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FE591" w14:textId="77777777" w:rsidR="0078158D" w:rsidRPr="001D3226" w:rsidRDefault="0078158D" w:rsidP="008122DA">
      <w:pPr>
        <w:ind w:left="-1134" w:right="-285"/>
        <w:jc w:val="center"/>
        <w:rPr>
          <w:rFonts w:cs="Times New Roman"/>
          <w:sz w:val="28"/>
          <w:szCs w:val="28"/>
        </w:rPr>
      </w:pPr>
    </w:p>
    <w:p w14:paraId="5656B57B" w14:textId="77777777" w:rsidR="0078158D" w:rsidRPr="00F41476" w:rsidRDefault="0078158D" w:rsidP="0078158D">
      <w:pPr>
        <w:widowControl w:val="0"/>
        <w:jc w:val="right"/>
        <w:rPr>
          <w:rFonts w:cs="Times New Roman"/>
          <w:sz w:val="28"/>
          <w:szCs w:val="28"/>
        </w:rPr>
      </w:pPr>
      <w:r w:rsidRPr="00F41476">
        <w:rPr>
          <w:rFonts w:cs="Times New Roman"/>
          <w:sz w:val="28"/>
          <w:szCs w:val="28"/>
        </w:rPr>
        <w:t>УТВЕРЖДЕНА</w:t>
      </w:r>
    </w:p>
    <w:p w14:paraId="577D1D4D" w14:textId="77777777" w:rsidR="0078158D" w:rsidRPr="00F41476" w:rsidRDefault="0078158D" w:rsidP="0078158D">
      <w:pPr>
        <w:widowControl w:val="0"/>
        <w:jc w:val="right"/>
        <w:rPr>
          <w:rFonts w:cs="Times New Roman"/>
          <w:sz w:val="28"/>
          <w:szCs w:val="28"/>
        </w:rPr>
      </w:pPr>
      <w:r w:rsidRPr="00F41476">
        <w:rPr>
          <w:rFonts w:cs="Times New Roman"/>
          <w:sz w:val="28"/>
          <w:szCs w:val="28"/>
        </w:rPr>
        <w:t>Постановлением</w:t>
      </w:r>
    </w:p>
    <w:p w14:paraId="75DA0935" w14:textId="77777777" w:rsidR="0078158D" w:rsidRPr="00F41476" w:rsidRDefault="0078158D" w:rsidP="0078158D">
      <w:pPr>
        <w:widowControl w:val="0"/>
        <w:tabs>
          <w:tab w:val="left" w:pos="3261"/>
        </w:tabs>
        <w:jc w:val="right"/>
        <w:rPr>
          <w:rFonts w:cs="Times New Roman"/>
          <w:sz w:val="28"/>
          <w:szCs w:val="28"/>
        </w:rPr>
      </w:pPr>
      <w:r w:rsidRPr="00F41476">
        <w:rPr>
          <w:rFonts w:cs="Times New Roman"/>
          <w:sz w:val="28"/>
          <w:szCs w:val="28"/>
        </w:rPr>
        <w:t>от_______________г. №_______</w:t>
      </w:r>
    </w:p>
    <w:p w14:paraId="48A02838" w14:textId="77777777" w:rsidR="0078158D" w:rsidRPr="00F41476" w:rsidRDefault="0078158D" w:rsidP="0078158D">
      <w:pPr>
        <w:widowControl w:val="0"/>
        <w:tabs>
          <w:tab w:val="left" w:pos="3261"/>
        </w:tabs>
        <w:jc w:val="center"/>
        <w:rPr>
          <w:rFonts w:cs="Times New Roman"/>
          <w:sz w:val="28"/>
          <w:szCs w:val="28"/>
        </w:rPr>
      </w:pPr>
    </w:p>
    <w:p w14:paraId="4333D0D3" w14:textId="77777777" w:rsidR="00B56385" w:rsidRPr="00F41476" w:rsidRDefault="00B56385" w:rsidP="0078158D">
      <w:pPr>
        <w:widowControl w:val="0"/>
        <w:tabs>
          <w:tab w:val="left" w:pos="3261"/>
        </w:tabs>
        <w:jc w:val="center"/>
        <w:rPr>
          <w:rFonts w:cs="Times New Roman"/>
          <w:sz w:val="28"/>
          <w:szCs w:val="28"/>
        </w:rPr>
      </w:pPr>
    </w:p>
    <w:p w14:paraId="35DEF862" w14:textId="77777777" w:rsidR="00D63FFE" w:rsidRPr="00F41476" w:rsidRDefault="00D63FFE" w:rsidP="0078158D">
      <w:pPr>
        <w:widowControl w:val="0"/>
        <w:tabs>
          <w:tab w:val="left" w:pos="3261"/>
        </w:tabs>
        <w:jc w:val="center"/>
        <w:rPr>
          <w:rFonts w:cs="Times New Roman"/>
          <w:sz w:val="28"/>
          <w:szCs w:val="28"/>
        </w:rPr>
      </w:pPr>
    </w:p>
    <w:p w14:paraId="45EB9740" w14:textId="77777777" w:rsidR="00D63FFE" w:rsidRPr="00F41476" w:rsidRDefault="00D63FFE" w:rsidP="0078158D">
      <w:pPr>
        <w:widowControl w:val="0"/>
        <w:tabs>
          <w:tab w:val="left" w:pos="3261"/>
        </w:tabs>
        <w:jc w:val="center"/>
        <w:rPr>
          <w:rFonts w:cs="Times New Roman"/>
          <w:sz w:val="28"/>
          <w:szCs w:val="28"/>
        </w:rPr>
      </w:pPr>
    </w:p>
    <w:p w14:paraId="7A164F4F" w14:textId="77777777" w:rsidR="00D63FFE" w:rsidRPr="00F41476" w:rsidRDefault="00D63FFE" w:rsidP="0078158D">
      <w:pPr>
        <w:widowControl w:val="0"/>
        <w:tabs>
          <w:tab w:val="left" w:pos="3261"/>
        </w:tabs>
        <w:jc w:val="center"/>
        <w:rPr>
          <w:rFonts w:cs="Times New Roman"/>
          <w:sz w:val="28"/>
          <w:szCs w:val="28"/>
        </w:rPr>
      </w:pPr>
    </w:p>
    <w:p w14:paraId="44ED7A77" w14:textId="77777777" w:rsidR="00D63FFE" w:rsidRPr="00F41476" w:rsidRDefault="00D63FFE" w:rsidP="0078158D">
      <w:pPr>
        <w:widowControl w:val="0"/>
        <w:tabs>
          <w:tab w:val="left" w:pos="3261"/>
        </w:tabs>
        <w:jc w:val="center"/>
        <w:rPr>
          <w:rFonts w:cs="Times New Roman"/>
          <w:sz w:val="28"/>
          <w:szCs w:val="28"/>
        </w:rPr>
      </w:pPr>
    </w:p>
    <w:p w14:paraId="65800F4E" w14:textId="77777777" w:rsidR="00B56385" w:rsidRPr="00F41476" w:rsidRDefault="00B56385" w:rsidP="0078158D">
      <w:pPr>
        <w:widowControl w:val="0"/>
        <w:tabs>
          <w:tab w:val="left" w:pos="3261"/>
        </w:tabs>
        <w:jc w:val="center"/>
        <w:rPr>
          <w:rFonts w:cs="Times New Roman"/>
          <w:sz w:val="28"/>
          <w:szCs w:val="28"/>
        </w:rPr>
      </w:pPr>
    </w:p>
    <w:p w14:paraId="7CD808A3" w14:textId="77777777" w:rsidR="00B56385" w:rsidRPr="00F41476" w:rsidRDefault="00B56385" w:rsidP="0078158D">
      <w:pPr>
        <w:widowControl w:val="0"/>
        <w:tabs>
          <w:tab w:val="left" w:pos="3261"/>
        </w:tabs>
        <w:jc w:val="center"/>
        <w:rPr>
          <w:rFonts w:cs="Times New Roman"/>
          <w:sz w:val="28"/>
          <w:szCs w:val="28"/>
        </w:rPr>
      </w:pPr>
    </w:p>
    <w:p w14:paraId="06D0453D" w14:textId="77777777" w:rsidR="0078158D" w:rsidRPr="00F41476" w:rsidRDefault="0078158D" w:rsidP="00427367">
      <w:pPr>
        <w:widowControl w:val="0"/>
        <w:tabs>
          <w:tab w:val="left" w:pos="3261"/>
        </w:tabs>
        <w:jc w:val="center"/>
        <w:rPr>
          <w:rFonts w:cs="Times New Roman"/>
          <w:sz w:val="28"/>
          <w:szCs w:val="28"/>
        </w:rPr>
      </w:pPr>
    </w:p>
    <w:p w14:paraId="7EFCD78C" w14:textId="77777777" w:rsidR="009472FD" w:rsidRPr="00F41476" w:rsidRDefault="009472FD" w:rsidP="009472FD">
      <w:pPr>
        <w:widowControl w:val="0"/>
        <w:tabs>
          <w:tab w:val="left" w:pos="3261"/>
        </w:tabs>
        <w:jc w:val="center"/>
        <w:rPr>
          <w:rFonts w:cs="Times New Roman"/>
          <w:sz w:val="28"/>
          <w:szCs w:val="28"/>
        </w:rPr>
      </w:pPr>
    </w:p>
    <w:p w14:paraId="44E6245F" w14:textId="77777777" w:rsidR="009472FD" w:rsidRPr="00F41476"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bookmarkStart w:id="0" w:name="_Hlk107403441"/>
      <w:r w:rsidRPr="00F41476">
        <w:rPr>
          <w:rFonts w:eastAsia="Times New Roman" w:cs="Times New Roman"/>
          <w:b/>
          <w:bCs/>
          <w:spacing w:val="-1"/>
          <w:sz w:val="36"/>
          <w:szCs w:val="36"/>
          <w:lang w:eastAsia="ru-RU"/>
        </w:rPr>
        <w:t>СХЕМА ТЕПЛОСНАБЖЕНИЯ</w:t>
      </w:r>
    </w:p>
    <w:p w14:paraId="4C0E3CEF" w14:textId="77777777" w:rsidR="009472FD" w:rsidRPr="00F41476"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F41476">
        <w:rPr>
          <w:rFonts w:eastAsia="Times New Roman" w:cs="Times New Roman"/>
          <w:b/>
          <w:bCs/>
          <w:spacing w:val="-1"/>
          <w:sz w:val="36"/>
          <w:szCs w:val="36"/>
          <w:lang w:eastAsia="ru-RU"/>
        </w:rPr>
        <w:t>Приволжского городского поселения</w:t>
      </w:r>
    </w:p>
    <w:p w14:paraId="5944704B" w14:textId="77777777" w:rsidR="009472FD" w:rsidRPr="00F41476"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F41476">
        <w:rPr>
          <w:rFonts w:eastAsia="Times New Roman" w:cs="Times New Roman"/>
          <w:b/>
          <w:bCs/>
          <w:spacing w:val="-1"/>
          <w:sz w:val="36"/>
          <w:szCs w:val="36"/>
          <w:lang w:eastAsia="ru-RU"/>
        </w:rPr>
        <w:t>Приволжского муниципального района</w:t>
      </w:r>
    </w:p>
    <w:p w14:paraId="3194D46C" w14:textId="77777777" w:rsidR="009472FD" w:rsidRPr="00F41476"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F41476">
        <w:rPr>
          <w:rFonts w:eastAsia="Times New Roman" w:cs="Times New Roman"/>
          <w:b/>
          <w:bCs/>
          <w:spacing w:val="-1"/>
          <w:sz w:val="36"/>
          <w:szCs w:val="36"/>
          <w:lang w:eastAsia="ru-RU"/>
        </w:rPr>
        <w:t xml:space="preserve">Ивановской области </w:t>
      </w:r>
    </w:p>
    <w:p w14:paraId="3EFFBBB0" w14:textId="019E568A" w:rsidR="0078158D" w:rsidRPr="00F41476" w:rsidRDefault="0078158D" w:rsidP="009472FD">
      <w:pPr>
        <w:ind w:right="-1"/>
        <w:jc w:val="center"/>
        <w:rPr>
          <w:rFonts w:eastAsia="Times New Roman" w:cs="Times New Roman"/>
          <w:b/>
          <w:bCs/>
          <w:spacing w:val="-1"/>
          <w:sz w:val="36"/>
          <w:szCs w:val="36"/>
          <w:lang w:eastAsia="ru-RU"/>
        </w:rPr>
      </w:pPr>
    </w:p>
    <w:bookmarkEnd w:id="0"/>
    <w:p w14:paraId="73D0131F" w14:textId="77777777" w:rsidR="009472FD" w:rsidRPr="00F41476" w:rsidRDefault="009472FD" w:rsidP="009472FD">
      <w:pPr>
        <w:pStyle w:val="a0"/>
        <w:rPr>
          <w:rFonts w:cs="Times New Roman"/>
          <w:lang w:eastAsia="ru-RU"/>
        </w:rPr>
      </w:pPr>
    </w:p>
    <w:p w14:paraId="107A7158" w14:textId="77777777" w:rsidR="00427367" w:rsidRPr="00F41476" w:rsidRDefault="0078158D" w:rsidP="0078158D">
      <w:pPr>
        <w:ind w:right="-1"/>
        <w:jc w:val="center"/>
        <w:rPr>
          <w:rFonts w:cs="Times New Roman"/>
          <w:sz w:val="32"/>
          <w:szCs w:val="28"/>
        </w:rPr>
      </w:pPr>
      <w:r w:rsidRPr="00F41476">
        <w:rPr>
          <w:rFonts w:cs="Times New Roman"/>
          <w:sz w:val="32"/>
          <w:szCs w:val="28"/>
        </w:rPr>
        <w:t xml:space="preserve">ОБОСНОВЫВАЮЩИЕ МАТЕРИАЛЫ </w:t>
      </w:r>
    </w:p>
    <w:p w14:paraId="445AF1CB" w14:textId="713207DD" w:rsidR="0078158D" w:rsidRPr="00F41476" w:rsidRDefault="0078158D" w:rsidP="0078158D">
      <w:pPr>
        <w:ind w:right="-1"/>
        <w:jc w:val="center"/>
        <w:rPr>
          <w:rFonts w:cs="Times New Roman"/>
          <w:sz w:val="32"/>
          <w:szCs w:val="28"/>
        </w:rPr>
      </w:pPr>
    </w:p>
    <w:p w14:paraId="6FFAD4C1" w14:textId="77777777" w:rsidR="0078158D" w:rsidRPr="00F41476" w:rsidRDefault="0078158D" w:rsidP="00427367">
      <w:pPr>
        <w:widowControl w:val="0"/>
        <w:tabs>
          <w:tab w:val="left" w:pos="3261"/>
        </w:tabs>
        <w:jc w:val="center"/>
        <w:rPr>
          <w:rFonts w:cs="Times New Roman"/>
          <w:sz w:val="28"/>
          <w:szCs w:val="28"/>
        </w:rPr>
      </w:pPr>
    </w:p>
    <w:p w14:paraId="04C0F26B" w14:textId="77777777" w:rsidR="00B56385" w:rsidRPr="00F41476" w:rsidRDefault="00B56385" w:rsidP="00427367">
      <w:pPr>
        <w:widowControl w:val="0"/>
        <w:tabs>
          <w:tab w:val="left" w:pos="3261"/>
        </w:tabs>
        <w:jc w:val="center"/>
        <w:rPr>
          <w:rFonts w:cs="Times New Roman"/>
          <w:sz w:val="28"/>
          <w:szCs w:val="28"/>
        </w:rPr>
      </w:pPr>
    </w:p>
    <w:p w14:paraId="7920A18C" w14:textId="77777777" w:rsidR="00B56385" w:rsidRPr="00F41476" w:rsidRDefault="00B56385" w:rsidP="00427367">
      <w:pPr>
        <w:widowControl w:val="0"/>
        <w:tabs>
          <w:tab w:val="left" w:pos="3261"/>
        </w:tabs>
        <w:jc w:val="center"/>
        <w:rPr>
          <w:rFonts w:cs="Times New Roman"/>
          <w:sz w:val="28"/>
          <w:szCs w:val="28"/>
        </w:rPr>
      </w:pPr>
    </w:p>
    <w:p w14:paraId="73E27E47" w14:textId="77777777" w:rsidR="00B56385" w:rsidRPr="00F41476" w:rsidRDefault="00B56385" w:rsidP="00427367">
      <w:pPr>
        <w:widowControl w:val="0"/>
        <w:tabs>
          <w:tab w:val="left" w:pos="3261"/>
        </w:tabs>
        <w:jc w:val="center"/>
        <w:rPr>
          <w:rFonts w:cs="Times New Roman"/>
          <w:sz w:val="28"/>
          <w:szCs w:val="28"/>
        </w:rPr>
      </w:pPr>
    </w:p>
    <w:p w14:paraId="2AE3C865" w14:textId="69DDC5A0" w:rsidR="00D63FFE" w:rsidRDefault="00D63FFE" w:rsidP="00427367">
      <w:pPr>
        <w:widowControl w:val="0"/>
        <w:tabs>
          <w:tab w:val="left" w:pos="3261"/>
        </w:tabs>
        <w:jc w:val="center"/>
        <w:rPr>
          <w:rFonts w:cs="Times New Roman"/>
          <w:sz w:val="28"/>
          <w:szCs w:val="28"/>
        </w:rPr>
      </w:pPr>
    </w:p>
    <w:p w14:paraId="7BF38807" w14:textId="48B66CE1" w:rsidR="00F13E12" w:rsidRDefault="00F13E12" w:rsidP="00F13E12">
      <w:pPr>
        <w:pStyle w:val="a0"/>
      </w:pPr>
    </w:p>
    <w:p w14:paraId="197BC2CA" w14:textId="77777777" w:rsidR="00F13E12" w:rsidRPr="00F13E12" w:rsidRDefault="00F13E12" w:rsidP="00F13E12">
      <w:pPr>
        <w:pStyle w:val="a0"/>
      </w:pPr>
    </w:p>
    <w:p w14:paraId="7F8BA1AE" w14:textId="77777777" w:rsidR="00D63FFE" w:rsidRPr="00F41476" w:rsidRDefault="00D63FFE" w:rsidP="00427367">
      <w:pPr>
        <w:widowControl w:val="0"/>
        <w:tabs>
          <w:tab w:val="left" w:pos="3261"/>
        </w:tabs>
        <w:jc w:val="center"/>
        <w:rPr>
          <w:rFonts w:cs="Times New Roman"/>
          <w:sz w:val="28"/>
          <w:szCs w:val="28"/>
        </w:rPr>
      </w:pPr>
    </w:p>
    <w:p w14:paraId="2AC68BFE" w14:textId="77777777" w:rsidR="00427367" w:rsidRPr="00F41476" w:rsidRDefault="00427367" w:rsidP="00427367">
      <w:pPr>
        <w:widowControl w:val="0"/>
        <w:tabs>
          <w:tab w:val="left" w:pos="3261"/>
        </w:tabs>
        <w:jc w:val="center"/>
        <w:rPr>
          <w:rFonts w:cs="Times New Roman"/>
          <w:sz w:val="28"/>
          <w:szCs w:val="28"/>
        </w:rPr>
      </w:pPr>
    </w:p>
    <w:p w14:paraId="7A70F923" w14:textId="77777777" w:rsidR="00F13E12" w:rsidRPr="00862F17" w:rsidRDefault="00F13E12" w:rsidP="00F13E12">
      <w:pPr>
        <w:widowControl w:val="0"/>
        <w:rPr>
          <w:rFonts w:cs="Times New Roman"/>
          <w:sz w:val="28"/>
          <w:szCs w:val="28"/>
        </w:rPr>
      </w:pPr>
      <w:bookmarkStart w:id="1" w:name="_Hlk120800667"/>
      <w:r w:rsidRPr="00862F17">
        <w:rPr>
          <w:rFonts w:cs="Times New Roman"/>
          <w:sz w:val="28"/>
          <w:szCs w:val="28"/>
        </w:rPr>
        <w:t>Исполнитель:</w:t>
      </w:r>
    </w:p>
    <w:p w14:paraId="5B129F29" w14:textId="1AB433D1" w:rsidR="00F13E12" w:rsidRPr="00862F17" w:rsidRDefault="00F13E12" w:rsidP="00F13E12">
      <w:pPr>
        <w:widowControl w:val="0"/>
        <w:rPr>
          <w:rFonts w:cs="Times New Roman"/>
          <w:sz w:val="28"/>
          <w:szCs w:val="28"/>
        </w:rPr>
      </w:pPr>
      <w:bookmarkStart w:id="2" w:name="_GoBack"/>
      <w:bookmarkEnd w:id="2"/>
      <w:r w:rsidRPr="00862F17">
        <w:rPr>
          <w:rFonts w:cs="Times New Roman"/>
          <w:sz w:val="28"/>
          <w:szCs w:val="28"/>
        </w:rPr>
        <w:t>ООО «СибЭнергоСбережение»</w:t>
      </w:r>
    </w:p>
    <w:p w14:paraId="09A861B6" w14:textId="7470D403" w:rsidR="0078158D" w:rsidRPr="00F41476" w:rsidRDefault="00F13E12" w:rsidP="00F13E12">
      <w:pPr>
        <w:widowControl w:val="0"/>
        <w:rPr>
          <w:rFonts w:cs="Times New Roman"/>
          <w:sz w:val="28"/>
          <w:szCs w:val="28"/>
        </w:rPr>
      </w:pPr>
      <w:r w:rsidRPr="00862F17">
        <w:rPr>
          <w:rFonts w:cs="Times New Roman"/>
          <w:sz w:val="28"/>
          <w:szCs w:val="28"/>
        </w:rPr>
        <w:t>Директор______________/Стариков М.М./</w:t>
      </w:r>
      <w:bookmarkEnd w:id="1"/>
    </w:p>
    <w:p w14:paraId="1BB9388B" w14:textId="77777777" w:rsidR="0078158D" w:rsidRPr="00F41476" w:rsidRDefault="0078158D" w:rsidP="0078158D">
      <w:pPr>
        <w:rPr>
          <w:rFonts w:cs="Times New Roman"/>
        </w:rPr>
      </w:pPr>
    </w:p>
    <w:p w14:paraId="2BBAF388" w14:textId="77777777" w:rsidR="0078158D" w:rsidRPr="00F41476" w:rsidRDefault="0078158D" w:rsidP="0078158D">
      <w:pPr>
        <w:rPr>
          <w:rFonts w:cs="Times New Roman"/>
        </w:rPr>
      </w:pPr>
    </w:p>
    <w:p w14:paraId="3E1D6360" w14:textId="77777777" w:rsidR="0078158D" w:rsidRPr="00F41476" w:rsidRDefault="0078158D" w:rsidP="0078158D">
      <w:pPr>
        <w:rPr>
          <w:rFonts w:cs="Times New Roman"/>
        </w:rPr>
      </w:pPr>
    </w:p>
    <w:p w14:paraId="087A31D8" w14:textId="77777777" w:rsidR="00427367" w:rsidRPr="00F41476" w:rsidRDefault="00427367" w:rsidP="0078158D">
      <w:pPr>
        <w:rPr>
          <w:rFonts w:cs="Times New Roman"/>
        </w:rPr>
      </w:pPr>
    </w:p>
    <w:p w14:paraId="52D6E862" w14:textId="77777777" w:rsidR="0078158D" w:rsidRPr="00F41476" w:rsidRDefault="0078158D" w:rsidP="00427367">
      <w:pPr>
        <w:rPr>
          <w:rFonts w:cs="Times New Roman"/>
        </w:rPr>
      </w:pPr>
    </w:p>
    <w:p w14:paraId="199DEB4B" w14:textId="6D6F2B96" w:rsidR="0078158D" w:rsidRPr="00F41476" w:rsidRDefault="0078158D" w:rsidP="0078158D">
      <w:pPr>
        <w:rPr>
          <w:rFonts w:cs="Times New Roman"/>
        </w:rPr>
      </w:pPr>
    </w:p>
    <w:p w14:paraId="5A58611B" w14:textId="5CE80982" w:rsidR="0078158D" w:rsidRPr="00F41476" w:rsidRDefault="007A7CCD" w:rsidP="0078158D">
      <w:pPr>
        <w:jc w:val="center"/>
        <w:rPr>
          <w:rFonts w:cs="Times New Roman"/>
        </w:rPr>
      </w:pPr>
      <w:bookmarkStart w:id="3" w:name="_Toc26360608"/>
      <w:bookmarkStart w:id="4" w:name="_Toc26359621"/>
      <w:r w:rsidRPr="00F41476">
        <w:rPr>
          <w:rFonts w:cs="Times New Roman"/>
          <w:noProof/>
          <w:lang w:eastAsia="ru-RU"/>
        </w:rPr>
        <mc:AlternateContent>
          <mc:Choice Requires="wps">
            <w:drawing>
              <wp:anchor distT="0" distB="0" distL="114300" distR="114300" simplePos="0" relativeHeight="251656704" behindDoc="0" locked="0" layoutInCell="1" allowOverlap="1" wp14:anchorId="7B13CD6C" wp14:editId="010B560B">
                <wp:simplePos x="0" y="0"/>
                <wp:positionH relativeFrom="column">
                  <wp:posOffset>5697542</wp:posOffset>
                </wp:positionH>
                <wp:positionV relativeFrom="paragraph">
                  <wp:posOffset>353720</wp:posOffset>
                </wp:positionV>
                <wp:extent cx="543339" cy="781878"/>
                <wp:effectExtent l="0" t="0" r="28575" b="18415"/>
                <wp:wrapNone/>
                <wp:docPr id="2" name="Прямоугольник 2"/>
                <wp:cNvGraphicFramePr/>
                <a:graphic xmlns:a="http://schemas.openxmlformats.org/drawingml/2006/main">
                  <a:graphicData uri="http://schemas.microsoft.com/office/word/2010/wordprocessingShape">
                    <wps:wsp>
                      <wps:cNvSpPr/>
                      <wps:spPr>
                        <a:xfrm>
                          <a:off x="0" y="0"/>
                          <a:ext cx="543339" cy="7818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A1506" id="Прямоугольник 2" o:spid="_x0000_s1026" style="position:absolute;margin-left:448.65pt;margin-top:27.85pt;width:42.8pt;height:61.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" fillcolor="white [3212]" strokecolor="white [3212]" strokeweight="1pt"/>
            </w:pict>
          </mc:Fallback>
        </mc:AlternateContent>
      </w:r>
      <w:r w:rsidR="0078158D" w:rsidRPr="00F41476">
        <w:rPr>
          <w:rFonts w:cs="Times New Roman"/>
        </w:rPr>
        <w:t xml:space="preserve">г. Красноярск – </w:t>
      </w:r>
      <w:r w:rsidR="0078158D" w:rsidRPr="00F41476">
        <w:rPr>
          <w:rFonts w:cs="Times New Roman"/>
          <w:color w:val="000000"/>
        </w:rPr>
        <w:t>202</w:t>
      </w:r>
      <w:r w:rsidR="008D0365" w:rsidRPr="00F41476">
        <w:rPr>
          <w:rFonts w:cs="Times New Roman"/>
          <w:color w:val="000000"/>
        </w:rPr>
        <w:t>3</w:t>
      </w:r>
      <w:r w:rsidR="00F57E3C" w:rsidRPr="00F41476">
        <w:rPr>
          <w:rFonts w:cs="Times New Roman"/>
        </w:rPr>
        <w:t xml:space="preserve"> </w:t>
      </w:r>
      <w:bookmarkEnd w:id="3"/>
      <w:bookmarkEnd w:id="4"/>
      <w:r w:rsidR="0078158D" w:rsidRPr="00F41476">
        <w:rPr>
          <w:rFonts w:cs="Times New Roman"/>
        </w:rPr>
        <w:t>г.</w:t>
      </w:r>
    </w:p>
    <w:sdt>
      <w:sdtPr>
        <w:rPr>
          <w:rFonts w:ascii="Times New Roman" w:eastAsiaTheme="minorHAnsi" w:hAnsi="Times New Roman" w:cs="Times New Roman"/>
          <w:color w:val="auto"/>
          <w:sz w:val="24"/>
          <w:szCs w:val="22"/>
          <w:lang w:eastAsia="en-US"/>
        </w:rPr>
        <w:id w:val="-372232952"/>
        <w:docPartObj>
          <w:docPartGallery w:val="Table of Contents"/>
          <w:docPartUnique/>
        </w:docPartObj>
      </w:sdtPr>
      <w:sdtEndPr>
        <w:rPr>
          <w:b/>
          <w:bCs/>
        </w:rPr>
      </w:sdtEndPr>
      <w:sdtContent>
        <w:p w14:paraId="0B921FE1" w14:textId="77777777" w:rsidR="00EC066E" w:rsidRPr="00F41476" w:rsidRDefault="00EC066E">
          <w:pPr>
            <w:pStyle w:val="af2"/>
            <w:rPr>
              <w:rFonts w:ascii="Times New Roman" w:hAnsi="Times New Roman" w:cs="Times New Roman"/>
            </w:rPr>
          </w:pPr>
          <w:r w:rsidRPr="00F41476">
            <w:rPr>
              <w:rFonts w:ascii="Times New Roman" w:hAnsi="Times New Roman" w:cs="Times New Roman"/>
            </w:rPr>
            <w:t>Оглавление</w:t>
          </w:r>
        </w:p>
        <w:p w14:paraId="3EB814E8" w14:textId="0781CFB1" w:rsidR="00752C50" w:rsidRPr="00F41476" w:rsidRDefault="00EC066E">
          <w:pPr>
            <w:pStyle w:val="1d"/>
            <w:tabs>
              <w:tab w:val="right" w:leader="dot" w:pos="9345"/>
            </w:tabs>
            <w:rPr>
              <w:rFonts w:ascii="Times New Roman" w:eastAsiaTheme="minorEastAsia" w:hAnsi="Times New Roman" w:cs="Times New Roman"/>
              <w:noProof/>
              <w:lang w:eastAsia="ru-RU"/>
            </w:rPr>
          </w:pPr>
          <w:r w:rsidRPr="00F41476">
            <w:rPr>
              <w:rFonts w:ascii="Times New Roman" w:hAnsi="Times New Roman" w:cs="Times New Roman"/>
              <w:b/>
              <w:bCs/>
            </w:rPr>
            <w:fldChar w:fldCharType="begin"/>
          </w:r>
          <w:r w:rsidRPr="00F41476">
            <w:rPr>
              <w:rFonts w:ascii="Times New Roman" w:hAnsi="Times New Roman" w:cs="Times New Roman"/>
              <w:b/>
              <w:bCs/>
            </w:rPr>
            <w:instrText xml:space="preserve"> TOC \o "1-3" \h \z \u </w:instrText>
          </w:r>
          <w:r w:rsidRPr="00F41476">
            <w:rPr>
              <w:rFonts w:ascii="Times New Roman" w:hAnsi="Times New Roman" w:cs="Times New Roman"/>
              <w:b/>
              <w:bCs/>
            </w:rPr>
            <w:fldChar w:fldCharType="separate"/>
          </w:r>
          <w:hyperlink w:anchor="_Toc131153609" w:history="1">
            <w:r w:rsidR="00752C50" w:rsidRPr="00F41476">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_Toc131153609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w:t>
            </w:r>
            <w:r w:rsidR="00752C50" w:rsidRPr="00F41476">
              <w:rPr>
                <w:rFonts w:ascii="Times New Roman" w:hAnsi="Times New Roman" w:cs="Times New Roman"/>
                <w:noProof/>
                <w:webHidden/>
              </w:rPr>
              <w:fldChar w:fldCharType="end"/>
            </w:r>
          </w:hyperlink>
        </w:p>
        <w:p w14:paraId="3706D981" w14:textId="5A77F02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10" w:history="1">
            <w:r w:rsidR="00752C50" w:rsidRPr="00F41476">
              <w:rPr>
                <w:rStyle w:val="a7"/>
                <w:rFonts w:ascii="Times New Roman" w:hAnsi="Times New Roman" w:cs="Times New Roman"/>
                <w:noProof/>
              </w:rPr>
              <w:t>Часть 1. ФУНКЦИОНАЛЬНАЯ СТРУКТУРА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_Toc131153610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w:t>
            </w:r>
            <w:r w:rsidR="00752C50" w:rsidRPr="00F41476">
              <w:rPr>
                <w:rFonts w:ascii="Times New Roman" w:hAnsi="Times New Roman" w:cs="Times New Roman"/>
                <w:noProof/>
                <w:webHidden/>
              </w:rPr>
              <w:fldChar w:fldCharType="end"/>
            </w:r>
          </w:hyperlink>
        </w:p>
        <w:p w14:paraId="66EC0176" w14:textId="6E1D836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15" w:history="1">
            <w:r w:rsidR="00752C50" w:rsidRPr="00F41476">
              <w:rPr>
                <w:rStyle w:val="a7"/>
                <w:rFonts w:ascii="Times New Roman" w:hAnsi="Times New Roman" w:cs="Times New Roman"/>
                <w:noProof/>
              </w:rPr>
              <w:t>Часть 2. ИСТОЧНИКИ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_Toc131153615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w:t>
            </w:r>
            <w:r w:rsidR="00752C50" w:rsidRPr="00F41476">
              <w:rPr>
                <w:rFonts w:ascii="Times New Roman" w:hAnsi="Times New Roman" w:cs="Times New Roman"/>
                <w:noProof/>
                <w:webHidden/>
              </w:rPr>
              <w:fldChar w:fldCharType="end"/>
            </w:r>
          </w:hyperlink>
        </w:p>
        <w:p w14:paraId="6B0354D5" w14:textId="1DB5339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27" w:history="1">
            <w:r w:rsidR="00752C50" w:rsidRPr="00F41476">
              <w:rPr>
                <w:rStyle w:val="a7"/>
                <w:rFonts w:ascii="Times New Roman" w:hAnsi="Times New Roman" w:cs="Times New Roman"/>
                <w:noProof/>
              </w:rPr>
              <w:t>Часть 3. ТЕПЛОВЫЕ СЕТИ, СООРУЖЕНИЯ НА НИХ</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_Toc131153627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25</w:t>
            </w:r>
            <w:r w:rsidR="00752C50" w:rsidRPr="00F41476">
              <w:rPr>
                <w:rFonts w:ascii="Times New Roman" w:hAnsi="Times New Roman" w:cs="Times New Roman"/>
                <w:noProof/>
                <w:webHidden/>
              </w:rPr>
              <w:fldChar w:fldCharType="end"/>
            </w:r>
          </w:hyperlink>
        </w:p>
        <w:p w14:paraId="031EE82C" w14:textId="6A61FBA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50" w:history="1">
            <w:r w:rsidR="00752C50" w:rsidRPr="00F41476">
              <w:rPr>
                <w:rStyle w:val="a7"/>
                <w:rFonts w:ascii="Times New Roman" w:hAnsi="Times New Roman" w:cs="Times New Roman"/>
                <w:noProof/>
              </w:rPr>
              <w:t>Часть 4. ЗОНЫ ДЕЙСТВИЯ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_Toc131153650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66</w:t>
            </w:r>
            <w:r w:rsidR="00752C50" w:rsidRPr="00F41476">
              <w:rPr>
                <w:rFonts w:ascii="Times New Roman" w:hAnsi="Times New Roman" w:cs="Times New Roman"/>
                <w:noProof/>
                <w:webHidden/>
              </w:rPr>
              <w:fldChar w:fldCharType="end"/>
            </w:r>
          </w:hyperlink>
        </w:p>
        <w:p w14:paraId="53BD85BF" w14:textId="1F7B2A2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51" w:history="1">
            <w:r w:rsidR="00752C50" w:rsidRPr="00F41476">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_Toc131153651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69</w:t>
            </w:r>
            <w:r w:rsidR="00752C50" w:rsidRPr="00F41476">
              <w:rPr>
                <w:rFonts w:ascii="Times New Roman" w:hAnsi="Times New Roman" w:cs="Times New Roman"/>
                <w:noProof/>
                <w:webHidden/>
              </w:rPr>
              <w:fldChar w:fldCharType="end"/>
            </w:r>
          </w:hyperlink>
        </w:p>
        <w:p w14:paraId="26BFEFC8" w14:textId="0906A59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59" w:history="1">
            <w:r w:rsidR="00752C50" w:rsidRPr="00F41476">
              <w:rPr>
                <w:rStyle w:val="a7"/>
                <w:rFonts w:ascii="Times New Roman" w:hAnsi="Times New Roman" w:cs="Times New Roman"/>
                <w:noProof/>
              </w:rPr>
              <w:t>Часть 6. БАЛАНСЫ ТЕПЛОВОЙ МОЩНОСТИ И ТЕПЛОВОЙ НАГРУЗКИ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_Toc131153659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78</w:t>
            </w:r>
            <w:r w:rsidR="00752C50" w:rsidRPr="00F41476">
              <w:rPr>
                <w:rFonts w:ascii="Times New Roman" w:hAnsi="Times New Roman" w:cs="Times New Roman"/>
                <w:noProof/>
                <w:webHidden/>
              </w:rPr>
              <w:fldChar w:fldCharType="end"/>
            </w:r>
          </w:hyperlink>
        </w:p>
        <w:p w14:paraId="371E5C4C" w14:textId="28031A1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66" w:history="1">
            <w:r w:rsidR="00752C50" w:rsidRPr="00F41476">
              <w:rPr>
                <w:rStyle w:val="a7"/>
                <w:rFonts w:ascii="Times New Roman" w:hAnsi="Times New Roman" w:cs="Times New Roman"/>
                <w:noProof/>
              </w:rPr>
              <w:t>Часть 7. БАЛАНСЫ ТЕПЛОНОСИТЕЛЯ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_Toc131153666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81</w:t>
            </w:r>
            <w:r w:rsidR="00752C50" w:rsidRPr="00F41476">
              <w:rPr>
                <w:rFonts w:ascii="Times New Roman" w:hAnsi="Times New Roman" w:cs="Times New Roman"/>
                <w:noProof/>
                <w:webHidden/>
              </w:rPr>
              <w:fldChar w:fldCharType="end"/>
            </w:r>
          </w:hyperlink>
        </w:p>
        <w:p w14:paraId="31E59D2C" w14:textId="0A86E86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70" w:history="1">
            <w:r w:rsidR="00752C50" w:rsidRPr="00F41476">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_Toc131153670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84</w:t>
            </w:r>
            <w:r w:rsidR="00752C50" w:rsidRPr="00F41476">
              <w:rPr>
                <w:rFonts w:ascii="Times New Roman" w:hAnsi="Times New Roman" w:cs="Times New Roman"/>
                <w:noProof/>
                <w:webHidden/>
              </w:rPr>
              <w:fldChar w:fldCharType="end"/>
            </w:r>
          </w:hyperlink>
        </w:p>
        <w:p w14:paraId="40D42686" w14:textId="0F8936D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79" w:history="1">
            <w:r w:rsidR="00752C50" w:rsidRPr="00F41476">
              <w:rPr>
                <w:rStyle w:val="a7"/>
                <w:rFonts w:ascii="Times New Roman" w:hAnsi="Times New Roman" w:cs="Times New Roman"/>
                <w:noProof/>
              </w:rPr>
              <w:t>Часть 9. НАДЕЖНОСТЬ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_Toc131153679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86</w:t>
            </w:r>
            <w:r w:rsidR="00752C50" w:rsidRPr="00F41476">
              <w:rPr>
                <w:rFonts w:ascii="Times New Roman" w:hAnsi="Times New Roman" w:cs="Times New Roman"/>
                <w:noProof/>
                <w:webHidden/>
              </w:rPr>
              <w:fldChar w:fldCharType="end"/>
            </w:r>
          </w:hyperlink>
        </w:p>
        <w:p w14:paraId="624F8D78" w14:textId="0C38998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87" w:history="1">
            <w:r w:rsidR="00752C50" w:rsidRPr="00F41476">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_Toc131153687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89</w:t>
            </w:r>
            <w:r w:rsidR="00752C50" w:rsidRPr="00F41476">
              <w:rPr>
                <w:rFonts w:ascii="Times New Roman" w:hAnsi="Times New Roman" w:cs="Times New Roman"/>
                <w:noProof/>
                <w:webHidden/>
              </w:rPr>
              <w:fldChar w:fldCharType="end"/>
            </w:r>
          </w:hyperlink>
        </w:p>
        <w:p w14:paraId="20F3151B" w14:textId="5B19645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88" w:history="1">
            <w:r w:rsidR="00752C50" w:rsidRPr="00F41476">
              <w:rPr>
                <w:rStyle w:val="a7"/>
                <w:rFonts w:ascii="Times New Roman" w:hAnsi="Times New Roman" w:cs="Times New Roman"/>
                <w:noProof/>
              </w:rPr>
              <w:t>Часть 11. ЦЕНЫ (ТАРИФЫ) В СФЕРЕ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_Toc131153688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92</w:t>
            </w:r>
            <w:r w:rsidR="00752C50" w:rsidRPr="00F41476">
              <w:rPr>
                <w:rFonts w:ascii="Times New Roman" w:hAnsi="Times New Roman" w:cs="Times New Roman"/>
                <w:noProof/>
                <w:webHidden/>
              </w:rPr>
              <w:fldChar w:fldCharType="end"/>
            </w:r>
          </w:hyperlink>
        </w:p>
        <w:p w14:paraId="2F983B9C" w14:textId="17495BF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696" w:history="1">
            <w:r w:rsidR="00752C50" w:rsidRPr="00F41476">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_Toc131153696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94</w:t>
            </w:r>
            <w:r w:rsidR="00752C50" w:rsidRPr="00F41476">
              <w:rPr>
                <w:rFonts w:ascii="Times New Roman" w:hAnsi="Times New Roman" w:cs="Times New Roman"/>
                <w:noProof/>
                <w:webHidden/>
              </w:rPr>
              <w:fldChar w:fldCharType="end"/>
            </w:r>
          </w:hyperlink>
        </w:p>
        <w:p w14:paraId="37CF61E6" w14:textId="1964D8D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3" w:history="1">
            <w:r w:rsidR="00752C50" w:rsidRPr="00F41476">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97</w:t>
            </w:r>
            <w:r w:rsidR="00752C50" w:rsidRPr="00F41476">
              <w:rPr>
                <w:rFonts w:ascii="Times New Roman" w:hAnsi="Times New Roman" w:cs="Times New Roman"/>
                <w:noProof/>
                <w:webHidden/>
              </w:rPr>
              <w:fldChar w:fldCharType="end"/>
            </w:r>
          </w:hyperlink>
        </w:p>
        <w:p w14:paraId="29EB8614" w14:textId="1E6F727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4" w:history="1">
            <w:r w:rsidR="00752C50" w:rsidRPr="00F41476">
              <w:rPr>
                <w:rStyle w:val="a7"/>
                <w:rFonts w:ascii="Times New Roman" w:hAnsi="Times New Roman" w:cs="Times New Roman"/>
                <w:noProof/>
              </w:rPr>
              <w:t>Часть 1. ДАННЫЕ БАЗОВОГО УРОВНЯ ПОТРЕБЛЕНИЯ ТЕПЛА НА ЦЕЛИ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97</w:t>
            </w:r>
            <w:r w:rsidR="00752C50" w:rsidRPr="00F41476">
              <w:rPr>
                <w:rFonts w:ascii="Times New Roman" w:hAnsi="Times New Roman" w:cs="Times New Roman"/>
                <w:noProof/>
                <w:webHidden/>
              </w:rPr>
              <w:fldChar w:fldCharType="end"/>
            </w:r>
          </w:hyperlink>
        </w:p>
        <w:p w14:paraId="4B8378B8" w14:textId="23B0068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5" w:history="1">
            <w:r w:rsidR="00752C50" w:rsidRPr="00F41476">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98</w:t>
            </w:r>
            <w:r w:rsidR="00752C50" w:rsidRPr="00F41476">
              <w:rPr>
                <w:rFonts w:ascii="Times New Roman" w:hAnsi="Times New Roman" w:cs="Times New Roman"/>
                <w:noProof/>
                <w:webHidden/>
              </w:rPr>
              <w:fldChar w:fldCharType="end"/>
            </w:r>
          </w:hyperlink>
        </w:p>
        <w:p w14:paraId="0DBB0150" w14:textId="65AAD081"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6" w:history="1">
            <w:r w:rsidR="00752C50" w:rsidRPr="00F41476">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99</w:t>
            </w:r>
            <w:r w:rsidR="00752C50" w:rsidRPr="00F41476">
              <w:rPr>
                <w:rFonts w:ascii="Times New Roman" w:hAnsi="Times New Roman" w:cs="Times New Roman"/>
                <w:noProof/>
                <w:webHidden/>
              </w:rPr>
              <w:fldChar w:fldCharType="end"/>
            </w:r>
          </w:hyperlink>
        </w:p>
        <w:p w14:paraId="5A2E2510" w14:textId="5E566EA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7" w:history="1">
            <w:r w:rsidR="00752C50" w:rsidRPr="00F41476">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100</w:t>
            </w:r>
            <w:r w:rsidR="00752C50" w:rsidRPr="00F41476">
              <w:rPr>
                <w:rFonts w:ascii="Times New Roman" w:hAnsi="Times New Roman" w:cs="Times New Roman"/>
                <w:noProof/>
                <w:webHidden/>
              </w:rPr>
              <w:fldChar w:fldCharType="end"/>
            </w:r>
          </w:hyperlink>
        </w:p>
        <w:p w14:paraId="3750D032" w14:textId="1815EB0E"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8" w:history="1">
            <w:r w:rsidR="00752C50" w:rsidRPr="00F41476">
              <w:rPr>
                <w:rStyle w:val="a7"/>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101</w:t>
            </w:r>
            <w:r w:rsidR="00752C50" w:rsidRPr="00F41476">
              <w:rPr>
                <w:rFonts w:ascii="Times New Roman" w:hAnsi="Times New Roman" w:cs="Times New Roman"/>
                <w:noProof/>
                <w:webHidden/>
              </w:rPr>
              <w:fldChar w:fldCharType="end"/>
            </w:r>
          </w:hyperlink>
        </w:p>
        <w:p w14:paraId="324FF1E5" w14:textId="0FBB36C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09" w:history="1">
            <w:r w:rsidR="00752C50" w:rsidRPr="00F41476">
              <w:rPr>
                <w:rStyle w:val="a7"/>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_Toc131153709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101</w:t>
            </w:r>
            <w:r w:rsidR="00752C50" w:rsidRPr="00F41476">
              <w:rPr>
                <w:rFonts w:ascii="Times New Roman" w:hAnsi="Times New Roman" w:cs="Times New Roman"/>
                <w:noProof/>
                <w:webHidden/>
              </w:rPr>
              <w:fldChar w:fldCharType="end"/>
            </w:r>
          </w:hyperlink>
        </w:p>
        <w:p w14:paraId="3FFFAEF7" w14:textId="0E340BB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0" w:history="1">
            <w:r w:rsidR="00752C50" w:rsidRPr="00F41476">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101</w:t>
            </w:r>
            <w:r w:rsidR="00752C50" w:rsidRPr="00F41476">
              <w:rPr>
                <w:rFonts w:ascii="Times New Roman" w:hAnsi="Times New Roman" w:cs="Times New Roman"/>
                <w:noProof/>
                <w:webHidden/>
              </w:rPr>
              <w:fldChar w:fldCharType="end"/>
            </w:r>
          </w:hyperlink>
        </w:p>
        <w:p w14:paraId="4EE80C3A" w14:textId="3E2DC90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1" w:history="1">
            <w:r w:rsidR="00752C50" w:rsidRPr="00F41476">
              <w:rPr>
                <w:rStyle w:val="a7"/>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102</w:t>
            </w:r>
            <w:r w:rsidR="00752C50" w:rsidRPr="00F41476">
              <w:rPr>
                <w:rFonts w:ascii="Times New Roman" w:hAnsi="Times New Roman" w:cs="Times New Roman"/>
                <w:noProof/>
                <w:webHidden/>
              </w:rPr>
              <w:fldChar w:fldCharType="end"/>
            </w:r>
          </w:hyperlink>
        </w:p>
        <w:p w14:paraId="3729E663" w14:textId="13147DC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2" w:history="1">
            <w:r w:rsidR="00752C50" w:rsidRPr="00F41476">
              <w:rPr>
                <w:rStyle w:val="a7"/>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102</w:t>
            </w:r>
            <w:r w:rsidR="00752C50" w:rsidRPr="00F41476">
              <w:rPr>
                <w:rFonts w:ascii="Times New Roman" w:hAnsi="Times New Roman" w:cs="Times New Roman"/>
                <w:noProof/>
                <w:webHidden/>
              </w:rPr>
              <w:fldChar w:fldCharType="end"/>
            </w:r>
          </w:hyperlink>
        </w:p>
        <w:p w14:paraId="5D782B38" w14:textId="1383B60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3" w:history="1">
            <w:r w:rsidR="00752C50" w:rsidRPr="00F41476">
              <w:rPr>
                <w:rStyle w:val="a7"/>
                <w:rFonts w:ascii="Times New Roman" w:hAnsi="Times New Roman" w:cs="Times New Roman"/>
                <w:noProof/>
              </w:rPr>
              <w:t>Часть 10. РАСЧЕТНАЯ ТЕПЛОВАЯ НАГРУЗКА НА КОЛЛЕКТОРАХ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102</w:t>
            </w:r>
            <w:r w:rsidR="00752C50" w:rsidRPr="00F41476">
              <w:rPr>
                <w:rFonts w:ascii="Times New Roman" w:hAnsi="Times New Roman" w:cs="Times New Roman"/>
                <w:noProof/>
                <w:webHidden/>
              </w:rPr>
              <w:fldChar w:fldCharType="end"/>
            </w:r>
          </w:hyperlink>
        </w:p>
        <w:p w14:paraId="661EF994" w14:textId="5553E07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4" w:history="1">
            <w:r w:rsidR="00752C50" w:rsidRPr="00F41476">
              <w:rPr>
                <w:rStyle w:val="a7"/>
                <w:rFonts w:ascii="Times New Roman" w:hAnsi="Times New Roman" w:cs="Times New Roman"/>
                <w:noProof/>
              </w:rPr>
              <w:t>Часть 11. ФАКТИЧЕСКИЕ РАСХОДЫ ТЕПЛОНОСИТЕЛЯ В ОТОПИТЕЛЬНЫЙ И ЛЕТНИЙ ПЕРИОДЫ</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102</w:t>
            </w:r>
            <w:r w:rsidR="00752C50" w:rsidRPr="00F41476">
              <w:rPr>
                <w:rFonts w:ascii="Times New Roman" w:hAnsi="Times New Roman" w:cs="Times New Roman"/>
                <w:noProof/>
                <w:webHidden/>
              </w:rPr>
              <w:fldChar w:fldCharType="end"/>
            </w:r>
          </w:hyperlink>
        </w:p>
        <w:p w14:paraId="4D5994BB" w14:textId="13663DC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5" w:history="1">
            <w:r w:rsidR="00752C50" w:rsidRPr="00F41476">
              <w:rPr>
                <w:rStyle w:val="a7"/>
                <w:rFonts w:ascii="Times New Roman" w:hAnsi="Times New Roman" w:cs="Times New Roman"/>
                <w:noProof/>
              </w:rPr>
              <w:t>ГЛАВА 3. ЭЛЕКТРОННАЯ МОДЕЛЬ СИСТЕМЫ ТЕПЛОСНАБЖЕНИЯ ПОСЕЛЕНИЯ, ГОРОДСКОГО ОКРУГА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103</w:t>
            </w:r>
            <w:r w:rsidR="00752C50" w:rsidRPr="00F41476">
              <w:rPr>
                <w:rFonts w:ascii="Times New Roman" w:hAnsi="Times New Roman" w:cs="Times New Roman"/>
                <w:noProof/>
                <w:webHidden/>
              </w:rPr>
              <w:fldChar w:fldCharType="end"/>
            </w:r>
          </w:hyperlink>
        </w:p>
        <w:p w14:paraId="00ABAE57" w14:textId="1B57B0F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6" w:history="1">
            <w:r w:rsidR="00752C50" w:rsidRPr="00F41476">
              <w:rPr>
                <w:rStyle w:val="a7"/>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104</w:t>
            </w:r>
            <w:r w:rsidR="00752C50" w:rsidRPr="00F41476">
              <w:rPr>
                <w:rFonts w:ascii="Times New Roman" w:hAnsi="Times New Roman" w:cs="Times New Roman"/>
                <w:noProof/>
                <w:webHidden/>
              </w:rPr>
              <w:fldChar w:fldCharType="end"/>
            </w:r>
          </w:hyperlink>
        </w:p>
        <w:p w14:paraId="554C025E" w14:textId="7E1E2B2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7" w:history="1">
            <w:r w:rsidR="00752C50" w:rsidRPr="00F41476">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104</w:t>
            </w:r>
            <w:r w:rsidR="00752C50" w:rsidRPr="00F41476">
              <w:rPr>
                <w:rFonts w:ascii="Times New Roman" w:hAnsi="Times New Roman" w:cs="Times New Roman"/>
                <w:noProof/>
                <w:webHidden/>
              </w:rPr>
              <w:fldChar w:fldCharType="end"/>
            </w:r>
          </w:hyperlink>
        </w:p>
        <w:p w14:paraId="6003A3EB" w14:textId="746AE1D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8" w:history="1">
            <w:r w:rsidR="00752C50" w:rsidRPr="00F41476">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107</w:t>
            </w:r>
            <w:r w:rsidR="00752C50" w:rsidRPr="00F41476">
              <w:rPr>
                <w:rFonts w:ascii="Times New Roman" w:hAnsi="Times New Roman" w:cs="Times New Roman"/>
                <w:noProof/>
                <w:webHidden/>
              </w:rPr>
              <w:fldChar w:fldCharType="end"/>
            </w:r>
          </w:hyperlink>
        </w:p>
        <w:p w14:paraId="06B45686" w14:textId="35D66D7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19" w:history="1">
            <w:r w:rsidR="00752C50" w:rsidRPr="00F41476">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_Toc131153719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107</w:t>
            </w:r>
            <w:r w:rsidR="00752C50" w:rsidRPr="00F41476">
              <w:rPr>
                <w:rFonts w:ascii="Times New Roman" w:hAnsi="Times New Roman" w:cs="Times New Roman"/>
                <w:noProof/>
                <w:webHidden/>
              </w:rPr>
              <w:fldChar w:fldCharType="end"/>
            </w:r>
          </w:hyperlink>
        </w:p>
        <w:p w14:paraId="4F681896" w14:textId="422A173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0" w:history="1">
            <w:r w:rsidR="00752C50" w:rsidRPr="00F41476">
              <w:rPr>
                <w:rStyle w:val="a7"/>
                <w:rFonts w:ascii="Times New Roman" w:hAnsi="Times New Roman" w:cs="Times New Roman"/>
                <w:noProof/>
              </w:rPr>
              <w:t>ГЛАВА 5. МАСТЕР-ПЛАН РАЗВИТИЯ СИСТЕМ ТЕПЛОСНАБЖЕНИЯ ПОСЕЛЕНИЯ, ГОРОДСКОГО ОКРУГА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107</w:t>
            </w:r>
            <w:r w:rsidR="00752C50" w:rsidRPr="00F41476">
              <w:rPr>
                <w:rFonts w:ascii="Times New Roman" w:hAnsi="Times New Roman" w:cs="Times New Roman"/>
                <w:noProof/>
                <w:webHidden/>
              </w:rPr>
              <w:fldChar w:fldCharType="end"/>
            </w:r>
          </w:hyperlink>
        </w:p>
        <w:p w14:paraId="67841E63" w14:textId="1B5BB43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1" w:history="1">
            <w:r w:rsidR="00752C50" w:rsidRPr="00F41476">
              <w:rPr>
                <w:rStyle w:val="a7"/>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528EAB62" w14:textId="7EB0AAE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2" w:history="1">
            <w:r w:rsidR="00752C50" w:rsidRPr="00F41476">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4651AC43" w14:textId="53639FC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3" w:history="1">
            <w:r w:rsidR="00752C50" w:rsidRPr="00F41476">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464A6220" w14:textId="6AF0990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4" w:history="1">
            <w:r w:rsidR="00752C50" w:rsidRPr="00F41476">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2EA35306" w14:textId="5AF084F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5" w:history="1">
            <w:r w:rsidR="00752C50" w:rsidRPr="00F41476">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4AB4C826" w14:textId="51C4FFF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6" w:history="1">
            <w:r w:rsidR="00752C50" w:rsidRPr="00F41476">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108</w:t>
            </w:r>
            <w:r w:rsidR="00752C50" w:rsidRPr="00F41476">
              <w:rPr>
                <w:rFonts w:ascii="Times New Roman" w:hAnsi="Times New Roman" w:cs="Times New Roman"/>
                <w:noProof/>
                <w:webHidden/>
              </w:rPr>
              <w:fldChar w:fldCharType="end"/>
            </w:r>
          </w:hyperlink>
        </w:p>
        <w:p w14:paraId="146F31C6" w14:textId="66E6AEA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7" w:history="1">
            <w:r w:rsidR="00752C50" w:rsidRPr="00F41476">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112</w:t>
            </w:r>
            <w:r w:rsidR="00752C50" w:rsidRPr="00F41476">
              <w:rPr>
                <w:rFonts w:ascii="Times New Roman" w:hAnsi="Times New Roman" w:cs="Times New Roman"/>
                <w:noProof/>
                <w:webHidden/>
              </w:rPr>
              <w:fldChar w:fldCharType="end"/>
            </w:r>
          </w:hyperlink>
        </w:p>
        <w:p w14:paraId="08D535DA" w14:textId="26AE4CA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8" w:history="1">
            <w:r w:rsidR="00752C50" w:rsidRPr="00F41476">
              <w:rPr>
                <w:rStyle w:val="a7"/>
                <w:rFonts w:ascii="Times New Roman" w:hAnsi="Times New Roman" w:cs="Times New Roman"/>
                <w:noProof/>
              </w:rPr>
              <w:t>Часть 3. СВЕДЕНИЯ О НАЛИЧИИ БАКОВ-АККУМУЛЯТОРОВ</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112</w:t>
            </w:r>
            <w:r w:rsidR="00752C50" w:rsidRPr="00F41476">
              <w:rPr>
                <w:rFonts w:ascii="Times New Roman" w:hAnsi="Times New Roman" w:cs="Times New Roman"/>
                <w:noProof/>
                <w:webHidden/>
              </w:rPr>
              <w:fldChar w:fldCharType="end"/>
            </w:r>
          </w:hyperlink>
        </w:p>
        <w:p w14:paraId="767F9328" w14:textId="6E9BB59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29" w:history="1">
            <w:r w:rsidR="00752C50" w:rsidRPr="00F41476">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_Toc131153729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113</w:t>
            </w:r>
            <w:r w:rsidR="00752C50" w:rsidRPr="00F41476">
              <w:rPr>
                <w:rFonts w:ascii="Times New Roman" w:hAnsi="Times New Roman" w:cs="Times New Roman"/>
                <w:noProof/>
                <w:webHidden/>
              </w:rPr>
              <w:fldChar w:fldCharType="end"/>
            </w:r>
          </w:hyperlink>
        </w:p>
        <w:p w14:paraId="173D50C2" w14:textId="220660D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0" w:history="1">
            <w:r w:rsidR="00752C50" w:rsidRPr="00F41476">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114</w:t>
            </w:r>
            <w:r w:rsidR="00752C50" w:rsidRPr="00F41476">
              <w:rPr>
                <w:rFonts w:ascii="Times New Roman" w:hAnsi="Times New Roman" w:cs="Times New Roman"/>
                <w:noProof/>
                <w:webHidden/>
              </w:rPr>
              <w:fldChar w:fldCharType="end"/>
            </w:r>
          </w:hyperlink>
        </w:p>
        <w:p w14:paraId="264FD342" w14:textId="30E4888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1" w:history="1">
            <w:r w:rsidR="00752C50" w:rsidRPr="00F41476">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114</w:t>
            </w:r>
            <w:r w:rsidR="00752C50" w:rsidRPr="00F41476">
              <w:rPr>
                <w:rFonts w:ascii="Times New Roman" w:hAnsi="Times New Roman" w:cs="Times New Roman"/>
                <w:noProof/>
                <w:webHidden/>
              </w:rPr>
              <w:fldChar w:fldCharType="end"/>
            </w:r>
          </w:hyperlink>
        </w:p>
        <w:p w14:paraId="5F6847F7" w14:textId="161887A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2" w:history="1">
            <w:r w:rsidR="00752C50" w:rsidRPr="00F41476">
              <w:rPr>
                <w:rStyle w:val="a7"/>
                <w:rFonts w:ascii="Times New Roman" w:hAnsi="Times New Roman" w:cs="Times New Roman"/>
                <w:noProof/>
              </w:rPr>
              <w:t>ГЛАВА 7.</w:t>
            </w:r>
            <w:r w:rsidR="00115B05" w:rsidRPr="00F41476">
              <w:rPr>
                <w:rStyle w:val="a7"/>
                <w:rFonts w:ascii="Times New Roman" w:hAnsi="Times New Roman" w:cs="Times New Roman"/>
                <w:noProof/>
              </w:rPr>
              <w:t xml:space="preserve"> </w:t>
            </w:r>
            <w:r w:rsidR="00752C50" w:rsidRPr="00F41476">
              <w:rPr>
                <w:rStyle w:val="a7"/>
                <w:rFonts w:ascii="Times New Roman" w:hAnsi="Times New Roman" w:cs="Times New Roman"/>
                <w:noProof/>
              </w:rPr>
              <w:t>ПРЕДЛОЖЕНИЯ ПО СТРОИТЕЛЬСТВУ, РЕКОНСТРУКЦИИ, ТЕХНИЧЕСКОМУ ПЕРЕВООРУЖЕНИЮ И (ИЛИ) МОДЕРНИЗАЦИИ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114</w:t>
            </w:r>
            <w:r w:rsidR="00752C50" w:rsidRPr="00F41476">
              <w:rPr>
                <w:rFonts w:ascii="Times New Roman" w:hAnsi="Times New Roman" w:cs="Times New Roman"/>
                <w:noProof/>
                <w:webHidden/>
              </w:rPr>
              <w:fldChar w:fldCharType="end"/>
            </w:r>
          </w:hyperlink>
        </w:p>
        <w:p w14:paraId="3E9DC963" w14:textId="244345A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3" w:history="1">
            <w:r w:rsidR="00752C50" w:rsidRPr="00F41476">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114</w:t>
            </w:r>
            <w:r w:rsidR="00752C50" w:rsidRPr="00F41476">
              <w:rPr>
                <w:rFonts w:ascii="Times New Roman" w:hAnsi="Times New Roman" w:cs="Times New Roman"/>
                <w:noProof/>
                <w:webHidden/>
              </w:rPr>
              <w:fldChar w:fldCharType="end"/>
            </w:r>
          </w:hyperlink>
        </w:p>
        <w:p w14:paraId="4643C211" w14:textId="3F0E44D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4" w:history="1">
            <w:r w:rsidR="00752C50" w:rsidRPr="00F41476">
              <w:rPr>
                <w:rStyle w:val="a7"/>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w:t>
            </w:r>
            <w:r w:rsidR="00752C50" w:rsidRPr="00F41476">
              <w:rPr>
                <w:rStyle w:val="a7"/>
                <w:rFonts w:ascii="Times New Roman" w:hAnsi="Times New Roman" w:cs="Times New Roman"/>
                <w:noProof/>
              </w:rPr>
              <w:lastRenderedPageBreak/>
              <w:t>ВЫНУЖДЕННОМ РЕЖИМЕ В ЦЕЛЯХ ОБЕСПЕЧЕНИЯ НАДЕЖНОГО ТЕПЛОСНАБЖЕНИЯ ПОТРЕБИТЕЛЕЙ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114</w:t>
            </w:r>
            <w:r w:rsidR="00752C50" w:rsidRPr="00F41476">
              <w:rPr>
                <w:rFonts w:ascii="Times New Roman" w:hAnsi="Times New Roman" w:cs="Times New Roman"/>
                <w:noProof/>
                <w:webHidden/>
              </w:rPr>
              <w:fldChar w:fldCharType="end"/>
            </w:r>
          </w:hyperlink>
        </w:p>
        <w:p w14:paraId="3078DD9E" w14:textId="0CEC0AA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5" w:history="1">
            <w:r w:rsidR="00752C50" w:rsidRPr="00F41476">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115</w:t>
            </w:r>
            <w:r w:rsidR="00752C50" w:rsidRPr="00F41476">
              <w:rPr>
                <w:rFonts w:ascii="Times New Roman" w:hAnsi="Times New Roman" w:cs="Times New Roman"/>
                <w:noProof/>
                <w:webHidden/>
              </w:rPr>
              <w:fldChar w:fldCharType="end"/>
            </w:r>
          </w:hyperlink>
        </w:p>
        <w:p w14:paraId="27DACF44" w14:textId="67CC88AF"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6" w:history="1">
            <w:r w:rsidR="00752C50" w:rsidRPr="00F41476">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115</w:t>
            </w:r>
            <w:r w:rsidR="00752C50" w:rsidRPr="00F41476">
              <w:rPr>
                <w:rFonts w:ascii="Times New Roman" w:hAnsi="Times New Roman" w:cs="Times New Roman"/>
                <w:noProof/>
                <w:webHidden/>
              </w:rPr>
              <w:fldChar w:fldCharType="end"/>
            </w:r>
          </w:hyperlink>
        </w:p>
        <w:p w14:paraId="104E2784" w14:textId="3F446A7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7" w:history="1">
            <w:r w:rsidR="00752C50" w:rsidRPr="00F41476">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115</w:t>
            </w:r>
            <w:r w:rsidR="00752C50" w:rsidRPr="00F41476">
              <w:rPr>
                <w:rFonts w:ascii="Times New Roman" w:hAnsi="Times New Roman" w:cs="Times New Roman"/>
                <w:noProof/>
                <w:webHidden/>
              </w:rPr>
              <w:fldChar w:fldCharType="end"/>
            </w:r>
          </w:hyperlink>
        </w:p>
        <w:p w14:paraId="214EB531" w14:textId="5C1C4B6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8" w:history="1">
            <w:r w:rsidR="00752C50" w:rsidRPr="00F41476">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115</w:t>
            </w:r>
            <w:r w:rsidR="00752C50" w:rsidRPr="00F41476">
              <w:rPr>
                <w:rFonts w:ascii="Times New Roman" w:hAnsi="Times New Roman" w:cs="Times New Roman"/>
                <w:noProof/>
                <w:webHidden/>
              </w:rPr>
              <w:fldChar w:fldCharType="end"/>
            </w:r>
          </w:hyperlink>
        </w:p>
        <w:p w14:paraId="6389E227" w14:textId="4C9BF94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39" w:history="1">
            <w:r w:rsidR="00752C50" w:rsidRPr="00F41476">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_Toc131153739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116</w:t>
            </w:r>
            <w:r w:rsidR="00752C50" w:rsidRPr="00F41476">
              <w:rPr>
                <w:rFonts w:ascii="Times New Roman" w:hAnsi="Times New Roman" w:cs="Times New Roman"/>
                <w:noProof/>
                <w:webHidden/>
              </w:rPr>
              <w:fldChar w:fldCharType="end"/>
            </w:r>
          </w:hyperlink>
        </w:p>
        <w:p w14:paraId="3BB5EBB4" w14:textId="7536076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0" w:history="1">
            <w:r w:rsidR="00752C50" w:rsidRPr="00F41476">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116</w:t>
            </w:r>
            <w:r w:rsidR="00752C50" w:rsidRPr="00F41476">
              <w:rPr>
                <w:rFonts w:ascii="Times New Roman" w:hAnsi="Times New Roman" w:cs="Times New Roman"/>
                <w:noProof/>
                <w:webHidden/>
              </w:rPr>
              <w:fldChar w:fldCharType="end"/>
            </w:r>
          </w:hyperlink>
        </w:p>
        <w:p w14:paraId="4D2023B1" w14:textId="5BC1166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1" w:history="1">
            <w:r w:rsidR="00752C50" w:rsidRPr="00F41476">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116</w:t>
            </w:r>
            <w:r w:rsidR="00752C50" w:rsidRPr="00F41476">
              <w:rPr>
                <w:rFonts w:ascii="Times New Roman" w:hAnsi="Times New Roman" w:cs="Times New Roman"/>
                <w:noProof/>
                <w:webHidden/>
              </w:rPr>
              <w:fldChar w:fldCharType="end"/>
            </w:r>
          </w:hyperlink>
        </w:p>
        <w:p w14:paraId="65062C31" w14:textId="1243270E"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2" w:history="1">
            <w:r w:rsidR="00752C50" w:rsidRPr="00F41476">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116</w:t>
            </w:r>
            <w:r w:rsidR="00752C50" w:rsidRPr="00F41476">
              <w:rPr>
                <w:rFonts w:ascii="Times New Roman" w:hAnsi="Times New Roman" w:cs="Times New Roman"/>
                <w:noProof/>
                <w:webHidden/>
              </w:rPr>
              <w:fldChar w:fldCharType="end"/>
            </w:r>
          </w:hyperlink>
        </w:p>
        <w:p w14:paraId="38DA4D69" w14:textId="2501847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3" w:history="1">
            <w:r w:rsidR="00752C50" w:rsidRPr="00F41476">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116</w:t>
            </w:r>
            <w:r w:rsidR="00752C50" w:rsidRPr="00F41476">
              <w:rPr>
                <w:rFonts w:ascii="Times New Roman" w:hAnsi="Times New Roman" w:cs="Times New Roman"/>
                <w:noProof/>
                <w:webHidden/>
              </w:rPr>
              <w:fldChar w:fldCharType="end"/>
            </w:r>
          </w:hyperlink>
        </w:p>
        <w:p w14:paraId="29D8876B" w14:textId="3C6F1BF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4" w:history="1">
            <w:r w:rsidR="00752C50" w:rsidRPr="00F41476">
              <w:rPr>
                <w:rStyle w:val="a7"/>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752C50" w:rsidRPr="00F41476">
              <w:rPr>
                <w:rStyle w:val="a7"/>
                <w:rFonts w:ascii="Times New Roman" w:hAnsi="Times New Roman" w:cs="Times New Roman"/>
                <w:noProof/>
              </w:rPr>
              <w:lastRenderedPageBreak/>
              <w:t>СИСТЕМ ТЕПЛОСНАБЖЕНИЯ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117</w:t>
            </w:r>
            <w:r w:rsidR="00752C50" w:rsidRPr="00F41476">
              <w:rPr>
                <w:rFonts w:ascii="Times New Roman" w:hAnsi="Times New Roman" w:cs="Times New Roman"/>
                <w:noProof/>
                <w:webHidden/>
              </w:rPr>
              <w:fldChar w:fldCharType="end"/>
            </w:r>
          </w:hyperlink>
        </w:p>
        <w:p w14:paraId="72CFD847" w14:textId="5A9ED6D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5" w:history="1">
            <w:r w:rsidR="00752C50" w:rsidRPr="00F41476">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117</w:t>
            </w:r>
            <w:r w:rsidR="00752C50" w:rsidRPr="00F41476">
              <w:rPr>
                <w:rFonts w:ascii="Times New Roman" w:hAnsi="Times New Roman" w:cs="Times New Roman"/>
                <w:noProof/>
                <w:webHidden/>
              </w:rPr>
              <w:fldChar w:fldCharType="end"/>
            </w:r>
          </w:hyperlink>
        </w:p>
        <w:p w14:paraId="2AA915C7" w14:textId="44C3AF4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6" w:history="1">
            <w:r w:rsidR="00752C50" w:rsidRPr="00F41476">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117</w:t>
            </w:r>
            <w:r w:rsidR="00752C50" w:rsidRPr="00F41476">
              <w:rPr>
                <w:rFonts w:ascii="Times New Roman" w:hAnsi="Times New Roman" w:cs="Times New Roman"/>
                <w:noProof/>
                <w:webHidden/>
              </w:rPr>
              <w:fldChar w:fldCharType="end"/>
            </w:r>
          </w:hyperlink>
        </w:p>
        <w:p w14:paraId="33B5420B" w14:textId="0F5F252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7" w:history="1">
            <w:r w:rsidR="00752C50" w:rsidRPr="00F41476">
              <w:rPr>
                <w:rStyle w:val="a7"/>
                <w:rFonts w:ascii="Times New Roman" w:hAnsi="Times New Roman" w:cs="Times New Roman"/>
                <w:noProof/>
              </w:rPr>
              <w:t>Часть 15. РЕЗУЛЬТАТЫ РАСЧЕТОВ РАДИУСА ЭФФЕКТИВНОГО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117</w:t>
            </w:r>
            <w:r w:rsidR="00752C50" w:rsidRPr="00F41476">
              <w:rPr>
                <w:rFonts w:ascii="Times New Roman" w:hAnsi="Times New Roman" w:cs="Times New Roman"/>
                <w:noProof/>
                <w:webHidden/>
              </w:rPr>
              <w:fldChar w:fldCharType="end"/>
            </w:r>
          </w:hyperlink>
        </w:p>
        <w:p w14:paraId="4BB3762A" w14:textId="2217F79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8" w:history="1">
            <w:r w:rsidR="00752C50" w:rsidRPr="00F41476">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3EC8FEC0" w14:textId="04C1273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49" w:history="1">
            <w:r w:rsidR="00752C50" w:rsidRPr="00F41476">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_Toc131153749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3FE1EF41" w14:textId="6050647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0" w:history="1">
            <w:r w:rsidR="00752C50" w:rsidRPr="00F41476">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59A472D8" w14:textId="7D6B3A5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1" w:history="1">
            <w:r w:rsidR="00752C50" w:rsidRPr="00F41476">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14D6A755" w14:textId="362851E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2" w:history="1">
            <w:r w:rsidR="00752C50" w:rsidRPr="00F41476">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09DE19B6" w14:textId="54C2639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3" w:history="1">
            <w:r w:rsidR="00752C50" w:rsidRPr="00F41476">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288D0694" w14:textId="2CC5B2D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4" w:history="1">
            <w:r w:rsidR="00752C50" w:rsidRPr="00F41476">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119</w:t>
            </w:r>
            <w:r w:rsidR="00752C50" w:rsidRPr="00F41476">
              <w:rPr>
                <w:rFonts w:ascii="Times New Roman" w:hAnsi="Times New Roman" w:cs="Times New Roman"/>
                <w:noProof/>
                <w:webHidden/>
              </w:rPr>
              <w:fldChar w:fldCharType="end"/>
            </w:r>
          </w:hyperlink>
        </w:p>
        <w:p w14:paraId="45421CBA" w14:textId="783C6CAF"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5" w:history="1">
            <w:r w:rsidR="00752C50" w:rsidRPr="00F41476">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120</w:t>
            </w:r>
            <w:r w:rsidR="00752C50" w:rsidRPr="00F41476">
              <w:rPr>
                <w:rFonts w:ascii="Times New Roman" w:hAnsi="Times New Roman" w:cs="Times New Roman"/>
                <w:noProof/>
                <w:webHidden/>
              </w:rPr>
              <w:fldChar w:fldCharType="end"/>
            </w:r>
          </w:hyperlink>
        </w:p>
        <w:p w14:paraId="1454F7EB" w14:textId="5F4724E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6" w:history="1">
            <w:r w:rsidR="00752C50" w:rsidRPr="00F41476">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120</w:t>
            </w:r>
            <w:r w:rsidR="00752C50" w:rsidRPr="00F41476">
              <w:rPr>
                <w:rFonts w:ascii="Times New Roman" w:hAnsi="Times New Roman" w:cs="Times New Roman"/>
                <w:noProof/>
                <w:webHidden/>
              </w:rPr>
              <w:fldChar w:fldCharType="end"/>
            </w:r>
          </w:hyperlink>
        </w:p>
        <w:p w14:paraId="1AB7BEE0" w14:textId="40409E6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7" w:history="1">
            <w:r w:rsidR="00752C50" w:rsidRPr="00F41476">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120</w:t>
            </w:r>
            <w:r w:rsidR="00752C50" w:rsidRPr="00F41476">
              <w:rPr>
                <w:rFonts w:ascii="Times New Roman" w:hAnsi="Times New Roman" w:cs="Times New Roman"/>
                <w:noProof/>
                <w:webHidden/>
              </w:rPr>
              <w:fldChar w:fldCharType="end"/>
            </w:r>
          </w:hyperlink>
        </w:p>
        <w:p w14:paraId="16225C50" w14:textId="3258945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8" w:history="1">
            <w:r w:rsidR="00752C50" w:rsidRPr="00F41476">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120</w:t>
            </w:r>
            <w:r w:rsidR="00752C50" w:rsidRPr="00F41476">
              <w:rPr>
                <w:rFonts w:ascii="Times New Roman" w:hAnsi="Times New Roman" w:cs="Times New Roman"/>
                <w:noProof/>
                <w:webHidden/>
              </w:rPr>
              <w:fldChar w:fldCharType="end"/>
            </w:r>
          </w:hyperlink>
        </w:p>
        <w:p w14:paraId="3F3C20BC" w14:textId="2A7C67B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59" w:history="1">
            <w:r w:rsidR="00752C50" w:rsidRPr="00F41476">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_Toc131153759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120</w:t>
            </w:r>
            <w:r w:rsidR="00752C50" w:rsidRPr="00F41476">
              <w:rPr>
                <w:rFonts w:ascii="Times New Roman" w:hAnsi="Times New Roman" w:cs="Times New Roman"/>
                <w:noProof/>
                <w:webHidden/>
              </w:rPr>
              <w:fldChar w:fldCharType="end"/>
            </w:r>
          </w:hyperlink>
        </w:p>
        <w:p w14:paraId="00C0A491" w14:textId="0C9AB56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0" w:history="1">
            <w:r w:rsidR="00752C50" w:rsidRPr="00F41476">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122</w:t>
            </w:r>
            <w:r w:rsidR="00752C50" w:rsidRPr="00F41476">
              <w:rPr>
                <w:rFonts w:ascii="Times New Roman" w:hAnsi="Times New Roman" w:cs="Times New Roman"/>
                <w:noProof/>
                <w:webHidden/>
              </w:rPr>
              <w:fldChar w:fldCharType="end"/>
            </w:r>
          </w:hyperlink>
        </w:p>
        <w:p w14:paraId="79760119" w14:textId="656E043F"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1" w:history="1">
            <w:r w:rsidR="00752C50" w:rsidRPr="00F41476">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3F1525A7" w14:textId="1D42FCB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2" w:history="1">
            <w:r w:rsidR="00752C50" w:rsidRPr="00F41476">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29524991" w14:textId="6E02FAE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3" w:history="1">
            <w:r w:rsidR="00752C50" w:rsidRPr="00F41476">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54DD079B" w14:textId="17328E5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4" w:history="1">
            <w:r w:rsidR="00752C50" w:rsidRPr="00F41476">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3E79AD89" w14:textId="5EBDA7B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5" w:history="1">
            <w:r w:rsidR="00752C50" w:rsidRPr="00F41476">
              <w:rPr>
                <w:rStyle w:val="a7"/>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5D032DA5" w14:textId="75C72C2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6" w:history="1">
            <w:r w:rsidR="00752C50" w:rsidRPr="00F41476">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w:t>
            </w:r>
            <w:r w:rsidR="00115B05" w:rsidRPr="00F41476">
              <w:rPr>
                <w:rStyle w:val="a7"/>
                <w:rFonts w:ascii="Times New Roman" w:hAnsi="Times New Roman" w:cs="Times New Roman"/>
                <w:noProof/>
              </w:rPr>
              <w:t xml:space="preserve"> </w:t>
            </w:r>
            <w:r w:rsidR="00752C50" w:rsidRPr="00F41476">
              <w:rPr>
                <w:rStyle w:val="a7"/>
                <w:rFonts w:ascii="Times New Roman" w:hAnsi="Times New Roman" w:cs="Times New Roman"/>
                <w:noProof/>
              </w:rPr>
              <w:t>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124</w:t>
            </w:r>
            <w:r w:rsidR="00752C50" w:rsidRPr="00F41476">
              <w:rPr>
                <w:rFonts w:ascii="Times New Roman" w:hAnsi="Times New Roman" w:cs="Times New Roman"/>
                <w:noProof/>
                <w:webHidden/>
              </w:rPr>
              <w:fldChar w:fldCharType="end"/>
            </w:r>
          </w:hyperlink>
        </w:p>
        <w:p w14:paraId="5DFAFAB7" w14:textId="7BCB9E9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7" w:history="1">
            <w:r w:rsidR="00752C50" w:rsidRPr="00F41476">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ОТДЕЛЬНЫХ УЧАСТКОВ ТАКИХ СИСТЕМ НА ЗАКРЫТЫЕ СИСТЕМЫ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125</w:t>
            </w:r>
            <w:r w:rsidR="00752C50" w:rsidRPr="00F41476">
              <w:rPr>
                <w:rFonts w:ascii="Times New Roman" w:hAnsi="Times New Roman" w:cs="Times New Roman"/>
                <w:noProof/>
                <w:webHidden/>
              </w:rPr>
              <w:fldChar w:fldCharType="end"/>
            </w:r>
          </w:hyperlink>
        </w:p>
        <w:p w14:paraId="00712E47" w14:textId="3DB8B26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8" w:history="1">
            <w:r w:rsidR="00752C50" w:rsidRPr="00F41476">
              <w:rPr>
                <w:rStyle w:val="a7"/>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125</w:t>
            </w:r>
            <w:r w:rsidR="00752C50" w:rsidRPr="00F41476">
              <w:rPr>
                <w:rFonts w:ascii="Times New Roman" w:hAnsi="Times New Roman" w:cs="Times New Roman"/>
                <w:noProof/>
                <w:webHidden/>
              </w:rPr>
              <w:fldChar w:fldCharType="end"/>
            </w:r>
          </w:hyperlink>
        </w:p>
        <w:p w14:paraId="11090D92" w14:textId="1E1AEF6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69" w:history="1">
            <w:r w:rsidR="00752C50" w:rsidRPr="00F41476">
              <w:rPr>
                <w:rStyle w:val="a7"/>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_Toc131153769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125</w:t>
            </w:r>
            <w:r w:rsidR="00752C50" w:rsidRPr="00F41476">
              <w:rPr>
                <w:rFonts w:ascii="Times New Roman" w:hAnsi="Times New Roman" w:cs="Times New Roman"/>
                <w:noProof/>
                <w:webHidden/>
              </w:rPr>
              <w:fldChar w:fldCharType="end"/>
            </w:r>
          </w:hyperlink>
        </w:p>
        <w:p w14:paraId="235A6139" w14:textId="64EFBFF9"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0" w:history="1">
            <w:r w:rsidR="00752C50" w:rsidRPr="00F41476">
              <w:rPr>
                <w:rStyle w:val="a7"/>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w:t>
            </w:r>
            <w:r w:rsidR="00752C50" w:rsidRPr="00F41476">
              <w:rPr>
                <w:rStyle w:val="a7"/>
                <w:rFonts w:ascii="Times New Roman" w:hAnsi="Times New Roman" w:cs="Times New Roman"/>
                <w:noProof/>
              </w:rPr>
              <w:lastRenderedPageBreak/>
              <w:t>УЧЕТОМ ВВЕДЕННЫХ В ЭКСПЛУАТАЦИЮ ПЕРЕОБОРУДОВАННЫХ ЦЕНТРАЛЬНЫХ И ИНДИВИДУАЛЬНЫХ ТЕПЛОВЫХ ПУНКТОВ</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125</w:t>
            </w:r>
            <w:r w:rsidR="00752C50" w:rsidRPr="00F41476">
              <w:rPr>
                <w:rFonts w:ascii="Times New Roman" w:hAnsi="Times New Roman" w:cs="Times New Roman"/>
                <w:noProof/>
                <w:webHidden/>
              </w:rPr>
              <w:fldChar w:fldCharType="end"/>
            </w:r>
          </w:hyperlink>
        </w:p>
        <w:p w14:paraId="5D509C1D" w14:textId="3484B7F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1" w:history="1">
            <w:r w:rsidR="00752C50" w:rsidRPr="00F41476">
              <w:rPr>
                <w:rStyle w:val="a7"/>
                <w:rFonts w:ascii="Times New Roman" w:hAnsi="Times New Roman" w:cs="Times New Roman"/>
                <w:noProof/>
              </w:rPr>
              <w:t>ГЛАВА 10. ПЕРСПЕКТИВНЫЕ ТОПЛИВНЫЕ БАЛАНСЫ</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126</w:t>
            </w:r>
            <w:r w:rsidR="00752C50" w:rsidRPr="00F41476">
              <w:rPr>
                <w:rFonts w:ascii="Times New Roman" w:hAnsi="Times New Roman" w:cs="Times New Roman"/>
                <w:noProof/>
                <w:webHidden/>
              </w:rPr>
              <w:fldChar w:fldCharType="end"/>
            </w:r>
          </w:hyperlink>
        </w:p>
        <w:p w14:paraId="7881E2E7" w14:textId="229EF34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2" w:history="1">
            <w:r w:rsidR="00752C50" w:rsidRPr="00F41476">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126</w:t>
            </w:r>
            <w:r w:rsidR="00752C50" w:rsidRPr="00F41476">
              <w:rPr>
                <w:rFonts w:ascii="Times New Roman" w:hAnsi="Times New Roman" w:cs="Times New Roman"/>
                <w:noProof/>
                <w:webHidden/>
              </w:rPr>
              <w:fldChar w:fldCharType="end"/>
            </w:r>
          </w:hyperlink>
        </w:p>
        <w:p w14:paraId="29EAC2B0" w14:textId="16E4591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3" w:history="1">
            <w:r w:rsidR="00752C50" w:rsidRPr="00F41476">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128</w:t>
            </w:r>
            <w:r w:rsidR="00752C50" w:rsidRPr="00F41476">
              <w:rPr>
                <w:rFonts w:ascii="Times New Roman" w:hAnsi="Times New Roman" w:cs="Times New Roman"/>
                <w:noProof/>
                <w:webHidden/>
              </w:rPr>
              <w:fldChar w:fldCharType="end"/>
            </w:r>
          </w:hyperlink>
        </w:p>
        <w:p w14:paraId="2E3B9CB3" w14:textId="32C1EC5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4" w:history="1">
            <w:r w:rsidR="00752C50" w:rsidRPr="00F41476">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129</w:t>
            </w:r>
            <w:r w:rsidR="00752C50" w:rsidRPr="00F41476">
              <w:rPr>
                <w:rFonts w:ascii="Times New Roman" w:hAnsi="Times New Roman" w:cs="Times New Roman"/>
                <w:noProof/>
                <w:webHidden/>
              </w:rPr>
              <w:fldChar w:fldCharType="end"/>
            </w:r>
          </w:hyperlink>
        </w:p>
        <w:p w14:paraId="3FF752CC" w14:textId="6A3BEA7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5" w:history="1">
            <w:r w:rsidR="00752C50" w:rsidRPr="00F41476">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129</w:t>
            </w:r>
            <w:r w:rsidR="00752C50" w:rsidRPr="00F41476">
              <w:rPr>
                <w:rFonts w:ascii="Times New Roman" w:hAnsi="Times New Roman" w:cs="Times New Roman"/>
                <w:noProof/>
                <w:webHidden/>
              </w:rPr>
              <w:fldChar w:fldCharType="end"/>
            </w:r>
          </w:hyperlink>
        </w:p>
        <w:p w14:paraId="0E3038CD" w14:textId="33458C9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6" w:history="1">
            <w:r w:rsidR="00752C50" w:rsidRPr="00F41476">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130</w:t>
            </w:r>
            <w:r w:rsidR="00752C50" w:rsidRPr="00F41476">
              <w:rPr>
                <w:rFonts w:ascii="Times New Roman" w:hAnsi="Times New Roman" w:cs="Times New Roman"/>
                <w:noProof/>
                <w:webHidden/>
              </w:rPr>
              <w:fldChar w:fldCharType="end"/>
            </w:r>
          </w:hyperlink>
        </w:p>
        <w:p w14:paraId="6AFFB808" w14:textId="460FDF8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7" w:history="1">
            <w:r w:rsidR="00752C50" w:rsidRPr="00F41476">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130</w:t>
            </w:r>
            <w:r w:rsidR="00752C50" w:rsidRPr="00F41476">
              <w:rPr>
                <w:rFonts w:ascii="Times New Roman" w:hAnsi="Times New Roman" w:cs="Times New Roman"/>
                <w:noProof/>
                <w:webHidden/>
              </w:rPr>
              <w:fldChar w:fldCharType="end"/>
            </w:r>
          </w:hyperlink>
        </w:p>
        <w:p w14:paraId="6F440782" w14:textId="6475C5E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8" w:history="1">
            <w:r w:rsidR="00752C50" w:rsidRPr="00F41476">
              <w:rPr>
                <w:rStyle w:val="a7"/>
                <w:rFonts w:ascii="Times New Roman" w:hAnsi="Times New Roman" w:cs="Times New Roman"/>
                <w:noProof/>
              </w:rPr>
              <w:t>ГЛАВА 11. ОЦЕНКА НАДЕЖНОСТИ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130</w:t>
            </w:r>
            <w:r w:rsidR="00752C50" w:rsidRPr="00F41476">
              <w:rPr>
                <w:rFonts w:ascii="Times New Roman" w:hAnsi="Times New Roman" w:cs="Times New Roman"/>
                <w:noProof/>
                <w:webHidden/>
              </w:rPr>
              <w:fldChar w:fldCharType="end"/>
            </w:r>
          </w:hyperlink>
        </w:p>
        <w:p w14:paraId="1FE10921" w14:textId="752ED93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79" w:history="1">
            <w:r w:rsidR="00752C50" w:rsidRPr="00F41476">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_Toc131153779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130</w:t>
            </w:r>
            <w:r w:rsidR="00752C50" w:rsidRPr="00F41476">
              <w:rPr>
                <w:rFonts w:ascii="Times New Roman" w:hAnsi="Times New Roman" w:cs="Times New Roman"/>
                <w:noProof/>
                <w:webHidden/>
              </w:rPr>
              <w:fldChar w:fldCharType="end"/>
            </w:r>
          </w:hyperlink>
        </w:p>
        <w:p w14:paraId="1727F70E" w14:textId="39EB7D0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0" w:history="1">
            <w:r w:rsidR="00752C50" w:rsidRPr="00F41476">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131</w:t>
            </w:r>
            <w:r w:rsidR="00752C50" w:rsidRPr="00F41476">
              <w:rPr>
                <w:rFonts w:ascii="Times New Roman" w:hAnsi="Times New Roman" w:cs="Times New Roman"/>
                <w:noProof/>
                <w:webHidden/>
              </w:rPr>
              <w:fldChar w:fldCharType="end"/>
            </w:r>
          </w:hyperlink>
        </w:p>
        <w:p w14:paraId="733D932C" w14:textId="6C98822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1" w:history="1">
            <w:r w:rsidR="00752C50" w:rsidRPr="00F41476">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132</w:t>
            </w:r>
            <w:r w:rsidR="00752C50" w:rsidRPr="00F41476">
              <w:rPr>
                <w:rFonts w:ascii="Times New Roman" w:hAnsi="Times New Roman" w:cs="Times New Roman"/>
                <w:noProof/>
                <w:webHidden/>
              </w:rPr>
              <w:fldChar w:fldCharType="end"/>
            </w:r>
          </w:hyperlink>
        </w:p>
        <w:p w14:paraId="1C43FCF1" w14:textId="2950E24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2" w:history="1">
            <w:r w:rsidR="00752C50" w:rsidRPr="00F41476">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133</w:t>
            </w:r>
            <w:r w:rsidR="00752C50" w:rsidRPr="00F41476">
              <w:rPr>
                <w:rFonts w:ascii="Times New Roman" w:hAnsi="Times New Roman" w:cs="Times New Roman"/>
                <w:noProof/>
                <w:webHidden/>
              </w:rPr>
              <w:fldChar w:fldCharType="end"/>
            </w:r>
          </w:hyperlink>
        </w:p>
        <w:p w14:paraId="774B6A10" w14:textId="549A22D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3" w:history="1">
            <w:r w:rsidR="00752C50" w:rsidRPr="00F41476">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133</w:t>
            </w:r>
            <w:r w:rsidR="00752C50" w:rsidRPr="00F41476">
              <w:rPr>
                <w:rFonts w:ascii="Times New Roman" w:hAnsi="Times New Roman" w:cs="Times New Roman"/>
                <w:noProof/>
                <w:webHidden/>
              </w:rPr>
              <w:fldChar w:fldCharType="end"/>
            </w:r>
          </w:hyperlink>
        </w:p>
        <w:p w14:paraId="2330D0B7" w14:textId="1D26F3D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4" w:history="1">
            <w:r w:rsidR="00752C50" w:rsidRPr="00F41476">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133</w:t>
            </w:r>
            <w:r w:rsidR="00752C50" w:rsidRPr="00F41476">
              <w:rPr>
                <w:rFonts w:ascii="Times New Roman" w:hAnsi="Times New Roman" w:cs="Times New Roman"/>
                <w:noProof/>
                <w:webHidden/>
              </w:rPr>
              <w:fldChar w:fldCharType="end"/>
            </w:r>
          </w:hyperlink>
        </w:p>
        <w:p w14:paraId="22C3BB59" w14:textId="2DDB6C3F"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5" w:history="1">
            <w:r w:rsidR="00752C50" w:rsidRPr="00F41476">
              <w:rPr>
                <w:rStyle w:val="a7"/>
                <w:rFonts w:ascii="Times New Roman" w:hAnsi="Times New Roman" w:cs="Times New Roman"/>
                <w:noProof/>
              </w:rPr>
              <w:t>Часть 7. УСТАНОВКА РЕЗЕРВНОГО ОБОРУДОВАНИЯ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49F70805" w14:textId="51C6475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6" w:history="1">
            <w:r w:rsidR="00752C50" w:rsidRPr="00F41476">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24FB749F" w14:textId="517A0E6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7" w:history="1">
            <w:r w:rsidR="00752C50" w:rsidRPr="00F41476">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5DB5B234" w14:textId="06A44235"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8" w:history="1">
            <w:r w:rsidR="00752C50" w:rsidRPr="00F41476">
              <w:rPr>
                <w:rStyle w:val="a7"/>
                <w:rFonts w:ascii="Times New Roman" w:hAnsi="Times New Roman" w:cs="Times New Roman"/>
                <w:noProof/>
              </w:rPr>
              <w:t>Часть 10. УСТРОЙСТВО РЕЗЕРВНЫХ НАСОСНЫХ СТАНЦИЙ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1E8268CF" w14:textId="3BF73A81"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89" w:history="1">
            <w:r w:rsidR="00752C50" w:rsidRPr="00F41476">
              <w:rPr>
                <w:rStyle w:val="a7"/>
                <w:rFonts w:ascii="Times New Roman" w:hAnsi="Times New Roman" w:cs="Times New Roman"/>
                <w:noProof/>
              </w:rPr>
              <w:t>Часть 11. УСТАНОВКА БАКОВ-АККУМУЛЯТОРОВ</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_Toc131153789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0BFB809B" w14:textId="1A36F21F"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0" w:history="1">
            <w:r w:rsidR="00752C50" w:rsidRPr="00F41476">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134</w:t>
            </w:r>
            <w:r w:rsidR="00752C50" w:rsidRPr="00F41476">
              <w:rPr>
                <w:rFonts w:ascii="Times New Roman" w:hAnsi="Times New Roman" w:cs="Times New Roman"/>
                <w:noProof/>
                <w:webHidden/>
              </w:rPr>
              <w:fldChar w:fldCharType="end"/>
            </w:r>
          </w:hyperlink>
        </w:p>
        <w:p w14:paraId="4A815EA6" w14:textId="39CC81E2"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1" w:history="1">
            <w:r w:rsidR="00752C50" w:rsidRPr="00F41476">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140</w:t>
            </w:r>
            <w:r w:rsidR="00752C50" w:rsidRPr="00F41476">
              <w:rPr>
                <w:rFonts w:ascii="Times New Roman" w:hAnsi="Times New Roman" w:cs="Times New Roman"/>
                <w:noProof/>
                <w:webHidden/>
              </w:rPr>
              <w:fldChar w:fldCharType="end"/>
            </w:r>
          </w:hyperlink>
        </w:p>
        <w:p w14:paraId="6018E3D0" w14:textId="026D1DE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2" w:history="1">
            <w:r w:rsidR="00752C50" w:rsidRPr="00F41476">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140</w:t>
            </w:r>
            <w:r w:rsidR="00752C50" w:rsidRPr="00F41476">
              <w:rPr>
                <w:rFonts w:ascii="Times New Roman" w:hAnsi="Times New Roman" w:cs="Times New Roman"/>
                <w:noProof/>
                <w:webHidden/>
              </w:rPr>
              <w:fldChar w:fldCharType="end"/>
            </w:r>
          </w:hyperlink>
        </w:p>
        <w:p w14:paraId="35E896C7" w14:textId="1CEB096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3" w:history="1">
            <w:r w:rsidR="00752C50" w:rsidRPr="00F41476">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146</w:t>
            </w:r>
            <w:r w:rsidR="00752C50" w:rsidRPr="00F41476">
              <w:rPr>
                <w:rFonts w:ascii="Times New Roman" w:hAnsi="Times New Roman" w:cs="Times New Roman"/>
                <w:noProof/>
                <w:webHidden/>
              </w:rPr>
              <w:fldChar w:fldCharType="end"/>
            </w:r>
          </w:hyperlink>
        </w:p>
        <w:p w14:paraId="36ED1F91" w14:textId="0FE80D4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4" w:history="1">
            <w:r w:rsidR="00752C50" w:rsidRPr="00F41476">
              <w:rPr>
                <w:rStyle w:val="a7"/>
                <w:rFonts w:ascii="Times New Roman" w:hAnsi="Times New Roman" w:cs="Times New Roman"/>
                <w:noProof/>
              </w:rPr>
              <w:t>Часть 3. РАСЧЕТЫ ЭКОНОМИЧЕСКОЙ ЭФФЕКТИВНОСТИ ИНВЕСТИЦИЙ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147</w:t>
            </w:r>
            <w:r w:rsidR="00752C50" w:rsidRPr="00F41476">
              <w:rPr>
                <w:rFonts w:ascii="Times New Roman" w:hAnsi="Times New Roman" w:cs="Times New Roman"/>
                <w:noProof/>
                <w:webHidden/>
              </w:rPr>
              <w:fldChar w:fldCharType="end"/>
            </w:r>
          </w:hyperlink>
        </w:p>
        <w:p w14:paraId="41E0DE42" w14:textId="02CFE9A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5" w:history="1">
            <w:r w:rsidR="00752C50" w:rsidRPr="00F41476">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147</w:t>
            </w:r>
            <w:r w:rsidR="00752C50" w:rsidRPr="00F41476">
              <w:rPr>
                <w:rFonts w:ascii="Times New Roman" w:hAnsi="Times New Roman" w:cs="Times New Roman"/>
                <w:noProof/>
                <w:webHidden/>
              </w:rPr>
              <w:fldChar w:fldCharType="end"/>
            </w:r>
          </w:hyperlink>
        </w:p>
        <w:p w14:paraId="6ABB68FC" w14:textId="3E2D1DF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6" w:history="1">
            <w:r w:rsidR="00752C50" w:rsidRPr="00F41476">
              <w:rPr>
                <w:rStyle w:val="a7"/>
                <w:rFonts w:ascii="Times New Roman" w:hAnsi="Times New Roman" w:cs="Times New Roman"/>
                <w:noProof/>
              </w:rPr>
              <w:t>ГЛАВА 13. ИНДИКАТОРЫ РАЗВИТИЯ СИСТЕМ ТЕПЛОСНАБЖЕНИЯ ПОСЕЛЕНИЯ, ГОРОДСКОГО ОКРУГА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147</w:t>
            </w:r>
            <w:r w:rsidR="00752C50" w:rsidRPr="00F41476">
              <w:rPr>
                <w:rFonts w:ascii="Times New Roman" w:hAnsi="Times New Roman" w:cs="Times New Roman"/>
                <w:noProof/>
                <w:webHidden/>
              </w:rPr>
              <w:fldChar w:fldCharType="end"/>
            </w:r>
          </w:hyperlink>
        </w:p>
        <w:p w14:paraId="32B771AD" w14:textId="0DE6D4F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7" w:history="1">
            <w:r w:rsidR="00752C50" w:rsidRPr="00F41476">
              <w:rPr>
                <w:rStyle w:val="a7"/>
                <w:rFonts w:ascii="Times New Roman" w:hAnsi="Times New Roman" w:cs="Times New Roman"/>
                <w:noProof/>
              </w:rPr>
              <w:t>Часть 1. ЦЕЛЕВЫЕ ПОКАЗАТЕЛИ РАБОТЫ ТЕПЛОИСТОЧНИКА</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147</w:t>
            </w:r>
            <w:r w:rsidR="00752C50" w:rsidRPr="00F41476">
              <w:rPr>
                <w:rFonts w:ascii="Times New Roman" w:hAnsi="Times New Roman" w:cs="Times New Roman"/>
                <w:noProof/>
                <w:webHidden/>
              </w:rPr>
              <w:fldChar w:fldCharType="end"/>
            </w:r>
          </w:hyperlink>
        </w:p>
        <w:p w14:paraId="4290C36D" w14:textId="4F591B5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8" w:history="1">
            <w:r w:rsidR="00752C50" w:rsidRPr="00F41476">
              <w:rPr>
                <w:rStyle w:val="a7"/>
                <w:rFonts w:ascii="Times New Roman" w:hAnsi="Times New Roman" w:cs="Times New Roman"/>
                <w:noProof/>
              </w:rPr>
              <w:t>Часть 2. ПОКАЗАТЕЛИ НАДЕЖНОСТИ СИСТЕМ РЕСУРСОСНАБЖЕНИЯ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148</w:t>
            </w:r>
            <w:r w:rsidR="00752C50" w:rsidRPr="00F41476">
              <w:rPr>
                <w:rFonts w:ascii="Times New Roman" w:hAnsi="Times New Roman" w:cs="Times New Roman"/>
                <w:noProof/>
                <w:webHidden/>
              </w:rPr>
              <w:fldChar w:fldCharType="end"/>
            </w:r>
          </w:hyperlink>
        </w:p>
        <w:p w14:paraId="46A614AC" w14:textId="0A32E20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799" w:history="1">
            <w:r w:rsidR="00752C50" w:rsidRPr="00F41476">
              <w:rPr>
                <w:rStyle w:val="a7"/>
                <w:rFonts w:ascii="Times New Roman" w:hAnsi="Times New Roman" w:cs="Times New Roman"/>
                <w:noProof/>
              </w:rPr>
              <w:t>Часть 3. ОЖИДАЕМЫЕ РЕЗУЛЬТАТЫ И ЦЕЛЕВЫЕ ПОКАЗАТЕЛИ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_Toc131153799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148</w:t>
            </w:r>
            <w:r w:rsidR="00752C50" w:rsidRPr="00F41476">
              <w:rPr>
                <w:rFonts w:ascii="Times New Roman" w:hAnsi="Times New Roman" w:cs="Times New Roman"/>
                <w:noProof/>
                <w:webHidden/>
              </w:rPr>
              <w:fldChar w:fldCharType="end"/>
            </w:r>
          </w:hyperlink>
        </w:p>
        <w:p w14:paraId="6C73EFC9" w14:textId="1873D1A3"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0" w:history="1">
            <w:r w:rsidR="00752C50" w:rsidRPr="00F41476">
              <w:rPr>
                <w:rStyle w:val="a7"/>
                <w:rFonts w:ascii="Times New Roman" w:hAnsi="Times New Roman" w:cs="Times New Roman"/>
                <w:noProof/>
              </w:rPr>
              <w:t>Часть 4. ЦЕЛЕВЫЕ ИНДИКАТОРЫ ДЛЯ МОНИТОРИНГА РЕАЛИЗАЦИИ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148</w:t>
            </w:r>
            <w:r w:rsidR="00752C50" w:rsidRPr="00F41476">
              <w:rPr>
                <w:rFonts w:ascii="Times New Roman" w:hAnsi="Times New Roman" w:cs="Times New Roman"/>
                <w:noProof/>
                <w:webHidden/>
              </w:rPr>
              <w:fldChar w:fldCharType="end"/>
            </w:r>
          </w:hyperlink>
        </w:p>
        <w:p w14:paraId="36C2E20A" w14:textId="1EE2027E"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1" w:history="1">
            <w:r w:rsidR="00752C50" w:rsidRPr="00F41476">
              <w:rPr>
                <w:rStyle w:val="a7"/>
                <w:rFonts w:ascii="Times New Roman" w:hAnsi="Times New Roman" w:cs="Times New Roman"/>
                <w:noProof/>
              </w:rPr>
              <w:t>ГЛАВА 14. ЦЕНОВЫЕ (ТАРИФНЫЕ) ПОСЛЕДСТВИЯ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149</w:t>
            </w:r>
            <w:r w:rsidR="00752C50" w:rsidRPr="00F41476">
              <w:rPr>
                <w:rFonts w:ascii="Times New Roman" w:hAnsi="Times New Roman" w:cs="Times New Roman"/>
                <w:noProof/>
                <w:webHidden/>
              </w:rPr>
              <w:fldChar w:fldCharType="end"/>
            </w:r>
          </w:hyperlink>
        </w:p>
        <w:p w14:paraId="6D666263" w14:textId="3E5BDEC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2" w:history="1">
            <w:r w:rsidR="00752C50" w:rsidRPr="00F41476">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150</w:t>
            </w:r>
            <w:r w:rsidR="00752C50" w:rsidRPr="00F41476">
              <w:rPr>
                <w:rFonts w:ascii="Times New Roman" w:hAnsi="Times New Roman" w:cs="Times New Roman"/>
                <w:noProof/>
                <w:webHidden/>
              </w:rPr>
              <w:fldChar w:fldCharType="end"/>
            </w:r>
          </w:hyperlink>
        </w:p>
        <w:p w14:paraId="0BD9581E" w14:textId="2AE7E36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3" w:history="1">
            <w:r w:rsidR="00752C50" w:rsidRPr="00F41476">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150</w:t>
            </w:r>
            <w:r w:rsidR="00752C50" w:rsidRPr="00F41476">
              <w:rPr>
                <w:rFonts w:ascii="Times New Roman" w:hAnsi="Times New Roman" w:cs="Times New Roman"/>
                <w:noProof/>
                <w:webHidden/>
              </w:rPr>
              <w:fldChar w:fldCharType="end"/>
            </w:r>
          </w:hyperlink>
        </w:p>
        <w:p w14:paraId="2C163CF5" w14:textId="539C935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4" w:history="1">
            <w:r w:rsidR="00752C50" w:rsidRPr="00F41476">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150</w:t>
            </w:r>
            <w:r w:rsidR="00752C50" w:rsidRPr="00F41476">
              <w:rPr>
                <w:rFonts w:ascii="Times New Roman" w:hAnsi="Times New Roman" w:cs="Times New Roman"/>
                <w:noProof/>
                <w:webHidden/>
              </w:rPr>
              <w:fldChar w:fldCharType="end"/>
            </w:r>
          </w:hyperlink>
        </w:p>
        <w:p w14:paraId="6C2D5679" w14:textId="0F10915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5" w:history="1">
            <w:r w:rsidR="00752C50" w:rsidRPr="00F41476">
              <w:rPr>
                <w:rStyle w:val="a7"/>
                <w:rFonts w:ascii="Times New Roman" w:hAnsi="Times New Roman" w:cs="Times New Roman"/>
                <w:noProof/>
              </w:rPr>
              <w:t>ГЛАВА 15. РЕЕСТР ЕДИНЫХ ТЕПЛОСНАБЖАЮЩИХ ОРГАНИЗАЦИЙ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152</w:t>
            </w:r>
            <w:r w:rsidR="00752C50" w:rsidRPr="00F41476">
              <w:rPr>
                <w:rFonts w:ascii="Times New Roman" w:hAnsi="Times New Roman" w:cs="Times New Roman"/>
                <w:noProof/>
                <w:webHidden/>
              </w:rPr>
              <w:fldChar w:fldCharType="end"/>
            </w:r>
          </w:hyperlink>
        </w:p>
        <w:p w14:paraId="225B4723" w14:textId="149D7478"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6" w:history="1">
            <w:r w:rsidR="00752C50" w:rsidRPr="00F41476">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152</w:t>
            </w:r>
            <w:r w:rsidR="00752C50" w:rsidRPr="00F41476">
              <w:rPr>
                <w:rFonts w:ascii="Times New Roman" w:hAnsi="Times New Roman" w:cs="Times New Roman"/>
                <w:noProof/>
                <w:webHidden/>
              </w:rPr>
              <w:fldChar w:fldCharType="end"/>
            </w:r>
          </w:hyperlink>
        </w:p>
        <w:p w14:paraId="22C4C1D7" w14:textId="00478AA0"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7" w:history="1">
            <w:r w:rsidR="00752C50" w:rsidRPr="00F41476">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152</w:t>
            </w:r>
            <w:r w:rsidR="00752C50" w:rsidRPr="00F41476">
              <w:rPr>
                <w:rFonts w:ascii="Times New Roman" w:hAnsi="Times New Roman" w:cs="Times New Roman"/>
                <w:noProof/>
                <w:webHidden/>
              </w:rPr>
              <w:fldChar w:fldCharType="end"/>
            </w:r>
          </w:hyperlink>
        </w:p>
        <w:p w14:paraId="714D0A74" w14:textId="67BF1DC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8" w:history="1">
            <w:r w:rsidR="00752C50" w:rsidRPr="00F41476">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_Toc131153808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152</w:t>
            </w:r>
            <w:r w:rsidR="00752C50" w:rsidRPr="00F41476">
              <w:rPr>
                <w:rFonts w:ascii="Times New Roman" w:hAnsi="Times New Roman" w:cs="Times New Roman"/>
                <w:noProof/>
                <w:webHidden/>
              </w:rPr>
              <w:fldChar w:fldCharType="end"/>
            </w:r>
          </w:hyperlink>
        </w:p>
        <w:p w14:paraId="3396EA92" w14:textId="149BF8A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09" w:history="1">
            <w:r w:rsidR="00752C50" w:rsidRPr="00F41476">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_Toc131153809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154</w:t>
            </w:r>
            <w:r w:rsidR="00752C50" w:rsidRPr="00F41476">
              <w:rPr>
                <w:rFonts w:ascii="Times New Roman" w:hAnsi="Times New Roman" w:cs="Times New Roman"/>
                <w:noProof/>
                <w:webHidden/>
              </w:rPr>
              <w:fldChar w:fldCharType="end"/>
            </w:r>
          </w:hyperlink>
        </w:p>
        <w:p w14:paraId="3FB1A234" w14:textId="08D7F141"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0" w:history="1">
            <w:r w:rsidR="00752C50" w:rsidRPr="00F41476">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_Toc131153810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154</w:t>
            </w:r>
            <w:r w:rsidR="00752C50" w:rsidRPr="00F41476">
              <w:rPr>
                <w:rFonts w:ascii="Times New Roman" w:hAnsi="Times New Roman" w:cs="Times New Roman"/>
                <w:noProof/>
                <w:webHidden/>
              </w:rPr>
              <w:fldChar w:fldCharType="end"/>
            </w:r>
          </w:hyperlink>
        </w:p>
        <w:p w14:paraId="1CA88374" w14:textId="7231E426"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1" w:history="1">
            <w:r w:rsidR="00752C50" w:rsidRPr="00F41476">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_Toc131153811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156</w:t>
            </w:r>
            <w:r w:rsidR="00752C50" w:rsidRPr="00F41476">
              <w:rPr>
                <w:rFonts w:ascii="Times New Roman" w:hAnsi="Times New Roman" w:cs="Times New Roman"/>
                <w:noProof/>
                <w:webHidden/>
              </w:rPr>
              <w:fldChar w:fldCharType="end"/>
            </w:r>
          </w:hyperlink>
        </w:p>
        <w:p w14:paraId="07C7B576" w14:textId="4FF7E12A"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2" w:history="1">
            <w:r w:rsidR="00752C50" w:rsidRPr="00F41476">
              <w:rPr>
                <w:rStyle w:val="a7"/>
                <w:rFonts w:ascii="Times New Roman" w:hAnsi="Times New Roman" w:cs="Times New Roman"/>
                <w:noProof/>
              </w:rPr>
              <w:t>ГЛАВА 16. РЕЕСТР МЕРОПРИЯТИЙ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_Toc131153812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156</w:t>
            </w:r>
            <w:r w:rsidR="00752C50" w:rsidRPr="00F41476">
              <w:rPr>
                <w:rFonts w:ascii="Times New Roman" w:hAnsi="Times New Roman" w:cs="Times New Roman"/>
                <w:noProof/>
                <w:webHidden/>
              </w:rPr>
              <w:fldChar w:fldCharType="end"/>
            </w:r>
          </w:hyperlink>
        </w:p>
        <w:p w14:paraId="13892BD0" w14:textId="745092F4"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3" w:history="1">
            <w:r w:rsidR="00752C50" w:rsidRPr="00F41476">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_Toc131153813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156</w:t>
            </w:r>
            <w:r w:rsidR="00752C50" w:rsidRPr="00F41476">
              <w:rPr>
                <w:rFonts w:ascii="Times New Roman" w:hAnsi="Times New Roman" w:cs="Times New Roman"/>
                <w:noProof/>
                <w:webHidden/>
              </w:rPr>
              <w:fldChar w:fldCharType="end"/>
            </w:r>
          </w:hyperlink>
        </w:p>
        <w:p w14:paraId="10628A08" w14:textId="15E89337"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4" w:history="1">
            <w:r w:rsidR="00752C50" w:rsidRPr="00F41476">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_Toc131153814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157</w:t>
            </w:r>
            <w:r w:rsidR="00752C50" w:rsidRPr="00F41476">
              <w:rPr>
                <w:rFonts w:ascii="Times New Roman" w:hAnsi="Times New Roman" w:cs="Times New Roman"/>
                <w:noProof/>
                <w:webHidden/>
              </w:rPr>
              <w:fldChar w:fldCharType="end"/>
            </w:r>
          </w:hyperlink>
        </w:p>
        <w:p w14:paraId="2F56029D" w14:textId="26B5C33B"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5" w:history="1">
            <w:r w:rsidR="00752C50" w:rsidRPr="00F41476">
              <w:rPr>
                <w:rStyle w:val="a7"/>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_Toc131153815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162</w:t>
            </w:r>
            <w:r w:rsidR="00752C50" w:rsidRPr="00F41476">
              <w:rPr>
                <w:rFonts w:ascii="Times New Roman" w:hAnsi="Times New Roman" w:cs="Times New Roman"/>
                <w:noProof/>
                <w:webHidden/>
              </w:rPr>
              <w:fldChar w:fldCharType="end"/>
            </w:r>
          </w:hyperlink>
        </w:p>
        <w:p w14:paraId="11AF133C" w14:textId="3CE3177D"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6" w:history="1">
            <w:r w:rsidR="00752C50" w:rsidRPr="00F41476">
              <w:rPr>
                <w:rStyle w:val="a7"/>
                <w:rFonts w:ascii="Times New Roman" w:hAnsi="Times New Roman" w:cs="Times New Roman"/>
                <w:noProof/>
              </w:rPr>
              <w:t>ГЛАВА 17. ЗАМЕЧАНИЯ И ПРЕДЛОЖЕНИЯ К ПРОЕКТУ СХЕМЫ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_Toc131153816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162</w:t>
            </w:r>
            <w:r w:rsidR="00752C50" w:rsidRPr="00F41476">
              <w:rPr>
                <w:rFonts w:ascii="Times New Roman" w:hAnsi="Times New Roman" w:cs="Times New Roman"/>
                <w:noProof/>
                <w:webHidden/>
              </w:rPr>
              <w:fldChar w:fldCharType="end"/>
            </w:r>
          </w:hyperlink>
        </w:p>
        <w:p w14:paraId="0481A23E" w14:textId="46BEA45C" w:rsidR="00752C50" w:rsidRPr="00F41476" w:rsidRDefault="00F81B96">
          <w:pPr>
            <w:pStyle w:val="20"/>
            <w:tabs>
              <w:tab w:val="right" w:leader="dot" w:pos="9345"/>
            </w:tabs>
            <w:rPr>
              <w:rFonts w:ascii="Times New Roman" w:eastAsiaTheme="minorEastAsia" w:hAnsi="Times New Roman" w:cs="Times New Roman"/>
              <w:noProof/>
              <w:lang w:eastAsia="ru-RU"/>
            </w:rPr>
          </w:pPr>
          <w:hyperlink w:anchor="_Toc131153817" w:history="1">
            <w:r w:rsidR="00752C50" w:rsidRPr="00F41476">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752C50" w:rsidRPr="00F41476">
              <w:rPr>
                <w:rFonts w:ascii="Times New Roman" w:hAnsi="Times New Roman" w:cs="Times New Roman"/>
                <w:noProof/>
                <w:webHidden/>
              </w:rPr>
              <w:tab/>
            </w:r>
            <w:r w:rsidR="00752C50" w:rsidRPr="00F41476">
              <w:rPr>
                <w:rFonts w:ascii="Times New Roman" w:hAnsi="Times New Roman" w:cs="Times New Roman"/>
                <w:noProof/>
                <w:webHidden/>
              </w:rPr>
              <w:fldChar w:fldCharType="begin"/>
            </w:r>
            <w:r w:rsidR="00752C50" w:rsidRPr="00F41476">
              <w:rPr>
                <w:rFonts w:ascii="Times New Roman" w:hAnsi="Times New Roman" w:cs="Times New Roman"/>
                <w:noProof/>
                <w:webHidden/>
              </w:rPr>
              <w:instrText xml:space="preserve"> PAGEREF _Toc131153817 \h </w:instrText>
            </w:r>
            <w:r w:rsidR="00752C50" w:rsidRPr="00F41476">
              <w:rPr>
                <w:rFonts w:ascii="Times New Roman" w:hAnsi="Times New Roman" w:cs="Times New Roman"/>
                <w:noProof/>
                <w:webHidden/>
              </w:rPr>
            </w:r>
            <w:r w:rsidR="00752C50" w:rsidRPr="00F41476">
              <w:rPr>
                <w:rFonts w:ascii="Times New Roman" w:hAnsi="Times New Roman" w:cs="Times New Roman"/>
                <w:noProof/>
                <w:webHidden/>
              </w:rPr>
              <w:fldChar w:fldCharType="separate"/>
            </w:r>
            <w:r w:rsidR="00F13E12">
              <w:rPr>
                <w:rFonts w:ascii="Times New Roman" w:hAnsi="Times New Roman" w:cs="Times New Roman"/>
                <w:noProof/>
                <w:webHidden/>
              </w:rPr>
              <w:t>162</w:t>
            </w:r>
            <w:r w:rsidR="00752C50" w:rsidRPr="00F41476">
              <w:rPr>
                <w:rFonts w:ascii="Times New Roman" w:hAnsi="Times New Roman" w:cs="Times New Roman"/>
                <w:noProof/>
                <w:webHidden/>
              </w:rPr>
              <w:fldChar w:fldCharType="end"/>
            </w:r>
          </w:hyperlink>
        </w:p>
        <w:p w14:paraId="33241513" w14:textId="0ED28EAC" w:rsidR="00EC066E" w:rsidRPr="00F41476" w:rsidRDefault="00EC066E">
          <w:pPr>
            <w:rPr>
              <w:rFonts w:cs="Times New Roman"/>
            </w:rPr>
          </w:pPr>
          <w:r w:rsidRPr="00F41476">
            <w:rPr>
              <w:rFonts w:cs="Times New Roman"/>
              <w:b/>
              <w:bCs/>
            </w:rPr>
            <w:fldChar w:fldCharType="end"/>
          </w:r>
        </w:p>
      </w:sdtContent>
    </w:sdt>
    <w:p w14:paraId="0A494DC0" w14:textId="77777777" w:rsidR="0078158D" w:rsidRPr="00F41476" w:rsidRDefault="0078158D" w:rsidP="00427367">
      <w:pPr>
        <w:ind w:left="-1134" w:right="-285"/>
        <w:jc w:val="center"/>
        <w:rPr>
          <w:rFonts w:cs="Times New Roman"/>
          <w:sz w:val="28"/>
          <w:szCs w:val="28"/>
        </w:rPr>
      </w:pPr>
    </w:p>
    <w:p w14:paraId="39387C0B" w14:textId="77777777" w:rsidR="00BC45A0" w:rsidRPr="00F41476" w:rsidRDefault="00BC45A0">
      <w:pPr>
        <w:rPr>
          <w:rFonts w:cs="Times New Roman"/>
        </w:rPr>
        <w:sectPr w:rsidR="00BC45A0" w:rsidRPr="00F41476" w:rsidSect="00667C7F">
          <w:footerReference w:type="default" r:id="rId8"/>
          <w:pgSz w:w="11906" w:h="16838"/>
          <w:pgMar w:top="1134" w:right="850" w:bottom="1134" w:left="1701" w:header="708" w:footer="708" w:gutter="0"/>
          <w:cols w:space="708"/>
          <w:docGrid w:linePitch="360"/>
        </w:sectPr>
      </w:pPr>
    </w:p>
    <w:p w14:paraId="46FB7BCD" w14:textId="77777777" w:rsidR="001C0D55" w:rsidRPr="00F41476" w:rsidRDefault="00F81B96" w:rsidP="001C0D55">
      <w:pPr>
        <w:pStyle w:val="1"/>
        <w:ind w:left="0"/>
        <w:jc w:val="both"/>
      </w:pPr>
      <w:hyperlink r:id="rId9" w:anchor="bookmark0" w:history="1">
        <w:bookmarkStart w:id="5" w:name="_Toc29995670"/>
        <w:bookmarkStart w:id="6" w:name="_Toc29995780"/>
        <w:bookmarkStart w:id="7" w:name="_Toc29996498"/>
        <w:bookmarkStart w:id="8" w:name="_Toc29998095"/>
        <w:bookmarkStart w:id="9" w:name="_Toc30058658"/>
        <w:bookmarkStart w:id="10" w:name="_Toc31810020"/>
        <w:bookmarkStart w:id="11" w:name="_Toc131153609"/>
        <w:r w:rsidR="001C0D55" w:rsidRPr="00F41476">
          <w:t>ГЛАВА 1. СУЩЕСТВУЮЩЕЕ ПОЛОЖЕНИЕ В СФЕРЕ ПРОИЗВОДСТВА, ПЕРЕДАЧИ И</w:t>
        </w:r>
      </w:hyperlink>
      <w:r w:rsidR="001C0D55" w:rsidRPr="00F41476">
        <w:t xml:space="preserve"> </w:t>
      </w:r>
      <w:hyperlink r:id="rId10" w:anchor="bookmark0" w:history="1">
        <w:r w:rsidR="001C0D55" w:rsidRPr="00F41476">
          <w:t>ПОТРЕБЛЕНИЯ ТЕПЛОВОЙ ЭНЕРГИИ ДЛЯ ЦЕЛЕЙ ТЕПЛОСНАБЖЕНИЯ</w:t>
        </w:r>
        <w:bookmarkEnd w:id="5"/>
        <w:bookmarkEnd w:id="6"/>
        <w:bookmarkEnd w:id="7"/>
        <w:bookmarkEnd w:id="8"/>
        <w:bookmarkEnd w:id="9"/>
        <w:bookmarkEnd w:id="10"/>
        <w:bookmarkEnd w:id="11"/>
        <w:r w:rsidR="0028298A" w:rsidRPr="00F41476">
          <w:t xml:space="preserve"> </w:t>
        </w:r>
      </w:hyperlink>
    </w:p>
    <w:p w14:paraId="38C93E17" w14:textId="77777777" w:rsidR="001C0D55" w:rsidRPr="00F41476" w:rsidRDefault="001C0D55" w:rsidP="001C0D55">
      <w:pPr>
        <w:ind w:firstLine="709"/>
        <w:rPr>
          <w:rFonts w:cs="Times New Roman"/>
          <w:lang w:eastAsia="ru-RU"/>
        </w:rPr>
      </w:pPr>
    </w:p>
    <w:p w14:paraId="1B5FD14C" w14:textId="6496CBDE" w:rsidR="001C0D55" w:rsidRPr="00F41476" w:rsidRDefault="001C0D55" w:rsidP="008D0365">
      <w:pPr>
        <w:ind w:firstLine="709"/>
        <w:jc w:val="both"/>
        <w:rPr>
          <w:rFonts w:cs="Times New Roman"/>
          <w:lang w:eastAsia="ru-RU"/>
        </w:rPr>
      </w:pPr>
      <w:r w:rsidRPr="00F41476">
        <w:rPr>
          <w:rFonts w:cs="Times New Roman"/>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утвержденный Постановлением Администрации муниципального образования от </w:t>
      </w:r>
      <w:r w:rsidR="008D0365" w:rsidRPr="00F41476">
        <w:rPr>
          <w:rFonts w:cs="Times New Roman"/>
          <w:lang w:eastAsia="ru-RU"/>
        </w:rPr>
        <w:t xml:space="preserve">18.07.2022 № 386-п </w:t>
      </w:r>
      <w:r w:rsidRPr="00F41476">
        <w:rPr>
          <w:rFonts w:cs="Times New Roman"/>
          <w:lang w:eastAsia="ru-RU"/>
        </w:rPr>
        <w:t>«Об утверждении актуализированной схемы теплоснабжения Приволжского городского поселения Приволжского муниципального р</w:t>
      </w:r>
      <w:r w:rsidRPr="00F41476">
        <w:rPr>
          <w:rFonts w:cs="Times New Roman"/>
          <w:bCs/>
          <w:szCs w:val="24"/>
        </w:rPr>
        <w:t>айона Ивановской области</w:t>
      </w:r>
      <w:r w:rsidR="00857788" w:rsidRPr="00F41476">
        <w:rPr>
          <w:rFonts w:cs="Times New Roman"/>
          <w:bCs/>
          <w:szCs w:val="24"/>
        </w:rPr>
        <w:t xml:space="preserve"> </w:t>
      </w:r>
      <w:r w:rsidRPr="00F41476">
        <w:rPr>
          <w:rFonts w:cs="Times New Roman"/>
          <w:bCs/>
          <w:szCs w:val="24"/>
        </w:rPr>
        <w:t>на период 202</w:t>
      </w:r>
      <w:r w:rsidR="008D0365" w:rsidRPr="00F41476">
        <w:rPr>
          <w:rFonts w:cs="Times New Roman"/>
          <w:bCs/>
          <w:szCs w:val="24"/>
        </w:rPr>
        <w:t>3</w:t>
      </w:r>
      <w:r w:rsidRPr="00F41476">
        <w:rPr>
          <w:rFonts w:cs="Times New Roman"/>
          <w:bCs/>
          <w:szCs w:val="24"/>
        </w:rPr>
        <w:t xml:space="preserve"> - 203</w:t>
      </w:r>
      <w:r w:rsidR="008D0365" w:rsidRPr="00F41476">
        <w:rPr>
          <w:rFonts w:cs="Times New Roman"/>
          <w:bCs/>
          <w:szCs w:val="24"/>
        </w:rPr>
        <w:t>1</w:t>
      </w:r>
      <w:r w:rsidRPr="00F41476">
        <w:rPr>
          <w:rFonts w:cs="Times New Roman"/>
          <w:bCs/>
          <w:szCs w:val="24"/>
        </w:rPr>
        <w:t xml:space="preserve"> годы»</w:t>
      </w:r>
      <w:r w:rsidRPr="00F41476">
        <w:rPr>
          <w:rFonts w:cs="Times New Roman"/>
          <w:lang w:eastAsia="ru-RU"/>
        </w:rPr>
        <w:t>.</w:t>
      </w:r>
    </w:p>
    <w:p w14:paraId="45ED1B63" w14:textId="25F5CBE6"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При актуализации Схемы теплоснабжения, за базовый период актуализации принят 202</w:t>
      </w:r>
      <w:r w:rsidR="008D0365" w:rsidRPr="00F41476">
        <w:rPr>
          <w:rFonts w:cs="Times New Roman"/>
          <w:lang w:eastAsia="ru-RU"/>
        </w:rPr>
        <w:t>2</w:t>
      </w:r>
      <w:r w:rsidRPr="00F41476">
        <w:rPr>
          <w:rFonts w:cs="Times New Roman"/>
          <w:lang w:eastAsia="ru-RU"/>
        </w:rPr>
        <w:t xml:space="preserve"> год.</w:t>
      </w:r>
    </w:p>
    <w:p w14:paraId="34408972" w14:textId="77777777" w:rsidR="001C0D55" w:rsidRPr="00F41476" w:rsidRDefault="001C0D55" w:rsidP="001C0D55">
      <w:pPr>
        <w:pStyle w:val="a0"/>
        <w:rPr>
          <w:rFonts w:cs="Times New Roman"/>
          <w:lang w:eastAsia="ru-RU"/>
        </w:rPr>
      </w:pPr>
    </w:p>
    <w:p w14:paraId="2AE5A425" w14:textId="77777777" w:rsidR="001C0D55" w:rsidRPr="00F41476" w:rsidRDefault="00F81B96" w:rsidP="001C0D55">
      <w:pPr>
        <w:pStyle w:val="2"/>
        <w:ind w:left="0" w:firstLine="0"/>
      </w:pPr>
      <w:hyperlink r:id="rId11" w:anchor="bookmark1" w:history="1">
        <w:bookmarkStart w:id="12" w:name="_Toc29995671"/>
        <w:bookmarkStart w:id="13" w:name="_Toc29995781"/>
        <w:bookmarkStart w:id="14" w:name="_Toc29996499"/>
        <w:bookmarkStart w:id="15" w:name="_Toc29998096"/>
        <w:bookmarkStart w:id="16" w:name="_Toc30058659"/>
        <w:bookmarkStart w:id="17" w:name="_Toc31810021"/>
        <w:bookmarkStart w:id="18" w:name="_Toc131153610"/>
        <w:r w:rsidR="001C0D55" w:rsidRPr="00F41476">
          <w:t>Часть 1. ФУНКЦИОНАЛЬНАЯ СТРУКТУРА ТЕПЛОСНАБЖЕНИЯ</w:t>
        </w:r>
        <w:bookmarkEnd w:id="12"/>
        <w:bookmarkEnd w:id="13"/>
        <w:bookmarkEnd w:id="14"/>
        <w:bookmarkEnd w:id="15"/>
        <w:bookmarkEnd w:id="16"/>
        <w:bookmarkEnd w:id="17"/>
        <w:bookmarkEnd w:id="18"/>
      </w:hyperlink>
    </w:p>
    <w:p w14:paraId="46D6EF17" w14:textId="77777777" w:rsidR="001C0D55" w:rsidRPr="00F41476" w:rsidRDefault="001C0D55" w:rsidP="001C0D55">
      <w:pPr>
        <w:rPr>
          <w:rFonts w:cs="Times New Roman"/>
        </w:rPr>
      </w:pPr>
      <w:bookmarkStart w:id="19" w:name="_Toc29995672"/>
      <w:bookmarkStart w:id="20" w:name="_Toc29995782"/>
      <w:bookmarkStart w:id="21" w:name="_Toc29996500"/>
      <w:bookmarkStart w:id="22" w:name="_Toc29998097"/>
      <w:bookmarkStart w:id="23" w:name="_Toc30058660"/>
      <w:bookmarkStart w:id="24" w:name="_Toc31810022"/>
    </w:p>
    <w:p w14:paraId="3E9F226B" w14:textId="77777777" w:rsidR="001C0D55" w:rsidRPr="00F41476" w:rsidRDefault="001C0D55" w:rsidP="001C0D55">
      <w:pPr>
        <w:pStyle w:val="2"/>
        <w:ind w:left="0" w:firstLine="0"/>
        <w:rPr>
          <w:bCs w:val="0"/>
        </w:rPr>
      </w:pPr>
      <w:bookmarkStart w:id="25" w:name="_Toc108184167"/>
      <w:bookmarkStart w:id="26" w:name="_Toc131153611"/>
      <w:r w:rsidRPr="00F41476">
        <w:rPr>
          <w:bCs w:val="0"/>
        </w:rPr>
        <w:t xml:space="preserve">1.1.1 </w:t>
      </w:r>
      <w:bookmarkEnd w:id="19"/>
      <w:bookmarkEnd w:id="20"/>
      <w:bookmarkEnd w:id="21"/>
      <w:bookmarkEnd w:id="22"/>
      <w:bookmarkEnd w:id="23"/>
      <w:bookmarkEnd w:id="24"/>
      <w:r w:rsidRPr="00F41476">
        <w:rPr>
          <w:bCs w:val="0"/>
        </w:rPr>
        <w:t>Описание зон деятельности (эксплуатационной ответственности) теплоснабжающих и теплосетевых организаций</w:t>
      </w:r>
      <w:bookmarkEnd w:id="25"/>
      <w:bookmarkEnd w:id="26"/>
    </w:p>
    <w:p w14:paraId="79F82D46" w14:textId="77777777" w:rsidR="001C0D55" w:rsidRPr="00F41476" w:rsidRDefault="001C0D55" w:rsidP="001C0D55">
      <w:pPr>
        <w:tabs>
          <w:tab w:val="left" w:pos="1234"/>
        </w:tabs>
        <w:ind w:firstLine="709"/>
        <w:rPr>
          <w:rFonts w:cs="Times New Roman"/>
          <w:lang w:eastAsia="ru-RU"/>
        </w:rPr>
      </w:pPr>
    </w:p>
    <w:p w14:paraId="40EDBE6E" w14:textId="45388C7F" w:rsidR="001C0D55" w:rsidRPr="00F41476" w:rsidRDefault="001C0D55" w:rsidP="001C0D55">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Источниками</w:t>
      </w:r>
      <w:r w:rsidRPr="00F41476">
        <w:rPr>
          <w:rFonts w:cs="Times New Roman"/>
          <w:spacing w:val="38"/>
          <w:lang w:val="ru-RU"/>
        </w:rPr>
        <w:t xml:space="preserve"> </w:t>
      </w:r>
      <w:r w:rsidRPr="00F41476">
        <w:rPr>
          <w:rFonts w:cs="Times New Roman"/>
          <w:spacing w:val="-1"/>
          <w:lang w:val="ru-RU"/>
        </w:rPr>
        <w:t>централизованного</w:t>
      </w:r>
      <w:r w:rsidRPr="00F41476">
        <w:rPr>
          <w:rFonts w:cs="Times New Roman"/>
          <w:spacing w:val="33"/>
          <w:lang w:val="ru-RU"/>
        </w:rPr>
        <w:t xml:space="preserve"> </w:t>
      </w:r>
      <w:r w:rsidRPr="00F41476">
        <w:rPr>
          <w:rFonts w:cs="Times New Roman"/>
          <w:spacing w:val="-1"/>
          <w:lang w:val="ru-RU"/>
        </w:rPr>
        <w:t>теплоснабжения</w:t>
      </w:r>
      <w:r w:rsidRPr="00F41476">
        <w:rPr>
          <w:rFonts w:cs="Times New Roman"/>
          <w:spacing w:val="36"/>
          <w:lang w:val="ru-RU"/>
        </w:rPr>
        <w:t xml:space="preserve"> </w:t>
      </w:r>
      <w:r w:rsidRPr="00F41476">
        <w:rPr>
          <w:rFonts w:cs="Times New Roman"/>
          <w:spacing w:val="-1"/>
          <w:lang w:val="ru-RU"/>
        </w:rPr>
        <w:t>Приволжского</w:t>
      </w:r>
      <w:r w:rsidRPr="00F41476">
        <w:rPr>
          <w:rFonts w:cs="Times New Roman"/>
          <w:spacing w:val="37"/>
          <w:lang w:val="ru-RU"/>
        </w:rPr>
        <w:t xml:space="preserve"> </w:t>
      </w:r>
      <w:r w:rsidRPr="00F41476">
        <w:rPr>
          <w:rFonts w:cs="Times New Roman"/>
          <w:lang w:val="ru-RU"/>
        </w:rPr>
        <w:t>городского</w:t>
      </w:r>
      <w:r w:rsidRPr="00F41476">
        <w:rPr>
          <w:rFonts w:cs="Times New Roman"/>
          <w:spacing w:val="81"/>
          <w:lang w:val="ru-RU"/>
        </w:rPr>
        <w:t xml:space="preserve"> </w:t>
      </w:r>
      <w:r w:rsidRPr="00F41476">
        <w:rPr>
          <w:rFonts w:cs="Times New Roman"/>
          <w:spacing w:val="-1"/>
          <w:lang w:val="ru-RU"/>
        </w:rPr>
        <w:t>поселения</w:t>
      </w:r>
      <w:r w:rsidRPr="00F41476">
        <w:rPr>
          <w:rFonts w:cs="Times New Roman"/>
          <w:spacing w:val="11"/>
          <w:lang w:val="ru-RU"/>
        </w:rPr>
        <w:t xml:space="preserve"> </w:t>
      </w:r>
      <w:r w:rsidRPr="00F41476">
        <w:rPr>
          <w:rFonts w:cs="Times New Roman"/>
          <w:spacing w:val="-1"/>
          <w:lang w:val="ru-RU"/>
        </w:rPr>
        <w:t>Ивановской</w:t>
      </w:r>
      <w:r w:rsidRPr="00F41476">
        <w:rPr>
          <w:rFonts w:cs="Times New Roman"/>
          <w:spacing w:val="10"/>
          <w:lang w:val="ru-RU"/>
        </w:rPr>
        <w:t xml:space="preserve"> </w:t>
      </w:r>
      <w:r w:rsidRPr="00F41476">
        <w:rPr>
          <w:rFonts w:cs="Times New Roman"/>
          <w:spacing w:val="-1"/>
          <w:lang w:val="ru-RU"/>
        </w:rPr>
        <w:t>области</w:t>
      </w:r>
      <w:r w:rsidRPr="00F41476">
        <w:rPr>
          <w:rFonts w:cs="Times New Roman"/>
          <w:spacing w:val="16"/>
          <w:lang w:val="ru-RU"/>
        </w:rPr>
        <w:t xml:space="preserve"> </w:t>
      </w:r>
      <w:r w:rsidRPr="00F41476">
        <w:rPr>
          <w:rFonts w:cs="Times New Roman"/>
          <w:spacing w:val="-1"/>
          <w:lang w:val="ru-RU"/>
        </w:rPr>
        <w:t>является</w:t>
      </w:r>
      <w:r w:rsidRPr="00F41476">
        <w:rPr>
          <w:rFonts w:cs="Times New Roman"/>
          <w:spacing w:val="11"/>
          <w:lang w:val="ru-RU"/>
        </w:rPr>
        <w:t xml:space="preserve"> </w:t>
      </w:r>
      <w:r w:rsidRPr="00F41476">
        <w:rPr>
          <w:rFonts w:cs="Times New Roman"/>
          <w:spacing w:val="-1"/>
          <w:lang w:val="ru-RU"/>
        </w:rPr>
        <w:t>котельные</w:t>
      </w:r>
      <w:r w:rsidRPr="00F41476">
        <w:rPr>
          <w:rFonts w:cs="Times New Roman"/>
          <w:spacing w:val="10"/>
          <w:lang w:val="ru-RU"/>
        </w:rPr>
        <w:t xml:space="preserve"> </w:t>
      </w:r>
      <w:r w:rsidRPr="00F41476">
        <w:rPr>
          <w:rFonts w:cs="Times New Roman"/>
          <w:spacing w:val="-1"/>
          <w:lang w:val="ru-RU"/>
        </w:rPr>
        <w:t>ООО</w:t>
      </w:r>
      <w:r w:rsidRPr="00F41476">
        <w:rPr>
          <w:rFonts w:cs="Times New Roman"/>
          <w:spacing w:val="17"/>
          <w:lang w:val="ru-RU"/>
        </w:rPr>
        <w:t xml:space="preserve"> </w:t>
      </w:r>
      <w:r w:rsidRPr="00F41476">
        <w:rPr>
          <w:rFonts w:cs="Times New Roman"/>
          <w:spacing w:val="-1"/>
          <w:lang w:val="ru-RU"/>
        </w:rPr>
        <w:t>«ТЭС-Приволжск».</w:t>
      </w:r>
      <w:r w:rsidRPr="00F41476">
        <w:rPr>
          <w:rFonts w:cs="Times New Roman"/>
          <w:spacing w:val="12"/>
          <w:lang w:val="ru-RU"/>
        </w:rPr>
        <w:t xml:space="preserve"> </w:t>
      </w:r>
      <w:r w:rsidRPr="00F41476">
        <w:rPr>
          <w:rFonts w:cs="Times New Roman"/>
          <w:spacing w:val="-1"/>
          <w:lang w:val="ru-RU"/>
        </w:rPr>
        <w:t>Основным</w:t>
      </w:r>
      <w:r w:rsidRPr="00F41476">
        <w:rPr>
          <w:rFonts w:cs="Times New Roman"/>
          <w:spacing w:val="10"/>
          <w:lang w:val="ru-RU"/>
        </w:rPr>
        <w:t xml:space="preserve"> </w:t>
      </w:r>
      <w:r w:rsidRPr="00F41476">
        <w:rPr>
          <w:rFonts w:cs="Times New Roman"/>
          <w:lang w:val="ru-RU"/>
        </w:rPr>
        <w:t>и</w:t>
      </w:r>
      <w:r w:rsidRPr="00F41476">
        <w:rPr>
          <w:rFonts w:cs="Times New Roman"/>
          <w:spacing w:val="87"/>
          <w:lang w:val="ru-RU"/>
        </w:rPr>
        <w:t xml:space="preserve"> </w:t>
      </w:r>
      <w:r w:rsidRPr="00F41476">
        <w:rPr>
          <w:rFonts w:cs="Times New Roman"/>
          <w:spacing w:val="-1"/>
          <w:lang w:val="ru-RU"/>
        </w:rPr>
        <w:t>наиболее</w:t>
      </w:r>
      <w:r w:rsidRPr="00F41476">
        <w:rPr>
          <w:rFonts w:cs="Times New Roman"/>
          <w:spacing w:val="22"/>
          <w:lang w:val="ru-RU"/>
        </w:rPr>
        <w:t xml:space="preserve"> </w:t>
      </w:r>
      <w:r w:rsidRPr="00F41476">
        <w:rPr>
          <w:rFonts w:cs="Times New Roman"/>
          <w:spacing w:val="-1"/>
          <w:lang w:val="ru-RU"/>
        </w:rPr>
        <w:t>крупным</w:t>
      </w:r>
      <w:r w:rsidRPr="00F41476">
        <w:rPr>
          <w:rFonts w:cs="Times New Roman"/>
          <w:spacing w:val="25"/>
          <w:lang w:val="ru-RU"/>
        </w:rPr>
        <w:t xml:space="preserve"> </w:t>
      </w:r>
      <w:r w:rsidRPr="00F41476">
        <w:rPr>
          <w:rFonts w:cs="Times New Roman"/>
          <w:lang w:val="ru-RU"/>
        </w:rPr>
        <w:t>источником</w:t>
      </w:r>
      <w:r w:rsidRPr="00F41476">
        <w:rPr>
          <w:rFonts w:cs="Times New Roman"/>
          <w:spacing w:val="23"/>
          <w:lang w:val="ru-RU"/>
        </w:rPr>
        <w:t xml:space="preserve"> </w:t>
      </w:r>
      <w:r w:rsidRPr="00F41476">
        <w:rPr>
          <w:rFonts w:cs="Times New Roman"/>
          <w:spacing w:val="-1"/>
          <w:lang w:val="ru-RU"/>
        </w:rPr>
        <w:t>централизованного</w:t>
      </w:r>
      <w:r w:rsidRPr="00F41476">
        <w:rPr>
          <w:rFonts w:cs="Times New Roman"/>
          <w:spacing w:val="23"/>
          <w:lang w:val="ru-RU"/>
        </w:rPr>
        <w:t xml:space="preserve"> </w:t>
      </w:r>
      <w:r w:rsidRPr="00F41476">
        <w:rPr>
          <w:rFonts w:cs="Times New Roman"/>
          <w:spacing w:val="-1"/>
          <w:lang w:val="ru-RU"/>
        </w:rPr>
        <w:t>теплоснабжения</w:t>
      </w:r>
      <w:r w:rsidRPr="00F41476">
        <w:rPr>
          <w:rFonts w:cs="Times New Roman"/>
          <w:spacing w:val="23"/>
          <w:lang w:val="ru-RU"/>
        </w:rPr>
        <w:t xml:space="preserve"> </w:t>
      </w:r>
      <w:r w:rsidRPr="00F41476">
        <w:rPr>
          <w:rFonts w:cs="Times New Roman"/>
          <w:spacing w:val="-1"/>
          <w:lang w:val="ru-RU"/>
        </w:rPr>
        <w:t>жилых</w:t>
      </w:r>
      <w:r w:rsidRPr="00F41476">
        <w:rPr>
          <w:rFonts w:cs="Times New Roman"/>
          <w:spacing w:val="25"/>
          <w:lang w:val="ru-RU"/>
        </w:rPr>
        <w:t xml:space="preserve"> </w:t>
      </w:r>
      <w:r w:rsidRPr="00F41476">
        <w:rPr>
          <w:rFonts w:cs="Times New Roman"/>
          <w:spacing w:val="-1"/>
          <w:lang w:val="ru-RU"/>
        </w:rPr>
        <w:t>домов,</w:t>
      </w:r>
      <w:r w:rsidRPr="00F41476">
        <w:rPr>
          <w:rFonts w:cs="Times New Roman"/>
          <w:spacing w:val="75"/>
          <w:lang w:val="ru-RU"/>
        </w:rPr>
        <w:t xml:space="preserve"> </w:t>
      </w:r>
      <w:r w:rsidRPr="00F41476">
        <w:rPr>
          <w:rFonts w:cs="Times New Roman"/>
          <w:spacing w:val="-1"/>
          <w:lang w:val="ru-RU"/>
        </w:rPr>
        <w:t>многоквартирных</w:t>
      </w:r>
      <w:r w:rsidRPr="00F41476">
        <w:rPr>
          <w:rFonts w:cs="Times New Roman"/>
          <w:spacing w:val="59"/>
          <w:lang w:val="ru-RU"/>
        </w:rPr>
        <w:t xml:space="preserve"> </w:t>
      </w:r>
      <w:r w:rsidRPr="00F41476">
        <w:rPr>
          <w:rFonts w:cs="Times New Roman"/>
          <w:spacing w:val="-1"/>
          <w:lang w:val="ru-RU"/>
        </w:rPr>
        <w:t>домов,</w:t>
      </w:r>
      <w:r w:rsidRPr="00F41476">
        <w:rPr>
          <w:rFonts w:cs="Times New Roman"/>
          <w:spacing w:val="56"/>
          <w:lang w:val="ru-RU"/>
        </w:rPr>
        <w:t xml:space="preserve"> </w:t>
      </w:r>
      <w:r w:rsidRPr="00F41476">
        <w:rPr>
          <w:rFonts w:cs="Times New Roman"/>
          <w:spacing w:val="-1"/>
          <w:lang w:val="ru-RU"/>
        </w:rPr>
        <w:t>общественных</w:t>
      </w:r>
      <w:r w:rsidRPr="00F41476">
        <w:rPr>
          <w:rFonts w:cs="Times New Roman"/>
          <w:spacing w:val="59"/>
          <w:lang w:val="ru-RU"/>
        </w:rPr>
        <w:t xml:space="preserve"> </w:t>
      </w:r>
      <w:r w:rsidRPr="00F41476">
        <w:rPr>
          <w:rFonts w:cs="Times New Roman"/>
          <w:spacing w:val="-1"/>
          <w:lang w:val="ru-RU"/>
        </w:rPr>
        <w:t>объектов</w:t>
      </w:r>
      <w:r w:rsidRPr="00F41476">
        <w:rPr>
          <w:rFonts w:cs="Times New Roman"/>
          <w:spacing w:val="56"/>
          <w:lang w:val="ru-RU"/>
        </w:rPr>
        <w:t xml:space="preserve"> </w:t>
      </w:r>
      <w:r w:rsidRPr="00F41476">
        <w:rPr>
          <w:rFonts w:cs="Times New Roman"/>
          <w:lang w:val="ru-RU"/>
        </w:rPr>
        <w:t>и</w:t>
      </w:r>
      <w:r w:rsidRPr="00F41476">
        <w:rPr>
          <w:rFonts w:cs="Times New Roman"/>
          <w:spacing w:val="58"/>
          <w:lang w:val="ru-RU"/>
        </w:rPr>
        <w:t xml:space="preserve"> </w:t>
      </w:r>
      <w:r w:rsidRPr="00F41476">
        <w:rPr>
          <w:rFonts w:cs="Times New Roman"/>
          <w:lang w:val="ru-RU"/>
        </w:rPr>
        <w:t>объектов</w:t>
      </w:r>
      <w:r w:rsidRPr="00F41476">
        <w:rPr>
          <w:rFonts w:cs="Times New Roman"/>
          <w:spacing w:val="57"/>
          <w:lang w:val="ru-RU"/>
        </w:rPr>
        <w:t xml:space="preserve"> </w:t>
      </w:r>
      <w:r w:rsidRPr="00F41476">
        <w:rPr>
          <w:rFonts w:cs="Times New Roman"/>
          <w:spacing w:val="-1"/>
          <w:lang w:val="ru-RU"/>
        </w:rPr>
        <w:t>промышленной</w:t>
      </w:r>
      <w:r w:rsidRPr="00F41476">
        <w:rPr>
          <w:rFonts w:cs="Times New Roman"/>
          <w:spacing w:val="58"/>
          <w:lang w:val="ru-RU"/>
        </w:rPr>
        <w:t xml:space="preserve"> </w:t>
      </w:r>
      <w:r w:rsidRPr="00F41476">
        <w:rPr>
          <w:rFonts w:cs="Times New Roman"/>
          <w:spacing w:val="-1"/>
          <w:lang w:val="ru-RU"/>
        </w:rPr>
        <w:t>зоны</w:t>
      </w:r>
      <w:r w:rsidRPr="00F41476">
        <w:rPr>
          <w:rFonts w:cs="Times New Roman"/>
          <w:spacing w:val="77"/>
          <w:lang w:val="ru-RU"/>
        </w:rPr>
        <w:t xml:space="preserve"> </w:t>
      </w:r>
      <w:r w:rsidRPr="00F41476">
        <w:rPr>
          <w:rFonts w:cs="Times New Roman"/>
          <w:spacing w:val="-1"/>
          <w:lang w:val="ru-RU"/>
        </w:rPr>
        <w:t>муниципального</w:t>
      </w:r>
      <w:r w:rsidRPr="00F41476">
        <w:rPr>
          <w:rFonts w:cs="Times New Roman"/>
          <w:spacing w:val="57"/>
          <w:lang w:val="ru-RU"/>
        </w:rPr>
        <w:t xml:space="preserve"> </w:t>
      </w:r>
      <w:r w:rsidRPr="00F41476">
        <w:rPr>
          <w:rFonts w:cs="Times New Roman"/>
          <w:spacing w:val="-1"/>
          <w:lang w:val="ru-RU"/>
        </w:rPr>
        <w:t>образования</w:t>
      </w:r>
      <w:r w:rsidRPr="00F41476">
        <w:rPr>
          <w:rFonts w:cs="Times New Roman"/>
          <w:lang w:val="ru-RU"/>
        </w:rPr>
        <w:t xml:space="preserve"> </w:t>
      </w:r>
      <w:r w:rsidRPr="00F41476">
        <w:rPr>
          <w:rFonts w:cs="Times New Roman"/>
          <w:spacing w:val="-1"/>
          <w:lang w:val="ru-RU"/>
        </w:rPr>
        <w:t>Приволжское</w:t>
      </w:r>
      <w:r w:rsidRPr="00F41476">
        <w:rPr>
          <w:rFonts w:cs="Times New Roman"/>
          <w:spacing w:val="56"/>
          <w:lang w:val="ru-RU"/>
        </w:rPr>
        <w:t xml:space="preserve"> </w:t>
      </w:r>
      <w:r w:rsidRPr="00F41476">
        <w:rPr>
          <w:rFonts w:cs="Times New Roman"/>
          <w:spacing w:val="-1"/>
          <w:lang w:val="ru-RU"/>
        </w:rPr>
        <w:t>городское</w:t>
      </w:r>
      <w:r w:rsidRPr="00F41476">
        <w:rPr>
          <w:rFonts w:cs="Times New Roman"/>
          <w:spacing w:val="56"/>
          <w:lang w:val="ru-RU"/>
        </w:rPr>
        <w:t xml:space="preserve"> </w:t>
      </w:r>
      <w:r w:rsidRPr="00F41476">
        <w:rPr>
          <w:rFonts w:cs="Times New Roman"/>
          <w:spacing w:val="-1"/>
          <w:lang w:val="ru-RU"/>
        </w:rPr>
        <w:t>поселение</w:t>
      </w:r>
      <w:r w:rsidRPr="00F41476">
        <w:rPr>
          <w:rFonts w:cs="Times New Roman"/>
          <w:spacing w:val="58"/>
          <w:lang w:val="ru-RU"/>
        </w:rPr>
        <w:t xml:space="preserve"> </w:t>
      </w:r>
      <w:r w:rsidRPr="00F41476">
        <w:rPr>
          <w:rFonts w:cs="Times New Roman"/>
          <w:spacing w:val="-1"/>
          <w:lang w:val="ru-RU"/>
        </w:rPr>
        <w:t>является</w:t>
      </w:r>
      <w:r w:rsidRPr="00F41476">
        <w:rPr>
          <w:rFonts w:cs="Times New Roman"/>
          <w:spacing w:val="57"/>
          <w:lang w:val="ru-RU"/>
        </w:rPr>
        <w:t xml:space="preserve"> </w:t>
      </w:r>
      <w:r w:rsidR="00505663" w:rsidRPr="00F41476">
        <w:rPr>
          <w:rFonts w:cs="Times New Roman"/>
          <w:spacing w:val="-1"/>
          <w:lang w:val="ru-RU"/>
        </w:rPr>
        <w:t>Котельная Центральная</w:t>
      </w:r>
      <w:r w:rsidRPr="00F41476">
        <w:rPr>
          <w:rFonts w:cs="Times New Roman"/>
          <w:spacing w:val="-1"/>
          <w:lang w:val="ru-RU"/>
        </w:rPr>
        <w:t xml:space="preserve">, в состав котельной также входит летняя </w:t>
      </w:r>
      <w:r w:rsidR="006B7890" w:rsidRPr="00F41476">
        <w:rPr>
          <w:rFonts w:cs="Times New Roman"/>
          <w:spacing w:val="-1"/>
          <w:lang w:val="ru-RU"/>
        </w:rPr>
        <w:t>котельная,</w:t>
      </w:r>
      <w:r w:rsidRPr="00F41476">
        <w:rPr>
          <w:rFonts w:cs="Times New Roman"/>
          <w:spacing w:val="-1"/>
          <w:lang w:val="ru-RU"/>
        </w:rPr>
        <w:t xml:space="preserve"> в которой расположены 2 водогрейных котла.</w:t>
      </w:r>
      <w:r w:rsidRPr="00F41476">
        <w:rPr>
          <w:rFonts w:cs="Times New Roman"/>
          <w:spacing w:val="55"/>
          <w:lang w:val="ru-RU"/>
        </w:rPr>
        <w:t xml:space="preserve"> </w:t>
      </w:r>
      <w:r w:rsidRPr="00F41476">
        <w:rPr>
          <w:rFonts w:cs="Times New Roman"/>
          <w:lang w:val="ru-RU"/>
        </w:rPr>
        <w:t>К</w:t>
      </w:r>
      <w:r w:rsidRPr="00F41476">
        <w:rPr>
          <w:rFonts w:cs="Times New Roman"/>
          <w:spacing w:val="55"/>
          <w:lang w:val="ru-RU"/>
        </w:rPr>
        <w:t xml:space="preserve"> </w:t>
      </w:r>
      <w:r w:rsidRPr="00F41476">
        <w:rPr>
          <w:rFonts w:cs="Times New Roman"/>
          <w:spacing w:val="-1"/>
          <w:lang w:val="ru-RU"/>
        </w:rPr>
        <w:t>магистральным</w:t>
      </w:r>
      <w:r w:rsidRPr="00F41476">
        <w:rPr>
          <w:rFonts w:cs="Times New Roman"/>
          <w:spacing w:val="53"/>
          <w:lang w:val="ru-RU"/>
        </w:rPr>
        <w:t xml:space="preserve"> </w:t>
      </w:r>
      <w:r w:rsidRPr="00F41476">
        <w:rPr>
          <w:rFonts w:cs="Times New Roman"/>
          <w:lang w:val="ru-RU"/>
        </w:rPr>
        <w:t>тепловым</w:t>
      </w:r>
      <w:r w:rsidRPr="00F41476">
        <w:rPr>
          <w:rFonts w:cs="Times New Roman"/>
          <w:spacing w:val="53"/>
          <w:lang w:val="ru-RU"/>
        </w:rPr>
        <w:t xml:space="preserve"> </w:t>
      </w:r>
      <w:r w:rsidRPr="00F41476">
        <w:rPr>
          <w:rFonts w:cs="Times New Roman"/>
          <w:lang w:val="ru-RU"/>
        </w:rPr>
        <w:t>сетям</w:t>
      </w:r>
      <w:r w:rsidRPr="00F41476">
        <w:rPr>
          <w:rFonts w:cs="Times New Roman"/>
          <w:spacing w:val="57"/>
          <w:lang w:val="ru-RU"/>
        </w:rPr>
        <w:t xml:space="preserve"> </w:t>
      </w:r>
      <w:r w:rsidRPr="00F41476">
        <w:rPr>
          <w:rFonts w:cs="Times New Roman"/>
          <w:spacing w:val="-1"/>
          <w:lang w:val="ru-RU"/>
        </w:rPr>
        <w:t>паропровода</w:t>
      </w:r>
      <w:r w:rsidRPr="00F41476">
        <w:rPr>
          <w:rFonts w:cs="Times New Roman"/>
          <w:spacing w:val="53"/>
          <w:lang w:val="ru-RU"/>
        </w:rPr>
        <w:t xml:space="preserve"> </w:t>
      </w:r>
      <w:r w:rsidR="00505663" w:rsidRPr="00F41476">
        <w:rPr>
          <w:rFonts w:cs="Times New Roman"/>
          <w:spacing w:val="-1"/>
          <w:lang w:val="ru-RU"/>
        </w:rPr>
        <w:t>Котельной Центральная</w:t>
      </w:r>
      <w:r w:rsidRPr="00F41476">
        <w:rPr>
          <w:rFonts w:cs="Times New Roman"/>
          <w:spacing w:val="77"/>
          <w:lang w:val="ru-RU"/>
        </w:rPr>
        <w:t xml:space="preserve"> </w:t>
      </w:r>
      <w:r w:rsidRPr="00F41476">
        <w:rPr>
          <w:rFonts w:cs="Times New Roman"/>
          <w:spacing w:val="-1"/>
          <w:lang w:val="ru-RU"/>
        </w:rPr>
        <w:t>подключены</w:t>
      </w:r>
      <w:r w:rsidRPr="00F41476">
        <w:rPr>
          <w:rFonts w:cs="Times New Roman"/>
          <w:spacing w:val="41"/>
          <w:lang w:val="ru-RU"/>
        </w:rPr>
        <w:t xml:space="preserve"> </w:t>
      </w:r>
      <w:r w:rsidRPr="00F41476">
        <w:rPr>
          <w:rFonts w:cs="Times New Roman"/>
          <w:lang w:val="ru-RU"/>
        </w:rPr>
        <w:t>5</w:t>
      </w:r>
      <w:r w:rsidRPr="00F41476">
        <w:rPr>
          <w:rFonts w:cs="Times New Roman"/>
          <w:spacing w:val="40"/>
          <w:lang w:val="ru-RU"/>
        </w:rPr>
        <w:t xml:space="preserve"> </w:t>
      </w:r>
      <w:r w:rsidRPr="00F41476">
        <w:rPr>
          <w:rFonts w:cs="Times New Roman"/>
          <w:spacing w:val="-1"/>
          <w:lang w:val="ru-RU"/>
        </w:rPr>
        <w:t>ТПП</w:t>
      </w:r>
      <w:r w:rsidRPr="00F41476">
        <w:rPr>
          <w:rFonts w:cs="Times New Roman"/>
          <w:spacing w:val="40"/>
          <w:lang w:val="ru-RU"/>
        </w:rPr>
        <w:t xml:space="preserve"> </w:t>
      </w:r>
      <w:r w:rsidRPr="00F41476">
        <w:rPr>
          <w:rFonts w:cs="Times New Roman"/>
          <w:spacing w:val="-1"/>
          <w:lang w:val="ru-RU"/>
        </w:rPr>
        <w:t>(теплопотребляющий</w:t>
      </w:r>
      <w:r w:rsidRPr="00F41476">
        <w:rPr>
          <w:rFonts w:cs="Times New Roman"/>
          <w:spacing w:val="39"/>
          <w:lang w:val="ru-RU"/>
        </w:rPr>
        <w:t xml:space="preserve"> </w:t>
      </w:r>
      <w:r w:rsidRPr="00F41476">
        <w:rPr>
          <w:rFonts w:cs="Times New Roman"/>
          <w:spacing w:val="-1"/>
          <w:lang w:val="ru-RU"/>
        </w:rPr>
        <w:t>пункт),</w:t>
      </w:r>
      <w:r w:rsidRPr="00F41476">
        <w:rPr>
          <w:rFonts w:cs="Times New Roman"/>
          <w:spacing w:val="44"/>
          <w:lang w:val="ru-RU"/>
        </w:rPr>
        <w:t xml:space="preserve"> </w:t>
      </w:r>
      <w:r w:rsidRPr="00F41476">
        <w:rPr>
          <w:rFonts w:cs="Times New Roman"/>
          <w:spacing w:val="-1"/>
          <w:lang w:val="ru-RU"/>
        </w:rPr>
        <w:t>посредством</w:t>
      </w:r>
      <w:r w:rsidRPr="00F41476">
        <w:rPr>
          <w:rFonts w:cs="Times New Roman"/>
          <w:spacing w:val="40"/>
          <w:lang w:val="ru-RU"/>
        </w:rPr>
        <w:t xml:space="preserve"> </w:t>
      </w:r>
      <w:r w:rsidRPr="00F41476">
        <w:rPr>
          <w:rFonts w:cs="Times New Roman"/>
          <w:spacing w:val="-1"/>
          <w:lang w:val="ru-RU"/>
        </w:rPr>
        <w:t>которых</w:t>
      </w:r>
      <w:r w:rsidRPr="00F41476">
        <w:rPr>
          <w:rFonts w:cs="Times New Roman"/>
          <w:spacing w:val="42"/>
          <w:lang w:val="ru-RU"/>
        </w:rPr>
        <w:t xml:space="preserve"> </w:t>
      </w:r>
      <w:r w:rsidRPr="00F41476">
        <w:rPr>
          <w:rFonts w:cs="Times New Roman"/>
          <w:spacing w:val="-1"/>
          <w:lang w:val="ru-RU"/>
        </w:rPr>
        <w:t>осуществляется</w:t>
      </w:r>
      <w:r w:rsidRPr="00F41476">
        <w:rPr>
          <w:rFonts w:cs="Times New Roman"/>
          <w:spacing w:val="95"/>
          <w:lang w:val="ru-RU"/>
        </w:rPr>
        <w:t xml:space="preserve"> </w:t>
      </w:r>
      <w:r w:rsidRPr="00F41476">
        <w:rPr>
          <w:rFonts w:cs="Times New Roman"/>
          <w:spacing w:val="-1"/>
          <w:lang w:val="ru-RU"/>
        </w:rPr>
        <w:t>горячее</w:t>
      </w:r>
      <w:r w:rsidRPr="00F41476">
        <w:rPr>
          <w:rFonts w:cs="Times New Roman"/>
          <w:spacing w:val="13"/>
          <w:lang w:val="ru-RU"/>
        </w:rPr>
        <w:t xml:space="preserve"> </w:t>
      </w:r>
      <w:r w:rsidRPr="00F41476">
        <w:rPr>
          <w:rFonts w:cs="Times New Roman"/>
          <w:spacing w:val="-1"/>
          <w:lang w:val="ru-RU"/>
        </w:rPr>
        <w:t>водоснабжение</w:t>
      </w:r>
      <w:r w:rsidRPr="00F41476">
        <w:rPr>
          <w:rFonts w:cs="Times New Roman"/>
          <w:spacing w:val="15"/>
          <w:lang w:val="ru-RU"/>
        </w:rPr>
        <w:t xml:space="preserve"> </w:t>
      </w:r>
      <w:r w:rsidRPr="00F41476">
        <w:rPr>
          <w:rFonts w:cs="Times New Roman"/>
          <w:lang w:val="ru-RU"/>
        </w:rPr>
        <w:t>и</w:t>
      </w:r>
      <w:r w:rsidRPr="00F41476">
        <w:rPr>
          <w:rFonts w:cs="Times New Roman"/>
          <w:spacing w:val="15"/>
          <w:lang w:val="ru-RU"/>
        </w:rPr>
        <w:t xml:space="preserve"> </w:t>
      </w:r>
      <w:r w:rsidRPr="00F41476">
        <w:rPr>
          <w:rFonts w:cs="Times New Roman"/>
          <w:spacing w:val="-1"/>
          <w:lang w:val="ru-RU"/>
        </w:rPr>
        <w:t>отопление</w:t>
      </w:r>
      <w:r w:rsidRPr="00F41476">
        <w:rPr>
          <w:rFonts w:cs="Times New Roman"/>
          <w:spacing w:val="13"/>
          <w:lang w:val="ru-RU"/>
        </w:rPr>
        <w:t xml:space="preserve"> </w:t>
      </w:r>
      <w:r w:rsidRPr="00F41476">
        <w:rPr>
          <w:rFonts w:cs="Times New Roman"/>
          <w:spacing w:val="-1"/>
          <w:lang w:val="ru-RU"/>
        </w:rPr>
        <w:t>основной</w:t>
      </w:r>
      <w:r w:rsidRPr="00F41476">
        <w:rPr>
          <w:rFonts w:cs="Times New Roman"/>
          <w:spacing w:val="15"/>
          <w:lang w:val="ru-RU"/>
        </w:rPr>
        <w:t xml:space="preserve"> </w:t>
      </w:r>
      <w:r w:rsidRPr="00F41476">
        <w:rPr>
          <w:rFonts w:cs="Times New Roman"/>
          <w:spacing w:val="-1"/>
          <w:lang w:val="ru-RU"/>
        </w:rPr>
        <w:t>части</w:t>
      </w:r>
      <w:r w:rsidRPr="00F41476">
        <w:rPr>
          <w:rFonts w:cs="Times New Roman"/>
          <w:spacing w:val="16"/>
          <w:lang w:val="ru-RU"/>
        </w:rPr>
        <w:t xml:space="preserve"> </w:t>
      </w:r>
      <w:r w:rsidRPr="00F41476">
        <w:rPr>
          <w:rFonts w:cs="Times New Roman"/>
          <w:lang w:val="ru-RU"/>
        </w:rPr>
        <w:t>города.</w:t>
      </w:r>
      <w:r w:rsidRPr="00F41476">
        <w:rPr>
          <w:rFonts w:cs="Times New Roman"/>
          <w:spacing w:val="13"/>
          <w:lang w:val="ru-RU"/>
        </w:rPr>
        <w:t xml:space="preserve"> </w:t>
      </w:r>
      <w:r w:rsidRPr="00F41476">
        <w:rPr>
          <w:rFonts w:cs="Times New Roman"/>
          <w:spacing w:val="-1"/>
          <w:lang w:val="ru-RU"/>
        </w:rPr>
        <w:t>Оставшиеся</w:t>
      </w:r>
      <w:r w:rsidRPr="00F41476">
        <w:rPr>
          <w:rFonts w:cs="Times New Roman"/>
          <w:spacing w:val="14"/>
          <w:lang w:val="ru-RU"/>
        </w:rPr>
        <w:t xml:space="preserve"> </w:t>
      </w:r>
      <w:r w:rsidRPr="00F41476">
        <w:rPr>
          <w:rFonts w:cs="Times New Roman"/>
          <w:spacing w:val="-1"/>
          <w:lang w:val="ru-RU"/>
        </w:rPr>
        <w:t>части</w:t>
      </w:r>
      <w:r w:rsidRPr="00F41476">
        <w:rPr>
          <w:rFonts w:cs="Times New Roman"/>
          <w:spacing w:val="15"/>
          <w:lang w:val="ru-RU"/>
        </w:rPr>
        <w:t xml:space="preserve"> </w:t>
      </w:r>
      <w:r w:rsidRPr="00F41476">
        <w:rPr>
          <w:rFonts w:cs="Times New Roman"/>
          <w:lang w:val="ru-RU"/>
        </w:rPr>
        <w:t>городской</w:t>
      </w:r>
      <w:r w:rsidRPr="00F41476">
        <w:rPr>
          <w:rFonts w:cs="Times New Roman"/>
          <w:spacing w:val="81"/>
          <w:lang w:val="ru-RU"/>
        </w:rPr>
        <w:t xml:space="preserve"> </w:t>
      </w:r>
      <w:r w:rsidRPr="00F41476">
        <w:rPr>
          <w:rFonts w:cs="Times New Roman"/>
          <w:spacing w:val="-1"/>
          <w:lang w:val="ru-RU"/>
        </w:rPr>
        <w:t>застройки,</w:t>
      </w:r>
      <w:r w:rsidRPr="00F41476">
        <w:rPr>
          <w:rFonts w:cs="Times New Roman"/>
          <w:spacing w:val="45"/>
          <w:lang w:val="ru-RU"/>
        </w:rPr>
        <w:t xml:space="preserve"> </w:t>
      </w:r>
      <w:r w:rsidRPr="00F41476">
        <w:rPr>
          <w:rFonts w:cs="Times New Roman"/>
          <w:spacing w:val="1"/>
          <w:lang w:val="ru-RU"/>
        </w:rPr>
        <w:t>не</w:t>
      </w:r>
      <w:r w:rsidRPr="00F41476">
        <w:rPr>
          <w:rFonts w:cs="Times New Roman"/>
          <w:spacing w:val="44"/>
          <w:lang w:val="ru-RU"/>
        </w:rPr>
        <w:t xml:space="preserve"> </w:t>
      </w:r>
      <w:r w:rsidRPr="00F41476">
        <w:rPr>
          <w:rFonts w:cs="Times New Roman"/>
          <w:spacing w:val="-1"/>
          <w:lang w:val="ru-RU"/>
        </w:rPr>
        <w:t>подключенные</w:t>
      </w:r>
      <w:r w:rsidRPr="00F41476">
        <w:rPr>
          <w:rFonts w:cs="Times New Roman"/>
          <w:spacing w:val="43"/>
          <w:lang w:val="ru-RU"/>
        </w:rPr>
        <w:t xml:space="preserve"> </w:t>
      </w:r>
      <w:r w:rsidRPr="00F41476">
        <w:rPr>
          <w:rFonts w:cs="Times New Roman"/>
          <w:lang w:val="ru-RU"/>
        </w:rPr>
        <w:t>к</w:t>
      </w:r>
      <w:r w:rsidRPr="00F41476">
        <w:rPr>
          <w:rFonts w:cs="Times New Roman"/>
          <w:spacing w:val="46"/>
          <w:lang w:val="ru-RU"/>
        </w:rPr>
        <w:t xml:space="preserve"> </w:t>
      </w:r>
      <w:r w:rsidRPr="00F41476">
        <w:rPr>
          <w:rFonts w:cs="Times New Roman"/>
          <w:lang w:val="ru-RU"/>
        </w:rPr>
        <w:t>основному</w:t>
      </w:r>
      <w:r w:rsidRPr="00F41476">
        <w:rPr>
          <w:rFonts w:cs="Times New Roman"/>
          <w:spacing w:val="40"/>
          <w:lang w:val="ru-RU"/>
        </w:rPr>
        <w:t xml:space="preserve"> </w:t>
      </w:r>
      <w:r w:rsidRPr="00F41476">
        <w:rPr>
          <w:rFonts w:cs="Times New Roman"/>
          <w:lang w:val="ru-RU"/>
        </w:rPr>
        <w:t>теплоисточнику,</w:t>
      </w:r>
      <w:r w:rsidRPr="00F41476">
        <w:rPr>
          <w:rFonts w:cs="Times New Roman"/>
          <w:spacing w:val="45"/>
          <w:lang w:val="ru-RU"/>
        </w:rPr>
        <w:t xml:space="preserve"> </w:t>
      </w:r>
      <w:r w:rsidRPr="00F41476">
        <w:rPr>
          <w:rFonts w:cs="Times New Roman"/>
          <w:spacing w:val="-1"/>
          <w:lang w:val="ru-RU"/>
        </w:rPr>
        <w:t>осуществляют</w:t>
      </w:r>
      <w:r w:rsidRPr="00F41476">
        <w:rPr>
          <w:rFonts w:cs="Times New Roman"/>
          <w:spacing w:val="58"/>
          <w:lang w:val="ru-RU"/>
        </w:rPr>
        <w:t xml:space="preserve"> </w:t>
      </w:r>
      <w:r w:rsidRPr="00F41476">
        <w:rPr>
          <w:rFonts w:cs="Times New Roman"/>
          <w:spacing w:val="-1"/>
          <w:lang w:val="ru-RU"/>
        </w:rPr>
        <w:t>централизованное</w:t>
      </w:r>
      <w:r w:rsidRPr="00F41476">
        <w:rPr>
          <w:rFonts w:cs="Times New Roman"/>
          <w:spacing w:val="1"/>
          <w:lang w:val="ru-RU"/>
        </w:rPr>
        <w:t xml:space="preserve"> </w:t>
      </w:r>
      <w:r w:rsidRPr="00F41476">
        <w:rPr>
          <w:rFonts w:cs="Times New Roman"/>
          <w:spacing w:val="-1"/>
          <w:lang w:val="ru-RU"/>
        </w:rPr>
        <w:t>теплоснабжение</w:t>
      </w:r>
      <w:r w:rsidRPr="00F41476">
        <w:rPr>
          <w:rFonts w:cs="Times New Roman"/>
          <w:spacing w:val="4"/>
          <w:lang w:val="ru-RU"/>
        </w:rPr>
        <w:t xml:space="preserve"> </w:t>
      </w:r>
      <w:r w:rsidRPr="00F41476">
        <w:rPr>
          <w:rFonts w:cs="Times New Roman"/>
          <w:lang w:val="ru-RU"/>
        </w:rPr>
        <w:t>две котельные (ул.</w:t>
      </w:r>
      <w:r w:rsidRPr="00F41476">
        <w:rPr>
          <w:rFonts w:cs="Times New Roman"/>
          <w:spacing w:val="2"/>
          <w:lang w:val="ru-RU"/>
        </w:rPr>
        <w:t xml:space="preserve"> </w:t>
      </w:r>
      <w:r w:rsidRPr="00F41476">
        <w:rPr>
          <w:rFonts w:cs="Times New Roman"/>
          <w:spacing w:val="-1"/>
          <w:lang w:val="ru-RU"/>
        </w:rPr>
        <w:t>Дружбы,</w:t>
      </w:r>
      <w:r w:rsidRPr="00F41476">
        <w:rPr>
          <w:rFonts w:cs="Times New Roman"/>
          <w:spacing w:val="3"/>
          <w:lang w:val="ru-RU"/>
        </w:rPr>
        <w:t xml:space="preserve"> </w:t>
      </w:r>
      <w:r w:rsidRPr="00F41476">
        <w:rPr>
          <w:rFonts w:cs="Times New Roman"/>
          <w:lang w:val="ru-RU"/>
        </w:rPr>
        <w:t>д.6а;</w:t>
      </w:r>
      <w:r w:rsidRPr="00F41476">
        <w:rPr>
          <w:rFonts w:cs="Times New Roman"/>
          <w:spacing w:val="5"/>
          <w:lang w:val="ru-RU"/>
        </w:rPr>
        <w:t xml:space="preserve"> </w:t>
      </w:r>
      <w:r w:rsidRPr="00F41476">
        <w:rPr>
          <w:rFonts w:cs="Times New Roman"/>
          <w:spacing w:val="-1"/>
          <w:lang w:val="ru-RU"/>
        </w:rPr>
        <w:t>пер.</w:t>
      </w:r>
      <w:r w:rsidRPr="00F41476">
        <w:rPr>
          <w:rFonts w:cs="Times New Roman"/>
          <w:spacing w:val="2"/>
          <w:lang w:val="ru-RU"/>
        </w:rPr>
        <w:t xml:space="preserve"> </w:t>
      </w:r>
      <w:r w:rsidRPr="00F41476">
        <w:rPr>
          <w:rFonts w:cs="Times New Roman"/>
          <w:spacing w:val="-1"/>
          <w:lang w:val="ru-RU"/>
        </w:rPr>
        <w:t>Северный,</w:t>
      </w:r>
      <w:r w:rsidRPr="00F41476">
        <w:rPr>
          <w:rFonts w:cs="Times New Roman"/>
          <w:spacing w:val="2"/>
          <w:lang w:val="ru-RU"/>
        </w:rPr>
        <w:t xml:space="preserve"> </w:t>
      </w:r>
      <w:r w:rsidRPr="00F41476">
        <w:rPr>
          <w:rFonts w:cs="Times New Roman"/>
          <w:spacing w:val="-1"/>
          <w:lang w:val="ru-RU"/>
        </w:rPr>
        <w:t>д.1б),</w:t>
      </w:r>
      <w:r w:rsidRPr="00F41476">
        <w:rPr>
          <w:rFonts w:cs="Times New Roman"/>
          <w:spacing w:val="83"/>
          <w:lang w:val="ru-RU"/>
        </w:rPr>
        <w:t xml:space="preserve"> </w:t>
      </w:r>
      <w:r w:rsidRPr="00F41476">
        <w:rPr>
          <w:rFonts w:cs="Times New Roman"/>
          <w:spacing w:val="-1"/>
          <w:lang w:val="ru-RU"/>
        </w:rPr>
        <w:t>эксплуатируемые</w:t>
      </w:r>
      <w:r w:rsidRPr="00F41476">
        <w:rPr>
          <w:rFonts w:cs="Times New Roman"/>
          <w:spacing w:val="35"/>
          <w:lang w:val="ru-RU"/>
        </w:rPr>
        <w:t xml:space="preserve"> </w:t>
      </w:r>
      <w:r w:rsidRPr="00F41476">
        <w:rPr>
          <w:rFonts w:cs="Times New Roman"/>
          <w:spacing w:val="-1"/>
          <w:lang w:val="ru-RU"/>
        </w:rPr>
        <w:t>ООО</w:t>
      </w:r>
      <w:r w:rsidRPr="00F41476">
        <w:rPr>
          <w:rFonts w:cs="Times New Roman"/>
          <w:spacing w:val="39"/>
          <w:lang w:val="ru-RU"/>
        </w:rPr>
        <w:t xml:space="preserve"> </w:t>
      </w:r>
      <w:r w:rsidR="009D188F" w:rsidRPr="00F41476">
        <w:rPr>
          <w:rFonts w:cs="Times New Roman"/>
          <w:spacing w:val="-1"/>
          <w:lang w:val="ru-RU"/>
        </w:rPr>
        <w:t xml:space="preserve">«ТЭС-Приволжск» </w:t>
      </w:r>
      <w:r w:rsidRPr="00F41476">
        <w:rPr>
          <w:rFonts w:cs="Times New Roman"/>
          <w:lang w:val="ru-RU"/>
        </w:rPr>
        <w:t>на</w:t>
      </w:r>
      <w:r w:rsidRPr="00F41476">
        <w:rPr>
          <w:rFonts w:cs="Times New Roman"/>
          <w:spacing w:val="34"/>
          <w:lang w:val="ru-RU"/>
        </w:rPr>
        <w:t xml:space="preserve"> </w:t>
      </w:r>
      <w:r w:rsidRPr="00F41476">
        <w:rPr>
          <w:rFonts w:cs="Times New Roman"/>
          <w:spacing w:val="-1"/>
          <w:lang w:val="ru-RU"/>
        </w:rPr>
        <w:t>основании</w:t>
      </w:r>
      <w:r w:rsidRPr="00F41476">
        <w:rPr>
          <w:rFonts w:cs="Times New Roman"/>
          <w:spacing w:val="34"/>
          <w:lang w:val="ru-RU"/>
        </w:rPr>
        <w:t xml:space="preserve"> </w:t>
      </w:r>
      <w:r w:rsidRPr="00F41476">
        <w:rPr>
          <w:rFonts w:cs="Times New Roman"/>
          <w:lang w:val="ru-RU"/>
        </w:rPr>
        <w:t>договора</w:t>
      </w:r>
      <w:r w:rsidRPr="00F41476">
        <w:rPr>
          <w:rFonts w:cs="Times New Roman"/>
          <w:spacing w:val="32"/>
          <w:lang w:val="ru-RU"/>
        </w:rPr>
        <w:t xml:space="preserve"> </w:t>
      </w:r>
      <w:r w:rsidRPr="00F41476">
        <w:rPr>
          <w:rFonts w:cs="Times New Roman"/>
          <w:lang w:val="ru-RU"/>
        </w:rPr>
        <w:t>аренды</w:t>
      </w:r>
      <w:r w:rsidRPr="00F41476">
        <w:rPr>
          <w:rFonts w:cs="Times New Roman"/>
          <w:spacing w:val="33"/>
          <w:lang w:val="ru-RU"/>
        </w:rPr>
        <w:t xml:space="preserve"> </w:t>
      </w:r>
      <w:r w:rsidRPr="00F41476">
        <w:rPr>
          <w:rFonts w:cs="Times New Roman"/>
          <w:spacing w:val="-1"/>
          <w:lang w:val="ru-RU"/>
        </w:rPr>
        <w:t>имущества</w:t>
      </w:r>
      <w:r w:rsidRPr="00F41476">
        <w:rPr>
          <w:rFonts w:cs="Times New Roman"/>
          <w:spacing w:val="34"/>
          <w:lang w:val="ru-RU"/>
        </w:rPr>
        <w:t xml:space="preserve"> </w:t>
      </w:r>
      <w:r w:rsidRPr="00F41476">
        <w:rPr>
          <w:rFonts w:cs="Times New Roman"/>
          <w:lang w:val="ru-RU"/>
        </w:rPr>
        <w:t>от</w:t>
      </w:r>
      <w:r w:rsidRPr="00F41476">
        <w:rPr>
          <w:rFonts w:cs="Times New Roman"/>
          <w:spacing w:val="67"/>
          <w:lang w:val="ru-RU"/>
        </w:rPr>
        <w:t xml:space="preserve"> </w:t>
      </w:r>
      <w:r w:rsidRPr="00F41476">
        <w:rPr>
          <w:rFonts w:cs="Times New Roman"/>
          <w:lang w:val="ru-RU"/>
        </w:rPr>
        <w:t xml:space="preserve">03.10.2018 </w:t>
      </w:r>
      <w:r w:rsidRPr="00F41476">
        <w:rPr>
          <w:rFonts w:cs="Times New Roman"/>
          <w:spacing w:val="-1"/>
          <w:lang w:val="ru-RU"/>
        </w:rPr>
        <w:t>года.</w:t>
      </w:r>
    </w:p>
    <w:p w14:paraId="7BAF604B" w14:textId="55834F37" w:rsidR="00F37656" w:rsidRPr="00F41476" w:rsidRDefault="00F37656" w:rsidP="00F37656">
      <w:pPr>
        <w:pStyle w:val="ab"/>
        <w:kinsoku w:val="0"/>
        <w:overflowPunct w:val="0"/>
        <w:spacing w:line="276" w:lineRule="auto"/>
        <w:ind w:left="0" w:right="-1" w:firstLine="709"/>
        <w:jc w:val="both"/>
        <w:rPr>
          <w:rFonts w:cs="Times New Roman"/>
          <w:lang w:val="ru-RU"/>
        </w:rPr>
      </w:pPr>
      <w:r w:rsidRPr="00F41476">
        <w:rPr>
          <w:rFonts w:cs="Times New Roman"/>
          <w:spacing w:val="-1"/>
          <w:lang w:val="ru-RU"/>
        </w:rPr>
        <w:t>Действия</w:t>
      </w:r>
      <w:r w:rsidRPr="00F41476">
        <w:rPr>
          <w:rFonts w:cs="Times New Roman"/>
          <w:spacing w:val="30"/>
          <w:lang w:val="ru-RU"/>
        </w:rPr>
        <w:t xml:space="preserve"> </w:t>
      </w:r>
      <w:r w:rsidRPr="00F41476">
        <w:rPr>
          <w:rFonts w:cs="Times New Roman"/>
          <w:spacing w:val="-1"/>
          <w:lang w:val="ru-RU"/>
        </w:rPr>
        <w:t>котельных</w:t>
      </w:r>
      <w:r w:rsidRPr="00F41476">
        <w:rPr>
          <w:rFonts w:cs="Times New Roman"/>
          <w:spacing w:val="33"/>
          <w:lang w:val="ru-RU"/>
        </w:rPr>
        <w:t xml:space="preserve"> </w:t>
      </w:r>
      <w:r w:rsidRPr="00F41476">
        <w:rPr>
          <w:rFonts w:cs="Times New Roman"/>
          <w:lang w:val="ru-RU"/>
        </w:rPr>
        <w:t>в</w:t>
      </w:r>
      <w:r w:rsidRPr="00F41476">
        <w:rPr>
          <w:rFonts w:cs="Times New Roman"/>
          <w:spacing w:val="33"/>
          <w:lang w:val="ru-RU"/>
        </w:rPr>
        <w:t xml:space="preserve"> </w:t>
      </w:r>
      <w:r w:rsidRPr="00F41476">
        <w:rPr>
          <w:rFonts w:cs="Times New Roman"/>
          <w:lang w:val="ru-RU"/>
        </w:rPr>
        <w:t>МО</w:t>
      </w:r>
      <w:r w:rsidRPr="00F41476">
        <w:rPr>
          <w:rFonts w:cs="Times New Roman"/>
          <w:spacing w:val="30"/>
          <w:lang w:val="ru-RU"/>
        </w:rPr>
        <w:t xml:space="preserve"> </w:t>
      </w:r>
      <w:r w:rsidRPr="00F41476">
        <w:rPr>
          <w:rFonts w:cs="Times New Roman"/>
          <w:spacing w:val="-1"/>
          <w:lang w:val="ru-RU"/>
        </w:rPr>
        <w:t>Приволжское</w:t>
      </w:r>
      <w:r w:rsidRPr="00F41476">
        <w:rPr>
          <w:rFonts w:cs="Times New Roman"/>
          <w:spacing w:val="30"/>
          <w:lang w:val="ru-RU"/>
        </w:rPr>
        <w:t xml:space="preserve"> </w:t>
      </w:r>
      <w:r w:rsidRPr="00F41476">
        <w:rPr>
          <w:rFonts w:cs="Times New Roman"/>
          <w:lang w:val="ru-RU"/>
        </w:rPr>
        <w:t>городское</w:t>
      </w:r>
      <w:r w:rsidRPr="00F41476">
        <w:rPr>
          <w:rFonts w:cs="Times New Roman"/>
          <w:spacing w:val="30"/>
          <w:lang w:val="ru-RU"/>
        </w:rPr>
        <w:t xml:space="preserve"> </w:t>
      </w:r>
      <w:r w:rsidRPr="00F41476">
        <w:rPr>
          <w:rFonts w:cs="Times New Roman"/>
          <w:spacing w:val="-1"/>
          <w:lang w:val="ru-RU"/>
        </w:rPr>
        <w:t>поселение</w:t>
      </w:r>
      <w:r w:rsidRPr="00F41476">
        <w:rPr>
          <w:rFonts w:cs="Times New Roman"/>
          <w:spacing w:val="33"/>
          <w:lang w:val="ru-RU"/>
        </w:rPr>
        <w:t xml:space="preserve"> </w:t>
      </w:r>
      <w:r w:rsidRPr="00F41476">
        <w:rPr>
          <w:rFonts w:cs="Times New Roman"/>
          <w:spacing w:val="-1"/>
          <w:lang w:val="ru-RU"/>
        </w:rPr>
        <w:t>включают</w:t>
      </w:r>
      <w:r w:rsidRPr="00F41476">
        <w:rPr>
          <w:rFonts w:cs="Times New Roman"/>
          <w:spacing w:val="34"/>
          <w:lang w:val="ru-RU"/>
        </w:rPr>
        <w:t xml:space="preserve"> </w:t>
      </w:r>
      <w:r w:rsidRPr="00F41476">
        <w:rPr>
          <w:rFonts w:cs="Times New Roman"/>
          <w:lang w:val="ru-RU"/>
        </w:rPr>
        <w:t>в</w:t>
      </w:r>
      <w:r w:rsidRPr="00F41476">
        <w:rPr>
          <w:rFonts w:cs="Times New Roman"/>
          <w:spacing w:val="32"/>
          <w:lang w:val="ru-RU"/>
        </w:rPr>
        <w:t xml:space="preserve"> </w:t>
      </w:r>
      <w:r w:rsidRPr="00F41476">
        <w:rPr>
          <w:rFonts w:cs="Times New Roman"/>
          <w:spacing w:val="-1"/>
          <w:lang w:val="ru-RU"/>
        </w:rPr>
        <w:t>себя</w:t>
      </w:r>
      <w:r w:rsidRPr="00F41476">
        <w:rPr>
          <w:rFonts w:cs="Times New Roman"/>
          <w:spacing w:val="34"/>
          <w:lang w:val="ru-RU"/>
        </w:rPr>
        <w:t xml:space="preserve"> </w:t>
      </w:r>
      <w:r w:rsidRPr="00F41476">
        <w:rPr>
          <w:rFonts w:cs="Times New Roman"/>
          <w:lang w:val="ru-RU"/>
        </w:rPr>
        <w:t>3</w:t>
      </w:r>
      <w:r w:rsidRPr="00F41476">
        <w:rPr>
          <w:rFonts w:cs="Times New Roman"/>
          <w:spacing w:val="33"/>
          <w:lang w:val="ru-RU"/>
        </w:rPr>
        <w:t xml:space="preserve"> </w:t>
      </w:r>
      <w:r w:rsidRPr="00F41476">
        <w:rPr>
          <w:rFonts w:cs="Times New Roman"/>
          <w:spacing w:val="-1"/>
          <w:lang w:val="ru-RU"/>
        </w:rPr>
        <w:t>технологические</w:t>
      </w:r>
      <w:r w:rsidRPr="00F41476">
        <w:rPr>
          <w:rFonts w:cs="Times New Roman"/>
          <w:spacing w:val="32"/>
          <w:lang w:val="ru-RU"/>
        </w:rPr>
        <w:t xml:space="preserve"> </w:t>
      </w:r>
      <w:r w:rsidRPr="00F41476">
        <w:rPr>
          <w:rFonts w:cs="Times New Roman"/>
          <w:lang w:val="ru-RU"/>
        </w:rPr>
        <w:t>зоны</w:t>
      </w:r>
      <w:r w:rsidRPr="00F41476">
        <w:rPr>
          <w:rFonts w:cs="Times New Roman"/>
          <w:spacing w:val="35"/>
          <w:lang w:val="ru-RU"/>
        </w:rPr>
        <w:t xml:space="preserve"> </w:t>
      </w:r>
      <w:r w:rsidRPr="00F41476">
        <w:rPr>
          <w:rFonts w:cs="Times New Roman"/>
          <w:spacing w:val="-1"/>
          <w:lang w:val="ru-RU"/>
        </w:rPr>
        <w:t>теплоснабжения.</w:t>
      </w:r>
      <w:r w:rsidRPr="00F41476">
        <w:rPr>
          <w:rFonts w:cs="Times New Roman"/>
          <w:spacing w:val="33"/>
          <w:lang w:val="ru-RU"/>
        </w:rPr>
        <w:t xml:space="preserve"> </w:t>
      </w:r>
      <w:r w:rsidRPr="00F41476">
        <w:rPr>
          <w:rFonts w:cs="Times New Roman"/>
          <w:spacing w:val="-1"/>
          <w:lang w:val="ru-RU"/>
        </w:rPr>
        <w:t>Исключением</w:t>
      </w:r>
      <w:r w:rsidRPr="00F41476">
        <w:rPr>
          <w:rFonts w:cs="Times New Roman"/>
          <w:spacing w:val="32"/>
          <w:lang w:val="ru-RU"/>
        </w:rPr>
        <w:t xml:space="preserve"> </w:t>
      </w:r>
      <w:r w:rsidRPr="00F41476">
        <w:rPr>
          <w:rFonts w:cs="Times New Roman"/>
          <w:spacing w:val="-1"/>
          <w:lang w:val="ru-RU"/>
        </w:rPr>
        <w:t>является</w:t>
      </w:r>
      <w:r w:rsidRPr="00F41476">
        <w:rPr>
          <w:rFonts w:cs="Times New Roman"/>
          <w:spacing w:val="35"/>
          <w:lang w:val="ru-RU"/>
        </w:rPr>
        <w:t xml:space="preserve"> </w:t>
      </w:r>
      <w:r w:rsidRPr="00F41476">
        <w:rPr>
          <w:rFonts w:cs="Times New Roman"/>
          <w:spacing w:val="-1"/>
          <w:lang w:val="ru-RU"/>
        </w:rPr>
        <w:t>ТПП</w:t>
      </w:r>
      <w:r w:rsidRPr="00F41476">
        <w:rPr>
          <w:rFonts w:cs="Times New Roman"/>
          <w:spacing w:val="89"/>
          <w:lang w:val="ru-RU"/>
        </w:rPr>
        <w:t xml:space="preserve"> </w:t>
      </w:r>
      <w:r w:rsidRPr="00F41476">
        <w:rPr>
          <w:rFonts w:cs="Times New Roman"/>
          <w:spacing w:val="-1"/>
          <w:lang w:val="ru-RU"/>
        </w:rPr>
        <w:t>(теплопотребляющие</w:t>
      </w:r>
      <w:r w:rsidRPr="00F41476">
        <w:rPr>
          <w:rFonts w:cs="Times New Roman"/>
          <w:spacing w:val="18"/>
          <w:lang w:val="ru-RU"/>
        </w:rPr>
        <w:t xml:space="preserve"> </w:t>
      </w:r>
      <w:r w:rsidRPr="00F41476">
        <w:rPr>
          <w:rFonts w:cs="Times New Roman"/>
          <w:spacing w:val="-1"/>
          <w:lang w:val="ru-RU"/>
        </w:rPr>
        <w:t>пункты)</w:t>
      </w:r>
      <w:r w:rsidRPr="00F41476">
        <w:rPr>
          <w:rFonts w:cs="Times New Roman"/>
          <w:spacing w:val="20"/>
          <w:lang w:val="ru-RU"/>
        </w:rPr>
        <w:t xml:space="preserve"> </w:t>
      </w:r>
      <w:r w:rsidRPr="00F41476">
        <w:rPr>
          <w:rFonts w:cs="Times New Roman"/>
          <w:spacing w:val="-1"/>
          <w:lang w:val="ru-RU"/>
        </w:rPr>
        <w:t>являющиеся</w:t>
      </w:r>
      <w:r w:rsidRPr="00F41476">
        <w:rPr>
          <w:rFonts w:cs="Times New Roman"/>
          <w:spacing w:val="18"/>
          <w:lang w:val="ru-RU"/>
        </w:rPr>
        <w:t xml:space="preserve"> </w:t>
      </w:r>
      <w:r w:rsidRPr="00F41476">
        <w:rPr>
          <w:rFonts w:cs="Times New Roman"/>
          <w:spacing w:val="-1"/>
          <w:lang w:val="ru-RU"/>
        </w:rPr>
        <w:t>неотъемлемой</w:t>
      </w:r>
      <w:r w:rsidRPr="00F41476">
        <w:rPr>
          <w:rFonts w:cs="Times New Roman"/>
          <w:spacing w:val="22"/>
          <w:lang w:val="ru-RU"/>
        </w:rPr>
        <w:t xml:space="preserve"> </w:t>
      </w:r>
      <w:r w:rsidRPr="00F41476">
        <w:rPr>
          <w:rFonts w:cs="Times New Roman"/>
          <w:spacing w:val="-1"/>
          <w:lang w:val="ru-RU"/>
        </w:rPr>
        <w:t>частью</w:t>
      </w:r>
      <w:r w:rsidRPr="00F41476">
        <w:rPr>
          <w:rFonts w:cs="Times New Roman"/>
          <w:spacing w:val="20"/>
          <w:lang w:val="ru-RU"/>
        </w:rPr>
        <w:t xml:space="preserve"> </w:t>
      </w:r>
      <w:r w:rsidR="00505663" w:rsidRPr="00F41476">
        <w:rPr>
          <w:rFonts w:cs="Times New Roman"/>
          <w:spacing w:val="-1"/>
          <w:lang w:val="ru-RU"/>
        </w:rPr>
        <w:t>Котельной Центральная</w:t>
      </w:r>
      <w:r w:rsidRPr="00F41476">
        <w:rPr>
          <w:rFonts w:cs="Times New Roman"/>
          <w:spacing w:val="99"/>
          <w:lang w:val="ru-RU"/>
        </w:rPr>
        <w:t xml:space="preserve"> </w:t>
      </w:r>
      <w:r w:rsidRPr="00F41476">
        <w:rPr>
          <w:rFonts w:cs="Times New Roman"/>
          <w:spacing w:val="-1"/>
          <w:lang w:val="ru-RU"/>
        </w:rPr>
        <w:t>работающие</w:t>
      </w:r>
      <w:r w:rsidRPr="00F41476">
        <w:rPr>
          <w:rFonts w:cs="Times New Roman"/>
          <w:spacing w:val="18"/>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spacing w:val="-1"/>
          <w:lang w:val="ru-RU"/>
        </w:rPr>
        <w:t>отопление</w:t>
      </w:r>
      <w:r w:rsidRPr="00F41476">
        <w:rPr>
          <w:rFonts w:cs="Times New Roman"/>
          <w:spacing w:val="18"/>
          <w:lang w:val="ru-RU"/>
        </w:rPr>
        <w:t xml:space="preserve"> </w:t>
      </w:r>
      <w:r w:rsidRPr="00F41476">
        <w:rPr>
          <w:rFonts w:cs="Times New Roman"/>
          <w:lang w:val="ru-RU"/>
        </w:rPr>
        <w:t>и</w:t>
      </w:r>
      <w:r w:rsidRPr="00F41476">
        <w:rPr>
          <w:rFonts w:cs="Times New Roman"/>
          <w:spacing w:val="19"/>
          <w:lang w:val="ru-RU"/>
        </w:rPr>
        <w:t xml:space="preserve"> </w:t>
      </w:r>
      <w:r w:rsidRPr="00F41476">
        <w:rPr>
          <w:rFonts w:cs="Times New Roman"/>
          <w:spacing w:val="-1"/>
          <w:lang w:val="ru-RU"/>
        </w:rPr>
        <w:t>ГВС.</w:t>
      </w:r>
      <w:r w:rsidRPr="00F41476">
        <w:rPr>
          <w:rFonts w:cs="Times New Roman"/>
          <w:spacing w:val="22"/>
          <w:lang w:val="ru-RU"/>
        </w:rPr>
        <w:t xml:space="preserve"> </w:t>
      </w:r>
      <w:r w:rsidRPr="00F41476">
        <w:rPr>
          <w:rFonts w:cs="Times New Roman"/>
          <w:spacing w:val="-1"/>
          <w:lang w:val="ru-RU"/>
        </w:rPr>
        <w:t>Также</w:t>
      </w:r>
      <w:r w:rsidRPr="00F41476">
        <w:rPr>
          <w:rFonts w:cs="Times New Roman"/>
          <w:spacing w:val="18"/>
          <w:lang w:val="ru-RU"/>
        </w:rPr>
        <w:t xml:space="preserve"> </w:t>
      </w:r>
      <w:r w:rsidRPr="00F41476">
        <w:rPr>
          <w:rFonts w:cs="Times New Roman"/>
          <w:lang w:val="ru-RU"/>
        </w:rPr>
        <w:t>для</w:t>
      </w:r>
      <w:r w:rsidRPr="00F41476">
        <w:rPr>
          <w:rFonts w:cs="Times New Roman"/>
          <w:spacing w:val="16"/>
          <w:lang w:val="ru-RU"/>
        </w:rPr>
        <w:t xml:space="preserve"> </w:t>
      </w:r>
      <w:r w:rsidRPr="00F41476">
        <w:rPr>
          <w:rFonts w:cs="Times New Roman"/>
          <w:spacing w:val="-1"/>
          <w:lang w:val="ru-RU"/>
        </w:rPr>
        <w:t>теплоснабжения</w:t>
      </w:r>
      <w:r w:rsidRPr="00F41476">
        <w:rPr>
          <w:rFonts w:cs="Times New Roman"/>
          <w:spacing w:val="18"/>
          <w:lang w:val="ru-RU"/>
        </w:rPr>
        <w:t xml:space="preserve"> </w:t>
      </w:r>
      <w:r w:rsidRPr="00F41476">
        <w:rPr>
          <w:rFonts w:cs="Times New Roman"/>
          <w:spacing w:val="-1"/>
          <w:lang w:val="ru-RU"/>
        </w:rPr>
        <w:t>потребителей</w:t>
      </w:r>
      <w:r w:rsidRPr="00F41476">
        <w:rPr>
          <w:rFonts w:cs="Times New Roman"/>
          <w:spacing w:val="19"/>
          <w:lang w:val="ru-RU"/>
        </w:rPr>
        <w:t xml:space="preserve"> </w:t>
      </w:r>
      <w:r w:rsidR="00505663" w:rsidRPr="00F41476">
        <w:rPr>
          <w:rFonts w:cs="Times New Roman"/>
          <w:lang w:val="ru-RU"/>
        </w:rPr>
        <w:t>Котельной Центральная</w:t>
      </w:r>
      <w:r w:rsidRPr="00F41476">
        <w:rPr>
          <w:rFonts w:cs="Times New Roman"/>
          <w:spacing w:val="-7"/>
          <w:lang w:val="ru-RU"/>
        </w:rPr>
        <w:t xml:space="preserve"> в летний период работает водогрейная очередь</w:t>
      </w:r>
      <w:r w:rsidRPr="00F41476">
        <w:rPr>
          <w:rFonts w:cs="Times New Roman"/>
          <w:lang w:val="ru-RU"/>
        </w:rPr>
        <w:t>.</w:t>
      </w:r>
    </w:p>
    <w:p w14:paraId="120E1163" w14:textId="77777777" w:rsidR="00F37656" w:rsidRPr="00F41476" w:rsidRDefault="00F37656" w:rsidP="001C0D55">
      <w:pPr>
        <w:pStyle w:val="ab"/>
        <w:kinsoku w:val="0"/>
        <w:overflowPunct w:val="0"/>
        <w:spacing w:line="276" w:lineRule="auto"/>
        <w:ind w:left="0" w:right="-1" w:firstLine="709"/>
        <w:jc w:val="both"/>
        <w:rPr>
          <w:rFonts w:cs="Times New Roman"/>
          <w:spacing w:val="-1"/>
          <w:lang w:val="ru-RU"/>
        </w:rPr>
      </w:pPr>
    </w:p>
    <w:p w14:paraId="40BDCB6C" w14:textId="77777777" w:rsidR="001C0D55" w:rsidRPr="00F41476" w:rsidRDefault="001C0D55" w:rsidP="001C0D55">
      <w:pPr>
        <w:pStyle w:val="a0"/>
        <w:rPr>
          <w:rFonts w:cs="Times New Roman"/>
          <w:lang w:eastAsia="ru-RU"/>
        </w:rPr>
      </w:pPr>
    </w:p>
    <w:p w14:paraId="4C31BA83" w14:textId="77777777" w:rsidR="001C0D55" w:rsidRPr="00F41476" w:rsidRDefault="001C0D55" w:rsidP="001C0D55">
      <w:pPr>
        <w:tabs>
          <w:tab w:val="left" w:pos="1234"/>
        </w:tabs>
        <w:ind w:firstLine="709"/>
        <w:rPr>
          <w:rFonts w:cs="Times New Roman"/>
          <w:lang w:eastAsia="ru-RU"/>
        </w:rPr>
      </w:pPr>
      <w:r w:rsidRPr="00F41476">
        <w:rPr>
          <w:rFonts w:cs="Times New Roman"/>
          <w:lang w:eastAsia="ru-RU"/>
        </w:rPr>
        <w:t xml:space="preserve">Теплоснабжающие организации представлены в таблице </w:t>
      </w:r>
      <w:r w:rsidRPr="00F41476">
        <w:rPr>
          <w:rFonts w:cs="Times New Roman"/>
          <w:color w:val="000000"/>
        </w:rPr>
        <w:t>1.1.1.1</w:t>
      </w:r>
      <w:r w:rsidRPr="00F41476">
        <w:rPr>
          <w:rFonts w:cs="Times New Roman"/>
          <w:lang w:eastAsia="ru-RU"/>
        </w:rPr>
        <w:t>.</w:t>
      </w:r>
    </w:p>
    <w:p w14:paraId="2ACD09FC" w14:textId="77777777" w:rsidR="00BC45A0" w:rsidRPr="00F41476" w:rsidRDefault="001C0D55">
      <w:pPr>
        <w:spacing w:before="400" w:after="200"/>
        <w:rPr>
          <w:rFonts w:cs="Times New Roman"/>
        </w:rPr>
      </w:pPr>
      <w:r w:rsidRPr="00F41476">
        <w:rPr>
          <w:rFonts w:cs="Times New Roman"/>
          <w:b/>
        </w:rPr>
        <w:t>Таблица 1.1.1.1 - Теплоснабжающие организации</w:t>
      </w:r>
    </w:p>
    <w:tbl>
      <w:tblPr>
        <w:tblStyle w:val="a8"/>
        <w:tblW w:w="4926" w:type="pct"/>
        <w:tblLook w:val="04A0" w:firstRow="1" w:lastRow="0" w:firstColumn="1" w:lastColumn="0" w:noHBand="0" w:noVBand="1"/>
      </w:tblPr>
      <w:tblGrid>
        <w:gridCol w:w="764"/>
        <w:gridCol w:w="2949"/>
        <w:gridCol w:w="2438"/>
        <w:gridCol w:w="3075"/>
      </w:tblGrid>
      <w:tr w:rsidR="001C0D55" w:rsidRPr="00F41476" w14:paraId="1F722626" w14:textId="77777777" w:rsidTr="00CD1E1B">
        <w:trPr>
          <w:trHeight w:val="490"/>
          <w:tblHeader/>
        </w:trPr>
        <w:tc>
          <w:tcPr>
            <w:tcW w:w="762" w:type="dxa"/>
            <w:shd w:val="clear" w:color="auto" w:fill="F2F2F2"/>
            <w:vAlign w:val="center"/>
          </w:tcPr>
          <w:p w14:paraId="1704CC96" w14:textId="77777777" w:rsidR="001C0D55" w:rsidRPr="00F41476" w:rsidRDefault="001C0D55">
            <w:pPr>
              <w:jc w:val="center"/>
              <w:rPr>
                <w:rFonts w:eastAsia="Times New Roman" w:cs="Times New Roman"/>
                <w:sz w:val="22"/>
              </w:rPr>
            </w:pPr>
            <w:r w:rsidRPr="00F41476">
              <w:rPr>
                <w:rFonts w:eastAsia="Times New Roman" w:cs="Times New Roman"/>
                <w:sz w:val="22"/>
              </w:rPr>
              <w:t>№</w:t>
            </w:r>
          </w:p>
        </w:tc>
        <w:tc>
          <w:tcPr>
            <w:tcW w:w="2943" w:type="dxa"/>
            <w:shd w:val="clear" w:color="auto" w:fill="F2F2F2"/>
            <w:tcMar>
              <w:top w:w="120" w:type="dxa"/>
              <w:left w:w="200" w:type="dxa"/>
              <w:bottom w:w="120" w:type="dxa"/>
              <w:right w:w="200" w:type="dxa"/>
            </w:tcMar>
            <w:vAlign w:val="center"/>
          </w:tcPr>
          <w:p w14:paraId="2E294746" w14:textId="77777777" w:rsidR="001C0D55" w:rsidRPr="00F41476" w:rsidRDefault="001C0D55">
            <w:pPr>
              <w:jc w:val="center"/>
              <w:rPr>
                <w:rFonts w:cs="Times New Roman"/>
                <w:sz w:val="22"/>
              </w:rPr>
            </w:pPr>
            <w:r w:rsidRPr="00F41476">
              <w:rPr>
                <w:rFonts w:eastAsia="Times New Roman" w:cs="Times New Roman"/>
                <w:sz w:val="22"/>
              </w:rPr>
              <w:t>Теплового источника</w:t>
            </w:r>
          </w:p>
        </w:tc>
        <w:tc>
          <w:tcPr>
            <w:tcW w:w="2433" w:type="dxa"/>
            <w:shd w:val="clear" w:color="auto" w:fill="F2F2F2"/>
            <w:tcMar>
              <w:top w:w="120" w:type="dxa"/>
              <w:left w:w="200" w:type="dxa"/>
              <w:bottom w:w="120" w:type="dxa"/>
              <w:right w:w="200" w:type="dxa"/>
            </w:tcMar>
            <w:vAlign w:val="center"/>
          </w:tcPr>
          <w:p w14:paraId="00A0056D" w14:textId="77777777" w:rsidR="001C0D55" w:rsidRPr="00F41476" w:rsidRDefault="001C0D55">
            <w:pPr>
              <w:jc w:val="center"/>
              <w:rPr>
                <w:rFonts w:cs="Times New Roman"/>
                <w:sz w:val="22"/>
              </w:rPr>
            </w:pPr>
            <w:r w:rsidRPr="00F41476">
              <w:rPr>
                <w:rFonts w:eastAsia="Times New Roman" w:cs="Times New Roman"/>
                <w:sz w:val="22"/>
              </w:rPr>
              <w:t>Эксплуатирующая организация</w:t>
            </w:r>
          </w:p>
        </w:tc>
        <w:tc>
          <w:tcPr>
            <w:tcW w:w="3069" w:type="dxa"/>
            <w:shd w:val="clear" w:color="auto" w:fill="F2F2F2"/>
            <w:vAlign w:val="center"/>
          </w:tcPr>
          <w:p w14:paraId="15FCD488" w14:textId="77777777" w:rsidR="001C0D55" w:rsidRPr="00F41476" w:rsidRDefault="001C0D55">
            <w:pPr>
              <w:jc w:val="center"/>
              <w:rPr>
                <w:rFonts w:eastAsia="Times New Roman" w:cs="Times New Roman"/>
                <w:sz w:val="22"/>
              </w:rPr>
            </w:pPr>
            <w:r w:rsidRPr="00F41476">
              <w:rPr>
                <w:rFonts w:eastAsia="Times New Roman" w:cs="Times New Roman"/>
                <w:sz w:val="22"/>
              </w:rPr>
              <w:t>Примечание</w:t>
            </w:r>
          </w:p>
        </w:tc>
      </w:tr>
      <w:tr w:rsidR="001C0D55" w:rsidRPr="00F41476" w14:paraId="4F2A70A1" w14:textId="77777777" w:rsidTr="00CD1E1B">
        <w:trPr>
          <w:trHeight w:val="490"/>
        </w:trPr>
        <w:tc>
          <w:tcPr>
            <w:tcW w:w="762" w:type="dxa"/>
            <w:shd w:val="clear" w:color="auto" w:fill="FFFFFF"/>
            <w:vAlign w:val="center"/>
          </w:tcPr>
          <w:p w14:paraId="792E3C62" w14:textId="77777777" w:rsidR="001C0D55" w:rsidRPr="00F41476" w:rsidRDefault="001C0D55">
            <w:pPr>
              <w:jc w:val="center"/>
              <w:rPr>
                <w:rFonts w:eastAsia="Times New Roman" w:cs="Times New Roman"/>
                <w:sz w:val="22"/>
              </w:rPr>
            </w:pPr>
            <w:r w:rsidRPr="00F41476">
              <w:rPr>
                <w:rFonts w:eastAsia="Times New Roman" w:cs="Times New Roman"/>
                <w:sz w:val="22"/>
              </w:rPr>
              <w:t>1</w:t>
            </w:r>
          </w:p>
        </w:tc>
        <w:tc>
          <w:tcPr>
            <w:tcW w:w="2943" w:type="dxa"/>
            <w:shd w:val="clear" w:color="auto" w:fill="FFFFFF"/>
            <w:tcMar>
              <w:top w:w="40" w:type="dxa"/>
              <w:left w:w="200" w:type="dxa"/>
              <w:bottom w:w="40" w:type="dxa"/>
              <w:right w:w="200" w:type="dxa"/>
            </w:tcMar>
            <w:vAlign w:val="center"/>
          </w:tcPr>
          <w:p w14:paraId="7DCF631D" w14:textId="60F8BB12" w:rsidR="001C0D55" w:rsidRPr="00F41476" w:rsidRDefault="001C0D55" w:rsidP="00F37656">
            <w:pPr>
              <w:rPr>
                <w:rFonts w:cs="Times New Roman"/>
                <w:sz w:val="22"/>
              </w:rPr>
            </w:pPr>
            <w:r w:rsidRPr="00F41476">
              <w:rPr>
                <w:rFonts w:eastAsia="Times New Roman" w:cs="Times New Roman"/>
                <w:sz w:val="22"/>
              </w:rPr>
              <w:t xml:space="preserve">Котельная Центральная, </w:t>
            </w:r>
            <w:r w:rsidRPr="00F41476">
              <w:rPr>
                <w:rFonts w:cs="Times New Roman"/>
                <w:color w:val="000000"/>
                <w:sz w:val="22"/>
              </w:rPr>
              <w:t>ул. Волгореченская, 1</w:t>
            </w:r>
          </w:p>
        </w:tc>
        <w:tc>
          <w:tcPr>
            <w:tcW w:w="2433" w:type="dxa"/>
            <w:shd w:val="clear" w:color="auto" w:fill="FFFFFF"/>
            <w:tcMar>
              <w:top w:w="40" w:type="dxa"/>
              <w:left w:w="200" w:type="dxa"/>
              <w:bottom w:w="40" w:type="dxa"/>
              <w:right w:w="200" w:type="dxa"/>
            </w:tcMar>
            <w:vAlign w:val="center"/>
          </w:tcPr>
          <w:p w14:paraId="181A3A29" w14:textId="77777777" w:rsidR="001C0D55" w:rsidRPr="00F41476" w:rsidRDefault="001C0D55">
            <w:pPr>
              <w:jc w:val="center"/>
              <w:rPr>
                <w:rFonts w:cs="Times New Roman"/>
                <w:sz w:val="22"/>
              </w:rPr>
            </w:pPr>
            <w:r w:rsidRPr="00F41476">
              <w:rPr>
                <w:rFonts w:cs="Times New Roman"/>
                <w:color w:val="000000"/>
                <w:sz w:val="22"/>
              </w:rPr>
              <w:t>ООО "ТЭС-Приволжск"</w:t>
            </w:r>
          </w:p>
        </w:tc>
        <w:tc>
          <w:tcPr>
            <w:tcW w:w="3069" w:type="dxa"/>
            <w:shd w:val="clear" w:color="auto" w:fill="FFFFFF"/>
            <w:vAlign w:val="center"/>
          </w:tcPr>
          <w:p w14:paraId="4135FCA7" w14:textId="77777777" w:rsidR="001C0D55" w:rsidRPr="00F41476" w:rsidRDefault="001C0D55">
            <w:pPr>
              <w:jc w:val="center"/>
              <w:rPr>
                <w:rFonts w:eastAsia="Times New Roman" w:cs="Times New Roman"/>
                <w:sz w:val="22"/>
              </w:rPr>
            </w:pPr>
            <w:r w:rsidRPr="00F41476">
              <w:rPr>
                <w:rFonts w:eastAsia="Times New Roman" w:cs="Times New Roman"/>
                <w:sz w:val="22"/>
              </w:rPr>
              <w:t>работает в отопительный период</w:t>
            </w:r>
          </w:p>
        </w:tc>
      </w:tr>
      <w:tr w:rsidR="001C0D55" w:rsidRPr="00F41476" w14:paraId="1FA64F99" w14:textId="77777777" w:rsidTr="00CD1E1B">
        <w:trPr>
          <w:trHeight w:val="453"/>
        </w:trPr>
        <w:tc>
          <w:tcPr>
            <w:tcW w:w="762" w:type="dxa"/>
            <w:shd w:val="clear" w:color="auto" w:fill="FFFFFF"/>
            <w:vAlign w:val="center"/>
          </w:tcPr>
          <w:p w14:paraId="2A2FA1CA" w14:textId="77777777" w:rsidR="001C0D55" w:rsidRPr="00F41476" w:rsidRDefault="001C0D55">
            <w:pPr>
              <w:jc w:val="center"/>
              <w:rPr>
                <w:rFonts w:eastAsia="Times New Roman" w:cs="Times New Roman"/>
                <w:sz w:val="22"/>
              </w:rPr>
            </w:pPr>
            <w:r w:rsidRPr="00F41476">
              <w:rPr>
                <w:rFonts w:eastAsia="Times New Roman" w:cs="Times New Roman"/>
                <w:sz w:val="22"/>
              </w:rPr>
              <w:lastRenderedPageBreak/>
              <w:t>1</w:t>
            </w:r>
          </w:p>
        </w:tc>
        <w:tc>
          <w:tcPr>
            <w:tcW w:w="2943" w:type="dxa"/>
            <w:shd w:val="clear" w:color="auto" w:fill="FFFFFF"/>
            <w:tcMar>
              <w:top w:w="40" w:type="dxa"/>
              <w:left w:w="200" w:type="dxa"/>
              <w:bottom w:w="40" w:type="dxa"/>
              <w:right w:w="200" w:type="dxa"/>
            </w:tcMar>
            <w:vAlign w:val="center"/>
          </w:tcPr>
          <w:p w14:paraId="005E78EF" w14:textId="1DCDC46F" w:rsidR="001C0D55" w:rsidRPr="00F41476" w:rsidRDefault="00F37656" w:rsidP="00F37656">
            <w:pPr>
              <w:rPr>
                <w:rFonts w:eastAsia="Times New Roman" w:cs="Times New Roman"/>
                <w:sz w:val="22"/>
                <w:lang w:val="ru-RU"/>
              </w:rPr>
            </w:pPr>
            <w:r w:rsidRPr="00F41476">
              <w:rPr>
                <w:rFonts w:eastAsia="Times New Roman" w:cs="Times New Roman"/>
                <w:sz w:val="22"/>
                <w:lang w:val="ru-RU"/>
              </w:rPr>
              <w:t xml:space="preserve">Котельная Центральная, </w:t>
            </w:r>
            <w:r w:rsidR="001C0D55" w:rsidRPr="00F41476">
              <w:rPr>
                <w:rFonts w:cs="Times New Roman"/>
                <w:color w:val="000000"/>
                <w:sz w:val="22"/>
                <w:lang w:val="ru-RU"/>
              </w:rPr>
              <w:t>ул. Волгореченская, 1</w:t>
            </w:r>
            <w:r w:rsidR="00914D28" w:rsidRPr="00F41476">
              <w:rPr>
                <w:rFonts w:cs="Times New Roman"/>
                <w:color w:val="000000"/>
                <w:sz w:val="22"/>
                <w:lang w:val="ru-RU"/>
              </w:rPr>
              <w:t xml:space="preserve"> литера А</w:t>
            </w:r>
          </w:p>
        </w:tc>
        <w:tc>
          <w:tcPr>
            <w:tcW w:w="2433" w:type="dxa"/>
            <w:shd w:val="clear" w:color="auto" w:fill="FFFFFF"/>
            <w:tcMar>
              <w:top w:w="40" w:type="dxa"/>
              <w:left w:w="200" w:type="dxa"/>
              <w:bottom w:w="40" w:type="dxa"/>
              <w:right w:w="200" w:type="dxa"/>
            </w:tcMar>
            <w:vAlign w:val="center"/>
          </w:tcPr>
          <w:p w14:paraId="4352254B" w14:textId="77777777" w:rsidR="001C0D55" w:rsidRPr="00F41476" w:rsidRDefault="001C0D55">
            <w:pPr>
              <w:jc w:val="center"/>
              <w:rPr>
                <w:rFonts w:eastAsia="Times New Roman" w:cs="Times New Roman"/>
                <w:sz w:val="22"/>
              </w:rPr>
            </w:pPr>
            <w:r w:rsidRPr="00F41476">
              <w:rPr>
                <w:rFonts w:cs="Times New Roman"/>
                <w:color w:val="000000"/>
                <w:sz w:val="22"/>
              </w:rPr>
              <w:t>ООО "ТЭС-Приволжск"</w:t>
            </w:r>
          </w:p>
        </w:tc>
        <w:tc>
          <w:tcPr>
            <w:tcW w:w="3069" w:type="dxa"/>
            <w:shd w:val="clear" w:color="auto" w:fill="FFFFFF"/>
            <w:vAlign w:val="center"/>
          </w:tcPr>
          <w:p w14:paraId="416D7821" w14:textId="77777777" w:rsidR="001C0D55" w:rsidRPr="00F41476" w:rsidRDefault="001C0D55">
            <w:pPr>
              <w:jc w:val="center"/>
              <w:rPr>
                <w:rFonts w:eastAsia="Times New Roman" w:cs="Times New Roman"/>
                <w:sz w:val="22"/>
              </w:rPr>
            </w:pPr>
            <w:r w:rsidRPr="00F41476">
              <w:rPr>
                <w:rFonts w:eastAsia="Times New Roman" w:cs="Times New Roman"/>
                <w:sz w:val="22"/>
              </w:rPr>
              <w:t>работает в летний период</w:t>
            </w:r>
          </w:p>
        </w:tc>
      </w:tr>
      <w:tr w:rsidR="006B7890" w:rsidRPr="00F41476" w14:paraId="2DF37F88" w14:textId="77777777" w:rsidTr="00CD1E1B">
        <w:trPr>
          <w:trHeight w:val="453"/>
        </w:trPr>
        <w:tc>
          <w:tcPr>
            <w:tcW w:w="762" w:type="dxa"/>
            <w:shd w:val="clear" w:color="auto" w:fill="FFFFFF"/>
            <w:vAlign w:val="center"/>
          </w:tcPr>
          <w:p w14:paraId="4A48709B"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1.</w:t>
            </w:r>
            <w:r w:rsidR="00F37656" w:rsidRPr="00F41476">
              <w:rPr>
                <w:rFonts w:eastAsia="Times New Roman" w:cs="Times New Roman"/>
                <w:sz w:val="22"/>
              </w:rPr>
              <w:t>1</w:t>
            </w:r>
          </w:p>
        </w:tc>
        <w:tc>
          <w:tcPr>
            <w:tcW w:w="2943" w:type="dxa"/>
            <w:shd w:val="clear" w:color="auto" w:fill="FFFFFF"/>
            <w:tcMar>
              <w:top w:w="40" w:type="dxa"/>
              <w:left w:w="200" w:type="dxa"/>
              <w:bottom w:w="40" w:type="dxa"/>
              <w:right w:w="200" w:type="dxa"/>
            </w:tcMar>
          </w:tcPr>
          <w:p w14:paraId="5814C3D9" w14:textId="77777777" w:rsidR="006B7890" w:rsidRPr="00F41476" w:rsidRDefault="006B7890" w:rsidP="00F37656">
            <w:pPr>
              <w:autoSpaceDE w:val="0"/>
              <w:autoSpaceDN w:val="0"/>
              <w:adjustRightInd w:val="0"/>
              <w:jc w:val="right"/>
              <w:rPr>
                <w:rFonts w:cs="Times New Roman"/>
                <w:color w:val="000000"/>
                <w:sz w:val="22"/>
              </w:rPr>
            </w:pPr>
            <w:r w:rsidRPr="00F41476">
              <w:rPr>
                <w:rFonts w:cs="Times New Roman"/>
                <w:color w:val="000000"/>
                <w:sz w:val="22"/>
              </w:rPr>
              <w:t xml:space="preserve">Теплоприёмный пункт Котельная №4 </w:t>
            </w:r>
          </w:p>
        </w:tc>
        <w:tc>
          <w:tcPr>
            <w:tcW w:w="2433" w:type="dxa"/>
            <w:shd w:val="clear" w:color="auto" w:fill="FFFFFF"/>
            <w:tcMar>
              <w:top w:w="40" w:type="dxa"/>
              <w:left w:w="200" w:type="dxa"/>
              <w:bottom w:w="40" w:type="dxa"/>
              <w:right w:w="200" w:type="dxa"/>
            </w:tcMar>
            <w:vAlign w:val="center"/>
          </w:tcPr>
          <w:p w14:paraId="2FAA37FF" w14:textId="77777777" w:rsidR="006B7890" w:rsidRPr="00F41476" w:rsidRDefault="006B7890" w:rsidP="006B7890">
            <w:pPr>
              <w:jc w:val="center"/>
              <w:rPr>
                <w:rFonts w:cs="Times New Roman"/>
                <w:sz w:val="22"/>
              </w:rPr>
            </w:pPr>
            <w:r w:rsidRPr="00F41476">
              <w:rPr>
                <w:rFonts w:cs="Times New Roman"/>
                <w:color w:val="000000"/>
                <w:sz w:val="22"/>
              </w:rPr>
              <w:t>ООО "ТЭС-Приволжск"</w:t>
            </w:r>
          </w:p>
        </w:tc>
        <w:tc>
          <w:tcPr>
            <w:tcW w:w="3069" w:type="dxa"/>
            <w:shd w:val="clear" w:color="auto" w:fill="FFFFFF"/>
            <w:vAlign w:val="center"/>
          </w:tcPr>
          <w:p w14:paraId="3032F526" w14:textId="77777777" w:rsidR="006B7890" w:rsidRPr="00F41476" w:rsidRDefault="006B7890" w:rsidP="006B7890">
            <w:pPr>
              <w:jc w:val="center"/>
              <w:rPr>
                <w:rFonts w:eastAsia="Times New Roman" w:cs="Times New Roman"/>
                <w:sz w:val="22"/>
              </w:rPr>
            </w:pPr>
          </w:p>
        </w:tc>
      </w:tr>
      <w:tr w:rsidR="006B7890" w:rsidRPr="00F41476" w14:paraId="1EEC4CC9" w14:textId="77777777" w:rsidTr="00CD1E1B">
        <w:trPr>
          <w:trHeight w:val="434"/>
        </w:trPr>
        <w:tc>
          <w:tcPr>
            <w:tcW w:w="762" w:type="dxa"/>
            <w:shd w:val="clear" w:color="auto" w:fill="FFFFFF"/>
            <w:vAlign w:val="center"/>
          </w:tcPr>
          <w:p w14:paraId="71705E3E"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1.</w:t>
            </w:r>
            <w:r w:rsidR="00F37656" w:rsidRPr="00F41476">
              <w:rPr>
                <w:rFonts w:eastAsia="Times New Roman" w:cs="Times New Roman"/>
                <w:sz w:val="22"/>
              </w:rPr>
              <w:t>2</w:t>
            </w:r>
          </w:p>
        </w:tc>
        <w:tc>
          <w:tcPr>
            <w:tcW w:w="2943" w:type="dxa"/>
            <w:shd w:val="clear" w:color="auto" w:fill="FFFFFF"/>
            <w:tcMar>
              <w:top w:w="40" w:type="dxa"/>
              <w:left w:w="200" w:type="dxa"/>
              <w:bottom w:w="40" w:type="dxa"/>
              <w:right w:w="200" w:type="dxa"/>
            </w:tcMar>
          </w:tcPr>
          <w:p w14:paraId="7EDC688E" w14:textId="77777777" w:rsidR="006B7890" w:rsidRPr="00F41476" w:rsidRDefault="006B7890" w:rsidP="00F37656">
            <w:pPr>
              <w:autoSpaceDE w:val="0"/>
              <w:autoSpaceDN w:val="0"/>
              <w:adjustRightInd w:val="0"/>
              <w:jc w:val="right"/>
              <w:rPr>
                <w:rFonts w:cs="Times New Roman"/>
                <w:color w:val="000000"/>
                <w:sz w:val="22"/>
              </w:rPr>
            </w:pPr>
            <w:r w:rsidRPr="00F41476">
              <w:rPr>
                <w:rFonts w:cs="Times New Roman"/>
                <w:color w:val="000000"/>
                <w:sz w:val="22"/>
              </w:rPr>
              <w:t xml:space="preserve">Теплоприёмный пункт Южный </w:t>
            </w:r>
          </w:p>
        </w:tc>
        <w:tc>
          <w:tcPr>
            <w:tcW w:w="2433" w:type="dxa"/>
            <w:shd w:val="clear" w:color="auto" w:fill="FFFFFF"/>
            <w:tcMar>
              <w:top w:w="40" w:type="dxa"/>
              <w:left w:w="200" w:type="dxa"/>
              <w:bottom w:w="40" w:type="dxa"/>
              <w:right w:w="200" w:type="dxa"/>
            </w:tcMar>
            <w:vAlign w:val="center"/>
          </w:tcPr>
          <w:p w14:paraId="68A40F7D" w14:textId="77777777" w:rsidR="006B7890" w:rsidRPr="00F41476" w:rsidRDefault="006B7890" w:rsidP="006B7890">
            <w:pPr>
              <w:jc w:val="center"/>
              <w:rPr>
                <w:rFonts w:eastAsia="Times New Roman" w:cs="Times New Roman"/>
                <w:sz w:val="22"/>
              </w:rPr>
            </w:pPr>
            <w:r w:rsidRPr="00F41476">
              <w:rPr>
                <w:rFonts w:cs="Times New Roman"/>
                <w:color w:val="000000"/>
                <w:sz w:val="22"/>
              </w:rPr>
              <w:t>ООО "ТЭС-Приволжск"</w:t>
            </w:r>
          </w:p>
        </w:tc>
        <w:tc>
          <w:tcPr>
            <w:tcW w:w="3069" w:type="dxa"/>
            <w:shd w:val="clear" w:color="auto" w:fill="FFFFFF"/>
            <w:vAlign w:val="center"/>
          </w:tcPr>
          <w:p w14:paraId="78F30AA5" w14:textId="77777777" w:rsidR="006B7890" w:rsidRPr="00F41476" w:rsidRDefault="006B7890" w:rsidP="006B7890">
            <w:pPr>
              <w:jc w:val="center"/>
              <w:rPr>
                <w:rFonts w:eastAsia="Times New Roman" w:cs="Times New Roman"/>
                <w:sz w:val="22"/>
              </w:rPr>
            </w:pPr>
          </w:p>
        </w:tc>
      </w:tr>
      <w:tr w:rsidR="006B7890" w:rsidRPr="00F41476" w14:paraId="2B5C8A2E" w14:textId="77777777" w:rsidTr="00CD1E1B">
        <w:trPr>
          <w:trHeight w:val="453"/>
        </w:trPr>
        <w:tc>
          <w:tcPr>
            <w:tcW w:w="762" w:type="dxa"/>
            <w:shd w:val="clear" w:color="auto" w:fill="FFFFFF"/>
            <w:vAlign w:val="center"/>
          </w:tcPr>
          <w:p w14:paraId="6A4A83C6"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1.</w:t>
            </w:r>
            <w:r w:rsidR="00F37656" w:rsidRPr="00F41476">
              <w:rPr>
                <w:rFonts w:eastAsia="Times New Roman" w:cs="Times New Roman"/>
                <w:sz w:val="22"/>
              </w:rPr>
              <w:t>3</w:t>
            </w:r>
          </w:p>
        </w:tc>
        <w:tc>
          <w:tcPr>
            <w:tcW w:w="2943" w:type="dxa"/>
            <w:shd w:val="clear" w:color="auto" w:fill="FFFFFF"/>
            <w:tcMar>
              <w:top w:w="40" w:type="dxa"/>
              <w:left w:w="200" w:type="dxa"/>
              <w:bottom w:w="40" w:type="dxa"/>
              <w:right w:w="200" w:type="dxa"/>
            </w:tcMar>
          </w:tcPr>
          <w:p w14:paraId="47AE2B14" w14:textId="77777777" w:rsidR="006B7890" w:rsidRPr="00F41476" w:rsidRDefault="006B7890" w:rsidP="00F37656">
            <w:pPr>
              <w:autoSpaceDE w:val="0"/>
              <w:autoSpaceDN w:val="0"/>
              <w:adjustRightInd w:val="0"/>
              <w:jc w:val="right"/>
              <w:rPr>
                <w:rFonts w:cs="Times New Roman"/>
                <w:color w:val="000000"/>
                <w:sz w:val="22"/>
              </w:rPr>
            </w:pPr>
            <w:r w:rsidRPr="00F41476">
              <w:rPr>
                <w:rFonts w:cs="Times New Roman"/>
                <w:color w:val="000000"/>
                <w:sz w:val="22"/>
              </w:rPr>
              <w:t xml:space="preserve">Теплоприёмный пункт Баня </w:t>
            </w:r>
          </w:p>
        </w:tc>
        <w:tc>
          <w:tcPr>
            <w:tcW w:w="2433" w:type="dxa"/>
            <w:shd w:val="clear" w:color="auto" w:fill="FFFFFF"/>
            <w:tcMar>
              <w:top w:w="40" w:type="dxa"/>
              <w:left w:w="200" w:type="dxa"/>
              <w:bottom w:w="40" w:type="dxa"/>
              <w:right w:w="200" w:type="dxa"/>
            </w:tcMar>
            <w:vAlign w:val="center"/>
          </w:tcPr>
          <w:p w14:paraId="7FB78A89" w14:textId="77777777" w:rsidR="006B7890" w:rsidRPr="00F41476" w:rsidRDefault="006B7890" w:rsidP="006B7890">
            <w:pPr>
              <w:jc w:val="center"/>
              <w:rPr>
                <w:rFonts w:cs="Times New Roman"/>
                <w:sz w:val="22"/>
              </w:rPr>
            </w:pPr>
            <w:r w:rsidRPr="00F41476">
              <w:rPr>
                <w:rFonts w:cs="Times New Roman"/>
                <w:color w:val="000000"/>
                <w:sz w:val="22"/>
              </w:rPr>
              <w:t>ООО "ТЭС-Приволжск"</w:t>
            </w:r>
          </w:p>
        </w:tc>
        <w:tc>
          <w:tcPr>
            <w:tcW w:w="3069" w:type="dxa"/>
            <w:shd w:val="clear" w:color="auto" w:fill="FFFFFF"/>
            <w:vAlign w:val="center"/>
          </w:tcPr>
          <w:p w14:paraId="3F4A95AB" w14:textId="77777777" w:rsidR="006B7890" w:rsidRPr="00F41476" w:rsidRDefault="006B7890" w:rsidP="006B7890">
            <w:pPr>
              <w:jc w:val="center"/>
              <w:rPr>
                <w:rFonts w:eastAsia="Times New Roman" w:cs="Times New Roman"/>
                <w:sz w:val="22"/>
              </w:rPr>
            </w:pPr>
          </w:p>
        </w:tc>
      </w:tr>
      <w:tr w:rsidR="006B7890" w:rsidRPr="00F41476" w14:paraId="739D87B4" w14:textId="77777777" w:rsidTr="00CD1E1B">
        <w:trPr>
          <w:trHeight w:val="453"/>
        </w:trPr>
        <w:tc>
          <w:tcPr>
            <w:tcW w:w="762" w:type="dxa"/>
            <w:shd w:val="clear" w:color="auto" w:fill="FFFFFF"/>
            <w:vAlign w:val="center"/>
          </w:tcPr>
          <w:p w14:paraId="182DBE03"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1.</w:t>
            </w:r>
            <w:r w:rsidR="00F37656" w:rsidRPr="00F41476">
              <w:rPr>
                <w:rFonts w:eastAsia="Times New Roman" w:cs="Times New Roman"/>
                <w:sz w:val="22"/>
              </w:rPr>
              <w:t>4</w:t>
            </w:r>
          </w:p>
        </w:tc>
        <w:tc>
          <w:tcPr>
            <w:tcW w:w="2943" w:type="dxa"/>
            <w:shd w:val="clear" w:color="auto" w:fill="FFFFFF"/>
            <w:tcMar>
              <w:top w:w="40" w:type="dxa"/>
              <w:left w:w="200" w:type="dxa"/>
              <w:bottom w:w="40" w:type="dxa"/>
              <w:right w:w="200" w:type="dxa"/>
            </w:tcMar>
          </w:tcPr>
          <w:p w14:paraId="2DDF2E84" w14:textId="77777777" w:rsidR="006B7890" w:rsidRPr="00F41476" w:rsidRDefault="006B7890" w:rsidP="00F37656">
            <w:pPr>
              <w:autoSpaceDE w:val="0"/>
              <w:autoSpaceDN w:val="0"/>
              <w:adjustRightInd w:val="0"/>
              <w:jc w:val="right"/>
              <w:rPr>
                <w:rFonts w:cs="Times New Roman"/>
                <w:color w:val="000000"/>
                <w:sz w:val="22"/>
              </w:rPr>
            </w:pPr>
            <w:r w:rsidRPr="00F41476">
              <w:rPr>
                <w:rFonts w:cs="Times New Roman"/>
                <w:color w:val="000000"/>
                <w:sz w:val="22"/>
              </w:rPr>
              <w:t xml:space="preserve">Теплоприёмный пункт Васильевская фабрика </w:t>
            </w:r>
          </w:p>
        </w:tc>
        <w:tc>
          <w:tcPr>
            <w:tcW w:w="2433" w:type="dxa"/>
            <w:shd w:val="clear" w:color="auto" w:fill="FFFFFF"/>
            <w:tcMar>
              <w:top w:w="40" w:type="dxa"/>
              <w:left w:w="200" w:type="dxa"/>
              <w:bottom w:w="40" w:type="dxa"/>
              <w:right w:w="200" w:type="dxa"/>
            </w:tcMar>
            <w:vAlign w:val="center"/>
          </w:tcPr>
          <w:p w14:paraId="660844FC" w14:textId="77777777" w:rsidR="006B7890" w:rsidRPr="00F41476" w:rsidRDefault="006B7890" w:rsidP="006B7890">
            <w:pPr>
              <w:jc w:val="center"/>
              <w:rPr>
                <w:rFonts w:eastAsia="Times New Roman" w:cs="Times New Roman"/>
                <w:sz w:val="22"/>
              </w:rPr>
            </w:pPr>
            <w:r w:rsidRPr="00F41476">
              <w:rPr>
                <w:rFonts w:cs="Times New Roman"/>
                <w:color w:val="000000"/>
                <w:sz w:val="22"/>
              </w:rPr>
              <w:t>ООО "ТЭС-Приволжск"</w:t>
            </w:r>
          </w:p>
        </w:tc>
        <w:tc>
          <w:tcPr>
            <w:tcW w:w="3069" w:type="dxa"/>
            <w:shd w:val="clear" w:color="auto" w:fill="FFFFFF"/>
            <w:vAlign w:val="center"/>
          </w:tcPr>
          <w:p w14:paraId="664B58E0" w14:textId="77777777" w:rsidR="006B7890" w:rsidRPr="00F41476" w:rsidRDefault="006B7890" w:rsidP="006B7890">
            <w:pPr>
              <w:jc w:val="center"/>
              <w:rPr>
                <w:rFonts w:eastAsia="Times New Roman" w:cs="Times New Roman"/>
                <w:sz w:val="22"/>
              </w:rPr>
            </w:pPr>
          </w:p>
        </w:tc>
      </w:tr>
      <w:tr w:rsidR="006B7890" w:rsidRPr="00F41476" w14:paraId="0D6B3475" w14:textId="77777777" w:rsidTr="00CD1E1B">
        <w:trPr>
          <w:trHeight w:val="434"/>
        </w:trPr>
        <w:tc>
          <w:tcPr>
            <w:tcW w:w="762" w:type="dxa"/>
            <w:shd w:val="clear" w:color="auto" w:fill="FFFFFF"/>
            <w:vAlign w:val="center"/>
          </w:tcPr>
          <w:p w14:paraId="7D6BE7AB"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1.</w:t>
            </w:r>
            <w:r w:rsidR="00F37656" w:rsidRPr="00F41476">
              <w:rPr>
                <w:rFonts w:eastAsia="Times New Roman" w:cs="Times New Roman"/>
                <w:sz w:val="22"/>
              </w:rPr>
              <w:t>5</w:t>
            </w:r>
          </w:p>
        </w:tc>
        <w:tc>
          <w:tcPr>
            <w:tcW w:w="2943" w:type="dxa"/>
            <w:shd w:val="clear" w:color="auto" w:fill="FFFFFF"/>
            <w:tcMar>
              <w:top w:w="40" w:type="dxa"/>
              <w:left w:w="200" w:type="dxa"/>
              <w:bottom w:w="40" w:type="dxa"/>
              <w:right w:w="200" w:type="dxa"/>
            </w:tcMar>
          </w:tcPr>
          <w:p w14:paraId="2FA37EE3" w14:textId="77777777" w:rsidR="006B7890" w:rsidRPr="00F41476" w:rsidRDefault="006B7890" w:rsidP="00F37656">
            <w:pPr>
              <w:autoSpaceDE w:val="0"/>
              <w:autoSpaceDN w:val="0"/>
              <w:adjustRightInd w:val="0"/>
              <w:jc w:val="right"/>
              <w:rPr>
                <w:rFonts w:cs="Times New Roman"/>
                <w:color w:val="000000"/>
                <w:sz w:val="22"/>
              </w:rPr>
            </w:pPr>
            <w:r w:rsidRPr="00F41476">
              <w:rPr>
                <w:rFonts w:cs="Times New Roman"/>
                <w:color w:val="000000"/>
                <w:sz w:val="22"/>
              </w:rPr>
              <w:t xml:space="preserve">Теплоприёмный пункт Рогачевская фабрика </w:t>
            </w:r>
          </w:p>
        </w:tc>
        <w:tc>
          <w:tcPr>
            <w:tcW w:w="2433" w:type="dxa"/>
            <w:shd w:val="clear" w:color="auto" w:fill="FFFFFF"/>
            <w:tcMar>
              <w:top w:w="40" w:type="dxa"/>
              <w:left w:w="200" w:type="dxa"/>
              <w:bottom w:w="40" w:type="dxa"/>
              <w:right w:w="200" w:type="dxa"/>
            </w:tcMar>
            <w:vAlign w:val="center"/>
          </w:tcPr>
          <w:p w14:paraId="2E47965E" w14:textId="77777777" w:rsidR="006B7890" w:rsidRPr="00F41476" w:rsidRDefault="006B7890" w:rsidP="006B7890">
            <w:pPr>
              <w:jc w:val="center"/>
              <w:rPr>
                <w:rFonts w:cs="Times New Roman"/>
                <w:sz w:val="22"/>
              </w:rPr>
            </w:pPr>
            <w:r w:rsidRPr="00F41476">
              <w:rPr>
                <w:rFonts w:cs="Times New Roman"/>
                <w:color w:val="000000"/>
                <w:sz w:val="22"/>
              </w:rPr>
              <w:t>ООО "ТЭС-Приволжск"</w:t>
            </w:r>
          </w:p>
        </w:tc>
        <w:tc>
          <w:tcPr>
            <w:tcW w:w="3069" w:type="dxa"/>
            <w:shd w:val="clear" w:color="auto" w:fill="FFFFFF"/>
            <w:vAlign w:val="center"/>
          </w:tcPr>
          <w:p w14:paraId="0B606E11" w14:textId="77777777" w:rsidR="006B7890" w:rsidRPr="00F41476" w:rsidRDefault="006B7890" w:rsidP="006B7890">
            <w:pPr>
              <w:jc w:val="center"/>
              <w:rPr>
                <w:rFonts w:eastAsia="Times New Roman" w:cs="Times New Roman"/>
                <w:sz w:val="22"/>
              </w:rPr>
            </w:pPr>
          </w:p>
        </w:tc>
      </w:tr>
      <w:tr w:rsidR="006B7890" w:rsidRPr="00F41476" w14:paraId="5D21161B" w14:textId="77777777" w:rsidTr="00CD1E1B">
        <w:trPr>
          <w:trHeight w:val="490"/>
        </w:trPr>
        <w:tc>
          <w:tcPr>
            <w:tcW w:w="762" w:type="dxa"/>
            <w:shd w:val="clear" w:color="auto" w:fill="FFFFFF"/>
            <w:vAlign w:val="center"/>
          </w:tcPr>
          <w:p w14:paraId="64C81B68"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2</w:t>
            </w:r>
          </w:p>
        </w:tc>
        <w:tc>
          <w:tcPr>
            <w:tcW w:w="2943" w:type="dxa"/>
            <w:shd w:val="clear" w:color="auto" w:fill="FFFFFF"/>
            <w:tcMar>
              <w:top w:w="40" w:type="dxa"/>
              <w:left w:w="200" w:type="dxa"/>
              <w:bottom w:w="40" w:type="dxa"/>
              <w:right w:w="200" w:type="dxa"/>
            </w:tcMar>
            <w:vAlign w:val="center"/>
          </w:tcPr>
          <w:p w14:paraId="6BD059BE" w14:textId="77777777" w:rsidR="006B7890" w:rsidRPr="00F41476" w:rsidRDefault="006B7890" w:rsidP="006B7890">
            <w:pPr>
              <w:jc w:val="center"/>
              <w:rPr>
                <w:rFonts w:cs="Times New Roman"/>
                <w:sz w:val="22"/>
                <w:lang w:val="ru-RU"/>
              </w:rPr>
            </w:pPr>
            <w:r w:rsidRPr="00F41476">
              <w:rPr>
                <w:rFonts w:eastAsia="Times New Roman" w:cs="Times New Roman"/>
                <w:sz w:val="22"/>
                <w:lang w:val="ru-RU"/>
              </w:rPr>
              <w:t>Котельная ул. Дружбы, д.6а</w:t>
            </w:r>
          </w:p>
        </w:tc>
        <w:tc>
          <w:tcPr>
            <w:tcW w:w="2433" w:type="dxa"/>
            <w:shd w:val="clear" w:color="auto" w:fill="FFFFFF"/>
            <w:tcMar>
              <w:top w:w="40" w:type="dxa"/>
              <w:left w:w="200" w:type="dxa"/>
              <w:bottom w:w="40" w:type="dxa"/>
              <w:right w:w="200" w:type="dxa"/>
            </w:tcMar>
            <w:vAlign w:val="center"/>
          </w:tcPr>
          <w:p w14:paraId="330FBC9E" w14:textId="77777777" w:rsidR="006B7890" w:rsidRPr="00F41476" w:rsidRDefault="006B7890" w:rsidP="006B7890">
            <w:pPr>
              <w:jc w:val="center"/>
              <w:rPr>
                <w:rFonts w:eastAsia="Times New Roman" w:cs="Times New Roman"/>
                <w:sz w:val="22"/>
              </w:rPr>
            </w:pPr>
            <w:r w:rsidRPr="00F41476">
              <w:rPr>
                <w:rFonts w:cs="Times New Roman"/>
                <w:color w:val="000000"/>
                <w:sz w:val="22"/>
              </w:rPr>
              <w:t>ООО "ТЭС-Приволжск"</w:t>
            </w:r>
          </w:p>
        </w:tc>
        <w:tc>
          <w:tcPr>
            <w:tcW w:w="3069" w:type="dxa"/>
            <w:shd w:val="clear" w:color="auto" w:fill="FFFFFF"/>
            <w:vAlign w:val="center"/>
          </w:tcPr>
          <w:p w14:paraId="7DC3D721" w14:textId="77777777" w:rsidR="006B7890" w:rsidRPr="00F41476" w:rsidRDefault="006B7890" w:rsidP="006B7890">
            <w:pPr>
              <w:jc w:val="center"/>
              <w:rPr>
                <w:rFonts w:eastAsia="Times New Roman" w:cs="Times New Roman"/>
                <w:sz w:val="22"/>
              </w:rPr>
            </w:pPr>
          </w:p>
        </w:tc>
      </w:tr>
      <w:tr w:rsidR="006B7890" w:rsidRPr="00F41476" w14:paraId="77C0CFD7" w14:textId="77777777" w:rsidTr="00CD1E1B">
        <w:trPr>
          <w:trHeight w:val="490"/>
        </w:trPr>
        <w:tc>
          <w:tcPr>
            <w:tcW w:w="762" w:type="dxa"/>
            <w:shd w:val="clear" w:color="auto" w:fill="FFFFFF"/>
            <w:vAlign w:val="center"/>
          </w:tcPr>
          <w:p w14:paraId="5959F33B" w14:textId="77777777" w:rsidR="006B7890" w:rsidRPr="00F41476" w:rsidRDefault="006B7890" w:rsidP="006B7890">
            <w:pPr>
              <w:jc w:val="center"/>
              <w:rPr>
                <w:rFonts w:eastAsia="Times New Roman" w:cs="Times New Roman"/>
                <w:sz w:val="22"/>
              </w:rPr>
            </w:pPr>
            <w:r w:rsidRPr="00F41476">
              <w:rPr>
                <w:rFonts w:eastAsia="Times New Roman" w:cs="Times New Roman"/>
                <w:sz w:val="22"/>
              </w:rPr>
              <w:t>3</w:t>
            </w:r>
          </w:p>
        </w:tc>
        <w:tc>
          <w:tcPr>
            <w:tcW w:w="2943" w:type="dxa"/>
            <w:shd w:val="clear" w:color="auto" w:fill="FFFFFF"/>
            <w:tcMar>
              <w:top w:w="40" w:type="dxa"/>
              <w:left w:w="200" w:type="dxa"/>
              <w:bottom w:w="40" w:type="dxa"/>
              <w:right w:w="200" w:type="dxa"/>
            </w:tcMar>
            <w:vAlign w:val="center"/>
          </w:tcPr>
          <w:p w14:paraId="6AD50E13" w14:textId="77777777" w:rsidR="006B7890" w:rsidRPr="00F41476" w:rsidRDefault="006B7890" w:rsidP="006B7890">
            <w:pPr>
              <w:jc w:val="center"/>
              <w:rPr>
                <w:rFonts w:cs="Times New Roman"/>
                <w:sz w:val="22"/>
                <w:lang w:val="ru-RU"/>
              </w:rPr>
            </w:pPr>
            <w:r w:rsidRPr="00F41476">
              <w:rPr>
                <w:rFonts w:eastAsia="Times New Roman" w:cs="Times New Roman"/>
                <w:sz w:val="22"/>
                <w:lang w:val="ru-RU"/>
              </w:rPr>
              <w:t>Котельная пер.Северный, д.1б</w:t>
            </w:r>
          </w:p>
        </w:tc>
        <w:tc>
          <w:tcPr>
            <w:tcW w:w="2433" w:type="dxa"/>
            <w:shd w:val="clear" w:color="auto" w:fill="FFFFFF"/>
            <w:tcMar>
              <w:top w:w="40" w:type="dxa"/>
              <w:left w:w="200" w:type="dxa"/>
              <w:bottom w:w="40" w:type="dxa"/>
              <w:right w:w="200" w:type="dxa"/>
            </w:tcMar>
            <w:vAlign w:val="center"/>
          </w:tcPr>
          <w:p w14:paraId="0A89E179" w14:textId="77777777" w:rsidR="006B7890" w:rsidRPr="00F41476" w:rsidRDefault="006B7890" w:rsidP="006B7890">
            <w:pPr>
              <w:jc w:val="center"/>
              <w:rPr>
                <w:rFonts w:cs="Times New Roman"/>
                <w:sz w:val="22"/>
              </w:rPr>
            </w:pPr>
            <w:r w:rsidRPr="00F41476">
              <w:rPr>
                <w:rFonts w:cs="Times New Roman"/>
                <w:color w:val="000000"/>
                <w:sz w:val="22"/>
              </w:rPr>
              <w:t>ООО "ТЭС-Приволжск"</w:t>
            </w:r>
          </w:p>
        </w:tc>
        <w:tc>
          <w:tcPr>
            <w:tcW w:w="3069" w:type="dxa"/>
            <w:shd w:val="clear" w:color="auto" w:fill="FFFFFF"/>
            <w:vAlign w:val="center"/>
          </w:tcPr>
          <w:p w14:paraId="669B8817" w14:textId="77777777" w:rsidR="006B7890" w:rsidRPr="00F41476" w:rsidRDefault="006B7890" w:rsidP="006B7890">
            <w:pPr>
              <w:jc w:val="center"/>
              <w:rPr>
                <w:rFonts w:eastAsia="Times New Roman" w:cs="Times New Roman"/>
                <w:sz w:val="22"/>
              </w:rPr>
            </w:pPr>
          </w:p>
        </w:tc>
      </w:tr>
    </w:tbl>
    <w:p w14:paraId="3AF2641E" w14:textId="77777777" w:rsidR="001C0D55" w:rsidRPr="00F41476" w:rsidRDefault="001C0D55" w:rsidP="001C0D55">
      <w:pPr>
        <w:pStyle w:val="a0"/>
        <w:rPr>
          <w:rFonts w:cs="Times New Roman"/>
          <w:lang w:eastAsia="ru-RU"/>
        </w:rPr>
      </w:pPr>
    </w:p>
    <w:p w14:paraId="7FF793DC" w14:textId="77777777" w:rsidR="001C0D55" w:rsidRPr="00F41476" w:rsidRDefault="001C0D55" w:rsidP="001C0D55">
      <w:pPr>
        <w:tabs>
          <w:tab w:val="left" w:pos="1234"/>
        </w:tabs>
        <w:ind w:firstLine="709"/>
        <w:rPr>
          <w:rFonts w:cs="Times New Roman"/>
          <w:lang w:eastAsia="ru-RU"/>
        </w:rPr>
      </w:pPr>
      <w:r w:rsidRPr="00F41476">
        <w:rPr>
          <w:rFonts w:cs="Times New Roman"/>
          <w:lang w:eastAsia="ru-RU"/>
        </w:rPr>
        <w:t xml:space="preserve">Теплосетевые организации представлены в таблице </w:t>
      </w:r>
      <w:r w:rsidRPr="00F41476">
        <w:rPr>
          <w:rFonts w:cs="Times New Roman"/>
          <w:color w:val="000000"/>
        </w:rPr>
        <w:t>1.1.1.2</w:t>
      </w:r>
      <w:r w:rsidRPr="00F41476">
        <w:rPr>
          <w:rFonts w:cs="Times New Roman"/>
          <w:lang w:eastAsia="ru-RU"/>
        </w:rPr>
        <w:t>.</w:t>
      </w:r>
    </w:p>
    <w:p w14:paraId="57F04B44" w14:textId="77777777" w:rsidR="00BC45A0" w:rsidRPr="00F41476" w:rsidRDefault="001C0D55">
      <w:pPr>
        <w:spacing w:before="400" w:after="200"/>
        <w:rPr>
          <w:rFonts w:cs="Times New Roman"/>
        </w:rPr>
      </w:pPr>
      <w:r w:rsidRPr="00F41476">
        <w:rPr>
          <w:rFonts w:cs="Times New Roman"/>
          <w:b/>
        </w:rPr>
        <w:t>Таблица 1.1.1.2 - Теплосетевые организации</w:t>
      </w:r>
    </w:p>
    <w:tbl>
      <w:tblPr>
        <w:tblStyle w:val="a8"/>
        <w:tblW w:w="4909" w:type="pct"/>
        <w:jc w:val="center"/>
        <w:tblLook w:val="04A0" w:firstRow="1" w:lastRow="0" w:firstColumn="1" w:lastColumn="0" w:noHBand="0" w:noVBand="1"/>
      </w:tblPr>
      <w:tblGrid>
        <w:gridCol w:w="713"/>
        <w:gridCol w:w="1720"/>
        <w:gridCol w:w="3119"/>
        <w:gridCol w:w="3849"/>
      </w:tblGrid>
      <w:tr w:rsidR="00CD1E1B" w:rsidRPr="00F41476" w14:paraId="2FE5F22A" w14:textId="77777777" w:rsidTr="00E86A10">
        <w:trPr>
          <w:trHeight w:val="631"/>
          <w:jc w:val="center"/>
        </w:trPr>
        <w:tc>
          <w:tcPr>
            <w:tcW w:w="713" w:type="dxa"/>
            <w:shd w:val="clear" w:color="auto" w:fill="F2F2F2"/>
            <w:tcMar>
              <w:top w:w="120" w:type="dxa"/>
              <w:left w:w="20" w:type="dxa"/>
              <w:bottom w:w="120" w:type="dxa"/>
              <w:right w:w="20" w:type="dxa"/>
            </w:tcMar>
            <w:vAlign w:val="center"/>
          </w:tcPr>
          <w:p w14:paraId="388462B8" w14:textId="77777777" w:rsidR="00CD1E1B" w:rsidRPr="00F41476" w:rsidRDefault="00CD1E1B">
            <w:pPr>
              <w:jc w:val="center"/>
              <w:rPr>
                <w:rFonts w:cs="Times New Roman"/>
              </w:rPr>
            </w:pPr>
            <w:r w:rsidRPr="00F41476">
              <w:rPr>
                <w:rFonts w:eastAsia="Times New Roman" w:cs="Times New Roman"/>
                <w:sz w:val="22"/>
              </w:rPr>
              <w:t>№</w:t>
            </w:r>
          </w:p>
        </w:tc>
        <w:tc>
          <w:tcPr>
            <w:tcW w:w="1720" w:type="dxa"/>
            <w:shd w:val="clear" w:color="auto" w:fill="F2F2F2"/>
            <w:tcMar>
              <w:top w:w="120" w:type="dxa"/>
              <w:left w:w="200" w:type="dxa"/>
              <w:bottom w:w="120" w:type="dxa"/>
              <w:right w:w="200" w:type="dxa"/>
            </w:tcMar>
            <w:vAlign w:val="center"/>
          </w:tcPr>
          <w:p w14:paraId="49CBFFB7" w14:textId="77777777" w:rsidR="00CD1E1B" w:rsidRPr="00F41476" w:rsidRDefault="00CD1E1B">
            <w:pPr>
              <w:jc w:val="center"/>
              <w:rPr>
                <w:rFonts w:cs="Times New Roman"/>
              </w:rPr>
            </w:pPr>
            <w:r w:rsidRPr="00F41476">
              <w:rPr>
                <w:rFonts w:eastAsia="Times New Roman" w:cs="Times New Roman"/>
                <w:sz w:val="22"/>
              </w:rPr>
              <w:t>Теплосетевая организация</w:t>
            </w:r>
          </w:p>
        </w:tc>
        <w:tc>
          <w:tcPr>
            <w:tcW w:w="3119" w:type="dxa"/>
            <w:shd w:val="clear" w:color="auto" w:fill="F2F2F2"/>
            <w:tcMar>
              <w:top w:w="120" w:type="dxa"/>
              <w:left w:w="200" w:type="dxa"/>
              <w:bottom w:w="120" w:type="dxa"/>
              <w:right w:w="200" w:type="dxa"/>
            </w:tcMar>
            <w:vAlign w:val="center"/>
          </w:tcPr>
          <w:p w14:paraId="321DE546" w14:textId="77777777" w:rsidR="00CD1E1B" w:rsidRPr="00F41476" w:rsidRDefault="00CD1E1B">
            <w:pPr>
              <w:jc w:val="center"/>
              <w:rPr>
                <w:rFonts w:cs="Times New Roman"/>
                <w:lang w:val="ru-RU"/>
              </w:rPr>
            </w:pPr>
            <w:r w:rsidRPr="00F41476">
              <w:rPr>
                <w:rFonts w:eastAsia="Times New Roman" w:cs="Times New Roman"/>
                <w:sz w:val="22"/>
                <w:lang w:val="ru-RU"/>
              </w:rPr>
              <w:t>Обслуживание сетей от теплового источника</w:t>
            </w:r>
          </w:p>
        </w:tc>
        <w:tc>
          <w:tcPr>
            <w:tcW w:w="3849" w:type="dxa"/>
            <w:shd w:val="clear" w:color="auto" w:fill="F2F2F2"/>
            <w:tcMar>
              <w:top w:w="120" w:type="dxa"/>
              <w:left w:w="200" w:type="dxa"/>
              <w:bottom w:w="120" w:type="dxa"/>
              <w:right w:w="200" w:type="dxa"/>
            </w:tcMar>
            <w:vAlign w:val="center"/>
          </w:tcPr>
          <w:p w14:paraId="3FF18772" w14:textId="24D7679A" w:rsidR="00CD1E1B" w:rsidRPr="00F41476" w:rsidRDefault="00CD1E1B">
            <w:pPr>
              <w:jc w:val="center"/>
              <w:rPr>
                <w:rFonts w:cs="Times New Roman"/>
              </w:rPr>
            </w:pPr>
            <w:r w:rsidRPr="00F41476">
              <w:rPr>
                <w:rFonts w:eastAsia="Times New Roman" w:cs="Times New Roman"/>
                <w:sz w:val="22"/>
              </w:rPr>
              <w:t>Общая протяженность сетей</w:t>
            </w:r>
            <w:r w:rsidR="002C0776" w:rsidRPr="00F41476">
              <w:rPr>
                <w:rFonts w:eastAsia="Times New Roman" w:cs="Times New Roman"/>
                <w:sz w:val="22"/>
              </w:rPr>
              <w:t>, м</w:t>
            </w:r>
          </w:p>
        </w:tc>
      </w:tr>
      <w:tr w:rsidR="00CD1E1B" w:rsidRPr="00F41476" w14:paraId="27162549" w14:textId="77777777" w:rsidTr="00E86A10">
        <w:trPr>
          <w:trHeight w:val="442"/>
          <w:jc w:val="center"/>
        </w:trPr>
        <w:tc>
          <w:tcPr>
            <w:tcW w:w="713" w:type="dxa"/>
            <w:vMerge w:val="restart"/>
            <w:shd w:val="clear" w:color="auto" w:fill="FFFFFF"/>
            <w:tcMar>
              <w:top w:w="40" w:type="dxa"/>
              <w:left w:w="20" w:type="dxa"/>
              <w:bottom w:w="40" w:type="dxa"/>
              <w:right w:w="20" w:type="dxa"/>
            </w:tcMar>
            <w:vAlign w:val="center"/>
          </w:tcPr>
          <w:p w14:paraId="2387EF41" w14:textId="77777777" w:rsidR="00CD1E1B" w:rsidRPr="00F41476" w:rsidRDefault="00CD1E1B">
            <w:pPr>
              <w:jc w:val="center"/>
              <w:rPr>
                <w:rFonts w:cs="Times New Roman"/>
              </w:rPr>
            </w:pPr>
            <w:r w:rsidRPr="00F41476">
              <w:rPr>
                <w:rFonts w:eastAsia="Times New Roman" w:cs="Times New Roman"/>
                <w:sz w:val="22"/>
              </w:rPr>
              <w:t>1</w:t>
            </w:r>
          </w:p>
        </w:tc>
        <w:tc>
          <w:tcPr>
            <w:tcW w:w="1720" w:type="dxa"/>
            <w:vMerge w:val="restart"/>
            <w:shd w:val="clear" w:color="auto" w:fill="FFFFFF"/>
            <w:tcMar>
              <w:top w:w="40" w:type="dxa"/>
              <w:left w:w="200" w:type="dxa"/>
              <w:bottom w:w="40" w:type="dxa"/>
              <w:right w:w="200" w:type="dxa"/>
            </w:tcMar>
            <w:vAlign w:val="center"/>
          </w:tcPr>
          <w:p w14:paraId="30F25AB8" w14:textId="77777777" w:rsidR="00CD1E1B" w:rsidRPr="00F41476" w:rsidRDefault="00CD1E1B" w:rsidP="00E86A10">
            <w:pPr>
              <w:jc w:val="center"/>
              <w:rPr>
                <w:rFonts w:cs="Times New Roman"/>
              </w:rPr>
            </w:pPr>
            <w:r w:rsidRPr="00F41476">
              <w:rPr>
                <w:rFonts w:eastAsia="Times New Roman" w:cs="Times New Roman"/>
                <w:sz w:val="22"/>
              </w:rPr>
              <w:t>ООО «ТЭС-Приволжск»</w:t>
            </w:r>
          </w:p>
        </w:tc>
        <w:tc>
          <w:tcPr>
            <w:tcW w:w="3119" w:type="dxa"/>
            <w:shd w:val="clear" w:color="auto" w:fill="FFFFFF"/>
            <w:tcMar>
              <w:top w:w="40" w:type="dxa"/>
              <w:left w:w="200" w:type="dxa"/>
              <w:bottom w:w="40" w:type="dxa"/>
              <w:right w:w="200" w:type="dxa"/>
            </w:tcMar>
            <w:vAlign w:val="center"/>
          </w:tcPr>
          <w:p w14:paraId="47DF71CF" w14:textId="621DDB1A" w:rsidR="00914D28" w:rsidRPr="00F41476" w:rsidRDefault="00914D28">
            <w:pPr>
              <w:jc w:val="center"/>
              <w:rPr>
                <w:rFonts w:eastAsia="Times New Roman" w:cs="Times New Roman"/>
                <w:b/>
                <w:sz w:val="22"/>
                <w:lang w:val="ru-RU"/>
              </w:rPr>
            </w:pPr>
            <w:r w:rsidRPr="00F41476">
              <w:rPr>
                <w:rFonts w:eastAsia="Times New Roman" w:cs="Times New Roman"/>
                <w:sz w:val="22"/>
                <w:lang w:val="ru-RU"/>
              </w:rPr>
              <w:t xml:space="preserve">Котельная Центральная, </w:t>
            </w:r>
            <w:r w:rsidRPr="00F41476">
              <w:rPr>
                <w:rFonts w:cs="Times New Roman"/>
                <w:color w:val="000000"/>
                <w:sz w:val="22"/>
                <w:lang w:val="ru-RU"/>
              </w:rPr>
              <w:t>ул. Волгореченская, 1</w:t>
            </w:r>
          </w:p>
          <w:p w14:paraId="5C8F10F8" w14:textId="765F7A30" w:rsidR="00CD1E1B" w:rsidRPr="00F41476" w:rsidRDefault="00914D28">
            <w:pPr>
              <w:jc w:val="center"/>
              <w:rPr>
                <w:rFonts w:cs="Times New Roman"/>
                <w:lang w:val="ru-RU"/>
              </w:rPr>
            </w:pPr>
            <w:r w:rsidRPr="00F41476">
              <w:rPr>
                <w:rFonts w:eastAsia="Times New Roman" w:cs="Times New Roman"/>
                <w:sz w:val="22"/>
                <w:lang w:val="ru-RU"/>
              </w:rPr>
              <w:t xml:space="preserve">Котельная Центральная, </w:t>
            </w:r>
            <w:r w:rsidRPr="00F41476">
              <w:rPr>
                <w:rFonts w:cs="Times New Roman"/>
                <w:color w:val="000000"/>
                <w:sz w:val="22"/>
                <w:lang w:val="ru-RU"/>
              </w:rPr>
              <w:t>ул. Волгореченская, 1 литера А</w:t>
            </w:r>
          </w:p>
        </w:tc>
        <w:tc>
          <w:tcPr>
            <w:tcW w:w="3849" w:type="dxa"/>
            <w:shd w:val="clear" w:color="auto" w:fill="FFFFFF"/>
            <w:tcMar>
              <w:top w:w="40" w:type="dxa"/>
              <w:left w:w="200" w:type="dxa"/>
              <w:bottom w:w="40" w:type="dxa"/>
              <w:right w:w="200" w:type="dxa"/>
            </w:tcMar>
            <w:vAlign w:val="center"/>
          </w:tcPr>
          <w:p w14:paraId="1D4EDDA5" w14:textId="29397782" w:rsidR="00CD1E1B" w:rsidRPr="00F41476" w:rsidRDefault="00E86A10">
            <w:pPr>
              <w:jc w:val="center"/>
              <w:rPr>
                <w:rFonts w:eastAsia="Times New Roman" w:cs="Times New Roman"/>
                <w:sz w:val="22"/>
                <w:lang w:val="ru-RU"/>
              </w:rPr>
            </w:pPr>
            <w:r w:rsidRPr="00F41476">
              <w:rPr>
                <w:rFonts w:eastAsia="Times New Roman" w:cs="Times New Roman"/>
                <w:sz w:val="22"/>
                <w:lang w:val="ru-RU"/>
              </w:rPr>
              <w:t>28819,0</w:t>
            </w:r>
            <w:r w:rsidR="00500DBE" w:rsidRPr="00F41476">
              <w:rPr>
                <w:rFonts w:eastAsia="Times New Roman" w:cs="Times New Roman"/>
                <w:sz w:val="22"/>
                <w:lang w:val="ru-RU"/>
              </w:rPr>
              <w:t xml:space="preserve"> тепловые сети</w:t>
            </w:r>
          </w:p>
          <w:p w14:paraId="543AE6CE" w14:textId="51701B61" w:rsidR="00500DBE" w:rsidRPr="00F41476" w:rsidRDefault="002C0776" w:rsidP="00500DBE">
            <w:pPr>
              <w:pStyle w:val="a0"/>
              <w:jc w:val="center"/>
              <w:rPr>
                <w:sz w:val="22"/>
                <w:lang w:val="ru-RU"/>
              </w:rPr>
            </w:pPr>
            <w:r w:rsidRPr="00F41476">
              <w:rPr>
                <w:sz w:val="22"/>
                <w:lang w:val="ru-RU"/>
              </w:rPr>
              <w:t>7</w:t>
            </w:r>
            <w:r w:rsidR="00E86A10" w:rsidRPr="00F41476">
              <w:rPr>
                <w:sz w:val="22"/>
                <w:lang w:val="ru-RU"/>
              </w:rPr>
              <w:t>592</w:t>
            </w:r>
            <w:r w:rsidRPr="00F41476">
              <w:rPr>
                <w:sz w:val="22"/>
                <w:lang w:val="ru-RU"/>
              </w:rPr>
              <w:t>,0 паропровод</w:t>
            </w:r>
            <w:r w:rsidR="00E86A10" w:rsidRPr="00F41476">
              <w:rPr>
                <w:sz w:val="22"/>
                <w:lang w:val="ru-RU"/>
              </w:rPr>
              <w:t xml:space="preserve"> (в 1-тр. исч.)</w:t>
            </w:r>
          </w:p>
          <w:p w14:paraId="778AE8E9" w14:textId="3B4FC36E" w:rsidR="00E86A10" w:rsidRPr="00F41476" w:rsidRDefault="00E86A10" w:rsidP="00500DBE">
            <w:pPr>
              <w:pStyle w:val="a0"/>
              <w:jc w:val="center"/>
              <w:rPr>
                <w:lang w:val="ru-RU"/>
              </w:rPr>
            </w:pPr>
            <w:r w:rsidRPr="00F41476">
              <w:rPr>
                <w:sz w:val="22"/>
                <w:lang w:val="ru-RU"/>
              </w:rPr>
              <w:t>7059,0 конденсатопровод (в 1-тр. исч.)</w:t>
            </w:r>
          </w:p>
        </w:tc>
      </w:tr>
      <w:tr w:rsidR="00CD1E1B" w:rsidRPr="00F41476" w14:paraId="5FB2C492" w14:textId="77777777" w:rsidTr="00E86A10">
        <w:trPr>
          <w:trHeight w:val="489"/>
          <w:jc w:val="center"/>
        </w:trPr>
        <w:tc>
          <w:tcPr>
            <w:tcW w:w="713" w:type="dxa"/>
            <w:vMerge/>
          </w:tcPr>
          <w:p w14:paraId="17A13811" w14:textId="77777777" w:rsidR="00CD1E1B" w:rsidRPr="00F41476" w:rsidRDefault="00CD1E1B">
            <w:pPr>
              <w:rPr>
                <w:rFonts w:cs="Times New Roman"/>
                <w:lang w:val="ru-RU"/>
              </w:rPr>
            </w:pPr>
          </w:p>
        </w:tc>
        <w:tc>
          <w:tcPr>
            <w:tcW w:w="1720" w:type="dxa"/>
            <w:vMerge/>
          </w:tcPr>
          <w:p w14:paraId="1EF08FC9" w14:textId="77777777" w:rsidR="00CD1E1B" w:rsidRPr="00F41476" w:rsidRDefault="00CD1E1B">
            <w:pPr>
              <w:rPr>
                <w:rFonts w:cs="Times New Roman"/>
                <w:lang w:val="ru-RU"/>
              </w:rPr>
            </w:pPr>
          </w:p>
        </w:tc>
        <w:tc>
          <w:tcPr>
            <w:tcW w:w="3119" w:type="dxa"/>
            <w:shd w:val="clear" w:color="auto" w:fill="FFFFFF"/>
            <w:tcMar>
              <w:top w:w="40" w:type="dxa"/>
              <w:left w:w="200" w:type="dxa"/>
              <w:bottom w:w="40" w:type="dxa"/>
              <w:right w:w="200" w:type="dxa"/>
            </w:tcMar>
            <w:vAlign w:val="center"/>
          </w:tcPr>
          <w:p w14:paraId="0DC8E0EC" w14:textId="77777777" w:rsidR="00CD1E1B" w:rsidRPr="00F41476" w:rsidRDefault="00CD1E1B">
            <w:pPr>
              <w:jc w:val="center"/>
              <w:rPr>
                <w:rFonts w:cs="Times New Roman"/>
                <w:lang w:val="ru-RU"/>
              </w:rPr>
            </w:pPr>
            <w:r w:rsidRPr="00F41476">
              <w:rPr>
                <w:rFonts w:eastAsia="Times New Roman" w:cs="Times New Roman"/>
                <w:sz w:val="22"/>
                <w:lang w:val="ru-RU"/>
              </w:rPr>
              <w:t>Котельная ул. Дружбы, д.6а</w:t>
            </w:r>
          </w:p>
        </w:tc>
        <w:tc>
          <w:tcPr>
            <w:tcW w:w="3849" w:type="dxa"/>
            <w:shd w:val="clear" w:color="auto" w:fill="FFFFFF"/>
            <w:tcMar>
              <w:top w:w="40" w:type="dxa"/>
              <w:left w:w="200" w:type="dxa"/>
              <w:bottom w:w="40" w:type="dxa"/>
              <w:right w:w="200" w:type="dxa"/>
            </w:tcMar>
            <w:vAlign w:val="center"/>
          </w:tcPr>
          <w:p w14:paraId="6E697B79" w14:textId="0918ABBF" w:rsidR="00CD1E1B" w:rsidRPr="00F41476" w:rsidRDefault="00500DBE">
            <w:pPr>
              <w:jc w:val="center"/>
              <w:rPr>
                <w:rFonts w:cs="Times New Roman"/>
              </w:rPr>
            </w:pPr>
            <w:r w:rsidRPr="00F41476">
              <w:rPr>
                <w:rFonts w:eastAsia="Times New Roman" w:cs="Times New Roman"/>
                <w:sz w:val="22"/>
              </w:rPr>
              <w:t>2324,5</w:t>
            </w:r>
          </w:p>
        </w:tc>
      </w:tr>
      <w:tr w:rsidR="00CD1E1B" w:rsidRPr="00F41476" w14:paraId="5DE782FE" w14:textId="77777777" w:rsidTr="00E86A10">
        <w:trPr>
          <w:trHeight w:val="442"/>
          <w:jc w:val="center"/>
        </w:trPr>
        <w:tc>
          <w:tcPr>
            <w:tcW w:w="713" w:type="dxa"/>
            <w:vMerge/>
          </w:tcPr>
          <w:p w14:paraId="682BF95E" w14:textId="77777777" w:rsidR="00CD1E1B" w:rsidRPr="00F41476" w:rsidRDefault="00CD1E1B">
            <w:pPr>
              <w:rPr>
                <w:rFonts w:cs="Times New Roman"/>
              </w:rPr>
            </w:pPr>
          </w:p>
        </w:tc>
        <w:tc>
          <w:tcPr>
            <w:tcW w:w="1720" w:type="dxa"/>
            <w:vMerge/>
          </w:tcPr>
          <w:p w14:paraId="7A0A6D4D" w14:textId="77777777" w:rsidR="00CD1E1B" w:rsidRPr="00F41476" w:rsidRDefault="00CD1E1B">
            <w:pPr>
              <w:rPr>
                <w:rFonts w:cs="Times New Roman"/>
              </w:rPr>
            </w:pPr>
          </w:p>
        </w:tc>
        <w:tc>
          <w:tcPr>
            <w:tcW w:w="3119" w:type="dxa"/>
            <w:shd w:val="clear" w:color="auto" w:fill="FFFFFF"/>
            <w:tcMar>
              <w:top w:w="40" w:type="dxa"/>
              <w:left w:w="200" w:type="dxa"/>
              <w:bottom w:w="40" w:type="dxa"/>
              <w:right w:w="200" w:type="dxa"/>
            </w:tcMar>
            <w:vAlign w:val="center"/>
          </w:tcPr>
          <w:p w14:paraId="7D102139" w14:textId="77777777" w:rsidR="00CD1E1B" w:rsidRPr="00F41476" w:rsidRDefault="00CD1E1B">
            <w:pPr>
              <w:jc w:val="center"/>
              <w:rPr>
                <w:rFonts w:cs="Times New Roman"/>
                <w:lang w:val="ru-RU"/>
              </w:rPr>
            </w:pPr>
            <w:r w:rsidRPr="00F41476">
              <w:rPr>
                <w:rFonts w:eastAsia="Times New Roman" w:cs="Times New Roman"/>
                <w:sz w:val="22"/>
                <w:lang w:val="ru-RU"/>
              </w:rPr>
              <w:t>Котельная пер.Северный, д.1б</w:t>
            </w:r>
          </w:p>
        </w:tc>
        <w:tc>
          <w:tcPr>
            <w:tcW w:w="3849" w:type="dxa"/>
            <w:shd w:val="clear" w:color="auto" w:fill="FFFFFF"/>
            <w:tcMar>
              <w:top w:w="40" w:type="dxa"/>
              <w:left w:w="200" w:type="dxa"/>
              <w:bottom w:w="40" w:type="dxa"/>
              <w:right w:w="200" w:type="dxa"/>
            </w:tcMar>
            <w:vAlign w:val="center"/>
          </w:tcPr>
          <w:p w14:paraId="6ED78A74" w14:textId="7F8BDE5D" w:rsidR="00CD1E1B" w:rsidRPr="00F41476" w:rsidRDefault="00500DBE">
            <w:pPr>
              <w:jc w:val="center"/>
              <w:rPr>
                <w:rFonts w:cs="Times New Roman"/>
              </w:rPr>
            </w:pPr>
            <w:r w:rsidRPr="00F41476">
              <w:rPr>
                <w:rFonts w:eastAsia="Times New Roman" w:cs="Times New Roman"/>
                <w:sz w:val="22"/>
              </w:rPr>
              <w:t>5197,0</w:t>
            </w:r>
          </w:p>
        </w:tc>
      </w:tr>
    </w:tbl>
    <w:p w14:paraId="1599380C" w14:textId="536EE1DF" w:rsidR="00F37656" w:rsidRPr="00F41476" w:rsidRDefault="000A48AE" w:rsidP="004A78CC">
      <w:pPr>
        <w:pStyle w:val="a0"/>
        <w:ind w:firstLine="709"/>
        <w:jc w:val="both"/>
        <w:rPr>
          <w:rFonts w:cs="Times New Roman"/>
          <w:lang w:eastAsia="ru-RU"/>
        </w:rPr>
      </w:pPr>
      <w:r w:rsidRPr="00F41476">
        <w:rPr>
          <w:rFonts w:cs="Times New Roman"/>
          <w:lang w:eastAsia="ru-RU"/>
        </w:rPr>
        <w:t xml:space="preserve">В 2023 году планируется </w:t>
      </w:r>
      <w:r w:rsidR="004A78CC" w:rsidRPr="00F41476">
        <w:rPr>
          <w:rFonts w:cs="Times New Roman"/>
          <w:lang w:eastAsia="ru-RU"/>
        </w:rPr>
        <w:t>заключение концессионного соглашения между администрацией Приволжского городского поселения и ООО «ТЭС-Приволжск» в отношении существующих систем теплоснабжения городского поселения.</w:t>
      </w:r>
    </w:p>
    <w:p w14:paraId="5FDC1388" w14:textId="77777777" w:rsidR="004A78CC" w:rsidRPr="00F41476" w:rsidRDefault="004A78CC" w:rsidP="004A78CC">
      <w:pPr>
        <w:pStyle w:val="a0"/>
        <w:ind w:firstLine="709"/>
        <w:jc w:val="both"/>
        <w:rPr>
          <w:rFonts w:cs="Times New Roman"/>
          <w:lang w:eastAsia="ru-RU"/>
        </w:rPr>
      </w:pPr>
    </w:p>
    <w:p w14:paraId="3207DBCF" w14:textId="77777777" w:rsidR="001C0D55" w:rsidRPr="00F41476" w:rsidRDefault="001C0D55" w:rsidP="001C0D55">
      <w:pPr>
        <w:pStyle w:val="2"/>
        <w:ind w:left="0" w:firstLine="0"/>
        <w:rPr>
          <w:bCs w:val="0"/>
        </w:rPr>
      </w:pPr>
      <w:bookmarkStart w:id="27" w:name="_Toc29995783"/>
      <w:bookmarkStart w:id="28" w:name="_Toc29996501"/>
      <w:bookmarkStart w:id="29" w:name="_Toc29998098"/>
      <w:bookmarkStart w:id="30" w:name="_Toc30058661"/>
      <w:bookmarkStart w:id="31" w:name="_Toc31810023"/>
      <w:bookmarkStart w:id="32" w:name="_Toc108184168"/>
      <w:bookmarkStart w:id="33" w:name="_Toc131153612"/>
      <w:r w:rsidRPr="00F41476">
        <w:rPr>
          <w:bCs w:val="0"/>
        </w:rPr>
        <w:t xml:space="preserve">1.1.2 </w:t>
      </w:r>
      <w:hyperlink r:id="rId12" w:anchor="bookmark3" w:history="1">
        <w:r w:rsidRPr="00F41476">
          <w:rPr>
            <w:rFonts w:eastAsiaTheme="minorHAnsi"/>
            <w:bCs w:val="0"/>
            <w:szCs w:val="22"/>
          </w:rPr>
          <w:t>Зоны действия производственных котельных</w:t>
        </w:r>
        <w:bookmarkEnd w:id="27"/>
        <w:bookmarkEnd w:id="28"/>
        <w:bookmarkEnd w:id="29"/>
        <w:bookmarkEnd w:id="30"/>
        <w:bookmarkEnd w:id="31"/>
        <w:bookmarkEnd w:id="32"/>
        <w:bookmarkEnd w:id="33"/>
      </w:hyperlink>
    </w:p>
    <w:p w14:paraId="7288578F" w14:textId="77777777" w:rsidR="001C0D55" w:rsidRPr="00F41476" w:rsidRDefault="001C0D55" w:rsidP="001C0D55">
      <w:pPr>
        <w:tabs>
          <w:tab w:val="left" w:pos="1234"/>
        </w:tabs>
        <w:ind w:firstLine="709"/>
        <w:rPr>
          <w:rFonts w:cs="Times New Roman"/>
          <w:lang w:eastAsia="ru-RU"/>
        </w:rPr>
      </w:pPr>
    </w:p>
    <w:p w14:paraId="7393EE19" w14:textId="77777777" w:rsidR="00F37656" w:rsidRPr="00F41476" w:rsidRDefault="00F37656" w:rsidP="00F37656">
      <w:pPr>
        <w:pStyle w:val="a0"/>
        <w:ind w:firstLine="709"/>
        <w:jc w:val="both"/>
        <w:rPr>
          <w:rFonts w:cs="Times New Roman"/>
          <w:lang w:eastAsia="ru-RU"/>
        </w:rPr>
      </w:pPr>
      <w:r w:rsidRPr="00F41476">
        <w:rPr>
          <w:rFonts w:cs="Times New Roman"/>
          <w:lang w:eastAsia="ru-RU"/>
        </w:rPr>
        <w:t xml:space="preserve">Производственные котельные на территории </w:t>
      </w:r>
      <w:r w:rsidRPr="00F41476">
        <w:rPr>
          <w:rFonts w:cs="Times New Roman"/>
          <w:spacing w:val="-1"/>
        </w:rPr>
        <w:t>Приволжского</w:t>
      </w:r>
      <w:r w:rsidRPr="00F41476">
        <w:rPr>
          <w:rFonts w:cs="Times New Roman"/>
          <w:spacing w:val="-11"/>
        </w:rPr>
        <w:t xml:space="preserve"> </w:t>
      </w:r>
      <w:r w:rsidRPr="00F41476">
        <w:rPr>
          <w:rFonts w:cs="Times New Roman"/>
        </w:rPr>
        <w:t>городского</w:t>
      </w:r>
      <w:r w:rsidRPr="00F41476">
        <w:rPr>
          <w:rFonts w:cs="Times New Roman"/>
          <w:spacing w:val="83"/>
        </w:rPr>
        <w:t xml:space="preserve"> </w:t>
      </w:r>
      <w:r w:rsidRPr="00F41476">
        <w:rPr>
          <w:rFonts w:cs="Times New Roman"/>
          <w:spacing w:val="-1"/>
        </w:rPr>
        <w:t>поселения отсутствуют.</w:t>
      </w:r>
    </w:p>
    <w:p w14:paraId="0D223DAE" w14:textId="77777777" w:rsidR="001C0D55" w:rsidRPr="00F41476" w:rsidRDefault="001C0D55" w:rsidP="001C0D55">
      <w:pPr>
        <w:tabs>
          <w:tab w:val="left" w:pos="1234"/>
        </w:tabs>
        <w:ind w:firstLine="709"/>
        <w:rPr>
          <w:rFonts w:cs="Times New Roman"/>
          <w:lang w:eastAsia="ru-RU"/>
        </w:rPr>
      </w:pPr>
    </w:p>
    <w:p w14:paraId="75A4F4C7" w14:textId="77777777" w:rsidR="001C0D55" w:rsidRPr="00F41476" w:rsidRDefault="001C0D55" w:rsidP="001C0D55">
      <w:pPr>
        <w:pStyle w:val="2"/>
        <w:ind w:left="0" w:firstLine="0"/>
        <w:rPr>
          <w:bCs w:val="0"/>
        </w:rPr>
      </w:pPr>
      <w:bookmarkStart w:id="34" w:name="_Toc29995784"/>
      <w:bookmarkStart w:id="35" w:name="_Toc29996502"/>
      <w:bookmarkStart w:id="36" w:name="_Toc29998099"/>
      <w:bookmarkStart w:id="37" w:name="_Toc30058662"/>
      <w:bookmarkStart w:id="38" w:name="_Toc31810024"/>
      <w:bookmarkStart w:id="39" w:name="_Toc108184169"/>
      <w:bookmarkStart w:id="40" w:name="_Toc131153613"/>
      <w:r w:rsidRPr="00F41476">
        <w:rPr>
          <w:bCs w:val="0"/>
        </w:rPr>
        <w:t xml:space="preserve">1.1.3 </w:t>
      </w:r>
      <w:hyperlink r:id="rId13" w:anchor="bookmark4" w:history="1">
        <w:r w:rsidRPr="00F41476">
          <w:rPr>
            <w:rFonts w:eastAsiaTheme="minorHAnsi"/>
            <w:bCs w:val="0"/>
            <w:szCs w:val="22"/>
          </w:rPr>
          <w:t>Зоны действия индивидуального теплоснабжения</w:t>
        </w:r>
        <w:bookmarkEnd w:id="34"/>
        <w:bookmarkEnd w:id="35"/>
        <w:bookmarkEnd w:id="36"/>
        <w:bookmarkEnd w:id="37"/>
        <w:bookmarkEnd w:id="38"/>
        <w:bookmarkEnd w:id="39"/>
        <w:bookmarkEnd w:id="40"/>
      </w:hyperlink>
    </w:p>
    <w:p w14:paraId="544F7BD0" w14:textId="77777777" w:rsidR="001C0D55" w:rsidRPr="00F41476" w:rsidRDefault="001C0D55" w:rsidP="001C0D55">
      <w:pPr>
        <w:rPr>
          <w:rFonts w:cs="Times New Roman"/>
          <w:lang w:eastAsia="ru-RU"/>
        </w:rPr>
      </w:pPr>
    </w:p>
    <w:p w14:paraId="084DCEC8" w14:textId="77777777" w:rsidR="00F37656" w:rsidRPr="00F41476" w:rsidRDefault="00F37656" w:rsidP="00F37656">
      <w:pPr>
        <w:pStyle w:val="ab"/>
        <w:kinsoku w:val="0"/>
        <w:overflowPunct w:val="0"/>
        <w:spacing w:line="276" w:lineRule="auto"/>
        <w:ind w:left="0" w:right="164" w:firstLine="707"/>
        <w:jc w:val="both"/>
        <w:rPr>
          <w:rFonts w:cs="Times New Roman"/>
          <w:spacing w:val="-1"/>
          <w:lang w:val="ru-RU"/>
        </w:rPr>
      </w:pPr>
      <w:r w:rsidRPr="00F41476">
        <w:rPr>
          <w:rFonts w:cs="Times New Roman"/>
          <w:spacing w:val="-1"/>
          <w:lang w:val="ru-RU"/>
        </w:rPr>
        <w:t>Основная</w:t>
      </w:r>
      <w:r w:rsidRPr="00F41476">
        <w:rPr>
          <w:rFonts w:cs="Times New Roman"/>
          <w:spacing w:val="-10"/>
          <w:lang w:val="ru-RU"/>
        </w:rPr>
        <w:t xml:space="preserve"> </w:t>
      </w:r>
      <w:r w:rsidRPr="00F41476">
        <w:rPr>
          <w:rFonts w:cs="Times New Roman"/>
          <w:spacing w:val="-1"/>
          <w:lang w:val="ru-RU"/>
        </w:rPr>
        <w:t>часть</w:t>
      </w:r>
      <w:r w:rsidRPr="00F41476">
        <w:rPr>
          <w:rFonts w:cs="Times New Roman"/>
          <w:spacing w:val="-9"/>
          <w:lang w:val="ru-RU"/>
        </w:rPr>
        <w:t xml:space="preserve"> </w:t>
      </w:r>
      <w:r w:rsidRPr="00F41476">
        <w:rPr>
          <w:rFonts w:cs="Times New Roman"/>
          <w:spacing w:val="-1"/>
          <w:lang w:val="ru-RU"/>
        </w:rPr>
        <w:t>потребителей</w:t>
      </w:r>
      <w:r w:rsidRPr="00F41476">
        <w:rPr>
          <w:rFonts w:cs="Times New Roman"/>
          <w:spacing w:val="-7"/>
          <w:lang w:val="ru-RU"/>
        </w:rPr>
        <w:t xml:space="preserve"> </w:t>
      </w:r>
      <w:r w:rsidRPr="00F41476">
        <w:rPr>
          <w:rFonts w:cs="Times New Roman"/>
          <w:spacing w:val="-1"/>
          <w:lang w:val="ru-RU"/>
        </w:rPr>
        <w:t>муниципального</w:t>
      </w:r>
      <w:r w:rsidRPr="00F41476">
        <w:rPr>
          <w:rFonts w:cs="Times New Roman"/>
          <w:spacing w:val="-10"/>
          <w:lang w:val="ru-RU"/>
        </w:rPr>
        <w:t xml:space="preserve"> </w:t>
      </w:r>
      <w:r w:rsidRPr="00F41476">
        <w:rPr>
          <w:rFonts w:cs="Times New Roman"/>
          <w:spacing w:val="-1"/>
          <w:lang w:val="ru-RU"/>
        </w:rPr>
        <w:t>образования</w:t>
      </w:r>
      <w:r w:rsidRPr="00F41476">
        <w:rPr>
          <w:rFonts w:cs="Times New Roman"/>
          <w:spacing w:val="-10"/>
          <w:lang w:val="ru-RU"/>
        </w:rPr>
        <w:t xml:space="preserve"> </w:t>
      </w:r>
      <w:r w:rsidRPr="00F41476">
        <w:rPr>
          <w:rFonts w:cs="Times New Roman"/>
          <w:spacing w:val="-1"/>
          <w:lang w:val="ru-RU"/>
        </w:rPr>
        <w:t>Приволжское</w:t>
      </w:r>
      <w:r w:rsidRPr="00F41476">
        <w:rPr>
          <w:rFonts w:cs="Times New Roman"/>
          <w:spacing w:val="-11"/>
          <w:lang w:val="ru-RU"/>
        </w:rPr>
        <w:t xml:space="preserve"> </w:t>
      </w:r>
      <w:r w:rsidRPr="00F41476">
        <w:rPr>
          <w:rFonts w:cs="Times New Roman"/>
          <w:lang w:val="ru-RU"/>
        </w:rPr>
        <w:t>городское</w:t>
      </w:r>
      <w:r w:rsidRPr="00F41476">
        <w:rPr>
          <w:rFonts w:cs="Times New Roman"/>
          <w:spacing w:val="83"/>
          <w:lang w:val="ru-RU"/>
        </w:rPr>
        <w:t xml:space="preserve"> </w:t>
      </w:r>
      <w:r w:rsidRPr="00F41476">
        <w:rPr>
          <w:rFonts w:cs="Times New Roman"/>
          <w:spacing w:val="-1"/>
          <w:lang w:val="ru-RU"/>
        </w:rPr>
        <w:t>поселение</w:t>
      </w:r>
      <w:r w:rsidRPr="00F41476">
        <w:rPr>
          <w:rFonts w:cs="Times New Roman"/>
          <w:spacing w:val="37"/>
          <w:lang w:val="ru-RU"/>
        </w:rPr>
        <w:t xml:space="preserve"> </w:t>
      </w:r>
      <w:r w:rsidRPr="00F41476">
        <w:rPr>
          <w:rFonts w:cs="Times New Roman"/>
          <w:spacing w:val="-1"/>
          <w:lang w:val="ru-RU"/>
        </w:rPr>
        <w:t>Ивановской</w:t>
      </w:r>
      <w:r w:rsidRPr="00F41476">
        <w:rPr>
          <w:rFonts w:cs="Times New Roman"/>
          <w:spacing w:val="39"/>
          <w:lang w:val="ru-RU"/>
        </w:rPr>
        <w:t xml:space="preserve"> </w:t>
      </w:r>
      <w:r w:rsidRPr="00F41476">
        <w:rPr>
          <w:rFonts w:cs="Times New Roman"/>
          <w:spacing w:val="-1"/>
          <w:lang w:val="ru-RU"/>
        </w:rPr>
        <w:t>области</w:t>
      </w:r>
      <w:r w:rsidRPr="00F41476">
        <w:rPr>
          <w:rFonts w:cs="Times New Roman"/>
          <w:spacing w:val="40"/>
          <w:lang w:val="ru-RU"/>
        </w:rPr>
        <w:t xml:space="preserve"> </w:t>
      </w:r>
      <w:r w:rsidRPr="00F41476">
        <w:rPr>
          <w:rFonts w:cs="Times New Roman"/>
          <w:spacing w:val="-1"/>
          <w:lang w:val="ru-RU"/>
        </w:rPr>
        <w:t>имеют</w:t>
      </w:r>
      <w:r w:rsidRPr="00F41476">
        <w:rPr>
          <w:rFonts w:cs="Times New Roman"/>
          <w:spacing w:val="37"/>
          <w:lang w:val="ru-RU"/>
        </w:rPr>
        <w:t xml:space="preserve"> </w:t>
      </w:r>
      <w:r w:rsidRPr="00F41476">
        <w:rPr>
          <w:rFonts w:cs="Times New Roman"/>
          <w:spacing w:val="-1"/>
          <w:lang w:val="ru-RU"/>
        </w:rPr>
        <w:t>подключение</w:t>
      </w:r>
      <w:r w:rsidRPr="00F41476">
        <w:rPr>
          <w:rFonts w:cs="Times New Roman"/>
          <w:spacing w:val="37"/>
          <w:lang w:val="ru-RU"/>
        </w:rPr>
        <w:t xml:space="preserve"> </w:t>
      </w:r>
      <w:r w:rsidRPr="00F41476">
        <w:rPr>
          <w:rFonts w:cs="Times New Roman"/>
          <w:spacing w:val="-2"/>
          <w:lang w:val="ru-RU"/>
        </w:rPr>
        <w:t>от</w:t>
      </w:r>
      <w:r w:rsidRPr="00F41476">
        <w:rPr>
          <w:rFonts w:cs="Times New Roman"/>
          <w:spacing w:val="38"/>
          <w:lang w:val="ru-RU"/>
        </w:rPr>
        <w:t xml:space="preserve"> </w:t>
      </w:r>
      <w:r w:rsidRPr="00F41476">
        <w:rPr>
          <w:rFonts w:cs="Times New Roman"/>
          <w:spacing w:val="-1"/>
          <w:lang w:val="ru-RU"/>
        </w:rPr>
        <w:t>централизованного</w:t>
      </w:r>
      <w:r w:rsidRPr="00F41476">
        <w:rPr>
          <w:rFonts w:cs="Times New Roman"/>
          <w:spacing w:val="79"/>
          <w:lang w:val="ru-RU"/>
        </w:rPr>
        <w:t xml:space="preserve"> </w:t>
      </w:r>
      <w:r w:rsidRPr="00F41476">
        <w:rPr>
          <w:rFonts w:cs="Times New Roman"/>
          <w:spacing w:val="-1"/>
          <w:lang w:val="ru-RU"/>
        </w:rPr>
        <w:lastRenderedPageBreak/>
        <w:t>теплоснабжения.</w:t>
      </w:r>
    </w:p>
    <w:p w14:paraId="2C027792" w14:textId="77777777" w:rsidR="00F37656" w:rsidRPr="00F41476" w:rsidRDefault="00F37656" w:rsidP="00F37656">
      <w:pPr>
        <w:pStyle w:val="ab"/>
        <w:kinsoku w:val="0"/>
        <w:overflowPunct w:val="0"/>
        <w:spacing w:line="276" w:lineRule="auto"/>
        <w:ind w:left="0" w:right="167" w:firstLine="707"/>
        <w:jc w:val="both"/>
        <w:rPr>
          <w:rFonts w:cs="Times New Roman"/>
          <w:lang w:val="ru-RU"/>
        </w:rPr>
      </w:pPr>
      <w:r w:rsidRPr="00F41476">
        <w:rPr>
          <w:rFonts w:cs="Times New Roman"/>
          <w:lang w:val="ru-RU"/>
        </w:rPr>
        <w:t>В</w:t>
      </w:r>
      <w:r w:rsidRPr="00F41476">
        <w:rPr>
          <w:rFonts w:cs="Times New Roman"/>
          <w:spacing w:val="2"/>
          <w:lang w:val="ru-RU"/>
        </w:rPr>
        <w:t xml:space="preserve"> </w:t>
      </w:r>
      <w:r w:rsidRPr="00F41476">
        <w:rPr>
          <w:rFonts w:cs="Times New Roman"/>
          <w:spacing w:val="-1"/>
          <w:lang w:val="ru-RU"/>
        </w:rPr>
        <w:t>связи</w:t>
      </w:r>
      <w:r w:rsidRPr="00F41476">
        <w:rPr>
          <w:rFonts w:cs="Times New Roman"/>
          <w:spacing w:val="5"/>
          <w:lang w:val="ru-RU"/>
        </w:rPr>
        <w:t xml:space="preserve"> </w:t>
      </w:r>
      <w:r w:rsidRPr="00F41476">
        <w:rPr>
          <w:rFonts w:cs="Times New Roman"/>
          <w:lang w:val="ru-RU"/>
        </w:rPr>
        <w:t>с</w:t>
      </w:r>
      <w:r w:rsidRPr="00F41476">
        <w:rPr>
          <w:rFonts w:cs="Times New Roman"/>
          <w:spacing w:val="3"/>
          <w:lang w:val="ru-RU"/>
        </w:rPr>
        <w:t xml:space="preserve"> </w:t>
      </w:r>
      <w:r w:rsidRPr="00F41476">
        <w:rPr>
          <w:rFonts w:cs="Times New Roman"/>
          <w:spacing w:val="-1"/>
          <w:lang w:val="ru-RU"/>
        </w:rPr>
        <w:t>разрозненным</w:t>
      </w:r>
      <w:r w:rsidRPr="00F41476">
        <w:rPr>
          <w:rFonts w:cs="Times New Roman"/>
          <w:spacing w:val="3"/>
          <w:lang w:val="ru-RU"/>
        </w:rPr>
        <w:t xml:space="preserve"> </w:t>
      </w:r>
      <w:r w:rsidRPr="00F41476">
        <w:rPr>
          <w:rFonts w:cs="Times New Roman"/>
          <w:lang w:val="ru-RU"/>
        </w:rPr>
        <w:t>характером</w:t>
      </w:r>
      <w:r w:rsidRPr="00F41476">
        <w:rPr>
          <w:rFonts w:cs="Times New Roman"/>
          <w:spacing w:val="3"/>
          <w:lang w:val="ru-RU"/>
        </w:rPr>
        <w:t xml:space="preserve"> </w:t>
      </w:r>
      <w:r w:rsidRPr="00F41476">
        <w:rPr>
          <w:rFonts w:cs="Times New Roman"/>
          <w:spacing w:val="-1"/>
          <w:lang w:val="ru-RU"/>
        </w:rPr>
        <w:t>индивидуальной</w:t>
      </w:r>
      <w:r w:rsidRPr="00F41476">
        <w:rPr>
          <w:rFonts w:cs="Times New Roman"/>
          <w:spacing w:val="3"/>
          <w:lang w:val="ru-RU"/>
        </w:rPr>
        <w:t xml:space="preserve"> </w:t>
      </w:r>
      <w:r w:rsidRPr="00F41476">
        <w:rPr>
          <w:rFonts w:cs="Times New Roman"/>
          <w:spacing w:val="-1"/>
          <w:lang w:val="ru-RU"/>
        </w:rPr>
        <w:t>застройки</w:t>
      </w:r>
      <w:r w:rsidRPr="00F41476">
        <w:rPr>
          <w:rFonts w:cs="Times New Roman"/>
          <w:spacing w:val="3"/>
          <w:lang w:val="ru-RU"/>
        </w:rPr>
        <w:t xml:space="preserve"> </w:t>
      </w:r>
      <w:r w:rsidRPr="00F41476">
        <w:rPr>
          <w:rFonts w:cs="Times New Roman"/>
          <w:spacing w:val="-1"/>
          <w:lang w:val="ru-RU"/>
        </w:rPr>
        <w:t>часть</w:t>
      </w:r>
      <w:r w:rsidRPr="00F41476">
        <w:rPr>
          <w:rFonts w:cs="Times New Roman"/>
          <w:spacing w:val="6"/>
          <w:lang w:val="ru-RU"/>
        </w:rPr>
        <w:t xml:space="preserve"> </w:t>
      </w:r>
      <w:r w:rsidRPr="00F41476">
        <w:rPr>
          <w:rFonts w:cs="Times New Roman"/>
          <w:spacing w:val="-1"/>
          <w:lang w:val="ru-RU"/>
        </w:rPr>
        <w:t>потребителей</w:t>
      </w:r>
      <w:r w:rsidRPr="00F41476">
        <w:rPr>
          <w:rFonts w:cs="Times New Roman"/>
          <w:spacing w:val="79"/>
          <w:lang w:val="ru-RU"/>
        </w:rPr>
        <w:t xml:space="preserve"> </w:t>
      </w:r>
      <w:r w:rsidRPr="00F41476">
        <w:rPr>
          <w:rFonts w:cs="Times New Roman"/>
          <w:spacing w:val="-1"/>
          <w:lang w:val="ru-RU"/>
        </w:rPr>
        <w:t>муниципального</w:t>
      </w:r>
      <w:r w:rsidRPr="00F41476">
        <w:rPr>
          <w:rFonts w:cs="Times New Roman"/>
          <w:spacing w:val="-5"/>
          <w:lang w:val="ru-RU"/>
        </w:rPr>
        <w:t xml:space="preserve"> </w:t>
      </w:r>
      <w:r w:rsidRPr="00F41476">
        <w:rPr>
          <w:rFonts w:cs="Times New Roman"/>
          <w:spacing w:val="-1"/>
          <w:lang w:val="ru-RU"/>
        </w:rPr>
        <w:t>образования</w:t>
      </w:r>
      <w:r w:rsidRPr="00F41476">
        <w:rPr>
          <w:rFonts w:cs="Times New Roman"/>
          <w:spacing w:val="-2"/>
          <w:lang w:val="ru-RU"/>
        </w:rPr>
        <w:t xml:space="preserve"> </w:t>
      </w:r>
      <w:r w:rsidRPr="00F41476">
        <w:rPr>
          <w:rFonts w:cs="Times New Roman"/>
          <w:lang w:val="ru-RU"/>
        </w:rPr>
        <w:t>не</w:t>
      </w:r>
      <w:r w:rsidRPr="00F41476">
        <w:rPr>
          <w:rFonts w:cs="Times New Roman"/>
          <w:spacing w:val="-6"/>
          <w:lang w:val="ru-RU"/>
        </w:rPr>
        <w:t xml:space="preserve"> </w:t>
      </w:r>
      <w:r w:rsidRPr="00F41476">
        <w:rPr>
          <w:rFonts w:cs="Times New Roman"/>
          <w:spacing w:val="-1"/>
          <w:lang w:val="ru-RU"/>
        </w:rPr>
        <w:t>имеют</w:t>
      </w:r>
      <w:r w:rsidRPr="00F41476">
        <w:rPr>
          <w:rFonts w:cs="Times New Roman"/>
          <w:spacing w:val="-5"/>
          <w:lang w:val="ru-RU"/>
        </w:rPr>
        <w:t xml:space="preserve"> </w:t>
      </w:r>
      <w:r w:rsidRPr="00F41476">
        <w:rPr>
          <w:rFonts w:cs="Times New Roman"/>
          <w:spacing w:val="-1"/>
          <w:lang w:val="ru-RU"/>
        </w:rPr>
        <w:t>централизованного</w:t>
      </w:r>
      <w:r w:rsidRPr="00F41476">
        <w:rPr>
          <w:rFonts w:cs="Times New Roman"/>
          <w:spacing w:val="-5"/>
          <w:lang w:val="ru-RU"/>
        </w:rPr>
        <w:t xml:space="preserve"> </w:t>
      </w:r>
      <w:r w:rsidRPr="00F41476">
        <w:rPr>
          <w:rFonts w:cs="Times New Roman"/>
          <w:spacing w:val="-1"/>
          <w:lang w:val="ru-RU"/>
        </w:rPr>
        <w:t>теплоснабжения,</w:t>
      </w:r>
      <w:r w:rsidRPr="00F41476">
        <w:rPr>
          <w:rFonts w:cs="Times New Roman"/>
          <w:spacing w:val="-5"/>
          <w:lang w:val="ru-RU"/>
        </w:rPr>
        <w:t xml:space="preserve"> </w:t>
      </w:r>
      <w:r w:rsidRPr="00F41476">
        <w:rPr>
          <w:rFonts w:cs="Times New Roman"/>
          <w:spacing w:val="-1"/>
          <w:lang w:val="ru-RU"/>
        </w:rPr>
        <w:t>что</w:t>
      </w:r>
      <w:r w:rsidRPr="00F41476">
        <w:rPr>
          <w:rFonts w:cs="Times New Roman"/>
          <w:spacing w:val="-5"/>
          <w:lang w:val="ru-RU"/>
        </w:rPr>
        <w:t xml:space="preserve"> </w:t>
      </w:r>
      <w:r w:rsidRPr="00F41476">
        <w:rPr>
          <w:rFonts w:cs="Times New Roman"/>
          <w:spacing w:val="-1"/>
          <w:lang w:val="ru-RU"/>
        </w:rPr>
        <w:t>привело</w:t>
      </w:r>
      <w:r w:rsidRPr="00F41476">
        <w:rPr>
          <w:rFonts w:cs="Times New Roman"/>
          <w:spacing w:val="-5"/>
          <w:lang w:val="ru-RU"/>
        </w:rPr>
        <w:t xml:space="preserve"> </w:t>
      </w:r>
      <w:r w:rsidRPr="00F41476">
        <w:rPr>
          <w:rFonts w:cs="Times New Roman"/>
          <w:lang w:val="ru-RU"/>
        </w:rPr>
        <w:t>к</w:t>
      </w:r>
      <w:r w:rsidRPr="00F41476">
        <w:rPr>
          <w:rFonts w:cs="Times New Roman"/>
          <w:spacing w:val="95"/>
          <w:lang w:val="ru-RU"/>
        </w:rPr>
        <w:t xml:space="preserve"> </w:t>
      </w:r>
      <w:r w:rsidRPr="00F41476">
        <w:rPr>
          <w:rFonts w:cs="Times New Roman"/>
          <w:spacing w:val="-1"/>
          <w:lang w:val="ru-RU"/>
        </w:rPr>
        <w:t>формированы</w:t>
      </w:r>
      <w:r w:rsidRPr="00F41476">
        <w:rPr>
          <w:rFonts w:cs="Times New Roman"/>
          <w:spacing w:val="37"/>
          <w:lang w:val="ru-RU"/>
        </w:rPr>
        <w:t xml:space="preserve"> </w:t>
      </w:r>
      <w:r w:rsidRPr="00F41476">
        <w:rPr>
          <w:rFonts w:cs="Times New Roman"/>
          <w:lang w:val="ru-RU"/>
        </w:rPr>
        <w:t>зон</w:t>
      </w:r>
      <w:r w:rsidRPr="00F41476">
        <w:rPr>
          <w:rFonts w:cs="Times New Roman"/>
          <w:spacing w:val="37"/>
          <w:lang w:val="ru-RU"/>
        </w:rPr>
        <w:t xml:space="preserve"> </w:t>
      </w:r>
      <w:r w:rsidRPr="00F41476">
        <w:rPr>
          <w:rFonts w:cs="Times New Roman"/>
          <w:spacing w:val="-1"/>
          <w:lang w:val="ru-RU"/>
        </w:rPr>
        <w:t>действия</w:t>
      </w:r>
      <w:r w:rsidRPr="00F41476">
        <w:rPr>
          <w:rFonts w:cs="Times New Roman"/>
          <w:spacing w:val="38"/>
          <w:lang w:val="ru-RU"/>
        </w:rPr>
        <w:t xml:space="preserve"> </w:t>
      </w:r>
      <w:r w:rsidRPr="00F41476">
        <w:rPr>
          <w:rFonts w:cs="Times New Roman"/>
          <w:spacing w:val="-1"/>
          <w:lang w:val="ru-RU"/>
        </w:rPr>
        <w:t>индивидуального</w:t>
      </w:r>
      <w:r w:rsidRPr="00F41476">
        <w:rPr>
          <w:rFonts w:cs="Times New Roman"/>
          <w:spacing w:val="38"/>
          <w:lang w:val="ru-RU"/>
        </w:rPr>
        <w:t xml:space="preserve"> </w:t>
      </w:r>
      <w:r w:rsidRPr="00F41476">
        <w:rPr>
          <w:rFonts w:cs="Times New Roman"/>
          <w:spacing w:val="-1"/>
          <w:lang w:val="ru-RU"/>
        </w:rPr>
        <w:t>теплоснабжения</w:t>
      </w:r>
      <w:r w:rsidRPr="00F41476">
        <w:rPr>
          <w:rFonts w:cs="Times New Roman"/>
          <w:spacing w:val="38"/>
          <w:lang w:val="ru-RU"/>
        </w:rPr>
        <w:t xml:space="preserve"> </w:t>
      </w:r>
      <w:r w:rsidRPr="00F41476">
        <w:rPr>
          <w:rFonts w:cs="Times New Roman"/>
          <w:lang w:val="ru-RU"/>
        </w:rPr>
        <w:t>в</w:t>
      </w:r>
      <w:r w:rsidRPr="00F41476">
        <w:rPr>
          <w:rFonts w:cs="Times New Roman"/>
          <w:spacing w:val="35"/>
          <w:lang w:val="ru-RU"/>
        </w:rPr>
        <w:t xml:space="preserve"> </w:t>
      </w:r>
      <w:r w:rsidRPr="00F41476">
        <w:rPr>
          <w:rFonts w:cs="Times New Roman"/>
          <w:spacing w:val="-1"/>
          <w:lang w:val="ru-RU"/>
        </w:rPr>
        <w:t>районах</w:t>
      </w:r>
      <w:r w:rsidRPr="00F41476">
        <w:rPr>
          <w:rFonts w:cs="Times New Roman"/>
          <w:spacing w:val="40"/>
          <w:lang w:val="ru-RU"/>
        </w:rPr>
        <w:t xml:space="preserve"> </w:t>
      </w:r>
      <w:r w:rsidRPr="00F41476">
        <w:rPr>
          <w:rFonts w:cs="Times New Roman"/>
          <w:spacing w:val="-1"/>
          <w:lang w:val="ru-RU"/>
        </w:rPr>
        <w:t>городского</w:t>
      </w:r>
      <w:r w:rsidRPr="00F41476">
        <w:rPr>
          <w:rFonts w:cs="Times New Roman"/>
          <w:spacing w:val="95"/>
          <w:lang w:val="ru-RU"/>
        </w:rPr>
        <w:t xml:space="preserve"> </w:t>
      </w:r>
      <w:r w:rsidRPr="00F41476">
        <w:rPr>
          <w:rFonts w:cs="Times New Roman"/>
          <w:spacing w:val="-1"/>
          <w:lang w:val="ru-RU"/>
        </w:rPr>
        <w:t>поселения.</w:t>
      </w:r>
      <w:r w:rsidRPr="00F41476">
        <w:rPr>
          <w:rFonts w:cs="Times New Roman"/>
          <w:spacing w:val="28"/>
          <w:lang w:val="ru-RU"/>
        </w:rPr>
        <w:t xml:space="preserve"> </w:t>
      </w:r>
      <w:r w:rsidRPr="00F41476">
        <w:rPr>
          <w:rFonts w:cs="Times New Roman"/>
          <w:spacing w:val="-1"/>
          <w:lang w:val="ru-RU"/>
        </w:rPr>
        <w:t>Теплоснабжение</w:t>
      </w:r>
      <w:r w:rsidRPr="00F41476">
        <w:rPr>
          <w:rFonts w:cs="Times New Roman"/>
          <w:spacing w:val="29"/>
          <w:lang w:val="ru-RU"/>
        </w:rPr>
        <w:t xml:space="preserve"> </w:t>
      </w:r>
      <w:r w:rsidRPr="00F41476">
        <w:rPr>
          <w:rFonts w:cs="Times New Roman"/>
          <w:lang w:val="ru-RU"/>
        </w:rPr>
        <w:t>для</w:t>
      </w:r>
      <w:r w:rsidRPr="00F41476">
        <w:rPr>
          <w:rFonts w:cs="Times New Roman"/>
          <w:spacing w:val="29"/>
          <w:lang w:val="ru-RU"/>
        </w:rPr>
        <w:t xml:space="preserve"> </w:t>
      </w:r>
      <w:r w:rsidRPr="00F41476">
        <w:rPr>
          <w:rFonts w:cs="Times New Roman"/>
          <w:spacing w:val="-1"/>
          <w:lang w:val="ru-RU"/>
        </w:rPr>
        <w:t>своих</w:t>
      </w:r>
      <w:r w:rsidRPr="00F41476">
        <w:rPr>
          <w:rFonts w:cs="Times New Roman"/>
          <w:spacing w:val="28"/>
          <w:lang w:val="ru-RU"/>
        </w:rPr>
        <w:t xml:space="preserve"> </w:t>
      </w:r>
      <w:r w:rsidRPr="00F41476">
        <w:rPr>
          <w:rFonts w:cs="Times New Roman"/>
          <w:spacing w:val="-2"/>
          <w:lang w:val="ru-RU"/>
        </w:rPr>
        <w:t>нужд</w:t>
      </w:r>
      <w:r w:rsidRPr="00F41476">
        <w:rPr>
          <w:rFonts w:cs="Times New Roman"/>
          <w:spacing w:val="30"/>
          <w:lang w:val="ru-RU"/>
        </w:rPr>
        <w:t xml:space="preserve"> </w:t>
      </w:r>
      <w:r w:rsidRPr="00F41476">
        <w:rPr>
          <w:rFonts w:cs="Times New Roman"/>
          <w:lang w:val="ru-RU"/>
        </w:rPr>
        <w:t>таких</w:t>
      </w:r>
      <w:r w:rsidRPr="00F41476">
        <w:rPr>
          <w:rFonts w:cs="Times New Roman"/>
          <w:spacing w:val="30"/>
          <w:lang w:val="ru-RU"/>
        </w:rPr>
        <w:t xml:space="preserve"> </w:t>
      </w:r>
      <w:r w:rsidRPr="00F41476">
        <w:rPr>
          <w:rFonts w:cs="Times New Roman"/>
          <w:spacing w:val="-1"/>
          <w:lang w:val="ru-RU"/>
        </w:rPr>
        <w:t>районов</w:t>
      </w:r>
      <w:r w:rsidRPr="00F41476">
        <w:rPr>
          <w:rFonts w:cs="Times New Roman"/>
          <w:spacing w:val="25"/>
          <w:lang w:val="ru-RU"/>
        </w:rPr>
        <w:t xml:space="preserve"> </w:t>
      </w:r>
      <w:r w:rsidRPr="00F41476">
        <w:rPr>
          <w:rFonts w:cs="Times New Roman"/>
          <w:spacing w:val="-1"/>
          <w:lang w:val="ru-RU"/>
        </w:rPr>
        <w:t>застройки</w:t>
      </w:r>
      <w:r w:rsidRPr="00F41476">
        <w:rPr>
          <w:rFonts w:cs="Times New Roman"/>
          <w:spacing w:val="29"/>
          <w:lang w:val="ru-RU"/>
        </w:rPr>
        <w:t xml:space="preserve"> </w:t>
      </w:r>
      <w:r w:rsidRPr="00F41476">
        <w:rPr>
          <w:rFonts w:cs="Times New Roman"/>
          <w:spacing w:val="-1"/>
          <w:lang w:val="ru-RU"/>
        </w:rPr>
        <w:t>обеспечивается</w:t>
      </w:r>
      <w:r w:rsidRPr="00F41476">
        <w:rPr>
          <w:rFonts w:cs="Times New Roman"/>
          <w:spacing w:val="28"/>
          <w:lang w:val="ru-RU"/>
        </w:rPr>
        <w:t xml:space="preserve"> </w:t>
      </w:r>
      <w:r w:rsidRPr="00F41476">
        <w:rPr>
          <w:rFonts w:cs="Times New Roman"/>
          <w:lang w:val="ru-RU"/>
        </w:rPr>
        <w:t>от</w:t>
      </w:r>
      <w:r w:rsidRPr="00F41476">
        <w:rPr>
          <w:rFonts w:cs="Times New Roman"/>
          <w:spacing w:val="73"/>
          <w:lang w:val="ru-RU"/>
        </w:rPr>
        <w:t xml:space="preserve"> </w:t>
      </w:r>
      <w:r w:rsidRPr="00F41476">
        <w:rPr>
          <w:rFonts w:cs="Times New Roman"/>
          <w:spacing w:val="-1"/>
          <w:lang w:val="ru-RU"/>
        </w:rPr>
        <w:t>индивидуальных</w:t>
      </w:r>
      <w:r w:rsidRPr="00F41476">
        <w:rPr>
          <w:rFonts w:cs="Times New Roman"/>
          <w:spacing w:val="23"/>
          <w:lang w:val="ru-RU"/>
        </w:rPr>
        <w:t xml:space="preserve"> </w:t>
      </w:r>
      <w:r w:rsidRPr="00F41476">
        <w:rPr>
          <w:rFonts w:cs="Times New Roman"/>
          <w:spacing w:val="-1"/>
          <w:lang w:val="ru-RU"/>
        </w:rPr>
        <w:t>теплогенераторов</w:t>
      </w:r>
      <w:r w:rsidRPr="00F41476">
        <w:rPr>
          <w:rFonts w:cs="Times New Roman"/>
          <w:spacing w:val="24"/>
          <w:lang w:val="ru-RU"/>
        </w:rPr>
        <w:t xml:space="preserve"> </w:t>
      </w:r>
      <w:r w:rsidRPr="00F41476">
        <w:rPr>
          <w:rFonts w:cs="Times New Roman"/>
          <w:lang w:val="ru-RU"/>
        </w:rPr>
        <w:t>и</w:t>
      </w:r>
      <w:r w:rsidRPr="00F41476">
        <w:rPr>
          <w:rFonts w:cs="Times New Roman"/>
          <w:spacing w:val="22"/>
          <w:lang w:val="ru-RU"/>
        </w:rPr>
        <w:t xml:space="preserve"> </w:t>
      </w:r>
      <w:r w:rsidRPr="00F41476">
        <w:rPr>
          <w:rFonts w:cs="Times New Roman"/>
          <w:spacing w:val="-1"/>
          <w:lang w:val="ru-RU"/>
        </w:rPr>
        <w:t>газовых</w:t>
      </w:r>
      <w:r w:rsidRPr="00F41476">
        <w:rPr>
          <w:rFonts w:cs="Times New Roman"/>
          <w:spacing w:val="23"/>
          <w:lang w:val="ru-RU"/>
        </w:rPr>
        <w:t xml:space="preserve"> </w:t>
      </w:r>
      <w:r w:rsidRPr="00F41476">
        <w:rPr>
          <w:rFonts w:cs="Times New Roman"/>
          <w:spacing w:val="-1"/>
          <w:lang w:val="ru-RU"/>
        </w:rPr>
        <w:t>котлов</w:t>
      </w:r>
      <w:r w:rsidRPr="00F41476">
        <w:rPr>
          <w:rFonts w:cs="Times New Roman"/>
          <w:spacing w:val="20"/>
          <w:lang w:val="ru-RU"/>
        </w:rPr>
        <w:t xml:space="preserve"> </w:t>
      </w:r>
      <w:r w:rsidRPr="00F41476">
        <w:rPr>
          <w:rFonts w:cs="Times New Roman"/>
          <w:spacing w:val="-1"/>
          <w:lang w:val="ru-RU"/>
        </w:rPr>
        <w:t>малой</w:t>
      </w:r>
      <w:r w:rsidRPr="00F41476">
        <w:rPr>
          <w:rFonts w:cs="Times New Roman"/>
          <w:spacing w:val="20"/>
          <w:lang w:val="ru-RU"/>
        </w:rPr>
        <w:t xml:space="preserve"> </w:t>
      </w:r>
      <w:r w:rsidRPr="00F41476">
        <w:rPr>
          <w:rFonts w:cs="Times New Roman"/>
          <w:spacing w:val="-1"/>
          <w:lang w:val="ru-RU"/>
        </w:rPr>
        <w:t>мощности,</w:t>
      </w:r>
      <w:r w:rsidRPr="00F41476">
        <w:rPr>
          <w:rFonts w:cs="Times New Roman"/>
          <w:spacing w:val="18"/>
          <w:lang w:val="ru-RU"/>
        </w:rPr>
        <w:t xml:space="preserve"> </w:t>
      </w:r>
      <w:r w:rsidRPr="00F41476">
        <w:rPr>
          <w:rFonts w:cs="Times New Roman"/>
          <w:lang w:val="ru-RU"/>
        </w:rPr>
        <w:t>также</w:t>
      </w:r>
      <w:r w:rsidRPr="00F41476">
        <w:rPr>
          <w:rFonts w:cs="Times New Roman"/>
          <w:spacing w:val="65"/>
          <w:lang w:val="ru-RU"/>
        </w:rPr>
        <w:t xml:space="preserve"> </w:t>
      </w:r>
      <w:r w:rsidRPr="00F41476">
        <w:rPr>
          <w:rFonts w:cs="Times New Roman"/>
          <w:spacing w:val="-1"/>
          <w:lang w:val="ru-RU"/>
        </w:rPr>
        <w:t>распространены</w:t>
      </w:r>
      <w:r w:rsidRPr="00F41476">
        <w:rPr>
          <w:rFonts w:cs="Times New Roman"/>
          <w:lang w:val="ru-RU"/>
        </w:rPr>
        <w:t xml:space="preserve"> </w:t>
      </w:r>
      <w:r w:rsidRPr="00F41476">
        <w:rPr>
          <w:rFonts w:cs="Times New Roman"/>
          <w:spacing w:val="-1"/>
          <w:lang w:val="ru-RU"/>
        </w:rPr>
        <w:t xml:space="preserve">электрические </w:t>
      </w:r>
      <w:r w:rsidRPr="00F41476">
        <w:rPr>
          <w:rFonts w:cs="Times New Roman"/>
          <w:lang w:val="ru-RU"/>
        </w:rPr>
        <w:t>обогреватели.</w:t>
      </w:r>
    </w:p>
    <w:p w14:paraId="75B1D641" w14:textId="77777777" w:rsidR="00F37656" w:rsidRPr="00F41476" w:rsidRDefault="00F37656" w:rsidP="00F37656">
      <w:pPr>
        <w:pStyle w:val="a0"/>
        <w:rPr>
          <w:rFonts w:cs="Times New Roman"/>
          <w:lang w:eastAsia="ru-RU"/>
        </w:rPr>
      </w:pPr>
    </w:p>
    <w:p w14:paraId="427580FC" w14:textId="77777777" w:rsidR="001C0D55" w:rsidRPr="00F41476" w:rsidRDefault="001C0D55" w:rsidP="001C0D55">
      <w:pPr>
        <w:pStyle w:val="2"/>
        <w:ind w:left="0" w:firstLine="0"/>
        <w:rPr>
          <w:bCs w:val="0"/>
        </w:rPr>
      </w:pPr>
      <w:bookmarkStart w:id="41" w:name="_Toc53926860"/>
      <w:bookmarkStart w:id="42" w:name="_Toc54952750"/>
      <w:bookmarkStart w:id="43" w:name="_Toc108184170"/>
      <w:bookmarkStart w:id="44" w:name="_Toc131153614"/>
      <w:r w:rsidRPr="00F41476">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41"/>
      <w:bookmarkEnd w:id="42"/>
      <w:bookmarkEnd w:id="43"/>
      <w:bookmarkEnd w:id="44"/>
    </w:p>
    <w:p w14:paraId="30E229AD" w14:textId="77777777" w:rsidR="001C0D55" w:rsidRPr="00F41476" w:rsidRDefault="001C0D55" w:rsidP="001C0D55">
      <w:pPr>
        <w:rPr>
          <w:rFonts w:cs="Times New Roman"/>
          <w:lang w:eastAsia="ru-RU"/>
        </w:rPr>
      </w:pPr>
    </w:p>
    <w:p w14:paraId="6F659B6D" w14:textId="77777777" w:rsidR="001C0D55" w:rsidRPr="00F41476" w:rsidRDefault="001C0D55" w:rsidP="001C0D55">
      <w:pPr>
        <w:tabs>
          <w:tab w:val="left" w:pos="1234"/>
        </w:tabs>
        <w:ind w:firstLine="709"/>
        <w:rPr>
          <w:rFonts w:cs="Times New Roman"/>
          <w:lang w:eastAsia="ru-RU"/>
        </w:rPr>
      </w:pPr>
      <w:r w:rsidRPr="00F41476">
        <w:rPr>
          <w:rFonts w:cs="Times New Roman"/>
          <w:lang w:eastAsia="ru-RU"/>
        </w:rPr>
        <w:t xml:space="preserve">За базовый период актуализации в части изменений функциональной структуры теплоснабжения </w:t>
      </w:r>
      <w:r w:rsidR="00514195" w:rsidRPr="00F41476">
        <w:rPr>
          <w:rFonts w:cs="Times New Roman"/>
          <w:lang w:eastAsia="ru-RU"/>
        </w:rPr>
        <w:t>не зафиксировано.</w:t>
      </w:r>
    </w:p>
    <w:p w14:paraId="28088CAD" w14:textId="77777777" w:rsidR="00514195" w:rsidRPr="00F41476" w:rsidRDefault="00514195" w:rsidP="00514195">
      <w:pPr>
        <w:pStyle w:val="a0"/>
        <w:rPr>
          <w:rFonts w:cs="Times New Roman"/>
          <w:lang w:eastAsia="ru-RU"/>
        </w:rPr>
      </w:pPr>
    </w:p>
    <w:p w14:paraId="6B0987DC" w14:textId="77777777" w:rsidR="001C0D55" w:rsidRPr="00F41476" w:rsidRDefault="00F81B96" w:rsidP="001C0D55">
      <w:pPr>
        <w:pStyle w:val="2"/>
        <w:ind w:left="0" w:firstLine="0"/>
      </w:pPr>
      <w:hyperlink r:id="rId14" w:anchor="bookmark5" w:history="1">
        <w:bookmarkStart w:id="45" w:name="_Toc29996503"/>
        <w:bookmarkStart w:id="46" w:name="_Toc29998100"/>
        <w:bookmarkStart w:id="47" w:name="_Toc30058663"/>
        <w:bookmarkStart w:id="48" w:name="_Toc31810025"/>
        <w:bookmarkStart w:id="49" w:name="_Toc131153615"/>
        <w:r w:rsidR="001C0D55" w:rsidRPr="00F41476">
          <w:t xml:space="preserve">Часть </w:t>
        </w:r>
        <w:bookmarkStart w:id="50" w:name="OLE_LINK26"/>
        <w:bookmarkEnd w:id="50"/>
        <w:r w:rsidR="001C0D55" w:rsidRPr="00F41476">
          <w:t>2. ИСТОЧНИКИ ТЕПЛОВОЙ ЭНЕРГИИ</w:t>
        </w:r>
        <w:bookmarkEnd w:id="45"/>
        <w:bookmarkEnd w:id="46"/>
        <w:bookmarkEnd w:id="47"/>
        <w:bookmarkEnd w:id="48"/>
        <w:bookmarkEnd w:id="49"/>
      </w:hyperlink>
    </w:p>
    <w:p w14:paraId="67ADF9E8" w14:textId="77777777" w:rsidR="001C0D55" w:rsidRPr="00F41476" w:rsidRDefault="001C0D55" w:rsidP="001C0D55">
      <w:pPr>
        <w:rPr>
          <w:rFonts w:cs="Times New Roman"/>
          <w:lang w:eastAsia="ru-RU"/>
        </w:rPr>
      </w:pPr>
    </w:p>
    <w:p w14:paraId="18592435" w14:textId="77777777" w:rsidR="001C0D55" w:rsidRPr="00F41476" w:rsidRDefault="001C0D55" w:rsidP="001C0D55">
      <w:pPr>
        <w:pStyle w:val="2"/>
        <w:ind w:left="0" w:firstLine="0"/>
        <w:rPr>
          <w:bCs w:val="0"/>
        </w:rPr>
      </w:pPr>
      <w:bookmarkStart w:id="51" w:name="_Toc108184172"/>
      <w:bookmarkStart w:id="52" w:name="_Toc131153616"/>
      <w:r w:rsidRPr="00F41476">
        <w:rPr>
          <w:bCs w:val="0"/>
        </w:rPr>
        <w:t xml:space="preserve">1.2.1 </w:t>
      </w:r>
      <w:hyperlink r:id="rId15" w:anchor="bookmark6" w:history="1">
        <w:r w:rsidRPr="00F41476">
          <w:rPr>
            <w:bCs w:val="0"/>
          </w:rPr>
          <w:t>Структура основного оборудования</w:t>
        </w:r>
        <w:bookmarkEnd w:id="51"/>
        <w:bookmarkEnd w:id="52"/>
      </w:hyperlink>
    </w:p>
    <w:p w14:paraId="2ECEC073" w14:textId="77777777" w:rsidR="001C0D55" w:rsidRPr="00F41476" w:rsidRDefault="001C0D55" w:rsidP="001C0D55">
      <w:pPr>
        <w:tabs>
          <w:tab w:val="left" w:pos="1234"/>
        </w:tabs>
        <w:rPr>
          <w:rFonts w:cs="Times New Roman"/>
          <w:lang w:eastAsia="ru-RU"/>
        </w:rPr>
      </w:pPr>
    </w:p>
    <w:p w14:paraId="4CB9C249" w14:textId="006F772C" w:rsidR="00B45F5D" w:rsidRPr="00F41476" w:rsidRDefault="00B45F5D" w:rsidP="00B45F5D">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ООО</w:t>
      </w:r>
      <w:r w:rsidRPr="00F41476">
        <w:rPr>
          <w:rFonts w:cs="Times New Roman"/>
          <w:spacing w:val="56"/>
          <w:lang w:val="ru-RU"/>
        </w:rPr>
        <w:t xml:space="preserve"> </w:t>
      </w:r>
      <w:r w:rsidR="009D188F" w:rsidRPr="00F41476">
        <w:rPr>
          <w:rFonts w:cs="Times New Roman"/>
          <w:spacing w:val="-1"/>
          <w:lang w:val="ru-RU"/>
        </w:rPr>
        <w:t xml:space="preserve">«ТЭС-Приволжск» </w:t>
      </w:r>
      <w:r w:rsidRPr="00F41476">
        <w:rPr>
          <w:rFonts w:cs="Times New Roman"/>
          <w:lang w:val="ru-RU"/>
        </w:rPr>
        <w:t>по</w:t>
      </w:r>
      <w:r w:rsidRPr="00F41476">
        <w:rPr>
          <w:rFonts w:cs="Times New Roman"/>
          <w:spacing w:val="52"/>
          <w:lang w:val="ru-RU"/>
        </w:rPr>
        <w:t xml:space="preserve"> </w:t>
      </w:r>
      <w:r w:rsidRPr="00F41476">
        <w:rPr>
          <w:rFonts w:cs="Times New Roman"/>
          <w:spacing w:val="-1"/>
          <w:lang w:val="ru-RU"/>
        </w:rPr>
        <w:t>состоянию</w:t>
      </w:r>
      <w:r w:rsidRPr="00F41476">
        <w:rPr>
          <w:rFonts w:cs="Times New Roman"/>
          <w:spacing w:val="50"/>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spacing w:val="-1"/>
          <w:lang w:val="ru-RU"/>
        </w:rPr>
        <w:t>01.01.202</w:t>
      </w:r>
      <w:r w:rsidR="00E86A10" w:rsidRPr="00F41476">
        <w:rPr>
          <w:rFonts w:cs="Times New Roman"/>
          <w:spacing w:val="-1"/>
          <w:lang w:val="ru-RU"/>
        </w:rPr>
        <w:t>2</w:t>
      </w:r>
      <w:r w:rsidRPr="00F41476">
        <w:rPr>
          <w:rFonts w:cs="Times New Roman"/>
          <w:spacing w:val="52"/>
          <w:lang w:val="ru-RU"/>
        </w:rPr>
        <w:t xml:space="preserve"> </w:t>
      </w:r>
      <w:r w:rsidRPr="00F41476">
        <w:rPr>
          <w:rFonts w:cs="Times New Roman"/>
          <w:lang w:val="ru-RU"/>
        </w:rPr>
        <w:t>г.</w:t>
      </w:r>
      <w:r w:rsidRPr="00F41476">
        <w:rPr>
          <w:rFonts w:cs="Times New Roman"/>
          <w:spacing w:val="55"/>
          <w:lang w:val="ru-RU"/>
        </w:rPr>
        <w:t xml:space="preserve"> </w:t>
      </w:r>
      <w:r w:rsidRPr="00F41476">
        <w:rPr>
          <w:rFonts w:cs="Times New Roman"/>
          <w:spacing w:val="-1"/>
          <w:lang w:val="ru-RU"/>
        </w:rPr>
        <w:t>эксплуатирует</w:t>
      </w:r>
      <w:r w:rsidRPr="00F41476">
        <w:rPr>
          <w:rFonts w:cs="Times New Roman"/>
          <w:spacing w:val="55"/>
          <w:lang w:val="ru-RU"/>
        </w:rPr>
        <w:t xml:space="preserve"> </w:t>
      </w:r>
      <w:r w:rsidR="00914D28" w:rsidRPr="00F41476">
        <w:rPr>
          <w:rFonts w:cs="Times New Roman"/>
          <w:lang w:val="ru-RU"/>
        </w:rPr>
        <w:t>4</w:t>
      </w:r>
      <w:r w:rsidRPr="00F41476">
        <w:rPr>
          <w:rFonts w:cs="Times New Roman"/>
          <w:spacing w:val="52"/>
          <w:lang w:val="ru-RU"/>
        </w:rPr>
        <w:t xml:space="preserve"> </w:t>
      </w:r>
      <w:r w:rsidRPr="00F41476">
        <w:rPr>
          <w:rFonts w:cs="Times New Roman"/>
          <w:spacing w:val="-1"/>
          <w:lang w:val="ru-RU"/>
        </w:rPr>
        <w:t>источника тепловой</w:t>
      </w:r>
      <w:r w:rsidRPr="00F41476">
        <w:rPr>
          <w:rFonts w:cs="Times New Roman"/>
          <w:lang w:val="ru-RU"/>
        </w:rPr>
        <w:t xml:space="preserve">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 xml:space="preserve">расположенных </w:t>
      </w:r>
      <w:r w:rsidRPr="00F41476">
        <w:rPr>
          <w:rFonts w:cs="Times New Roman"/>
          <w:lang w:val="ru-RU"/>
        </w:rPr>
        <w:t xml:space="preserve">по </w:t>
      </w:r>
      <w:r w:rsidRPr="00F41476">
        <w:rPr>
          <w:rFonts w:cs="Times New Roman"/>
          <w:spacing w:val="-1"/>
          <w:lang w:val="ru-RU"/>
        </w:rPr>
        <w:t>адресам:</w:t>
      </w:r>
    </w:p>
    <w:p w14:paraId="60FBE778" w14:textId="6DDF2B7F" w:rsidR="00914D28" w:rsidRPr="00F41476" w:rsidRDefault="00B45F5D" w:rsidP="00835CDE">
      <w:pPr>
        <w:pStyle w:val="ab"/>
        <w:numPr>
          <w:ilvl w:val="0"/>
          <w:numId w:val="1"/>
        </w:numPr>
        <w:tabs>
          <w:tab w:val="left" w:pos="1449"/>
        </w:tabs>
        <w:kinsoku w:val="0"/>
        <w:overflowPunct w:val="0"/>
        <w:autoSpaceDE w:val="0"/>
        <w:autoSpaceDN w:val="0"/>
        <w:adjustRightInd w:val="0"/>
        <w:spacing w:line="276" w:lineRule="auto"/>
        <w:ind w:right="-1"/>
        <w:jc w:val="both"/>
        <w:rPr>
          <w:rFonts w:cs="Times New Roman"/>
          <w:lang w:val="ru-RU"/>
        </w:rPr>
      </w:pPr>
      <w:r w:rsidRPr="00F41476">
        <w:rPr>
          <w:rFonts w:cs="Times New Roman"/>
          <w:lang w:val="ru-RU"/>
        </w:rPr>
        <w:t>г. Приволжск,</w:t>
      </w:r>
      <w:r w:rsidRPr="00F41476">
        <w:rPr>
          <w:rFonts w:cs="Times New Roman"/>
          <w:spacing w:val="2"/>
          <w:lang w:val="ru-RU"/>
        </w:rPr>
        <w:t xml:space="preserve"> </w:t>
      </w:r>
      <w:r w:rsidRPr="00F41476">
        <w:rPr>
          <w:rFonts w:cs="Times New Roman"/>
          <w:spacing w:val="-1"/>
          <w:lang w:val="ru-RU"/>
        </w:rPr>
        <w:t>улица Волгореченская,</w:t>
      </w:r>
      <w:r w:rsidRPr="00F41476">
        <w:rPr>
          <w:rFonts w:cs="Times New Roman"/>
          <w:lang w:val="ru-RU"/>
        </w:rPr>
        <w:t xml:space="preserve"> 1</w:t>
      </w:r>
      <w:r w:rsidRPr="00F41476">
        <w:rPr>
          <w:rFonts w:cs="Times New Roman"/>
          <w:spacing w:val="2"/>
          <w:lang w:val="ru-RU"/>
        </w:rPr>
        <w:t xml:space="preserve"> </w:t>
      </w:r>
      <w:r w:rsidRPr="00F41476">
        <w:rPr>
          <w:rFonts w:cs="Times New Roman"/>
          <w:spacing w:val="-1"/>
          <w:lang w:val="ru-RU"/>
        </w:rPr>
        <w:t>(</w:t>
      </w:r>
      <w:r w:rsidR="00505663" w:rsidRPr="00F41476">
        <w:rPr>
          <w:rFonts w:cs="Times New Roman"/>
          <w:spacing w:val="-1"/>
          <w:lang w:val="ru-RU"/>
        </w:rPr>
        <w:t>Котельная Центральная</w:t>
      </w:r>
      <w:r w:rsidRPr="00F41476">
        <w:rPr>
          <w:rFonts w:cs="Times New Roman"/>
          <w:lang w:val="ru-RU"/>
        </w:rPr>
        <w:t>)</w:t>
      </w:r>
    </w:p>
    <w:p w14:paraId="0D5F4171" w14:textId="517D3698" w:rsidR="00B45F5D" w:rsidRPr="00F41476" w:rsidRDefault="00914D28" w:rsidP="00835CDE">
      <w:pPr>
        <w:pStyle w:val="ab"/>
        <w:numPr>
          <w:ilvl w:val="0"/>
          <w:numId w:val="1"/>
        </w:numPr>
        <w:tabs>
          <w:tab w:val="left" w:pos="1449"/>
        </w:tabs>
        <w:kinsoku w:val="0"/>
        <w:overflowPunct w:val="0"/>
        <w:autoSpaceDE w:val="0"/>
        <w:autoSpaceDN w:val="0"/>
        <w:adjustRightInd w:val="0"/>
        <w:spacing w:line="276" w:lineRule="auto"/>
        <w:ind w:right="-1"/>
        <w:jc w:val="both"/>
        <w:rPr>
          <w:rFonts w:cs="Times New Roman"/>
          <w:lang w:val="ru-RU"/>
        </w:rPr>
      </w:pPr>
      <w:r w:rsidRPr="00F41476">
        <w:rPr>
          <w:rFonts w:cs="Times New Roman"/>
          <w:lang w:val="ru-RU"/>
        </w:rPr>
        <w:t>г. Приволжск,</w:t>
      </w:r>
      <w:r w:rsidRPr="00F41476">
        <w:rPr>
          <w:rFonts w:cs="Times New Roman"/>
          <w:spacing w:val="2"/>
          <w:lang w:val="ru-RU"/>
        </w:rPr>
        <w:t xml:space="preserve"> </w:t>
      </w:r>
      <w:r w:rsidRPr="00F41476">
        <w:rPr>
          <w:rFonts w:cs="Times New Roman"/>
          <w:spacing w:val="-1"/>
          <w:lang w:val="ru-RU"/>
        </w:rPr>
        <w:t>улица Волгореченская,</w:t>
      </w:r>
      <w:r w:rsidRPr="00F41476">
        <w:rPr>
          <w:rFonts w:cs="Times New Roman"/>
          <w:lang w:val="ru-RU"/>
        </w:rPr>
        <w:t xml:space="preserve"> 1 литера А (</w:t>
      </w:r>
      <w:r w:rsidR="00505663" w:rsidRPr="00F41476">
        <w:rPr>
          <w:rFonts w:cs="Times New Roman"/>
          <w:lang w:val="ru-RU"/>
        </w:rPr>
        <w:t>Котельная Центральная</w:t>
      </w:r>
      <w:r w:rsidRPr="00F41476">
        <w:rPr>
          <w:rFonts w:cs="Times New Roman"/>
          <w:lang w:val="ru-RU"/>
        </w:rPr>
        <w:t>) работает в летний период;</w:t>
      </w:r>
    </w:p>
    <w:p w14:paraId="2DA5397E" w14:textId="77777777" w:rsidR="00B45F5D" w:rsidRPr="00F41476" w:rsidRDefault="00C03C24" w:rsidP="00B45F5D">
      <w:pPr>
        <w:pStyle w:val="ab"/>
        <w:tabs>
          <w:tab w:val="left" w:pos="1449"/>
        </w:tabs>
        <w:kinsoku w:val="0"/>
        <w:overflowPunct w:val="0"/>
        <w:autoSpaceDE w:val="0"/>
        <w:autoSpaceDN w:val="0"/>
        <w:adjustRightInd w:val="0"/>
        <w:spacing w:line="276" w:lineRule="auto"/>
        <w:ind w:left="709" w:right="-1"/>
        <w:jc w:val="both"/>
        <w:rPr>
          <w:rFonts w:cs="Times New Roman"/>
          <w:lang w:val="ru-RU"/>
        </w:rPr>
      </w:pPr>
      <w:r w:rsidRPr="00F41476">
        <w:rPr>
          <w:rFonts w:cs="Times New Roman"/>
          <w:lang w:val="ru-RU"/>
        </w:rPr>
        <w:t xml:space="preserve">2) </w:t>
      </w:r>
      <w:r w:rsidR="00B45F5D" w:rsidRPr="00F41476">
        <w:rPr>
          <w:rFonts w:cs="Times New Roman"/>
          <w:lang w:val="ru-RU"/>
        </w:rPr>
        <w:t xml:space="preserve">г. </w:t>
      </w:r>
      <w:r w:rsidR="00B45F5D" w:rsidRPr="00F41476">
        <w:rPr>
          <w:rFonts w:cs="Times New Roman"/>
          <w:spacing w:val="-1"/>
          <w:lang w:val="ru-RU"/>
        </w:rPr>
        <w:t>Приволжск,</w:t>
      </w:r>
      <w:r w:rsidR="00B45F5D" w:rsidRPr="00F41476">
        <w:rPr>
          <w:rFonts w:cs="Times New Roman"/>
          <w:spacing w:val="2"/>
          <w:lang w:val="ru-RU"/>
        </w:rPr>
        <w:t xml:space="preserve"> </w:t>
      </w:r>
      <w:r w:rsidR="00B45F5D" w:rsidRPr="00F41476">
        <w:rPr>
          <w:rFonts w:cs="Times New Roman"/>
          <w:spacing w:val="-1"/>
          <w:lang w:val="ru-RU"/>
        </w:rPr>
        <w:t>улица</w:t>
      </w:r>
      <w:r w:rsidR="00B45F5D" w:rsidRPr="00F41476">
        <w:rPr>
          <w:rFonts w:cs="Times New Roman"/>
          <w:lang w:val="ru-RU"/>
        </w:rPr>
        <w:t xml:space="preserve"> </w:t>
      </w:r>
      <w:r w:rsidR="00B45F5D" w:rsidRPr="00F41476">
        <w:rPr>
          <w:rFonts w:cs="Times New Roman"/>
          <w:spacing w:val="-1"/>
          <w:lang w:val="ru-RU"/>
        </w:rPr>
        <w:t>Дружбы,</w:t>
      </w:r>
      <w:r w:rsidR="00B45F5D" w:rsidRPr="00F41476">
        <w:rPr>
          <w:rFonts w:cs="Times New Roman"/>
          <w:lang w:val="ru-RU"/>
        </w:rPr>
        <w:t xml:space="preserve"> 6а;</w:t>
      </w:r>
    </w:p>
    <w:p w14:paraId="369B526B" w14:textId="77777777" w:rsidR="00B45F5D" w:rsidRPr="00F41476" w:rsidRDefault="00C03C24" w:rsidP="00B45F5D">
      <w:pPr>
        <w:pStyle w:val="ab"/>
        <w:tabs>
          <w:tab w:val="left" w:pos="1449"/>
        </w:tabs>
        <w:kinsoku w:val="0"/>
        <w:overflowPunct w:val="0"/>
        <w:autoSpaceDE w:val="0"/>
        <w:autoSpaceDN w:val="0"/>
        <w:adjustRightInd w:val="0"/>
        <w:spacing w:line="276" w:lineRule="auto"/>
        <w:ind w:left="709" w:right="-1"/>
        <w:jc w:val="both"/>
        <w:rPr>
          <w:rFonts w:cs="Times New Roman"/>
          <w:lang w:val="ru-RU"/>
        </w:rPr>
      </w:pPr>
      <w:r w:rsidRPr="00F41476">
        <w:rPr>
          <w:rFonts w:cs="Times New Roman"/>
          <w:lang w:val="ru-RU"/>
        </w:rPr>
        <w:t xml:space="preserve">3) </w:t>
      </w:r>
      <w:r w:rsidR="00B45F5D" w:rsidRPr="00F41476">
        <w:rPr>
          <w:rFonts w:cs="Times New Roman"/>
          <w:lang w:val="ru-RU"/>
        </w:rPr>
        <w:t xml:space="preserve">г. </w:t>
      </w:r>
      <w:r w:rsidR="00B45F5D" w:rsidRPr="00F41476">
        <w:rPr>
          <w:rFonts w:cs="Times New Roman"/>
          <w:spacing w:val="-1"/>
          <w:lang w:val="ru-RU"/>
        </w:rPr>
        <w:t>Приволжск,</w:t>
      </w:r>
      <w:r w:rsidR="00B45F5D" w:rsidRPr="00F41476">
        <w:rPr>
          <w:rFonts w:cs="Times New Roman"/>
          <w:lang w:val="ru-RU"/>
        </w:rPr>
        <w:t xml:space="preserve"> </w:t>
      </w:r>
      <w:r w:rsidR="00B45F5D" w:rsidRPr="00F41476">
        <w:rPr>
          <w:rFonts w:cs="Times New Roman"/>
          <w:spacing w:val="-1"/>
          <w:lang w:val="ru-RU"/>
        </w:rPr>
        <w:t>переулок</w:t>
      </w:r>
      <w:r w:rsidR="00B45F5D" w:rsidRPr="00F41476">
        <w:rPr>
          <w:rFonts w:cs="Times New Roman"/>
          <w:spacing w:val="3"/>
          <w:lang w:val="ru-RU"/>
        </w:rPr>
        <w:t xml:space="preserve"> </w:t>
      </w:r>
      <w:r w:rsidR="00B45F5D" w:rsidRPr="00F41476">
        <w:rPr>
          <w:rFonts w:cs="Times New Roman"/>
          <w:spacing w:val="-1"/>
          <w:lang w:val="ru-RU"/>
        </w:rPr>
        <w:t>Северный,</w:t>
      </w:r>
      <w:r w:rsidR="00B45F5D" w:rsidRPr="00F41476">
        <w:rPr>
          <w:rFonts w:cs="Times New Roman"/>
          <w:lang w:val="ru-RU"/>
        </w:rPr>
        <w:t xml:space="preserve"> 1б.</w:t>
      </w:r>
    </w:p>
    <w:p w14:paraId="7FB59CD2" w14:textId="7E80324F" w:rsidR="00B45F5D" w:rsidRPr="00F41476" w:rsidRDefault="00B45F5D" w:rsidP="00B45F5D">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Собственником</w:t>
      </w:r>
      <w:r w:rsidRPr="00F41476">
        <w:rPr>
          <w:rFonts w:cs="Times New Roman"/>
          <w:spacing w:val="15"/>
          <w:lang w:val="ru-RU"/>
        </w:rPr>
        <w:t xml:space="preserve"> </w:t>
      </w:r>
      <w:r w:rsidRPr="00F41476">
        <w:rPr>
          <w:rFonts w:cs="Times New Roman"/>
          <w:spacing w:val="-1"/>
          <w:lang w:val="ru-RU"/>
        </w:rPr>
        <w:t>вышеперечисленных</w:t>
      </w:r>
      <w:r w:rsidRPr="00F41476">
        <w:rPr>
          <w:rFonts w:cs="Times New Roman"/>
          <w:spacing w:val="18"/>
          <w:lang w:val="ru-RU"/>
        </w:rPr>
        <w:t xml:space="preserve"> </w:t>
      </w:r>
      <w:r w:rsidRPr="00F41476">
        <w:rPr>
          <w:rFonts w:cs="Times New Roman"/>
          <w:spacing w:val="-1"/>
          <w:lang w:val="ru-RU"/>
        </w:rPr>
        <w:t>источников</w:t>
      </w:r>
      <w:r w:rsidRPr="00F41476">
        <w:rPr>
          <w:rFonts w:cs="Times New Roman"/>
          <w:spacing w:val="16"/>
          <w:lang w:val="ru-RU"/>
        </w:rPr>
        <w:t xml:space="preserve"> </w:t>
      </w:r>
      <w:r w:rsidRPr="00F41476">
        <w:rPr>
          <w:rFonts w:cs="Times New Roman"/>
          <w:lang w:val="ru-RU"/>
        </w:rPr>
        <w:t>тепловой</w:t>
      </w:r>
      <w:r w:rsidRPr="00F41476">
        <w:rPr>
          <w:rFonts w:cs="Times New Roman"/>
          <w:spacing w:val="17"/>
          <w:lang w:val="ru-RU"/>
        </w:rPr>
        <w:t xml:space="preserve"> </w:t>
      </w:r>
      <w:r w:rsidRPr="00F41476">
        <w:rPr>
          <w:rFonts w:cs="Times New Roman"/>
          <w:spacing w:val="-1"/>
          <w:lang w:val="ru-RU"/>
        </w:rPr>
        <w:t>энергии</w:t>
      </w:r>
      <w:r w:rsidRPr="00F41476">
        <w:rPr>
          <w:rFonts w:cs="Times New Roman"/>
          <w:spacing w:val="15"/>
          <w:lang w:val="ru-RU"/>
        </w:rPr>
        <w:t xml:space="preserve"> </w:t>
      </w:r>
      <w:r w:rsidRPr="00F41476">
        <w:rPr>
          <w:rFonts w:cs="Times New Roman"/>
          <w:lang w:val="ru-RU"/>
        </w:rPr>
        <w:t>является</w:t>
      </w:r>
      <w:r w:rsidRPr="00F41476">
        <w:rPr>
          <w:rFonts w:cs="Times New Roman"/>
          <w:spacing w:val="16"/>
          <w:lang w:val="ru-RU"/>
        </w:rPr>
        <w:t xml:space="preserve"> </w:t>
      </w:r>
      <w:r w:rsidRPr="00F41476">
        <w:rPr>
          <w:rFonts w:cs="Times New Roman"/>
          <w:lang w:val="ru-RU"/>
        </w:rPr>
        <w:t>МО</w:t>
      </w:r>
      <w:r w:rsidRPr="00F41476">
        <w:rPr>
          <w:rFonts w:cs="Times New Roman"/>
          <w:spacing w:val="65"/>
          <w:lang w:val="ru-RU"/>
        </w:rPr>
        <w:t xml:space="preserve"> </w:t>
      </w:r>
      <w:r w:rsidRPr="00F41476">
        <w:rPr>
          <w:rFonts w:cs="Times New Roman"/>
          <w:spacing w:val="-1"/>
          <w:lang w:val="ru-RU"/>
        </w:rPr>
        <w:t>Приволжский</w:t>
      </w:r>
      <w:r w:rsidRPr="00F41476">
        <w:rPr>
          <w:rFonts w:cs="Times New Roman"/>
          <w:spacing w:val="19"/>
          <w:lang w:val="ru-RU"/>
        </w:rPr>
        <w:t xml:space="preserve"> </w:t>
      </w:r>
      <w:r w:rsidRPr="00F41476">
        <w:rPr>
          <w:rFonts w:cs="Times New Roman"/>
          <w:spacing w:val="-1"/>
          <w:lang w:val="ru-RU"/>
        </w:rPr>
        <w:t>муниципальный</w:t>
      </w:r>
      <w:r w:rsidRPr="00F41476">
        <w:rPr>
          <w:rFonts w:cs="Times New Roman"/>
          <w:spacing w:val="19"/>
          <w:lang w:val="ru-RU"/>
        </w:rPr>
        <w:t xml:space="preserve"> </w:t>
      </w:r>
      <w:r w:rsidRPr="00F41476">
        <w:rPr>
          <w:rFonts w:cs="Times New Roman"/>
          <w:spacing w:val="-1"/>
          <w:lang w:val="ru-RU"/>
        </w:rPr>
        <w:t>район,</w:t>
      </w:r>
      <w:r w:rsidRPr="00F41476">
        <w:rPr>
          <w:rFonts w:cs="Times New Roman"/>
          <w:spacing w:val="16"/>
          <w:lang w:val="ru-RU"/>
        </w:rPr>
        <w:t xml:space="preserve"> </w:t>
      </w:r>
      <w:r w:rsidRPr="00F41476">
        <w:rPr>
          <w:rFonts w:cs="Times New Roman"/>
          <w:lang w:val="ru-RU"/>
        </w:rPr>
        <w:t>которое</w:t>
      </w:r>
      <w:r w:rsidRPr="00F41476">
        <w:rPr>
          <w:rFonts w:cs="Times New Roman"/>
          <w:spacing w:val="18"/>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spacing w:val="-1"/>
          <w:lang w:val="ru-RU"/>
        </w:rPr>
        <w:t>праве</w:t>
      </w:r>
      <w:r w:rsidRPr="00F41476">
        <w:rPr>
          <w:rFonts w:cs="Times New Roman"/>
          <w:spacing w:val="17"/>
          <w:lang w:val="ru-RU"/>
        </w:rPr>
        <w:t xml:space="preserve"> </w:t>
      </w:r>
      <w:r w:rsidRPr="00F41476">
        <w:rPr>
          <w:rFonts w:cs="Times New Roman"/>
          <w:spacing w:val="-1"/>
          <w:lang w:val="ru-RU"/>
        </w:rPr>
        <w:t>хозяйственного</w:t>
      </w:r>
      <w:r w:rsidRPr="00F41476">
        <w:rPr>
          <w:rFonts w:cs="Times New Roman"/>
          <w:spacing w:val="18"/>
          <w:lang w:val="ru-RU"/>
        </w:rPr>
        <w:t xml:space="preserve"> </w:t>
      </w:r>
      <w:r w:rsidRPr="00F41476">
        <w:rPr>
          <w:rFonts w:cs="Times New Roman"/>
          <w:spacing w:val="-1"/>
          <w:lang w:val="ru-RU"/>
        </w:rPr>
        <w:t>ведения</w:t>
      </w:r>
      <w:r w:rsidRPr="00F41476">
        <w:rPr>
          <w:rFonts w:cs="Times New Roman"/>
          <w:spacing w:val="18"/>
          <w:lang w:val="ru-RU"/>
        </w:rPr>
        <w:t xml:space="preserve"> </w:t>
      </w:r>
      <w:r w:rsidRPr="00F41476">
        <w:rPr>
          <w:rFonts w:cs="Times New Roman"/>
          <w:spacing w:val="-1"/>
          <w:lang w:val="ru-RU"/>
        </w:rPr>
        <w:t>передало</w:t>
      </w:r>
      <w:r w:rsidRPr="00F41476">
        <w:rPr>
          <w:rFonts w:cs="Times New Roman"/>
          <w:spacing w:val="83"/>
          <w:lang w:val="ru-RU"/>
        </w:rPr>
        <w:t xml:space="preserve"> </w:t>
      </w:r>
      <w:r w:rsidRPr="00F41476">
        <w:rPr>
          <w:rFonts w:cs="Times New Roman"/>
          <w:spacing w:val="-1"/>
          <w:lang w:val="ru-RU"/>
        </w:rPr>
        <w:t>данные</w:t>
      </w:r>
      <w:r w:rsidRPr="00F41476">
        <w:rPr>
          <w:rFonts w:cs="Times New Roman"/>
          <w:spacing w:val="58"/>
          <w:lang w:val="ru-RU"/>
        </w:rPr>
        <w:t xml:space="preserve"> </w:t>
      </w:r>
      <w:r w:rsidRPr="00F41476">
        <w:rPr>
          <w:rFonts w:cs="Times New Roman"/>
          <w:spacing w:val="-1"/>
          <w:lang w:val="ru-RU"/>
        </w:rPr>
        <w:t>объекты</w:t>
      </w:r>
      <w:r w:rsidRPr="00F41476">
        <w:rPr>
          <w:rFonts w:cs="Times New Roman"/>
          <w:lang w:val="ru-RU"/>
        </w:rPr>
        <w:t xml:space="preserve"> в </w:t>
      </w:r>
      <w:r w:rsidRPr="00F41476">
        <w:rPr>
          <w:rFonts w:cs="Times New Roman"/>
          <w:spacing w:val="-1"/>
          <w:lang w:val="ru-RU"/>
        </w:rPr>
        <w:t>аренду</w:t>
      </w:r>
      <w:r w:rsidRPr="00F41476">
        <w:rPr>
          <w:rFonts w:cs="Times New Roman"/>
          <w:spacing w:val="-3"/>
          <w:lang w:val="ru-RU"/>
        </w:rPr>
        <w:t xml:space="preserve"> </w:t>
      </w:r>
      <w:r w:rsidRPr="00F41476">
        <w:rPr>
          <w:rFonts w:cs="Times New Roman"/>
          <w:spacing w:val="-1"/>
          <w:lang w:val="ru-RU"/>
        </w:rPr>
        <w:t>ООО</w:t>
      </w:r>
      <w:r w:rsidRPr="00F41476">
        <w:rPr>
          <w:rFonts w:cs="Times New Roman"/>
          <w:spacing w:val="4"/>
          <w:lang w:val="ru-RU"/>
        </w:rPr>
        <w:t xml:space="preserve"> </w:t>
      </w:r>
      <w:r w:rsidRPr="00F41476">
        <w:rPr>
          <w:rFonts w:cs="Times New Roman"/>
          <w:spacing w:val="-1"/>
          <w:lang w:val="ru-RU"/>
        </w:rPr>
        <w:t>«ТЭС-Приволжск».</w:t>
      </w:r>
    </w:p>
    <w:p w14:paraId="754E2F34" w14:textId="77777777" w:rsidR="00B45F5D" w:rsidRPr="00F41476" w:rsidRDefault="00B45F5D" w:rsidP="00B45F5D">
      <w:pPr>
        <w:pStyle w:val="ab"/>
        <w:kinsoku w:val="0"/>
        <w:overflowPunct w:val="0"/>
        <w:spacing w:line="276" w:lineRule="auto"/>
        <w:ind w:left="0" w:right="-1" w:firstLine="709"/>
        <w:jc w:val="both"/>
        <w:rPr>
          <w:rFonts w:cs="Times New Roman"/>
          <w:lang w:val="ru-RU"/>
        </w:rPr>
      </w:pPr>
      <w:r w:rsidRPr="00F41476">
        <w:rPr>
          <w:rFonts w:cs="Times New Roman"/>
          <w:b/>
          <w:bCs/>
          <w:spacing w:val="-1"/>
          <w:lang w:val="ru-RU"/>
        </w:rPr>
        <w:t>Комплекс</w:t>
      </w:r>
      <w:r w:rsidRPr="00F41476">
        <w:rPr>
          <w:rFonts w:cs="Times New Roman"/>
          <w:b/>
          <w:bCs/>
          <w:spacing w:val="-16"/>
          <w:lang w:val="ru-RU"/>
        </w:rPr>
        <w:t xml:space="preserve"> </w:t>
      </w:r>
      <w:r w:rsidRPr="00F41476">
        <w:rPr>
          <w:rFonts w:cs="Times New Roman"/>
          <w:b/>
          <w:bCs/>
          <w:spacing w:val="-1"/>
          <w:lang w:val="ru-RU"/>
        </w:rPr>
        <w:t>производственных</w:t>
      </w:r>
      <w:r w:rsidRPr="00F41476">
        <w:rPr>
          <w:rFonts w:cs="Times New Roman"/>
          <w:b/>
          <w:bCs/>
          <w:spacing w:val="-15"/>
          <w:lang w:val="ru-RU"/>
        </w:rPr>
        <w:t xml:space="preserve"> </w:t>
      </w:r>
      <w:r w:rsidRPr="00F41476">
        <w:rPr>
          <w:rFonts w:cs="Times New Roman"/>
          <w:b/>
          <w:bCs/>
          <w:spacing w:val="-1"/>
          <w:lang w:val="ru-RU"/>
        </w:rPr>
        <w:t>объектов,</w:t>
      </w:r>
      <w:r w:rsidRPr="00F41476">
        <w:rPr>
          <w:rFonts w:cs="Times New Roman"/>
          <w:b/>
          <w:bCs/>
          <w:spacing w:val="-15"/>
          <w:lang w:val="ru-RU"/>
        </w:rPr>
        <w:t xml:space="preserve"> </w:t>
      </w:r>
      <w:r w:rsidRPr="00F41476">
        <w:rPr>
          <w:rFonts w:cs="Times New Roman"/>
          <w:b/>
          <w:bCs/>
          <w:spacing w:val="-1"/>
          <w:lang w:val="ru-RU"/>
        </w:rPr>
        <w:t>расположенный</w:t>
      </w:r>
      <w:r w:rsidRPr="00F41476">
        <w:rPr>
          <w:rFonts w:cs="Times New Roman"/>
          <w:b/>
          <w:bCs/>
          <w:spacing w:val="-14"/>
          <w:lang w:val="ru-RU"/>
        </w:rPr>
        <w:t xml:space="preserve"> </w:t>
      </w:r>
      <w:r w:rsidRPr="00F41476">
        <w:rPr>
          <w:rFonts w:cs="Times New Roman"/>
          <w:b/>
          <w:bCs/>
          <w:lang w:val="ru-RU"/>
        </w:rPr>
        <w:t>по</w:t>
      </w:r>
      <w:r w:rsidRPr="00F41476">
        <w:rPr>
          <w:rFonts w:cs="Times New Roman"/>
          <w:b/>
          <w:bCs/>
          <w:spacing w:val="-15"/>
          <w:lang w:val="ru-RU"/>
        </w:rPr>
        <w:t xml:space="preserve"> </w:t>
      </w:r>
      <w:r w:rsidRPr="00F41476">
        <w:rPr>
          <w:rFonts w:cs="Times New Roman"/>
          <w:b/>
          <w:bCs/>
          <w:spacing w:val="-1"/>
          <w:lang w:val="ru-RU"/>
        </w:rPr>
        <w:t>адресу:</w:t>
      </w:r>
      <w:r w:rsidRPr="00F41476">
        <w:rPr>
          <w:rFonts w:cs="Times New Roman"/>
          <w:b/>
          <w:bCs/>
          <w:spacing w:val="-16"/>
          <w:lang w:val="ru-RU"/>
        </w:rPr>
        <w:t xml:space="preserve"> </w:t>
      </w:r>
      <w:r w:rsidRPr="00F41476">
        <w:rPr>
          <w:rFonts w:cs="Times New Roman"/>
          <w:b/>
          <w:bCs/>
          <w:spacing w:val="-1"/>
          <w:lang w:val="ru-RU"/>
        </w:rPr>
        <w:t>г.</w:t>
      </w:r>
      <w:r w:rsidRPr="00F41476">
        <w:rPr>
          <w:rFonts w:cs="Times New Roman"/>
          <w:b/>
          <w:bCs/>
          <w:spacing w:val="-15"/>
          <w:lang w:val="ru-RU"/>
        </w:rPr>
        <w:t xml:space="preserve"> </w:t>
      </w:r>
      <w:r w:rsidRPr="00F41476">
        <w:rPr>
          <w:rFonts w:cs="Times New Roman"/>
          <w:b/>
          <w:bCs/>
          <w:spacing w:val="-1"/>
          <w:lang w:val="ru-RU"/>
        </w:rPr>
        <w:t>Приволжск,</w:t>
      </w:r>
      <w:r w:rsidRPr="00F41476">
        <w:rPr>
          <w:rFonts w:cs="Times New Roman"/>
          <w:b/>
          <w:bCs/>
          <w:spacing w:val="83"/>
          <w:lang w:val="ru-RU"/>
        </w:rPr>
        <w:t xml:space="preserve"> </w:t>
      </w:r>
      <w:r w:rsidRPr="00F41476">
        <w:rPr>
          <w:rFonts w:cs="Times New Roman"/>
          <w:b/>
          <w:bCs/>
          <w:lang w:val="ru-RU"/>
        </w:rPr>
        <w:t>улица</w:t>
      </w:r>
      <w:r w:rsidRPr="00F41476">
        <w:rPr>
          <w:rFonts w:cs="Times New Roman"/>
          <w:b/>
          <w:bCs/>
          <w:spacing w:val="30"/>
          <w:lang w:val="ru-RU"/>
        </w:rPr>
        <w:t xml:space="preserve"> </w:t>
      </w:r>
      <w:r w:rsidRPr="00F41476">
        <w:rPr>
          <w:rFonts w:cs="Times New Roman"/>
          <w:b/>
          <w:bCs/>
          <w:spacing w:val="-1"/>
          <w:lang w:val="ru-RU"/>
        </w:rPr>
        <w:t>Волгореченская,</w:t>
      </w:r>
      <w:r w:rsidRPr="00F41476">
        <w:rPr>
          <w:rFonts w:cs="Times New Roman"/>
          <w:b/>
          <w:bCs/>
          <w:spacing w:val="30"/>
          <w:lang w:val="ru-RU"/>
        </w:rPr>
        <w:t xml:space="preserve"> </w:t>
      </w:r>
      <w:r w:rsidRPr="00F41476">
        <w:rPr>
          <w:rFonts w:cs="Times New Roman"/>
          <w:b/>
          <w:bCs/>
          <w:spacing w:val="1"/>
          <w:lang w:val="ru-RU"/>
        </w:rPr>
        <w:t>1</w:t>
      </w:r>
      <w:r w:rsidRPr="00F41476">
        <w:rPr>
          <w:rFonts w:cs="Times New Roman"/>
          <w:spacing w:val="1"/>
          <w:lang w:val="ru-RU"/>
        </w:rPr>
        <w:t>,</w:t>
      </w:r>
      <w:r w:rsidRPr="00F41476">
        <w:rPr>
          <w:rFonts w:cs="Times New Roman"/>
          <w:spacing w:val="30"/>
          <w:lang w:val="ru-RU"/>
        </w:rPr>
        <w:t xml:space="preserve"> </w:t>
      </w:r>
      <w:r w:rsidRPr="00F41476">
        <w:rPr>
          <w:rFonts w:cs="Times New Roman"/>
          <w:lang w:val="ru-RU"/>
        </w:rPr>
        <w:t>с</w:t>
      </w:r>
      <w:r w:rsidRPr="00F41476">
        <w:rPr>
          <w:rFonts w:cs="Times New Roman"/>
          <w:spacing w:val="30"/>
          <w:lang w:val="ru-RU"/>
        </w:rPr>
        <w:t xml:space="preserve"> </w:t>
      </w:r>
      <w:r w:rsidRPr="00F41476">
        <w:rPr>
          <w:rFonts w:cs="Times New Roman"/>
          <w:lang w:val="ru-RU"/>
        </w:rPr>
        <w:t>03.10.2018</w:t>
      </w:r>
      <w:r w:rsidRPr="00F41476">
        <w:rPr>
          <w:rFonts w:cs="Times New Roman"/>
          <w:spacing w:val="33"/>
          <w:lang w:val="ru-RU"/>
        </w:rPr>
        <w:t xml:space="preserve"> </w:t>
      </w:r>
      <w:r w:rsidRPr="00F41476">
        <w:rPr>
          <w:rFonts w:cs="Times New Roman"/>
          <w:lang w:val="ru-RU"/>
        </w:rPr>
        <w:t>года</w:t>
      </w:r>
      <w:r w:rsidRPr="00F41476">
        <w:rPr>
          <w:rFonts w:cs="Times New Roman"/>
          <w:spacing w:val="32"/>
          <w:lang w:val="ru-RU"/>
        </w:rPr>
        <w:t xml:space="preserve"> </w:t>
      </w:r>
      <w:r w:rsidRPr="00F41476">
        <w:rPr>
          <w:rFonts w:cs="Times New Roman"/>
          <w:spacing w:val="-1"/>
          <w:lang w:val="ru-RU"/>
        </w:rPr>
        <w:t>эксплуатируется</w:t>
      </w:r>
      <w:r w:rsidRPr="00F41476">
        <w:rPr>
          <w:rFonts w:cs="Times New Roman"/>
          <w:spacing w:val="30"/>
          <w:lang w:val="ru-RU"/>
        </w:rPr>
        <w:t xml:space="preserve"> </w:t>
      </w:r>
      <w:r w:rsidRPr="00F41476">
        <w:rPr>
          <w:rFonts w:cs="Times New Roman"/>
          <w:lang w:val="ru-RU"/>
        </w:rPr>
        <w:t>по</w:t>
      </w:r>
      <w:r w:rsidRPr="00F41476">
        <w:rPr>
          <w:rFonts w:cs="Times New Roman"/>
          <w:spacing w:val="30"/>
          <w:lang w:val="ru-RU"/>
        </w:rPr>
        <w:t xml:space="preserve"> </w:t>
      </w:r>
      <w:r w:rsidRPr="00F41476">
        <w:rPr>
          <w:rFonts w:cs="Times New Roman"/>
          <w:lang w:val="ru-RU"/>
        </w:rPr>
        <w:t>договору</w:t>
      </w:r>
      <w:r w:rsidRPr="00F41476">
        <w:rPr>
          <w:rFonts w:cs="Times New Roman"/>
          <w:spacing w:val="28"/>
          <w:lang w:val="ru-RU"/>
        </w:rPr>
        <w:t xml:space="preserve"> </w:t>
      </w:r>
      <w:r w:rsidRPr="00F41476">
        <w:rPr>
          <w:rFonts w:cs="Times New Roman"/>
          <w:spacing w:val="-1"/>
          <w:lang w:val="ru-RU"/>
        </w:rPr>
        <w:t>аренды</w:t>
      </w:r>
      <w:r w:rsidRPr="00F41476">
        <w:rPr>
          <w:rFonts w:cs="Times New Roman"/>
          <w:spacing w:val="30"/>
          <w:lang w:val="ru-RU"/>
        </w:rPr>
        <w:t xml:space="preserve"> </w:t>
      </w:r>
      <w:r w:rsidRPr="00F41476">
        <w:rPr>
          <w:rFonts w:cs="Times New Roman"/>
          <w:lang w:val="ru-RU"/>
        </w:rPr>
        <w:t>ООО</w:t>
      </w:r>
      <w:r w:rsidR="00C03C24" w:rsidRPr="00F41476">
        <w:rPr>
          <w:rFonts w:cs="Times New Roman"/>
          <w:lang w:val="ru-RU"/>
        </w:rPr>
        <w:t xml:space="preserve"> </w:t>
      </w:r>
      <w:r w:rsidRPr="00F41476">
        <w:rPr>
          <w:rFonts w:cs="Times New Roman"/>
          <w:spacing w:val="-1"/>
          <w:lang w:val="ru-RU"/>
        </w:rPr>
        <w:t>«ТЭС-ПРИВОЛЖСК».</w:t>
      </w:r>
      <w:r w:rsidRPr="00F41476">
        <w:rPr>
          <w:rFonts w:cs="Times New Roman"/>
          <w:lang w:val="ru-RU"/>
        </w:rPr>
        <w:t>:</w:t>
      </w:r>
    </w:p>
    <w:p w14:paraId="5375D51A" w14:textId="51CB002E" w:rsidR="00B45F5D"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1. </w:t>
      </w:r>
      <w:r w:rsidR="00B45F5D" w:rsidRPr="00F41476">
        <w:rPr>
          <w:rFonts w:cs="Times New Roman"/>
          <w:spacing w:val="-1"/>
          <w:lang w:val="ru-RU"/>
        </w:rPr>
        <w:t>Главный</w:t>
      </w:r>
      <w:r w:rsidR="00B45F5D" w:rsidRPr="00F41476">
        <w:rPr>
          <w:rFonts w:cs="Times New Roman"/>
          <w:spacing w:val="48"/>
          <w:lang w:val="ru-RU"/>
        </w:rPr>
        <w:t xml:space="preserve"> </w:t>
      </w:r>
      <w:r w:rsidR="00B45F5D" w:rsidRPr="00F41476">
        <w:rPr>
          <w:rFonts w:cs="Times New Roman"/>
          <w:spacing w:val="-1"/>
          <w:lang w:val="ru-RU"/>
        </w:rPr>
        <w:t>корпус</w:t>
      </w:r>
      <w:r w:rsidR="00B45F5D" w:rsidRPr="00F41476">
        <w:rPr>
          <w:rFonts w:cs="Times New Roman"/>
          <w:spacing w:val="46"/>
          <w:lang w:val="ru-RU"/>
        </w:rPr>
        <w:t xml:space="preserve"> </w:t>
      </w:r>
      <w:r w:rsidR="00505663" w:rsidRPr="00F41476">
        <w:rPr>
          <w:rFonts w:cs="Times New Roman"/>
          <w:spacing w:val="-1"/>
          <w:lang w:val="ru-RU"/>
        </w:rPr>
        <w:t>Котельной Центральная</w:t>
      </w:r>
      <w:r w:rsidR="00B45F5D" w:rsidRPr="00F41476">
        <w:rPr>
          <w:rFonts w:cs="Times New Roman"/>
          <w:spacing w:val="48"/>
          <w:lang w:val="ru-RU"/>
        </w:rPr>
        <w:t xml:space="preserve"> </w:t>
      </w:r>
      <w:r w:rsidR="00B45F5D" w:rsidRPr="00F41476">
        <w:rPr>
          <w:rFonts w:cs="Times New Roman"/>
          <w:spacing w:val="-1"/>
          <w:lang w:val="ru-RU"/>
        </w:rPr>
        <w:t>(нежилое</w:t>
      </w:r>
      <w:r w:rsidR="00B45F5D" w:rsidRPr="00F41476">
        <w:rPr>
          <w:rFonts w:cs="Times New Roman"/>
          <w:spacing w:val="47"/>
          <w:lang w:val="ru-RU"/>
        </w:rPr>
        <w:t xml:space="preserve"> </w:t>
      </w:r>
      <w:r w:rsidR="00B45F5D" w:rsidRPr="00F41476">
        <w:rPr>
          <w:rFonts w:cs="Times New Roman"/>
          <w:spacing w:val="-1"/>
          <w:lang w:val="ru-RU"/>
        </w:rPr>
        <w:t>здание,</w:t>
      </w:r>
      <w:r w:rsidR="00B45F5D" w:rsidRPr="00F41476">
        <w:rPr>
          <w:rFonts w:cs="Times New Roman"/>
          <w:spacing w:val="47"/>
          <w:lang w:val="ru-RU"/>
        </w:rPr>
        <w:t xml:space="preserve"> </w:t>
      </w:r>
      <w:r w:rsidR="00B45F5D" w:rsidRPr="00F41476">
        <w:rPr>
          <w:rFonts w:cs="Times New Roman"/>
          <w:spacing w:val="-1"/>
          <w:lang w:val="ru-RU"/>
        </w:rPr>
        <w:t>площадью</w:t>
      </w:r>
      <w:r w:rsidR="00B45F5D" w:rsidRPr="00F41476">
        <w:rPr>
          <w:rFonts w:cs="Times New Roman"/>
          <w:spacing w:val="48"/>
          <w:lang w:val="ru-RU"/>
        </w:rPr>
        <w:t xml:space="preserve"> </w:t>
      </w:r>
      <w:r w:rsidR="00B45F5D" w:rsidRPr="00F41476">
        <w:rPr>
          <w:rFonts w:cs="Times New Roman"/>
          <w:lang w:val="ru-RU"/>
        </w:rPr>
        <w:t>5501</w:t>
      </w:r>
      <w:r w:rsidR="00B45F5D" w:rsidRPr="00F41476">
        <w:rPr>
          <w:rFonts w:cs="Times New Roman"/>
          <w:spacing w:val="47"/>
          <w:lang w:val="ru-RU"/>
        </w:rPr>
        <w:t xml:space="preserve"> </w:t>
      </w:r>
      <w:r w:rsidR="00B45F5D" w:rsidRPr="00F41476">
        <w:rPr>
          <w:rFonts w:cs="Times New Roman"/>
          <w:spacing w:val="-1"/>
          <w:lang w:val="ru-RU"/>
        </w:rPr>
        <w:t>кв.м.,</w:t>
      </w:r>
      <w:r w:rsidR="00B45F5D" w:rsidRPr="00F41476">
        <w:rPr>
          <w:rFonts w:cs="Times New Roman"/>
          <w:spacing w:val="81"/>
          <w:lang w:val="ru-RU"/>
        </w:rPr>
        <w:t xml:space="preserve"> </w:t>
      </w:r>
      <w:r w:rsidR="00B45F5D" w:rsidRPr="00F41476">
        <w:rPr>
          <w:rFonts w:cs="Times New Roman"/>
          <w:spacing w:val="-1"/>
          <w:lang w:val="ru-RU"/>
        </w:rPr>
        <w:t>количество</w:t>
      </w:r>
      <w:r w:rsidR="00B45F5D" w:rsidRPr="00F41476">
        <w:rPr>
          <w:rFonts w:cs="Times New Roman"/>
          <w:spacing w:val="24"/>
          <w:lang w:val="ru-RU"/>
        </w:rPr>
        <w:t xml:space="preserve"> </w:t>
      </w:r>
      <w:r w:rsidR="00B45F5D" w:rsidRPr="00F41476">
        <w:rPr>
          <w:rFonts w:cs="Times New Roman"/>
          <w:spacing w:val="-1"/>
          <w:lang w:val="ru-RU"/>
        </w:rPr>
        <w:t>этажей</w:t>
      </w:r>
      <w:r w:rsidR="00B45F5D" w:rsidRPr="00F41476">
        <w:rPr>
          <w:rFonts w:cs="Times New Roman"/>
          <w:spacing w:val="24"/>
          <w:lang w:val="ru-RU"/>
        </w:rPr>
        <w:t xml:space="preserve"> </w:t>
      </w:r>
      <w:r w:rsidR="00B45F5D" w:rsidRPr="00F41476">
        <w:rPr>
          <w:rFonts w:cs="Times New Roman"/>
          <w:lang w:val="ru-RU"/>
        </w:rPr>
        <w:t xml:space="preserve">2-3). </w:t>
      </w:r>
      <w:r w:rsidR="00B45F5D" w:rsidRPr="00F41476">
        <w:rPr>
          <w:rFonts w:cs="Times New Roman"/>
          <w:spacing w:val="-1"/>
          <w:lang w:val="ru-RU"/>
        </w:rPr>
        <w:t>Свидетельство</w:t>
      </w:r>
      <w:r w:rsidR="00B45F5D" w:rsidRPr="00F41476">
        <w:rPr>
          <w:rFonts w:cs="Times New Roman"/>
          <w:spacing w:val="24"/>
          <w:lang w:val="ru-RU"/>
        </w:rPr>
        <w:t xml:space="preserve"> </w:t>
      </w:r>
      <w:r w:rsidR="00B45F5D" w:rsidRPr="00F41476">
        <w:rPr>
          <w:rFonts w:cs="Times New Roman"/>
          <w:lang w:val="ru-RU"/>
        </w:rPr>
        <w:t>о</w:t>
      </w:r>
      <w:r w:rsidR="00B45F5D" w:rsidRPr="00F41476">
        <w:rPr>
          <w:rFonts w:cs="Times New Roman"/>
          <w:spacing w:val="23"/>
          <w:lang w:val="ru-RU"/>
        </w:rPr>
        <w:t xml:space="preserve"> </w:t>
      </w:r>
      <w:r w:rsidR="00B45F5D" w:rsidRPr="00F41476">
        <w:rPr>
          <w:rFonts w:cs="Times New Roman"/>
          <w:spacing w:val="-1"/>
          <w:lang w:val="ru-RU"/>
        </w:rPr>
        <w:t>государственной</w:t>
      </w:r>
      <w:r w:rsidR="00B45F5D" w:rsidRPr="00F41476">
        <w:rPr>
          <w:rFonts w:cs="Times New Roman"/>
          <w:spacing w:val="24"/>
          <w:lang w:val="ru-RU"/>
        </w:rPr>
        <w:t xml:space="preserve"> </w:t>
      </w:r>
      <w:r w:rsidR="00B45F5D" w:rsidRPr="00F41476">
        <w:rPr>
          <w:rFonts w:cs="Times New Roman"/>
          <w:spacing w:val="-1"/>
          <w:lang w:val="ru-RU"/>
        </w:rPr>
        <w:t>регистрации</w:t>
      </w:r>
      <w:r w:rsidR="00B45F5D" w:rsidRPr="00F41476">
        <w:rPr>
          <w:rFonts w:cs="Times New Roman"/>
          <w:lang w:val="ru-RU"/>
        </w:rPr>
        <w:t xml:space="preserve"> </w:t>
      </w:r>
      <w:r w:rsidR="00B45F5D" w:rsidRPr="00F41476">
        <w:rPr>
          <w:rFonts w:cs="Times New Roman"/>
          <w:spacing w:val="-1"/>
          <w:lang w:val="ru-RU"/>
        </w:rPr>
        <w:t>серии</w:t>
      </w:r>
      <w:r w:rsidR="00B45F5D" w:rsidRPr="00F41476">
        <w:rPr>
          <w:rFonts w:cs="Times New Roman"/>
          <w:lang w:val="ru-RU"/>
        </w:rPr>
        <w:t xml:space="preserve"> 37-СС</w:t>
      </w:r>
      <w:r w:rsidRPr="00F41476">
        <w:rPr>
          <w:rFonts w:cs="Times New Roman"/>
          <w:lang w:val="ru-RU"/>
        </w:rPr>
        <w:t xml:space="preserve"> </w:t>
      </w:r>
      <w:r w:rsidR="00B45F5D" w:rsidRPr="00F41476">
        <w:rPr>
          <w:rFonts w:cs="Times New Roman"/>
          <w:spacing w:val="-1"/>
          <w:lang w:val="ru-RU"/>
        </w:rPr>
        <w:t>№638020</w:t>
      </w:r>
      <w:r w:rsidR="00B45F5D" w:rsidRPr="00F41476">
        <w:rPr>
          <w:rFonts w:cs="Times New Roman"/>
          <w:lang w:val="ru-RU"/>
        </w:rPr>
        <w:t xml:space="preserve"> от 01.07.2015 </w:t>
      </w:r>
      <w:r w:rsidR="00B45F5D" w:rsidRPr="00F41476">
        <w:rPr>
          <w:rFonts w:cs="Times New Roman"/>
          <w:spacing w:val="-1"/>
          <w:lang w:val="ru-RU"/>
        </w:rPr>
        <w:t>(№37-37/008-37/016/002/2015-1905/1</w:t>
      </w:r>
      <w:r w:rsidR="00B45F5D" w:rsidRPr="00F41476">
        <w:rPr>
          <w:rFonts w:cs="Times New Roman"/>
          <w:lang w:val="ru-RU"/>
        </w:rPr>
        <w:t xml:space="preserve"> от </w:t>
      </w:r>
      <w:r w:rsidR="00B45F5D" w:rsidRPr="00F41476">
        <w:rPr>
          <w:rFonts w:cs="Times New Roman"/>
          <w:spacing w:val="-1"/>
          <w:lang w:val="ru-RU"/>
        </w:rPr>
        <w:t>01.07.2015);</w:t>
      </w:r>
    </w:p>
    <w:p w14:paraId="6A7D1FFB" w14:textId="77EFF0DA" w:rsidR="00B45F5D"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2. </w:t>
      </w:r>
      <w:r w:rsidR="00B45F5D" w:rsidRPr="00F41476">
        <w:rPr>
          <w:rFonts w:cs="Times New Roman"/>
          <w:spacing w:val="-1"/>
          <w:lang w:val="ru-RU"/>
        </w:rPr>
        <w:t xml:space="preserve">Дымовая труба </w:t>
      </w:r>
      <w:r w:rsidR="00505663" w:rsidRPr="00F41476">
        <w:rPr>
          <w:rFonts w:cs="Times New Roman"/>
          <w:spacing w:val="-1"/>
          <w:lang w:val="ru-RU"/>
        </w:rPr>
        <w:t>Котельной Центральная</w:t>
      </w:r>
      <w:r w:rsidR="00B45F5D" w:rsidRPr="00F41476">
        <w:rPr>
          <w:rFonts w:cs="Times New Roman"/>
          <w:spacing w:val="-1"/>
          <w:lang w:val="ru-RU"/>
        </w:rPr>
        <w:t xml:space="preserve"> (высота 90м). Свидетельство о государственной регистрации серии 37-СС №642056 от 02.07.2015 (№37-37/008- 37/016/002/2015-1925/1 от 02.07.2015);</w:t>
      </w:r>
    </w:p>
    <w:p w14:paraId="5D40E2B5" w14:textId="21582D6D" w:rsidR="00B45F5D"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3. </w:t>
      </w:r>
      <w:r w:rsidR="00B45F5D" w:rsidRPr="00F41476">
        <w:rPr>
          <w:rFonts w:cs="Times New Roman"/>
          <w:spacing w:val="-1"/>
          <w:lang w:val="ru-RU"/>
        </w:rPr>
        <w:t xml:space="preserve">Станция химической водоподготовки </w:t>
      </w:r>
      <w:r w:rsidR="00505663" w:rsidRPr="00F41476">
        <w:rPr>
          <w:rFonts w:cs="Times New Roman"/>
          <w:spacing w:val="-1"/>
          <w:lang w:val="ru-RU"/>
        </w:rPr>
        <w:t>Котельной Центральная</w:t>
      </w:r>
      <w:r w:rsidR="00B45F5D" w:rsidRPr="00F41476">
        <w:rPr>
          <w:rFonts w:cs="Times New Roman"/>
          <w:spacing w:val="-1"/>
          <w:lang w:val="ru-RU"/>
        </w:rPr>
        <w:t xml:space="preserve"> (нежилое здание, площадь 329,1 кв.м. количество этажей 1. Свидетельство о государственной регистрации серии 37-СС №638018 от 01.07.2015 (№37-37/008-37/016/002/2015-1908/1 от 01.07.2015);</w:t>
      </w:r>
    </w:p>
    <w:p w14:paraId="1D4623A1" w14:textId="1F6BD8CF" w:rsidR="00C03C24"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4. </w:t>
      </w:r>
      <w:r w:rsidR="00B45F5D" w:rsidRPr="00F41476">
        <w:rPr>
          <w:rFonts w:cs="Times New Roman"/>
          <w:spacing w:val="-1"/>
          <w:lang w:val="ru-RU"/>
        </w:rPr>
        <w:t xml:space="preserve">Хлораторная в блоке с коагуляционной </w:t>
      </w:r>
      <w:r w:rsidR="00505663" w:rsidRPr="00F41476">
        <w:rPr>
          <w:rFonts w:cs="Times New Roman"/>
          <w:spacing w:val="-1"/>
          <w:lang w:val="ru-RU"/>
        </w:rPr>
        <w:t>Котельной Центральная</w:t>
      </w:r>
      <w:r w:rsidR="00B45F5D" w:rsidRPr="00F41476">
        <w:rPr>
          <w:rFonts w:cs="Times New Roman"/>
          <w:spacing w:val="-1"/>
          <w:lang w:val="ru-RU"/>
        </w:rPr>
        <w:t xml:space="preserve"> (нежилое здание,</w:t>
      </w:r>
      <w:r w:rsidRPr="00F41476">
        <w:rPr>
          <w:rFonts w:cs="Times New Roman"/>
          <w:spacing w:val="-1"/>
          <w:lang w:val="ru-RU"/>
        </w:rPr>
        <w:t xml:space="preserve"> площадь 30,1 кв.м. количество этажей 1). (Свидетельство о государственной регистрации серии 37-СС №638021 от 01.07.2015 (№37-37/008-37/016/002/2015-1906/1 от 01.07.2015);</w:t>
      </w:r>
    </w:p>
    <w:p w14:paraId="26D1A437" w14:textId="6AB6806C" w:rsidR="00C03C24"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5. Паропровод с тепловым пунктом </w:t>
      </w:r>
      <w:r w:rsidR="00505663" w:rsidRPr="00F41476">
        <w:rPr>
          <w:rFonts w:cs="Times New Roman"/>
          <w:spacing w:val="-1"/>
          <w:lang w:val="ru-RU"/>
        </w:rPr>
        <w:t>Котельной Центральная</w:t>
      </w:r>
      <w:r w:rsidRPr="00F41476">
        <w:rPr>
          <w:rFonts w:cs="Times New Roman"/>
          <w:spacing w:val="-1"/>
          <w:lang w:val="ru-RU"/>
        </w:rPr>
        <w:t xml:space="preserve"> (протяженность 2710 м). (Свидетельство о государственной регистрации серии 37-СС №638022 от 01.07.2015 </w:t>
      </w:r>
      <w:r w:rsidRPr="00F41476">
        <w:rPr>
          <w:rFonts w:cs="Times New Roman"/>
          <w:spacing w:val="-1"/>
          <w:lang w:val="ru-RU"/>
        </w:rPr>
        <w:lastRenderedPageBreak/>
        <w:t>(№37- 37/008-37/016/002/2015-1907/1 от 01.07.2015).</w:t>
      </w:r>
    </w:p>
    <w:p w14:paraId="5395ABD2" w14:textId="1A65CDCE" w:rsidR="00C03C24" w:rsidRPr="00F41476" w:rsidRDefault="00C03C24" w:rsidP="00C03C24">
      <w:pPr>
        <w:pStyle w:val="ab"/>
        <w:kinsoku w:val="0"/>
        <w:overflowPunct w:val="0"/>
        <w:spacing w:line="276" w:lineRule="auto"/>
        <w:ind w:left="0" w:right="-1" w:firstLine="709"/>
        <w:jc w:val="both"/>
        <w:rPr>
          <w:rFonts w:cs="Times New Roman"/>
          <w:lang w:val="ru-RU"/>
        </w:rPr>
      </w:pPr>
      <w:r w:rsidRPr="00F41476">
        <w:rPr>
          <w:rFonts w:cs="Times New Roman"/>
          <w:b/>
          <w:bCs/>
          <w:lang w:val="ru-RU"/>
        </w:rPr>
        <w:t>Котельная,</w:t>
      </w:r>
      <w:r w:rsidRPr="00F41476">
        <w:rPr>
          <w:rFonts w:cs="Times New Roman"/>
          <w:b/>
          <w:bCs/>
          <w:spacing w:val="25"/>
          <w:lang w:val="ru-RU"/>
        </w:rPr>
        <w:t xml:space="preserve"> </w:t>
      </w:r>
      <w:r w:rsidRPr="00F41476">
        <w:rPr>
          <w:rFonts w:cs="Times New Roman"/>
          <w:b/>
          <w:bCs/>
          <w:spacing w:val="-1"/>
          <w:lang w:val="ru-RU"/>
        </w:rPr>
        <w:t>расположенная</w:t>
      </w:r>
      <w:r w:rsidRPr="00F41476">
        <w:rPr>
          <w:rFonts w:cs="Times New Roman"/>
          <w:b/>
          <w:bCs/>
          <w:spacing w:val="25"/>
          <w:lang w:val="ru-RU"/>
        </w:rPr>
        <w:t xml:space="preserve"> </w:t>
      </w:r>
      <w:r w:rsidRPr="00F41476">
        <w:rPr>
          <w:rFonts w:cs="Times New Roman"/>
          <w:b/>
          <w:bCs/>
          <w:lang w:val="ru-RU"/>
        </w:rPr>
        <w:t>по</w:t>
      </w:r>
      <w:r w:rsidRPr="00F41476">
        <w:rPr>
          <w:rFonts w:cs="Times New Roman"/>
          <w:b/>
          <w:bCs/>
          <w:spacing w:val="26"/>
          <w:lang w:val="ru-RU"/>
        </w:rPr>
        <w:t xml:space="preserve"> </w:t>
      </w:r>
      <w:r w:rsidRPr="00F41476">
        <w:rPr>
          <w:rFonts w:cs="Times New Roman"/>
          <w:b/>
          <w:bCs/>
          <w:spacing w:val="-1"/>
          <w:lang w:val="ru-RU"/>
        </w:rPr>
        <w:t>адресу:</w:t>
      </w:r>
      <w:r w:rsidRPr="00F41476">
        <w:rPr>
          <w:rFonts w:cs="Times New Roman"/>
          <w:b/>
          <w:bCs/>
          <w:spacing w:val="25"/>
          <w:lang w:val="ru-RU"/>
        </w:rPr>
        <w:t xml:space="preserve"> </w:t>
      </w:r>
      <w:r w:rsidRPr="00F41476">
        <w:rPr>
          <w:rFonts w:cs="Times New Roman"/>
          <w:b/>
          <w:bCs/>
          <w:spacing w:val="-1"/>
          <w:lang w:val="ru-RU"/>
        </w:rPr>
        <w:t>г.</w:t>
      </w:r>
      <w:r w:rsidRPr="00F41476">
        <w:rPr>
          <w:rFonts w:cs="Times New Roman"/>
          <w:b/>
          <w:bCs/>
          <w:spacing w:val="28"/>
          <w:lang w:val="ru-RU"/>
        </w:rPr>
        <w:t xml:space="preserve"> </w:t>
      </w:r>
      <w:r w:rsidRPr="00F41476">
        <w:rPr>
          <w:rFonts w:cs="Times New Roman"/>
          <w:b/>
          <w:bCs/>
          <w:spacing w:val="-1"/>
          <w:lang w:val="ru-RU"/>
        </w:rPr>
        <w:t>Приволжск,</w:t>
      </w:r>
      <w:r w:rsidRPr="00F41476">
        <w:rPr>
          <w:rFonts w:cs="Times New Roman"/>
          <w:b/>
          <w:bCs/>
          <w:spacing w:val="26"/>
          <w:lang w:val="ru-RU"/>
        </w:rPr>
        <w:t xml:space="preserve"> </w:t>
      </w:r>
      <w:r w:rsidRPr="00F41476">
        <w:rPr>
          <w:rFonts w:cs="Times New Roman"/>
          <w:b/>
          <w:bCs/>
          <w:lang w:val="ru-RU"/>
        </w:rPr>
        <w:t>улица</w:t>
      </w:r>
      <w:r w:rsidRPr="00F41476">
        <w:rPr>
          <w:rFonts w:cs="Times New Roman"/>
          <w:b/>
          <w:bCs/>
          <w:spacing w:val="32"/>
          <w:lang w:val="ru-RU"/>
        </w:rPr>
        <w:t xml:space="preserve"> </w:t>
      </w:r>
      <w:r w:rsidRPr="00F41476">
        <w:rPr>
          <w:rFonts w:cs="Times New Roman"/>
          <w:b/>
          <w:bCs/>
          <w:spacing w:val="-1"/>
          <w:lang w:val="ru-RU"/>
        </w:rPr>
        <w:t>Дружбы,</w:t>
      </w:r>
      <w:r w:rsidRPr="00F41476">
        <w:rPr>
          <w:rFonts w:cs="Times New Roman"/>
          <w:b/>
          <w:bCs/>
          <w:spacing w:val="25"/>
          <w:lang w:val="ru-RU"/>
        </w:rPr>
        <w:t xml:space="preserve"> </w:t>
      </w:r>
      <w:r w:rsidRPr="00F41476">
        <w:rPr>
          <w:rFonts w:cs="Times New Roman"/>
          <w:b/>
          <w:bCs/>
          <w:lang w:val="ru-RU"/>
        </w:rPr>
        <w:t>6а</w:t>
      </w:r>
      <w:r w:rsidRPr="00F41476">
        <w:rPr>
          <w:rFonts w:cs="Times New Roman"/>
          <w:lang w:val="ru-RU"/>
        </w:rPr>
        <w:t>,</w:t>
      </w:r>
      <w:r w:rsidRPr="00F41476">
        <w:rPr>
          <w:rFonts w:cs="Times New Roman"/>
          <w:spacing w:val="30"/>
          <w:lang w:val="ru-RU"/>
        </w:rPr>
        <w:t xml:space="preserve"> </w:t>
      </w:r>
      <w:r w:rsidRPr="00F41476">
        <w:rPr>
          <w:rFonts w:cs="Times New Roman"/>
          <w:lang w:val="ru-RU"/>
        </w:rPr>
        <w:t>с</w:t>
      </w:r>
      <w:r w:rsidRPr="00F41476">
        <w:rPr>
          <w:rFonts w:cs="Times New Roman"/>
          <w:spacing w:val="49"/>
          <w:lang w:val="ru-RU"/>
        </w:rPr>
        <w:t xml:space="preserve"> </w:t>
      </w:r>
      <w:r w:rsidRPr="00F41476">
        <w:rPr>
          <w:rFonts w:cs="Times New Roman"/>
          <w:lang w:val="ru-RU"/>
        </w:rPr>
        <w:t>03.10.2018</w:t>
      </w:r>
      <w:r w:rsidRPr="00F41476">
        <w:rPr>
          <w:rFonts w:cs="Times New Roman"/>
          <w:spacing w:val="-12"/>
          <w:lang w:val="ru-RU"/>
        </w:rPr>
        <w:t xml:space="preserve"> </w:t>
      </w:r>
      <w:r w:rsidRPr="00F41476">
        <w:rPr>
          <w:rFonts w:cs="Times New Roman"/>
          <w:lang w:val="ru-RU"/>
        </w:rPr>
        <w:t>года</w:t>
      </w:r>
      <w:r w:rsidRPr="00F41476">
        <w:rPr>
          <w:rFonts w:cs="Times New Roman"/>
          <w:spacing w:val="-13"/>
          <w:lang w:val="ru-RU"/>
        </w:rPr>
        <w:t xml:space="preserve"> </w:t>
      </w:r>
      <w:r w:rsidRPr="00F41476">
        <w:rPr>
          <w:rFonts w:cs="Times New Roman"/>
          <w:spacing w:val="-1"/>
          <w:lang w:val="ru-RU"/>
        </w:rPr>
        <w:t>эксплуатируется</w:t>
      </w:r>
      <w:r w:rsidRPr="00F41476">
        <w:rPr>
          <w:rFonts w:cs="Times New Roman"/>
          <w:spacing w:val="-13"/>
          <w:lang w:val="ru-RU"/>
        </w:rPr>
        <w:t xml:space="preserve"> </w:t>
      </w:r>
      <w:r w:rsidRPr="00F41476">
        <w:rPr>
          <w:rFonts w:cs="Times New Roman"/>
          <w:lang w:val="ru-RU"/>
        </w:rPr>
        <w:t>по</w:t>
      </w:r>
      <w:r w:rsidRPr="00F41476">
        <w:rPr>
          <w:rFonts w:cs="Times New Roman"/>
          <w:spacing w:val="-12"/>
          <w:lang w:val="ru-RU"/>
        </w:rPr>
        <w:t xml:space="preserve"> </w:t>
      </w:r>
      <w:r w:rsidRPr="00F41476">
        <w:rPr>
          <w:rFonts w:cs="Times New Roman"/>
          <w:lang w:val="ru-RU"/>
        </w:rPr>
        <w:t>договору</w:t>
      </w:r>
      <w:r w:rsidRPr="00F41476">
        <w:rPr>
          <w:rFonts w:cs="Times New Roman"/>
          <w:spacing w:val="-15"/>
          <w:lang w:val="ru-RU"/>
        </w:rPr>
        <w:t xml:space="preserve"> </w:t>
      </w:r>
      <w:r w:rsidRPr="00F41476">
        <w:rPr>
          <w:rFonts w:cs="Times New Roman"/>
          <w:lang w:val="ru-RU"/>
        </w:rPr>
        <w:t>аренды</w:t>
      </w:r>
      <w:r w:rsidRPr="00F41476">
        <w:rPr>
          <w:rFonts w:cs="Times New Roman"/>
          <w:spacing w:val="-13"/>
          <w:lang w:val="ru-RU"/>
        </w:rPr>
        <w:t xml:space="preserve"> </w:t>
      </w:r>
      <w:r w:rsidRPr="00F41476">
        <w:rPr>
          <w:rFonts w:cs="Times New Roman"/>
          <w:spacing w:val="-1"/>
          <w:lang w:val="ru-RU"/>
        </w:rPr>
        <w:t>ООО</w:t>
      </w:r>
      <w:r w:rsidRPr="00F41476">
        <w:rPr>
          <w:rFonts w:cs="Times New Roman"/>
          <w:spacing w:val="-8"/>
          <w:lang w:val="ru-RU"/>
        </w:rPr>
        <w:t xml:space="preserve"> </w:t>
      </w:r>
      <w:r w:rsidRPr="00F41476">
        <w:rPr>
          <w:rFonts w:cs="Times New Roman"/>
          <w:spacing w:val="-1"/>
          <w:lang w:val="ru-RU"/>
        </w:rPr>
        <w:t>«ТЭС-ПРИВОЛЖСК».</w:t>
      </w:r>
      <w:r w:rsidRPr="00F41476">
        <w:rPr>
          <w:rFonts w:cs="Times New Roman"/>
          <w:spacing w:val="20"/>
          <w:lang w:val="ru-RU"/>
        </w:rPr>
        <w:t xml:space="preserve"> </w:t>
      </w:r>
      <w:r w:rsidRPr="00F41476">
        <w:rPr>
          <w:rFonts w:cs="Times New Roman"/>
          <w:spacing w:val="-1"/>
          <w:lang w:val="ru-RU"/>
        </w:rPr>
        <w:t>Земельный</w:t>
      </w:r>
      <w:r w:rsidRPr="00F41476">
        <w:rPr>
          <w:rFonts w:cs="Times New Roman"/>
          <w:spacing w:val="21"/>
          <w:lang w:val="ru-RU"/>
        </w:rPr>
        <w:t xml:space="preserve"> </w:t>
      </w:r>
      <w:r w:rsidRPr="00F41476">
        <w:rPr>
          <w:rFonts w:cs="Times New Roman"/>
          <w:spacing w:val="-1"/>
          <w:lang w:val="ru-RU"/>
        </w:rPr>
        <w:t>участок,</w:t>
      </w:r>
      <w:r w:rsidRPr="00F41476">
        <w:rPr>
          <w:rFonts w:cs="Times New Roman"/>
          <w:spacing w:val="18"/>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lang w:val="ru-RU"/>
        </w:rPr>
        <w:t>котором</w:t>
      </w:r>
      <w:r w:rsidRPr="00F41476">
        <w:rPr>
          <w:rFonts w:cs="Times New Roman"/>
          <w:spacing w:val="18"/>
          <w:lang w:val="ru-RU"/>
        </w:rPr>
        <w:t xml:space="preserve"> </w:t>
      </w:r>
      <w:r w:rsidRPr="00F41476">
        <w:rPr>
          <w:rFonts w:cs="Times New Roman"/>
          <w:spacing w:val="-1"/>
          <w:lang w:val="ru-RU"/>
        </w:rPr>
        <w:t>расположен</w:t>
      </w:r>
      <w:r w:rsidRPr="00F41476">
        <w:rPr>
          <w:rFonts w:cs="Times New Roman"/>
          <w:spacing w:val="59"/>
          <w:lang w:val="ru-RU"/>
        </w:rPr>
        <w:t xml:space="preserve"> </w:t>
      </w:r>
      <w:r w:rsidRPr="00F41476">
        <w:rPr>
          <w:rFonts w:cs="Times New Roman"/>
          <w:spacing w:val="-1"/>
          <w:lang w:val="ru-RU"/>
        </w:rPr>
        <w:t>производственный</w:t>
      </w:r>
      <w:r w:rsidRPr="00F41476">
        <w:rPr>
          <w:rFonts w:cs="Times New Roman"/>
          <w:spacing w:val="-7"/>
          <w:lang w:val="ru-RU"/>
        </w:rPr>
        <w:t xml:space="preserve"> </w:t>
      </w:r>
      <w:r w:rsidRPr="00F41476">
        <w:rPr>
          <w:rFonts w:cs="Times New Roman"/>
          <w:spacing w:val="-1"/>
          <w:lang w:val="ru-RU"/>
        </w:rPr>
        <w:t>объект,</w:t>
      </w:r>
      <w:r w:rsidRPr="00F41476">
        <w:rPr>
          <w:rFonts w:cs="Times New Roman"/>
          <w:spacing w:val="-7"/>
          <w:lang w:val="ru-RU"/>
        </w:rPr>
        <w:t xml:space="preserve"> </w:t>
      </w:r>
      <w:r w:rsidRPr="00F41476">
        <w:rPr>
          <w:rFonts w:cs="Times New Roman"/>
          <w:spacing w:val="-1"/>
          <w:lang w:val="ru-RU"/>
        </w:rPr>
        <w:t>площадью</w:t>
      </w:r>
      <w:r w:rsidRPr="00F41476">
        <w:rPr>
          <w:rFonts w:cs="Times New Roman"/>
          <w:spacing w:val="-7"/>
          <w:lang w:val="ru-RU"/>
        </w:rPr>
        <w:t xml:space="preserve"> </w:t>
      </w:r>
      <w:r w:rsidRPr="00F41476">
        <w:rPr>
          <w:rFonts w:cs="Times New Roman"/>
          <w:lang w:val="ru-RU"/>
        </w:rPr>
        <w:t>1000</w:t>
      </w:r>
      <w:r w:rsidRPr="00F41476">
        <w:rPr>
          <w:rFonts w:cs="Times New Roman"/>
          <w:spacing w:val="-8"/>
          <w:lang w:val="ru-RU"/>
        </w:rPr>
        <w:t xml:space="preserve"> </w:t>
      </w:r>
      <w:r w:rsidRPr="00F41476">
        <w:rPr>
          <w:rFonts w:cs="Times New Roman"/>
          <w:lang w:val="ru-RU"/>
        </w:rPr>
        <w:t>кв.</w:t>
      </w:r>
      <w:r w:rsidRPr="00F41476">
        <w:rPr>
          <w:rFonts w:cs="Times New Roman"/>
          <w:spacing w:val="-7"/>
          <w:lang w:val="ru-RU"/>
        </w:rPr>
        <w:t xml:space="preserve"> </w:t>
      </w:r>
      <w:r w:rsidRPr="00F41476">
        <w:rPr>
          <w:rFonts w:cs="Times New Roman"/>
          <w:spacing w:val="-1"/>
          <w:lang w:val="ru-RU"/>
        </w:rPr>
        <w:t>м.</w:t>
      </w:r>
      <w:r w:rsidRPr="00F41476">
        <w:rPr>
          <w:rFonts w:cs="Times New Roman"/>
          <w:spacing w:val="-8"/>
          <w:lang w:val="ru-RU"/>
        </w:rPr>
        <w:t xml:space="preserve"> </w:t>
      </w:r>
      <w:r w:rsidRPr="00F41476">
        <w:rPr>
          <w:rFonts w:cs="Times New Roman"/>
          <w:spacing w:val="-1"/>
          <w:lang w:val="ru-RU"/>
        </w:rPr>
        <w:t>предоставлен</w:t>
      </w:r>
      <w:r w:rsidRPr="00F41476">
        <w:rPr>
          <w:rFonts w:cs="Times New Roman"/>
          <w:spacing w:val="-7"/>
          <w:lang w:val="ru-RU"/>
        </w:rPr>
        <w:t xml:space="preserve"> </w:t>
      </w:r>
      <w:r w:rsidRPr="00F41476">
        <w:rPr>
          <w:rFonts w:cs="Times New Roman"/>
          <w:spacing w:val="-1"/>
          <w:lang w:val="ru-RU"/>
        </w:rPr>
        <w:t>ООО</w:t>
      </w:r>
      <w:r w:rsidRPr="00F41476">
        <w:rPr>
          <w:rFonts w:cs="Times New Roman"/>
          <w:spacing w:val="-3"/>
          <w:lang w:val="ru-RU"/>
        </w:rPr>
        <w:t xml:space="preserve"> </w:t>
      </w:r>
      <w:r w:rsidR="009D188F" w:rsidRPr="00F41476">
        <w:rPr>
          <w:rFonts w:cs="Times New Roman"/>
          <w:lang w:val="ru-RU"/>
        </w:rPr>
        <w:t xml:space="preserve">«ТЭС-Приволжск» </w:t>
      </w:r>
      <w:r w:rsidRPr="00F41476">
        <w:rPr>
          <w:rFonts w:cs="Times New Roman"/>
          <w:lang w:val="ru-RU"/>
        </w:rPr>
        <w:t>по</w:t>
      </w:r>
      <w:r w:rsidRPr="00F41476">
        <w:rPr>
          <w:rFonts w:cs="Times New Roman"/>
          <w:spacing w:val="26"/>
          <w:lang w:val="ru-RU"/>
        </w:rPr>
        <w:t xml:space="preserve"> </w:t>
      </w:r>
      <w:r w:rsidRPr="00F41476">
        <w:rPr>
          <w:rFonts w:cs="Times New Roman"/>
          <w:lang w:val="ru-RU"/>
        </w:rPr>
        <w:t>договору</w:t>
      </w:r>
      <w:r w:rsidRPr="00F41476">
        <w:rPr>
          <w:rFonts w:cs="Times New Roman"/>
          <w:spacing w:val="21"/>
          <w:lang w:val="ru-RU"/>
        </w:rPr>
        <w:t xml:space="preserve"> </w:t>
      </w:r>
      <w:r w:rsidRPr="00F41476">
        <w:rPr>
          <w:rFonts w:cs="Times New Roman"/>
          <w:spacing w:val="-1"/>
          <w:lang w:val="ru-RU"/>
        </w:rPr>
        <w:t>аренды</w:t>
      </w:r>
      <w:r w:rsidRPr="00F41476">
        <w:rPr>
          <w:rFonts w:cs="Times New Roman"/>
          <w:spacing w:val="25"/>
          <w:lang w:val="ru-RU"/>
        </w:rPr>
        <w:t xml:space="preserve"> </w:t>
      </w:r>
      <w:r w:rsidRPr="00F41476">
        <w:rPr>
          <w:rFonts w:cs="Times New Roman"/>
          <w:lang w:val="ru-RU"/>
        </w:rPr>
        <w:t>№8/19</w:t>
      </w:r>
      <w:r w:rsidRPr="00F41476">
        <w:rPr>
          <w:rFonts w:cs="Times New Roman"/>
          <w:spacing w:val="26"/>
          <w:lang w:val="ru-RU"/>
        </w:rPr>
        <w:t xml:space="preserve"> </w:t>
      </w:r>
      <w:r w:rsidRPr="00F41476">
        <w:rPr>
          <w:rFonts w:cs="Times New Roman"/>
          <w:spacing w:val="-1"/>
          <w:lang w:val="ru-RU"/>
        </w:rPr>
        <w:t>земельных</w:t>
      </w:r>
      <w:r w:rsidRPr="00F41476">
        <w:rPr>
          <w:rFonts w:cs="Times New Roman"/>
          <w:spacing w:val="30"/>
          <w:lang w:val="ru-RU"/>
        </w:rPr>
        <w:t xml:space="preserve"> </w:t>
      </w:r>
      <w:r w:rsidRPr="00F41476">
        <w:rPr>
          <w:rFonts w:cs="Times New Roman"/>
          <w:spacing w:val="-1"/>
          <w:lang w:val="ru-RU"/>
        </w:rPr>
        <w:t>участков</w:t>
      </w:r>
      <w:r w:rsidRPr="00F41476">
        <w:rPr>
          <w:rFonts w:cs="Times New Roman"/>
          <w:spacing w:val="25"/>
          <w:lang w:val="ru-RU"/>
        </w:rPr>
        <w:t xml:space="preserve"> </w:t>
      </w:r>
      <w:r w:rsidRPr="00F41476">
        <w:rPr>
          <w:rFonts w:cs="Times New Roman"/>
          <w:lang w:val="ru-RU"/>
        </w:rPr>
        <w:t>от</w:t>
      </w:r>
      <w:r w:rsidRPr="00F41476">
        <w:rPr>
          <w:rFonts w:cs="Times New Roman"/>
          <w:spacing w:val="26"/>
          <w:lang w:val="ru-RU"/>
        </w:rPr>
        <w:t xml:space="preserve"> </w:t>
      </w:r>
      <w:r w:rsidRPr="00F41476">
        <w:rPr>
          <w:rFonts w:cs="Times New Roman"/>
          <w:lang w:val="ru-RU"/>
        </w:rPr>
        <w:t>06.03.2019</w:t>
      </w:r>
      <w:r w:rsidRPr="00F41476">
        <w:rPr>
          <w:rFonts w:cs="Times New Roman"/>
          <w:spacing w:val="26"/>
          <w:lang w:val="ru-RU"/>
        </w:rPr>
        <w:t xml:space="preserve"> </w:t>
      </w:r>
      <w:r w:rsidRPr="00F41476">
        <w:rPr>
          <w:rFonts w:cs="Times New Roman"/>
          <w:spacing w:val="-1"/>
          <w:lang w:val="ru-RU"/>
        </w:rPr>
        <w:t>сроком</w:t>
      </w:r>
      <w:r w:rsidRPr="00F41476">
        <w:rPr>
          <w:rFonts w:cs="Times New Roman"/>
          <w:spacing w:val="25"/>
          <w:lang w:val="ru-RU"/>
        </w:rPr>
        <w:t xml:space="preserve"> </w:t>
      </w:r>
      <w:r w:rsidRPr="00F41476">
        <w:rPr>
          <w:rFonts w:cs="Times New Roman"/>
          <w:lang w:val="ru-RU"/>
        </w:rPr>
        <w:t>по</w:t>
      </w:r>
      <w:r w:rsidRPr="00F41476">
        <w:rPr>
          <w:rFonts w:cs="Times New Roman"/>
          <w:spacing w:val="26"/>
          <w:lang w:val="ru-RU"/>
        </w:rPr>
        <w:t xml:space="preserve"> </w:t>
      </w:r>
      <w:r w:rsidRPr="00F41476">
        <w:rPr>
          <w:rFonts w:cs="Times New Roman"/>
          <w:lang w:val="ru-RU"/>
        </w:rPr>
        <w:t>31.12.2019</w:t>
      </w:r>
      <w:r w:rsidRPr="00F41476">
        <w:rPr>
          <w:rFonts w:cs="Times New Roman"/>
          <w:spacing w:val="26"/>
          <w:lang w:val="ru-RU"/>
        </w:rPr>
        <w:t xml:space="preserve"> </w:t>
      </w:r>
      <w:r w:rsidRPr="00F41476">
        <w:rPr>
          <w:rFonts w:cs="Times New Roman"/>
          <w:lang w:val="ru-RU"/>
        </w:rPr>
        <w:t>года</w:t>
      </w:r>
      <w:r w:rsidRPr="00F41476">
        <w:rPr>
          <w:rFonts w:cs="Times New Roman"/>
          <w:spacing w:val="35"/>
          <w:lang w:val="ru-RU"/>
        </w:rPr>
        <w:t xml:space="preserve"> </w:t>
      </w:r>
      <w:r w:rsidRPr="00F41476">
        <w:rPr>
          <w:rFonts w:cs="Times New Roman"/>
          <w:spacing w:val="-1"/>
          <w:lang w:val="ru-RU"/>
        </w:rPr>
        <w:t>включительно.</w:t>
      </w:r>
      <w:r w:rsidRPr="00F41476">
        <w:rPr>
          <w:rFonts w:cs="Times New Roman"/>
          <w:spacing w:val="21"/>
          <w:lang w:val="ru-RU"/>
        </w:rPr>
        <w:t xml:space="preserve"> </w:t>
      </w:r>
      <w:r w:rsidRPr="00F41476">
        <w:rPr>
          <w:rFonts w:cs="Times New Roman"/>
          <w:spacing w:val="-1"/>
          <w:lang w:val="ru-RU"/>
        </w:rPr>
        <w:t>Производственный</w:t>
      </w:r>
      <w:r w:rsidRPr="00F41476">
        <w:rPr>
          <w:rFonts w:cs="Times New Roman"/>
          <w:spacing w:val="21"/>
          <w:lang w:val="ru-RU"/>
        </w:rPr>
        <w:t xml:space="preserve"> </w:t>
      </w:r>
      <w:r w:rsidRPr="00F41476">
        <w:rPr>
          <w:rFonts w:cs="Times New Roman"/>
          <w:spacing w:val="-1"/>
          <w:lang w:val="ru-RU"/>
        </w:rPr>
        <w:t>объект,</w:t>
      </w:r>
      <w:r w:rsidRPr="00F41476">
        <w:rPr>
          <w:rFonts w:cs="Times New Roman"/>
          <w:spacing w:val="22"/>
          <w:lang w:val="ru-RU"/>
        </w:rPr>
        <w:t xml:space="preserve"> </w:t>
      </w:r>
      <w:r w:rsidRPr="00F41476">
        <w:rPr>
          <w:rFonts w:cs="Times New Roman"/>
          <w:spacing w:val="-1"/>
          <w:lang w:val="ru-RU"/>
        </w:rPr>
        <w:t>расположенный</w:t>
      </w:r>
      <w:r w:rsidRPr="00F41476">
        <w:rPr>
          <w:rFonts w:cs="Times New Roman"/>
          <w:spacing w:val="21"/>
          <w:lang w:val="ru-RU"/>
        </w:rPr>
        <w:t xml:space="preserve"> </w:t>
      </w:r>
      <w:r w:rsidRPr="00F41476">
        <w:rPr>
          <w:rFonts w:cs="Times New Roman"/>
          <w:lang w:val="ru-RU"/>
        </w:rPr>
        <w:t>на</w:t>
      </w:r>
      <w:r w:rsidRPr="00F41476">
        <w:rPr>
          <w:rFonts w:cs="Times New Roman"/>
          <w:spacing w:val="20"/>
          <w:lang w:val="ru-RU"/>
        </w:rPr>
        <w:t xml:space="preserve"> </w:t>
      </w:r>
      <w:r w:rsidRPr="00F41476">
        <w:rPr>
          <w:rFonts w:cs="Times New Roman"/>
          <w:spacing w:val="-1"/>
          <w:lang w:val="ru-RU"/>
        </w:rPr>
        <w:t>земельном</w:t>
      </w:r>
      <w:r w:rsidRPr="00F41476">
        <w:rPr>
          <w:rFonts w:cs="Times New Roman"/>
          <w:spacing w:val="23"/>
          <w:lang w:val="ru-RU"/>
        </w:rPr>
        <w:t xml:space="preserve"> </w:t>
      </w:r>
      <w:r w:rsidRPr="00F41476">
        <w:rPr>
          <w:rFonts w:cs="Times New Roman"/>
          <w:spacing w:val="-1"/>
          <w:lang w:val="ru-RU"/>
        </w:rPr>
        <w:t>участке,</w:t>
      </w:r>
      <w:r w:rsidRPr="00F41476">
        <w:rPr>
          <w:rFonts w:cs="Times New Roman"/>
          <w:spacing w:val="20"/>
          <w:lang w:val="ru-RU"/>
        </w:rPr>
        <w:t xml:space="preserve"> </w:t>
      </w:r>
      <w:r w:rsidRPr="00F41476">
        <w:rPr>
          <w:rFonts w:cs="Times New Roman"/>
          <w:spacing w:val="-1"/>
          <w:lang w:val="ru-RU"/>
        </w:rPr>
        <w:t>прошел</w:t>
      </w:r>
      <w:r w:rsidRPr="00F41476">
        <w:rPr>
          <w:rFonts w:cs="Times New Roman"/>
          <w:spacing w:val="95"/>
          <w:lang w:val="ru-RU"/>
        </w:rPr>
        <w:t xml:space="preserve"> </w:t>
      </w:r>
      <w:r w:rsidRPr="00F41476">
        <w:rPr>
          <w:rFonts w:cs="Times New Roman"/>
          <w:spacing w:val="-1"/>
          <w:lang w:val="ru-RU"/>
        </w:rPr>
        <w:t>государственную</w:t>
      </w:r>
      <w:r w:rsidRPr="00F41476">
        <w:rPr>
          <w:rFonts w:cs="Times New Roman"/>
          <w:lang w:val="ru-RU"/>
        </w:rPr>
        <w:t xml:space="preserve"> регистрацию:</w:t>
      </w:r>
    </w:p>
    <w:p w14:paraId="2FED68F6" w14:textId="77777777" w:rsidR="00C03C24" w:rsidRPr="00F41476" w:rsidRDefault="00C03C24" w:rsidP="00C03C24">
      <w:pPr>
        <w:pStyle w:val="ab"/>
        <w:kinsoku w:val="0"/>
        <w:overflowPunct w:val="0"/>
        <w:spacing w:line="276" w:lineRule="auto"/>
        <w:ind w:left="0" w:right="-1" w:firstLine="709"/>
        <w:jc w:val="both"/>
        <w:rPr>
          <w:rFonts w:cs="Times New Roman"/>
          <w:lang w:val="ru-RU"/>
        </w:rPr>
      </w:pPr>
      <w:r w:rsidRPr="00F41476">
        <w:rPr>
          <w:rFonts w:cs="Times New Roman"/>
          <w:lang w:val="ru-RU"/>
        </w:rPr>
        <w:t>1.</w:t>
      </w:r>
      <w:r w:rsidRPr="00F41476">
        <w:rPr>
          <w:rFonts w:cs="Times New Roman"/>
          <w:spacing w:val="40"/>
          <w:lang w:val="ru-RU"/>
        </w:rPr>
        <w:t xml:space="preserve"> </w:t>
      </w:r>
      <w:r w:rsidRPr="00F41476">
        <w:rPr>
          <w:rFonts w:cs="Times New Roman"/>
          <w:spacing w:val="-1"/>
          <w:lang w:val="ru-RU"/>
        </w:rPr>
        <w:t>Котельная</w:t>
      </w:r>
      <w:r w:rsidRPr="00F41476">
        <w:rPr>
          <w:rFonts w:cs="Times New Roman"/>
          <w:spacing w:val="16"/>
          <w:lang w:val="ru-RU"/>
        </w:rPr>
        <w:t xml:space="preserve"> </w:t>
      </w:r>
      <w:r w:rsidRPr="00F41476">
        <w:rPr>
          <w:rFonts w:cs="Times New Roman"/>
          <w:spacing w:val="-1"/>
          <w:lang w:val="ru-RU"/>
        </w:rPr>
        <w:t>(нежилое</w:t>
      </w:r>
      <w:r w:rsidRPr="00F41476">
        <w:rPr>
          <w:rFonts w:cs="Times New Roman"/>
          <w:spacing w:val="13"/>
          <w:lang w:val="ru-RU"/>
        </w:rPr>
        <w:t xml:space="preserve"> </w:t>
      </w:r>
      <w:r w:rsidRPr="00F41476">
        <w:rPr>
          <w:rFonts w:cs="Times New Roman"/>
          <w:spacing w:val="-1"/>
          <w:lang w:val="ru-RU"/>
        </w:rPr>
        <w:t>здание,</w:t>
      </w:r>
      <w:r w:rsidRPr="00F41476">
        <w:rPr>
          <w:rFonts w:cs="Times New Roman"/>
          <w:spacing w:val="19"/>
          <w:lang w:val="ru-RU"/>
        </w:rPr>
        <w:t xml:space="preserve"> </w:t>
      </w:r>
      <w:r w:rsidRPr="00F41476">
        <w:rPr>
          <w:rFonts w:cs="Times New Roman"/>
          <w:spacing w:val="-1"/>
          <w:lang w:val="ru-RU"/>
        </w:rPr>
        <w:t>площадью</w:t>
      </w:r>
      <w:r w:rsidRPr="00F41476">
        <w:rPr>
          <w:rFonts w:cs="Times New Roman"/>
          <w:spacing w:val="17"/>
          <w:lang w:val="ru-RU"/>
        </w:rPr>
        <w:t xml:space="preserve"> </w:t>
      </w:r>
      <w:r w:rsidRPr="00F41476">
        <w:rPr>
          <w:rFonts w:cs="Times New Roman"/>
          <w:spacing w:val="-1"/>
          <w:lang w:val="ru-RU"/>
        </w:rPr>
        <w:t>281,0</w:t>
      </w:r>
      <w:r w:rsidRPr="00F41476">
        <w:rPr>
          <w:rFonts w:cs="Times New Roman"/>
          <w:spacing w:val="16"/>
          <w:lang w:val="ru-RU"/>
        </w:rPr>
        <w:t xml:space="preserve"> </w:t>
      </w:r>
      <w:r w:rsidRPr="00F41476">
        <w:rPr>
          <w:rFonts w:cs="Times New Roman"/>
          <w:spacing w:val="-1"/>
          <w:lang w:val="ru-RU"/>
        </w:rPr>
        <w:t>кв.м.,</w:t>
      </w:r>
      <w:r w:rsidRPr="00F41476">
        <w:rPr>
          <w:rFonts w:cs="Times New Roman"/>
          <w:spacing w:val="16"/>
          <w:lang w:val="ru-RU"/>
        </w:rPr>
        <w:t xml:space="preserve"> </w:t>
      </w:r>
      <w:r w:rsidRPr="00F41476">
        <w:rPr>
          <w:rFonts w:cs="Times New Roman"/>
          <w:spacing w:val="-1"/>
          <w:lang w:val="ru-RU"/>
        </w:rPr>
        <w:t>количество</w:t>
      </w:r>
      <w:r w:rsidRPr="00F41476">
        <w:rPr>
          <w:rFonts w:cs="Times New Roman"/>
          <w:spacing w:val="16"/>
          <w:lang w:val="ru-RU"/>
        </w:rPr>
        <w:t xml:space="preserve"> </w:t>
      </w:r>
      <w:r w:rsidRPr="00F41476">
        <w:rPr>
          <w:rFonts w:cs="Times New Roman"/>
          <w:spacing w:val="-1"/>
          <w:lang w:val="ru-RU"/>
        </w:rPr>
        <w:t>этажей</w:t>
      </w:r>
      <w:r w:rsidRPr="00F41476">
        <w:rPr>
          <w:rFonts w:cs="Times New Roman"/>
          <w:spacing w:val="17"/>
          <w:lang w:val="ru-RU"/>
        </w:rPr>
        <w:t xml:space="preserve"> </w:t>
      </w:r>
      <w:r w:rsidRPr="00F41476">
        <w:rPr>
          <w:rFonts w:cs="Times New Roman"/>
          <w:lang w:val="ru-RU"/>
        </w:rPr>
        <w:t>1).</w:t>
      </w:r>
      <w:r w:rsidRPr="00F41476">
        <w:rPr>
          <w:rFonts w:cs="Times New Roman"/>
          <w:spacing w:val="85"/>
          <w:lang w:val="ru-RU"/>
        </w:rPr>
        <w:t xml:space="preserve"> </w:t>
      </w:r>
      <w:r w:rsidRPr="00F41476">
        <w:rPr>
          <w:rFonts w:cs="Times New Roman"/>
          <w:spacing w:val="-1"/>
          <w:lang w:val="ru-RU"/>
        </w:rPr>
        <w:t>Регистрационный</w:t>
      </w:r>
      <w:r w:rsidRPr="00F41476">
        <w:rPr>
          <w:rFonts w:cs="Times New Roman"/>
          <w:lang w:val="ru-RU"/>
        </w:rPr>
        <w:t xml:space="preserve"> </w:t>
      </w:r>
      <w:r w:rsidRPr="00F41476">
        <w:rPr>
          <w:rFonts w:cs="Times New Roman"/>
          <w:spacing w:val="-1"/>
          <w:lang w:val="ru-RU"/>
        </w:rPr>
        <w:t>№37-37-08/209/2013-678</w:t>
      </w:r>
      <w:r w:rsidRPr="00F41476">
        <w:rPr>
          <w:rFonts w:cs="Times New Roman"/>
          <w:lang w:val="ru-RU"/>
        </w:rPr>
        <w:t xml:space="preserve"> от 19.08.2013.</w:t>
      </w:r>
    </w:p>
    <w:p w14:paraId="41E07EC2" w14:textId="4866BC25" w:rsidR="00C03C24" w:rsidRPr="00F41476" w:rsidRDefault="00C03C24" w:rsidP="00C03C24">
      <w:pPr>
        <w:pStyle w:val="ab"/>
        <w:kinsoku w:val="0"/>
        <w:overflowPunct w:val="0"/>
        <w:spacing w:line="276" w:lineRule="auto"/>
        <w:ind w:left="0" w:right="-1" w:firstLine="709"/>
        <w:jc w:val="both"/>
        <w:rPr>
          <w:rFonts w:cs="Times New Roman"/>
          <w:lang w:val="ru-RU"/>
        </w:rPr>
      </w:pPr>
      <w:r w:rsidRPr="00F41476">
        <w:rPr>
          <w:rFonts w:cs="Times New Roman"/>
          <w:b/>
          <w:bCs/>
          <w:lang w:val="ru-RU"/>
        </w:rPr>
        <w:t>Котельная,</w:t>
      </w:r>
      <w:r w:rsidRPr="00F41476">
        <w:rPr>
          <w:rFonts w:cs="Times New Roman"/>
          <w:b/>
          <w:bCs/>
          <w:spacing w:val="23"/>
          <w:lang w:val="ru-RU"/>
        </w:rPr>
        <w:t xml:space="preserve"> </w:t>
      </w:r>
      <w:r w:rsidRPr="00F41476">
        <w:rPr>
          <w:rFonts w:cs="Times New Roman"/>
          <w:b/>
          <w:bCs/>
          <w:spacing w:val="-1"/>
          <w:lang w:val="ru-RU"/>
        </w:rPr>
        <w:t>расположенная</w:t>
      </w:r>
      <w:r w:rsidRPr="00F41476">
        <w:rPr>
          <w:rFonts w:cs="Times New Roman"/>
          <w:b/>
          <w:bCs/>
          <w:spacing w:val="23"/>
          <w:lang w:val="ru-RU"/>
        </w:rPr>
        <w:t xml:space="preserve"> </w:t>
      </w:r>
      <w:r w:rsidRPr="00F41476">
        <w:rPr>
          <w:rFonts w:cs="Times New Roman"/>
          <w:b/>
          <w:bCs/>
          <w:lang w:val="ru-RU"/>
        </w:rPr>
        <w:t>по</w:t>
      </w:r>
      <w:r w:rsidRPr="00F41476">
        <w:rPr>
          <w:rFonts w:cs="Times New Roman"/>
          <w:b/>
          <w:bCs/>
          <w:spacing w:val="23"/>
          <w:lang w:val="ru-RU"/>
        </w:rPr>
        <w:t xml:space="preserve"> </w:t>
      </w:r>
      <w:r w:rsidRPr="00F41476">
        <w:rPr>
          <w:rFonts w:cs="Times New Roman"/>
          <w:b/>
          <w:bCs/>
          <w:spacing w:val="-1"/>
          <w:lang w:val="ru-RU"/>
        </w:rPr>
        <w:t>адресу:</w:t>
      </w:r>
      <w:r w:rsidRPr="00F41476">
        <w:rPr>
          <w:rFonts w:cs="Times New Roman"/>
          <w:b/>
          <w:bCs/>
          <w:spacing w:val="23"/>
          <w:lang w:val="ru-RU"/>
        </w:rPr>
        <w:t xml:space="preserve"> </w:t>
      </w:r>
      <w:r w:rsidRPr="00F41476">
        <w:rPr>
          <w:rFonts w:cs="Times New Roman"/>
          <w:b/>
          <w:bCs/>
          <w:spacing w:val="-1"/>
          <w:lang w:val="ru-RU"/>
        </w:rPr>
        <w:t>г.</w:t>
      </w:r>
      <w:r w:rsidRPr="00F41476">
        <w:rPr>
          <w:rFonts w:cs="Times New Roman"/>
          <w:b/>
          <w:bCs/>
          <w:spacing w:val="23"/>
          <w:lang w:val="ru-RU"/>
        </w:rPr>
        <w:t xml:space="preserve"> </w:t>
      </w:r>
      <w:r w:rsidRPr="00F41476">
        <w:rPr>
          <w:rFonts w:cs="Times New Roman"/>
          <w:b/>
          <w:bCs/>
          <w:spacing w:val="-1"/>
          <w:lang w:val="ru-RU"/>
        </w:rPr>
        <w:t>Приволжск,</w:t>
      </w:r>
      <w:r w:rsidRPr="00F41476">
        <w:rPr>
          <w:rFonts w:cs="Times New Roman"/>
          <w:b/>
          <w:bCs/>
          <w:spacing w:val="23"/>
          <w:lang w:val="ru-RU"/>
        </w:rPr>
        <w:t xml:space="preserve"> </w:t>
      </w:r>
      <w:r w:rsidRPr="00F41476">
        <w:rPr>
          <w:rFonts w:cs="Times New Roman"/>
          <w:b/>
          <w:bCs/>
          <w:spacing w:val="-1"/>
          <w:lang w:val="ru-RU"/>
        </w:rPr>
        <w:t>переулок</w:t>
      </w:r>
      <w:r w:rsidRPr="00F41476">
        <w:rPr>
          <w:rFonts w:cs="Times New Roman"/>
          <w:b/>
          <w:bCs/>
          <w:spacing w:val="26"/>
          <w:lang w:val="ru-RU"/>
        </w:rPr>
        <w:t xml:space="preserve"> </w:t>
      </w:r>
      <w:r w:rsidRPr="00F41476">
        <w:rPr>
          <w:rFonts w:cs="Times New Roman"/>
          <w:b/>
          <w:bCs/>
          <w:spacing w:val="-1"/>
          <w:lang w:val="ru-RU"/>
        </w:rPr>
        <w:t>Северный,</w:t>
      </w:r>
      <w:r w:rsidRPr="00F41476">
        <w:rPr>
          <w:rFonts w:cs="Times New Roman"/>
          <w:b/>
          <w:bCs/>
          <w:spacing w:val="24"/>
          <w:lang w:val="ru-RU"/>
        </w:rPr>
        <w:t xml:space="preserve"> </w:t>
      </w:r>
      <w:r w:rsidRPr="00F41476">
        <w:rPr>
          <w:rFonts w:cs="Times New Roman"/>
          <w:b/>
          <w:bCs/>
          <w:spacing w:val="2"/>
          <w:lang w:val="ru-RU"/>
        </w:rPr>
        <w:t>1б</w:t>
      </w:r>
      <w:r w:rsidRPr="00F41476">
        <w:rPr>
          <w:rFonts w:cs="Times New Roman"/>
          <w:spacing w:val="2"/>
          <w:lang w:val="ru-RU"/>
        </w:rPr>
        <w:t>,</w:t>
      </w:r>
      <w:r w:rsidRPr="00F41476">
        <w:rPr>
          <w:rFonts w:cs="Times New Roman"/>
          <w:spacing w:val="26"/>
          <w:lang w:val="ru-RU"/>
        </w:rPr>
        <w:t xml:space="preserve"> </w:t>
      </w:r>
      <w:r w:rsidRPr="00F41476">
        <w:rPr>
          <w:rFonts w:cs="Times New Roman"/>
          <w:lang w:val="ru-RU"/>
        </w:rPr>
        <w:t>с</w:t>
      </w:r>
      <w:r w:rsidRPr="00F41476">
        <w:rPr>
          <w:rFonts w:cs="Times New Roman"/>
          <w:spacing w:val="67"/>
          <w:lang w:val="ru-RU"/>
        </w:rPr>
        <w:t xml:space="preserve"> </w:t>
      </w:r>
      <w:r w:rsidRPr="00F41476">
        <w:rPr>
          <w:rFonts w:cs="Times New Roman"/>
          <w:lang w:val="ru-RU"/>
        </w:rPr>
        <w:t>03.10.2018</w:t>
      </w:r>
      <w:r w:rsidRPr="00F41476">
        <w:rPr>
          <w:rFonts w:cs="Times New Roman"/>
          <w:spacing w:val="-12"/>
          <w:lang w:val="ru-RU"/>
        </w:rPr>
        <w:t xml:space="preserve"> </w:t>
      </w:r>
      <w:r w:rsidRPr="00F41476">
        <w:rPr>
          <w:rFonts w:cs="Times New Roman"/>
          <w:lang w:val="ru-RU"/>
        </w:rPr>
        <w:t>года</w:t>
      </w:r>
      <w:r w:rsidRPr="00F41476">
        <w:rPr>
          <w:rFonts w:cs="Times New Roman"/>
          <w:spacing w:val="-13"/>
          <w:lang w:val="ru-RU"/>
        </w:rPr>
        <w:t xml:space="preserve"> </w:t>
      </w:r>
      <w:r w:rsidRPr="00F41476">
        <w:rPr>
          <w:rFonts w:cs="Times New Roman"/>
          <w:spacing w:val="-1"/>
          <w:lang w:val="ru-RU"/>
        </w:rPr>
        <w:t>эксплуатируется</w:t>
      </w:r>
      <w:r w:rsidRPr="00F41476">
        <w:rPr>
          <w:rFonts w:cs="Times New Roman"/>
          <w:spacing w:val="-13"/>
          <w:lang w:val="ru-RU"/>
        </w:rPr>
        <w:t xml:space="preserve"> </w:t>
      </w:r>
      <w:r w:rsidRPr="00F41476">
        <w:rPr>
          <w:rFonts w:cs="Times New Roman"/>
          <w:lang w:val="ru-RU"/>
        </w:rPr>
        <w:t>по</w:t>
      </w:r>
      <w:r w:rsidRPr="00F41476">
        <w:rPr>
          <w:rFonts w:cs="Times New Roman"/>
          <w:spacing w:val="-12"/>
          <w:lang w:val="ru-RU"/>
        </w:rPr>
        <w:t xml:space="preserve"> </w:t>
      </w:r>
      <w:r w:rsidRPr="00F41476">
        <w:rPr>
          <w:rFonts w:cs="Times New Roman"/>
          <w:lang w:val="ru-RU"/>
        </w:rPr>
        <w:t>договору</w:t>
      </w:r>
      <w:r w:rsidRPr="00F41476">
        <w:rPr>
          <w:rFonts w:cs="Times New Roman"/>
          <w:spacing w:val="-15"/>
          <w:lang w:val="ru-RU"/>
        </w:rPr>
        <w:t xml:space="preserve"> </w:t>
      </w:r>
      <w:r w:rsidRPr="00F41476">
        <w:rPr>
          <w:rFonts w:cs="Times New Roman"/>
          <w:lang w:val="ru-RU"/>
        </w:rPr>
        <w:t>аренды</w:t>
      </w:r>
      <w:r w:rsidRPr="00F41476">
        <w:rPr>
          <w:rFonts w:cs="Times New Roman"/>
          <w:spacing w:val="-13"/>
          <w:lang w:val="ru-RU"/>
        </w:rPr>
        <w:t xml:space="preserve"> </w:t>
      </w:r>
      <w:r w:rsidRPr="00F41476">
        <w:rPr>
          <w:rFonts w:cs="Times New Roman"/>
          <w:spacing w:val="-1"/>
          <w:lang w:val="ru-RU"/>
        </w:rPr>
        <w:t>ООО</w:t>
      </w:r>
      <w:r w:rsidRPr="00F41476">
        <w:rPr>
          <w:rFonts w:cs="Times New Roman"/>
          <w:spacing w:val="-8"/>
          <w:lang w:val="ru-RU"/>
        </w:rPr>
        <w:t xml:space="preserve"> </w:t>
      </w:r>
      <w:r w:rsidRPr="00F41476">
        <w:rPr>
          <w:rFonts w:cs="Times New Roman"/>
          <w:spacing w:val="-1"/>
          <w:lang w:val="ru-RU"/>
        </w:rPr>
        <w:t>«ТЭС-ПРИВОЛЖСК».</w:t>
      </w:r>
      <w:r w:rsidRPr="00F41476">
        <w:rPr>
          <w:rFonts w:cs="Times New Roman"/>
          <w:spacing w:val="-10"/>
          <w:lang w:val="ru-RU"/>
        </w:rPr>
        <w:t xml:space="preserve"> </w:t>
      </w:r>
      <w:r w:rsidRPr="00F41476">
        <w:rPr>
          <w:rFonts w:cs="Times New Roman"/>
          <w:spacing w:val="-1"/>
          <w:lang w:val="ru-RU"/>
        </w:rPr>
        <w:t>Земельный</w:t>
      </w:r>
      <w:r w:rsidRPr="00F41476">
        <w:rPr>
          <w:rFonts w:cs="Times New Roman"/>
          <w:spacing w:val="21"/>
          <w:lang w:val="ru-RU"/>
        </w:rPr>
        <w:t xml:space="preserve"> </w:t>
      </w:r>
      <w:r w:rsidRPr="00F41476">
        <w:rPr>
          <w:rFonts w:cs="Times New Roman"/>
          <w:spacing w:val="-1"/>
          <w:lang w:val="ru-RU"/>
        </w:rPr>
        <w:t>участок,</w:t>
      </w:r>
      <w:r w:rsidRPr="00F41476">
        <w:rPr>
          <w:rFonts w:cs="Times New Roman"/>
          <w:spacing w:val="18"/>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lang w:val="ru-RU"/>
        </w:rPr>
        <w:t>котором</w:t>
      </w:r>
      <w:r w:rsidRPr="00F41476">
        <w:rPr>
          <w:rFonts w:cs="Times New Roman"/>
          <w:spacing w:val="18"/>
          <w:lang w:val="ru-RU"/>
        </w:rPr>
        <w:t xml:space="preserve"> </w:t>
      </w:r>
      <w:r w:rsidRPr="00F41476">
        <w:rPr>
          <w:rFonts w:cs="Times New Roman"/>
          <w:spacing w:val="-1"/>
          <w:lang w:val="ru-RU"/>
        </w:rPr>
        <w:t>расположен</w:t>
      </w:r>
      <w:r w:rsidRPr="00F41476">
        <w:rPr>
          <w:rFonts w:cs="Times New Roman"/>
          <w:spacing w:val="59"/>
          <w:lang w:val="ru-RU"/>
        </w:rPr>
        <w:t xml:space="preserve"> </w:t>
      </w:r>
      <w:r w:rsidRPr="00F41476">
        <w:rPr>
          <w:rFonts w:cs="Times New Roman"/>
          <w:spacing w:val="-1"/>
          <w:lang w:val="ru-RU"/>
        </w:rPr>
        <w:t>производственный</w:t>
      </w:r>
      <w:r w:rsidRPr="00F41476">
        <w:rPr>
          <w:rFonts w:cs="Times New Roman"/>
          <w:spacing w:val="-7"/>
          <w:lang w:val="ru-RU"/>
        </w:rPr>
        <w:t xml:space="preserve"> </w:t>
      </w:r>
      <w:r w:rsidRPr="00F41476">
        <w:rPr>
          <w:rFonts w:cs="Times New Roman"/>
          <w:spacing w:val="-1"/>
          <w:lang w:val="ru-RU"/>
        </w:rPr>
        <w:t>объект,</w:t>
      </w:r>
      <w:r w:rsidRPr="00F41476">
        <w:rPr>
          <w:rFonts w:cs="Times New Roman"/>
          <w:spacing w:val="-8"/>
          <w:lang w:val="ru-RU"/>
        </w:rPr>
        <w:t xml:space="preserve"> </w:t>
      </w:r>
      <w:r w:rsidRPr="00F41476">
        <w:rPr>
          <w:rFonts w:cs="Times New Roman"/>
          <w:spacing w:val="-1"/>
          <w:lang w:val="ru-RU"/>
        </w:rPr>
        <w:t>площадью</w:t>
      </w:r>
      <w:r w:rsidRPr="00F41476">
        <w:rPr>
          <w:rFonts w:cs="Times New Roman"/>
          <w:spacing w:val="-7"/>
          <w:lang w:val="ru-RU"/>
        </w:rPr>
        <w:t xml:space="preserve"> </w:t>
      </w:r>
      <w:r w:rsidRPr="00F41476">
        <w:rPr>
          <w:rFonts w:cs="Times New Roman"/>
          <w:lang w:val="ru-RU"/>
        </w:rPr>
        <w:t>4651</w:t>
      </w:r>
      <w:r w:rsidRPr="00F41476">
        <w:rPr>
          <w:rFonts w:cs="Times New Roman"/>
          <w:spacing w:val="-8"/>
          <w:lang w:val="ru-RU"/>
        </w:rPr>
        <w:t xml:space="preserve"> </w:t>
      </w:r>
      <w:r w:rsidRPr="00F41476">
        <w:rPr>
          <w:rFonts w:cs="Times New Roman"/>
          <w:lang w:val="ru-RU"/>
        </w:rPr>
        <w:t>кв.</w:t>
      </w:r>
      <w:r w:rsidRPr="00F41476">
        <w:rPr>
          <w:rFonts w:cs="Times New Roman"/>
          <w:spacing w:val="-11"/>
          <w:lang w:val="ru-RU"/>
        </w:rPr>
        <w:t xml:space="preserve"> </w:t>
      </w:r>
      <w:r w:rsidRPr="00F41476">
        <w:rPr>
          <w:rFonts w:cs="Times New Roman"/>
          <w:spacing w:val="-1"/>
          <w:lang w:val="ru-RU"/>
        </w:rPr>
        <w:t>м.</w:t>
      </w:r>
      <w:r w:rsidRPr="00F41476">
        <w:rPr>
          <w:rFonts w:cs="Times New Roman"/>
          <w:spacing w:val="-8"/>
          <w:lang w:val="ru-RU"/>
        </w:rPr>
        <w:t xml:space="preserve"> </w:t>
      </w:r>
      <w:r w:rsidRPr="00F41476">
        <w:rPr>
          <w:rFonts w:cs="Times New Roman"/>
          <w:spacing w:val="-1"/>
          <w:lang w:val="ru-RU"/>
        </w:rPr>
        <w:t>предоставлен</w:t>
      </w:r>
      <w:r w:rsidRPr="00F41476">
        <w:rPr>
          <w:rFonts w:cs="Times New Roman"/>
          <w:spacing w:val="-7"/>
          <w:lang w:val="ru-RU"/>
        </w:rPr>
        <w:t xml:space="preserve"> </w:t>
      </w:r>
      <w:r w:rsidRPr="00F41476">
        <w:rPr>
          <w:rFonts w:cs="Times New Roman"/>
          <w:spacing w:val="-1"/>
          <w:lang w:val="ru-RU"/>
        </w:rPr>
        <w:t>ООО</w:t>
      </w:r>
      <w:r w:rsidRPr="00F41476">
        <w:rPr>
          <w:rFonts w:cs="Times New Roman"/>
          <w:spacing w:val="-3"/>
          <w:lang w:val="ru-RU"/>
        </w:rPr>
        <w:t xml:space="preserve"> </w:t>
      </w:r>
      <w:r w:rsidR="009D188F" w:rsidRPr="00F41476">
        <w:rPr>
          <w:rFonts w:cs="Times New Roman"/>
          <w:lang w:val="ru-RU"/>
        </w:rPr>
        <w:t xml:space="preserve">«ТЭС-Приволжск» </w:t>
      </w:r>
      <w:r w:rsidRPr="00F41476">
        <w:rPr>
          <w:rFonts w:cs="Times New Roman"/>
          <w:lang w:val="ru-RU"/>
        </w:rPr>
        <w:t>по договору</w:t>
      </w:r>
      <w:r w:rsidRPr="00F41476">
        <w:rPr>
          <w:rFonts w:cs="Times New Roman"/>
          <w:spacing w:val="-6"/>
          <w:lang w:val="ru-RU"/>
        </w:rPr>
        <w:t xml:space="preserve"> </w:t>
      </w:r>
      <w:r w:rsidRPr="00F41476">
        <w:rPr>
          <w:rFonts w:cs="Times New Roman"/>
          <w:spacing w:val="-1"/>
          <w:lang w:val="ru-RU"/>
        </w:rPr>
        <w:t>аренды</w:t>
      </w:r>
      <w:r w:rsidRPr="00F41476">
        <w:rPr>
          <w:rFonts w:cs="Times New Roman"/>
          <w:lang w:val="ru-RU"/>
        </w:rPr>
        <w:t xml:space="preserve"> №70/15 </w:t>
      </w:r>
      <w:r w:rsidRPr="00F41476">
        <w:rPr>
          <w:rFonts w:cs="Times New Roman"/>
          <w:spacing w:val="-1"/>
          <w:lang w:val="ru-RU"/>
        </w:rPr>
        <w:t>земельных</w:t>
      </w:r>
      <w:r w:rsidRPr="00F41476">
        <w:rPr>
          <w:rFonts w:cs="Times New Roman"/>
          <w:spacing w:val="1"/>
          <w:lang w:val="ru-RU"/>
        </w:rPr>
        <w:t xml:space="preserve"> </w:t>
      </w:r>
      <w:r w:rsidRPr="00F41476">
        <w:rPr>
          <w:rFonts w:cs="Times New Roman"/>
          <w:spacing w:val="-1"/>
          <w:lang w:val="ru-RU"/>
        </w:rPr>
        <w:t>участков</w:t>
      </w:r>
      <w:r w:rsidRPr="00F41476">
        <w:rPr>
          <w:rFonts w:cs="Times New Roman"/>
          <w:lang w:val="ru-RU"/>
        </w:rPr>
        <w:t xml:space="preserve"> от 05.11.2015 сроком на</w:t>
      </w:r>
      <w:r w:rsidRPr="00F41476">
        <w:rPr>
          <w:rFonts w:cs="Times New Roman"/>
          <w:spacing w:val="-1"/>
          <w:lang w:val="ru-RU"/>
        </w:rPr>
        <w:t xml:space="preserve"> </w:t>
      </w:r>
      <w:r w:rsidRPr="00F41476">
        <w:rPr>
          <w:rFonts w:cs="Times New Roman"/>
          <w:lang w:val="ru-RU"/>
        </w:rPr>
        <w:t xml:space="preserve">49 </w:t>
      </w:r>
      <w:r w:rsidRPr="00F41476">
        <w:rPr>
          <w:rFonts w:cs="Times New Roman"/>
          <w:spacing w:val="-1"/>
          <w:lang w:val="ru-RU"/>
        </w:rPr>
        <w:t>(сорок</w:t>
      </w:r>
      <w:r w:rsidRPr="00F41476">
        <w:rPr>
          <w:rFonts w:cs="Times New Roman"/>
          <w:lang w:val="ru-RU"/>
        </w:rPr>
        <w:t xml:space="preserve"> </w:t>
      </w:r>
      <w:r w:rsidRPr="00F41476">
        <w:rPr>
          <w:rFonts w:cs="Times New Roman"/>
          <w:spacing w:val="-1"/>
          <w:lang w:val="ru-RU"/>
        </w:rPr>
        <w:t>девять)</w:t>
      </w:r>
      <w:r w:rsidRPr="00F41476">
        <w:rPr>
          <w:rFonts w:cs="Times New Roman"/>
          <w:spacing w:val="51"/>
          <w:lang w:val="ru-RU"/>
        </w:rPr>
        <w:t xml:space="preserve"> </w:t>
      </w:r>
      <w:r w:rsidRPr="00F41476">
        <w:rPr>
          <w:rFonts w:cs="Times New Roman"/>
          <w:spacing w:val="-1"/>
          <w:lang w:val="ru-RU"/>
        </w:rPr>
        <w:t>лет.</w:t>
      </w:r>
      <w:r w:rsidRPr="00F41476">
        <w:rPr>
          <w:rFonts w:cs="Times New Roman"/>
          <w:spacing w:val="36"/>
          <w:lang w:val="ru-RU"/>
        </w:rPr>
        <w:t xml:space="preserve"> </w:t>
      </w:r>
      <w:r w:rsidRPr="00F41476">
        <w:rPr>
          <w:rFonts w:cs="Times New Roman"/>
          <w:spacing w:val="-1"/>
          <w:lang w:val="ru-RU"/>
        </w:rPr>
        <w:t>Производственные</w:t>
      </w:r>
      <w:r w:rsidRPr="00F41476">
        <w:rPr>
          <w:rFonts w:cs="Times New Roman"/>
          <w:spacing w:val="34"/>
          <w:lang w:val="ru-RU"/>
        </w:rPr>
        <w:t xml:space="preserve"> </w:t>
      </w:r>
      <w:r w:rsidRPr="00F41476">
        <w:rPr>
          <w:rFonts w:cs="Times New Roman"/>
          <w:spacing w:val="-1"/>
          <w:lang w:val="ru-RU"/>
        </w:rPr>
        <w:t>объекты,</w:t>
      </w:r>
      <w:r w:rsidRPr="00F41476">
        <w:rPr>
          <w:rFonts w:cs="Times New Roman"/>
          <w:spacing w:val="36"/>
          <w:lang w:val="ru-RU"/>
        </w:rPr>
        <w:t xml:space="preserve"> </w:t>
      </w:r>
      <w:r w:rsidRPr="00F41476">
        <w:rPr>
          <w:rFonts w:cs="Times New Roman"/>
          <w:spacing w:val="-1"/>
          <w:lang w:val="ru-RU"/>
        </w:rPr>
        <w:t>расположенные</w:t>
      </w:r>
      <w:r w:rsidRPr="00F41476">
        <w:rPr>
          <w:rFonts w:cs="Times New Roman"/>
          <w:spacing w:val="34"/>
          <w:lang w:val="ru-RU"/>
        </w:rPr>
        <w:t xml:space="preserve"> </w:t>
      </w:r>
      <w:r w:rsidRPr="00F41476">
        <w:rPr>
          <w:rFonts w:cs="Times New Roman"/>
          <w:lang w:val="ru-RU"/>
        </w:rPr>
        <w:t>на</w:t>
      </w:r>
      <w:r w:rsidRPr="00F41476">
        <w:rPr>
          <w:rFonts w:cs="Times New Roman"/>
          <w:spacing w:val="34"/>
          <w:lang w:val="ru-RU"/>
        </w:rPr>
        <w:t xml:space="preserve"> </w:t>
      </w:r>
      <w:r w:rsidRPr="00F41476">
        <w:rPr>
          <w:rFonts w:cs="Times New Roman"/>
          <w:spacing w:val="-1"/>
          <w:lang w:val="ru-RU"/>
        </w:rPr>
        <w:t>земельном</w:t>
      </w:r>
      <w:r w:rsidRPr="00F41476">
        <w:rPr>
          <w:rFonts w:cs="Times New Roman"/>
          <w:spacing w:val="37"/>
          <w:lang w:val="ru-RU"/>
        </w:rPr>
        <w:t xml:space="preserve"> </w:t>
      </w:r>
      <w:r w:rsidRPr="00F41476">
        <w:rPr>
          <w:rFonts w:cs="Times New Roman"/>
          <w:spacing w:val="-1"/>
          <w:lang w:val="ru-RU"/>
        </w:rPr>
        <w:t>участке,</w:t>
      </w:r>
      <w:r w:rsidRPr="00F41476">
        <w:rPr>
          <w:rFonts w:cs="Times New Roman"/>
          <w:spacing w:val="35"/>
          <w:lang w:val="ru-RU"/>
        </w:rPr>
        <w:t xml:space="preserve"> </w:t>
      </w:r>
      <w:r w:rsidRPr="00F41476">
        <w:rPr>
          <w:rFonts w:cs="Times New Roman"/>
          <w:lang w:val="ru-RU"/>
        </w:rPr>
        <w:t>прошли</w:t>
      </w:r>
      <w:r w:rsidRPr="00F41476">
        <w:rPr>
          <w:rFonts w:cs="Times New Roman"/>
          <w:spacing w:val="77"/>
          <w:lang w:val="ru-RU"/>
        </w:rPr>
        <w:t xml:space="preserve"> </w:t>
      </w:r>
      <w:r w:rsidRPr="00F41476">
        <w:rPr>
          <w:rFonts w:cs="Times New Roman"/>
          <w:spacing w:val="-1"/>
          <w:lang w:val="ru-RU"/>
        </w:rPr>
        <w:t>государственную</w:t>
      </w:r>
      <w:r w:rsidRPr="00F41476">
        <w:rPr>
          <w:rFonts w:cs="Times New Roman"/>
          <w:lang w:val="ru-RU"/>
        </w:rPr>
        <w:t xml:space="preserve"> регистрацию:</w:t>
      </w:r>
    </w:p>
    <w:p w14:paraId="5C6BA6B3" w14:textId="77777777" w:rsidR="00C03C24"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1. Котельная (нежилое здание, площадью 572,1 кв.м., количество этажей 1). Регистрационный №37-37-08/209/2013-675 от 15.01.2016;</w:t>
      </w:r>
    </w:p>
    <w:p w14:paraId="28E71325" w14:textId="77777777" w:rsidR="00C03C24" w:rsidRPr="00F41476" w:rsidRDefault="00C03C24" w:rsidP="00C03C24">
      <w:pPr>
        <w:pStyle w:val="ab"/>
        <w:kinsoku w:val="0"/>
        <w:overflowPunct w:val="0"/>
        <w:autoSpaceDE w:val="0"/>
        <w:autoSpaceDN w:val="0"/>
        <w:adjustRightInd w:val="0"/>
        <w:spacing w:line="276" w:lineRule="auto"/>
        <w:ind w:left="0" w:right="-1" w:firstLine="709"/>
        <w:jc w:val="both"/>
        <w:rPr>
          <w:rFonts w:cs="Times New Roman"/>
          <w:lang w:val="ru-RU"/>
        </w:rPr>
      </w:pPr>
      <w:r w:rsidRPr="00F41476">
        <w:rPr>
          <w:rFonts w:cs="Times New Roman"/>
          <w:spacing w:val="-1"/>
          <w:lang w:val="ru-RU"/>
        </w:rPr>
        <w:t>2. Мазутная (нежилое здание литер Л, площадью 34,50 кв.м., количество этажей 1, подземная этажность -0). Регистрационный</w:t>
      </w:r>
      <w:r w:rsidRPr="00F41476">
        <w:rPr>
          <w:rFonts w:cs="Times New Roman"/>
          <w:lang w:val="ru-RU"/>
        </w:rPr>
        <w:t xml:space="preserve"> </w:t>
      </w:r>
      <w:r w:rsidRPr="00F41476">
        <w:rPr>
          <w:rFonts w:cs="Times New Roman"/>
          <w:spacing w:val="-1"/>
          <w:lang w:val="ru-RU"/>
        </w:rPr>
        <w:t>№37-37-08/209/2013-674</w:t>
      </w:r>
      <w:r w:rsidRPr="00F41476">
        <w:rPr>
          <w:rFonts w:cs="Times New Roman"/>
          <w:lang w:val="ru-RU"/>
        </w:rPr>
        <w:t xml:space="preserve"> </w:t>
      </w:r>
      <w:r w:rsidRPr="00F41476">
        <w:rPr>
          <w:rFonts w:cs="Times New Roman"/>
          <w:spacing w:val="1"/>
          <w:lang w:val="ru-RU"/>
        </w:rPr>
        <w:t>от</w:t>
      </w:r>
      <w:r w:rsidRPr="00F41476">
        <w:rPr>
          <w:rFonts w:cs="Times New Roman"/>
          <w:lang w:val="ru-RU"/>
        </w:rPr>
        <w:t xml:space="preserve"> 23.12.2015.</w:t>
      </w:r>
    </w:p>
    <w:p w14:paraId="43D63E6B" w14:textId="77777777" w:rsidR="00C03C24" w:rsidRPr="00F41476" w:rsidRDefault="00C03C24" w:rsidP="00C03C24">
      <w:pPr>
        <w:pStyle w:val="ab"/>
        <w:kinsoku w:val="0"/>
        <w:overflowPunct w:val="0"/>
        <w:spacing w:line="276" w:lineRule="auto"/>
        <w:ind w:left="0" w:right="-1" w:firstLine="709"/>
        <w:jc w:val="both"/>
        <w:rPr>
          <w:rFonts w:cs="Times New Roman"/>
          <w:spacing w:val="1"/>
          <w:lang w:val="ru-RU"/>
        </w:rPr>
      </w:pPr>
      <w:r w:rsidRPr="00F41476">
        <w:rPr>
          <w:rFonts w:cs="Times New Roman"/>
          <w:lang w:val="ru-RU"/>
        </w:rPr>
        <w:t>Годы</w:t>
      </w:r>
      <w:r w:rsidRPr="00F41476">
        <w:rPr>
          <w:rFonts w:cs="Times New Roman"/>
          <w:spacing w:val="14"/>
          <w:lang w:val="ru-RU"/>
        </w:rPr>
        <w:t xml:space="preserve"> </w:t>
      </w:r>
      <w:r w:rsidRPr="00F41476">
        <w:rPr>
          <w:rFonts w:cs="Times New Roman"/>
          <w:spacing w:val="-1"/>
          <w:lang w:val="ru-RU"/>
        </w:rPr>
        <w:t>ввода</w:t>
      </w:r>
      <w:r w:rsidRPr="00F41476">
        <w:rPr>
          <w:rFonts w:cs="Times New Roman"/>
          <w:spacing w:val="15"/>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эксплуатацию,</w:t>
      </w:r>
      <w:r w:rsidRPr="00F41476">
        <w:rPr>
          <w:rFonts w:cs="Times New Roman"/>
          <w:spacing w:val="14"/>
          <w:lang w:val="ru-RU"/>
        </w:rPr>
        <w:t xml:space="preserve"> </w:t>
      </w:r>
      <w:r w:rsidRPr="00F41476">
        <w:rPr>
          <w:rFonts w:cs="Times New Roman"/>
          <w:spacing w:val="-1"/>
          <w:lang w:val="ru-RU"/>
        </w:rPr>
        <w:t>реконструкции</w:t>
      </w:r>
      <w:r w:rsidRPr="00F41476">
        <w:rPr>
          <w:rFonts w:cs="Times New Roman"/>
          <w:spacing w:val="15"/>
          <w:lang w:val="ru-RU"/>
        </w:rPr>
        <w:t xml:space="preserve"> </w:t>
      </w:r>
      <w:r w:rsidRPr="00F41476">
        <w:rPr>
          <w:rFonts w:cs="Times New Roman"/>
          <w:spacing w:val="-1"/>
          <w:lang w:val="ru-RU"/>
        </w:rPr>
        <w:t>(газификации),</w:t>
      </w:r>
      <w:r w:rsidRPr="00F41476">
        <w:rPr>
          <w:rFonts w:cs="Times New Roman"/>
          <w:spacing w:val="13"/>
          <w:lang w:val="ru-RU"/>
        </w:rPr>
        <w:t xml:space="preserve"> </w:t>
      </w:r>
      <w:r w:rsidRPr="00F41476">
        <w:rPr>
          <w:rFonts w:cs="Times New Roman"/>
          <w:spacing w:val="-1"/>
          <w:lang w:val="ru-RU"/>
        </w:rPr>
        <w:t>вывода</w:t>
      </w:r>
      <w:r w:rsidRPr="00F41476">
        <w:rPr>
          <w:rFonts w:cs="Times New Roman"/>
          <w:spacing w:val="15"/>
          <w:lang w:val="ru-RU"/>
        </w:rPr>
        <w:t xml:space="preserve"> </w:t>
      </w:r>
      <w:r w:rsidRPr="00F41476">
        <w:rPr>
          <w:rFonts w:cs="Times New Roman"/>
          <w:lang w:val="ru-RU"/>
        </w:rPr>
        <w:t>из</w:t>
      </w:r>
      <w:r w:rsidRPr="00F41476">
        <w:rPr>
          <w:rFonts w:cs="Times New Roman"/>
          <w:spacing w:val="15"/>
          <w:lang w:val="ru-RU"/>
        </w:rPr>
        <w:t xml:space="preserve"> </w:t>
      </w:r>
      <w:r w:rsidRPr="00F41476">
        <w:rPr>
          <w:rFonts w:cs="Times New Roman"/>
          <w:spacing w:val="-1"/>
          <w:lang w:val="ru-RU"/>
        </w:rPr>
        <w:t>эксплуатации</w:t>
      </w:r>
      <w:r w:rsidRPr="00F41476">
        <w:rPr>
          <w:rFonts w:cs="Times New Roman"/>
          <w:spacing w:val="75"/>
          <w:lang w:val="ru-RU"/>
        </w:rPr>
        <w:t xml:space="preserve"> </w:t>
      </w:r>
      <w:r w:rsidRPr="00F41476">
        <w:rPr>
          <w:rFonts w:cs="Times New Roman"/>
          <w:spacing w:val="-1"/>
          <w:lang w:val="ru-RU"/>
        </w:rPr>
        <w:t>котельных приведены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00A46B29" w:rsidRPr="00F41476">
        <w:rPr>
          <w:rFonts w:cs="Times New Roman"/>
          <w:spacing w:val="1"/>
          <w:lang w:val="ru-RU"/>
        </w:rPr>
        <w:t>ниже</w:t>
      </w:r>
      <w:r w:rsidRPr="00F41476">
        <w:rPr>
          <w:rFonts w:cs="Times New Roman"/>
          <w:spacing w:val="1"/>
          <w:lang w:val="ru-RU"/>
        </w:rPr>
        <w:t>.</w:t>
      </w:r>
    </w:p>
    <w:p w14:paraId="0D256FC2" w14:textId="77777777" w:rsidR="00A46B29" w:rsidRPr="00F41476" w:rsidRDefault="00A46B29" w:rsidP="00C03C24">
      <w:pPr>
        <w:pStyle w:val="ab"/>
        <w:kinsoku w:val="0"/>
        <w:overflowPunct w:val="0"/>
        <w:spacing w:line="276" w:lineRule="auto"/>
        <w:ind w:left="0" w:right="-1" w:firstLine="709"/>
        <w:jc w:val="both"/>
        <w:rPr>
          <w:rFonts w:cs="Times New Roman"/>
          <w:spacing w:val="1"/>
          <w:lang w:val="ru-RU"/>
        </w:rPr>
      </w:pPr>
    </w:p>
    <w:p w14:paraId="703D13A1" w14:textId="0CF34B2E" w:rsidR="00C03C24" w:rsidRPr="00F41476" w:rsidRDefault="00C03C24" w:rsidP="00A46B29">
      <w:pPr>
        <w:pStyle w:val="ab"/>
        <w:kinsoku w:val="0"/>
        <w:overflowPunct w:val="0"/>
        <w:spacing w:before="2" w:after="240"/>
        <w:ind w:right="176"/>
        <w:rPr>
          <w:rFonts w:cs="Times New Roman"/>
          <w:b/>
          <w:szCs w:val="20"/>
          <w:lang w:val="ru-RU"/>
        </w:rPr>
      </w:pPr>
      <w:bookmarkStart w:id="53" w:name="bookmark19"/>
      <w:bookmarkEnd w:id="53"/>
      <w:r w:rsidRPr="00F41476">
        <w:rPr>
          <w:rFonts w:cs="Times New Roman"/>
          <w:b/>
          <w:spacing w:val="-1"/>
          <w:szCs w:val="20"/>
          <w:lang w:val="ru-RU"/>
        </w:rPr>
        <w:t>Таблица</w:t>
      </w:r>
      <w:r w:rsidRPr="00F41476">
        <w:rPr>
          <w:rFonts w:cs="Times New Roman"/>
          <w:b/>
          <w:spacing w:val="-8"/>
          <w:szCs w:val="20"/>
          <w:lang w:val="ru-RU"/>
        </w:rPr>
        <w:t xml:space="preserve"> </w:t>
      </w:r>
      <w:r w:rsidR="008D0365" w:rsidRPr="00F41476">
        <w:rPr>
          <w:rFonts w:cs="Times New Roman"/>
          <w:b/>
          <w:szCs w:val="20"/>
          <w:lang w:val="ru-RU"/>
        </w:rPr>
        <w:t>1.2.1.1 -</w:t>
      </w:r>
      <w:r w:rsidRPr="00F41476">
        <w:rPr>
          <w:rFonts w:cs="Times New Roman"/>
          <w:b/>
          <w:spacing w:val="-7"/>
          <w:szCs w:val="20"/>
          <w:lang w:val="ru-RU"/>
        </w:rPr>
        <w:t xml:space="preserve"> </w:t>
      </w:r>
      <w:r w:rsidRPr="00F41476">
        <w:rPr>
          <w:rFonts w:cs="Times New Roman"/>
          <w:b/>
          <w:szCs w:val="20"/>
          <w:lang w:val="ru-RU"/>
        </w:rPr>
        <w:t>Годы</w:t>
      </w:r>
      <w:r w:rsidRPr="00F41476">
        <w:rPr>
          <w:rFonts w:cs="Times New Roman"/>
          <w:b/>
          <w:spacing w:val="-9"/>
          <w:szCs w:val="20"/>
          <w:lang w:val="ru-RU"/>
        </w:rPr>
        <w:t xml:space="preserve"> </w:t>
      </w:r>
      <w:r w:rsidRPr="00F41476">
        <w:rPr>
          <w:rFonts w:cs="Times New Roman"/>
          <w:b/>
          <w:szCs w:val="20"/>
          <w:lang w:val="ru-RU"/>
        </w:rPr>
        <w:t>ввода</w:t>
      </w:r>
      <w:r w:rsidRPr="00F41476">
        <w:rPr>
          <w:rFonts w:cs="Times New Roman"/>
          <w:b/>
          <w:spacing w:val="-8"/>
          <w:szCs w:val="20"/>
          <w:lang w:val="ru-RU"/>
        </w:rPr>
        <w:t xml:space="preserve"> </w:t>
      </w:r>
      <w:r w:rsidRPr="00F41476">
        <w:rPr>
          <w:rFonts w:cs="Times New Roman"/>
          <w:b/>
          <w:szCs w:val="20"/>
          <w:lang w:val="ru-RU"/>
        </w:rPr>
        <w:t>в</w:t>
      </w:r>
      <w:r w:rsidRPr="00F41476">
        <w:rPr>
          <w:rFonts w:cs="Times New Roman"/>
          <w:b/>
          <w:spacing w:val="-9"/>
          <w:szCs w:val="20"/>
          <w:lang w:val="ru-RU"/>
        </w:rPr>
        <w:t xml:space="preserve"> </w:t>
      </w:r>
      <w:r w:rsidRPr="00F41476">
        <w:rPr>
          <w:rFonts w:cs="Times New Roman"/>
          <w:b/>
          <w:szCs w:val="20"/>
          <w:lang w:val="ru-RU"/>
        </w:rPr>
        <w:t>эксплуатацию,</w:t>
      </w:r>
      <w:r w:rsidRPr="00F41476">
        <w:rPr>
          <w:rFonts w:cs="Times New Roman"/>
          <w:b/>
          <w:spacing w:val="-8"/>
          <w:szCs w:val="20"/>
          <w:lang w:val="ru-RU"/>
        </w:rPr>
        <w:t xml:space="preserve"> </w:t>
      </w:r>
      <w:r w:rsidRPr="00F41476">
        <w:rPr>
          <w:rFonts w:cs="Times New Roman"/>
          <w:b/>
          <w:szCs w:val="20"/>
          <w:lang w:val="ru-RU"/>
        </w:rPr>
        <w:t>реконструкции</w:t>
      </w:r>
      <w:r w:rsidRPr="00F41476">
        <w:rPr>
          <w:rFonts w:cs="Times New Roman"/>
          <w:b/>
          <w:spacing w:val="-8"/>
          <w:szCs w:val="20"/>
          <w:lang w:val="ru-RU"/>
        </w:rPr>
        <w:t xml:space="preserve"> </w:t>
      </w:r>
      <w:r w:rsidRPr="00F41476">
        <w:rPr>
          <w:rFonts w:cs="Times New Roman"/>
          <w:b/>
          <w:szCs w:val="20"/>
          <w:lang w:val="ru-RU"/>
        </w:rPr>
        <w:t>(газификации),</w:t>
      </w:r>
      <w:r w:rsidRPr="00F41476">
        <w:rPr>
          <w:rFonts w:cs="Times New Roman"/>
          <w:b/>
          <w:spacing w:val="-8"/>
          <w:szCs w:val="20"/>
          <w:lang w:val="ru-RU"/>
        </w:rPr>
        <w:t xml:space="preserve"> </w:t>
      </w:r>
      <w:r w:rsidRPr="00F41476">
        <w:rPr>
          <w:rFonts w:cs="Times New Roman"/>
          <w:b/>
          <w:szCs w:val="20"/>
          <w:lang w:val="ru-RU"/>
        </w:rPr>
        <w:t>вывода</w:t>
      </w:r>
      <w:r w:rsidRPr="00F41476">
        <w:rPr>
          <w:rFonts w:cs="Times New Roman"/>
          <w:b/>
          <w:spacing w:val="-8"/>
          <w:szCs w:val="20"/>
          <w:lang w:val="ru-RU"/>
        </w:rPr>
        <w:t xml:space="preserve"> </w:t>
      </w:r>
      <w:r w:rsidRPr="00F41476">
        <w:rPr>
          <w:rFonts w:cs="Times New Roman"/>
          <w:b/>
          <w:spacing w:val="-1"/>
          <w:szCs w:val="20"/>
          <w:lang w:val="ru-RU"/>
        </w:rPr>
        <w:t>из</w:t>
      </w:r>
      <w:r w:rsidRPr="00F41476">
        <w:rPr>
          <w:rFonts w:cs="Times New Roman"/>
          <w:b/>
          <w:spacing w:val="-2"/>
          <w:szCs w:val="20"/>
          <w:lang w:val="ru-RU"/>
        </w:rPr>
        <w:t xml:space="preserve"> </w:t>
      </w:r>
      <w:r w:rsidRPr="00F41476">
        <w:rPr>
          <w:rFonts w:cs="Times New Roman"/>
          <w:b/>
          <w:szCs w:val="20"/>
          <w:lang w:val="ru-RU"/>
        </w:rPr>
        <w:t>эксплуатации</w:t>
      </w:r>
      <w:r w:rsidRPr="00F41476">
        <w:rPr>
          <w:rFonts w:cs="Times New Roman"/>
          <w:b/>
          <w:spacing w:val="-9"/>
          <w:szCs w:val="20"/>
          <w:lang w:val="ru-RU"/>
        </w:rPr>
        <w:t xml:space="preserve"> </w:t>
      </w:r>
      <w:r w:rsidRPr="00F41476">
        <w:rPr>
          <w:rFonts w:cs="Times New Roman"/>
          <w:b/>
          <w:szCs w:val="20"/>
          <w:lang w:val="ru-RU"/>
        </w:rPr>
        <w:t>котельных</w:t>
      </w:r>
      <w:r w:rsidRPr="00F41476">
        <w:rPr>
          <w:rFonts w:cs="Times New Roman"/>
          <w:b/>
          <w:spacing w:val="32"/>
          <w:w w:val="99"/>
          <w:szCs w:val="20"/>
          <w:lang w:val="ru-RU"/>
        </w:rPr>
        <w:t xml:space="preserve"> </w:t>
      </w:r>
      <w:r w:rsidRPr="00F41476">
        <w:rPr>
          <w:rFonts w:cs="Times New Roman"/>
          <w:b/>
          <w:szCs w:val="20"/>
          <w:lang w:val="ru-RU"/>
        </w:rPr>
        <w:t>ООО</w:t>
      </w:r>
      <w:r w:rsidRPr="00F41476">
        <w:rPr>
          <w:rFonts w:cs="Times New Roman"/>
          <w:b/>
          <w:spacing w:val="-21"/>
          <w:szCs w:val="20"/>
          <w:lang w:val="ru-RU"/>
        </w:rPr>
        <w:t xml:space="preserve"> </w:t>
      </w:r>
      <w:r w:rsidRPr="00F41476">
        <w:rPr>
          <w:rFonts w:cs="Times New Roman"/>
          <w:b/>
          <w:szCs w:val="20"/>
          <w:lang w:val="ru-RU"/>
        </w:rPr>
        <w:t>«ТЭС-ПРИВОЛЖСК»</w:t>
      </w:r>
    </w:p>
    <w:tbl>
      <w:tblPr>
        <w:tblW w:w="8901" w:type="dxa"/>
        <w:tblInd w:w="166" w:type="dxa"/>
        <w:tblLayout w:type="fixed"/>
        <w:tblCellMar>
          <w:left w:w="0" w:type="dxa"/>
          <w:right w:w="0" w:type="dxa"/>
        </w:tblCellMar>
        <w:tblLook w:val="0000" w:firstRow="0" w:lastRow="0" w:firstColumn="0" w:lastColumn="0" w:noHBand="0" w:noVBand="0"/>
      </w:tblPr>
      <w:tblGrid>
        <w:gridCol w:w="396"/>
        <w:gridCol w:w="2381"/>
        <w:gridCol w:w="2381"/>
        <w:gridCol w:w="2382"/>
        <w:gridCol w:w="1361"/>
      </w:tblGrid>
      <w:tr w:rsidR="00B524B0" w:rsidRPr="00F41476" w14:paraId="7554AA27" w14:textId="77777777" w:rsidTr="00B524B0">
        <w:trPr>
          <w:trHeight w:hRule="exact" w:val="1510"/>
        </w:trPr>
        <w:tc>
          <w:tcPr>
            <w:tcW w:w="3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27037E" w14:textId="77777777" w:rsidR="00B524B0" w:rsidRPr="00F41476" w:rsidRDefault="00B524B0" w:rsidP="00B524B0">
            <w:pPr>
              <w:pStyle w:val="TableParagraph1"/>
              <w:kinsoku w:val="0"/>
              <w:overflowPunct w:val="0"/>
              <w:spacing w:before="107"/>
              <w:ind w:right="1"/>
              <w:jc w:val="center"/>
              <w:rPr>
                <w:sz w:val="22"/>
              </w:rPr>
            </w:pPr>
            <w:r w:rsidRPr="00F41476">
              <w:rPr>
                <w:sz w:val="22"/>
                <w:szCs w:val="20"/>
              </w:rP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DEA4A" w14:textId="77777777" w:rsidR="00B524B0" w:rsidRPr="00F41476" w:rsidRDefault="00B524B0" w:rsidP="007A0A4E">
            <w:pPr>
              <w:pStyle w:val="TableParagraph1"/>
              <w:kinsoku w:val="0"/>
              <w:overflowPunct w:val="0"/>
              <w:spacing w:before="168"/>
              <w:ind w:left="325" w:right="326" w:hanging="1"/>
              <w:jc w:val="center"/>
              <w:rPr>
                <w:sz w:val="22"/>
              </w:rPr>
            </w:pPr>
            <w:r w:rsidRPr="00F41476">
              <w:rPr>
                <w:sz w:val="22"/>
                <w:szCs w:val="20"/>
              </w:rPr>
              <w:t>Наименование</w:t>
            </w:r>
            <w:r w:rsidRPr="00F41476">
              <w:rPr>
                <w:w w:val="99"/>
                <w:sz w:val="22"/>
                <w:szCs w:val="20"/>
              </w:rPr>
              <w:t xml:space="preserve"> </w:t>
            </w:r>
            <w:r w:rsidRPr="00F41476">
              <w:rPr>
                <w:spacing w:val="-1"/>
                <w:sz w:val="22"/>
                <w:szCs w:val="20"/>
              </w:rPr>
              <w:t>источника</w:t>
            </w:r>
            <w:r w:rsidRPr="00F41476">
              <w:rPr>
                <w:spacing w:val="-14"/>
                <w:sz w:val="22"/>
                <w:szCs w:val="20"/>
              </w:rPr>
              <w:t xml:space="preserve"> </w:t>
            </w:r>
            <w:r w:rsidRPr="00F41476">
              <w:rPr>
                <w:sz w:val="22"/>
                <w:szCs w:val="20"/>
              </w:rPr>
              <w:t>тепловой</w:t>
            </w:r>
            <w:r w:rsidRPr="00F41476">
              <w:rPr>
                <w:spacing w:val="27"/>
                <w:w w:val="99"/>
                <w:sz w:val="22"/>
                <w:szCs w:val="20"/>
              </w:rPr>
              <w:t xml:space="preserve"> </w:t>
            </w:r>
            <w:r w:rsidRPr="00F41476">
              <w:rPr>
                <w:spacing w:val="-1"/>
                <w:sz w:val="22"/>
                <w:szCs w:val="20"/>
              </w:rPr>
              <w:t>энергии</w:t>
            </w:r>
          </w:p>
        </w:tc>
        <w:tc>
          <w:tcPr>
            <w:tcW w:w="23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1F9EA" w14:textId="77777777" w:rsidR="00B524B0" w:rsidRPr="00F41476" w:rsidRDefault="00B524B0" w:rsidP="007A0A4E">
            <w:pPr>
              <w:pStyle w:val="TableParagraph1"/>
              <w:kinsoku w:val="0"/>
              <w:overflowPunct w:val="0"/>
              <w:spacing w:before="168"/>
              <w:ind w:left="279" w:right="281"/>
              <w:jc w:val="center"/>
              <w:rPr>
                <w:sz w:val="22"/>
              </w:rPr>
            </w:pPr>
            <w:r w:rsidRPr="00F41476">
              <w:rPr>
                <w:sz w:val="22"/>
                <w:szCs w:val="20"/>
              </w:rPr>
              <w:t>Место</w:t>
            </w:r>
            <w:r w:rsidRPr="00F41476">
              <w:rPr>
                <w:spacing w:val="-17"/>
                <w:sz w:val="22"/>
                <w:szCs w:val="20"/>
              </w:rPr>
              <w:t xml:space="preserve"> </w:t>
            </w:r>
            <w:r w:rsidRPr="00F41476">
              <w:rPr>
                <w:sz w:val="22"/>
                <w:szCs w:val="20"/>
              </w:rPr>
              <w:t>расположения</w:t>
            </w:r>
            <w:r w:rsidRPr="00F41476">
              <w:rPr>
                <w:w w:val="99"/>
                <w:sz w:val="22"/>
                <w:szCs w:val="20"/>
              </w:rPr>
              <w:t xml:space="preserve"> </w:t>
            </w:r>
            <w:r w:rsidRPr="00F41476">
              <w:rPr>
                <w:spacing w:val="-1"/>
                <w:sz w:val="22"/>
                <w:szCs w:val="20"/>
              </w:rPr>
              <w:t>источника</w:t>
            </w:r>
            <w:r w:rsidRPr="00F41476">
              <w:rPr>
                <w:spacing w:val="-14"/>
                <w:sz w:val="22"/>
                <w:szCs w:val="20"/>
              </w:rPr>
              <w:t xml:space="preserve"> </w:t>
            </w:r>
            <w:r w:rsidRPr="00F41476">
              <w:rPr>
                <w:sz w:val="22"/>
                <w:szCs w:val="20"/>
              </w:rPr>
              <w:t>тепловой</w:t>
            </w:r>
            <w:r w:rsidRPr="00F41476">
              <w:rPr>
                <w:spacing w:val="27"/>
                <w:w w:val="99"/>
                <w:sz w:val="22"/>
                <w:szCs w:val="20"/>
              </w:rPr>
              <w:t xml:space="preserve"> </w:t>
            </w:r>
            <w:r w:rsidRPr="00F41476">
              <w:rPr>
                <w:spacing w:val="-1"/>
                <w:sz w:val="22"/>
                <w:szCs w:val="20"/>
              </w:rPr>
              <w:t>энергии</w:t>
            </w:r>
          </w:p>
        </w:tc>
        <w:tc>
          <w:tcPr>
            <w:tcW w:w="23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6D6876" w14:textId="77777777" w:rsidR="00B524B0" w:rsidRPr="00F41476" w:rsidRDefault="00B524B0" w:rsidP="007A0A4E">
            <w:pPr>
              <w:pStyle w:val="TableParagraph1"/>
              <w:kinsoku w:val="0"/>
              <w:overflowPunct w:val="0"/>
              <w:ind w:left="212" w:right="217" w:firstLine="4"/>
              <w:jc w:val="center"/>
              <w:rPr>
                <w:sz w:val="22"/>
              </w:rPr>
            </w:pPr>
            <w:r w:rsidRPr="00F41476">
              <w:rPr>
                <w:spacing w:val="-1"/>
                <w:sz w:val="22"/>
                <w:szCs w:val="20"/>
              </w:rPr>
              <w:t>Режим</w:t>
            </w:r>
            <w:r w:rsidRPr="00F41476">
              <w:rPr>
                <w:spacing w:val="-14"/>
                <w:sz w:val="22"/>
                <w:szCs w:val="20"/>
              </w:rPr>
              <w:t xml:space="preserve"> </w:t>
            </w:r>
            <w:r w:rsidRPr="00F41476">
              <w:rPr>
                <w:sz w:val="22"/>
                <w:szCs w:val="20"/>
              </w:rPr>
              <w:t>котельной</w:t>
            </w:r>
            <w:r w:rsidRPr="00F41476">
              <w:rPr>
                <w:spacing w:val="24"/>
                <w:w w:val="99"/>
                <w:sz w:val="22"/>
                <w:szCs w:val="20"/>
              </w:rPr>
              <w:t xml:space="preserve"> </w:t>
            </w:r>
            <w:r w:rsidRPr="00F41476">
              <w:rPr>
                <w:spacing w:val="-1"/>
                <w:sz w:val="22"/>
                <w:szCs w:val="20"/>
              </w:rPr>
              <w:t>(эксплуатируется,</w:t>
            </w:r>
            <w:r w:rsidRPr="00F41476">
              <w:rPr>
                <w:spacing w:val="-17"/>
                <w:sz w:val="22"/>
                <w:szCs w:val="20"/>
              </w:rPr>
              <w:t xml:space="preserve"> </w:t>
            </w:r>
            <w:r w:rsidRPr="00F41476">
              <w:rPr>
                <w:sz w:val="22"/>
                <w:szCs w:val="20"/>
              </w:rPr>
              <w:t>в</w:t>
            </w:r>
            <w:r w:rsidRPr="00F41476">
              <w:rPr>
                <w:spacing w:val="30"/>
                <w:w w:val="99"/>
                <w:sz w:val="22"/>
                <w:szCs w:val="20"/>
              </w:rPr>
              <w:t xml:space="preserve"> </w:t>
            </w:r>
            <w:r w:rsidRPr="00F41476">
              <w:rPr>
                <w:sz w:val="22"/>
                <w:szCs w:val="20"/>
              </w:rPr>
              <w:t>стадии</w:t>
            </w:r>
            <w:r w:rsidRPr="00F41476">
              <w:rPr>
                <w:spacing w:val="-11"/>
                <w:sz w:val="22"/>
                <w:szCs w:val="20"/>
              </w:rPr>
              <w:t xml:space="preserve"> </w:t>
            </w:r>
            <w:r w:rsidRPr="00F41476">
              <w:rPr>
                <w:sz w:val="22"/>
                <w:szCs w:val="20"/>
              </w:rPr>
              <w:t>ликвидации,</w:t>
            </w:r>
            <w:r w:rsidRPr="00F41476">
              <w:rPr>
                <w:spacing w:val="-9"/>
                <w:sz w:val="22"/>
                <w:szCs w:val="20"/>
              </w:rPr>
              <w:t xml:space="preserve"> </w:t>
            </w:r>
            <w:r w:rsidRPr="00F41476">
              <w:rPr>
                <w:spacing w:val="-1"/>
                <w:sz w:val="22"/>
                <w:szCs w:val="20"/>
              </w:rPr>
              <w:t>на</w:t>
            </w:r>
            <w:r w:rsidRPr="00F41476">
              <w:rPr>
                <w:spacing w:val="23"/>
                <w:w w:val="99"/>
                <w:sz w:val="22"/>
                <w:szCs w:val="20"/>
              </w:rPr>
              <w:t xml:space="preserve"> </w:t>
            </w:r>
            <w:r w:rsidRPr="00F41476">
              <w:rPr>
                <w:sz w:val="22"/>
                <w:szCs w:val="20"/>
              </w:rPr>
              <w:t>консервации)</w:t>
            </w:r>
          </w:p>
        </w:tc>
        <w:tc>
          <w:tcPr>
            <w:tcW w:w="13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D6AA1" w14:textId="5C6E2526" w:rsidR="00B524B0" w:rsidRPr="00F41476" w:rsidRDefault="00B524B0" w:rsidP="00B524B0">
            <w:pPr>
              <w:pStyle w:val="TableParagraph1"/>
              <w:kinsoku w:val="0"/>
              <w:overflowPunct w:val="0"/>
              <w:spacing w:before="102" w:line="247" w:lineRule="auto"/>
              <w:ind w:left="95" w:firstLine="17"/>
              <w:jc w:val="center"/>
              <w:rPr>
                <w:sz w:val="22"/>
              </w:rPr>
            </w:pPr>
            <w:r w:rsidRPr="00F41476">
              <w:rPr>
                <w:sz w:val="22"/>
                <w:szCs w:val="20"/>
              </w:rPr>
              <w:t>Год</w:t>
            </w:r>
            <w:r w:rsidRPr="00F41476">
              <w:rPr>
                <w:spacing w:val="-6"/>
                <w:sz w:val="22"/>
                <w:szCs w:val="20"/>
              </w:rPr>
              <w:t xml:space="preserve"> </w:t>
            </w:r>
            <w:r w:rsidRPr="00F41476">
              <w:rPr>
                <w:sz w:val="22"/>
                <w:szCs w:val="20"/>
              </w:rPr>
              <w:t>ввода</w:t>
            </w:r>
            <w:r w:rsidRPr="00F41476">
              <w:rPr>
                <w:spacing w:val="-5"/>
                <w:sz w:val="22"/>
                <w:szCs w:val="20"/>
              </w:rPr>
              <w:t xml:space="preserve"> </w:t>
            </w:r>
            <w:r w:rsidRPr="00F41476">
              <w:rPr>
                <w:sz w:val="22"/>
                <w:szCs w:val="20"/>
              </w:rPr>
              <w:t>в</w:t>
            </w:r>
            <w:r w:rsidRPr="00F41476">
              <w:rPr>
                <w:spacing w:val="21"/>
                <w:w w:val="99"/>
                <w:sz w:val="22"/>
                <w:szCs w:val="20"/>
              </w:rPr>
              <w:t xml:space="preserve"> </w:t>
            </w:r>
            <w:r w:rsidRPr="00F41476">
              <w:rPr>
                <w:spacing w:val="-1"/>
                <w:sz w:val="22"/>
                <w:szCs w:val="20"/>
              </w:rPr>
              <w:t>эксплуата-цию</w:t>
            </w:r>
          </w:p>
        </w:tc>
      </w:tr>
      <w:tr w:rsidR="00B524B0" w:rsidRPr="00F41476" w14:paraId="4F30175C" w14:textId="77777777" w:rsidTr="00B524B0">
        <w:trPr>
          <w:trHeight w:hRule="exact" w:val="651"/>
        </w:trPr>
        <w:tc>
          <w:tcPr>
            <w:tcW w:w="396" w:type="dxa"/>
            <w:vMerge w:val="restart"/>
            <w:tcBorders>
              <w:top w:val="single" w:sz="4" w:space="0" w:color="000000"/>
              <w:left w:val="single" w:sz="4" w:space="0" w:color="000000"/>
              <w:right w:val="single" w:sz="4" w:space="0" w:color="000000"/>
            </w:tcBorders>
            <w:vAlign w:val="center"/>
          </w:tcPr>
          <w:p w14:paraId="4C109D4B" w14:textId="77777777" w:rsidR="00B524B0" w:rsidRPr="00F41476" w:rsidRDefault="00B524B0" w:rsidP="007A0A4E">
            <w:pPr>
              <w:pStyle w:val="TableParagraph1"/>
              <w:kinsoku w:val="0"/>
              <w:overflowPunct w:val="0"/>
              <w:spacing w:before="107"/>
              <w:ind w:right="1"/>
              <w:jc w:val="center"/>
              <w:rPr>
                <w:sz w:val="22"/>
              </w:rPr>
            </w:pPr>
            <w:r w:rsidRPr="00F41476">
              <w:rPr>
                <w:sz w:val="22"/>
                <w:szCs w:val="20"/>
              </w:rPr>
              <w:t>1</w:t>
            </w:r>
          </w:p>
        </w:tc>
        <w:tc>
          <w:tcPr>
            <w:tcW w:w="2381" w:type="dxa"/>
            <w:vMerge w:val="restart"/>
            <w:tcBorders>
              <w:top w:val="single" w:sz="4" w:space="0" w:color="000000"/>
              <w:left w:val="single" w:sz="4" w:space="0" w:color="000000"/>
              <w:right w:val="single" w:sz="4" w:space="0" w:color="000000"/>
            </w:tcBorders>
            <w:vAlign w:val="center"/>
          </w:tcPr>
          <w:p w14:paraId="346F1B4A" w14:textId="75CF22BB" w:rsidR="00B524B0" w:rsidRPr="00F41476" w:rsidRDefault="00505663" w:rsidP="00B524B0">
            <w:pPr>
              <w:pStyle w:val="TableParagraph1"/>
              <w:kinsoku w:val="0"/>
              <w:overflowPunct w:val="0"/>
              <w:spacing w:before="107"/>
              <w:ind w:left="77"/>
              <w:rPr>
                <w:sz w:val="22"/>
              </w:rPr>
            </w:pPr>
            <w:r w:rsidRPr="00F41476">
              <w:rPr>
                <w:sz w:val="22"/>
                <w:szCs w:val="20"/>
              </w:rPr>
              <w:t>Котельная Центральная</w:t>
            </w:r>
          </w:p>
        </w:tc>
        <w:tc>
          <w:tcPr>
            <w:tcW w:w="2381" w:type="dxa"/>
            <w:tcBorders>
              <w:top w:val="single" w:sz="4" w:space="0" w:color="000000"/>
              <w:left w:val="single" w:sz="4" w:space="0" w:color="000000"/>
              <w:bottom w:val="single" w:sz="4" w:space="0" w:color="000000"/>
              <w:right w:val="single" w:sz="4" w:space="0" w:color="000000"/>
            </w:tcBorders>
            <w:vAlign w:val="center"/>
          </w:tcPr>
          <w:p w14:paraId="2576C5F1" w14:textId="32C2BB6C" w:rsidR="00B524B0" w:rsidRPr="00F41476" w:rsidRDefault="00B524B0" w:rsidP="00B524B0">
            <w:pPr>
              <w:pStyle w:val="TableParagraph1"/>
              <w:kinsoku w:val="0"/>
              <w:overflowPunct w:val="0"/>
              <w:ind w:left="111" w:right="137"/>
              <w:jc w:val="center"/>
              <w:rPr>
                <w:sz w:val="22"/>
              </w:rPr>
            </w:pPr>
            <w:r w:rsidRPr="00F41476">
              <w:rPr>
                <w:sz w:val="22"/>
                <w:szCs w:val="20"/>
              </w:rPr>
              <w:t>г.</w:t>
            </w:r>
            <w:r w:rsidRPr="00F41476">
              <w:rPr>
                <w:spacing w:val="-9"/>
                <w:sz w:val="22"/>
                <w:szCs w:val="20"/>
              </w:rPr>
              <w:t xml:space="preserve"> </w:t>
            </w:r>
            <w:r w:rsidRPr="00F41476">
              <w:rPr>
                <w:spacing w:val="-1"/>
                <w:sz w:val="22"/>
                <w:szCs w:val="20"/>
              </w:rPr>
              <w:t>Приволжск,</w:t>
            </w:r>
            <w:r w:rsidRPr="00F41476">
              <w:rPr>
                <w:spacing w:val="-5"/>
                <w:sz w:val="22"/>
                <w:szCs w:val="20"/>
              </w:rPr>
              <w:t xml:space="preserve"> </w:t>
            </w:r>
            <w:r w:rsidRPr="00F41476">
              <w:rPr>
                <w:spacing w:val="-1"/>
                <w:sz w:val="22"/>
                <w:szCs w:val="20"/>
              </w:rPr>
              <w:t>ул.</w:t>
            </w:r>
            <w:r w:rsidRPr="00F41476">
              <w:rPr>
                <w:spacing w:val="23"/>
                <w:w w:val="99"/>
                <w:sz w:val="22"/>
                <w:szCs w:val="20"/>
              </w:rPr>
              <w:t xml:space="preserve"> </w:t>
            </w:r>
            <w:r w:rsidRPr="00F41476">
              <w:rPr>
                <w:sz w:val="22"/>
                <w:szCs w:val="20"/>
              </w:rPr>
              <w:t>Волгореченская,</w:t>
            </w:r>
            <w:r w:rsidRPr="00F41476">
              <w:rPr>
                <w:spacing w:val="-16"/>
                <w:sz w:val="22"/>
                <w:szCs w:val="20"/>
              </w:rPr>
              <w:t xml:space="preserve"> </w:t>
            </w:r>
            <w:r w:rsidRPr="00F41476">
              <w:rPr>
                <w:sz w:val="22"/>
                <w:szCs w:val="20"/>
              </w:rPr>
              <w:t>1</w:t>
            </w:r>
          </w:p>
        </w:tc>
        <w:tc>
          <w:tcPr>
            <w:tcW w:w="2382" w:type="dxa"/>
            <w:tcBorders>
              <w:top w:val="single" w:sz="4" w:space="0" w:color="000000"/>
              <w:left w:val="single" w:sz="4" w:space="0" w:color="000000"/>
              <w:bottom w:val="single" w:sz="4" w:space="0" w:color="000000"/>
              <w:right w:val="single" w:sz="4" w:space="0" w:color="000000"/>
            </w:tcBorders>
            <w:vAlign w:val="center"/>
          </w:tcPr>
          <w:p w14:paraId="58948325" w14:textId="77777777" w:rsidR="00B524B0" w:rsidRPr="00F41476" w:rsidRDefault="00B524B0" w:rsidP="007A0A4E">
            <w:pPr>
              <w:pStyle w:val="TableParagraph1"/>
              <w:kinsoku w:val="0"/>
              <w:overflowPunct w:val="0"/>
              <w:spacing w:before="107"/>
              <w:ind w:left="474"/>
              <w:rPr>
                <w:sz w:val="22"/>
              </w:rPr>
            </w:pPr>
            <w:r w:rsidRPr="00F41476">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477FF0D" w14:textId="77777777" w:rsidR="00B524B0" w:rsidRPr="00F41476" w:rsidRDefault="00B524B0" w:rsidP="00E86A10">
            <w:pPr>
              <w:pStyle w:val="TableParagraph1"/>
              <w:kinsoku w:val="0"/>
              <w:overflowPunct w:val="0"/>
              <w:spacing w:before="107"/>
              <w:ind w:left="145"/>
              <w:jc w:val="center"/>
              <w:rPr>
                <w:sz w:val="22"/>
              </w:rPr>
            </w:pPr>
            <w:r w:rsidRPr="00F41476">
              <w:rPr>
                <w:spacing w:val="1"/>
                <w:sz w:val="22"/>
                <w:szCs w:val="20"/>
              </w:rPr>
              <w:t>1970</w:t>
            </w:r>
          </w:p>
        </w:tc>
      </w:tr>
      <w:tr w:rsidR="00B524B0" w:rsidRPr="00F41476" w14:paraId="62DFFFAB" w14:textId="77777777" w:rsidTr="00B524B0">
        <w:trPr>
          <w:trHeight w:hRule="exact" w:val="893"/>
        </w:trPr>
        <w:tc>
          <w:tcPr>
            <w:tcW w:w="396" w:type="dxa"/>
            <w:vMerge/>
            <w:tcBorders>
              <w:left w:val="single" w:sz="4" w:space="0" w:color="000000"/>
              <w:bottom w:val="single" w:sz="4" w:space="0" w:color="000000"/>
              <w:right w:val="single" w:sz="4" w:space="0" w:color="000000"/>
            </w:tcBorders>
            <w:vAlign w:val="center"/>
          </w:tcPr>
          <w:p w14:paraId="02FD0083" w14:textId="11762FDF" w:rsidR="00B524B0" w:rsidRPr="00F41476" w:rsidRDefault="00B524B0" w:rsidP="007A0A4E">
            <w:pPr>
              <w:pStyle w:val="TableParagraph1"/>
              <w:kinsoku w:val="0"/>
              <w:overflowPunct w:val="0"/>
              <w:spacing w:before="107"/>
              <w:ind w:right="1"/>
              <w:jc w:val="center"/>
              <w:rPr>
                <w:sz w:val="22"/>
              </w:rPr>
            </w:pPr>
          </w:p>
        </w:tc>
        <w:tc>
          <w:tcPr>
            <w:tcW w:w="2381" w:type="dxa"/>
            <w:vMerge/>
            <w:tcBorders>
              <w:left w:val="single" w:sz="4" w:space="0" w:color="000000"/>
              <w:bottom w:val="single" w:sz="4" w:space="0" w:color="000000"/>
              <w:right w:val="single" w:sz="4" w:space="0" w:color="000000"/>
            </w:tcBorders>
            <w:vAlign w:val="center"/>
          </w:tcPr>
          <w:p w14:paraId="3F095E22" w14:textId="76402094" w:rsidR="00B524B0" w:rsidRPr="00F41476" w:rsidRDefault="00B524B0" w:rsidP="00A46B29">
            <w:pPr>
              <w:pStyle w:val="TableParagraph1"/>
              <w:kinsoku w:val="0"/>
              <w:overflowPunct w:val="0"/>
              <w:spacing w:line="222" w:lineRule="exact"/>
              <w:ind w:right="1"/>
              <w:jc w:val="right"/>
              <w:rPr>
                <w:sz w:val="22"/>
              </w:rPr>
            </w:pPr>
          </w:p>
        </w:tc>
        <w:tc>
          <w:tcPr>
            <w:tcW w:w="2381" w:type="dxa"/>
            <w:tcBorders>
              <w:top w:val="single" w:sz="4" w:space="0" w:color="000000"/>
              <w:left w:val="single" w:sz="4" w:space="0" w:color="000000"/>
              <w:bottom w:val="single" w:sz="4" w:space="0" w:color="000000"/>
              <w:right w:val="single" w:sz="4" w:space="0" w:color="000000"/>
            </w:tcBorders>
            <w:vAlign w:val="center"/>
          </w:tcPr>
          <w:p w14:paraId="656D0F33" w14:textId="14979E40" w:rsidR="00B524B0" w:rsidRPr="00F41476" w:rsidRDefault="00B524B0" w:rsidP="00B524B0">
            <w:pPr>
              <w:pStyle w:val="TableParagraph1"/>
              <w:kinsoku w:val="0"/>
              <w:overflowPunct w:val="0"/>
              <w:ind w:left="111" w:right="137"/>
              <w:jc w:val="center"/>
              <w:rPr>
                <w:sz w:val="22"/>
              </w:rPr>
            </w:pPr>
            <w:r w:rsidRPr="00F41476">
              <w:rPr>
                <w:sz w:val="22"/>
                <w:szCs w:val="20"/>
              </w:rPr>
              <w:t>г.</w:t>
            </w:r>
            <w:r w:rsidRPr="00F41476">
              <w:rPr>
                <w:spacing w:val="-9"/>
                <w:sz w:val="22"/>
                <w:szCs w:val="20"/>
              </w:rPr>
              <w:t xml:space="preserve"> </w:t>
            </w:r>
            <w:r w:rsidRPr="00F41476">
              <w:rPr>
                <w:spacing w:val="-1"/>
                <w:sz w:val="22"/>
                <w:szCs w:val="20"/>
              </w:rPr>
              <w:t>Приволжск,</w:t>
            </w:r>
            <w:r w:rsidRPr="00F41476">
              <w:rPr>
                <w:spacing w:val="-5"/>
                <w:sz w:val="22"/>
                <w:szCs w:val="20"/>
              </w:rPr>
              <w:t xml:space="preserve"> </w:t>
            </w:r>
            <w:r w:rsidRPr="00F41476">
              <w:rPr>
                <w:spacing w:val="-1"/>
                <w:sz w:val="22"/>
                <w:szCs w:val="20"/>
              </w:rPr>
              <w:t xml:space="preserve">ул. </w:t>
            </w:r>
            <w:r w:rsidRPr="00F41476">
              <w:rPr>
                <w:sz w:val="22"/>
                <w:szCs w:val="20"/>
              </w:rPr>
              <w:t>Волгореченская,</w:t>
            </w:r>
            <w:r w:rsidRPr="00F41476">
              <w:rPr>
                <w:spacing w:val="-16"/>
                <w:sz w:val="22"/>
                <w:szCs w:val="20"/>
              </w:rPr>
              <w:t xml:space="preserve"> </w:t>
            </w:r>
            <w:r w:rsidRPr="00F41476">
              <w:rPr>
                <w:sz w:val="22"/>
                <w:szCs w:val="20"/>
              </w:rPr>
              <w:t>1 литера А</w:t>
            </w:r>
          </w:p>
        </w:tc>
        <w:tc>
          <w:tcPr>
            <w:tcW w:w="2382" w:type="dxa"/>
            <w:tcBorders>
              <w:top w:val="single" w:sz="4" w:space="0" w:color="000000"/>
              <w:left w:val="single" w:sz="4" w:space="0" w:color="000000"/>
              <w:bottom w:val="single" w:sz="4" w:space="0" w:color="000000"/>
              <w:right w:val="single" w:sz="4" w:space="0" w:color="000000"/>
            </w:tcBorders>
            <w:vAlign w:val="center"/>
          </w:tcPr>
          <w:p w14:paraId="23ED07FF" w14:textId="77777777" w:rsidR="00B524B0" w:rsidRPr="00F41476" w:rsidRDefault="00B524B0" w:rsidP="007A0A4E">
            <w:pPr>
              <w:pStyle w:val="TableParagraph1"/>
              <w:kinsoku w:val="0"/>
              <w:overflowPunct w:val="0"/>
              <w:spacing w:before="107"/>
              <w:ind w:left="474"/>
              <w:rPr>
                <w:sz w:val="22"/>
              </w:rPr>
            </w:pPr>
            <w:r w:rsidRPr="00F41476">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7588DC3" w14:textId="3BAA82A1" w:rsidR="00B524B0" w:rsidRPr="00F41476" w:rsidRDefault="00B524B0" w:rsidP="00E86A10">
            <w:pPr>
              <w:pStyle w:val="TableParagraph1"/>
              <w:kinsoku w:val="0"/>
              <w:overflowPunct w:val="0"/>
              <w:spacing w:before="107"/>
              <w:ind w:left="145"/>
              <w:jc w:val="center"/>
              <w:rPr>
                <w:sz w:val="22"/>
              </w:rPr>
            </w:pPr>
            <w:r w:rsidRPr="00F41476">
              <w:rPr>
                <w:spacing w:val="1"/>
                <w:sz w:val="22"/>
                <w:szCs w:val="20"/>
              </w:rPr>
              <w:t>2</w:t>
            </w:r>
            <w:r w:rsidR="00E86A10" w:rsidRPr="00F41476">
              <w:rPr>
                <w:spacing w:val="1"/>
                <w:sz w:val="22"/>
                <w:szCs w:val="20"/>
              </w:rPr>
              <w:t>0</w:t>
            </w:r>
            <w:r w:rsidRPr="00F41476">
              <w:rPr>
                <w:spacing w:val="1"/>
                <w:sz w:val="22"/>
                <w:szCs w:val="20"/>
              </w:rPr>
              <w:t>19</w:t>
            </w:r>
          </w:p>
        </w:tc>
      </w:tr>
      <w:tr w:rsidR="00B524B0" w:rsidRPr="00F41476" w14:paraId="7B245D51" w14:textId="77777777" w:rsidTr="00B524B0">
        <w:trPr>
          <w:trHeight w:hRule="exact" w:val="767"/>
        </w:trPr>
        <w:tc>
          <w:tcPr>
            <w:tcW w:w="396" w:type="dxa"/>
            <w:tcBorders>
              <w:top w:val="single" w:sz="4" w:space="0" w:color="000000"/>
              <w:left w:val="single" w:sz="4" w:space="0" w:color="000000"/>
              <w:bottom w:val="single" w:sz="4" w:space="0" w:color="000000"/>
              <w:right w:val="single" w:sz="4" w:space="0" w:color="000000"/>
            </w:tcBorders>
            <w:vAlign w:val="center"/>
          </w:tcPr>
          <w:p w14:paraId="690B6EF7" w14:textId="77777777" w:rsidR="00B524B0" w:rsidRPr="00F41476" w:rsidRDefault="00B524B0" w:rsidP="007A0A4E">
            <w:pPr>
              <w:pStyle w:val="TableParagraph1"/>
              <w:kinsoku w:val="0"/>
              <w:overflowPunct w:val="0"/>
              <w:spacing w:before="108"/>
              <w:ind w:right="1"/>
              <w:jc w:val="center"/>
              <w:rPr>
                <w:sz w:val="22"/>
              </w:rPr>
            </w:pPr>
            <w:r w:rsidRPr="00F41476">
              <w:rPr>
                <w:sz w:val="22"/>
                <w:szCs w:val="20"/>
              </w:rPr>
              <w:t>3</w:t>
            </w:r>
          </w:p>
        </w:tc>
        <w:tc>
          <w:tcPr>
            <w:tcW w:w="2381" w:type="dxa"/>
            <w:tcBorders>
              <w:top w:val="single" w:sz="4" w:space="0" w:color="000000"/>
              <w:left w:val="single" w:sz="4" w:space="0" w:color="000000"/>
              <w:bottom w:val="single" w:sz="4" w:space="0" w:color="000000"/>
              <w:right w:val="single" w:sz="4" w:space="0" w:color="000000"/>
            </w:tcBorders>
            <w:vAlign w:val="center"/>
          </w:tcPr>
          <w:p w14:paraId="76ACE76C" w14:textId="77777777" w:rsidR="00B524B0" w:rsidRPr="00F41476" w:rsidRDefault="00B524B0" w:rsidP="00A46B29">
            <w:pPr>
              <w:pStyle w:val="TableParagraph1"/>
              <w:kinsoku w:val="0"/>
              <w:overflowPunct w:val="0"/>
              <w:spacing w:line="223" w:lineRule="exact"/>
              <w:ind w:right="1"/>
              <w:jc w:val="center"/>
              <w:rPr>
                <w:sz w:val="22"/>
              </w:rPr>
            </w:pPr>
            <w:r w:rsidRPr="00F41476">
              <w:rPr>
                <w:spacing w:val="-1"/>
                <w:sz w:val="22"/>
                <w:szCs w:val="20"/>
              </w:rPr>
              <w:t>Котельная ул.</w:t>
            </w:r>
            <w:r w:rsidRPr="00F41476">
              <w:rPr>
                <w:spacing w:val="-6"/>
                <w:sz w:val="22"/>
                <w:szCs w:val="20"/>
              </w:rPr>
              <w:t xml:space="preserve"> </w:t>
            </w:r>
            <w:r w:rsidRPr="00F41476">
              <w:rPr>
                <w:sz w:val="22"/>
                <w:szCs w:val="20"/>
              </w:rPr>
              <w:t>Дружбы,</w:t>
            </w:r>
            <w:r w:rsidRPr="00F41476">
              <w:rPr>
                <w:spacing w:val="-7"/>
                <w:sz w:val="22"/>
                <w:szCs w:val="20"/>
              </w:rPr>
              <w:t xml:space="preserve"> </w:t>
            </w:r>
            <w:r w:rsidRPr="00F41476">
              <w:rPr>
                <w:sz w:val="22"/>
                <w:szCs w:val="20"/>
              </w:rPr>
              <w:t>д.6а</w:t>
            </w:r>
          </w:p>
        </w:tc>
        <w:tc>
          <w:tcPr>
            <w:tcW w:w="2381" w:type="dxa"/>
            <w:tcBorders>
              <w:top w:val="single" w:sz="4" w:space="0" w:color="000000"/>
              <w:left w:val="single" w:sz="4" w:space="0" w:color="000000"/>
              <w:bottom w:val="single" w:sz="4" w:space="0" w:color="000000"/>
              <w:right w:val="single" w:sz="4" w:space="0" w:color="000000"/>
            </w:tcBorders>
            <w:vAlign w:val="center"/>
          </w:tcPr>
          <w:p w14:paraId="62371770" w14:textId="40EC51B2" w:rsidR="00B524B0" w:rsidRPr="00F41476" w:rsidRDefault="00B524B0" w:rsidP="00B524B0">
            <w:pPr>
              <w:pStyle w:val="TableParagraph1"/>
              <w:kinsoku w:val="0"/>
              <w:overflowPunct w:val="0"/>
              <w:ind w:left="111" w:right="-4"/>
              <w:jc w:val="center"/>
              <w:rPr>
                <w:sz w:val="22"/>
              </w:rPr>
            </w:pPr>
            <w:r w:rsidRPr="00F41476">
              <w:rPr>
                <w:sz w:val="22"/>
                <w:szCs w:val="20"/>
              </w:rPr>
              <w:t>г.</w:t>
            </w:r>
            <w:r w:rsidRPr="00F41476">
              <w:rPr>
                <w:spacing w:val="-9"/>
                <w:sz w:val="22"/>
                <w:szCs w:val="20"/>
              </w:rPr>
              <w:t xml:space="preserve"> </w:t>
            </w:r>
            <w:r w:rsidRPr="00F41476">
              <w:rPr>
                <w:spacing w:val="-1"/>
                <w:sz w:val="22"/>
                <w:szCs w:val="20"/>
              </w:rPr>
              <w:t>Приволжск,</w:t>
            </w:r>
            <w:r w:rsidRPr="00F41476">
              <w:rPr>
                <w:spacing w:val="-5"/>
                <w:sz w:val="22"/>
                <w:szCs w:val="20"/>
              </w:rPr>
              <w:t xml:space="preserve"> </w:t>
            </w:r>
            <w:r w:rsidRPr="00F41476">
              <w:rPr>
                <w:spacing w:val="-1"/>
                <w:sz w:val="22"/>
                <w:szCs w:val="20"/>
              </w:rPr>
              <w:t>ул.</w:t>
            </w:r>
            <w:r w:rsidRPr="00F41476">
              <w:rPr>
                <w:spacing w:val="23"/>
                <w:w w:val="99"/>
                <w:sz w:val="22"/>
                <w:szCs w:val="20"/>
              </w:rPr>
              <w:t xml:space="preserve"> </w:t>
            </w:r>
            <w:r w:rsidRPr="00F41476">
              <w:rPr>
                <w:spacing w:val="-1"/>
                <w:sz w:val="22"/>
                <w:szCs w:val="20"/>
              </w:rPr>
              <w:t>Дружбы,</w:t>
            </w:r>
            <w:r w:rsidRPr="00F41476">
              <w:rPr>
                <w:spacing w:val="-4"/>
                <w:sz w:val="22"/>
                <w:szCs w:val="20"/>
              </w:rPr>
              <w:t xml:space="preserve"> </w:t>
            </w:r>
            <w:r w:rsidRPr="00F41476">
              <w:rPr>
                <w:sz w:val="22"/>
                <w:szCs w:val="20"/>
              </w:rPr>
              <w:t>6</w:t>
            </w:r>
            <w:r w:rsidRPr="00F41476">
              <w:rPr>
                <w:spacing w:val="-3"/>
                <w:sz w:val="22"/>
                <w:szCs w:val="20"/>
              </w:rPr>
              <w:t xml:space="preserve"> </w:t>
            </w:r>
            <w:r w:rsidRPr="00F41476">
              <w:rPr>
                <w:sz w:val="22"/>
                <w:szCs w:val="20"/>
              </w:rPr>
              <w:t>а</w:t>
            </w:r>
          </w:p>
        </w:tc>
        <w:tc>
          <w:tcPr>
            <w:tcW w:w="2382" w:type="dxa"/>
            <w:tcBorders>
              <w:top w:val="single" w:sz="4" w:space="0" w:color="000000"/>
              <w:left w:val="single" w:sz="4" w:space="0" w:color="000000"/>
              <w:bottom w:val="single" w:sz="4" w:space="0" w:color="000000"/>
              <w:right w:val="single" w:sz="4" w:space="0" w:color="000000"/>
            </w:tcBorders>
            <w:vAlign w:val="center"/>
          </w:tcPr>
          <w:p w14:paraId="768B119B" w14:textId="77777777" w:rsidR="00B524B0" w:rsidRPr="00F41476" w:rsidRDefault="00B524B0" w:rsidP="007A0A4E">
            <w:pPr>
              <w:pStyle w:val="TableParagraph1"/>
              <w:kinsoku w:val="0"/>
              <w:overflowPunct w:val="0"/>
              <w:spacing w:before="108"/>
              <w:ind w:left="474"/>
              <w:rPr>
                <w:sz w:val="22"/>
              </w:rPr>
            </w:pPr>
            <w:r w:rsidRPr="00F41476">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02F530E" w14:textId="51365EB6" w:rsidR="00B524B0" w:rsidRPr="00F41476" w:rsidRDefault="00B524B0" w:rsidP="00E86A10">
            <w:pPr>
              <w:pStyle w:val="TableParagraph1"/>
              <w:kinsoku w:val="0"/>
              <w:overflowPunct w:val="0"/>
              <w:spacing w:before="108"/>
              <w:ind w:left="145"/>
              <w:jc w:val="center"/>
              <w:rPr>
                <w:sz w:val="22"/>
              </w:rPr>
            </w:pPr>
            <w:r w:rsidRPr="00F41476">
              <w:rPr>
                <w:spacing w:val="1"/>
                <w:sz w:val="22"/>
                <w:szCs w:val="20"/>
              </w:rPr>
              <w:t>200</w:t>
            </w:r>
            <w:r w:rsidR="005C7657" w:rsidRPr="00F41476">
              <w:rPr>
                <w:spacing w:val="1"/>
                <w:sz w:val="22"/>
                <w:szCs w:val="20"/>
              </w:rPr>
              <w:t>6</w:t>
            </w:r>
          </w:p>
        </w:tc>
      </w:tr>
      <w:tr w:rsidR="00B524B0" w:rsidRPr="00F41476" w14:paraId="765B6818" w14:textId="77777777" w:rsidTr="00B524B0">
        <w:trPr>
          <w:trHeight w:hRule="exact" w:val="707"/>
        </w:trPr>
        <w:tc>
          <w:tcPr>
            <w:tcW w:w="396" w:type="dxa"/>
            <w:tcBorders>
              <w:top w:val="single" w:sz="4" w:space="0" w:color="000000"/>
              <w:left w:val="single" w:sz="4" w:space="0" w:color="000000"/>
              <w:bottom w:val="single" w:sz="4" w:space="0" w:color="000000"/>
              <w:right w:val="single" w:sz="4" w:space="0" w:color="000000"/>
            </w:tcBorders>
            <w:vAlign w:val="center"/>
          </w:tcPr>
          <w:p w14:paraId="3D1CE596" w14:textId="77777777" w:rsidR="00B524B0" w:rsidRPr="00F41476" w:rsidRDefault="00B524B0" w:rsidP="007A0A4E">
            <w:pPr>
              <w:pStyle w:val="TableParagraph1"/>
              <w:kinsoku w:val="0"/>
              <w:overflowPunct w:val="0"/>
              <w:spacing w:before="107"/>
              <w:ind w:right="1"/>
              <w:jc w:val="center"/>
              <w:rPr>
                <w:sz w:val="22"/>
              </w:rPr>
            </w:pPr>
            <w:r w:rsidRPr="00F41476">
              <w:rPr>
                <w:sz w:val="22"/>
                <w:szCs w:val="20"/>
              </w:rPr>
              <w:t>4</w:t>
            </w:r>
          </w:p>
        </w:tc>
        <w:tc>
          <w:tcPr>
            <w:tcW w:w="2381" w:type="dxa"/>
            <w:tcBorders>
              <w:top w:val="single" w:sz="4" w:space="0" w:color="000000"/>
              <w:left w:val="single" w:sz="4" w:space="0" w:color="000000"/>
              <w:bottom w:val="single" w:sz="4" w:space="0" w:color="000000"/>
              <w:right w:val="single" w:sz="4" w:space="0" w:color="000000"/>
            </w:tcBorders>
            <w:vAlign w:val="center"/>
          </w:tcPr>
          <w:p w14:paraId="18A07A65" w14:textId="77777777" w:rsidR="00B524B0" w:rsidRPr="00F41476" w:rsidRDefault="00B524B0" w:rsidP="00A46B29">
            <w:pPr>
              <w:pStyle w:val="TableParagraph1"/>
              <w:kinsoku w:val="0"/>
              <w:overflowPunct w:val="0"/>
              <w:spacing w:line="222" w:lineRule="exact"/>
              <w:ind w:right="1"/>
              <w:jc w:val="center"/>
              <w:rPr>
                <w:sz w:val="22"/>
              </w:rPr>
            </w:pPr>
            <w:r w:rsidRPr="00F41476">
              <w:rPr>
                <w:spacing w:val="-1"/>
                <w:sz w:val="22"/>
                <w:szCs w:val="20"/>
              </w:rPr>
              <w:t xml:space="preserve">Котельная </w:t>
            </w:r>
            <w:r w:rsidRPr="00F41476">
              <w:rPr>
                <w:sz w:val="22"/>
                <w:szCs w:val="20"/>
              </w:rPr>
              <w:t>пер.</w:t>
            </w:r>
            <w:r w:rsidRPr="00F41476">
              <w:rPr>
                <w:spacing w:val="-8"/>
                <w:sz w:val="22"/>
                <w:szCs w:val="20"/>
              </w:rPr>
              <w:t xml:space="preserve"> </w:t>
            </w:r>
            <w:r w:rsidRPr="00F41476">
              <w:rPr>
                <w:sz w:val="22"/>
                <w:szCs w:val="20"/>
              </w:rPr>
              <w:t>Северный,</w:t>
            </w:r>
            <w:r w:rsidRPr="00F41476">
              <w:rPr>
                <w:spacing w:val="-9"/>
                <w:sz w:val="22"/>
                <w:szCs w:val="20"/>
              </w:rPr>
              <w:t xml:space="preserve"> </w:t>
            </w:r>
            <w:r w:rsidRPr="00F41476">
              <w:rPr>
                <w:sz w:val="22"/>
                <w:szCs w:val="20"/>
              </w:rPr>
              <w:t>д.1б</w:t>
            </w:r>
          </w:p>
        </w:tc>
        <w:tc>
          <w:tcPr>
            <w:tcW w:w="2381" w:type="dxa"/>
            <w:tcBorders>
              <w:top w:val="single" w:sz="4" w:space="0" w:color="000000"/>
              <w:left w:val="single" w:sz="4" w:space="0" w:color="000000"/>
              <w:bottom w:val="single" w:sz="4" w:space="0" w:color="000000"/>
              <w:right w:val="single" w:sz="4" w:space="0" w:color="000000"/>
            </w:tcBorders>
            <w:vAlign w:val="center"/>
          </w:tcPr>
          <w:p w14:paraId="5F84326E" w14:textId="7A4EE54C" w:rsidR="00B524B0" w:rsidRPr="00F41476" w:rsidRDefault="00B524B0" w:rsidP="00B524B0">
            <w:pPr>
              <w:pStyle w:val="TableParagraph1"/>
              <w:kinsoku w:val="0"/>
              <w:overflowPunct w:val="0"/>
              <w:ind w:right="168" w:firstLine="111"/>
              <w:jc w:val="center"/>
              <w:rPr>
                <w:sz w:val="22"/>
              </w:rPr>
            </w:pPr>
            <w:r w:rsidRPr="00F41476">
              <w:rPr>
                <w:sz w:val="22"/>
                <w:szCs w:val="20"/>
              </w:rPr>
              <w:t>г.</w:t>
            </w:r>
            <w:r w:rsidRPr="00F41476">
              <w:rPr>
                <w:spacing w:val="-10"/>
                <w:sz w:val="22"/>
                <w:szCs w:val="20"/>
              </w:rPr>
              <w:t xml:space="preserve"> </w:t>
            </w:r>
            <w:r w:rsidRPr="00F41476">
              <w:rPr>
                <w:spacing w:val="-1"/>
                <w:sz w:val="22"/>
                <w:szCs w:val="20"/>
              </w:rPr>
              <w:t>Приволжск,</w:t>
            </w:r>
            <w:r w:rsidRPr="00F41476">
              <w:rPr>
                <w:spacing w:val="-10"/>
                <w:sz w:val="22"/>
                <w:szCs w:val="20"/>
              </w:rPr>
              <w:t xml:space="preserve"> </w:t>
            </w:r>
            <w:r w:rsidRPr="00F41476">
              <w:rPr>
                <w:sz w:val="22"/>
                <w:szCs w:val="20"/>
              </w:rPr>
              <w:t>пер.</w:t>
            </w:r>
            <w:r w:rsidRPr="00F41476">
              <w:rPr>
                <w:spacing w:val="29"/>
                <w:w w:val="99"/>
                <w:sz w:val="22"/>
                <w:szCs w:val="20"/>
              </w:rPr>
              <w:t xml:space="preserve"> </w:t>
            </w:r>
            <w:r w:rsidRPr="00F41476">
              <w:rPr>
                <w:sz w:val="22"/>
                <w:szCs w:val="20"/>
              </w:rPr>
              <w:t>Северный,</w:t>
            </w:r>
            <w:r w:rsidRPr="00F41476">
              <w:rPr>
                <w:spacing w:val="-12"/>
                <w:sz w:val="22"/>
                <w:szCs w:val="20"/>
              </w:rPr>
              <w:t xml:space="preserve"> </w:t>
            </w:r>
            <w:r w:rsidRPr="00F41476">
              <w:rPr>
                <w:sz w:val="22"/>
                <w:szCs w:val="20"/>
              </w:rPr>
              <w:t>1б</w:t>
            </w:r>
          </w:p>
        </w:tc>
        <w:tc>
          <w:tcPr>
            <w:tcW w:w="2382" w:type="dxa"/>
            <w:tcBorders>
              <w:top w:val="single" w:sz="4" w:space="0" w:color="000000"/>
              <w:left w:val="single" w:sz="4" w:space="0" w:color="000000"/>
              <w:bottom w:val="single" w:sz="4" w:space="0" w:color="000000"/>
              <w:right w:val="single" w:sz="4" w:space="0" w:color="000000"/>
            </w:tcBorders>
            <w:vAlign w:val="center"/>
          </w:tcPr>
          <w:p w14:paraId="6D8F9993" w14:textId="77777777" w:rsidR="00B524B0" w:rsidRPr="00F41476" w:rsidRDefault="00B524B0" w:rsidP="007A0A4E">
            <w:pPr>
              <w:pStyle w:val="TableParagraph1"/>
              <w:kinsoku w:val="0"/>
              <w:overflowPunct w:val="0"/>
              <w:spacing w:before="107"/>
              <w:ind w:left="474"/>
              <w:rPr>
                <w:sz w:val="22"/>
              </w:rPr>
            </w:pPr>
            <w:r w:rsidRPr="00F41476">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390380A8" w14:textId="3807CFCD" w:rsidR="00B524B0" w:rsidRPr="00F41476" w:rsidRDefault="00B524B0" w:rsidP="00E86A10">
            <w:pPr>
              <w:pStyle w:val="TableParagraph1"/>
              <w:kinsoku w:val="0"/>
              <w:overflowPunct w:val="0"/>
              <w:spacing w:before="107"/>
              <w:ind w:left="145"/>
              <w:jc w:val="center"/>
              <w:rPr>
                <w:sz w:val="22"/>
              </w:rPr>
            </w:pPr>
            <w:r w:rsidRPr="00F41476">
              <w:rPr>
                <w:spacing w:val="1"/>
                <w:sz w:val="22"/>
                <w:szCs w:val="20"/>
              </w:rPr>
              <w:t>197</w:t>
            </w:r>
            <w:r w:rsidR="00866276" w:rsidRPr="00F41476">
              <w:rPr>
                <w:spacing w:val="1"/>
                <w:sz w:val="22"/>
                <w:szCs w:val="20"/>
              </w:rPr>
              <w:t>4</w:t>
            </w:r>
          </w:p>
        </w:tc>
      </w:tr>
    </w:tbl>
    <w:p w14:paraId="2BB55AC7" w14:textId="77777777" w:rsidR="00B45F5D" w:rsidRPr="00F41476" w:rsidRDefault="00B45F5D" w:rsidP="00C03C24">
      <w:pPr>
        <w:pStyle w:val="ab"/>
        <w:tabs>
          <w:tab w:val="left" w:pos="1134"/>
        </w:tabs>
        <w:kinsoku w:val="0"/>
        <w:overflowPunct w:val="0"/>
        <w:autoSpaceDE w:val="0"/>
        <w:autoSpaceDN w:val="0"/>
        <w:adjustRightInd w:val="0"/>
        <w:spacing w:line="276" w:lineRule="auto"/>
        <w:ind w:left="709" w:right="-1"/>
        <w:jc w:val="both"/>
        <w:rPr>
          <w:rFonts w:cs="Times New Roman"/>
          <w:spacing w:val="-1"/>
          <w:lang w:val="ru-RU"/>
        </w:rPr>
      </w:pPr>
    </w:p>
    <w:p w14:paraId="67685A15" w14:textId="45F5AACF" w:rsidR="001C0D55" w:rsidRPr="00F41476" w:rsidRDefault="001C0D55" w:rsidP="001C0D55">
      <w:pPr>
        <w:tabs>
          <w:tab w:val="left" w:pos="1234"/>
        </w:tabs>
        <w:ind w:firstLine="709"/>
        <w:rPr>
          <w:rFonts w:cs="Times New Roman"/>
          <w:lang w:eastAsia="ru-RU"/>
        </w:rPr>
      </w:pPr>
      <w:r w:rsidRPr="00F41476">
        <w:rPr>
          <w:rFonts w:cs="Times New Roman"/>
          <w:lang w:eastAsia="ru-RU"/>
        </w:rPr>
        <w:t xml:space="preserve">Состав основного оборудования представлен в таблицах ниже. </w:t>
      </w:r>
    </w:p>
    <w:p w14:paraId="7CA6A262" w14:textId="1FB08BFB" w:rsidR="008D0365" w:rsidRPr="00F41476" w:rsidRDefault="008D0365" w:rsidP="008D0365">
      <w:pPr>
        <w:pStyle w:val="a0"/>
        <w:rPr>
          <w:lang w:eastAsia="ru-RU"/>
        </w:rPr>
      </w:pPr>
    </w:p>
    <w:p w14:paraId="52F6D1C2" w14:textId="61D9D472" w:rsidR="008D0365" w:rsidRPr="00F41476" w:rsidRDefault="008D0365" w:rsidP="008D0365">
      <w:pPr>
        <w:pStyle w:val="a0"/>
        <w:rPr>
          <w:lang w:eastAsia="ru-RU"/>
        </w:rPr>
      </w:pPr>
    </w:p>
    <w:p w14:paraId="7CB7F280" w14:textId="37DF1794" w:rsidR="008D0365" w:rsidRPr="00F41476" w:rsidRDefault="008D0365" w:rsidP="008D0365">
      <w:pPr>
        <w:pStyle w:val="a0"/>
        <w:rPr>
          <w:lang w:eastAsia="ru-RU"/>
        </w:rPr>
      </w:pPr>
    </w:p>
    <w:p w14:paraId="04986502" w14:textId="77777777" w:rsidR="008D0365" w:rsidRPr="00F41476" w:rsidRDefault="008D0365" w:rsidP="008D0365">
      <w:pPr>
        <w:pStyle w:val="a0"/>
        <w:rPr>
          <w:lang w:eastAsia="ru-RU"/>
        </w:rPr>
      </w:pPr>
    </w:p>
    <w:p w14:paraId="2954D702" w14:textId="6DD2AAF7" w:rsidR="00BC45A0" w:rsidRPr="00F41476" w:rsidRDefault="001C0D55">
      <w:pPr>
        <w:spacing w:before="400" w:after="200"/>
        <w:rPr>
          <w:rFonts w:cs="Times New Roman"/>
        </w:rPr>
      </w:pPr>
      <w:bookmarkStart w:id="54" w:name="OLE_LINK29"/>
      <w:bookmarkStart w:id="55" w:name="OLE_LINK30"/>
      <w:bookmarkStart w:id="56" w:name="OLE_LINK31"/>
      <w:bookmarkEnd w:id="54"/>
      <w:bookmarkEnd w:id="55"/>
      <w:bookmarkEnd w:id="56"/>
      <w:r w:rsidRPr="00F41476">
        <w:rPr>
          <w:rFonts w:cs="Times New Roman"/>
          <w:b/>
        </w:rPr>
        <w:lastRenderedPageBreak/>
        <w:t>Таблица 1.2.1.</w:t>
      </w:r>
      <w:r w:rsidR="008D0365" w:rsidRPr="00F41476">
        <w:rPr>
          <w:rFonts w:cs="Times New Roman"/>
          <w:b/>
        </w:rPr>
        <w:t>2</w:t>
      </w:r>
      <w:r w:rsidRPr="00F41476">
        <w:rPr>
          <w:rFonts w:cs="Times New Roman"/>
          <w:b/>
        </w:rPr>
        <w:t xml:space="preserve"> - Основное оборудование тепловых источников</w:t>
      </w:r>
    </w:p>
    <w:tbl>
      <w:tblPr>
        <w:tblStyle w:val="a8"/>
        <w:tblW w:w="5000" w:type="pct"/>
        <w:jc w:val="center"/>
        <w:tblLook w:val="04A0" w:firstRow="1" w:lastRow="0" w:firstColumn="1" w:lastColumn="0" w:noHBand="0" w:noVBand="1"/>
      </w:tblPr>
      <w:tblGrid>
        <w:gridCol w:w="358"/>
        <w:gridCol w:w="2542"/>
        <w:gridCol w:w="1708"/>
        <w:gridCol w:w="2475"/>
        <w:gridCol w:w="2492"/>
      </w:tblGrid>
      <w:tr w:rsidR="00BC45A0" w:rsidRPr="00F41476" w14:paraId="383DEA59" w14:textId="77777777" w:rsidTr="00514195">
        <w:trPr>
          <w:tblHeader/>
          <w:jc w:val="center"/>
        </w:trPr>
        <w:tc>
          <w:tcPr>
            <w:tcW w:w="349" w:type="dxa"/>
            <w:shd w:val="clear" w:color="auto" w:fill="F2F2F2"/>
            <w:tcMar>
              <w:top w:w="120" w:type="dxa"/>
              <w:left w:w="20" w:type="dxa"/>
              <w:bottom w:w="120" w:type="dxa"/>
              <w:right w:w="20" w:type="dxa"/>
            </w:tcMar>
            <w:vAlign w:val="center"/>
          </w:tcPr>
          <w:p w14:paraId="36C93979" w14:textId="77777777" w:rsidR="00BC45A0" w:rsidRPr="00F41476" w:rsidRDefault="001C0D55">
            <w:pPr>
              <w:jc w:val="center"/>
              <w:rPr>
                <w:rFonts w:cs="Times New Roman"/>
              </w:rPr>
            </w:pPr>
            <w:r w:rsidRPr="00F41476">
              <w:rPr>
                <w:rFonts w:eastAsia="Times New Roman" w:cs="Times New Roman"/>
                <w:sz w:val="22"/>
              </w:rPr>
              <w:t>№</w:t>
            </w:r>
          </w:p>
        </w:tc>
        <w:tc>
          <w:tcPr>
            <w:tcW w:w="2481" w:type="dxa"/>
            <w:shd w:val="clear" w:color="auto" w:fill="F2F2F2"/>
            <w:tcMar>
              <w:top w:w="120" w:type="dxa"/>
              <w:left w:w="200" w:type="dxa"/>
              <w:bottom w:w="120" w:type="dxa"/>
              <w:right w:w="200" w:type="dxa"/>
            </w:tcMar>
            <w:vAlign w:val="center"/>
          </w:tcPr>
          <w:p w14:paraId="60AEB750" w14:textId="77777777" w:rsidR="00BC45A0" w:rsidRPr="00F41476" w:rsidRDefault="001C0D55">
            <w:pPr>
              <w:jc w:val="center"/>
              <w:rPr>
                <w:rFonts w:cs="Times New Roman"/>
              </w:rPr>
            </w:pPr>
            <w:r w:rsidRPr="00F41476">
              <w:rPr>
                <w:rFonts w:eastAsia="Times New Roman" w:cs="Times New Roman"/>
                <w:sz w:val="22"/>
              </w:rPr>
              <w:t>Наименование оборудования</w:t>
            </w:r>
          </w:p>
        </w:tc>
        <w:tc>
          <w:tcPr>
            <w:tcW w:w="1667" w:type="dxa"/>
            <w:shd w:val="clear" w:color="auto" w:fill="F2F2F2"/>
            <w:tcMar>
              <w:top w:w="120" w:type="dxa"/>
              <w:left w:w="200" w:type="dxa"/>
              <w:bottom w:w="120" w:type="dxa"/>
              <w:right w:w="200" w:type="dxa"/>
            </w:tcMar>
            <w:vAlign w:val="center"/>
          </w:tcPr>
          <w:p w14:paraId="29BB6888" w14:textId="77777777" w:rsidR="00BC45A0" w:rsidRPr="00F41476" w:rsidRDefault="001C0D55">
            <w:pPr>
              <w:jc w:val="center"/>
              <w:rPr>
                <w:rFonts w:cs="Times New Roman"/>
              </w:rPr>
            </w:pPr>
            <w:r w:rsidRPr="00F41476">
              <w:rPr>
                <w:rFonts w:eastAsia="Times New Roman" w:cs="Times New Roman"/>
                <w:sz w:val="22"/>
              </w:rPr>
              <w:t>Тип котла</w:t>
            </w:r>
          </w:p>
        </w:tc>
        <w:tc>
          <w:tcPr>
            <w:tcW w:w="2416" w:type="dxa"/>
            <w:shd w:val="clear" w:color="auto" w:fill="F2F2F2"/>
            <w:tcMar>
              <w:top w:w="120" w:type="dxa"/>
              <w:left w:w="200" w:type="dxa"/>
              <w:bottom w:w="120" w:type="dxa"/>
              <w:right w:w="200" w:type="dxa"/>
            </w:tcMar>
            <w:vAlign w:val="center"/>
          </w:tcPr>
          <w:p w14:paraId="15A5F589" w14:textId="77777777" w:rsidR="00BC45A0" w:rsidRPr="00F41476" w:rsidRDefault="001C0D55">
            <w:pPr>
              <w:jc w:val="center"/>
              <w:rPr>
                <w:rFonts w:cs="Times New Roman"/>
              </w:rPr>
            </w:pPr>
            <w:r w:rsidRPr="00F41476">
              <w:rPr>
                <w:rFonts w:eastAsia="Times New Roman" w:cs="Times New Roman"/>
                <w:sz w:val="22"/>
              </w:rPr>
              <w:t>Год ввода в эксплуатацию</w:t>
            </w:r>
          </w:p>
        </w:tc>
        <w:tc>
          <w:tcPr>
            <w:tcW w:w="2432" w:type="dxa"/>
            <w:shd w:val="clear" w:color="auto" w:fill="F2F2F2"/>
            <w:tcMar>
              <w:top w:w="120" w:type="dxa"/>
              <w:left w:w="200" w:type="dxa"/>
              <w:bottom w:w="120" w:type="dxa"/>
              <w:right w:w="200" w:type="dxa"/>
            </w:tcMar>
            <w:vAlign w:val="center"/>
          </w:tcPr>
          <w:p w14:paraId="1AC9513A" w14:textId="77777777" w:rsidR="00BC45A0" w:rsidRPr="00F41476" w:rsidRDefault="001C0D55">
            <w:pPr>
              <w:jc w:val="center"/>
              <w:rPr>
                <w:rFonts w:cs="Times New Roman"/>
              </w:rPr>
            </w:pPr>
            <w:r w:rsidRPr="00F41476">
              <w:rPr>
                <w:rFonts w:eastAsia="Times New Roman" w:cs="Times New Roman"/>
                <w:sz w:val="22"/>
              </w:rPr>
              <w:t>Примечание</w:t>
            </w:r>
          </w:p>
        </w:tc>
      </w:tr>
      <w:tr w:rsidR="00BC45A0" w:rsidRPr="00F41476" w14:paraId="4A91599B" w14:textId="77777777" w:rsidTr="00514195">
        <w:trPr>
          <w:jc w:val="center"/>
        </w:trPr>
        <w:tc>
          <w:tcPr>
            <w:tcW w:w="9345" w:type="dxa"/>
            <w:gridSpan w:val="5"/>
            <w:shd w:val="clear" w:color="auto" w:fill="DBE5F1"/>
            <w:tcMar>
              <w:top w:w="40" w:type="dxa"/>
              <w:left w:w="20" w:type="dxa"/>
              <w:bottom w:w="40" w:type="dxa"/>
              <w:right w:w="20" w:type="dxa"/>
            </w:tcMar>
            <w:vAlign w:val="center"/>
          </w:tcPr>
          <w:p w14:paraId="3A542EBA" w14:textId="77777777" w:rsidR="00BC45A0" w:rsidRPr="00F41476" w:rsidRDefault="001C0D55">
            <w:pPr>
              <w:jc w:val="center"/>
              <w:rPr>
                <w:rFonts w:cs="Times New Roman"/>
              </w:rPr>
            </w:pPr>
            <w:r w:rsidRPr="00F41476">
              <w:rPr>
                <w:rFonts w:eastAsia="Times New Roman" w:cs="Times New Roman"/>
                <w:sz w:val="22"/>
              </w:rPr>
              <w:t>ООО «ТЭС-Приволжск»</w:t>
            </w:r>
          </w:p>
        </w:tc>
      </w:tr>
      <w:tr w:rsidR="00BC45A0" w:rsidRPr="00F41476" w14:paraId="13922D23"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45276673" w14:textId="6A7CB395" w:rsidR="00BC45A0" w:rsidRPr="00F41476" w:rsidRDefault="001C0D55">
            <w:pPr>
              <w:jc w:val="center"/>
              <w:rPr>
                <w:rFonts w:cs="Times New Roman"/>
              </w:rPr>
            </w:pPr>
            <w:r w:rsidRPr="00F41476">
              <w:rPr>
                <w:rFonts w:eastAsia="Times New Roman" w:cs="Times New Roman"/>
                <w:sz w:val="22"/>
              </w:rPr>
              <w:t>Котельная Центральная</w:t>
            </w:r>
            <w:r w:rsidR="00514195" w:rsidRPr="00F41476">
              <w:rPr>
                <w:rFonts w:eastAsia="Times New Roman" w:cs="Times New Roman"/>
                <w:sz w:val="22"/>
              </w:rPr>
              <w:t xml:space="preserve"> </w:t>
            </w:r>
            <w:r w:rsidR="00B524B0" w:rsidRPr="00F41476">
              <w:rPr>
                <w:rFonts w:cs="Times New Roman"/>
                <w:spacing w:val="-1"/>
                <w:sz w:val="22"/>
                <w:szCs w:val="20"/>
              </w:rPr>
              <w:t>ул.</w:t>
            </w:r>
            <w:r w:rsidR="00B524B0" w:rsidRPr="00F41476">
              <w:rPr>
                <w:rFonts w:cs="Times New Roman"/>
                <w:spacing w:val="23"/>
                <w:w w:val="99"/>
                <w:sz w:val="22"/>
                <w:szCs w:val="20"/>
              </w:rPr>
              <w:t xml:space="preserve"> </w:t>
            </w:r>
            <w:r w:rsidR="00B524B0" w:rsidRPr="00F41476">
              <w:rPr>
                <w:rFonts w:cs="Times New Roman"/>
                <w:sz w:val="22"/>
                <w:szCs w:val="20"/>
              </w:rPr>
              <w:t>Волгореченская,</w:t>
            </w:r>
            <w:r w:rsidR="00B524B0" w:rsidRPr="00F41476">
              <w:rPr>
                <w:rFonts w:cs="Times New Roman"/>
                <w:spacing w:val="-16"/>
                <w:sz w:val="22"/>
                <w:szCs w:val="20"/>
              </w:rPr>
              <w:t xml:space="preserve"> </w:t>
            </w:r>
            <w:r w:rsidR="00B524B0" w:rsidRPr="00F41476">
              <w:rPr>
                <w:rFonts w:cs="Times New Roman"/>
                <w:sz w:val="22"/>
                <w:szCs w:val="20"/>
              </w:rPr>
              <w:t>1</w:t>
            </w:r>
          </w:p>
        </w:tc>
      </w:tr>
      <w:tr w:rsidR="00BC45A0" w:rsidRPr="00F41476" w14:paraId="38B0A02F" w14:textId="77777777" w:rsidTr="00514195">
        <w:trPr>
          <w:jc w:val="center"/>
        </w:trPr>
        <w:tc>
          <w:tcPr>
            <w:tcW w:w="349" w:type="dxa"/>
            <w:shd w:val="clear" w:color="auto" w:fill="FFFFFF"/>
            <w:tcMar>
              <w:top w:w="40" w:type="dxa"/>
              <w:left w:w="20" w:type="dxa"/>
              <w:bottom w:w="40" w:type="dxa"/>
              <w:right w:w="20" w:type="dxa"/>
            </w:tcMar>
            <w:vAlign w:val="center"/>
          </w:tcPr>
          <w:p w14:paraId="69DA45A5" w14:textId="77777777" w:rsidR="00BC45A0" w:rsidRPr="00F41476" w:rsidRDefault="001C0D55">
            <w:pPr>
              <w:jc w:val="center"/>
              <w:rPr>
                <w:rFonts w:cs="Times New Roman"/>
              </w:rPr>
            </w:pPr>
            <w:r w:rsidRPr="00F41476">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5AEB20A" w14:textId="77777777" w:rsidR="00BC45A0" w:rsidRPr="00F41476" w:rsidRDefault="001C0D55" w:rsidP="00B524B0">
            <w:pPr>
              <w:ind w:left="-135" w:right="-57"/>
              <w:jc w:val="center"/>
              <w:rPr>
                <w:rFonts w:cs="Times New Roman"/>
              </w:rPr>
            </w:pPr>
            <w:r w:rsidRPr="00F41476">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49F12770"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4382CCA1" w14:textId="77777777" w:rsidR="00BC45A0" w:rsidRPr="00F41476" w:rsidRDefault="001C0D55">
            <w:pPr>
              <w:jc w:val="center"/>
              <w:rPr>
                <w:rFonts w:cs="Times New Roman"/>
              </w:rPr>
            </w:pPr>
            <w:r w:rsidRPr="00F41476">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BF10745" w14:textId="77777777" w:rsidR="00BC45A0" w:rsidRPr="00F41476" w:rsidRDefault="001C0D55">
            <w:pPr>
              <w:jc w:val="center"/>
              <w:rPr>
                <w:rFonts w:cs="Times New Roman"/>
                <w:sz w:val="20"/>
              </w:rPr>
            </w:pPr>
            <w:r w:rsidRPr="00F41476">
              <w:rPr>
                <w:rFonts w:eastAsia="Times New Roman" w:cs="Times New Roman"/>
                <w:sz w:val="20"/>
              </w:rPr>
              <w:t>работает в отопительный период</w:t>
            </w:r>
          </w:p>
        </w:tc>
      </w:tr>
      <w:tr w:rsidR="00BC45A0" w:rsidRPr="00F41476" w14:paraId="6C988757" w14:textId="77777777" w:rsidTr="00514195">
        <w:trPr>
          <w:jc w:val="center"/>
        </w:trPr>
        <w:tc>
          <w:tcPr>
            <w:tcW w:w="349" w:type="dxa"/>
            <w:shd w:val="clear" w:color="auto" w:fill="FFFFFF"/>
            <w:tcMar>
              <w:top w:w="40" w:type="dxa"/>
              <w:left w:w="20" w:type="dxa"/>
              <w:bottom w:w="40" w:type="dxa"/>
              <w:right w:w="20" w:type="dxa"/>
            </w:tcMar>
            <w:vAlign w:val="center"/>
          </w:tcPr>
          <w:p w14:paraId="6AFDF4CD" w14:textId="77777777" w:rsidR="00BC45A0" w:rsidRPr="00F41476" w:rsidRDefault="001C0D55">
            <w:pPr>
              <w:jc w:val="center"/>
              <w:rPr>
                <w:rFonts w:cs="Times New Roman"/>
              </w:rPr>
            </w:pPr>
            <w:r w:rsidRPr="00F41476">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2BA5527C" w14:textId="77777777" w:rsidR="00BC45A0" w:rsidRPr="00F41476" w:rsidRDefault="001C0D55" w:rsidP="00B524B0">
            <w:pPr>
              <w:ind w:left="-135" w:right="-57"/>
              <w:jc w:val="center"/>
              <w:rPr>
                <w:rFonts w:eastAsia="Times New Roman" w:cs="Times New Roman"/>
                <w:sz w:val="22"/>
              </w:rPr>
            </w:pPr>
            <w:r w:rsidRPr="00F41476">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005A3C30"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20C3A873" w14:textId="77777777" w:rsidR="00BC45A0" w:rsidRPr="00F41476" w:rsidRDefault="001C0D55">
            <w:pPr>
              <w:jc w:val="center"/>
              <w:rPr>
                <w:rFonts w:cs="Times New Roman"/>
              </w:rPr>
            </w:pPr>
            <w:r w:rsidRPr="00F41476">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D22014C" w14:textId="77777777" w:rsidR="00BC45A0" w:rsidRPr="00F41476" w:rsidRDefault="001C0D55">
            <w:pPr>
              <w:jc w:val="center"/>
              <w:rPr>
                <w:rFonts w:cs="Times New Roman"/>
                <w:sz w:val="20"/>
              </w:rPr>
            </w:pPr>
            <w:r w:rsidRPr="00F41476">
              <w:rPr>
                <w:rFonts w:eastAsia="Times New Roman" w:cs="Times New Roman"/>
                <w:sz w:val="20"/>
              </w:rPr>
              <w:t>работает в отопительный период</w:t>
            </w:r>
          </w:p>
        </w:tc>
      </w:tr>
      <w:tr w:rsidR="00BC45A0" w:rsidRPr="00F41476" w14:paraId="12EBFD76" w14:textId="77777777" w:rsidTr="00514195">
        <w:trPr>
          <w:jc w:val="center"/>
        </w:trPr>
        <w:tc>
          <w:tcPr>
            <w:tcW w:w="349" w:type="dxa"/>
            <w:shd w:val="clear" w:color="auto" w:fill="FFFFFF"/>
            <w:tcMar>
              <w:top w:w="40" w:type="dxa"/>
              <w:left w:w="20" w:type="dxa"/>
              <w:bottom w:w="40" w:type="dxa"/>
              <w:right w:w="20" w:type="dxa"/>
            </w:tcMar>
            <w:vAlign w:val="center"/>
          </w:tcPr>
          <w:p w14:paraId="328D006E" w14:textId="77777777" w:rsidR="00BC45A0" w:rsidRPr="00F41476" w:rsidRDefault="001C0D55">
            <w:pPr>
              <w:jc w:val="center"/>
              <w:rPr>
                <w:rFonts w:cs="Times New Roman"/>
              </w:rPr>
            </w:pPr>
            <w:r w:rsidRPr="00F41476">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66563E1F" w14:textId="77777777" w:rsidR="00BC45A0" w:rsidRPr="00F41476" w:rsidRDefault="001C0D55" w:rsidP="00B524B0">
            <w:pPr>
              <w:ind w:left="-135" w:right="-57"/>
              <w:jc w:val="center"/>
              <w:rPr>
                <w:rFonts w:eastAsia="Times New Roman" w:cs="Times New Roman"/>
                <w:sz w:val="22"/>
              </w:rPr>
            </w:pPr>
            <w:r w:rsidRPr="00F41476">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159A1404"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52FE8E61" w14:textId="77777777" w:rsidR="00BC45A0" w:rsidRPr="00F41476" w:rsidRDefault="001C0D55">
            <w:pPr>
              <w:jc w:val="center"/>
              <w:rPr>
                <w:rFonts w:cs="Times New Roman"/>
              </w:rPr>
            </w:pPr>
            <w:r w:rsidRPr="00F41476">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AA91089" w14:textId="77777777" w:rsidR="00BC45A0" w:rsidRPr="00F41476" w:rsidRDefault="001C0D55">
            <w:pPr>
              <w:jc w:val="center"/>
              <w:rPr>
                <w:rFonts w:cs="Times New Roman"/>
                <w:sz w:val="20"/>
              </w:rPr>
            </w:pPr>
            <w:r w:rsidRPr="00F41476">
              <w:rPr>
                <w:rFonts w:eastAsia="Times New Roman" w:cs="Times New Roman"/>
                <w:sz w:val="20"/>
              </w:rPr>
              <w:t>работает в отопительный период</w:t>
            </w:r>
          </w:p>
        </w:tc>
      </w:tr>
      <w:tr w:rsidR="00BC45A0" w:rsidRPr="00F41476" w14:paraId="214AF128" w14:textId="77777777" w:rsidTr="00514195">
        <w:trPr>
          <w:jc w:val="center"/>
        </w:trPr>
        <w:tc>
          <w:tcPr>
            <w:tcW w:w="349" w:type="dxa"/>
            <w:shd w:val="clear" w:color="auto" w:fill="FFFFFF"/>
            <w:tcMar>
              <w:top w:w="40" w:type="dxa"/>
              <w:left w:w="20" w:type="dxa"/>
              <w:bottom w:w="40" w:type="dxa"/>
              <w:right w:w="20" w:type="dxa"/>
            </w:tcMar>
            <w:vAlign w:val="center"/>
          </w:tcPr>
          <w:p w14:paraId="0267595C" w14:textId="77777777" w:rsidR="00BC45A0" w:rsidRPr="00F41476" w:rsidRDefault="001C0D55">
            <w:pPr>
              <w:jc w:val="center"/>
              <w:rPr>
                <w:rFonts w:cs="Times New Roman"/>
              </w:rPr>
            </w:pPr>
            <w:r w:rsidRPr="00F41476">
              <w:rPr>
                <w:rFonts w:eastAsia="Times New Roman" w:cs="Times New Roman"/>
                <w:sz w:val="22"/>
              </w:rPr>
              <w:t>4</w:t>
            </w:r>
          </w:p>
        </w:tc>
        <w:tc>
          <w:tcPr>
            <w:tcW w:w="2481" w:type="dxa"/>
            <w:shd w:val="clear" w:color="auto" w:fill="FFFFFF"/>
            <w:tcMar>
              <w:top w:w="40" w:type="dxa"/>
              <w:left w:w="200" w:type="dxa"/>
              <w:bottom w:w="40" w:type="dxa"/>
              <w:right w:w="200" w:type="dxa"/>
            </w:tcMar>
            <w:vAlign w:val="center"/>
          </w:tcPr>
          <w:p w14:paraId="51DBC875" w14:textId="77777777" w:rsidR="00BC45A0" w:rsidRPr="00F41476" w:rsidRDefault="001C0D55" w:rsidP="00B524B0">
            <w:pPr>
              <w:ind w:left="-135" w:right="-57"/>
              <w:jc w:val="center"/>
              <w:rPr>
                <w:rFonts w:eastAsia="Times New Roman" w:cs="Times New Roman"/>
                <w:sz w:val="22"/>
              </w:rPr>
            </w:pPr>
            <w:r w:rsidRPr="00F41476">
              <w:rPr>
                <w:rFonts w:eastAsia="Times New Roman" w:cs="Times New Roman"/>
                <w:sz w:val="22"/>
              </w:rPr>
              <w:t>ГМ-50-14/250 паровой котел</w:t>
            </w:r>
          </w:p>
        </w:tc>
        <w:tc>
          <w:tcPr>
            <w:tcW w:w="1667" w:type="dxa"/>
            <w:shd w:val="clear" w:color="auto" w:fill="FFFFFF"/>
            <w:tcMar>
              <w:top w:w="40" w:type="dxa"/>
              <w:left w:w="200" w:type="dxa"/>
              <w:bottom w:w="40" w:type="dxa"/>
              <w:right w:w="200" w:type="dxa"/>
            </w:tcMar>
            <w:vAlign w:val="center"/>
          </w:tcPr>
          <w:p w14:paraId="77A60685"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3755213D" w14:textId="77777777" w:rsidR="00BC45A0" w:rsidRPr="00F41476" w:rsidRDefault="001C0D55">
            <w:pPr>
              <w:jc w:val="center"/>
              <w:rPr>
                <w:rFonts w:cs="Times New Roman"/>
              </w:rPr>
            </w:pPr>
            <w:r w:rsidRPr="00F41476">
              <w:rPr>
                <w:rFonts w:eastAsia="Times New Roman" w:cs="Times New Roman"/>
                <w:sz w:val="22"/>
              </w:rPr>
              <w:t>1986</w:t>
            </w:r>
          </w:p>
        </w:tc>
        <w:tc>
          <w:tcPr>
            <w:tcW w:w="2432" w:type="dxa"/>
            <w:shd w:val="clear" w:color="auto" w:fill="FFFFFF"/>
            <w:tcMar>
              <w:top w:w="40" w:type="dxa"/>
              <w:left w:w="200" w:type="dxa"/>
              <w:bottom w:w="40" w:type="dxa"/>
              <w:right w:w="200" w:type="dxa"/>
            </w:tcMar>
            <w:vAlign w:val="center"/>
          </w:tcPr>
          <w:p w14:paraId="57E903FD" w14:textId="77777777" w:rsidR="00BC45A0" w:rsidRPr="00F41476" w:rsidRDefault="001C0D55">
            <w:pPr>
              <w:jc w:val="center"/>
              <w:rPr>
                <w:rFonts w:cs="Times New Roman"/>
                <w:sz w:val="20"/>
              </w:rPr>
            </w:pPr>
            <w:r w:rsidRPr="00F41476">
              <w:rPr>
                <w:rFonts w:eastAsia="Times New Roman" w:cs="Times New Roman"/>
                <w:sz w:val="20"/>
              </w:rPr>
              <w:t>работает в отопительный период</w:t>
            </w:r>
          </w:p>
        </w:tc>
      </w:tr>
      <w:tr w:rsidR="00514195" w:rsidRPr="00F41476" w14:paraId="7E97BAEE" w14:textId="77777777" w:rsidTr="00A03735">
        <w:trPr>
          <w:jc w:val="center"/>
        </w:trPr>
        <w:tc>
          <w:tcPr>
            <w:tcW w:w="9345" w:type="dxa"/>
            <w:gridSpan w:val="5"/>
            <w:shd w:val="clear" w:color="auto" w:fill="FFFFFF"/>
            <w:tcMar>
              <w:top w:w="40" w:type="dxa"/>
              <w:left w:w="20" w:type="dxa"/>
              <w:bottom w:w="40" w:type="dxa"/>
              <w:right w:w="20" w:type="dxa"/>
            </w:tcMar>
            <w:vAlign w:val="center"/>
          </w:tcPr>
          <w:p w14:paraId="531242C1" w14:textId="286061E0" w:rsidR="00514195" w:rsidRPr="00F41476" w:rsidRDefault="00514195">
            <w:pPr>
              <w:jc w:val="center"/>
              <w:rPr>
                <w:rFonts w:eastAsia="Times New Roman" w:cs="Times New Roman"/>
                <w:sz w:val="22"/>
                <w:lang w:val="ru-RU"/>
              </w:rPr>
            </w:pPr>
            <w:r w:rsidRPr="00F41476">
              <w:rPr>
                <w:rFonts w:eastAsia="Times New Roman" w:cs="Times New Roman"/>
                <w:sz w:val="22"/>
                <w:lang w:val="ru-RU"/>
              </w:rPr>
              <w:t xml:space="preserve">Котельная Центральная </w:t>
            </w:r>
            <w:r w:rsidR="00B524B0" w:rsidRPr="00F41476">
              <w:rPr>
                <w:rFonts w:cs="Times New Roman"/>
                <w:spacing w:val="-1"/>
                <w:sz w:val="22"/>
                <w:szCs w:val="20"/>
                <w:lang w:val="ru-RU"/>
              </w:rPr>
              <w:t xml:space="preserve">ул. </w:t>
            </w:r>
            <w:r w:rsidR="00B524B0" w:rsidRPr="00F41476">
              <w:rPr>
                <w:rFonts w:cs="Times New Roman"/>
                <w:sz w:val="22"/>
                <w:szCs w:val="20"/>
                <w:lang w:val="ru-RU"/>
              </w:rPr>
              <w:t>Волгореченская,</w:t>
            </w:r>
            <w:r w:rsidR="00B524B0" w:rsidRPr="00F41476">
              <w:rPr>
                <w:rFonts w:cs="Times New Roman"/>
                <w:spacing w:val="-16"/>
                <w:sz w:val="22"/>
                <w:szCs w:val="20"/>
                <w:lang w:val="ru-RU"/>
              </w:rPr>
              <w:t xml:space="preserve"> </w:t>
            </w:r>
            <w:r w:rsidR="00B524B0" w:rsidRPr="00F41476">
              <w:rPr>
                <w:rFonts w:cs="Times New Roman"/>
                <w:sz w:val="22"/>
                <w:szCs w:val="20"/>
                <w:lang w:val="ru-RU"/>
              </w:rPr>
              <w:t>1 литера А</w:t>
            </w:r>
          </w:p>
        </w:tc>
      </w:tr>
      <w:tr w:rsidR="00BC45A0" w:rsidRPr="00F41476" w14:paraId="4E919418" w14:textId="77777777" w:rsidTr="00514195">
        <w:trPr>
          <w:jc w:val="center"/>
        </w:trPr>
        <w:tc>
          <w:tcPr>
            <w:tcW w:w="349" w:type="dxa"/>
            <w:shd w:val="clear" w:color="auto" w:fill="FFFFFF"/>
            <w:tcMar>
              <w:top w:w="40" w:type="dxa"/>
              <w:left w:w="20" w:type="dxa"/>
              <w:bottom w:w="40" w:type="dxa"/>
              <w:right w:w="20" w:type="dxa"/>
            </w:tcMar>
            <w:vAlign w:val="center"/>
          </w:tcPr>
          <w:p w14:paraId="1DEB2DFB" w14:textId="77777777" w:rsidR="00BC45A0" w:rsidRPr="00F41476" w:rsidRDefault="001C0D55">
            <w:pPr>
              <w:jc w:val="center"/>
              <w:rPr>
                <w:rFonts w:cs="Times New Roman"/>
              </w:rPr>
            </w:pPr>
            <w:r w:rsidRPr="00F41476">
              <w:rPr>
                <w:rFonts w:eastAsia="Times New Roman" w:cs="Times New Roman"/>
                <w:sz w:val="22"/>
              </w:rPr>
              <w:t>5</w:t>
            </w:r>
          </w:p>
        </w:tc>
        <w:tc>
          <w:tcPr>
            <w:tcW w:w="2481" w:type="dxa"/>
            <w:shd w:val="clear" w:color="auto" w:fill="FFFFFF"/>
            <w:tcMar>
              <w:top w:w="40" w:type="dxa"/>
              <w:left w:w="200" w:type="dxa"/>
              <w:bottom w:w="40" w:type="dxa"/>
              <w:right w:w="200" w:type="dxa"/>
            </w:tcMar>
            <w:vAlign w:val="center"/>
          </w:tcPr>
          <w:p w14:paraId="624FB0DA" w14:textId="77777777" w:rsidR="00BC45A0" w:rsidRPr="00F41476" w:rsidRDefault="001C0D55">
            <w:pPr>
              <w:jc w:val="center"/>
              <w:rPr>
                <w:rFonts w:cs="Times New Roman"/>
              </w:rPr>
            </w:pPr>
            <w:r w:rsidRPr="00F41476">
              <w:rPr>
                <w:rFonts w:eastAsia="Times New Roman" w:cs="Times New Roman"/>
                <w:sz w:val="22"/>
              </w:rPr>
              <w:t>Ural-Power» UPG 6000 паровой котел</w:t>
            </w:r>
          </w:p>
        </w:tc>
        <w:tc>
          <w:tcPr>
            <w:tcW w:w="1667" w:type="dxa"/>
            <w:shd w:val="clear" w:color="auto" w:fill="FFFFFF"/>
            <w:tcMar>
              <w:top w:w="40" w:type="dxa"/>
              <w:left w:w="200" w:type="dxa"/>
              <w:bottom w:w="40" w:type="dxa"/>
              <w:right w:w="200" w:type="dxa"/>
            </w:tcMar>
            <w:vAlign w:val="center"/>
          </w:tcPr>
          <w:p w14:paraId="26407DA7"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3213D12" w14:textId="77777777" w:rsidR="00BC45A0" w:rsidRPr="00F41476" w:rsidRDefault="001C0D55">
            <w:pPr>
              <w:jc w:val="center"/>
              <w:rPr>
                <w:rFonts w:cs="Times New Roman"/>
              </w:rPr>
            </w:pPr>
            <w:r w:rsidRPr="00F41476">
              <w:rPr>
                <w:rFonts w:eastAsia="Times New Roman" w:cs="Times New Roman"/>
                <w:sz w:val="22"/>
              </w:rPr>
              <w:t>2019</w:t>
            </w:r>
          </w:p>
        </w:tc>
        <w:tc>
          <w:tcPr>
            <w:tcW w:w="2432" w:type="dxa"/>
            <w:shd w:val="clear" w:color="auto" w:fill="FFFFFF"/>
            <w:tcMar>
              <w:top w:w="40" w:type="dxa"/>
              <w:left w:w="200" w:type="dxa"/>
              <w:bottom w:w="40" w:type="dxa"/>
              <w:right w:w="200" w:type="dxa"/>
            </w:tcMar>
            <w:vAlign w:val="center"/>
          </w:tcPr>
          <w:p w14:paraId="7D30A75D" w14:textId="77777777" w:rsidR="00BC45A0" w:rsidRPr="00F41476" w:rsidRDefault="001C0D55">
            <w:pPr>
              <w:jc w:val="center"/>
              <w:rPr>
                <w:rFonts w:cs="Times New Roman"/>
                <w:lang w:val="ru-RU"/>
              </w:rPr>
            </w:pPr>
            <w:r w:rsidRPr="00F41476">
              <w:rPr>
                <w:rFonts w:eastAsia="Times New Roman" w:cs="Times New Roman"/>
                <w:sz w:val="22"/>
                <w:lang w:val="ru-RU"/>
              </w:rPr>
              <w:t>работает в летний период на нужды ГВС</w:t>
            </w:r>
          </w:p>
        </w:tc>
      </w:tr>
      <w:tr w:rsidR="00BC45A0" w:rsidRPr="00F41476" w14:paraId="42A43969" w14:textId="77777777" w:rsidTr="00514195">
        <w:trPr>
          <w:jc w:val="center"/>
        </w:trPr>
        <w:tc>
          <w:tcPr>
            <w:tcW w:w="349" w:type="dxa"/>
            <w:shd w:val="clear" w:color="auto" w:fill="FFFFFF"/>
            <w:tcMar>
              <w:top w:w="40" w:type="dxa"/>
              <w:left w:w="20" w:type="dxa"/>
              <w:bottom w:w="40" w:type="dxa"/>
              <w:right w:w="20" w:type="dxa"/>
            </w:tcMar>
            <w:vAlign w:val="center"/>
          </w:tcPr>
          <w:p w14:paraId="41EB398E" w14:textId="77777777" w:rsidR="00BC45A0" w:rsidRPr="00F41476" w:rsidRDefault="001C0D55">
            <w:pPr>
              <w:jc w:val="center"/>
              <w:rPr>
                <w:rFonts w:cs="Times New Roman"/>
              </w:rPr>
            </w:pPr>
            <w:r w:rsidRPr="00F41476">
              <w:rPr>
                <w:rFonts w:eastAsia="Times New Roman" w:cs="Times New Roman"/>
                <w:sz w:val="22"/>
              </w:rPr>
              <w:t>6</w:t>
            </w:r>
          </w:p>
        </w:tc>
        <w:tc>
          <w:tcPr>
            <w:tcW w:w="2481" w:type="dxa"/>
            <w:shd w:val="clear" w:color="auto" w:fill="FFFFFF"/>
            <w:tcMar>
              <w:top w:w="40" w:type="dxa"/>
              <w:left w:w="200" w:type="dxa"/>
              <w:bottom w:w="40" w:type="dxa"/>
              <w:right w:w="200" w:type="dxa"/>
            </w:tcMar>
            <w:vAlign w:val="center"/>
          </w:tcPr>
          <w:p w14:paraId="780BD872" w14:textId="77777777" w:rsidR="00BC45A0" w:rsidRPr="00F41476" w:rsidRDefault="001C0D55">
            <w:pPr>
              <w:jc w:val="center"/>
              <w:rPr>
                <w:rFonts w:cs="Times New Roman"/>
              </w:rPr>
            </w:pPr>
            <w:r w:rsidRPr="00F41476">
              <w:rPr>
                <w:rFonts w:eastAsia="Times New Roman" w:cs="Times New Roman"/>
                <w:sz w:val="22"/>
              </w:rPr>
              <w:t>Ural-Power» UPG 6000 паровой котел</w:t>
            </w:r>
          </w:p>
        </w:tc>
        <w:tc>
          <w:tcPr>
            <w:tcW w:w="1667" w:type="dxa"/>
            <w:shd w:val="clear" w:color="auto" w:fill="FFFFFF"/>
            <w:tcMar>
              <w:top w:w="40" w:type="dxa"/>
              <w:left w:w="200" w:type="dxa"/>
              <w:bottom w:w="40" w:type="dxa"/>
              <w:right w:w="200" w:type="dxa"/>
            </w:tcMar>
            <w:vAlign w:val="center"/>
          </w:tcPr>
          <w:p w14:paraId="797B81C6"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22E8C95" w14:textId="77777777" w:rsidR="00BC45A0" w:rsidRPr="00F41476" w:rsidRDefault="001C0D55">
            <w:pPr>
              <w:jc w:val="center"/>
              <w:rPr>
                <w:rFonts w:cs="Times New Roman"/>
              </w:rPr>
            </w:pPr>
            <w:r w:rsidRPr="00F41476">
              <w:rPr>
                <w:rFonts w:eastAsia="Times New Roman" w:cs="Times New Roman"/>
                <w:sz w:val="22"/>
              </w:rPr>
              <w:t>2019</w:t>
            </w:r>
          </w:p>
        </w:tc>
        <w:tc>
          <w:tcPr>
            <w:tcW w:w="2432" w:type="dxa"/>
            <w:shd w:val="clear" w:color="auto" w:fill="FFFFFF"/>
            <w:tcMar>
              <w:top w:w="40" w:type="dxa"/>
              <w:left w:w="200" w:type="dxa"/>
              <w:bottom w:w="40" w:type="dxa"/>
              <w:right w:w="200" w:type="dxa"/>
            </w:tcMar>
            <w:vAlign w:val="center"/>
          </w:tcPr>
          <w:p w14:paraId="1ED3E927" w14:textId="77777777" w:rsidR="00BC45A0" w:rsidRPr="00F41476" w:rsidRDefault="001C0D55">
            <w:pPr>
              <w:jc w:val="center"/>
              <w:rPr>
                <w:rFonts w:cs="Times New Roman"/>
                <w:lang w:val="ru-RU"/>
              </w:rPr>
            </w:pPr>
            <w:r w:rsidRPr="00F41476">
              <w:rPr>
                <w:rFonts w:eastAsia="Times New Roman" w:cs="Times New Roman"/>
                <w:sz w:val="22"/>
                <w:lang w:val="ru-RU"/>
              </w:rPr>
              <w:t>работает в летний период на нужды ГВС</w:t>
            </w:r>
          </w:p>
        </w:tc>
      </w:tr>
      <w:tr w:rsidR="00BC45A0" w:rsidRPr="00F41476" w14:paraId="4AF1F4A2"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313B4C7C" w14:textId="77777777" w:rsidR="00BC45A0" w:rsidRPr="00F41476" w:rsidRDefault="001C0D55">
            <w:pPr>
              <w:jc w:val="center"/>
              <w:rPr>
                <w:rFonts w:cs="Times New Roman"/>
                <w:lang w:val="ru-RU"/>
              </w:rPr>
            </w:pPr>
            <w:r w:rsidRPr="00F41476">
              <w:rPr>
                <w:rFonts w:eastAsia="Times New Roman" w:cs="Times New Roman"/>
                <w:sz w:val="22"/>
                <w:lang w:val="ru-RU"/>
              </w:rPr>
              <w:t>Котельная ул. Дружбы, д.6а</w:t>
            </w:r>
          </w:p>
        </w:tc>
      </w:tr>
      <w:tr w:rsidR="00BC45A0" w:rsidRPr="00F41476" w14:paraId="5571046E" w14:textId="77777777" w:rsidTr="00514195">
        <w:trPr>
          <w:jc w:val="center"/>
        </w:trPr>
        <w:tc>
          <w:tcPr>
            <w:tcW w:w="349" w:type="dxa"/>
            <w:shd w:val="clear" w:color="auto" w:fill="FFFFFF"/>
            <w:tcMar>
              <w:top w:w="40" w:type="dxa"/>
              <w:left w:w="20" w:type="dxa"/>
              <w:bottom w:w="40" w:type="dxa"/>
              <w:right w:w="20" w:type="dxa"/>
            </w:tcMar>
            <w:vAlign w:val="center"/>
          </w:tcPr>
          <w:p w14:paraId="3F42BE8C" w14:textId="77777777" w:rsidR="00BC45A0" w:rsidRPr="00F41476" w:rsidRDefault="001C0D55">
            <w:pPr>
              <w:jc w:val="center"/>
              <w:rPr>
                <w:rFonts w:cs="Times New Roman"/>
              </w:rPr>
            </w:pPr>
            <w:r w:rsidRPr="00F41476">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E94D693" w14:textId="77777777" w:rsidR="00BC45A0" w:rsidRPr="00F41476" w:rsidRDefault="001C0D55">
            <w:pPr>
              <w:jc w:val="center"/>
              <w:rPr>
                <w:rFonts w:cs="Times New Roman"/>
              </w:rPr>
            </w:pPr>
            <w:r w:rsidRPr="00F41476">
              <w:rPr>
                <w:rFonts w:eastAsia="Times New Roman" w:cs="Times New Roman"/>
                <w:sz w:val="22"/>
              </w:rPr>
              <w:t>КВа-1,74</w:t>
            </w:r>
          </w:p>
        </w:tc>
        <w:tc>
          <w:tcPr>
            <w:tcW w:w="1667" w:type="dxa"/>
            <w:shd w:val="clear" w:color="auto" w:fill="FFFFFF"/>
            <w:tcMar>
              <w:top w:w="40" w:type="dxa"/>
              <w:left w:w="200" w:type="dxa"/>
              <w:bottom w:w="40" w:type="dxa"/>
              <w:right w:w="200" w:type="dxa"/>
            </w:tcMar>
            <w:vAlign w:val="center"/>
          </w:tcPr>
          <w:p w14:paraId="2EF8BDD0"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796AA82" w14:textId="77777777" w:rsidR="00BC45A0" w:rsidRPr="00F41476" w:rsidRDefault="001C0D55">
            <w:pPr>
              <w:jc w:val="center"/>
              <w:rPr>
                <w:rFonts w:cs="Times New Roman"/>
              </w:rPr>
            </w:pPr>
            <w:r w:rsidRPr="00F41476">
              <w:rPr>
                <w:rFonts w:eastAsia="Times New Roman" w:cs="Times New Roman"/>
                <w:sz w:val="22"/>
              </w:rPr>
              <w:t>2006</w:t>
            </w:r>
          </w:p>
        </w:tc>
        <w:tc>
          <w:tcPr>
            <w:tcW w:w="2432" w:type="dxa"/>
            <w:shd w:val="clear" w:color="auto" w:fill="FFFFFF"/>
            <w:tcMar>
              <w:top w:w="40" w:type="dxa"/>
              <w:left w:w="200" w:type="dxa"/>
              <w:bottom w:w="40" w:type="dxa"/>
              <w:right w:w="200" w:type="dxa"/>
            </w:tcMar>
            <w:vAlign w:val="center"/>
          </w:tcPr>
          <w:p w14:paraId="0A17FDD2" w14:textId="77777777" w:rsidR="00BC45A0" w:rsidRPr="00F41476" w:rsidRDefault="001C0D55">
            <w:pPr>
              <w:jc w:val="center"/>
              <w:rPr>
                <w:rFonts w:cs="Times New Roman"/>
              </w:rPr>
            </w:pPr>
            <w:r w:rsidRPr="00F41476">
              <w:rPr>
                <w:rFonts w:eastAsia="Times New Roman" w:cs="Times New Roman"/>
                <w:sz w:val="22"/>
              </w:rPr>
              <w:t>-</w:t>
            </w:r>
          </w:p>
        </w:tc>
      </w:tr>
      <w:tr w:rsidR="00BC45A0" w:rsidRPr="00F41476" w14:paraId="1231FDEC" w14:textId="77777777" w:rsidTr="00514195">
        <w:trPr>
          <w:jc w:val="center"/>
        </w:trPr>
        <w:tc>
          <w:tcPr>
            <w:tcW w:w="349" w:type="dxa"/>
            <w:shd w:val="clear" w:color="auto" w:fill="FFFFFF"/>
            <w:tcMar>
              <w:top w:w="40" w:type="dxa"/>
              <w:left w:w="20" w:type="dxa"/>
              <w:bottom w:w="40" w:type="dxa"/>
              <w:right w:w="20" w:type="dxa"/>
            </w:tcMar>
            <w:vAlign w:val="center"/>
          </w:tcPr>
          <w:p w14:paraId="6BC3D111" w14:textId="77777777" w:rsidR="00BC45A0" w:rsidRPr="00F41476" w:rsidRDefault="001C0D55">
            <w:pPr>
              <w:jc w:val="center"/>
              <w:rPr>
                <w:rFonts w:cs="Times New Roman"/>
              </w:rPr>
            </w:pPr>
            <w:r w:rsidRPr="00F41476">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52386299" w14:textId="77777777" w:rsidR="00BC45A0" w:rsidRPr="00F41476" w:rsidRDefault="001C0D55">
            <w:pPr>
              <w:jc w:val="center"/>
              <w:rPr>
                <w:rFonts w:cs="Times New Roman"/>
              </w:rPr>
            </w:pPr>
            <w:r w:rsidRPr="00F41476">
              <w:rPr>
                <w:rFonts w:eastAsia="Times New Roman" w:cs="Times New Roman"/>
                <w:sz w:val="22"/>
              </w:rPr>
              <w:t>Ква-2,0ГМ</w:t>
            </w:r>
          </w:p>
        </w:tc>
        <w:tc>
          <w:tcPr>
            <w:tcW w:w="1667" w:type="dxa"/>
            <w:shd w:val="clear" w:color="auto" w:fill="FFFFFF"/>
            <w:tcMar>
              <w:top w:w="40" w:type="dxa"/>
              <w:left w:w="200" w:type="dxa"/>
              <w:bottom w:w="40" w:type="dxa"/>
              <w:right w:w="200" w:type="dxa"/>
            </w:tcMar>
            <w:vAlign w:val="center"/>
          </w:tcPr>
          <w:p w14:paraId="582B774D"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68C9825" w14:textId="77777777" w:rsidR="00BC45A0" w:rsidRPr="00F41476" w:rsidRDefault="001C0D55">
            <w:pPr>
              <w:jc w:val="center"/>
              <w:rPr>
                <w:rFonts w:cs="Times New Roman"/>
              </w:rPr>
            </w:pPr>
            <w:r w:rsidRPr="00F41476">
              <w:rPr>
                <w:rFonts w:eastAsia="Times New Roman" w:cs="Times New Roman"/>
                <w:sz w:val="22"/>
              </w:rPr>
              <w:t>2020</w:t>
            </w:r>
          </w:p>
        </w:tc>
        <w:tc>
          <w:tcPr>
            <w:tcW w:w="2432" w:type="dxa"/>
            <w:shd w:val="clear" w:color="auto" w:fill="FFFFFF"/>
            <w:tcMar>
              <w:top w:w="40" w:type="dxa"/>
              <w:left w:w="200" w:type="dxa"/>
              <w:bottom w:w="40" w:type="dxa"/>
              <w:right w:w="200" w:type="dxa"/>
            </w:tcMar>
            <w:vAlign w:val="center"/>
          </w:tcPr>
          <w:p w14:paraId="2AB58EBF" w14:textId="77777777" w:rsidR="00BC45A0" w:rsidRPr="00F41476" w:rsidRDefault="001C0D55">
            <w:pPr>
              <w:jc w:val="center"/>
              <w:rPr>
                <w:rFonts w:cs="Times New Roman"/>
              </w:rPr>
            </w:pPr>
            <w:r w:rsidRPr="00F41476">
              <w:rPr>
                <w:rFonts w:eastAsia="Times New Roman" w:cs="Times New Roman"/>
                <w:sz w:val="22"/>
              </w:rPr>
              <w:t>-</w:t>
            </w:r>
          </w:p>
        </w:tc>
      </w:tr>
      <w:tr w:rsidR="00BC45A0" w:rsidRPr="00F41476" w14:paraId="307E413B" w14:textId="77777777" w:rsidTr="00514195">
        <w:trPr>
          <w:jc w:val="center"/>
        </w:trPr>
        <w:tc>
          <w:tcPr>
            <w:tcW w:w="349" w:type="dxa"/>
            <w:shd w:val="clear" w:color="auto" w:fill="FFFFFF"/>
            <w:tcMar>
              <w:top w:w="40" w:type="dxa"/>
              <w:left w:w="20" w:type="dxa"/>
              <w:bottom w:w="40" w:type="dxa"/>
              <w:right w:w="20" w:type="dxa"/>
            </w:tcMar>
            <w:vAlign w:val="center"/>
          </w:tcPr>
          <w:p w14:paraId="22E6F39E" w14:textId="77777777" w:rsidR="00BC45A0" w:rsidRPr="00F41476" w:rsidRDefault="001C0D55">
            <w:pPr>
              <w:jc w:val="center"/>
              <w:rPr>
                <w:rFonts w:cs="Times New Roman"/>
              </w:rPr>
            </w:pPr>
            <w:r w:rsidRPr="00F41476">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111CC6AC" w14:textId="77777777" w:rsidR="00BC45A0" w:rsidRPr="00F41476" w:rsidRDefault="001C0D55">
            <w:pPr>
              <w:jc w:val="center"/>
              <w:rPr>
                <w:rFonts w:cs="Times New Roman"/>
              </w:rPr>
            </w:pPr>
            <w:r w:rsidRPr="00F41476">
              <w:rPr>
                <w:rFonts w:eastAsia="Times New Roman" w:cs="Times New Roman"/>
                <w:sz w:val="22"/>
              </w:rPr>
              <w:t>КВЖ-2-115ГМ</w:t>
            </w:r>
          </w:p>
        </w:tc>
        <w:tc>
          <w:tcPr>
            <w:tcW w:w="1667" w:type="dxa"/>
            <w:shd w:val="clear" w:color="auto" w:fill="FFFFFF"/>
            <w:tcMar>
              <w:top w:w="40" w:type="dxa"/>
              <w:left w:w="200" w:type="dxa"/>
              <w:bottom w:w="40" w:type="dxa"/>
              <w:right w:w="200" w:type="dxa"/>
            </w:tcMar>
            <w:vAlign w:val="center"/>
          </w:tcPr>
          <w:p w14:paraId="17FE78E6"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870BCD0" w14:textId="77777777" w:rsidR="00BC45A0" w:rsidRPr="00F41476" w:rsidRDefault="001C0D55">
            <w:pPr>
              <w:jc w:val="center"/>
              <w:rPr>
                <w:rFonts w:cs="Times New Roman"/>
              </w:rPr>
            </w:pPr>
            <w:r w:rsidRPr="00F41476">
              <w:rPr>
                <w:rFonts w:eastAsia="Times New Roman" w:cs="Times New Roman"/>
                <w:sz w:val="22"/>
              </w:rPr>
              <w:t>2006</w:t>
            </w:r>
          </w:p>
        </w:tc>
        <w:tc>
          <w:tcPr>
            <w:tcW w:w="2432" w:type="dxa"/>
            <w:shd w:val="clear" w:color="auto" w:fill="FFFFFF"/>
            <w:tcMar>
              <w:top w:w="40" w:type="dxa"/>
              <w:left w:w="200" w:type="dxa"/>
              <w:bottom w:w="40" w:type="dxa"/>
              <w:right w:w="200" w:type="dxa"/>
            </w:tcMar>
            <w:vAlign w:val="center"/>
          </w:tcPr>
          <w:p w14:paraId="38084650" w14:textId="77777777" w:rsidR="00BC45A0" w:rsidRPr="00F41476" w:rsidRDefault="001C0D55">
            <w:pPr>
              <w:jc w:val="center"/>
              <w:rPr>
                <w:rFonts w:cs="Times New Roman"/>
              </w:rPr>
            </w:pPr>
            <w:r w:rsidRPr="00F41476">
              <w:rPr>
                <w:rFonts w:eastAsia="Times New Roman" w:cs="Times New Roman"/>
                <w:sz w:val="22"/>
              </w:rPr>
              <w:t>-</w:t>
            </w:r>
          </w:p>
        </w:tc>
      </w:tr>
      <w:tr w:rsidR="00BC45A0" w:rsidRPr="00F41476" w14:paraId="71B5EC9A"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769949EC" w14:textId="77777777" w:rsidR="00BC45A0" w:rsidRPr="00F41476" w:rsidRDefault="001C0D55">
            <w:pPr>
              <w:jc w:val="center"/>
              <w:rPr>
                <w:rFonts w:cs="Times New Roman"/>
                <w:lang w:val="ru-RU"/>
              </w:rPr>
            </w:pPr>
            <w:r w:rsidRPr="00F41476">
              <w:rPr>
                <w:rFonts w:eastAsia="Times New Roman" w:cs="Times New Roman"/>
                <w:sz w:val="22"/>
                <w:lang w:val="ru-RU"/>
              </w:rPr>
              <w:t>Котельная пер.Северный, д.1б</w:t>
            </w:r>
          </w:p>
        </w:tc>
      </w:tr>
      <w:tr w:rsidR="00BC45A0" w:rsidRPr="00F41476" w14:paraId="33519712" w14:textId="77777777" w:rsidTr="00514195">
        <w:trPr>
          <w:jc w:val="center"/>
        </w:trPr>
        <w:tc>
          <w:tcPr>
            <w:tcW w:w="349" w:type="dxa"/>
            <w:shd w:val="clear" w:color="auto" w:fill="FFFFFF"/>
            <w:tcMar>
              <w:top w:w="40" w:type="dxa"/>
              <w:left w:w="20" w:type="dxa"/>
              <w:bottom w:w="40" w:type="dxa"/>
              <w:right w:w="20" w:type="dxa"/>
            </w:tcMar>
            <w:vAlign w:val="center"/>
          </w:tcPr>
          <w:p w14:paraId="6B42B22D" w14:textId="77777777" w:rsidR="00BC45A0" w:rsidRPr="00F41476" w:rsidRDefault="001C0D55">
            <w:pPr>
              <w:jc w:val="center"/>
              <w:rPr>
                <w:rFonts w:cs="Times New Roman"/>
              </w:rPr>
            </w:pPr>
            <w:r w:rsidRPr="00F41476">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8BA4747" w14:textId="77777777" w:rsidR="00BC45A0" w:rsidRPr="00F41476" w:rsidRDefault="001C0D55">
            <w:pPr>
              <w:jc w:val="center"/>
              <w:rPr>
                <w:rFonts w:cs="Times New Roman"/>
              </w:rPr>
            </w:pPr>
            <w:r w:rsidRPr="00F41476">
              <w:rPr>
                <w:rFonts w:eastAsia="Times New Roman" w:cs="Times New Roman"/>
                <w:sz w:val="22"/>
              </w:rPr>
              <w:t>ДКВР 4-13</w:t>
            </w:r>
          </w:p>
        </w:tc>
        <w:tc>
          <w:tcPr>
            <w:tcW w:w="1667" w:type="dxa"/>
            <w:shd w:val="clear" w:color="auto" w:fill="FFFFFF"/>
            <w:tcMar>
              <w:top w:w="40" w:type="dxa"/>
              <w:left w:w="200" w:type="dxa"/>
              <w:bottom w:w="40" w:type="dxa"/>
              <w:right w:w="200" w:type="dxa"/>
            </w:tcMar>
            <w:vAlign w:val="center"/>
          </w:tcPr>
          <w:p w14:paraId="1D4D7464"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3F76F513" w14:textId="77777777" w:rsidR="00BC45A0" w:rsidRPr="00F41476" w:rsidRDefault="001C0D55">
            <w:pPr>
              <w:jc w:val="center"/>
              <w:rPr>
                <w:rFonts w:cs="Times New Roman"/>
              </w:rPr>
            </w:pPr>
            <w:r w:rsidRPr="00F41476">
              <w:rPr>
                <w:rFonts w:eastAsia="Times New Roman" w:cs="Times New Roman"/>
                <w:sz w:val="22"/>
              </w:rPr>
              <w:t>1974</w:t>
            </w:r>
          </w:p>
        </w:tc>
        <w:tc>
          <w:tcPr>
            <w:tcW w:w="2432" w:type="dxa"/>
            <w:shd w:val="clear" w:color="auto" w:fill="FFFFFF"/>
            <w:tcMar>
              <w:top w:w="40" w:type="dxa"/>
              <w:left w:w="200" w:type="dxa"/>
              <w:bottom w:w="40" w:type="dxa"/>
              <w:right w:w="200" w:type="dxa"/>
            </w:tcMar>
            <w:vAlign w:val="center"/>
          </w:tcPr>
          <w:p w14:paraId="51A49E16" w14:textId="77777777" w:rsidR="00BC45A0" w:rsidRPr="00F41476" w:rsidRDefault="001C0D55">
            <w:pPr>
              <w:jc w:val="center"/>
              <w:rPr>
                <w:rFonts w:cs="Times New Roman"/>
              </w:rPr>
            </w:pPr>
            <w:r w:rsidRPr="00F41476">
              <w:rPr>
                <w:rFonts w:eastAsia="Times New Roman" w:cs="Times New Roman"/>
                <w:sz w:val="22"/>
              </w:rPr>
              <w:t>-</w:t>
            </w:r>
          </w:p>
        </w:tc>
      </w:tr>
      <w:tr w:rsidR="00BC45A0" w:rsidRPr="00F41476" w14:paraId="4CC52AFF" w14:textId="77777777" w:rsidTr="00514195">
        <w:trPr>
          <w:jc w:val="center"/>
        </w:trPr>
        <w:tc>
          <w:tcPr>
            <w:tcW w:w="349" w:type="dxa"/>
            <w:shd w:val="clear" w:color="auto" w:fill="FFFFFF"/>
            <w:tcMar>
              <w:top w:w="40" w:type="dxa"/>
              <w:left w:w="20" w:type="dxa"/>
              <w:bottom w:w="40" w:type="dxa"/>
              <w:right w:w="20" w:type="dxa"/>
            </w:tcMar>
            <w:vAlign w:val="center"/>
          </w:tcPr>
          <w:p w14:paraId="5C1D68A7" w14:textId="77777777" w:rsidR="00BC45A0" w:rsidRPr="00F41476" w:rsidRDefault="001C0D55">
            <w:pPr>
              <w:jc w:val="center"/>
              <w:rPr>
                <w:rFonts w:cs="Times New Roman"/>
              </w:rPr>
            </w:pPr>
            <w:r w:rsidRPr="00F41476">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6F44A3B6" w14:textId="77777777" w:rsidR="00BC45A0" w:rsidRPr="00F41476" w:rsidRDefault="001C0D55">
            <w:pPr>
              <w:jc w:val="center"/>
              <w:rPr>
                <w:rFonts w:cs="Times New Roman"/>
              </w:rPr>
            </w:pPr>
            <w:r w:rsidRPr="00F41476">
              <w:rPr>
                <w:rFonts w:eastAsia="Times New Roman" w:cs="Times New Roman"/>
                <w:sz w:val="22"/>
              </w:rPr>
              <w:t>ДСЕ-2,5-14ГМ</w:t>
            </w:r>
          </w:p>
        </w:tc>
        <w:tc>
          <w:tcPr>
            <w:tcW w:w="1667" w:type="dxa"/>
            <w:shd w:val="clear" w:color="auto" w:fill="FFFFFF"/>
            <w:tcMar>
              <w:top w:w="40" w:type="dxa"/>
              <w:left w:w="200" w:type="dxa"/>
              <w:bottom w:w="40" w:type="dxa"/>
              <w:right w:w="200" w:type="dxa"/>
            </w:tcMar>
            <w:vAlign w:val="center"/>
          </w:tcPr>
          <w:p w14:paraId="37495D2D"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4885C18" w14:textId="77777777" w:rsidR="00BC45A0" w:rsidRPr="00F41476" w:rsidRDefault="001C0D55">
            <w:pPr>
              <w:jc w:val="center"/>
              <w:rPr>
                <w:rFonts w:cs="Times New Roman"/>
              </w:rPr>
            </w:pPr>
            <w:r w:rsidRPr="00F41476">
              <w:rPr>
                <w:rFonts w:eastAsia="Times New Roman" w:cs="Times New Roman"/>
                <w:sz w:val="22"/>
              </w:rPr>
              <w:t>2007</w:t>
            </w:r>
          </w:p>
        </w:tc>
        <w:tc>
          <w:tcPr>
            <w:tcW w:w="2432" w:type="dxa"/>
            <w:shd w:val="clear" w:color="auto" w:fill="FFFFFF"/>
            <w:tcMar>
              <w:top w:w="40" w:type="dxa"/>
              <w:left w:w="200" w:type="dxa"/>
              <w:bottom w:w="40" w:type="dxa"/>
              <w:right w:w="200" w:type="dxa"/>
            </w:tcMar>
            <w:vAlign w:val="center"/>
          </w:tcPr>
          <w:p w14:paraId="4E41C8E7" w14:textId="77777777" w:rsidR="00BC45A0" w:rsidRPr="00F41476" w:rsidRDefault="001C0D55">
            <w:pPr>
              <w:jc w:val="center"/>
              <w:rPr>
                <w:rFonts w:cs="Times New Roman"/>
              </w:rPr>
            </w:pPr>
            <w:r w:rsidRPr="00F41476">
              <w:rPr>
                <w:rFonts w:eastAsia="Times New Roman" w:cs="Times New Roman"/>
                <w:sz w:val="22"/>
              </w:rPr>
              <w:t>-</w:t>
            </w:r>
          </w:p>
        </w:tc>
      </w:tr>
      <w:tr w:rsidR="00BC45A0" w:rsidRPr="00F41476" w14:paraId="0AD3595D" w14:textId="77777777" w:rsidTr="00514195">
        <w:trPr>
          <w:jc w:val="center"/>
        </w:trPr>
        <w:tc>
          <w:tcPr>
            <w:tcW w:w="349" w:type="dxa"/>
            <w:shd w:val="clear" w:color="auto" w:fill="FFFFFF"/>
            <w:tcMar>
              <w:top w:w="40" w:type="dxa"/>
              <w:left w:w="20" w:type="dxa"/>
              <w:bottom w:w="40" w:type="dxa"/>
              <w:right w:w="20" w:type="dxa"/>
            </w:tcMar>
            <w:vAlign w:val="center"/>
          </w:tcPr>
          <w:p w14:paraId="430F53C0" w14:textId="77777777" w:rsidR="00BC45A0" w:rsidRPr="00F41476" w:rsidRDefault="001C0D55">
            <w:pPr>
              <w:jc w:val="center"/>
              <w:rPr>
                <w:rFonts w:cs="Times New Roman"/>
              </w:rPr>
            </w:pPr>
            <w:r w:rsidRPr="00F41476">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3E0CC1CB" w14:textId="77777777" w:rsidR="00BC45A0" w:rsidRPr="00F41476" w:rsidRDefault="001C0D55">
            <w:pPr>
              <w:jc w:val="center"/>
              <w:rPr>
                <w:rFonts w:cs="Times New Roman"/>
              </w:rPr>
            </w:pPr>
            <w:r w:rsidRPr="00F41476">
              <w:rPr>
                <w:rFonts w:eastAsia="Times New Roman" w:cs="Times New Roman"/>
                <w:sz w:val="22"/>
              </w:rPr>
              <w:t>ДКВР 4-13</w:t>
            </w:r>
          </w:p>
        </w:tc>
        <w:tc>
          <w:tcPr>
            <w:tcW w:w="1667" w:type="dxa"/>
            <w:shd w:val="clear" w:color="auto" w:fill="FFFFFF"/>
            <w:tcMar>
              <w:top w:w="40" w:type="dxa"/>
              <w:left w:w="200" w:type="dxa"/>
              <w:bottom w:w="40" w:type="dxa"/>
              <w:right w:w="200" w:type="dxa"/>
            </w:tcMar>
            <w:vAlign w:val="center"/>
          </w:tcPr>
          <w:p w14:paraId="0A7368CF" w14:textId="77777777" w:rsidR="00BC45A0" w:rsidRPr="00F41476" w:rsidRDefault="001C0D55">
            <w:pPr>
              <w:jc w:val="center"/>
              <w:rPr>
                <w:rFonts w:cs="Times New Roman"/>
              </w:rPr>
            </w:pPr>
            <w:r w:rsidRPr="00F41476">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08887B6F" w14:textId="77777777" w:rsidR="00BC45A0" w:rsidRPr="00F41476" w:rsidRDefault="001C0D55">
            <w:pPr>
              <w:jc w:val="center"/>
              <w:rPr>
                <w:rFonts w:cs="Times New Roman"/>
              </w:rPr>
            </w:pPr>
            <w:r w:rsidRPr="00F41476">
              <w:rPr>
                <w:rFonts w:eastAsia="Times New Roman" w:cs="Times New Roman"/>
                <w:sz w:val="22"/>
              </w:rPr>
              <w:t>1986</w:t>
            </w:r>
          </w:p>
        </w:tc>
        <w:tc>
          <w:tcPr>
            <w:tcW w:w="2432" w:type="dxa"/>
            <w:shd w:val="clear" w:color="auto" w:fill="FFFFFF"/>
            <w:tcMar>
              <w:top w:w="40" w:type="dxa"/>
              <w:left w:w="200" w:type="dxa"/>
              <w:bottom w:w="40" w:type="dxa"/>
              <w:right w:w="200" w:type="dxa"/>
            </w:tcMar>
            <w:vAlign w:val="center"/>
          </w:tcPr>
          <w:p w14:paraId="76F40792" w14:textId="77777777" w:rsidR="00BC45A0" w:rsidRPr="00F41476" w:rsidRDefault="001C0D55">
            <w:pPr>
              <w:jc w:val="center"/>
              <w:rPr>
                <w:rFonts w:cs="Times New Roman"/>
              </w:rPr>
            </w:pPr>
            <w:r w:rsidRPr="00F41476">
              <w:rPr>
                <w:rFonts w:eastAsia="Times New Roman" w:cs="Times New Roman"/>
                <w:sz w:val="22"/>
              </w:rPr>
              <w:t>-</w:t>
            </w:r>
          </w:p>
        </w:tc>
      </w:tr>
    </w:tbl>
    <w:p w14:paraId="6917F8DC" w14:textId="77777777" w:rsidR="001C0D55" w:rsidRPr="00F41476" w:rsidRDefault="001C0D55" w:rsidP="001C0D55">
      <w:pPr>
        <w:tabs>
          <w:tab w:val="left" w:pos="1234"/>
        </w:tabs>
        <w:ind w:firstLine="709"/>
        <w:jc w:val="center"/>
        <w:rPr>
          <w:rFonts w:cs="Times New Roman"/>
          <w:color w:val="000000"/>
        </w:rPr>
      </w:pPr>
      <w:bookmarkStart w:id="57" w:name="OLE_LINK32"/>
      <w:bookmarkStart w:id="58" w:name="OLE_LINK33"/>
      <w:bookmarkStart w:id="59" w:name="OLE_LINK34"/>
      <w:bookmarkEnd w:id="57"/>
      <w:bookmarkEnd w:id="58"/>
      <w:bookmarkEnd w:id="59"/>
    </w:p>
    <w:p w14:paraId="57B2F2FA" w14:textId="53B8A413" w:rsidR="00BC45A0" w:rsidRPr="00F41476" w:rsidRDefault="001C0D55">
      <w:pPr>
        <w:spacing w:before="400" w:after="200"/>
        <w:rPr>
          <w:rFonts w:cs="Times New Roman"/>
        </w:rPr>
      </w:pPr>
      <w:r w:rsidRPr="00F41476">
        <w:rPr>
          <w:rFonts w:cs="Times New Roman"/>
          <w:b/>
        </w:rPr>
        <w:t>Таблица 1.2.1.</w:t>
      </w:r>
      <w:r w:rsidR="008D0365" w:rsidRPr="00F41476">
        <w:rPr>
          <w:rFonts w:cs="Times New Roman"/>
          <w:b/>
        </w:rPr>
        <w:t>3</w:t>
      </w:r>
      <w:r w:rsidRPr="00F41476">
        <w:rPr>
          <w:rFonts w:cs="Times New Roman"/>
          <w:b/>
        </w:rPr>
        <w:t xml:space="preserve"> - Насосное оборудование</w:t>
      </w:r>
    </w:p>
    <w:tbl>
      <w:tblPr>
        <w:tblStyle w:val="a8"/>
        <w:tblW w:w="5000" w:type="pct"/>
        <w:jc w:val="center"/>
        <w:tblLook w:val="04A0" w:firstRow="1" w:lastRow="0" w:firstColumn="1" w:lastColumn="0" w:noHBand="0" w:noVBand="1"/>
      </w:tblPr>
      <w:tblGrid>
        <w:gridCol w:w="328"/>
        <w:gridCol w:w="2216"/>
        <w:gridCol w:w="2789"/>
        <w:gridCol w:w="2408"/>
        <w:gridCol w:w="1834"/>
      </w:tblGrid>
      <w:tr w:rsidR="00BC45A0" w:rsidRPr="00F41476" w14:paraId="01C8092E" w14:textId="77777777" w:rsidTr="00B524B0">
        <w:trPr>
          <w:tblHeader/>
          <w:jc w:val="center"/>
        </w:trPr>
        <w:tc>
          <w:tcPr>
            <w:tcW w:w="330" w:type="dxa"/>
            <w:shd w:val="clear" w:color="auto" w:fill="F2F2F2"/>
            <w:tcMar>
              <w:top w:w="120" w:type="dxa"/>
              <w:left w:w="20" w:type="dxa"/>
              <w:bottom w:w="120" w:type="dxa"/>
              <w:right w:w="20" w:type="dxa"/>
            </w:tcMar>
            <w:vAlign w:val="center"/>
          </w:tcPr>
          <w:p w14:paraId="07203F9C" w14:textId="77777777" w:rsidR="00BC45A0" w:rsidRPr="00F41476" w:rsidRDefault="001C0D55">
            <w:pPr>
              <w:jc w:val="center"/>
              <w:rPr>
                <w:rFonts w:cs="Times New Roman"/>
              </w:rPr>
            </w:pPr>
            <w:r w:rsidRPr="00F41476">
              <w:rPr>
                <w:rFonts w:eastAsia="Times New Roman" w:cs="Times New Roman"/>
                <w:sz w:val="22"/>
              </w:rPr>
              <w:t>№</w:t>
            </w:r>
          </w:p>
        </w:tc>
        <w:tc>
          <w:tcPr>
            <w:tcW w:w="2217" w:type="dxa"/>
            <w:shd w:val="clear" w:color="auto" w:fill="F2F2F2"/>
            <w:tcMar>
              <w:top w:w="120" w:type="dxa"/>
              <w:left w:w="200" w:type="dxa"/>
              <w:bottom w:w="120" w:type="dxa"/>
              <w:right w:w="200" w:type="dxa"/>
            </w:tcMar>
            <w:vAlign w:val="center"/>
          </w:tcPr>
          <w:p w14:paraId="7B34EE87" w14:textId="77777777" w:rsidR="00BC45A0" w:rsidRPr="00F41476" w:rsidRDefault="001C0D55">
            <w:pPr>
              <w:jc w:val="center"/>
              <w:rPr>
                <w:rFonts w:cs="Times New Roman"/>
              </w:rPr>
            </w:pPr>
            <w:r w:rsidRPr="00F41476">
              <w:rPr>
                <w:rFonts w:eastAsia="Times New Roman" w:cs="Times New Roman"/>
                <w:sz w:val="22"/>
              </w:rPr>
              <w:t>Назначение насоса</w:t>
            </w:r>
          </w:p>
        </w:tc>
        <w:tc>
          <w:tcPr>
            <w:tcW w:w="2835" w:type="dxa"/>
            <w:shd w:val="clear" w:color="auto" w:fill="F2F2F2"/>
            <w:tcMar>
              <w:top w:w="120" w:type="dxa"/>
              <w:left w:w="200" w:type="dxa"/>
              <w:bottom w:w="120" w:type="dxa"/>
              <w:right w:w="200" w:type="dxa"/>
            </w:tcMar>
            <w:vAlign w:val="center"/>
          </w:tcPr>
          <w:p w14:paraId="38AFAD5A" w14:textId="77777777" w:rsidR="00BC45A0" w:rsidRPr="00F41476" w:rsidRDefault="001C0D55">
            <w:pPr>
              <w:jc w:val="center"/>
              <w:rPr>
                <w:rFonts w:cs="Times New Roman"/>
              </w:rPr>
            </w:pPr>
            <w:r w:rsidRPr="00F41476">
              <w:rPr>
                <w:rFonts w:eastAsia="Times New Roman" w:cs="Times New Roman"/>
                <w:sz w:val="22"/>
              </w:rPr>
              <w:t>Марка насоса</w:t>
            </w:r>
          </w:p>
        </w:tc>
        <w:tc>
          <w:tcPr>
            <w:tcW w:w="2119" w:type="dxa"/>
            <w:shd w:val="clear" w:color="auto" w:fill="F2F2F2"/>
            <w:tcMar>
              <w:top w:w="120" w:type="dxa"/>
              <w:left w:w="200" w:type="dxa"/>
              <w:bottom w:w="120" w:type="dxa"/>
              <w:right w:w="200" w:type="dxa"/>
            </w:tcMar>
            <w:vAlign w:val="center"/>
          </w:tcPr>
          <w:p w14:paraId="469A165C" w14:textId="77777777" w:rsidR="00BC45A0" w:rsidRPr="00F41476" w:rsidRDefault="001C0D55">
            <w:pPr>
              <w:jc w:val="center"/>
              <w:rPr>
                <w:rFonts w:cs="Times New Roman"/>
              </w:rPr>
            </w:pPr>
            <w:r w:rsidRPr="00F41476">
              <w:rPr>
                <w:rFonts w:eastAsia="Times New Roman" w:cs="Times New Roman"/>
                <w:sz w:val="22"/>
              </w:rPr>
              <w:t>Производительность, м3/час</w:t>
            </w:r>
          </w:p>
        </w:tc>
        <w:tc>
          <w:tcPr>
            <w:tcW w:w="1844" w:type="dxa"/>
            <w:shd w:val="clear" w:color="auto" w:fill="F2F2F2"/>
            <w:tcMar>
              <w:top w:w="120" w:type="dxa"/>
              <w:left w:w="200" w:type="dxa"/>
              <w:bottom w:w="120" w:type="dxa"/>
              <w:right w:w="200" w:type="dxa"/>
            </w:tcMar>
            <w:vAlign w:val="center"/>
          </w:tcPr>
          <w:p w14:paraId="205897E6" w14:textId="77777777" w:rsidR="00BC45A0" w:rsidRPr="00F41476" w:rsidRDefault="001C0D55">
            <w:pPr>
              <w:jc w:val="center"/>
              <w:rPr>
                <w:rFonts w:cs="Times New Roman"/>
              </w:rPr>
            </w:pPr>
            <w:r w:rsidRPr="00F41476">
              <w:rPr>
                <w:rFonts w:eastAsia="Times New Roman" w:cs="Times New Roman"/>
                <w:sz w:val="22"/>
              </w:rPr>
              <w:t>Мощность, кВт</w:t>
            </w:r>
          </w:p>
        </w:tc>
      </w:tr>
      <w:tr w:rsidR="00BC45A0" w:rsidRPr="00F41476" w14:paraId="27DA9091" w14:textId="77777777" w:rsidTr="00514195">
        <w:trPr>
          <w:jc w:val="center"/>
        </w:trPr>
        <w:tc>
          <w:tcPr>
            <w:tcW w:w="9345" w:type="dxa"/>
            <w:gridSpan w:val="5"/>
            <w:shd w:val="clear" w:color="auto" w:fill="DBE5F1"/>
            <w:tcMar>
              <w:top w:w="40" w:type="dxa"/>
              <w:left w:w="20" w:type="dxa"/>
              <w:bottom w:w="40" w:type="dxa"/>
              <w:right w:w="20" w:type="dxa"/>
            </w:tcMar>
            <w:vAlign w:val="center"/>
          </w:tcPr>
          <w:p w14:paraId="7214ED25" w14:textId="77777777" w:rsidR="00BC45A0" w:rsidRPr="00F41476" w:rsidRDefault="001C0D55">
            <w:pPr>
              <w:jc w:val="center"/>
              <w:rPr>
                <w:rFonts w:cs="Times New Roman"/>
              </w:rPr>
            </w:pPr>
            <w:r w:rsidRPr="00F41476">
              <w:rPr>
                <w:rFonts w:eastAsia="Times New Roman" w:cs="Times New Roman"/>
                <w:sz w:val="22"/>
              </w:rPr>
              <w:t>ООО «ТЭС-Приволжск»</w:t>
            </w:r>
          </w:p>
        </w:tc>
      </w:tr>
      <w:tr w:rsidR="00BC45A0" w:rsidRPr="00F41476" w14:paraId="2DE44106"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06E8D948" w14:textId="77777777" w:rsidR="00BC45A0" w:rsidRPr="00F41476" w:rsidRDefault="001C0D55">
            <w:pPr>
              <w:jc w:val="center"/>
              <w:rPr>
                <w:rFonts w:cs="Times New Roman"/>
              </w:rPr>
            </w:pPr>
            <w:r w:rsidRPr="00F41476">
              <w:rPr>
                <w:rFonts w:eastAsia="Times New Roman" w:cs="Times New Roman"/>
                <w:sz w:val="22"/>
              </w:rPr>
              <w:t>Котельная Центральная</w:t>
            </w:r>
          </w:p>
        </w:tc>
      </w:tr>
      <w:tr w:rsidR="00BC45A0" w:rsidRPr="00F41476" w14:paraId="346055C5" w14:textId="77777777" w:rsidTr="00B524B0">
        <w:trPr>
          <w:jc w:val="center"/>
        </w:trPr>
        <w:tc>
          <w:tcPr>
            <w:tcW w:w="330" w:type="dxa"/>
            <w:shd w:val="clear" w:color="auto" w:fill="FFFFFF"/>
            <w:tcMar>
              <w:top w:w="40" w:type="dxa"/>
              <w:left w:w="20" w:type="dxa"/>
              <w:bottom w:w="40" w:type="dxa"/>
              <w:right w:w="20" w:type="dxa"/>
            </w:tcMar>
            <w:vAlign w:val="center"/>
          </w:tcPr>
          <w:p w14:paraId="289F60EB" w14:textId="77777777" w:rsidR="00BC45A0" w:rsidRPr="00F41476" w:rsidRDefault="001C0D55">
            <w:pPr>
              <w:jc w:val="center"/>
              <w:rPr>
                <w:rFonts w:cs="Times New Roman"/>
              </w:rPr>
            </w:pPr>
            <w:r w:rsidRPr="00F41476">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0555D3C4"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48A9C91D" w14:textId="77777777" w:rsidR="00BC45A0" w:rsidRPr="00F41476" w:rsidRDefault="001C0D55">
            <w:pPr>
              <w:jc w:val="center"/>
              <w:rPr>
                <w:rFonts w:cs="Times New Roman"/>
              </w:rPr>
            </w:pPr>
            <w:r w:rsidRPr="00F41476">
              <w:rPr>
                <w:rFonts w:eastAsia="Times New Roman" w:cs="Times New Roman"/>
                <w:sz w:val="22"/>
              </w:rPr>
              <w:t>Насос марки ПЭ-65-56</w:t>
            </w:r>
          </w:p>
        </w:tc>
        <w:tc>
          <w:tcPr>
            <w:tcW w:w="2119" w:type="dxa"/>
            <w:shd w:val="clear" w:color="auto" w:fill="FFFFFF"/>
            <w:tcMar>
              <w:top w:w="40" w:type="dxa"/>
              <w:left w:w="200" w:type="dxa"/>
              <w:bottom w:w="40" w:type="dxa"/>
              <w:right w:w="200" w:type="dxa"/>
            </w:tcMar>
            <w:vAlign w:val="center"/>
          </w:tcPr>
          <w:p w14:paraId="34953F3E" w14:textId="77777777" w:rsidR="00BC45A0" w:rsidRPr="00F41476" w:rsidRDefault="001C0D55">
            <w:pPr>
              <w:jc w:val="center"/>
              <w:rPr>
                <w:rFonts w:cs="Times New Roman"/>
              </w:rPr>
            </w:pPr>
            <w:r w:rsidRPr="00F41476">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5CA801F7" w14:textId="77777777" w:rsidR="00BC45A0" w:rsidRPr="00F41476" w:rsidRDefault="001C0D55">
            <w:pPr>
              <w:jc w:val="center"/>
              <w:rPr>
                <w:rFonts w:cs="Times New Roman"/>
              </w:rPr>
            </w:pPr>
            <w:r w:rsidRPr="00F41476">
              <w:rPr>
                <w:rFonts w:eastAsia="Times New Roman" w:cs="Times New Roman"/>
                <w:sz w:val="22"/>
              </w:rPr>
              <w:t>160,0000</w:t>
            </w:r>
          </w:p>
        </w:tc>
      </w:tr>
      <w:tr w:rsidR="00BC45A0" w:rsidRPr="00F41476" w14:paraId="335C4277" w14:textId="77777777" w:rsidTr="00B524B0">
        <w:trPr>
          <w:jc w:val="center"/>
        </w:trPr>
        <w:tc>
          <w:tcPr>
            <w:tcW w:w="330" w:type="dxa"/>
            <w:shd w:val="clear" w:color="auto" w:fill="FFFFFF"/>
            <w:tcMar>
              <w:top w:w="40" w:type="dxa"/>
              <w:left w:w="20" w:type="dxa"/>
              <w:bottom w:w="40" w:type="dxa"/>
              <w:right w:w="20" w:type="dxa"/>
            </w:tcMar>
            <w:vAlign w:val="center"/>
          </w:tcPr>
          <w:p w14:paraId="6EC735C3" w14:textId="77777777" w:rsidR="00BC45A0" w:rsidRPr="00F41476" w:rsidRDefault="001C0D55">
            <w:pPr>
              <w:jc w:val="center"/>
              <w:rPr>
                <w:rFonts w:cs="Times New Roman"/>
              </w:rPr>
            </w:pPr>
            <w:r w:rsidRPr="00F41476">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6B6679D1"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555C2A0E" w14:textId="77777777" w:rsidR="00BC45A0" w:rsidRPr="00F41476" w:rsidRDefault="001C0D55">
            <w:pPr>
              <w:jc w:val="center"/>
              <w:rPr>
                <w:rFonts w:cs="Times New Roman"/>
              </w:rPr>
            </w:pPr>
            <w:r w:rsidRPr="00F41476">
              <w:rPr>
                <w:rFonts w:eastAsia="Times New Roman" w:cs="Times New Roman"/>
                <w:sz w:val="22"/>
              </w:rPr>
              <w:t>Насос марки ПЭ-65-56</w:t>
            </w:r>
          </w:p>
        </w:tc>
        <w:tc>
          <w:tcPr>
            <w:tcW w:w="2119" w:type="dxa"/>
            <w:shd w:val="clear" w:color="auto" w:fill="FFFFFF"/>
            <w:tcMar>
              <w:top w:w="40" w:type="dxa"/>
              <w:left w:w="200" w:type="dxa"/>
              <w:bottom w:w="40" w:type="dxa"/>
              <w:right w:w="200" w:type="dxa"/>
            </w:tcMar>
            <w:vAlign w:val="center"/>
          </w:tcPr>
          <w:p w14:paraId="4BC640EA" w14:textId="77777777" w:rsidR="00BC45A0" w:rsidRPr="00F41476" w:rsidRDefault="001C0D55">
            <w:pPr>
              <w:jc w:val="center"/>
              <w:rPr>
                <w:rFonts w:cs="Times New Roman"/>
              </w:rPr>
            </w:pPr>
            <w:r w:rsidRPr="00F41476">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0FB52515" w14:textId="77777777" w:rsidR="00BC45A0" w:rsidRPr="00F41476" w:rsidRDefault="001C0D55">
            <w:pPr>
              <w:jc w:val="center"/>
              <w:rPr>
                <w:rFonts w:cs="Times New Roman"/>
              </w:rPr>
            </w:pPr>
            <w:r w:rsidRPr="00F41476">
              <w:rPr>
                <w:rFonts w:eastAsia="Times New Roman" w:cs="Times New Roman"/>
                <w:sz w:val="22"/>
              </w:rPr>
              <w:t>160,0000</w:t>
            </w:r>
          </w:p>
        </w:tc>
      </w:tr>
      <w:tr w:rsidR="00BC45A0" w:rsidRPr="00F41476" w14:paraId="2920B513" w14:textId="77777777" w:rsidTr="00B524B0">
        <w:trPr>
          <w:jc w:val="center"/>
        </w:trPr>
        <w:tc>
          <w:tcPr>
            <w:tcW w:w="330" w:type="dxa"/>
            <w:shd w:val="clear" w:color="auto" w:fill="FFFFFF"/>
            <w:tcMar>
              <w:top w:w="40" w:type="dxa"/>
              <w:left w:w="20" w:type="dxa"/>
              <w:bottom w:w="40" w:type="dxa"/>
              <w:right w:w="20" w:type="dxa"/>
            </w:tcMar>
            <w:vAlign w:val="center"/>
          </w:tcPr>
          <w:p w14:paraId="756E8CAB" w14:textId="77777777" w:rsidR="00BC45A0" w:rsidRPr="00F41476" w:rsidRDefault="001C0D55">
            <w:pPr>
              <w:jc w:val="center"/>
              <w:rPr>
                <w:rFonts w:cs="Times New Roman"/>
              </w:rPr>
            </w:pPr>
            <w:r w:rsidRPr="00F41476">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2D177A3A"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78B8D184" w14:textId="77777777" w:rsidR="00BC45A0" w:rsidRPr="00F41476" w:rsidRDefault="001C0D55">
            <w:pPr>
              <w:jc w:val="center"/>
              <w:rPr>
                <w:rFonts w:cs="Times New Roman"/>
              </w:rPr>
            </w:pPr>
            <w:r w:rsidRPr="00F41476">
              <w:rPr>
                <w:rFonts w:eastAsia="Times New Roman" w:cs="Times New Roman"/>
                <w:sz w:val="22"/>
              </w:rPr>
              <w:t>Насос марки 4П-5*8</w:t>
            </w:r>
          </w:p>
        </w:tc>
        <w:tc>
          <w:tcPr>
            <w:tcW w:w="2119" w:type="dxa"/>
            <w:shd w:val="clear" w:color="auto" w:fill="FFFFFF"/>
            <w:tcMar>
              <w:top w:w="40" w:type="dxa"/>
              <w:left w:w="200" w:type="dxa"/>
              <w:bottom w:w="40" w:type="dxa"/>
              <w:right w:w="200" w:type="dxa"/>
            </w:tcMar>
            <w:vAlign w:val="center"/>
          </w:tcPr>
          <w:p w14:paraId="654ABBF9" w14:textId="77777777" w:rsidR="00BC45A0" w:rsidRPr="00F41476" w:rsidRDefault="001C0D55">
            <w:pPr>
              <w:jc w:val="center"/>
              <w:rPr>
                <w:rFonts w:cs="Times New Roman"/>
              </w:rPr>
            </w:pPr>
            <w:r w:rsidRPr="00F41476">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7F1A2595" w14:textId="77777777" w:rsidR="00BC45A0" w:rsidRPr="00F41476" w:rsidRDefault="001C0D55">
            <w:pPr>
              <w:jc w:val="center"/>
              <w:rPr>
                <w:rFonts w:cs="Times New Roman"/>
              </w:rPr>
            </w:pPr>
            <w:r w:rsidRPr="00F41476">
              <w:rPr>
                <w:rFonts w:eastAsia="Times New Roman" w:cs="Times New Roman"/>
                <w:sz w:val="22"/>
              </w:rPr>
              <w:t>184,0000</w:t>
            </w:r>
          </w:p>
        </w:tc>
      </w:tr>
      <w:tr w:rsidR="00BC45A0" w:rsidRPr="00F41476" w14:paraId="4DBA01D7" w14:textId="77777777" w:rsidTr="00B524B0">
        <w:trPr>
          <w:jc w:val="center"/>
        </w:trPr>
        <w:tc>
          <w:tcPr>
            <w:tcW w:w="330" w:type="dxa"/>
            <w:shd w:val="clear" w:color="auto" w:fill="FFFFFF"/>
            <w:tcMar>
              <w:top w:w="40" w:type="dxa"/>
              <w:left w:w="20" w:type="dxa"/>
              <w:bottom w:w="40" w:type="dxa"/>
              <w:right w:w="20" w:type="dxa"/>
            </w:tcMar>
            <w:vAlign w:val="center"/>
          </w:tcPr>
          <w:p w14:paraId="66CF5BC3" w14:textId="77777777" w:rsidR="00BC45A0" w:rsidRPr="00F41476" w:rsidRDefault="001C0D55">
            <w:pPr>
              <w:jc w:val="center"/>
              <w:rPr>
                <w:rFonts w:cs="Times New Roman"/>
              </w:rPr>
            </w:pPr>
            <w:r w:rsidRPr="00F41476">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3C003B15"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6FE7560A" w14:textId="77777777" w:rsidR="00BC45A0" w:rsidRPr="00F41476" w:rsidRDefault="001C0D55">
            <w:pPr>
              <w:jc w:val="center"/>
              <w:rPr>
                <w:rFonts w:cs="Times New Roman"/>
              </w:rPr>
            </w:pPr>
            <w:r w:rsidRPr="00F41476">
              <w:rPr>
                <w:rFonts w:eastAsia="Times New Roman" w:cs="Times New Roman"/>
                <w:sz w:val="22"/>
              </w:rPr>
              <w:t>Насос марки 5П-6*8</w:t>
            </w:r>
          </w:p>
        </w:tc>
        <w:tc>
          <w:tcPr>
            <w:tcW w:w="2119" w:type="dxa"/>
            <w:shd w:val="clear" w:color="auto" w:fill="FFFFFF"/>
            <w:tcMar>
              <w:top w:w="40" w:type="dxa"/>
              <w:left w:w="200" w:type="dxa"/>
              <w:bottom w:w="40" w:type="dxa"/>
              <w:right w:w="200" w:type="dxa"/>
            </w:tcMar>
            <w:vAlign w:val="center"/>
          </w:tcPr>
          <w:p w14:paraId="18DCAD6E" w14:textId="77777777" w:rsidR="00BC45A0" w:rsidRPr="00F41476" w:rsidRDefault="001C0D55">
            <w:pPr>
              <w:jc w:val="center"/>
              <w:rPr>
                <w:rFonts w:cs="Times New Roman"/>
              </w:rPr>
            </w:pPr>
            <w:r w:rsidRPr="00F41476">
              <w:rPr>
                <w:rFonts w:eastAsia="Times New Roman" w:cs="Times New Roman"/>
                <w:sz w:val="22"/>
              </w:rPr>
              <w:t>100,0000</w:t>
            </w:r>
          </w:p>
        </w:tc>
        <w:tc>
          <w:tcPr>
            <w:tcW w:w="1844" w:type="dxa"/>
            <w:shd w:val="clear" w:color="auto" w:fill="FFFFFF"/>
            <w:tcMar>
              <w:top w:w="40" w:type="dxa"/>
              <w:left w:w="200" w:type="dxa"/>
              <w:bottom w:w="40" w:type="dxa"/>
              <w:right w:w="200" w:type="dxa"/>
            </w:tcMar>
            <w:vAlign w:val="center"/>
          </w:tcPr>
          <w:p w14:paraId="64F608BC" w14:textId="77777777" w:rsidR="00BC45A0" w:rsidRPr="00F41476" w:rsidRDefault="001C0D55">
            <w:pPr>
              <w:jc w:val="center"/>
              <w:rPr>
                <w:rFonts w:cs="Times New Roman"/>
              </w:rPr>
            </w:pPr>
            <w:r w:rsidRPr="00F41476">
              <w:rPr>
                <w:rFonts w:eastAsia="Times New Roman" w:cs="Times New Roman"/>
                <w:sz w:val="22"/>
              </w:rPr>
              <w:t>273,0000</w:t>
            </w:r>
          </w:p>
        </w:tc>
      </w:tr>
      <w:tr w:rsidR="00BC45A0" w:rsidRPr="00F41476" w14:paraId="62FDE206" w14:textId="77777777" w:rsidTr="00B524B0">
        <w:trPr>
          <w:jc w:val="center"/>
        </w:trPr>
        <w:tc>
          <w:tcPr>
            <w:tcW w:w="330" w:type="dxa"/>
            <w:shd w:val="clear" w:color="auto" w:fill="FFFFFF"/>
            <w:tcMar>
              <w:top w:w="40" w:type="dxa"/>
              <w:left w:w="20" w:type="dxa"/>
              <w:bottom w:w="40" w:type="dxa"/>
              <w:right w:w="20" w:type="dxa"/>
            </w:tcMar>
            <w:vAlign w:val="center"/>
          </w:tcPr>
          <w:p w14:paraId="73E5845F" w14:textId="77777777" w:rsidR="00BC45A0" w:rsidRPr="00F41476" w:rsidRDefault="001C0D55">
            <w:pPr>
              <w:jc w:val="center"/>
              <w:rPr>
                <w:rFonts w:cs="Times New Roman"/>
              </w:rPr>
            </w:pPr>
            <w:r w:rsidRPr="00F41476">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47142699"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6B199F9C" w14:textId="77777777" w:rsidR="00BC45A0" w:rsidRPr="00F41476" w:rsidRDefault="001C0D55">
            <w:pPr>
              <w:jc w:val="center"/>
              <w:rPr>
                <w:rFonts w:cs="Times New Roman"/>
              </w:rPr>
            </w:pPr>
            <w:r w:rsidRPr="00F41476">
              <w:rPr>
                <w:rFonts w:eastAsia="Times New Roman" w:cs="Times New Roman"/>
                <w:sz w:val="22"/>
              </w:rPr>
              <w:t>Насос марки 5П-6*8</w:t>
            </w:r>
          </w:p>
        </w:tc>
        <w:tc>
          <w:tcPr>
            <w:tcW w:w="2119" w:type="dxa"/>
            <w:shd w:val="clear" w:color="auto" w:fill="FFFFFF"/>
            <w:tcMar>
              <w:top w:w="40" w:type="dxa"/>
              <w:left w:w="200" w:type="dxa"/>
              <w:bottom w:w="40" w:type="dxa"/>
              <w:right w:w="200" w:type="dxa"/>
            </w:tcMar>
            <w:vAlign w:val="center"/>
          </w:tcPr>
          <w:p w14:paraId="510D1051" w14:textId="77777777" w:rsidR="00BC45A0" w:rsidRPr="00F41476" w:rsidRDefault="001C0D55">
            <w:pPr>
              <w:jc w:val="center"/>
              <w:rPr>
                <w:rFonts w:cs="Times New Roman"/>
              </w:rPr>
            </w:pPr>
            <w:r w:rsidRPr="00F41476">
              <w:rPr>
                <w:rFonts w:eastAsia="Times New Roman" w:cs="Times New Roman"/>
                <w:sz w:val="22"/>
              </w:rPr>
              <w:t>100,0000</w:t>
            </w:r>
          </w:p>
        </w:tc>
        <w:tc>
          <w:tcPr>
            <w:tcW w:w="1844" w:type="dxa"/>
            <w:shd w:val="clear" w:color="auto" w:fill="FFFFFF"/>
            <w:tcMar>
              <w:top w:w="40" w:type="dxa"/>
              <w:left w:w="200" w:type="dxa"/>
              <w:bottom w:w="40" w:type="dxa"/>
              <w:right w:w="200" w:type="dxa"/>
            </w:tcMar>
            <w:vAlign w:val="center"/>
          </w:tcPr>
          <w:p w14:paraId="7D37DBF3" w14:textId="77777777" w:rsidR="00BC45A0" w:rsidRPr="00F41476" w:rsidRDefault="001C0D55">
            <w:pPr>
              <w:jc w:val="center"/>
              <w:rPr>
                <w:rFonts w:cs="Times New Roman"/>
              </w:rPr>
            </w:pPr>
            <w:r w:rsidRPr="00F41476">
              <w:rPr>
                <w:rFonts w:eastAsia="Times New Roman" w:cs="Times New Roman"/>
                <w:sz w:val="22"/>
              </w:rPr>
              <w:t>273,0000</w:t>
            </w:r>
          </w:p>
        </w:tc>
      </w:tr>
      <w:tr w:rsidR="00BC45A0" w:rsidRPr="00F41476" w14:paraId="66A8EABA" w14:textId="77777777" w:rsidTr="00B524B0">
        <w:trPr>
          <w:jc w:val="center"/>
        </w:trPr>
        <w:tc>
          <w:tcPr>
            <w:tcW w:w="330" w:type="dxa"/>
            <w:shd w:val="clear" w:color="auto" w:fill="FFFFFF"/>
            <w:tcMar>
              <w:top w:w="40" w:type="dxa"/>
              <w:left w:w="20" w:type="dxa"/>
              <w:bottom w:w="40" w:type="dxa"/>
              <w:right w:w="20" w:type="dxa"/>
            </w:tcMar>
            <w:vAlign w:val="center"/>
          </w:tcPr>
          <w:p w14:paraId="40D4FDFC" w14:textId="77777777" w:rsidR="00BC45A0" w:rsidRPr="00F41476" w:rsidRDefault="001C0D55">
            <w:pPr>
              <w:jc w:val="center"/>
              <w:rPr>
                <w:rFonts w:cs="Times New Roman"/>
              </w:rPr>
            </w:pPr>
            <w:r w:rsidRPr="00F41476">
              <w:rPr>
                <w:rFonts w:eastAsia="Times New Roman" w:cs="Times New Roman"/>
                <w:sz w:val="22"/>
              </w:rPr>
              <w:t>6</w:t>
            </w:r>
          </w:p>
        </w:tc>
        <w:tc>
          <w:tcPr>
            <w:tcW w:w="2217" w:type="dxa"/>
            <w:shd w:val="clear" w:color="auto" w:fill="FFFFFF"/>
            <w:tcMar>
              <w:top w:w="40" w:type="dxa"/>
              <w:left w:w="200" w:type="dxa"/>
              <w:bottom w:w="40" w:type="dxa"/>
              <w:right w:w="200" w:type="dxa"/>
            </w:tcMar>
            <w:vAlign w:val="center"/>
          </w:tcPr>
          <w:p w14:paraId="46208569"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68AAF751" w14:textId="77777777" w:rsidR="00BC45A0" w:rsidRPr="00F41476" w:rsidRDefault="001C0D55">
            <w:pPr>
              <w:jc w:val="center"/>
              <w:rPr>
                <w:rFonts w:cs="Times New Roman"/>
              </w:rPr>
            </w:pPr>
            <w:r w:rsidRPr="00F41476">
              <w:rPr>
                <w:rFonts w:eastAsia="Times New Roman" w:cs="Times New Roman"/>
                <w:sz w:val="22"/>
              </w:rPr>
              <w:t>Насос марки ЦНСГ-60-264</w:t>
            </w:r>
          </w:p>
        </w:tc>
        <w:tc>
          <w:tcPr>
            <w:tcW w:w="2119" w:type="dxa"/>
            <w:shd w:val="clear" w:color="auto" w:fill="FFFFFF"/>
            <w:tcMar>
              <w:top w:w="40" w:type="dxa"/>
              <w:left w:w="200" w:type="dxa"/>
              <w:bottom w:w="40" w:type="dxa"/>
              <w:right w:w="200" w:type="dxa"/>
            </w:tcMar>
            <w:vAlign w:val="center"/>
          </w:tcPr>
          <w:p w14:paraId="01DEC708" w14:textId="77777777" w:rsidR="00BC45A0" w:rsidRPr="00F41476" w:rsidRDefault="001C0D55">
            <w:pPr>
              <w:jc w:val="center"/>
              <w:rPr>
                <w:rFonts w:cs="Times New Roman"/>
              </w:rPr>
            </w:pPr>
            <w:r w:rsidRPr="00F41476">
              <w:rPr>
                <w:rFonts w:eastAsia="Times New Roman" w:cs="Times New Roman"/>
                <w:sz w:val="22"/>
              </w:rPr>
              <w:t>60,0000</w:t>
            </w:r>
          </w:p>
        </w:tc>
        <w:tc>
          <w:tcPr>
            <w:tcW w:w="1844" w:type="dxa"/>
            <w:shd w:val="clear" w:color="auto" w:fill="FFFFFF"/>
            <w:tcMar>
              <w:top w:w="40" w:type="dxa"/>
              <w:left w:w="200" w:type="dxa"/>
              <w:bottom w:w="40" w:type="dxa"/>
              <w:right w:w="200" w:type="dxa"/>
            </w:tcMar>
            <w:vAlign w:val="center"/>
          </w:tcPr>
          <w:p w14:paraId="5A8620E5" w14:textId="77777777" w:rsidR="00BC45A0" w:rsidRPr="00F41476" w:rsidRDefault="001C0D55">
            <w:pPr>
              <w:jc w:val="center"/>
              <w:rPr>
                <w:rFonts w:cs="Times New Roman"/>
              </w:rPr>
            </w:pPr>
            <w:r w:rsidRPr="00F41476">
              <w:rPr>
                <w:rFonts w:eastAsia="Times New Roman" w:cs="Times New Roman"/>
                <w:sz w:val="22"/>
              </w:rPr>
              <w:t>75,0000</w:t>
            </w:r>
          </w:p>
        </w:tc>
      </w:tr>
      <w:tr w:rsidR="00BC45A0" w:rsidRPr="00F41476" w14:paraId="55EBD3BB" w14:textId="77777777" w:rsidTr="00B524B0">
        <w:trPr>
          <w:jc w:val="center"/>
        </w:trPr>
        <w:tc>
          <w:tcPr>
            <w:tcW w:w="330" w:type="dxa"/>
            <w:shd w:val="clear" w:color="auto" w:fill="FFFFFF"/>
            <w:tcMar>
              <w:top w:w="40" w:type="dxa"/>
              <w:left w:w="20" w:type="dxa"/>
              <w:bottom w:w="40" w:type="dxa"/>
              <w:right w:w="20" w:type="dxa"/>
            </w:tcMar>
            <w:vAlign w:val="center"/>
          </w:tcPr>
          <w:p w14:paraId="7941C3E0" w14:textId="77777777" w:rsidR="00BC45A0" w:rsidRPr="00F41476" w:rsidRDefault="001C0D55">
            <w:pPr>
              <w:jc w:val="center"/>
              <w:rPr>
                <w:rFonts w:cs="Times New Roman"/>
              </w:rPr>
            </w:pPr>
            <w:r w:rsidRPr="00F41476">
              <w:rPr>
                <w:rFonts w:eastAsia="Times New Roman" w:cs="Times New Roman"/>
                <w:sz w:val="22"/>
              </w:rPr>
              <w:t>7</w:t>
            </w:r>
          </w:p>
        </w:tc>
        <w:tc>
          <w:tcPr>
            <w:tcW w:w="2217" w:type="dxa"/>
            <w:shd w:val="clear" w:color="auto" w:fill="FFFFFF"/>
            <w:tcMar>
              <w:top w:w="40" w:type="dxa"/>
              <w:left w:w="200" w:type="dxa"/>
              <w:bottom w:w="40" w:type="dxa"/>
              <w:right w:w="200" w:type="dxa"/>
            </w:tcMar>
            <w:vAlign w:val="center"/>
          </w:tcPr>
          <w:p w14:paraId="6B044E33"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1F38F50A" w14:textId="77777777" w:rsidR="00BC45A0" w:rsidRPr="00F41476" w:rsidRDefault="001C0D55">
            <w:pPr>
              <w:jc w:val="center"/>
              <w:rPr>
                <w:rFonts w:cs="Times New Roman"/>
              </w:rPr>
            </w:pPr>
            <w:r w:rsidRPr="00F41476">
              <w:rPr>
                <w:rFonts w:eastAsia="Times New Roman" w:cs="Times New Roman"/>
                <w:sz w:val="22"/>
              </w:rPr>
              <w:t>Насос марки ЦНСГ-60-</w:t>
            </w:r>
            <w:r w:rsidRPr="00F41476">
              <w:rPr>
                <w:rFonts w:eastAsia="Times New Roman" w:cs="Times New Roman"/>
                <w:sz w:val="22"/>
              </w:rPr>
              <w:lastRenderedPageBreak/>
              <w:t>264</w:t>
            </w:r>
          </w:p>
        </w:tc>
        <w:tc>
          <w:tcPr>
            <w:tcW w:w="2119" w:type="dxa"/>
            <w:shd w:val="clear" w:color="auto" w:fill="FFFFFF"/>
            <w:tcMar>
              <w:top w:w="40" w:type="dxa"/>
              <w:left w:w="200" w:type="dxa"/>
              <w:bottom w:w="40" w:type="dxa"/>
              <w:right w:w="200" w:type="dxa"/>
            </w:tcMar>
            <w:vAlign w:val="center"/>
          </w:tcPr>
          <w:p w14:paraId="671D3382" w14:textId="77777777" w:rsidR="00BC45A0" w:rsidRPr="00F41476" w:rsidRDefault="001C0D55">
            <w:pPr>
              <w:jc w:val="center"/>
              <w:rPr>
                <w:rFonts w:cs="Times New Roman"/>
              </w:rPr>
            </w:pPr>
            <w:r w:rsidRPr="00F41476">
              <w:rPr>
                <w:rFonts w:eastAsia="Times New Roman" w:cs="Times New Roman"/>
                <w:sz w:val="22"/>
              </w:rPr>
              <w:lastRenderedPageBreak/>
              <w:t>60,0000</w:t>
            </w:r>
          </w:p>
        </w:tc>
        <w:tc>
          <w:tcPr>
            <w:tcW w:w="1844" w:type="dxa"/>
            <w:shd w:val="clear" w:color="auto" w:fill="FFFFFF"/>
            <w:tcMar>
              <w:top w:w="40" w:type="dxa"/>
              <w:left w:w="200" w:type="dxa"/>
              <w:bottom w:w="40" w:type="dxa"/>
              <w:right w:w="200" w:type="dxa"/>
            </w:tcMar>
            <w:vAlign w:val="center"/>
          </w:tcPr>
          <w:p w14:paraId="664DE8E0" w14:textId="77777777" w:rsidR="00BC45A0" w:rsidRPr="00F41476" w:rsidRDefault="001C0D55">
            <w:pPr>
              <w:jc w:val="center"/>
              <w:rPr>
                <w:rFonts w:cs="Times New Roman"/>
              </w:rPr>
            </w:pPr>
            <w:r w:rsidRPr="00F41476">
              <w:rPr>
                <w:rFonts w:eastAsia="Times New Roman" w:cs="Times New Roman"/>
                <w:sz w:val="22"/>
              </w:rPr>
              <w:t>75,0000</w:t>
            </w:r>
          </w:p>
        </w:tc>
      </w:tr>
      <w:tr w:rsidR="00BC45A0" w:rsidRPr="00F41476" w14:paraId="2A34FBA8" w14:textId="77777777" w:rsidTr="00B524B0">
        <w:trPr>
          <w:jc w:val="center"/>
        </w:trPr>
        <w:tc>
          <w:tcPr>
            <w:tcW w:w="330" w:type="dxa"/>
            <w:shd w:val="clear" w:color="auto" w:fill="FFFFFF"/>
            <w:tcMar>
              <w:top w:w="40" w:type="dxa"/>
              <w:left w:w="20" w:type="dxa"/>
              <w:bottom w:w="40" w:type="dxa"/>
              <w:right w:w="20" w:type="dxa"/>
            </w:tcMar>
            <w:vAlign w:val="center"/>
          </w:tcPr>
          <w:p w14:paraId="53269E86" w14:textId="77777777" w:rsidR="00BC45A0" w:rsidRPr="00F41476" w:rsidRDefault="001C0D55">
            <w:pPr>
              <w:jc w:val="center"/>
              <w:rPr>
                <w:rFonts w:cs="Times New Roman"/>
              </w:rPr>
            </w:pPr>
            <w:r w:rsidRPr="00F41476">
              <w:rPr>
                <w:rFonts w:eastAsia="Times New Roman" w:cs="Times New Roman"/>
                <w:sz w:val="22"/>
              </w:rPr>
              <w:t>8</w:t>
            </w:r>
          </w:p>
        </w:tc>
        <w:tc>
          <w:tcPr>
            <w:tcW w:w="2217" w:type="dxa"/>
            <w:shd w:val="clear" w:color="auto" w:fill="FFFFFF"/>
            <w:tcMar>
              <w:top w:w="40" w:type="dxa"/>
              <w:left w:w="200" w:type="dxa"/>
              <w:bottom w:w="40" w:type="dxa"/>
              <w:right w:w="200" w:type="dxa"/>
            </w:tcMar>
            <w:vAlign w:val="center"/>
          </w:tcPr>
          <w:p w14:paraId="0B9C629C"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097FABAE" w14:textId="77777777" w:rsidR="00BC45A0" w:rsidRPr="00F41476" w:rsidRDefault="001C0D55">
            <w:pPr>
              <w:jc w:val="center"/>
              <w:rPr>
                <w:rFonts w:cs="Times New Roman"/>
              </w:rPr>
            </w:pPr>
            <w:r w:rsidRPr="00F41476">
              <w:rPr>
                <w:rFonts w:eastAsia="Times New Roman" w:cs="Times New Roman"/>
                <w:sz w:val="22"/>
              </w:rPr>
              <w:t>Насос марки ЦНСГ-60-198</w:t>
            </w:r>
          </w:p>
        </w:tc>
        <w:tc>
          <w:tcPr>
            <w:tcW w:w="2119" w:type="dxa"/>
            <w:shd w:val="clear" w:color="auto" w:fill="FFFFFF"/>
            <w:tcMar>
              <w:top w:w="40" w:type="dxa"/>
              <w:left w:w="200" w:type="dxa"/>
              <w:bottom w:w="40" w:type="dxa"/>
              <w:right w:w="200" w:type="dxa"/>
            </w:tcMar>
            <w:vAlign w:val="center"/>
          </w:tcPr>
          <w:p w14:paraId="01E9DDC0" w14:textId="77777777" w:rsidR="00BC45A0" w:rsidRPr="00F41476" w:rsidRDefault="001C0D55">
            <w:pPr>
              <w:jc w:val="center"/>
              <w:rPr>
                <w:rFonts w:cs="Times New Roman"/>
              </w:rPr>
            </w:pPr>
            <w:r w:rsidRPr="00F41476">
              <w:rPr>
                <w:rFonts w:eastAsia="Times New Roman" w:cs="Times New Roman"/>
                <w:sz w:val="22"/>
              </w:rPr>
              <w:t>60,0000</w:t>
            </w:r>
          </w:p>
        </w:tc>
        <w:tc>
          <w:tcPr>
            <w:tcW w:w="1844" w:type="dxa"/>
            <w:shd w:val="clear" w:color="auto" w:fill="FFFFFF"/>
            <w:tcMar>
              <w:top w:w="40" w:type="dxa"/>
              <w:left w:w="200" w:type="dxa"/>
              <w:bottom w:w="40" w:type="dxa"/>
              <w:right w:w="200" w:type="dxa"/>
            </w:tcMar>
            <w:vAlign w:val="center"/>
          </w:tcPr>
          <w:p w14:paraId="03ECB052" w14:textId="77777777" w:rsidR="00BC45A0" w:rsidRPr="00F41476" w:rsidRDefault="001C0D55">
            <w:pPr>
              <w:jc w:val="center"/>
              <w:rPr>
                <w:rFonts w:cs="Times New Roman"/>
              </w:rPr>
            </w:pPr>
            <w:r w:rsidRPr="00F41476">
              <w:rPr>
                <w:rFonts w:eastAsia="Times New Roman" w:cs="Times New Roman"/>
                <w:sz w:val="22"/>
              </w:rPr>
              <w:t>55,0000</w:t>
            </w:r>
          </w:p>
        </w:tc>
      </w:tr>
      <w:tr w:rsidR="00BC45A0" w:rsidRPr="00F41476" w14:paraId="5BBC2859" w14:textId="77777777" w:rsidTr="00B524B0">
        <w:trPr>
          <w:jc w:val="center"/>
        </w:trPr>
        <w:tc>
          <w:tcPr>
            <w:tcW w:w="330" w:type="dxa"/>
            <w:shd w:val="clear" w:color="auto" w:fill="FFFFFF"/>
            <w:tcMar>
              <w:top w:w="40" w:type="dxa"/>
              <w:left w:w="20" w:type="dxa"/>
              <w:bottom w:w="40" w:type="dxa"/>
              <w:right w:w="20" w:type="dxa"/>
            </w:tcMar>
            <w:vAlign w:val="center"/>
          </w:tcPr>
          <w:p w14:paraId="4DA7198A" w14:textId="77777777" w:rsidR="00BC45A0" w:rsidRPr="00F41476" w:rsidRDefault="001C0D55">
            <w:pPr>
              <w:jc w:val="center"/>
              <w:rPr>
                <w:rFonts w:cs="Times New Roman"/>
              </w:rPr>
            </w:pPr>
            <w:r w:rsidRPr="00F41476">
              <w:rPr>
                <w:rFonts w:eastAsia="Times New Roman" w:cs="Times New Roman"/>
                <w:sz w:val="22"/>
              </w:rPr>
              <w:t>9</w:t>
            </w:r>
          </w:p>
        </w:tc>
        <w:tc>
          <w:tcPr>
            <w:tcW w:w="2217" w:type="dxa"/>
            <w:shd w:val="clear" w:color="auto" w:fill="FFFFFF"/>
            <w:tcMar>
              <w:top w:w="40" w:type="dxa"/>
              <w:left w:w="200" w:type="dxa"/>
              <w:bottom w:w="40" w:type="dxa"/>
              <w:right w:w="200" w:type="dxa"/>
            </w:tcMar>
            <w:vAlign w:val="center"/>
          </w:tcPr>
          <w:p w14:paraId="1E8B9299" w14:textId="77777777" w:rsidR="00BC45A0" w:rsidRPr="00F41476" w:rsidRDefault="001C0D55">
            <w:pPr>
              <w:jc w:val="center"/>
              <w:rPr>
                <w:rFonts w:cs="Times New Roman"/>
              </w:rPr>
            </w:pPr>
            <w:r w:rsidRPr="00F41476">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6B83B013" w14:textId="77777777" w:rsidR="00BC45A0" w:rsidRPr="00F41476" w:rsidRDefault="001C0D55">
            <w:pPr>
              <w:jc w:val="center"/>
              <w:rPr>
                <w:rFonts w:cs="Times New Roman"/>
              </w:rPr>
            </w:pPr>
            <w:r w:rsidRPr="00F41476">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3606C775" w14:textId="77777777" w:rsidR="00BC45A0" w:rsidRPr="00F41476" w:rsidRDefault="001C0D55">
            <w:pPr>
              <w:jc w:val="center"/>
              <w:rPr>
                <w:rFonts w:cs="Times New Roman"/>
              </w:rPr>
            </w:pPr>
            <w:r w:rsidRPr="00F41476">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3D1EA567" w14:textId="77777777" w:rsidR="00BC45A0" w:rsidRPr="00F41476" w:rsidRDefault="001C0D55">
            <w:pPr>
              <w:jc w:val="center"/>
              <w:rPr>
                <w:rFonts w:cs="Times New Roman"/>
              </w:rPr>
            </w:pPr>
            <w:r w:rsidRPr="00F41476">
              <w:rPr>
                <w:rFonts w:eastAsia="Times New Roman" w:cs="Times New Roman"/>
                <w:sz w:val="22"/>
              </w:rPr>
              <w:t>110,0000</w:t>
            </w:r>
          </w:p>
        </w:tc>
      </w:tr>
      <w:tr w:rsidR="00BC45A0" w:rsidRPr="00F41476" w14:paraId="0474F3C8" w14:textId="77777777" w:rsidTr="00B524B0">
        <w:trPr>
          <w:jc w:val="center"/>
        </w:trPr>
        <w:tc>
          <w:tcPr>
            <w:tcW w:w="330" w:type="dxa"/>
            <w:shd w:val="clear" w:color="auto" w:fill="FFFFFF"/>
            <w:tcMar>
              <w:top w:w="40" w:type="dxa"/>
              <w:left w:w="20" w:type="dxa"/>
              <w:bottom w:w="40" w:type="dxa"/>
              <w:right w:w="20" w:type="dxa"/>
            </w:tcMar>
            <w:vAlign w:val="center"/>
          </w:tcPr>
          <w:p w14:paraId="5C64C68E" w14:textId="77777777" w:rsidR="00BC45A0" w:rsidRPr="00F41476" w:rsidRDefault="001C0D55">
            <w:pPr>
              <w:jc w:val="center"/>
              <w:rPr>
                <w:rFonts w:cs="Times New Roman"/>
              </w:rPr>
            </w:pPr>
            <w:r w:rsidRPr="00F41476">
              <w:rPr>
                <w:rFonts w:eastAsia="Times New Roman" w:cs="Times New Roman"/>
                <w:sz w:val="22"/>
              </w:rPr>
              <w:t>10</w:t>
            </w:r>
          </w:p>
        </w:tc>
        <w:tc>
          <w:tcPr>
            <w:tcW w:w="2217" w:type="dxa"/>
            <w:shd w:val="clear" w:color="auto" w:fill="FFFFFF"/>
            <w:tcMar>
              <w:top w:w="40" w:type="dxa"/>
              <w:left w:w="200" w:type="dxa"/>
              <w:bottom w:w="40" w:type="dxa"/>
              <w:right w:w="200" w:type="dxa"/>
            </w:tcMar>
            <w:vAlign w:val="center"/>
          </w:tcPr>
          <w:p w14:paraId="212228D4" w14:textId="77777777" w:rsidR="00BC45A0" w:rsidRPr="00F41476" w:rsidRDefault="001C0D55">
            <w:pPr>
              <w:jc w:val="center"/>
              <w:rPr>
                <w:rFonts w:cs="Times New Roman"/>
              </w:rPr>
            </w:pPr>
            <w:r w:rsidRPr="00F41476">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36850E6E" w14:textId="77777777" w:rsidR="00BC45A0" w:rsidRPr="00F41476" w:rsidRDefault="001C0D55">
            <w:pPr>
              <w:jc w:val="center"/>
              <w:rPr>
                <w:rFonts w:cs="Times New Roman"/>
              </w:rPr>
            </w:pPr>
            <w:r w:rsidRPr="00F41476">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29875B64" w14:textId="77777777" w:rsidR="00BC45A0" w:rsidRPr="00F41476" w:rsidRDefault="001C0D55">
            <w:pPr>
              <w:jc w:val="center"/>
              <w:rPr>
                <w:rFonts w:cs="Times New Roman"/>
              </w:rPr>
            </w:pPr>
            <w:r w:rsidRPr="00F41476">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48C9E577" w14:textId="77777777" w:rsidR="00BC45A0" w:rsidRPr="00F41476" w:rsidRDefault="001C0D55">
            <w:pPr>
              <w:jc w:val="center"/>
              <w:rPr>
                <w:rFonts w:cs="Times New Roman"/>
              </w:rPr>
            </w:pPr>
            <w:r w:rsidRPr="00F41476">
              <w:rPr>
                <w:rFonts w:eastAsia="Times New Roman" w:cs="Times New Roman"/>
                <w:sz w:val="22"/>
              </w:rPr>
              <w:t>110,0000</w:t>
            </w:r>
          </w:p>
        </w:tc>
      </w:tr>
      <w:tr w:rsidR="00BC45A0" w:rsidRPr="00F41476" w14:paraId="333D5C84" w14:textId="77777777" w:rsidTr="00B524B0">
        <w:trPr>
          <w:jc w:val="center"/>
        </w:trPr>
        <w:tc>
          <w:tcPr>
            <w:tcW w:w="330" w:type="dxa"/>
            <w:shd w:val="clear" w:color="auto" w:fill="FFFFFF"/>
            <w:tcMar>
              <w:top w:w="40" w:type="dxa"/>
              <w:left w:w="20" w:type="dxa"/>
              <w:bottom w:w="40" w:type="dxa"/>
              <w:right w:w="20" w:type="dxa"/>
            </w:tcMar>
            <w:vAlign w:val="center"/>
          </w:tcPr>
          <w:p w14:paraId="15B8E233" w14:textId="77777777" w:rsidR="00BC45A0" w:rsidRPr="00F41476" w:rsidRDefault="001C0D55">
            <w:pPr>
              <w:jc w:val="center"/>
              <w:rPr>
                <w:rFonts w:cs="Times New Roman"/>
              </w:rPr>
            </w:pPr>
            <w:r w:rsidRPr="00F41476">
              <w:rPr>
                <w:rFonts w:eastAsia="Times New Roman" w:cs="Times New Roman"/>
                <w:sz w:val="22"/>
              </w:rPr>
              <w:t>11</w:t>
            </w:r>
          </w:p>
        </w:tc>
        <w:tc>
          <w:tcPr>
            <w:tcW w:w="2217" w:type="dxa"/>
            <w:shd w:val="clear" w:color="auto" w:fill="FFFFFF"/>
            <w:tcMar>
              <w:top w:w="40" w:type="dxa"/>
              <w:left w:w="200" w:type="dxa"/>
              <w:bottom w:w="40" w:type="dxa"/>
              <w:right w:w="200" w:type="dxa"/>
            </w:tcMar>
            <w:vAlign w:val="center"/>
          </w:tcPr>
          <w:p w14:paraId="70CA8E40" w14:textId="77777777" w:rsidR="00BC45A0" w:rsidRPr="00F41476" w:rsidRDefault="001C0D55">
            <w:pPr>
              <w:jc w:val="center"/>
              <w:rPr>
                <w:rFonts w:cs="Times New Roman"/>
              </w:rPr>
            </w:pPr>
            <w:r w:rsidRPr="00F41476">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25C01148" w14:textId="77777777" w:rsidR="00BC45A0" w:rsidRPr="00F41476" w:rsidRDefault="001C0D55">
            <w:pPr>
              <w:jc w:val="center"/>
              <w:rPr>
                <w:rFonts w:cs="Times New Roman"/>
              </w:rPr>
            </w:pPr>
            <w:r w:rsidRPr="00F41476">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5463BD83" w14:textId="77777777" w:rsidR="00BC45A0" w:rsidRPr="00F41476" w:rsidRDefault="001C0D55">
            <w:pPr>
              <w:jc w:val="center"/>
              <w:rPr>
                <w:rFonts w:cs="Times New Roman"/>
              </w:rPr>
            </w:pPr>
            <w:r w:rsidRPr="00F41476">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116A39F0" w14:textId="77777777" w:rsidR="00BC45A0" w:rsidRPr="00F41476" w:rsidRDefault="001C0D55">
            <w:pPr>
              <w:jc w:val="center"/>
              <w:rPr>
                <w:rFonts w:cs="Times New Roman"/>
              </w:rPr>
            </w:pPr>
            <w:r w:rsidRPr="00F41476">
              <w:rPr>
                <w:rFonts w:eastAsia="Times New Roman" w:cs="Times New Roman"/>
                <w:sz w:val="22"/>
              </w:rPr>
              <w:t>110,0000</w:t>
            </w:r>
          </w:p>
        </w:tc>
      </w:tr>
      <w:tr w:rsidR="00BC45A0" w:rsidRPr="00F41476" w14:paraId="6102CD24" w14:textId="77777777" w:rsidTr="00B524B0">
        <w:trPr>
          <w:jc w:val="center"/>
        </w:trPr>
        <w:tc>
          <w:tcPr>
            <w:tcW w:w="330" w:type="dxa"/>
            <w:shd w:val="clear" w:color="auto" w:fill="FFFFFF"/>
            <w:tcMar>
              <w:top w:w="40" w:type="dxa"/>
              <w:left w:w="20" w:type="dxa"/>
              <w:bottom w:w="40" w:type="dxa"/>
              <w:right w:w="20" w:type="dxa"/>
            </w:tcMar>
            <w:vAlign w:val="center"/>
          </w:tcPr>
          <w:p w14:paraId="541313DC" w14:textId="77777777" w:rsidR="00BC45A0" w:rsidRPr="00F41476" w:rsidRDefault="001C0D55">
            <w:pPr>
              <w:jc w:val="center"/>
              <w:rPr>
                <w:rFonts w:cs="Times New Roman"/>
              </w:rPr>
            </w:pPr>
            <w:r w:rsidRPr="00F41476">
              <w:rPr>
                <w:rFonts w:eastAsia="Times New Roman" w:cs="Times New Roman"/>
                <w:sz w:val="22"/>
              </w:rPr>
              <w:t>12</w:t>
            </w:r>
          </w:p>
        </w:tc>
        <w:tc>
          <w:tcPr>
            <w:tcW w:w="2217" w:type="dxa"/>
            <w:shd w:val="clear" w:color="auto" w:fill="FFFFFF"/>
            <w:tcMar>
              <w:top w:w="40" w:type="dxa"/>
              <w:left w:w="200" w:type="dxa"/>
              <w:bottom w:w="40" w:type="dxa"/>
              <w:right w:w="200" w:type="dxa"/>
            </w:tcMar>
            <w:vAlign w:val="center"/>
          </w:tcPr>
          <w:p w14:paraId="7AEDCBF0" w14:textId="77777777" w:rsidR="00BC45A0" w:rsidRPr="00F41476" w:rsidRDefault="001C0D55">
            <w:pPr>
              <w:jc w:val="center"/>
              <w:rPr>
                <w:rFonts w:cs="Times New Roman"/>
              </w:rPr>
            </w:pPr>
            <w:r w:rsidRPr="00F41476">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0FB5C168" w14:textId="77777777" w:rsidR="00BC45A0" w:rsidRPr="00F41476" w:rsidRDefault="001C0D55">
            <w:pPr>
              <w:jc w:val="center"/>
              <w:rPr>
                <w:rFonts w:cs="Times New Roman"/>
              </w:rPr>
            </w:pPr>
            <w:r w:rsidRPr="00F41476">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4AC97923" w14:textId="77777777" w:rsidR="00BC45A0" w:rsidRPr="00F41476" w:rsidRDefault="001C0D55">
            <w:pPr>
              <w:jc w:val="center"/>
              <w:rPr>
                <w:rFonts w:cs="Times New Roman"/>
              </w:rPr>
            </w:pPr>
            <w:r w:rsidRPr="00F41476">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2E39230F" w14:textId="77777777" w:rsidR="00BC45A0" w:rsidRPr="00F41476" w:rsidRDefault="001C0D55">
            <w:pPr>
              <w:jc w:val="center"/>
              <w:rPr>
                <w:rFonts w:cs="Times New Roman"/>
              </w:rPr>
            </w:pPr>
            <w:r w:rsidRPr="00F41476">
              <w:rPr>
                <w:rFonts w:eastAsia="Times New Roman" w:cs="Times New Roman"/>
                <w:sz w:val="22"/>
              </w:rPr>
              <w:t>110,0000</w:t>
            </w:r>
          </w:p>
        </w:tc>
      </w:tr>
      <w:tr w:rsidR="00BC45A0" w:rsidRPr="00F41476" w14:paraId="56795991"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4384BDFD" w14:textId="77777777" w:rsidR="00BC45A0" w:rsidRPr="00F41476" w:rsidRDefault="001C0D55">
            <w:pPr>
              <w:jc w:val="center"/>
              <w:rPr>
                <w:rFonts w:cs="Times New Roman"/>
                <w:lang w:val="ru-RU"/>
              </w:rPr>
            </w:pPr>
            <w:r w:rsidRPr="00F41476">
              <w:rPr>
                <w:rFonts w:eastAsia="Times New Roman" w:cs="Times New Roman"/>
                <w:sz w:val="22"/>
                <w:lang w:val="ru-RU"/>
              </w:rPr>
              <w:t>Котельная ул. Дружбы, д.6а</w:t>
            </w:r>
          </w:p>
        </w:tc>
      </w:tr>
      <w:tr w:rsidR="00BC45A0" w:rsidRPr="00F41476" w14:paraId="310A7F9B" w14:textId="77777777" w:rsidTr="00B524B0">
        <w:trPr>
          <w:jc w:val="center"/>
        </w:trPr>
        <w:tc>
          <w:tcPr>
            <w:tcW w:w="330" w:type="dxa"/>
            <w:shd w:val="clear" w:color="auto" w:fill="FFFFFF"/>
            <w:tcMar>
              <w:top w:w="40" w:type="dxa"/>
              <w:left w:w="20" w:type="dxa"/>
              <w:bottom w:w="40" w:type="dxa"/>
              <w:right w:w="20" w:type="dxa"/>
            </w:tcMar>
            <w:vAlign w:val="center"/>
          </w:tcPr>
          <w:p w14:paraId="086DF488" w14:textId="77777777" w:rsidR="00BC45A0" w:rsidRPr="00F41476" w:rsidRDefault="001C0D55">
            <w:pPr>
              <w:jc w:val="center"/>
              <w:rPr>
                <w:rFonts w:cs="Times New Roman"/>
              </w:rPr>
            </w:pPr>
            <w:r w:rsidRPr="00F41476">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7D4ACB9C" w14:textId="77777777" w:rsidR="00BC45A0" w:rsidRPr="00F41476" w:rsidRDefault="001C0D55">
            <w:pPr>
              <w:jc w:val="center"/>
              <w:rPr>
                <w:rFonts w:cs="Times New Roman"/>
              </w:rPr>
            </w:pPr>
            <w:r w:rsidRPr="00F41476">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39722771" w14:textId="77777777" w:rsidR="00BC45A0" w:rsidRPr="00F41476" w:rsidRDefault="001C0D55">
            <w:pPr>
              <w:jc w:val="center"/>
              <w:rPr>
                <w:rFonts w:cs="Times New Roman"/>
              </w:rPr>
            </w:pPr>
            <w:r w:rsidRPr="00F41476">
              <w:rPr>
                <w:rFonts w:eastAsia="Times New Roman" w:cs="Times New Roman"/>
                <w:sz w:val="22"/>
              </w:rPr>
              <w:t>Насос марки Д-380/40</w:t>
            </w:r>
          </w:p>
        </w:tc>
        <w:tc>
          <w:tcPr>
            <w:tcW w:w="2119" w:type="dxa"/>
            <w:shd w:val="clear" w:color="auto" w:fill="FFFFFF"/>
            <w:tcMar>
              <w:top w:w="40" w:type="dxa"/>
              <w:left w:w="200" w:type="dxa"/>
              <w:bottom w:w="40" w:type="dxa"/>
              <w:right w:w="200" w:type="dxa"/>
            </w:tcMar>
            <w:vAlign w:val="center"/>
          </w:tcPr>
          <w:p w14:paraId="6B5FF8FC" w14:textId="77777777" w:rsidR="00BC45A0" w:rsidRPr="00F41476" w:rsidRDefault="001C0D55">
            <w:pPr>
              <w:jc w:val="center"/>
              <w:rPr>
                <w:rFonts w:cs="Times New Roman"/>
              </w:rPr>
            </w:pPr>
            <w:r w:rsidRPr="00F41476">
              <w:rPr>
                <w:rFonts w:eastAsia="Times New Roman" w:cs="Times New Roman"/>
                <w:sz w:val="22"/>
              </w:rPr>
              <w:t>380,0000</w:t>
            </w:r>
          </w:p>
        </w:tc>
        <w:tc>
          <w:tcPr>
            <w:tcW w:w="1844" w:type="dxa"/>
            <w:shd w:val="clear" w:color="auto" w:fill="FFFFFF"/>
            <w:tcMar>
              <w:top w:w="40" w:type="dxa"/>
              <w:left w:w="200" w:type="dxa"/>
              <w:bottom w:w="40" w:type="dxa"/>
              <w:right w:w="200" w:type="dxa"/>
            </w:tcMar>
            <w:vAlign w:val="center"/>
          </w:tcPr>
          <w:p w14:paraId="5BDFBAB4" w14:textId="77777777" w:rsidR="00BC45A0" w:rsidRPr="00F41476" w:rsidRDefault="001C0D55">
            <w:pPr>
              <w:jc w:val="center"/>
              <w:rPr>
                <w:rFonts w:cs="Times New Roman"/>
              </w:rPr>
            </w:pPr>
            <w:r w:rsidRPr="00F41476">
              <w:rPr>
                <w:rFonts w:eastAsia="Times New Roman" w:cs="Times New Roman"/>
                <w:sz w:val="22"/>
              </w:rPr>
              <w:t>100,0000</w:t>
            </w:r>
          </w:p>
        </w:tc>
      </w:tr>
      <w:tr w:rsidR="00BC45A0" w:rsidRPr="00F41476" w14:paraId="43926194" w14:textId="77777777" w:rsidTr="00B524B0">
        <w:trPr>
          <w:jc w:val="center"/>
        </w:trPr>
        <w:tc>
          <w:tcPr>
            <w:tcW w:w="330" w:type="dxa"/>
            <w:shd w:val="clear" w:color="auto" w:fill="FFFFFF"/>
            <w:tcMar>
              <w:top w:w="40" w:type="dxa"/>
              <w:left w:w="20" w:type="dxa"/>
              <w:bottom w:w="40" w:type="dxa"/>
              <w:right w:w="20" w:type="dxa"/>
            </w:tcMar>
            <w:vAlign w:val="center"/>
          </w:tcPr>
          <w:p w14:paraId="7ACE2C94" w14:textId="77777777" w:rsidR="00BC45A0" w:rsidRPr="00F41476" w:rsidRDefault="001C0D55">
            <w:pPr>
              <w:jc w:val="center"/>
              <w:rPr>
                <w:rFonts w:cs="Times New Roman"/>
              </w:rPr>
            </w:pPr>
            <w:r w:rsidRPr="00F41476">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529130B6" w14:textId="77777777" w:rsidR="00BC45A0" w:rsidRPr="00F41476" w:rsidRDefault="001C0D55">
            <w:pPr>
              <w:jc w:val="center"/>
              <w:rPr>
                <w:rFonts w:cs="Times New Roman"/>
              </w:rPr>
            </w:pPr>
            <w:r w:rsidRPr="00F41476">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27069534" w14:textId="77777777" w:rsidR="00BC45A0" w:rsidRPr="00F41476" w:rsidRDefault="001C0D55">
            <w:pPr>
              <w:jc w:val="center"/>
              <w:rPr>
                <w:rFonts w:cs="Times New Roman"/>
              </w:rPr>
            </w:pPr>
            <w:r w:rsidRPr="00F41476">
              <w:rPr>
                <w:rFonts w:eastAsia="Times New Roman" w:cs="Times New Roman"/>
                <w:sz w:val="22"/>
              </w:rPr>
              <w:t>Насос марки Д-320/50</w:t>
            </w:r>
          </w:p>
        </w:tc>
        <w:tc>
          <w:tcPr>
            <w:tcW w:w="2119" w:type="dxa"/>
            <w:shd w:val="clear" w:color="auto" w:fill="FFFFFF"/>
            <w:tcMar>
              <w:top w:w="40" w:type="dxa"/>
              <w:left w:w="200" w:type="dxa"/>
              <w:bottom w:w="40" w:type="dxa"/>
              <w:right w:w="200" w:type="dxa"/>
            </w:tcMar>
            <w:vAlign w:val="center"/>
          </w:tcPr>
          <w:p w14:paraId="4296B2A0" w14:textId="77777777" w:rsidR="00BC45A0" w:rsidRPr="00F41476" w:rsidRDefault="001C0D55">
            <w:pPr>
              <w:jc w:val="center"/>
              <w:rPr>
                <w:rFonts w:cs="Times New Roman"/>
              </w:rPr>
            </w:pPr>
            <w:r w:rsidRPr="00F41476">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2A4F6996" w14:textId="77777777" w:rsidR="00BC45A0" w:rsidRPr="00F41476" w:rsidRDefault="001C0D55">
            <w:pPr>
              <w:jc w:val="center"/>
              <w:rPr>
                <w:rFonts w:cs="Times New Roman"/>
              </w:rPr>
            </w:pPr>
            <w:r w:rsidRPr="00F41476">
              <w:rPr>
                <w:rFonts w:eastAsia="Times New Roman" w:cs="Times New Roman"/>
                <w:sz w:val="22"/>
              </w:rPr>
              <w:t>75,0000</w:t>
            </w:r>
          </w:p>
        </w:tc>
      </w:tr>
      <w:tr w:rsidR="00BC45A0" w:rsidRPr="00F41476" w14:paraId="2432C054" w14:textId="77777777" w:rsidTr="00B524B0">
        <w:trPr>
          <w:jc w:val="center"/>
        </w:trPr>
        <w:tc>
          <w:tcPr>
            <w:tcW w:w="330" w:type="dxa"/>
            <w:shd w:val="clear" w:color="auto" w:fill="FFFFFF"/>
            <w:tcMar>
              <w:top w:w="40" w:type="dxa"/>
              <w:left w:w="20" w:type="dxa"/>
              <w:bottom w:w="40" w:type="dxa"/>
              <w:right w:w="20" w:type="dxa"/>
            </w:tcMar>
            <w:vAlign w:val="center"/>
          </w:tcPr>
          <w:p w14:paraId="61B64C8C" w14:textId="77777777" w:rsidR="00BC45A0" w:rsidRPr="00F41476" w:rsidRDefault="001C0D55">
            <w:pPr>
              <w:jc w:val="center"/>
              <w:rPr>
                <w:rFonts w:cs="Times New Roman"/>
              </w:rPr>
            </w:pPr>
            <w:r w:rsidRPr="00F41476">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29A37246" w14:textId="77777777" w:rsidR="00BC45A0" w:rsidRPr="00F41476" w:rsidRDefault="001C0D55">
            <w:pPr>
              <w:jc w:val="center"/>
              <w:rPr>
                <w:rFonts w:cs="Times New Roman"/>
              </w:rPr>
            </w:pPr>
            <w:r w:rsidRPr="00F41476">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7E63B1FB" w14:textId="77777777" w:rsidR="00BC45A0" w:rsidRPr="00F41476" w:rsidRDefault="001C0D55">
            <w:pPr>
              <w:jc w:val="center"/>
              <w:rPr>
                <w:rFonts w:cs="Times New Roman"/>
              </w:rPr>
            </w:pPr>
            <w:r w:rsidRPr="00F41476">
              <w:rPr>
                <w:rFonts w:eastAsia="Times New Roman" w:cs="Times New Roman"/>
                <w:sz w:val="22"/>
              </w:rPr>
              <w:t>Насос марки Д-320/60</w:t>
            </w:r>
          </w:p>
        </w:tc>
        <w:tc>
          <w:tcPr>
            <w:tcW w:w="2119" w:type="dxa"/>
            <w:shd w:val="clear" w:color="auto" w:fill="FFFFFF"/>
            <w:tcMar>
              <w:top w:w="40" w:type="dxa"/>
              <w:left w:w="200" w:type="dxa"/>
              <w:bottom w:w="40" w:type="dxa"/>
              <w:right w:w="200" w:type="dxa"/>
            </w:tcMar>
            <w:vAlign w:val="center"/>
          </w:tcPr>
          <w:p w14:paraId="51AFE01F" w14:textId="77777777" w:rsidR="00BC45A0" w:rsidRPr="00F41476" w:rsidRDefault="001C0D55">
            <w:pPr>
              <w:jc w:val="center"/>
              <w:rPr>
                <w:rFonts w:cs="Times New Roman"/>
              </w:rPr>
            </w:pPr>
            <w:r w:rsidRPr="00F41476">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6335DB81" w14:textId="77777777" w:rsidR="00BC45A0" w:rsidRPr="00F41476" w:rsidRDefault="001C0D55">
            <w:pPr>
              <w:jc w:val="center"/>
              <w:rPr>
                <w:rFonts w:cs="Times New Roman"/>
              </w:rPr>
            </w:pPr>
            <w:r w:rsidRPr="00F41476">
              <w:rPr>
                <w:rFonts w:eastAsia="Times New Roman" w:cs="Times New Roman"/>
                <w:sz w:val="22"/>
              </w:rPr>
              <w:t>90,0000</w:t>
            </w:r>
          </w:p>
        </w:tc>
      </w:tr>
      <w:tr w:rsidR="00BC45A0" w:rsidRPr="00F41476" w14:paraId="4149D40C" w14:textId="77777777" w:rsidTr="00B524B0">
        <w:trPr>
          <w:jc w:val="center"/>
        </w:trPr>
        <w:tc>
          <w:tcPr>
            <w:tcW w:w="330" w:type="dxa"/>
            <w:shd w:val="clear" w:color="auto" w:fill="FFFFFF"/>
            <w:tcMar>
              <w:top w:w="40" w:type="dxa"/>
              <w:left w:w="20" w:type="dxa"/>
              <w:bottom w:w="40" w:type="dxa"/>
              <w:right w:w="20" w:type="dxa"/>
            </w:tcMar>
            <w:vAlign w:val="center"/>
          </w:tcPr>
          <w:p w14:paraId="4A090F89" w14:textId="77777777" w:rsidR="00BC45A0" w:rsidRPr="00F41476" w:rsidRDefault="001C0D55">
            <w:pPr>
              <w:jc w:val="center"/>
              <w:rPr>
                <w:rFonts w:cs="Times New Roman"/>
              </w:rPr>
            </w:pPr>
            <w:r w:rsidRPr="00F41476">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58A5DD60"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6E2A8736" w14:textId="77777777" w:rsidR="00BC45A0" w:rsidRPr="00F41476" w:rsidRDefault="001C0D55">
            <w:pPr>
              <w:jc w:val="center"/>
              <w:rPr>
                <w:rFonts w:cs="Times New Roman"/>
              </w:rPr>
            </w:pPr>
            <w:r w:rsidRPr="00F41476">
              <w:rPr>
                <w:rFonts w:eastAsia="Times New Roman" w:cs="Times New Roman"/>
                <w:sz w:val="22"/>
              </w:rPr>
              <w:t>Насос марки К-20/30</w:t>
            </w:r>
          </w:p>
        </w:tc>
        <w:tc>
          <w:tcPr>
            <w:tcW w:w="2119" w:type="dxa"/>
            <w:shd w:val="clear" w:color="auto" w:fill="FFFFFF"/>
            <w:tcMar>
              <w:top w:w="40" w:type="dxa"/>
              <w:left w:w="200" w:type="dxa"/>
              <w:bottom w:w="40" w:type="dxa"/>
              <w:right w:w="200" w:type="dxa"/>
            </w:tcMar>
            <w:vAlign w:val="center"/>
          </w:tcPr>
          <w:p w14:paraId="70920C90" w14:textId="77777777" w:rsidR="00BC45A0" w:rsidRPr="00F41476" w:rsidRDefault="001C0D55">
            <w:pPr>
              <w:jc w:val="center"/>
              <w:rPr>
                <w:rFonts w:cs="Times New Roman"/>
              </w:rPr>
            </w:pPr>
            <w:r w:rsidRPr="00F41476">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2DF8EA86" w14:textId="77777777" w:rsidR="00BC45A0" w:rsidRPr="00F41476" w:rsidRDefault="001C0D55">
            <w:pPr>
              <w:jc w:val="center"/>
              <w:rPr>
                <w:rFonts w:cs="Times New Roman"/>
              </w:rPr>
            </w:pPr>
            <w:r w:rsidRPr="00F41476">
              <w:rPr>
                <w:rFonts w:eastAsia="Times New Roman" w:cs="Times New Roman"/>
                <w:sz w:val="22"/>
              </w:rPr>
              <w:t>2,0000</w:t>
            </w:r>
          </w:p>
        </w:tc>
      </w:tr>
      <w:tr w:rsidR="00BC45A0" w:rsidRPr="00F41476" w14:paraId="5DC63A69" w14:textId="77777777" w:rsidTr="00B524B0">
        <w:trPr>
          <w:jc w:val="center"/>
        </w:trPr>
        <w:tc>
          <w:tcPr>
            <w:tcW w:w="330" w:type="dxa"/>
            <w:shd w:val="clear" w:color="auto" w:fill="FFFFFF"/>
            <w:tcMar>
              <w:top w:w="40" w:type="dxa"/>
              <w:left w:w="20" w:type="dxa"/>
              <w:bottom w:w="40" w:type="dxa"/>
              <w:right w:w="20" w:type="dxa"/>
            </w:tcMar>
            <w:vAlign w:val="center"/>
          </w:tcPr>
          <w:p w14:paraId="4858A122" w14:textId="77777777" w:rsidR="00BC45A0" w:rsidRPr="00F41476" w:rsidRDefault="001C0D55">
            <w:pPr>
              <w:jc w:val="center"/>
              <w:rPr>
                <w:rFonts w:cs="Times New Roman"/>
              </w:rPr>
            </w:pPr>
            <w:r w:rsidRPr="00F41476">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0B2A67DA"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74DEC925" w14:textId="77777777" w:rsidR="00BC45A0" w:rsidRPr="00F41476" w:rsidRDefault="001C0D55">
            <w:pPr>
              <w:jc w:val="center"/>
              <w:rPr>
                <w:rFonts w:cs="Times New Roman"/>
              </w:rPr>
            </w:pPr>
            <w:r w:rsidRPr="00F41476">
              <w:rPr>
                <w:rFonts w:eastAsia="Times New Roman" w:cs="Times New Roman"/>
                <w:sz w:val="22"/>
              </w:rPr>
              <w:t>Насос марки К-20/30</w:t>
            </w:r>
          </w:p>
        </w:tc>
        <w:tc>
          <w:tcPr>
            <w:tcW w:w="2119" w:type="dxa"/>
            <w:shd w:val="clear" w:color="auto" w:fill="FFFFFF"/>
            <w:tcMar>
              <w:top w:w="40" w:type="dxa"/>
              <w:left w:w="200" w:type="dxa"/>
              <w:bottom w:w="40" w:type="dxa"/>
              <w:right w:w="200" w:type="dxa"/>
            </w:tcMar>
            <w:vAlign w:val="center"/>
          </w:tcPr>
          <w:p w14:paraId="21D77E10" w14:textId="77777777" w:rsidR="00BC45A0" w:rsidRPr="00F41476" w:rsidRDefault="001C0D55">
            <w:pPr>
              <w:jc w:val="center"/>
              <w:rPr>
                <w:rFonts w:cs="Times New Roman"/>
              </w:rPr>
            </w:pPr>
            <w:r w:rsidRPr="00F41476">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630BFBC2" w14:textId="77777777" w:rsidR="00BC45A0" w:rsidRPr="00F41476" w:rsidRDefault="001C0D55">
            <w:pPr>
              <w:jc w:val="center"/>
              <w:rPr>
                <w:rFonts w:cs="Times New Roman"/>
              </w:rPr>
            </w:pPr>
            <w:r w:rsidRPr="00F41476">
              <w:rPr>
                <w:rFonts w:eastAsia="Times New Roman" w:cs="Times New Roman"/>
                <w:sz w:val="22"/>
              </w:rPr>
              <w:t>2,0000</w:t>
            </w:r>
          </w:p>
        </w:tc>
      </w:tr>
      <w:tr w:rsidR="00BC45A0" w:rsidRPr="00F41476" w14:paraId="731F7518"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18BBAE6E" w14:textId="77777777" w:rsidR="00BC45A0" w:rsidRPr="00F41476" w:rsidRDefault="001C0D55">
            <w:pPr>
              <w:jc w:val="center"/>
              <w:rPr>
                <w:rFonts w:cs="Times New Roman"/>
                <w:lang w:val="ru-RU"/>
              </w:rPr>
            </w:pPr>
            <w:r w:rsidRPr="00F41476">
              <w:rPr>
                <w:rFonts w:eastAsia="Times New Roman" w:cs="Times New Roman"/>
                <w:sz w:val="22"/>
                <w:lang w:val="ru-RU"/>
              </w:rPr>
              <w:t>Котельная пер.Северный, д.1б</w:t>
            </w:r>
          </w:p>
        </w:tc>
      </w:tr>
      <w:tr w:rsidR="00BC45A0" w:rsidRPr="00F41476" w14:paraId="6210A7D5" w14:textId="77777777" w:rsidTr="00B524B0">
        <w:trPr>
          <w:jc w:val="center"/>
        </w:trPr>
        <w:tc>
          <w:tcPr>
            <w:tcW w:w="330" w:type="dxa"/>
            <w:shd w:val="clear" w:color="auto" w:fill="FFFFFF"/>
            <w:tcMar>
              <w:top w:w="40" w:type="dxa"/>
              <w:left w:w="20" w:type="dxa"/>
              <w:bottom w:w="40" w:type="dxa"/>
              <w:right w:w="20" w:type="dxa"/>
            </w:tcMar>
            <w:vAlign w:val="center"/>
          </w:tcPr>
          <w:p w14:paraId="18DC1055" w14:textId="77777777" w:rsidR="00BC45A0" w:rsidRPr="00F41476" w:rsidRDefault="001C0D55">
            <w:pPr>
              <w:jc w:val="center"/>
              <w:rPr>
                <w:rFonts w:cs="Times New Roman"/>
              </w:rPr>
            </w:pPr>
            <w:r w:rsidRPr="00F41476">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4D6B5509"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29AA110A" w14:textId="77777777" w:rsidR="00BC45A0" w:rsidRPr="00F41476" w:rsidRDefault="001C0D55">
            <w:pPr>
              <w:jc w:val="center"/>
              <w:rPr>
                <w:rFonts w:cs="Times New Roman"/>
              </w:rPr>
            </w:pPr>
            <w:r w:rsidRPr="00F41476">
              <w:rPr>
                <w:rFonts w:eastAsia="Times New Roman" w:cs="Times New Roman"/>
                <w:sz w:val="22"/>
              </w:rPr>
              <w:t>Насос марки К-50-30 (ГВС)</w:t>
            </w:r>
          </w:p>
        </w:tc>
        <w:tc>
          <w:tcPr>
            <w:tcW w:w="2119" w:type="dxa"/>
            <w:shd w:val="clear" w:color="auto" w:fill="FFFFFF"/>
            <w:tcMar>
              <w:top w:w="40" w:type="dxa"/>
              <w:left w:w="200" w:type="dxa"/>
              <w:bottom w:w="40" w:type="dxa"/>
              <w:right w:w="200" w:type="dxa"/>
            </w:tcMar>
            <w:vAlign w:val="center"/>
          </w:tcPr>
          <w:p w14:paraId="7C5C6D25" w14:textId="77777777" w:rsidR="00BC45A0" w:rsidRPr="00F41476" w:rsidRDefault="001C0D55">
            <w:pPr>
              <w:jc w:val="center"/>
              <w:rPr>
                <w:rFonts w:cs="Times New Roman"/>
              </w:rPr>
            </w:pPr>
            <w:r w:rsidRPr="00F41476">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00D40D58" w14:textId="77777777" w:rsidR="00BC45A0" w:rsidRPr="00F41476" w:rsidRDefault="001C0D55">
            <w:pPr>
              <w:jc w:val="center"/>
              <w:rPr>
                <w:rFonts w:cs="Times New Roman"/>
              </w:rPr>
            </w:pPr>
            <w:r w:rsidRPr="00F41476">
              <w:rPr>
                <w:rFonts w:eastAsia="Times New Roman" w:cs="Times New Roman"/>
                <w:sz w:val="22"/>
              </w:rPr>
              <w:t>7,5000</w:t>
            </w:r>
          </w:p>
        </w:tc>
      </w:tr>
      <w:tr w:rsidR="00BC45A0" w:rsidRPr="00F41476" w14:paraId="683BBE4F" w14:textId="77777777" w:rsidTr="00B524B0">
        <w:trPr>
          <w:jc w:val="center"/>
        </w:trPr>
        <w:tc>
          <w:tcPr>
            <w:tcW w:w="330" w:type="dxa"/>
            <w:shd w:val="clear" w:color="auto" w:fill="FFFFFF"/>
            <w:tcMar>
              <w:top w:w="40" w:type="dxa"/>
              <w:left w:w="20" w:type="dxa"/>
              <w:bottom w:w="40" w:type="dxa"/>
              <w:right w:w="20" w:type="dxa"/>
            </w:tcMar>
            <w:vAlign w:val="center"/>
          </w:tcPr>
          <w:p w14:paraId="34037F6E" w14:textId="77777777" w:rsidR="00BC45A0" w:rsidRPr="00F41476" w:rsidRDefault="001C0D55">
            <w:pPr>
              <w:jc w:val="center"/>
              <w:rPr>
                <w:rFonts w:cs="Times New Roman"/>
              </w:rPr>
            </w:pPr>
            <w:r w:rsidRPr="00F41476">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053C773B"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7BB6C4DB" w14:textId="77777777" w:rsidR="00BC45A0" w:rsidRPr="00F41476" w:rsidRDefault="001C0D55">
            <w:pPr>
              <w:jc w:val="center"/>
              <w:rPr>
                <w:rFonts w:cs="Times New Roman"/>
              </w:rPr>
            </w:pPr>
            <w:r w:rsidRPr="00F41476">
              <w:rPr>
                <w:rFonts w:eastAsia="Times New Roman" w:cs="Times New Roman"/>
                <w:sz w:val="22"/>
              </w:rPr>
              <w:t>Насос марки К-80-50-200 (ГВС)</w:t>
            </w:r>
          </w:p>
        </w:tc>
        <w:tc>
          <w:tcPr>
            <w:tcW w:w="2119" w:type="dxa"/>
            <w:shd w:val="clear" w:color="auto" w:fill="FFFFFF"/>
            <w:tcMar>
              <w:top w:w="40" w:type="dxa"/>
              <w:left w:w="200" w:type="dxa"/>
              <w:bottom w:w="40" w:type="dxa"/>
              <w:right w:w="200" w:type="dxa"/>
            </w:tcMar>
            <w:vAlign w:val="center"/>
          </w:tcPr>
          <w:p w14:paraId="2DAB0F21" w14:textId="77777777" w:rsidR="00BC45A0" w:rsidRPr="00F41476" w:rsidRDefault="001C0D55">
            <w:pPr>
              <w:jc w:val="center"/>
              <w:rPr>
                <w:rFonts w:cs="Times New Roman"/>
              </w:rPr>
            </w:pPr>
            <w:r w:rsidRPr="00F41476">
              <w:rPr>
                <w:rFonts w:eastAsia="Times New Roman" w:cs="Times New Roman"/>
                <w:sz w:val="22"/>
              </w:rPr>
              <w:t>50,0000</w:t>
            </w:r>
          </w:p>
        </w:tc>
        <w:tc>
          <w:tcPr>
            <w:tcW w:w="1844" w:type="dxa"/>
            <w:shd w:val="clear" w:color="auto" w:fill="FFFFFF"/>
            <w:tcMar>
              <w:top w:w="40" w:type="dxa"/>
              <w:left w:w="200" w:type="dxa"/>
              <w:bottom w:w="40" w:type="dxa"/>
              <w:right w:w="200" w:type="dxa"/>
            </w:tcMar>
            <w:vAlign w:val="center"/>
          </w:tcPr>
          <w:p w14:paraId="16702B59" w14:textId="77777777" w:rsidR="00BC45A0" w:rsidRPr="00F41476" w:rsidRDefault="001C0D55">
            <w:pPr>
              <w:jc w:val="center"/>
              <w:rPr>
                <w:rFonts w:cs="Times New Roman"/>
              </w:rPr>
            </w:pPr>
            <w:r w:rsidRPr="00F41476">
              <w:rPr>
                <w:rFonts w:eastAsia="Times New Roman" w:cs="Times New Roman"/>
                <w:sz w:val="22"/>
              </w:rPr>
              <w:t>15,0000</w:t>
            </w:r>
          </w:p>
        </w:tc>
      </w:tr>
      <w:tr w:rsidR="00BC45A0" w:rsidRPr="00F41476" w14:paraId="769D20C9" w14:textId="77777777" w:rsidTr="00B524B0">
        <w:trPr>
          <w:jc w:val="center"/>
        </w:trPr>
        <w:tc>
          <w:tcPr>
            <w:tcW w:w="330" w:type="dxa"/>
            <w:shd w:val="clear" w:color="auto" w:fill="FFFFFF"/>
            <w:tcMar>
              <w:top w:w="40" w:type="dxa"/>
              <w:left w:w="20" w:type="dxa"/>
              <w:bottom w:w="40" w:type="dxa"/>
              <w:right w:w="20" w:type="dxa"/>
            </w:tcMar>
            <w:vAlign w:val="center"/>
          </w:tcPr>
          <w:p w14:paraId="5700D9C1" w14:textId="77777777" w:rsidR="00BC45A0" w:rsidRPr="00F41476" w:rsidRDefault="001C0D55">
            <w:pPr>
              <w:jc w:val="center"/>
              <w:rPr>
                <w:rFonts w:cs="Times New Roman"/>
              </w:rPr>
            </w:pPr>
            <w:r w:rsidRPr="00F41476">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56AEA105" w14:textId="77777777" w:rsidR="00BC45A0" w:rsidRPr="00F41476" w:rsidRDefault="001C0D55">
            <w:pPr>
              <w:jc w:val="center"/>
              <w:rPr>
                <w:rFonts w:cs="Times New Roman"/>
              </w:rPr>
            </w:pPr>
            <w:r w:rsidRPr="00F41476">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046429D7" w14:textId="77777777" w:rsidR="00BC45A0" w:rsidRPr="00F41476" w:rsidRDefault="001C0D55">
            <w:pPr>
              <w:jc w:val="center"/>
              <w:rPr>
                <w:rFonts w:cs="Times New Roman"/>
              </w:rPr>
            </w:pPr>
            <w:r w:rsidRPr="00F41476">
              <w:rPr>
                <w:rFonts w:eastAsia="Times New Roman" w:cs="Times New Roman"/>
                <w:sz w:val="22"/>
              </w:rPr>
              <w:t>Насос марки 3К6 (ГВС)</w:t>
            </w:r>
          </w:p>
        </w:tc>
        <w:tc>
          <w:tcPr>
            <w:tcW w:w="2119" w:type="dxa"/>
            <w:shd w:val="clear" w:color="auto" w:fill="FFFFFF"/>
            <w:tcMar>
              <w:top w:w="40" w:type="dxa"/>
              <w:left w:w="200" w:type="dxa"/>
              <w:bottom w:w="40" w:type="dxa"/>
              <w:right w:w="200" w:type="dxa"/>
            </w:tcMar>
            <w:vAlign w:val="center"/>
          </w:tcPr>
          <w:p w14:paraId="11A5DB99" w14:textId="77777777" w:rsidR="00BC45A0" w:rsidRPr="00F41476" w:rsidRDefault="001C0D55">
            <w:pPr>
              <w:jc w:val="center"/>
              <w:rPr>
                <w:rFonts w:cs="Times New Roman"/>
              </w:rPr>
            </w:pPr>
            <w:r w:rsidRPr="00F41476">
              <w:rPr>
                <w:rFonts w:eastAsia="Times New Roman" w:cs="Times New Roman"/>
                <w:sz w:val="22"/>
              </w:rPr>
              <w:t>45,0000</w:t>
            </w:r>
          </w:p>
        </w:tc>
        <w:tc>
          <w:tcPr>
            <w:tcW w:w="1844" w:type="dxa"/>
            <w:shd w:val="clear" w:color="auto" w:fill="FFFFFF"/>
            <w:tcMar>
              <w:top w:w="40" w:type="dxa"/>
              <w:left w:w="200" w:type="dxa"/>
              <w:bottom w:w="40" w:type="dxa"/>
              <w:right w:w="200" w:type="dxa"/>
            </w:tcMar>
            <w:vAlign w:val="center"/>
          </w:tcPr>
          <w:p w14:paraId="22E642CB" w14:textId="77777777" w:rsidR="00BC45A0" w:rsidRPr="00F41476" w:rsidRDefault="001C0D55">
            <w:pPr>
              <w:jc w:val="center"/>
              <w:rPr>
                <w:rFonts w:cs="Times New Roman"/>
              </w:rPr>
            </w:pPr>
            <w:r w:rsidRPr="00F41476">
              <w:rPr>
                <w:rFonts w:eastAsia="Times New Roman" w:cs="Times New Roman"/>
                <w:sz w:val="22"/>
              </w:rPr>
              <w:t>7,0000</w:t>
            </w:r>
          </w:p>
        </w:tc>
      </w:tr>
      <w:tr w:rsidR="00BC45A0" w:rsidRPr="00F41476" w14:paraId="021675C9" w14:textId="77777777" w:rsidTr="00B524B0">
        <w:trPr>
          <w:jc w:val="center"/>
        </w:trPr>
        <w:tc>
          <w:tcPr>
            <w:tcW w:w="330" w:type="dxa"/>
            <w:shd w:val="clear" w:color="auto" w:fill="FFFFFF"/>
            <w:tcMar>
              <w:top w:w="40" w:type="dxa"/>
              <w:left w:w="20" w:type="dxa"/>
              <w:bottom w:w="40" w:type="dxa"/>
              <w:right w:w="20" w:type="dxa"/>
            </w:tcMar>
            <w:vAlign w:val="center"/>
          </w:tcPr>
          <w:p w14:paraId="04FFC452" w14:textId="77777777" w:rsidR="00BC45A0" w:rsidRPr="00F41476" w:rsidRDefault="001C0D55">
            <w:pPr>
              <w:jc w:val="center"/>
              <w:rPr>
                <w:rFonts w:cs="Times New Roman"/>
              </w:rPr>
            </w:pPr>
            <w:r w:rsidRPr="00F41476">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631B36A8"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260CC611" w14:textId="77777777" w:rsidR="00BC45A0" w:rsidRPr="00F41476" w:rsidRDefault="001C0D55">
            <w:pPr>
              <w:jc w:val="center"/>
              <w:rPr>
                <w:rFonts w:cs="Times New Roman"/>
              </w:rPr>
            </w:pPr>
            <w:r w:rsidRPr="00F41476">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53173764" w14:textId="77777777" w:rsidR="00BC45A0" w:rsidRPr="00F41476" w:rsidRDefault="001C0D55">
            <w:pPr>
              <w:jc w:val="center"/>
              <w:rPr>
                <w:rFonts w:cs="Times New Roman"/>
              </w:rPr>
            </w:pPr>
            <w:r w:rsidRPr="00F41476">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3CB4E087" w14:textId="77777777" w:rsidR="00BC45A0" w:rsidRPr="00F41476" w:rsidRDefault="001C0D55">
            <w:pPr>
              <w:jc w:val="center"/>
              <w:rPr>
                <w:rFonts w:cs="Times New Roman"/>
              </w:rPr>
            </w:pPr>
            <w:r w:rsidRPr="00F41476">
              <w:rPr>
                <w:rFonts w:eastAsia="Times New Roman" w:cs="Times New Roman"/>
                <w:sz w:val="22"/>
              </w:rPr>
              <w:t>30,0000</w:t>
            </w:r>
          </w:p>
        </w:tc>
      </w:tr>
      <w:tr w:rsidR="00BC45A0" w:rsidRPr="00F41476" w14:paraId="29E3596C" w14:textId="77777777" w:rsidTr="00B524B0">
        <w:trPr>
          <w:jc w:val="center"/>
        </w:trPr>
        <w:tc>
          <w:tcPr>
            <w:tcW w:w="330" w:type="dxa"/>
            <w:shd w:val="clear" w:color="auto" w:fill="FFFFFF"/>
            <w:tcMar>
              <w:top w:w="40" w:type="dxa"/>
              <w:left w:w="20" w:type="dxa"/>
              <w:bottom w:w="40" w:type="dxa"/>
              <w:right w:w="20" w:type="dxa"/>
            </w:tcMar>
            <w:vAlign w:val="center"/>
          </w:tcPr>
          <w:p w14:paraId="32B15239" w14:textId="77777777" w:rsidR="00BC45A0" w:rsidRPr="00F41476" w:rsidRDefault="001C0D55">
            <w:pPr>
              <w:jc w:val="center"/>
              <w:rPr>
                <w:rFonts w:cs="Times New Roman"/>
              </w:rPr>
            </w:pPr>
            <w:r w:rsidRPr="00F41476">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57AC2302"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01C7ED74" w14:textId="77777777" w:rsidR="00BC45A0" w:rsidRPr="00F41476" w:rsidRDefault="001C0D55">
            <w:pPr>
              <w:jc w:val="center"/>
              <w:rPr>
                <w:rFonts w:cs="Times New Roman"/>
              </w:rPr>
            </w:pPr>
            <w:r w:rsidRPr="00F41476">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6DED39EE" w14:textId="77777777" w:rsidR="00BC45A0" w:rsidRPr="00F41476" w:rsidRDefault="001C0D55">
            <w:pPr>
              <w:jc w:val="center"/>
              <w:rPr>
                <w:rFonts w:cs="Times New Roman"/>
              </w:rPr>
            </w:pPr>
            <w:r w:rsidRPr="00F41476">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40D4418B" w14:textId="77777777" w:rsidR="00BC45A0" w:rsidRPr="00F41476" w:rsidRDefault="001C0D55">
            <w:pPr>
              <w:jc w:val="center"/>
              <w:rPr>
                <w:rFonts w:cs="Times New Roman"/>
              </w:rPr>
            </w:pPr>
            <w:r w:rsidRPr="00F41476">
              <w:rPr>
                <w:rFonts w:eastAsia="Times New Roman" w:cs="Times New Roman"/>
                <w:sz w:val="22"/>
              </w:rPr>
              <w:t>30,0000</w:t>
            </w:r>
          </w:p>
        </w:tc>
      </w:tr>
      <w:tr w:rsidR="00BC45A0" w:rsidRPr="00F41476" w14:paraId="7F2660AE" w14:textId="77777777" w:rsidTr="00B524B0">
        <w:trPr>
          <w:jc w:val="center"/>
        </w:trPr>
        <w:tc>
          <w:tcPr>
            <w:tcW w:w="330" w:type="dxa"/>
            <w:shd w:val="clear" w:color="auto" w:fill="FFFFFF"/>
            <w:tcMar>
              <w:top w:w="40" w:type="dxa"/>
              <w:left w:w="20" w:type="dxa"/>
              <w:bottom w:w="40" w:type="dxa"/>
              <w:right w:w="20" w:type="dxa"/>
            </w:tcMar>
            <w:vAlign w:val="center"/>
          </w:tcPr>
          <w:p w14:paraId="11EA5B9B" w14:textId="77777777" w:rsidR="00BC45A0" w:rsidRPr="00F41476" w:rsidRDefault="001C0D55">
            <w:pPr>
              <w:jc w:val="center"/>
              <w:rPr>
                <w:rFonts w:cs="Times New Roman"/>
              </w:rPr>
            </w:pPr>
            <w:r w:rsidRPr="00F41476">
              <w:rPr>
                <w:rFonts w:eastAsia="Times New Roman" w:cs="Times New Roman"/>
                <w:sz w:val="22"/>
              </w:rPr>
              <w:t>6</w:t>
            </w:r>
          </w:p>
        </w:tc>
        <w:tc>
          <w:tcPr>
            <w:tcW w:w="2217" w:type="dxa"/>
            <w:shd w:val="clear" w:color="auto" w:fill="FFFFFF"/>
            <w:tcMar>
              <w:top w:w="40" w:type="dxa"/>
              <w:left w:w="200" w:type="dxa"/>
              <w:bottom w:w="40" w:type="dxa"/>
              <w:right w:w="200" w:type="dxa"/>
            </w:tcMar>
            <w:vAlign w:val="center"/>
          </w:tcPr>
          <w:p w14:paraId="66C8F4D7" w14:textId="77777777" w:rsidR="00BC45A0" w:rsidRPr="00F41476" w:rsidRDefault="001C0D55">
            <w:pPr>
              <w:jc w:val="center"/>
              <w:rPr>
                <w:rFonts w:cs="Times New Roman"/>
              </w:rPr>
            </w:pPr>
            <w:r w:rsidRPr="00F41476">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4665CA66" w14:textId="77777777" w:rsidR="00BC45A0" w:rsidRPr="00F41476" w:rsidRDefault="001C0D55">
            <w:pPr>
              <w:jc w:val="center"/>
              <w:rPr>
                <w:rFonts w:cs="Times New Roman"/>
              </w:rPr>
            </w:pPr>
            <w:r w:rsidRPr="00F41476">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4A129348" w14:textId="77777777" w:rsidR="00BC45A0" w:rsidRPr="00F41476" w:rsidRDefault="001C0D55">
            <w:pPr>
              <w:jc w:val="center"/>
              <w:rPr>
                <w:rFonts w:cs="Times New Roman"/>
              </w:rPr>
            </w:pPr>
            <w:r w:rsidRPr="00F41476">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45A8FE08" w14:textId="77777777" w:rsidR="00BC45A0" w:rsidRPr="00F41476" w:rsidRDefault="001C0D55">
            <w:pPr>
              <w:jc w:val="center"/>
              <w:rPr>
                <w:rFonts w:cs="Times New Roman"/>
              </w:rPr>
            </w:pPr>
            <w:r w:rsidRPr="00F41476">
              <w:rPr>
                <w:rFonts w:eastAsia="Times New Roman" w:cs="Times New Roman"/>
                <w:sz w:val="22"/>
              </w:rPr>
              <w:t>30,0000</w:t>
            </w:r>
          </w:p>
        </w:tc>
      </w:tr>
      <w:tr w:rsidR="00BC45A0" w:rsidRPr="00F41476" w14:paraId="5B6739D4" w14:textId="77777777" w:rsidTr="00B524B0">
        <w:trPr>
          <w:jc w:val="center"/>
        </w:trPr>
        <w:tc>
          <w:tcPr>
            <w:tcW w:w="330" w:type="dxa"/>
            <w:shd w:val="clear" w:color="auto" w:fill="FFFFFF"/>
            <w:tcMar>
              <w:top w:w="40" w:type="dxa"/>
              <w:left w:w="20" w:type="dxa"/>
              <w:bottom w:w="40" w:type="dxa"/>
              <w:right w:w="20" w:type="dxa"/>
            </w:tcMar>
            <w:vAlign w:val="center"/>
          </w:tcPr>
          <w:p w14:paraId="7E57E300" w14:textId="77777777" w:rsidR="00BC45A0" w:rsidRPr="00F41476" w:rsidRDefault="001C0D55">
            <w:pPr>
              <w:jc w:val="center"/>
              <w:rPr>
                <w:rFonts w:cs="Times New Roman"/>
              </w:rPr>
            </w:pPr>
            <w:r w:rsidRPr="00F41476">
              <w:rPr>
                <w:rFonts w:eastAsia="Times New Roman" w:cs="Times New Roman"/>
                <w:sz w:val="22"/>
              </w:rPr>
              <w:t>7</w:t>
            </w:r>
          </w:p>
        </w:tc>
        <w:tc>
          <w:tcPr>
            <w:tcW w:w="2217" w:type="dxa"/>
            <w:shd w:val="clear" w:color="auto" w:fill="FFFFFF"/>
            <w:tcMar>
              <w:top w:w="40" w:type="dxa"/>
              <w:left w:w="200" w:type="dxa"/>
              <w:bottom w:w="40" w:type="dxa"/>
              <w:right w:w="200" w:type="dxa"/>
            </w:tcMar>
            <w:vAlign w:val="center"/>
          </w:tcPr>
          <w:p w14:paraId="0CAC7781" w14:textId="77777777" w:rsidR="00BC45A0" w:rsidRPr="00F41476" w:rsidRDefault="001C0D55">
            <w:pPr>
              <w:jc w:val="center"/>
              <w:rPr>
                <w:rFonts w:cs="Times New Roman"/>
              </w:rPr>
            </w:pPr>
            <w:r w:rsidRPr="00F41476">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4F71571F" w14:textId="77777777" w:rsidR="00BC45A0" w:rsidRPr="00F41476" w:rsidRDefault="001C0D55">
            <w:pPr>
              <w:jc w:val="center"/>
              <w:rPr>
                <w:rFonts w:cs="Times New Roman"/>
              </w:rPr>
            </w:pPr>
            <w:r w:rsidRPr="00F41476">
              <w:rPr>
                <w:rFonts w:eastAsia="Times New Roman" w:cs="Times New Roman"/>
                <w:sz w:val="22"/>
              </w:rPr>
              <w:t>Насос марки Д-320/50</w:t>
            </w:r>
          </w:p>
        </w:tc>
        <w:tc>
          <w:tcPr>
            <w:tcW w:w="2119" w:type="dxa"/>
            <w:shd w:val="clear" w:color="auto" w:fill="FFFFFF"/>
            <w:tcMar>
              <w:top w:w="40" w:type="dxa"/>
              <w:left w:w="200" w:type="dxa"/>
              <w:bottom w:w="40" w:type="dxa"/>
              <w:right w:w="200" w:type="dxa"/>
            </w:tcMar>
            <w:vAlign w:val="center"/>
          </w:tcPr>
          <w:p w14:paraId="4A281023" w14:textId="77777777" w:rsidR="00BC45A0" w:rsidRPr="00F41476" w:rsidRDefault="001C0D55">
            <w:pPr>
              <w:jc w:val="center"/>
              <w:rPr>
                <w:rFonts w:cs="Times New Roman"/>
              </w:rPr>
            </w:pPr>
            <w:r w:rsidRPr="00F41476">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7DFFDA50" w14:textId="77777777" w:rsidR="00BC45A0" w:rsidRPr="00F41476" w:rsidRDefault="001C0D55">
            <w:pPr>
              <w:jc w:val="center"/>
              <w:rPr>
                <w:rFonts w:cs="Times New Roman"/>
              </w:rPr>
            </w:pPr>
            <w:r w:rsidRPr="00F41476">
              <w:rPr>
                <w:rFonts w:eastAsia="Times New Roman" w:cs="Times New Roman"/>
                <w:sz w:val="22"/>
              </w:rPr>
              <w:t>75,0000</w:t>
            </w:r>
          </w:p>
        </w:tc>
      </w:tr>
    </w:tbl>
    <w:p w14:paraId="22226324" w14:textId="77777777" w:rsidR="001C0D55" w:rsidRPr="00F41476" w:rsidRDefault="001C0D55" w:rsidP="001C0D55">
      <w:pPr>
        <w:rPr>
          <w:rFonts w:cs="Times New Roman"/>
          <w:lang w:eastAsia="ru-RU"/>
        </w:rPr>
      </w:pPr>
    </w:p>
    <w:p w14:paraId="1C422FDA" w14:textId="77777777" w:rsidR="00A03735" w:rsidRPr="00F41476" w:rsidRDefault="00A03735" w:rsidP="00A03735">
      <w:pPr>
        <w:pStyle w:val="a0"/>
        <w:rPr>
          <w:rFonts w:cs="Times New Roman"/>
          <w:lang w:eastAsia="ru-RU"/>
        </w:rPr>
        <w:sectPr w:rsidR="00A03735" w:rsidRPr="00F41476">
          <w:pgSz w:w="11906" w:h="16838"/>
          <w:pgMar w:top="1134" w:right="850" w:bottom="1134" w:left="1701" w:header="708" w:footer="708" w:gutter="0"/>
          <w:cols w:space="708"/>
          <w:docGrid w:linePitch="360"/>
        </w:sectPr>
      </w:pPr>
    </w:p>
    <w:p w14:paraId="32327485" w14:textId="2D64180D" w:rsidR="00A03735" w:rsidRPr="00F41476" w:rsidRDefault="00A03735" w:rsidP="00A03735">
      <w:pPr>
        <w:spacing w:before="400" w:after="200"/>
        <w:rPr>
          <w:rFonts w:cs="Times New Roman"/>
        </w:rPr>
      </w:pPr>
      <w:r w:rsidRPr="00F41476">
        <w:rPr>
          <w:rFonts w:cs="Times New Roman"/>
          <w:b/>
        </w:rPr>
        <w:lastRenderedPageBreak/>
        <w:t>Таблица 1.2.1.</w:t>
      </w:r>
      <w:r w:rsidR="008D0365" w:rsidRPr="00F41476">
        <w:rPr>
          <w:rFonts w:cs="Times New Roman"/>
          <w:b/>
        </w:rPr>
        <w:t>4</w:t>
      </w:r>
      <w:r w:rsidRPr="00F41476">
        <w:rPr>
          <w:rFonts w:cs="Times New Roman"/>
          <w:b/>
        </w:rPr>
        <w:t xml:space="preserve"> - Основные технические характеристики насосного оборудования на ТПП </w:t>
      </w:r>
      <w:r w:rsidR="00505663" w:rsidRPr="00F41476">
        <w:rPr>
          <w:rFonts w:cs="Times New Roman"/>
          <w:b/>
        </w:rPr>
        <w:t>Котельной Центральная</w:t>
      </w:r>
    </w:p>
    <w:tbl>
      <w:tblPr>
        <w:tblW w:w="21304" w:type="dxa"/>
        <w:tblInd w:w="-5" w:type="dxa"/>
        <w:tblLook w:val="04A0" w:firstRow="1" w:lastRow="0" w:firstColumn="1" w:lastColumn="0" w:noHBand="0" w:noVBand="1"/>
      </w:tblPr>
      <w:tblGrid>
        <w:gridCol w:w="2101"/>
        <w:gridCol w:w="1699"/>
        <w:gridCol w:w="1922"/>
        <w:gridCol w:w="1118"/>
        <w:gridCol w:w="1161"/>
        <w:gridCol w:w="1711"/>
        <w:gridCol w:w="1620"/>
        <w:gridCol w:w="1924"/>
        <w:gridCol w:w="949"/>
        <w:gridCol w:w="949"/>
        <w:gridCol w:w="949"/>
        <w:gridCol w:w="1234"/>
        <w:gridCol w:w="998"/>
        <w:gridCol w:w="1955"/>
        <w:gridCol w:w="1125"/>
        <w:gridCol w:w="10"/>
      </w:tblGrid>
      <w:tr w:rsidR="00A931BE" w:rsidRPr="00F41476" w14:paraId="7DC1A97B" w14:textId="77777777" w:rsidTr="00A931BE">
        <w:trPr>
          <w:trHeight w:hRule="exact" w:val="300"/>
          <w:tblHeader/>
        </w:trPr>
        <w:tc>
          <w:tcPr>
            <w:tcW w:w="210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4ACE03E"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Наименование насосной станции (ЦТП). Назначение</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72380C5"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Продолжитель-ность работы насосной станции (ЦТП) в период регулирования, ч (период работы)</w:t>
            </w:r>
          </w:p>
        </w:tc>
        <w:tc>
          <w:tcPr>
            <w:tcW w:w="192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80FBBA9"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Марка насоса (место установки)</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E9F4825"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Тип электрод-вигателя</w:t>
            </w:r>
          </w:p>
        </w:tc>
        <w:tc>
          <w:tcPr>
            <w:tcW w:w="13403"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9F6FC3"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Параметры работы в период с характерной температурой наружного воздуха</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728F47C8"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КПД электро- двигателя</w:t>
            </w:r>
          </w:p>
        </w:tc>
      </w:tr>
      <w:tr w:rsidR="00A931BE" w:rsidRPr="00F41476" w14:paraId="0E3C688E" w14:textId="77777777" w:rsidTr="00A931BE">
        <w:trPr>
          <w:gridAfter w:val="1"/>
          <w:wAfter w:w="25" w:type="dxa"/>
          <w:trHeight w:val="2071"/>
          <w:tblHeader/>
        </w:trPr>
        <w:tc>
          <w:tcPr>
            <w:tcW w:w="210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98FCE32" w14:textId="77777777" w:rsidR="00A931BE" w:rsidRPr="00F41476" w:rsidRDefault="00A931BE" w:rsidP="00A03735">
            <w:pPr>
              <w:rPr>
                <w:rFonts w:eastAsia="Times New Roman" w:cs="Times New Roman"/>
                <w:color w:val="000000"/>
                <w:sz w:val="22"/>
                <w:lang w:eastAsia="ru-RU"/>
              </w:rPr>
            </w:pPr>
          </w:p>
        </w:tc>
        <w:tc>
          <w:tcPr>
            <w:tcW w:w="16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CE6070A" w14:textId="77777777" w:rsidR="00A931BE" w:rsidRPr="00F41476" w:rsidRDefault="00A931BE" w:rsidP="00A03735">
            <w:pPr>
              <w:rPr>
                <w:rFonts w:eastAsia="Times New Roman" w:cs="Times New Roman"/>
                <w:color w:val="000000"/>
                <w:sz w:val="22"/>
                <w:lang w:eastAsia="ru-RU"/>
              </w:rPr>
            </w:pPr>
          </w:p>
        </w:tc>
        <w:tc>
          <w:tcPr>
            <w:tcW w:w="1922"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FA8F149" w14:textId="77777777" w:rsidR="00A931BE" w:rsidRPr="00F41476" w:rsidRDefault="00A931BE" w:rsidP="00A03735">
            <w:pPr>
              <w:rPr>
                <w:rFonts w:eastAsia="Times New Roman" w:cs="Times New Roman"/>
                <w:color w:val="000000"/>
                <w:sz w:val="22"/>
                <w:lang w:eastAsia="ru-RU"/>
              </w:rPr>
            </w:pPr>
          </w:p>
        </w:tc>
        <w:tc>
          <w:tcPr>
            <w:tcW w:w="104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F3D51AB" w14:textId="77777777" w:rsidR="00A931BE" w:rsidRPr="00F41476" w:rsidRDefault="00A931BE" w:rsidP="00A03735">
            <w:pPr>
              <w:rPr>
                <w:rFonts w:eastAsia="Times New Roman" w:cs="Times New Roman"/>
                <w:color w:val="000000"/>
                <w:sz w:val="22"/>
                <w:lang w:eastAsia="ru-RU"/>
              </w:rPr>
            </w:pPr>
          </w:p>
        </w:tc>
        <w:tc>
          <w:tcPr>
            <w:tcW w:w="1161" w:type="dxa"/>
            <w:tcBorders>
              <w:top w:val="nil"/>
              <w:left w:val="nil"/>
              <w:bottom w:val="single" w:sz="4" w:space="0" w:color="auto"/>
              <w:right w:val="single" w:sz="4" w:space="0" w:color="auto"/>
            </w:tcBorders>
            <w:shd w:val="clear" w:color="auto" w:fill="F2F2F2" w:themeFill="background1" w:themeFillShade="F2"/>
            <w:vAlign w:val="center"/>
            <w:hideMark/>
          </w:tcPr>
          <w:p w14:paraId="0E72BFED"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Характер ная тем- ра наруж-ного воздуха, °С</w:t>
            </w:r>
          </w:p>
        </w:tc>
        <w:tc>
          <w:tcPr>
            <w:tcW w:w="1711" w:type="dxa"/>
            <w:tcBorders>
              <w:top w:val="nil"/>
              <w:left w:val="nil"/>
              <w:bottom w:val="single" w:sz="4" w:space="0" w:color="auto"/>
              <w:right w:val="single" w:sz="4" w:space="0" w:color="auto"/>
            </w:tcBorders>
            <w:shd w:val="clear" w:color="auto" w:fill="F2F2F2" w:themeFill="background1" w:themeFillShade="F2"/>
            <w:vAlign w:val="center"/>
            <w:hideMark/>
          </w:tcPr>
          <w:p w14:paraId="6339A06A"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Число насосов, одновреме нно находящих ся в работе, шт.</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14:paraId="34CC00FD"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Диаметр рабочего колеса/ диаметр колеса после обрезки, мм</w:t>
            </w:r>
          </w:p>
        </w:tc>
        <w:tc>
          <w:tcPr>
            <w:tcW w:w="1924" w:type="dxa"/>
            <w:tcBorders>
              <w:top w:val="nil"/>
              <w:left w:val="nil"/>
              <w:bottom w:val="single" w:sz="4" w:space="0" w:color="auto"/>
              <w:right w:val="single" w:sz="4" w:space="0" w:color="auto"/>
            </w:tcBorders>
            <w:shd w:val="clear" w:color="auto" w:fill="F2F2F2" w:themeFill="background1" w:themeFillShade="F2"/>
            <w:vAlign w:val="center"/>
            <w:hideMark/>
          </w:tcPr>
          <w:p w14:paraId="114EB4C4"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Расчетный расход теплоносителя через насосную станцию (ЦТП), т/ч</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1379884A"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Подача насоса, м3/ч</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386E447E"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Напор насоса, м</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794665CB"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КПД насоса</w:t>
            </w:r>
          </w:p>
        </w:tc>
        <w:tc>
          <w:tcPr>
            <w:tcW w:w="1162" w:type="dxa"/>
            <w:tcBorders>
              <w:top w:val="nil"/>
              <w:left w:val="nil"/>
              <w:bottom w:val="single" w:sz="4" w:space="0" w:color="auto"/>
              <w:right w:val="single" w:sz="4" w:space="0" w:color="auto"/>
            </w:tcBorders>
            <w:shd w:val="clear" w:color="auto" w:fill="F2F2F2" w:themeFill="background1" w:themeFillShade="F2"/>
            <w:vAlign w:val="center"/>
            <w:hideMark/>
          </w:tcPr>
          <w:p w14:paraId="1CBC1CA7"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Нормируе-мая мощность насосной станции (ЦТП), кВт</w:t>
            </w:r>
          </w:p>
        </w:tc>
        <w:tc>
          <w:tcPr>
            <w:tcW w:w="998" w:type="dxa"/>
            <w:tcBorders>
              <w:top w:val="nil"/>
              <w:left w:val="nil"/>
              <w:bottom w:val="single" w:sz="4" w:space="0" w:color="auto"/>
              <w:right w:val="single" w:sz="4" w:space="0" w:color="auto"/>
            </w:tcBorders>
            <w:shd w:val="clear" w:color="auto" w:fill="F2F2F2" w:themeFill="background1" w:themeFillShade="F2"/>
            <w:vAlign w:val="center"/>
            <w:hideMark/>
          </w:tcPr>
          <w:p w14:paraId="77A3E88A"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Число часов работы насосов, ч</w:t>
            </w:r>
          </w:p>
        </w:tc>
        <w:tc>
          <w:tcPr>
            <w:tcW w:w="1955" w:type="dxa"/>
            <w:tcBorders>
              <w:top w:val="nil"/>
              <w:left w:val="nil"/>
              <w:bottom w:val="single" w:sz="4" w:space="0" w:color="auto"/>
              <w:right w:val="single" w:sz="4" w:space="0" w:color="auto"/>
            </w:tcBorders>
            <w:shd w:val="clear" w:color="auto" w:fill="F2F2F2" w:themeFill="background1" w:themeFillShade="F2"/>
            <w:vAlign w:val="center"/>
            <w:hideMark/>
          </w:tcPr>
          <w:p w14:paraId="661CE6F9" w14:textId="77777777" w:rsidR="00A931BE" w:rsidRPr="00F41476" w:rsidRDefault="00A931BE" w:rsidP="00A03735">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Нормативны е технологические затраты эл.энергии насосной станции (ЦТП), тыс. кВт*ч</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14:paraId="7DD5CD92" w14:textId="77777777" w:rsidR="00A931BE" w:rsidRPr="00F41476" w:rsidRDefault="00A931BE" w:rsidP="00A931BE">
            <w:pPr>
              <w:jc w:val="center"/>
              <w:rPr>
                <w:rFonts w:eastAsia="Times New Roman" w:cs="Times New Roman"/>
                <w:color w:val="000000"/>
                <w:sz w:val="22"/>
                <w:lang w:eastAsia="ru-RU"/>
              </w:rPr>
            </w:pPr>
          </w:p>
        </w:tc>
      </w:tr>
      <w:tr w:rsidR="00A931BE" w:rsidRPr="00F41476" w14:paraId="63D5989A"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3D5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3"/>
                <w:sz w:val="22"/>
                <w:lang w:eastAsia="ru-RU"/>
              </w:rPr>
              <w:t>ТПП "Южный"</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7EE6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5F72195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37423D3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332A24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8881B9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8983B1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320B9A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403</w:t>
            </w:r>
          </w:p>
        </w:tc>
        <w:tc>
          <w:tcPr>
            <w:tcW w:w="949" w:type="dxa"/>
            <w:tcBorders>
              <w:top w:val="nil"/>
              <w:left w:val="nil"/>
              <w:bottom w:val="single" w:sz="4" w:space="0" w:color="auto"/>
              <w:right w:val="single" w:sz="4" w:space="0" w:color="auto"/>
            </w:tcBorders>
            <w:shd w:val="clear" w:color="auto" w:fill="auto"/>
            <w:noWrap/>
            <w:vAlign w:val="center"/>
            <w:hideMark/>
          </w:tcPr>
          <w:p w14:paraId="497F07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295525F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29EA3E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5B03156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108,95</w:t>
            </w:r>
          </w:p>
        </w:tc>
        <w:tc>
          <w:tcPr>
            <w:tcW w:w="998" w:type="dxa"/>
            <w:tcBorders>
              <w:top w:val="nil"/>
              <w:left w:val="nil"/>
              <w:bottom w:val="single" w:sz="4" w:space="0" w:color="auto"/>
              <w:right w:val="single" w:sz="4" w:space="0" w:color="auto"/>
            </w:tcBorders>
            <w:shd w:val="clear" w:color="auto" w:fill="auto"/>
            <w:noWrap/>
            <w:vAlign w:val="center"/>
            <w:hideMark/>
          </w:tcPr>
          <w:p w14:paraId="205928F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1785AB6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628752,2</w:t>
            </w:r>
          </w:p>
        </w:tc>
        <w:tc>
          <w:tcPr>
            <w:tcW w:w="1134" w:type="dxa"/>
            <w:tcBorders>
              <w:top w:val="single" w:sz="4" w:space="0" w:color="auto"/>
              <w:left w:val="nil"/>
              <w:bottom w:val="single" w:sz="4" w:space="0" w:color="auto"/>
              <w:right w:val="single" w:sz="4" w:space="0" w:color="auto"/>
            </w:tcBorders>
            <w:vAlign w:val="center"/>
          </w:tcPr>
          <w:p w14:paraId="7E0D6B2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89</w:t>
            </w:r>
          </w:p>
        </w:tc>
      </w:tr>
      <w:tr w:rsidR="00A931BE" w:rsidRPr="00F41476" w14:paraId="77883C32"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144C4482"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CECECAB"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84033DD"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121273A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68EBF41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EFFB3B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29EC83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073405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079291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732A5A7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3ADDF5B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7028C0B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67594F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7E02D4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7E35F86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89</w:t>
            </w:r>
          </w:p>
        </w:tc>
      </w:tr>
      <w:tr w:rsidR="00A931BE" w:rsidRPr="00F41476" w14:paraId="7C4E204F"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407A38D5"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BE32829"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4886C2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40A939E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71E4B4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03B854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6754A3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CABF94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C8679C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90</w:t>
            </w:r>
          </w:p>
        </w:tc>
        <w:tc>
          <w:tcPr>
            <w:tcW w:w="949" w:type="dxa"/>
            <w:tcBorders>
              <w:top w:val="nil"/>
              <w:left w:val="nil"/>
              <w:bottom w:val="single" w:sz="4" w:space="0" w:color="auto"/>
              <w:right w:val="single" w:sz="4" w:space="0" w:color="auto"/>
            </w:tcBorders>
            <w:shd w:val="clear" w:color="auto" w:fill="auto"/>
            <w:noWrap/>
            <w:vAlign w:val="center"/>
            <w:hideMark/>
          </w:tcPr>
          <w:p w14:paraId="7DFA734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0C25364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57</w:t>
            </w:r>
          </w:p>
        </w:tc>
        <w:tc>
          <w:tcPr>
            <w:tcW w:w="1162" w:type="dxa"/>
            <w:tcBorders>
              <w:top w:val="nil"/>
              <w:left w:val="nil"/>
              <w:bottom w:val="single" w:sz="4" w:space="0" w:color="auto"/>
              <w:right w:val="single" w:sz="4" w:space="0" w:color="auto"/>
            </w:tcBorders>
            <w:shd w:val="clear" w:color="auto" w:fill="auto"/>
            <w:noWrap/>
            <w:vAlign w:val="center"/>
            <w:hideMark/>
          </w:tcPr>
          <w:p w14:paraId="0A9EE56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CD47EF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F1665B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29494E5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16700FB1"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C3A8151"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B7FDBC3"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31EB1CB"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4B97661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A33E2F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397C69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0AAA86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E0A986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5785C1B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90</w:t>
            </w:r>
          </w:p>
        </w:tc>
        <w:tc>
          <w:tcPr>
            <w:tcW w:w="949" w:type="dxa"/>
            <w:tcBorders>
              <w:top w:val="nil"/>
              <w:left w:val="nil"/>
              <w:bottom w:val="single" w:sz="4" w:space="0" w:color="auto"/>
              <w:right w:val="single" w:sz="4" w:space="0" w:color="auto"/>
            </w:tcBorders>
            <w:shd w:val="clear" w:color="auto" w:fill="auto"/>
            <w:noWrap/>
            <w:vAlign w:val="center"/>
            <w:hideMark/>
          </w:tcPr>
          <w:p w14:paraId="4164A36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4CDE7DA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57</w:t>
            </w:r>
          </w:p>
        </w:tc>
        <w:tc>
          <w:tcPr>
            <w:tcW w:w="1162" w:type="dxa"/>
            <w:tcBorders>
              <w:top w:val="nil"/>
              <w:left w:val="nil"/>
              <w:bottom w:val="single" w:sz="4" w:space="0" w:color="auto"/>
              <w:right w:val="single" w:sz="4" w:space="0" w:color="auto"/>
            </w:tcBorders>
            <w:shd w:val="clear" w:color="auto" w:fill="auto"/>
            <w:noWrap/>
            <w:vAlign w:val="center"/>
            <w:hideMark/>
          </w:tcPr>
          <w:p w14:paraId="0E87C04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8E7E4E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345DA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9E1CC8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2220FBD7"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416B910"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6C68AC1"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9C5F631"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5A8274B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9C566A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500E9E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19B10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7A88A1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47C78C6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D62D7D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36</w:t>
            </w:r>
          </w:p>
        </w:tc>
        <w:tc>
          <w:tcPr>
            <w:tcW w:w="949" w:type="dxa"/>
            <w:tcBorders>
              <w:top w:val="nil"/>
              <w:left w:val="nil"/>
              <w:bottom w:val="single" w:sz="4" w:space="0" w:color="auto"/>
              <w:right w:val="single" w:sz="4" w:space="0" w:color="auto"/>
            </w:tcBorders>
            <w:shd w:val="clear" w:color="auto" w:fill="auto"/>
            <w:noWrap/>
            <w:vAlign w:val="center"/>
            <w:hideMark/>
          </w:tcPr>
          <w:p w14:paraId="63FE127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59</w:t>
            </w:r>
          </w:p>
        </w:tc>
        <w:tc>
          <w:tcPr>
            <w:tcW w:w="1162" w:type="dxa"/>
            <w:tcBorders>
              <w:top w:val="nil"/>
              <w:left w:val="nil"/>
              <w:bottom w:val="single" w:sz="4" w:space="0" w:color="auto"/>
              <w:right w:val="single" w:sz="4" w:space="0" w:color="auto"/>
            </w:tcBorders>
            <w:shd w:val="clear" w:color="auto" w:fill="auto"/>
            <w:noWrap/>
            <w:vAlign w:val="center"/>
            <w:hideMark/>
          </w:tcPr>
          <w:p w14:paraId="2517392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3,01</w:t>
            </w:r>
          </w:p>
        </w:tc>
        <w:tc>
          <w:tcPr>
            <w:tcW w:w="998" w:type="dxa"/>
            <w:tcBorders>
              <w:top w:val="nil"/>
              <w:left w:val="nil"/>
              <w:bottom w:val="single" w:sz="4" w:space="0" w:color="auto"/>
              <w:right w:val="single" w:sz="4" w:space="0" w:color="auto"/>
            </w:tcBorders>
            <w:shd w:val="clear" w:color="auto" w:fill="auto"/>
            <w:noWrap/>
            <w:vAlign w:val="center"/>
            <w:hideMark/>
          </w:tcPr>
          <w:p w14:paraId="06F8191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6E70FE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29854,57</w:t>
            </w:r>
          </w:p>
        </w:tc>
        <w:tc>
          <w:tcPr>
            <w:tcW w:w="1134" w:type="dxa"/>
            <w:tcBorders>
              <w:top w:val="single" w:sz="4" w:space="0" w:color="auto"/>
              <w:left w:val="nil"/>
              <w:bottom w:val="single" w:sz="4" w:space="0" w:color="auto"/>
              <w:right w:val="single" w:sz="4" w:space="0" w:color="auto"/>
            </w:tcBorders>
            <w:vAlign w:val="center"/>
          </w:tcPr>
          <w:p w14:paraId="1959B92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85</w:t>
            </w:r>
          </w:p>
        </w:tc>
      </w:tr>
      <w:tr w:rsidR="00A931BE" w:rsidRPr="00F41476" w14:paraId="700DAFAD"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66A2572"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12B650D"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8D0670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7E0C95E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DFF1D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14DE26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3F2873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A39487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29E685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214D48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3429892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38801FD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651960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22F5631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AE7F77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5E320894"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8196E11"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2A06381"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E164A31"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К65-50-160 (солевой)</w:t>
            </w:r>
          </w:p>
        </w:tc>
        <w:tc>
          <w:tcPr>
            <w:tcW w:w="1045" w:type="dxa"/>
            <w:tcBorders>
              <w:top w:val="nil"/>
              <w:left w:val="nil"/>
              <w:bottom w:val="single" w:sz="4" w:space="0" w:color="auto"/>
              <w:right w:val="single" w:sz="4" w:space="0" w:color="auto"/>
            </w:tcBorders>
            <w:shd w:val="clear" w:color="auto" w:fill="auto"/>
            <w:noWrap/>
            <w:vAlign w:val="center"/>
            <w:hideMark/>
          </w:tcPr>
          <w:p w14:paraId="78291D1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C4D7BF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3992AD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460E375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A6E541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59C820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035C6B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6A15822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562F991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7B10EFA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53C6D3E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DBB1C1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61547FE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40800EA0"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0BBDE971"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FB15B50"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К45/30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2208B59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2A940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37CCEC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6151E5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339504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8C9DD5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233DC7E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142B76B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6276E78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69C3E9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440</w:t>
            </w:r>
          </w:p>
        </w:tc>
        <w:tc>
          <w:tcPr>
            <w:tcW w:w="1955" w:type="dxa"/>
            <w:tcBorders>
              <w:top w:val="nil"/>
              <w:left w:val="nil"/>
              <w:bottom w:val="single" w:sz="4" w:space="0" w:color="auto"/>
              <w:right w:val="single" w:sz="4" w:space="0" w:color="auto"/>
            </w:tcBorders>
            <w:shd w:val="clear" w:color="auto" w:fill="auto"/>
            <w:noWrap/>
            <w:vAlign w:val="center"/>
            <w:hideMark/>
          </w:tcPr>
          <w:p w14:paraId="3319206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5FE216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6C99173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1BAA033"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FA0869D"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C5916D1"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КС12-110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00CD425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D76EB8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63697C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769644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139512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949" w:type="dxa"/>
            <w:tcBorders>
              <w:top w:val="nil"/>
              <w:left w:val="nil"/>
              <w:bottom w:val="single" w:sz="4" w:space="0" w:color="auto"/>
              <w:right w:val="single" w:sz="4" w:space="0" w:color="auto"/>
            </w:tcBorders>
            <w:shd w:val="clear" w:color="auto" w:fill="auto"/>
            <w:noWrap/>
            <w:vAlign w:val="center"/>
            <w:hideMark/>
          </w:tcPr>
          <w:p w14:paraId="1EEB696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12</w:t>
            </w:r>
          </w:p>
        </w:tc>
        <w:tc>
          <w:tcPr>
            <w:tcW w:w="949" w:type="dxa"/>
            <w:tcBorders>
              <w:top w:val="nil"/>
              <w:left w:val="nil"/>
              <w:bottom w:val="single" w:sz="4" w:space="0" w:color="auto"/>
              <w:right w:val="single" w:sz="4" w:space="0" w:color="auto"/>
            </w:tcBorders>
            <w:shd w:val="clear" w:color="auto" w:fill="auto"/>
            <w:noWrap/>
            <w:vAlign w:val="center"/>
            <w:hideMark/>
          </w:tcPr>
          <w:p w14:paraId="4837C0F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110</w:t>
            </w:r>
          </w:p>
        </w:tc>
        <w:tc>
          <w:tcPr>
            <w:tcW w:w="949" w:type="dxa"/>
            <w:tcBorders>
              <w:top w:val="nil"/>
              <w:left w:val="nil"/>
              <w:bottom w:val="single" w:sz="4" w:space="0" w:color="auto"/>
              <w:right w:val="single" w:sz="4" w:space="0" w:color="auto"/>
            </w:tcBorders>
            <w:shd w:val="clear" w:color="auto" w:fill="auto"/>
            <w:noWrap/>
            <w:vAlign w:val="center"/>
            <w:hideMark/>
          </w:tcPr>
          <w:p w14:paraId="1DF31CE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12A77FF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6,03</w:t>
            </w:r>
          </w:p>
        </w:tc>
        <w:tc>
          <w:tcPr>
            <w:tcW w:w="998" w:type="dxa"/>
            <w:tcBorders>
              <w:top w:val="nil"/>
              <w:left w:val="nil"/>
              <w:bottom w:val="single" w:sz="4" w:space="0" w:color="auto"/>
              <w:right w:val="single" w:sz="4" w:space="0" w:color="auto"/>
            </w:tcBorders>
            <w:shd w:val="clear" w:color="auto" w:fill="auto"/>
            <w:noWrap/>
            <w:vAlign w:val="center"/>
            <w:hideMark/>
          </w:tcPr>
          <w:p w14:paraId="3EE5D2B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1400</w:t>
            </w:r>
          </w:p>
        </w:tc>
        <w:tc>
          <w:tcPr>
            <w:tcW w:w="1955" w:type="dxa"/>
            <w:tcBorders>
              <w:top w:val="nil"/>
              <w:left w:val="nil"/>
              <w:bottom w:val="single" w:sz="4" w:space="0" w:color="auto"/>
              <w:right w:val="single" w:sz="4" w:space="0" w:color="auto"/>
            </w:tcBorders>
            <w:shd w:val="clear" w:color="auto" w:fill="auto"/>
            <w:noWrap/>
            <w:vAlign w:val="center"/>
            <w:hideMark/>
          </w:tcPr>
          <w:p w14:paraId="11D2A7F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9822,92</w:t>
            </w:r>
          </w:p>
        </w:tc>
        <w:tc>
          <w:tcPr>
            <w:tcW w:w="1134" w:type="dxa"/>
            <w:tcBorders>
              <w:top w:val="single" w:sz="4" w:space="0" w:color="auto"/>
              <w:left w:val="nil"/>
              <w:bottom w:val="single" w:sz="4" w:space="0" w:color="auto"/>
              <w:right w:val="single" w:sz="4" w:space="0" w:color="auto"/>
            </w:tcBorders>
            <w:vAlign w:val="center"/>
          </w:tcPr>
          <w:p w14:paraId="598208D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86</w:t>
            </w:r>
          </w:p>
        </w:tc>
      </w:tr>
      <w:tr w:rsidR="00A931BE" w:rsidRPr="00F41476" w14:paraId="3CF07113"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1C51E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ТПП "Василевская фабрика"</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7FCCB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1EDE27C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К100-65- 200 (ГВС)</w:t>
            </w:r>
          </w:p>
        </w:tc>
        <w:tc>
          <w:tcPr>
            <w:tcW w:w="1045" w:type="dxa"/>
            <w:tcBorders>
              <w:top w:val="nil"/>
              <w:left w:val="nil"/>
              <w:bottom w:val="single" w:sz="4" w:space="0" w:color="auto"/>
              <w:right w:val="single" w:sz="4" w:space="0" w:color="auto"/>
            </w:tcBorders>
            <w:shd w:val="clear" w:color="auto" w:fill="auto"/>
            <w:noWrap/>
            <w:vAlign w:val="center"/>
            <w:hideMark/>
          </w:tcPr>
          <w:p w14:paraId="4BA800B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72F42A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B1CF99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1A0693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1F1BF9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24F144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7ECA22F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2BAC2D8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075B7F1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5C286B0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159ED02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8A4FFA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24B58DAE" w14:textId="77777777" w:rsidTr="00A931BE">
        <w:trPr>
          <w:gridAfter w:val="1"/>
          <w:wAfter w:w="25" w:type="dxa"/>
          <w:trHeight w:val="525"/>
        </w:trPr>
        <w:tc>
          <w:tcPr>
            <w:tcW w:w="2101" w:type="dxa"/>
            <w:vMerge/>
            <w:tcBorders>
              <w:top w:val="nil"/>
              <w:left w:val="single" w:sz="4" w:space="0" w:color="auto"/>
              <w:bottom w:val="single" w:sz="4" w:space="0" w:color="000000"/>
              <w:right w:val="single" w:sz="4" w:space="0" w:color="auto"/>
            </w:tcBorders>
            <w:vAlign w:val="center"/>
            <w:hideMark/>
          </w:tcPr>
          <w:p w14:paraId="6F2EC3B6"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701706D7"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E6E4B56"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284CE50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8FA2B2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055940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E1D119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C37713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5FE414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461A86B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49</w:t>
            </w:r>
          </w:p>
        </w:tc>
        <w:tc>
          <w:tcPr>
            <w:tcW w:w="949" w:type="dxa"/>
            <w:tcBorders>
              <w:top w:val="nil"/>
              <w:left w:val="nil"/>
              <w:bottom w:val="single" w:sz="4" w:space="0" w:color="auto"/>
              <w:right w:val="single" w:sz="4" w:space="0" w:color="auto"/>
            </w:tcBorders>
            <w:shd w:val="clear" w:color="auto" w:fill="auto"/>
            <w:noWrap/>
            <w:vAlign w:val="center"/>
            <w:hideMark/>
          </w:tcPr>
          <w:p w14:paraId="02AF49D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19AF8BE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6,72</w:t>
            </w:r>
          </w:p>
        </w:tc>
        <w:tc>
          <w:tcPr>
            <w:tcW w:w="998" w:type="dxa"/>
            <w:tcBorders>
              <w:top w:val="nil"/>
              <w:left w:val="nil"/>
              <w:bottom w:val="single" w:sz="4" w:space="0" w:color="auto"/>
              <w:right w:val="single" w:sz="4" w:space="0" w:color="auto"/>
            </w:tcBorders>
            <w:shd w:val="clear" w:color="auto" w:fill="auto"/>
            <w:noWrap/>
            <w:vAlign w:val="center"/>
            <w:hideMark/>
          </w:tcPr>
          <w:p w14:paraId="7E96E08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D2F9F8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70759,19</w:t>
            </w:r>
          </w:p>
        </w:tc>
        <w:tc>
          <w:tcPr>
            <w:tcW w:w="1134" w:type="dxa"/>
            <w:tcBorders>
              <w:top w:val="single" w:sz="4" w:space="0" w:color="auto"/>
              <w:left w:val="nil"/>
              <w:bottom w:val="single" w:sz="4" w:space="0" w:color="auto"/>
              <w:right w:val="single" w:sz="4" w:space="0" w:color="auto"/>
            </w:tcBorders>
            <w:vAlign w:val="center"/>
          </w:tcPr>
          <w:p w14:paraId="270923F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80</w:t>
            </w:r>
          </w:p>
        </w:tc>
      </w:tr>
      <w:tr w:rsidR="00A931BE" w:rsidRPr="00F41476" w14:paraId="1D0517D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409029B"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8B5EF91"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6B45FCD"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К200-150-315 (отоп.)</w:t>
            </w:r>
          </w:p>
        </w:tc>
        <w:tc>
          <w:tcPr>
            <w:tcW w:w="1045" w:type="dxa"/>
            <w:tcBorders>
              <w:top w:val="nil"/>
              <w:left w:val="nil"/>
              <w:bottom w:val="single" w:sz="4" w:space="0" w:color="auto"/>
              <w:right w:val="single" w:sz="4" w:space="0" w:color="auto"/>
            </w:tcBorders>
            <w:shd w:val="clear" w:color="auto" w:fill="auto"/>
            <w:noWrap/>
            <w:vAlign w:val="center"/>
            <w:hideMark/>
          </w:tcPr>
          <w:p w14:paraId="50CBF1F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B0DACC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16AA1C4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70C467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4CF7CED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225</w:t>
            </w:r>
          </w:p>
        </w:tc>
        <w:tc>
          <w:tcPr>
            <w:tcW w:w="949" w:type="dxa"/>
            <w:tcBorders>
              <w:top w:val="nil"/>
              <w:left w:val="nil"/>
              <w:bottom w:val="single" w:sz="4" w:space="0" w:color="auto"/>
              <w:right w:val="single" w:sz="4" w:space="0" w:color="auto"/>
            </w:tcBorders>
            <w:shd w:val="clear" w:color="auto" w:fill="auto"/>
            <w:noWrap/>
            <w:vAlign w:val="center"/>
            <w:hideMark/>
          </w:tcPr>
          <w:p w14:paraId="59C7143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315</w:t>
            </w:r>
          </w:p>
        </w:tc>
        <w:tc>
          <w:tcPr>
            <w:tcW w:w="949" w:type="dxa"/>
            <w:tcBorders>
              <w:top w:val="nil"/>
              <w:left w:val="nil"/>
              <w:bottom w:val="single" w:sz="4" w:space="0" w:color="auto"/>
              <w:right w:val="single" w:sz="4" w:space="0" w:color="auto"/>
            </w:tcBorders>
            <w:shd w:val="clear" w:color="auto" w:fill="auto"/>
            <w:noWrap/>
            <w:vAlign w:val="center"/>
            <w:hideMark/>
          </w:tcPr>
          <w:p w14:paraId="455FD42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35</w:t>
            </w:r>
          </w:p>
        </w:tc>
        <w:tc>
          <w:tcPr>
            <w:tcW w:w="949" w:type="dxa"/>
            <w:tcBorders>
              <w:top w:val="nil"/>
              <w:left w:val="nil"/>
              <w:bottom w:val="single" w:sz="4" w:space="0" w:color="auto"/>
              <w:right w:val="single" w:sz="4" w:space="0" w:color="auto"/>
            </w:tcBorders>
            <w:shd w:val="clear" w:color="auto" w:fill="auto"/>
            <w:noWrap/>
            <w:vAlign w:val="center"/>
            <w:hideMark/>
          </w:tcPr>
          <w:p w14:paraId="085AC94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1DE7FB2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30,86</w:t>
            </w:r>
          </w:p>
        </w:tc>
        <w:tc>
          <w:tcPr>
            <w:tcW w:w="998" w:type="dxa"/>
            <w:tcBorders>
              <w:top w:val="nil"/>
              <w:left w:val="nil"/>
              <w:bottom w:val="single" w:sz="4" w:space="0" w:color="auto"/>
              <w:right w:val="single" w:sz="4" w:space="0" w:color="auto"/>
            </w:tcBorders>
            <w:shd w:val="clear" w:color="auto" w:fill="auto"/>
            <w:noWrap/>
            <w:vAlign w:val="center"/>
            <w:hideMark/>
          </w:tcPr>
          <w:p w14:paraId="679B3C5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4966DDC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180087,4</w:t>
            </w:r>
          </w:p>
        </w:tc>
        <w:tc>
          <w:tcPr>
            <w:tcW w:w="1134" w:type="dxa"/>
            <w:tcBorders>
              <w:top w:val="single" w:sz="4" w:space="0" w:color="auto"/>
              <w:left w:val="nil"/>
              <w:bottom w:val="single" w:sz="4" w:space="0" w:color="auto"/>
              <w:right w:val="single" w:sz="4" w:space="0" w:color="auto"/>
            </w:tcBorders>
            <w:vAlign w:val="center"/>
          </w:tcPr>
          <w:p w14:paraId="0A55EA2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88</w:t>
            </w:r>
          </w:p>
        </w:tc>
      </w:tr>
      <w:tr w:rsidR="00A931BE" w:rsidRPr="00F41476" w14:paraId="7EDF4169"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76F5622"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54852CF"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29D9DBA"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К150-125-315 (отоп.)</w:t>
            </w:r>
          </w:p>
        </w:tc>
        <w:tc>
          <w:tcPr>
            <w:tcW w:w="1045" w:type="dxa"/>
            <w:tcBorders>
              <w:top w:val="nil"/>
              <w:left w:val="nil"/>
              <w:bottom w:val="single" w:sz="4" w:space="0" w:color="auto"/>
              <w:right w:val="single" w:sz="4" w:space="0" w:color="auto"/>
            </w:tcBorders>
            <w:shd w:val="clear" w:color="auto" w:fill="auto"/>
            <w:noWrap/>
            <w:vAlign w:val="center"/>
            <w:hideMark/>
          </w:tcPr>
          <w:p w14:paraId="63B8A9D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E58323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88C0A2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6F4D2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BEF546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78552E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200</w:t>
            </w:r>
          </w:p>
        </w:tc>
        <w:tc>
          <w:tcPr>
            <w:tcW w:w="949" w:type="dxa"/>
            <w:tcBorders>
              <w:top w:val="nil"/>
              <w:left w:val="nil"/>
              <w:bottom w:val="single" w:sz="4" w:space="0" w:color="auto"/>
              <w:right w:val="single" w:sz="4" w:space="0" w:color="auto"/>
            </w:tcBorders>
            <w:shd w:val="clear" w:color="auto" w:fill="auto"/>
            <w:noWrap/>
            <w:vAlign w:val="center"/>
            <w:hideMark/>
          </w:tcPr>
          <w:p w14:paraId="00CA21D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6580F83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FC032C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B68A97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693A751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2AB40B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5C9F64C3"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5DD6689"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9B37D3F"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65D8ADCE"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К100-65- 200 (отоп.)</w:t>
            </w:r>
          </w:p>
        </w:tc>
        <w:tc>
          <w:tcPr>
            <w:tcW w:w="1045" w:type="dxa"/>
            <w:tcBorders>
              <w:top w:val="nil"/>
              <w:left w:val="nil"/>
              <w:bottom w:val="single" w:sz="4" w:space="0" w:color="auto"/>
              <w:right w:val="single" w:sz="4" w:space="0" w:color="auto"/>
            </w:tcBorders>
            <w:shd w:val="clear" w:color="auto" w:fill="auto"/>
            <w:noWrap/>
            <w:vAlign w:val="center"/>
            <w:hideMark/>
          </w:tcPr>
          <w:p w14:paraId="4490A27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7BB54E8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5934E3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F2C697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5D72A8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A87B2F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02E9AED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59E4F9F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4055873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C3132B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7673088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61B9E9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2BC15A3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9E9743D"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C1D3B7A"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87F7FB3"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К80-50- 200А (конденсат0</w:t>
            </w:r>
          </w:p>
        </w:tc>
        <w:tc>
          <w:tcPr>
            <w:tcW w:w="1045" w:type="dxa"/>
            <w:tcBorders>
              <w:top w:val="nil"/>
              <w:left w:val="nil"/>
              <w:bottom w:val="single" w:sz="4" w:space="0" w:color="auto"/>
              <w:right w:val="single" w:sz="4" w:space="0" w:color="auto"/>
            </w:tcBorders>
            <w:shd w:val="clear" w:color="auto" w:fill="auto"/>
            <w:noWrap/>
            <w:vAlign w:val="center"/>
            <w:hideMark/>
          </w:tcPr>
          <w:p w14:paraId="5E52E1B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CA96A8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A691A2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D1D4B3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7DA8EE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6A9610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5AFB2D7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40</w:t>
            </w:r>
          </w:p>
        </w:tc>
        <w:tc>
          <w:tcPr>
            <w:tcW w:w="949" w:type="dxa"/>
            <w:tcBorders>
              <w:top w:val="nil"/>
              <w:left w:val="nil"/>
              <w:bottom w:val="single" w:sz="4" w:space="0" w:color="auto"/>
              <w:right w:val="single" w:sz="4" w:space="0" w:color="auto"/>
            </w:tcBorders>
            <w:shd w:val="clear" w:color="auto" w:fill="auto"/>
            <w:noWrap/>
            <w:vAlign w:val="center"/>
            <w:hideMark/>
          </w:tcPr>
          <w:p w14:paraId="710C20C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54</w:t>
            </w:r>
          </w:p>
        </w:tc>
        <w:tc>
          <w:tcPr>
            <w:tcW w:w="1162" w:type="dxa"/>
            <w:tcBorders>
              <w:top w:val="nil"/>
              <w:left w:val="nil"/>
              <w:bottom w:val="single" w:sz="4" w:space="0" w:color="auto"/>
              <w:right w:val="single" w:sz="4" w:space="0" w:color="auto"/>
            </w:tcBorders>
            <w:shd w:val="clear" w:color="auto" w:fill="auto"/>
            <w:noWrap/>
            <w:vAlign w:val="center"/>
            <w:hideMark/>
          </w:tcPr>
          <w:p w14:paraId="7953018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06EACE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30ECD6F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8FEA30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252D12D7"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3ADB154"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978A318"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4159B10"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К80-50- 200А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1BEA6DA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B7D375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DBFA42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C097B8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2D55FF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3ECF196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2A0DCD9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49</w:t>
            </w:r>
          </w:p>
        </w:tc>
        <w:tc>
          <w:tcPr>
            <w:tcW w:w="949" w:type="dxa"/>
            <w:tcBorders>
              <w:top w:val="nil"/>
              <w:left w:val="nil"/>
              <w:bottom w:val="single" w:sz="4" w:space="0" w:color="auto"/>
              <w:right w:val="single" w:sz="4" w:space="0" w:color="auto"/>
            </w:tcBorders>
            <w:shd w:val="clear" w:color="auto" w:fill="auto"/>
            <w:noWrap/>
            <w:vAlign w:val="center"/>
            <w:hideMark/>
          </w:tcPr>
          <w:p w14:paraId="6E94356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46D08DD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6,72</w:t>
            </w:r>
          </w:p>
        </w:tc>
        <w:tc>
          <w:tcPr>
            <w:tcW w:w="998" w:type="dxa"/>
            <w:tcBorders>
              <w:top w:val="nil"/>
              <w:left w:val="nil"/>
              <w:bottom w:val="single" w:sz="4" w:space="0" w:color="auto"/>
              <w:right w:val="single" w:sz="4" w:space="0" w:color="auto"/>
            </w:tcBorders>
            <w:shd w:val="clear" w:color="auto" w:fill="auto"/>
            <w:noWrap/>
            <w:vAlign w:val="center"/>
            <w:hideMark/>
          </w:tcPr>
          <w:p w14:paraId="49DDAB7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468</w:t>
            </w:r>
          </w:p>
        </w:tc>
        <w:tc>
          <w:tcPr>
            <w:tcW w:w="1955" w:type="dxa"/>
            <w:tcBorders>
              <w:top w:val="nil"/>
              <w:left w:val="nil"/>
              <w:bottom w:val="single" w:sz="4" w:space="0" w:color="auto"/>
              <w:right w:val="single" w:sz="4" w:space="0" w:color="auto"/>
            </w:tcBorders>
            <w:shd w:val="clear" w:color="auto" w:fill="auto"/>
            <w:noWrap/>
            <w:vAlign w:val="center"/>
            <w:hideMark/>
          </w:tcPr>
          <w:p w14:paraId="58090AC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4084,22</w:t>
            </w:r>
          </w:p>
        </w:tc>
        <w:tc>
          <w:tcPr>
            <w:tcW w:w="1134" w:type="dxa"/>
            <w:tcBorders>
              <w:top w:val="single" w:sz="4" w:space="0" w:color="auto"/>
              <w:left w:val="nil"/>
              <w:bottom w:val="single" w:sz="4" w:space="0" w:color="auto"/>
              <w:right w:val="single" w:sz="4" w:space="0" w:color="auto"/>
            </w:tcBorders>
            <w:vAlign w:val="center"/>
          </w:tcPr>
          <w:p w14:paraId="6DEFD78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77</w:t>
            </w:r>
          </w:p>
        </w:tc>
      </w:tr>
      <w:tr w:rsidR="00A931BE" w:rsidRPr="00F41476" w14:paraId="577D2A28"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89B0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3"/>
                <w:sz w:val="22"/>
                <w:lang w:eastAsia="ru-RU"/>
              </w:rPr>
              <w:t>ТПП "Рогачевская фабрика"</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0E62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22" w:type="dxa"/>
            <w:tcBorders>
              <w:top w:val="nil"/>
              <w:left w:val="nil"/>
              <w:bottom w:val="single" w:sz="4" w:space="0" w:color="auto"/>
              <w:right w:val="single" w:sz="4" w:space="0" w:color="auto"/>
            </w:tcBorders>
            <w:shd w:val="clear" w:color="auto" w:fill="auto"/>
            <w:noWrap/>
            <w:vAlign w:val="center"/>
            <w:hideMark/>
          </w:tcPr>
          <w:p w14:paraId="2AA9B13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К100-80- 160- СУХО (отоп.)</w:t>
            </w:r>
          </w:p>
        </w:tc>
        <w:tc>
          <w:tcPr>
            <w:tcW w:w="1045" w:type="dxa"/>
            <w:tcBorders>
              <w:top w:val="nil"/>
              <w:left w:val="nil"/>
              <w:bottom w:val="single" w:sz="4" w:space="0" w:color="auto"/>
              <w:right w:val="single" w:sz="4" w:space="0" w:color="auto"/>
            </w:tcBorders>
            <w:shd w:val="clear" w:color="auto" w:fill="auto"/>
            <w:noWrap/>
            <w:vAlign w:val="center"/>
            <w:hideMark/>
          </w:tcPr>
          <w:p w14:paraId="4AFF94E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9FFE4D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-1,28</w:t>
            </w:r>
          </w:p>
        </w:tc>
        <w:tc>
          <w:tcPr>
            <w:tcW w:w="1711" w:type="dxa"/>
            <w:tcBorders>
              <w:top w:val="nil"/>
              <w:left w:val="nil"/>
              <w:bottom w:val="single" w:sz="4" w:space="0" w:color="auto"/>
              <w:right w:val="single" w:sz="4" w:space="0" w:color="auto"/>
            </w:tcBorders>
            <w:shd w:val="clear" w:color="auto" w:fill="auto"/>
            <w:noWrap/>
            <w:vAlign w:val="center"/>
            <w:hideMark/>
          </w:tcPr>
          <w:p w14:paraId="78FAE92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4CCFE10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DF88B4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43</w:t>
            </w:r>
          </w:p>
        </w:tc>
        <w:tc>
          <w:tcPr>
            <w:tcW w:w="949" w:type="dxa"/>
            <w:tcBorders>
              <w:top w:val="nil"/>
              <w:left w:val="nil"/>
              <w:bottom w:val="single" w:sz="4" w:space="0" w:color="auto"/>
              <w:right w:val="single" w:sz="4" w:space="0" w:color="auto"/>
            </w:tcBorders>
            <w:shd w:val="clear" w:color="auto" w:fill="auto"/>
            <w:noWrap/>
            <w:vAlign w:val="center"/>
            <w:hideMark/>
          </w:tcPr>
          <w:p w14:paraId="230321E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80</w:t>
            </w:r>
          </w:p>
        </w:tc>
        <w:tc>
          <w:tcPr>
            <w:tcW w:w="949" w:type="dxa"/>
            <w:tcBorders>
              <w:top w:val="nil"/>
              <w:left w:val="nil"/>
              <w:bottom w:val="single" w:sz="4" w:space="0" w:color="auto"/>
              <w:right w:val="single" w:sz="4" w:space="0" w:color="auto"/>
            </w:tcBorders>
            <w:shd w:val="clear" w:color="auto" w:fill="auto"/>
            <w:noWrap/>
            <w:vAlign w:val="center"/>
            <w:hideMark/>
          </w:tcPr>
          <w:p w14:paraId="4A38FE0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41</w:t>
            </w:r>
          </w:p>
        </w:tc>
        <w:tc>
          <w:tcPr>
            <w:tcW w:w="949" w:type="dxa"/>
            <w:tcBorders>
              <w:top w:val="nil"/>
              <w:left w:val="nil"/>
              <w:bottom w:val="single" w:sz="4" w:space="0" w:color="auto"/>
              <w:right w:val="single" w:sz="4" w:space="0" w:color="auto"/>
            </w:tcBorders>
            <w:shd w:val="clear" w:color="auto" w:fill="auto"/>
            <w:noWrap/>
            <w:vAlign w:val="center"/>
            <w:hideMark/>
          </w:tcPr>
          <w:p w14:paraId="07761B3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58FF3AE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6,91</w:t>
            </w:r>
          </w:p>
        </w:tc>
        <w:tc>
          <w:tcPr>
            <w:tcW w:w="998" w:type="dxa"/>
            <w:tcBorders>
              <w:top w:val="nil"/>
              <w:left w:val="nil"/>
              <w:bottom w:val="single" w:sz="4" w:space="0" w:color="auto"/>
              <w:right w:val="single" w:sz="4" w:space="0" w:color="auto"/>
            </w:tcBorders>
            <w:shd w:val="clear" w:color="auto" w:fill="auto"/>
            <w:noWrap/>
            <w:vAlign w:val="center"/>
            <w:hideMark/>
          </w:tcPr>
          <w:p w14:paraId="528306D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07AAEB1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40780,11</w:t>
            </w:r>
          </w:p>
        </w:tc>
        <w:tc>
          <w:tcPr>
            <w:tcW w:w="1134" w:type="dxa"/>
            <w:tcBorders>
              <w:top w:val="single" w:sz="4" w:space="0" w:color="auto"/>
              <w:left w:val="nil"/>
              <w:bottom w:val="single" w:sz="4" w:space="0" w:color="auto"/>
              <w:right w:val="single" w:sz="4" w:space="0" w:color="auto"/>
            </w:tcBorders>
            <w:vAlign w:val="center"/>
          </w:tcPr>
          <w:p w14:paraId="4309513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87</w:t>
            </w:r>
          </w:p>
        </w:tc>
      </w:tr>
      <w:tr w:rsidR="00A931BE" w:rsidRPr="00F41476" w14:paraId="72F558BC"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7C71A71"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C4E600E"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5C7CE6E"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1К8/18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D47278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DC4508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-1,28</w:t>
            </w:r>
          </w:p>
        </w:tc>
        <w:tc>
          <w:tcPr>
            <w:tcW w:w="1711" w:type="dxa"/>
            <w:tcBorders>
              <w:top w:val="nil"/>
              <w:left w:val="nil"/>
              <w:bottom w:val="single" w:sz="4" w:space="0" w:color="auto"/>
              <w:right w:val="single" w:sz="4" w:space="0" w:color="auto"/>
            </w:tcBorders>
            <w:shd w:val="clear" w:color="auto" w:fill="auto"/>
            <w:noWrap/>
            <w:vAlign w:val="center"/>
            <w:hideMark/>
          </w:tcPr>
          <w:p w14:paraId="4F51B62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CC542E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6A501E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5,5</w:t>
            </w:r>
          </w:p>
        </w:tc>
        <w:tc>
          <w:tcPr>
            <w:tcW w:w="949" w:type="dxa"/>
            <w:tcBorders>
              <w:top w:val="nil"/>
              <w:left w:val="nil"/>
              <w:bottom w:val="single" w:sz="4" w:space="0" w:color="auto"/>
              <w:right w:val="single" w:sz="4" w:space="0" w:color="auto"/>
            </w:tcBorders>
            <w:shd w:val="clear" w:color="auto" w:fill="auto"/>
            <w:noWrap/>
            <w:vAlign w:val="center"/>
            <w:hideMark/>
          </w:tcPr>
          <w:p w14:paraId="0347785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949" w:type="dxa"/>
            <w:tcBorders>
              <w:top w:val="nil"/>
              <w:left w:val="nil"/>
              <w:bottom w:val="single" w:sz="4" w:space="0" w:color="auto"/>
              <w:right w:val="single" w:sz="4" w:space="0" w:color="auto"/>
            </w:tcBorders>
            <w:shd w:val="clear" w:color="auto" w:fill="auto"/>
            <w:noWrap/>
            <w:vAlign w:val="center"/>
            <w:hideMark/>
          </w:tcPr>
          <w:p w14:paraId="67DFEDD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22</w:t>
            </w:r>
          </w:p>
        </w:tc>
        <w:tc>
          <w:tcPr>
            <w:tcW w:w="949" w:type="dxa"/>
            <w:tcBorders>
              <w:top w:val="nil"/>
              <w:left w:val="nil"/>
              <w:bottom w:val="single" w:sz="4" w:space="0" w:color="auto"/>
              <w:right w:val="single" w:sz="4" w:space="0" w:color="auto"/>
            </w:tcBorders>
            <w:shd w:val="clear" w:color="auto" w:fill="auto"/>
            <w:noWrap/>
            <w:vAlign w:val="center"/>
            <w:hideMark/>
          </w:tcPr>
          <w:p w14:paraId="14B3CA8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40</w:t>
            </w:r>
          </w:p>
        </w:tc>
        <w:tc>
          <w:tcPr>
            <w:tcW w:w="1162" w:type="dxa"/>
            <w:tcBorders>
              <w:top w:val="nil"/>
              <w:left w:val="nil"/>
              <w:bottom w:val="single" w:sz="4" w:space="0" w:color="auto"/>
              <w:right w:val="single" w:sz="4" w:space="0" w:color="auto"/>
            </w:tcBorders>
            <w:shd w:val="clear" w:color="auto" w:fill="auto"/>
            <w:noWrap/>
            <w:vAlign w:val="center"/>
            <w:hideMark/>
          </w:tcPr>
          <w:p w14:paraId="506CF50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0,83</w:t>
            </w:r>
          </w:p>
        </w:tc>
        <w:tc>
          <w:tcPr>
            <w:tcW w:w="998" w:type="dxa"/>
            <w:tcBorders>
              <w:top w:val="nil"/>
              <w:left w:val="nil"/>
              <w:bottom w:val="single" w:sz="4" w:space="0" w:color="auto"/>
              <w:right w:val="single" w:sz="4" w:space="0" w:color="auto"/>
            </w:tcBorders>
            <w:shd w:val="clear" w:color="auto" w:fill="auto"/>
            <w:noWrap/>
            <w:vAlign w:val="center"/>
            <w:hideMark/>
          </w:tcPr>
          <w:p w14:paraId="7F010DE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328</w:t>
            </w:r>
          </w:p>
        </w:tc>
        <w:tc>
          <w:tcPr>
            <w:tcW w:w="1955" w:type="dxa"/>
            <w:tcBorders>
              <w:top w:val="nil"/>
              <w:left w:val="nil"/>
              <w:bottom w:val="single" w:sz="4" w:space="0" w:color="auto"/>
              <w:right w:val="single" w:sz="4" w:space="0" w:color="auto"/>
            </w:tcBorders>
            <w:shd w:val="clear" w:color="auto" w:fill="auto"/>
            <w:noWrap/>
            <w:vAlign w:val="center"/>
            <w:hideMark/>
          </w:tcPr>
          <w:p w14:paraId="667EE9C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320,16</w:t>
            </w:r>
          </w:p>
        </w:tc>
        <w:tc>
          <w:tcPr>
            <w:tcW w:w="1134" w:type="dxa"/>
            <w:tcBorders>
              <w:top w:val="single" w:sz="4" w:space="0" w:color="auto"/>
              <w:left w:val="nil"/>
              <w:bottom w:val="single" w:sz="4" w:space="0" w:color="auto"/>
              <w:right w:val="single" w:sz="4" w:space="0" w:color="auto"/>
            </w:tcBorders>
            <w:vAlign w:val="center"/>
          </w:tcPr>
          <w:p w14:paraId="2DDC2E9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85</w:t>
            </w:r>
          </w:p>
        </w:tc>
      </w:tr>
      <w:tr w:rsidR="00A931BE" w:rsidRPr="00F41476" w14:paraId="1EC1C4B9" w14:textId="77777777" w:rsidTr="00A931BE">
        <w:trPr>
          <w:gridAfter w:val="1"/>
          <w:wAfter w:w="25" w:type="dxa"/>
          <w:trHeigh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5A0F5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"Баня"</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0C78B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3C7FF014"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Д500-63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132A02D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DBAAD5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D98E34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3D53301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B68EFB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376</w:t>
            </w:r>
          </w:p>
        </w:tc>
        <w:tc>
          <w:tcPr>
            <w:tcW w:w="949" w:type="dxa"/>
            <w:tcBorders>
              <w:top w:val="nil"/>
              <w:left w:val="nil"/>
              <w:bottom w:val="single" w:sz="4" w:space="0" w:color="auto"/>
              <w:right w:val="single" w:sz="4" w:space="0" w:color="auto"/>
            </w:tcBorders>
            <w:shd w:val="clear" w:color="auto" w:fill="auto"/>
            <w:noWrap/>
            <w:vAlign w:val="center"/>
            <w:hideMark/>
          </w:tcPr>
          <w:p w14:paraId="43C242D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0E8BCEE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248D841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73</w:t>
            </w:r>
          </w:p>
        </w:tc>
        <w:tc>
          <w:tcPr>
            <w:tcW w:w="1162" w:type="dxa"/>
            <w:tcBorders>
              <w:top w:val="nil"/>
              <w:left w:val="nil"/>
              <w:bottom w:val="single" w:sz="4" w:space="0" w:color="auto"/>
              <w:right w:val="single" w:sz="4" w:space="0" w:color="auto"/>
            </w:tcBorders>
            <w:shd w:val="clear" w:color="auto" w:fill="auto"/>
            <w:noWrap/>
            <w:vAlign w:val="center"/>
            <w:hideMark/>
          </w:tcPr>
          <w:p w14:paraId="6410DF6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94,65</w:t>
            </w:r>
          </w:p>
        </w:tc>
        <w:tc>
          <w:tcPr>
            <w:tcW w:w="998" w:type="dxa"/>
            <w:tcBorders>
              <w:top w:val="nil"/>
              <w:left w:val="nil"/>
              <w:bottom w:val="single" w:sz="4" w:space="0" w:color="auto"/>
              <w:right w:val="single" w:sz="4" w:space="0" w:color="auto"/>
            </w:tcBorders>
            <w:shd w:val="clear" w:color="auto" w:fill="auto"/>
            <w:noWrap/>
            <w:vAlign w:val="center"/>
            <w:hideMark/>
          </w:tcPr>
          <w:p w14:paraId="7656B6E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77B4736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528403,1</w:t>
            </w:r>
          </w:p>
        </w:tc>
        <w:tc>
          <w:tcPr>
            <w:tcW w:w="1134" w:type="dxa"/>
            <w:tcBorders>
              <w:top w:val="single" w:sz="4" w:space="0" w:color="auto"/>
              <w:left w:val="nil"/>
              <w:bottom w:val="single" w:sz="4" w:space="0" w:color="auto"/>
              <w:right w:val="single" w:sz="4" w:space="0" w:color="auto"/>
            </w:tcBorders>
            <w:vAlign w:val="center"/>
          </w:tcPr>
          <w:p w14:paraId="60BBC6A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92</w:t>
            </w:r>
          </w:p>
        </w:tc>
      </w:tr>
      <w:tr w:rsidR="00A931BE" w:rsidRPr="00F41476" w14:paraId="3647CDAF"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AA4B9F0"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C7DDFA9"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3FA4E6E"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Д500-63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249FAB8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1C8329A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6EE2224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4497DC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426BAE9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815823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2C323E8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63</w:t>
            </w:r>
          </w:p>
        </w:tc>
        <w:tc>
          <w:tcPr>
            <w:tcW w:w="949" w:type="dxa"/>
            <w:tcBorders>
              <w:top w:val="nil"/>
              <w:left w:val="nil"/>
              <w:bottom w:val="single" w:sz="4" w:space="0" w:color="auto"/>
              <w:right w:val="single" w:sz="4" w:space="0" w:color="auto"/>
            </w:tcBorders>
            <w:shd w:val="clear" w:color="auto" w:fill="auto"/>
            <w:noWrap/>
            <w:vAlign w:val="center"/>
            <w:hideMark/>
          </w:tcPr>
          <w:p w14:paraId="1E953E6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E88815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35D7953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2A8537C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53BA89D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283B861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BAA89B6"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87214D6"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2B962A30"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К100-65-200 (ГВС)</w:t>
            </w:r>
          </w:p>
        </w:tc>
        <w:tc>
          <w:tcPr>
            <w:tcW w:w="1045" w:type="dxa"/>
            <w:tcBorders>
              <w:top w:val="nil"/>
              <w:left w:val="nil"/>
              <w:bottom w:val="single" w:sz="4" w:space="0" w:color="auto"/>
              <w:right w:val="single" w:sz="4" w:space="0" w:color="auto"/>
            </w:tcBorders>
            <w:shd w:val="clear" w:color="auto" w:fill="auto"/>
            <w:noWrap/>
            <w:vAlign w:val="center"/>
            <w:hideMark/>
          </w:tcPr>
          <w:p w14:paraId="3ADD421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53E21B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BA102E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AF987C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1DA9CA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55</w:t>
            </w:r>
          </w:p>
        </w:tc>
        <w:tc>
          <w:tcPr>
            <w:tcW w:w="949" w:type="dxa"/>
            <w:tcBorders>
              <w:top w:val="nil"/>
              <w:left w:val="nil"/>
              <w:bottom w:val="single" w:sz="4" w:space="0" w:color="auto"/>
              <w:right w:val="single" w:sz="4" w:space="0" w:color="auto"/>
            </w:tcBorders>
            <w:shd w:val="clear" w:color="auto" w:fill="auto"/>
            <w:noWrap/>
            <w:vAlign w:val="center"/>
            <w:hideMark/>
          </w:tcPr>
          <w:p w14:paraId="4AB9B2D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510E2CE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56</w:t>
            </w:r>
          </w:p>
        </w:tc>
        <w:tc>
          <w:tcPr>
            <w:tcW w:w="949" w:type="dxa"/>
            <w:tcBorders>
              <w:top w:val="nil"/>
              <w:left w:val="nil"/>
              <w:bottom w:val="single" w:sz="4" w:space="0" w:color="auto"/>
              <w:right w:val="single" w:sz="4" w:space="0" w:color="auto"/>
            </w:tcBorders>
            <w:shd w:val="clear" w:color="auto" w:fill="auto"/>
            <w:noWrap/>
            <w:vAlign w:val="center"/>
            <w:hideMark/>
          </w:tcPr>
          <w:p w14:paraId="27DD9B7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62</w:t>
            </w:r>
          </w:p>
        </w:tc>
        <w:tc>
          <w:tcPr>
            <w:tcW w:w="1162" w:type="dxa"/>
            <w:tcBorders>
              <w:top w:val="nil"/>
              <w:left w:val="nil"/>
              <w:bottom w:val="single" w:sz="4" w:space="0" w:color="auto"/>
              <w:right w:val="single" w:sz="4" w:space="0" w:color="auto"/>
            </w:tcBorders>
            <w:shd w:val="clear" w:color="auto" w:fill="auto"/>
            <w:noWrap/>
            <w:vAlign w:val="center"/>
            <w:hideMark/>
          </w:tcPr>
          <w:p w14:paraId="7BA2269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13,63</w:t>
            </w:r>
          </w:p>
        </w:tc>
        <w:tc>
          <w:tcPr>
            <w:tcW w:w="998" w:type="dxa"/>
            <w:tcBorders>
              <w:top w:val="nil"/>
              <w:left w:val="nil"/>
              <w:bottom w:val="single" w:sz="4" w:space="0" w:color="auto"/>
              <w:right w:val="single" w:sz="4" w:space="0" w:color="auto"/>
            </w:tcBorders>
            <w:shd w:val="clear" w:color="auto" w:fill="auto"/>
            <w:noWrap/>
            <w:vAlign w:val="center"/>
            <w:hideMark/>
          </w:tcPr>
          <w:p w14:paraId="16AFE44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4D419E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145291</w:t>
            </w:r>
          </w:p>
        </w:tc>
        <w:tc>
          <w:tcPr>
            <w:tcW w:w="1134" w:type="dxa"/>
            <w:tcBorders>
              <w:top w:val="single" w:sz="4" w:space="0" w:color="auto"/>
              <w:left w:val="nil"/>
              <w:bottom w:val="single" w:sz="4" w:space="0" w:color="auto"/>
              <w:right w:val="single" w:sz="4" w:space="0" w:color="auto"/>
            </w:tcBorders>
            <w:vAlign w:val="center"/>
          </w:tcPr>
          <w:p w14:paraId="07F39F8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79</w:t>
            </w:r>
          </w:p>
        </w:tc>
      </w:tr>
      <w:tr w:rsidR="00A931BE" w:rsidRPr="00F41476" w14:paraId="2550F25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E92D800"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27536B7"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5C0E598"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К100-65-200 (ГВС)</w:t>
            </w:r>
          </w:p>
        </w:tc>
        <w:tc>
          <w:tcPr>
            <w:tcW w:w="1045" w:type="dxa"/>
            <w:tcBorders>
              <w:top w:val="nil"/>
              <w:left w:val="nil"/>
              <w:bottom w:val="single" w:sz="4" w:space="0" w:color="auto"/>
              <w:right w:val="single" w:sz="4" w:space="0" w:color="auto"/>
            </w:tcBorders>
            <w:shd w:val="clear" w:color="auto" w:fill="auto"/>
            <w:noWrap/>
            <w:vAlign w:val="center"/>
            <w:hideMark/>
          </w:tcPr>
          <w:p w14:paraId="6434CD4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8B3636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4F914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29A00E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921FE5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826B6E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3042B1D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09ACCE9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457D14C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A93AF9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3EC36F9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A9D083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3AF3C1F5"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2D6D843E"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D76FE70"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90BE634"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 xml:space="preserve">К65-50-160 </w:t>
            </w:r>
            <w:r w:rsidRPr="00F41476">
              <w:rPr>
                <w:rFonts w:eastAsia="Times New Roman" w:cs="Times New Roman"/>
                <w:color w:val="000000"/>
                <w:spacing w:val="-1"/>
                <w:sz w:val="22"/>
                <w:lang w:eastAsia="ru-RU"/>
              </w:rPr>
              <w:lastRenderedPageBreak/>
              <w:t>(отоп.)</w:t>
            </w:r>
          </w:p>
        </w:tc>
        <w:tc>
          <w:tcPr>
            <w:tcW w:w="1045" w:type="dxa"/>
            <w:tcBorders>
              <w:top w:val="nil"/>
              <w:left w:val="nil"/>
              <w:bottom w:val="single" w:sz="4" w:space="0" w:color="auto"/>
              <w:right w:val="single" w:sz="4" w:space="0" w:color="auto"/>
            </w:tcBorders>
            <w:shd w:val="clear" w:color="auto" w:fill="auto"/>
            <w:noWrap/>
            <w:vAlign w:val="center"/>
            <w:hideMark/>
          </w:tcPr>
          <w:p w14:paraId="188B38B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lastRenderedPageBreak/>
              <w:t>н/д</w:t>
            </w:r>
          </w:p>
        </w:tc>
        <w:tc>
          <w:tcPr>
            <w:tcW w:w="1161" w:type="dxa"/>
            <w:tcBorders>
              <w:top w:val="nil"/>
              <w:left w:val="nil"/>
              <w:bottom w:val="single" w:sz="4" w:space="0" w:color="auto"/>
              <w:right w:val="single" w:sz="4" w:space="0" w:color="auto"/>
            </w:tcBorders>
            <w:shd w:val="clear" w:color="auto" w:fill="auto"/>
            <w:noWrap/>
            <w:vAlign w:val="center"/>
            <w:hideMark/>
          </w:tcPr>
          <w:p w14:paraId="300BF74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61987F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C81617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A8543E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58A28A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0045F90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176ED55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11FB17A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8C6B6C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1314</w:t>
            </w:r>
          </w:p>
        </w:tc>
        <w:tc>
          <w:tcPr>
            <w:tcW w:w="1955" w:type="dxa"/>
            <w:tcBorders>
              <w:top w:val="nil"/>
              <w:left w:val="nil"/>
              <w:bottom w:val="single" w:sz="4" w:space="0" w:color="auto"/>
              <w:right w:val="single" w:sz="4" w:space="0" w:color="auto"/>
            </w:tcBorders>
            <w:shd w:val="clear" w:color="auto" w:fill="auto"/>
            <w:noWrap/>
            <w:vAlign w:val="center"/>
            <w:hideMark/>
          </w:tcPr>
          <w:p w14:paraId="2A5F48F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247F192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31DF94C1"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464ABF9"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5262C60"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4812C33"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1A898BC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9C31BE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D11DD2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15F285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A9C853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1B0BFB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4B6C22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3243AF6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69ADF78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51FF18A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2622B4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4B23A78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60824FC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95A835B"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06E32B1"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2E9B9B13"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К45/30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2298FB8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61F6126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82DDC2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262B37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F8C593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64668A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462A46F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5EF1E35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00ACABB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7B43B2F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6F36804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18E33C0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39651034"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23B5578"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94A9DB5"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E90FCAC"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К20/30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1B3A541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7B9994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163B04B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13120A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4BF3CC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78C67E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14:paraId="207AE42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25909BB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62</w:t>
            </w:r>
          </w:p>
        </w:tc>
        <w:tc>
          <w:tcPr>
            <w:tcW w:w="1162" w:type="dxa"/>
            <w:tcBorders>
              <w:top w:val="nil"/>
              <w:left w:val="nil"/>
              <w:bottom w:val="single" w:sz="4" w:space="0" w:color="auto"/>
              <w:right w:val="single" w:sz="4" w:space="0" w:color="auto"/>
            </w:tcBorders>
            <w:shd w:val="clear" w:color="auto" w:fill="auto"/>
            <w:noWrap/>
            <w:vAlign w:val="center"/>
            <w:hideMark/>
          </w:tcPr>
          <w:p w14:paraId="37B1AD1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364B2D3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657</w:t>
            </w:r>
          </w:p>
        </w:tc>
        <w:tc>
          <w:tcPr>
            <w:tcW w:w="1955" w:type="dxa"/>
            <w:tcBorders>
              <w:top w:val="nil"/>
              <w:left w:val="nil"/>
              <w:bottom w:val="single" w:sz="4" w:space="0" w:color="auto"/>
              <w:right w:val="single" w:sz="4" w:space="0" w:color="auto"/>
            </w:tcBorders>
            <w:shd w:val="clear" w:color="auto" w:fill="auto"/>
            <w:noWrap/>
            <w:vAlign w:val="center"/>
            <w:hideMark/>
          </w:tcPr>
          <w:p w14:paraId="7D13791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F1951D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6E1CF579"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52B5ACD"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B47685B"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D7B2488"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К8/18 (солевой)</w:t>
            </w:r>
          </w:p>
        </w:tc>
        <w:tc>
          <w:tcPr>
            <w:tcW w:w="1045" w:type="dxa"/>
            <w:tcBorders>
              <w:top w:val="nil"/>
              <w:left w:val="nil"/>
              <w:bottom w:val="single" w:sz="4" w:space="0" w:color="auto"/>
              <w:right w:val="single" w:sz="4" w:space="0" w:color="auto"/>
            </w:tcBorders>
            <w:shd w:val="clear" w:color="auto" w:fill="auto"/>
            <w:noWrap/>
            <w:vAlign w:val="center"/>
            <w:hideMark/>
          </w:tcPr>
          <w:p w14:paraId="1835351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C42C2B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833EC7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3B04A91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CD6BE5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5515FF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949" w:type="dxa"/>
            <w:tcBorders>
              <w:top w:val="nil"/>
              <w:left w:val="nil"/>
              <w:bottom w:val="single" w:sz="4" w:space="0" w:color="auto"/>
              <w:right w:val="single" w:sz="4" w:space="0" w:color="auto"/>
            </w:tcBorders>
            <w:shd w:val="clear" w:color="auto" w:fill="auto"/>
            <w:noWrap/>
            <w:vAlign w:val="center"/>
            <w:hideMark/>
          </w:tcPr>
          <w:p w14:paraId="6DDBFF7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2BE5606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19B07BA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2858C6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438</w:t>
            </w:r>
          </w:p>
        </w:tc>
        <w:tc>
          <w:tcPr>
            <w:tcW w:w="1955" w:type="dxa"/>
            <w:tcBorders>
              <w:top w:val="nil"/>
              <w:left w:val="nil"/>
              <w:bottom w:val="single" w:sz="4" w:space="0" w:color="auto"/>
              <w:right w:val="single" w:sz="4" w:space="0" w:color="auto"/>
            </w:tcBorders>
            <w:shd w:val="clear" w:color="auto" w:fill="auto"/>
            <w:noWrap/>
            <w:vAlign w:val="center"/>
            <w:hideMark/>
          </w:tcPr>
          <w:p w14:paraId="7867AB6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C2838E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98</w:t>
            </w:r>
          </w:p>
        </w:tc>
      </w:tr>
      <w:tr w:rsidR="00A931BE" w:rsidRPr="00F41476" w14:paraId="350EF2D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8021C30"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40059BF"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C7FB4FA"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ТР 100- 700/2 (отоп.)</w:t>
            </w:r>
          </w:p>
        </w:tc>
        <w:tc>
          <w:tcPr>
            <w:tcW w:w="1045" w:type="dxa"/>
            <w:tcBorders>
              <w:top w:val="nil"/>
              <w:left w:val="nil"/>
              <w:bottom w:val="single" w:sz="4" w:space="0" w:color="auto"/>
              <w:right w:val="single" w:sz="4" w:space="0" w:color="auto"/>
            </w:tcBorders>
            <w:shd w:val="clear" w:color="auto" w:fill="auto"/>
            <w:noWrap/>
            <w:vAlign w:val="center"/>
            <w:hideMark/>
          </w:tcPr>
          <w:p w14:paraId="1A4EA45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602E54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821FE6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B297EB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1EE653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62</w:t>
            </w:r>
          </w:p>
        </w:tc>
        <w:tc>
          <w:tcPr>
            <w:tcW w:w="949" w:type="dxa"/>
            <w:tcBorders>
              <w:top w:val="nil"/>
              <w:left w:val="nil"/>
              <w:bottom w:val="single" w:sz="4" w:space="0" w:color="auto"/>
              <w:right w:val="single" w:sz="4" w:space="0" w:color="auto"/>
            </w:tcBorders>
            <w:shd w:val="clear" w:color="auto" w:fill="auto"/>
            <w:noWrap/>
            <w:vAlign w:val="center"/>
            <w:hideMark/>
          </w:tcPr>
          <w:p w14:paraId="11AE57D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240</w:t>
            </w:r>
          </w:p>
        </w:tc>
        <w:tc>
          <w:tcPr>
            <w:tcW w:w="949" w:type="dxa"/>
            <w:tcBorders>
              <w:top w:val="nil"/>
              <w:left w:val="nil"/>
              <w:bottom w:val="single" w:sz="4" w:space="0" w:color="auto"/>
              <w:right w:val="single" w:sz="4" w:space="0" w:color="auto"/>
            </w:tcBorders>
            <w:shd w:val="clear" w:color="auto" w:fill="auto"/>
            <w:noWrap/>
            <w:vAlign w:val="center"/>
            <w:hideMark/>
          </w:tcPr>
          <w:p w14:paraId="686D5B1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464BE50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689E4AC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22,79</w:t>
            </w:r>
          </w:p>
        </w:tc>
        <w:tc>
          <w:tcPr>
            <w:tcW w:w="998" w:type="dxa"/>
            <w:tcBorders>
              <w:top w:val="nil"/>
              <w:left w:val="nil"/>
              <w:bottom w:val="single" w:sz="4" w:space="0" w:color="auto"/>
              <w:right w:val="single" w:sz="4" w:space="0" w:color="auto"/>
            </w:tcBorders>
            <w:shd w:val="clear" w:color="auto" w:fill="auto"/>
            <w:noWrap/>
            <w:vAlign w:val="center"/>
            <w:hideMark/>
          </w:tcPr>
          <w:p w14:paraId="1BA7C38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0E0603D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160319,8</w:t>
            </w:r>
          </w:p>
        </w:tc>
        <w:tc>
          <w:tcPr>
            <w:tcW w:w="1134" w:type="dxa"/>
            <w:tcBorders>
              <w:top w:val="single" w:sz="4" w:space="0" w:color="auto"/>
              <w:left w:val="nil"/>
              <w:bottom w:val="single" w:sz="4" w:space="0" w:color="auto"/>
              <w:right w:val="single" w:sz="4" w:space="0" w:color="auto"/>
            </w:tcBorders>
            <w:vAlign w:val="center"/>
          </w:tcPr>
          <w:p w14:paraId="17CD2B9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73</w:t>
            </w:r>
          </w:p>
        </w:tc>
      </w:tr>
      <w:tr w:rsidR="00A931BE" w:rsidRPr="00F41476" w14:paraId="5C941C7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1986DC8D"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5C7DAC5"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F20B7B2"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CRE5-9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533F25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14E5DDA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1756A3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079C22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A1A7F7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949" w:type="dxa"/>
            <w:tcBorders>
              <w:top w:val="nil"/>
              <w:left w:val="nil"/>
              <w:bottom w:val="single" w:sz="4" w:space="0" w:color="auto"/>
              <w:right w:val="single" w:sz="4" w:space="0" w:color="auto"/>
            </w:tcBorders>
            <w:shd w:val="clear" w:color="auto" w:fill="auto"/>
            <w:noWrap/>
            <w:vAlign w:val="center"/>
            <w:hideMark/>
          </w:tcPr>
          <w:p w14:paraId="65994A5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4C55E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78</w:t>
            </w:r>
          </w:p>
        </w:tc>
        <w:tc>
          <w:tcPr>
            <w:tcW w:w="949" w:type="dxa"/>
            <w:tcBorders>
              <w:top w:val="nil"/>
              <w:left w:val="nil"/>
              <w:bottom w:val="single" w:sz="4" w:space="0" w:color="auto"/>
              <w:right w:val="single" w:sz="4" w:space="0" w:color="auto"/>
            </w:tcBorders>
            <w:shd w:val="clear" w:color="auto" w:fill="auto"/>
            <w:noWrap/>
            <w:vAlign w:val="center"/>
            <w:hideMark/>
          </w:tcPr>
          <w:p w14:paraId="62CCA98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60903B6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1,78</w:t>
            </w:r>
          </w:p>
        </w:tc>
        <w:tc>
          <w:tcPr>
            <w:tcW w:w="998" w:type="dxa"/>
            <w:tcBorders>
              <w:top w:val="nil"/>
              <w:left w:val="nil"/>
              <w:bottom w:val="single" w:sz="4" w:space="0" w:color="auto"/>
              <w:right w:val="single" w:sz="4" w:space="0" w:color="auto"/>
            </w:tcBorders>
            <w:shd w:val="clear" w:color="auto" w:fill="auto"/>
            <w:noWrap/>
            <w:vAlign w:val="center"/>
            <w:hideMark/>
          </w:tcPr>
          <w:p w14:paraId="184350A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6979208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18094,31</w:t>
            </w:r>
          </w:p>
        </w:tc>
        <w:tc>
          <w:tcPr>
            <w:tcW w:w="1134" w:type="dxa"/>
            <w:tcBorders>
              <w:top w:val="single" w:sz="4" w:space="0" w:color="auto"/>
              <w:left w:val="nil"/>
              <w:bottom w:val="single" w:sz="4" w:space="0" w:color="auto"/>
              <w:right w:val="single" w:sz="4" w:space="0" w:color="auto"/>
            </w:tcBorders>
            <w:vAlign w:val="center"/>
          </w:tcPr>
          <w:p w14:paraId="66E0E3E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83</w:t>
            </w:r>
          </w:p>
        </w:tc>
      </w:tr>
      <w:tr w:rsidR="00A931BE" w:rsidRPr="00F41476" w14:paraId="0BE142D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914CB43"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DC68E7F"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5559113"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ТР 100- 700/2 (отоп.)</w:t>
            </w:r>
          </w:p>
        </w:tc>
        <w:tc>
          <w:tcPr>
            <w:tcW w:w="1045" w:type="dxa"/>
            <w:tcBorders>
              <w:top w:val="nil"/>
              <w:left w:val="nil"/>
              <w:bottom w:val="single" w:sz="4" w:space="0" w:color="auto"/>
              <w:right w:val="single" w:sz="4" w:space="0" w:color="auto"/>
            </w:tcBorders>
            <w:shd w:val="clear" w:color="auto" w:fill="auto"/>
            <w:noWrap/>
            <w:vAlign w:val="center"/>
            <w:hideMark/>
          </w:tcPr>
          <w:p w14:paraId="6EAB785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33A35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F0E8B2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BFC969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42995F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4A6A00C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240</w:t>
            </w:r>
          </w:p>
        </w:tc>
        <w:tc>
          <w:tcPr>
            <w:tcW w:w="949" w:type="dxa"/>
            <w:tcBorders>
              <w:top w:val="nil"/>
              <w:left w:val="nil"/>
              <w:bottom w:val="single" w:sz="4" w:space="0" w:color="auto"/>
              <w:right w:val="single" w:sz="4" w:space="0" w:color="auto"/>
            </w:tcBorders>
            <w:shd w:val="clear" w:color="auto" w:fill="auto"/>
            <w:noWrap/>
            <w:vAlign w:val="center"/>
            <w:hideMark/>
          </w:tcPr>
          <w:p w14:paraId="5FAD0EB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47</w:t>
            </w:r>
          </w:p>
        </w:tc>
        <w:tc>
          <w:tcPr>
            <w:tcW w:w="949" w:type="dxa"/>
            <w:tcBorders>
              <w:top w:val="nil"/>
              <w:left w:val="nil"/>
              <w:bottom w:val="single" w:sz="4" w:space="0" w:color="auto"/>
              <w:right w:val="single" w:sz="4" w:space="0" w:color="auto"/>
            </w:tcBorders>
            <w:shd w:val="clear" w:color="auto" w:fill="auto"/>
            <w:noWrap/>
            <w:vAlign w:val="center"/>
            <w:hideMark/>
          </w:tcPr>
          <w:p w14:paraId="0D1B3BD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89</w:t>
            </w:r>
          </w:p>
        </w:tc>
        <w:tc>
          <w:tcPr>
            <w:tcW w:w="1162" w:type="dxa"/>
            <w:tcBorders>
              <w:top w:val="nil"/>
              <w:left w:val="nil"/>
              <w:bottom w:val="single" w:sz="4" w:space="0" w:color="auto"/>
              <w:right w:val="single" w:sz="4" w:space="0" w:color="auto"/>
            </w:tcBorders>
            <w:shd w:val="clear" w:color="auto" w:fill="auto"/>
            <w:noWrap/>
            <w:vAlign w:val="center"/>
            <w:hideMark/>
          </w:tcPr>
          <w:p w14:paraId="68D325A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759731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0DA1A60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D6C395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94,9</w:t>
            </w:r>
          </w:p>
        </w:tc>
      </w:tr>
      <w:tr w:rsidR="00A931BE" w:rsidRPr="00F41476" w14:paraId="71F51E29" w14:textId="77777777" w:rsidTr="00A931BE">
        <w:trPr>
          <w:gridAfter w:val="1"/>
          <w:wAfter w:w="25" w:type="dxa"/>
          <w:trHeigh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DB8F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3"/>
                <w:sz w:val="22"/>
                <w:lang w:eastAsia="ru-RU"/>
              </w:rPr>
              <w:t>ТПП Котельная №4</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3F03B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527FB2EB"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07FFB70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781CDF8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6B83E6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53E885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B02A2F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297</w:t>
            </w:r>
          </w:p>
        </w:tc>
        <w:tc>
          <w:tcPr>
            <w:tcW w:w="949" w:type="dxa"/>
            <w:tcBorders>
              <w:top w:val="nil"/>
              <w:left w:val="nil"/>
              <w:bottom w:val="single" w:sz="4" w:space="0" w:color="auto"/>
              <w:right w:val="single" w:sz="4" w:space="0" w:color="auto"/>
            </w:tcBorders>
            <w:shd w:val="clear" w:color="auto" w:fill="auto"/>
            <w:noWrap/>
            <w:vAlign w:val="center"/>
            <w:hideMark/>
          </w:tcPr>
          <w:p w14:paraId="1F33B52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1DB8781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8E3368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4FAF0F9D"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80,3</w:t>
            </w:r>
          </w:p>
        </w:tc>
        <w:tc>
          <w:tcPr>
            <w:tcW w:w="998" w:type="dxa"/>
            <w:tcBorders>
              <w:top w:val="nil"/>
              <w:left w:val="nil"/>
              <w:bottom w:val="single" w:sz="4" w:space="0" w:color="auto"/>
              <w:right w:val="single" w:sz="4" w:space="0" w:color="auto"/>
            </w:tcBorders>
            <w:shd w:val="clear" w:color="auto" w:fill="auto"/>
            <w:noWrap/>
            <w:vAlign w:val="center"/>
            <w:hideMark/>
          </w:tcPr>
          <w:p w14:paraId="09F6D39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5D1F8A9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463373,2</w:t>
            </w:r>
          </w:p>
        </w:tc>
        <w:tc>
          <w:tcPr>
            <w:tcW w:w="1134" w:type="dxa"/>
            <w:tcBorders>
              <w:top w:val="single" w:sz="4" w:space="0" w:color="auto"/>
              <w:left w:val="nil"/>
              <w:bottom w:val="single" w:sz="4" w:space="0" w:color="auto"/>
              <w:right w:val="single" w:sz="4" w:space="0" w:color="auto"/>
            </w:tcBorders>
            <w:vAlign w:val="center"/>
          </w:tcPr>
          <w:p w14:paraId="1E13A03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89</w:t>
            </w:r>
          </w:p>
        </w:tc>
      </w:tr>
      <w:tr w:rsidR="00A931BE" w:rsidRPr="00F41476" w14:paraId="021656CE"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3930B18"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B1D8FD5"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823985F"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К65-50-160 (ГВС)</w:t>
            </w:r>
          </w:p>
        </w:tc>
        <w:tc>
          <w:tcPr>
            <w:tcW w:w="1045" w:type="dxa"/>
            <w:tcBorders>
              <w:top w:val="nil"/>
              <w:left w:val="nil"/>
              <w:bottom w:val="single" w:sz="4" w:space="0" w:color="auto"/>
              <w:right w:val="single" w:sz="4" w:space="0" w:color="auto"/>
            </w:tcBorders>
            <w:shd w:val="clear" w:color="auto" w:fill="auto"/>
            <w:noWrap/>
            <w:vAlign w:val="center"/>
            <w:hideMark/>
          </w:tcPr>
          <w:p w14:paraId="689964F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FC3BD4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3426E8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696B09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E018DC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4CA843D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6E3E519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36</w:t>
            </w:r>
          </w:p>
        </w:tc>
        <w:tc>
          <w:tcPr>
            <w:tcW w:w="949" w:type="dxa"/>
            <w:tcBorders>
              <w:top w:val="nil"/>
              <w:left w:val="nil"/>
              <w:bottom w:val="single" w:sz="4" w:space="0" w:color="auto"/>
              <w:right w:val="single" w:sz="4" w:space="0" w:color="auto"/>
            </w:tcBorders>
            <w:shd w:val="clear" w:color="auto" w:fill="auto"/>
            <w:noWrap/>
            <w:vAlign w:val="center"/>
            <w:hideMark/>
          </w:tcPr>
          <w:p w14:paraId="67CDBFB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59</w:t>
            </w:r>
          </w:p>
        </w:tc>
        <w:tc>
          <w:tcPr>
            <w:tcW w:w="1162" w:type="dxa"/>
            <w:tcBorders>
              <w:top w:val="nil"/>
              <w:left w:val="nil"/>
              <w:bottom w:val="single" w:sz="4" w:space="0" w:color="auto"/>
              <w:right w:val="single" w:sz="4" w:space="0" w:color="auto"/>
            </w:tcBorders>
            <w:shd w:val="clear" w:color="auto" w:fill="auto"/>
            <w:noWrap/>
            <w:vAlign w:val="center"/>
            <w:hideMark/>
          </w:tcPr>
          <w:p w14:paraId="5B4094A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3,01</w:t>
            </w:r>
          </w:p>
        </w:tc>
        <w:tc>
          <w:tcPr>
            <w:tcW w:w="998" w:type="dxa"/>
            <w:tcBorders>
              <w:top w:val="nil"/>
              <w:left w:val="nil"/>
              <w:bottom w:val="single" w:sz="4" w:space="0" w:color="auto"/>
              <w:right w:val="single" w:sz="4" w:space="0" w:color="auto"/>
            </w:tcBorders>
            <w:shd w:val="clear" w:color="auto" w:fill="auto"/>
            <w:noWrap/>
            <w:vAlign w:val="center"/>
            <w:hideMark/>
          </w:tcPr>
          <w:p w14:paraId="57932427"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42DEDE6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29854,57</w:t>
            </w:r>
          </w:p>
        </w:tc>
        <w:tc>
          <w:tcPr>
            <w:tcW w:w="1134" w:type="dxa"/>
            <w:tcBorders>
              <w:top w:val="single" w:sz="4" w:space="0" w:color="auto"/>
              <w:left w:val="nil"/>
              <w:bottom w:val="single" w:sz="4" w:space="0" w:color="auto"/>
              <w:right w:val="single" w:sz="4" w:space="0" w:color="auto"/>
            </w:tcBorders>
            <w:vAlign w:val="center"/>
          </w:tcPr>
          <w:p w14:paraId="7B08223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85</w:t>
            </w:r>
          </w:p>
        </w:tc>
      </w:tr>
      <w:tr w:rsidR="00A931BE" w:rsidRPr="00F41476" w14:paraId="6948529D"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2E0CCBD1" w14:textId="77777777" w:rsidR="00A931BE" w:rsidRPr="00F41476"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BF3E67F" w14:textId="77777777" w:rsidR="00A931BE" w:rsidRPr="00F41476"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6DE7141" w14:textId="77777777" w:rsidR="00A931BE" w:rsidRPr="00F41476" w:rsidRDefault="00A931BE" w:rsidP="00A931BE">
            <w:pPr>
              <w:jc w:val="center"/>
              <w:rPr>
                <w:rFonts w:eastAsia="Times New Roman" w:cs="Times New Roman"/>
                <w:color w:val="000000"/>
                <w:spacing w:val="-1"/>
                <w:sz w:val="22"/>
                <w:lang w:eastAsia="ru-RU"/>
              </w:rPr>
            </w:pPr>
            <w:r w:rsidRPr="00F41476">
              <w:rPr>
                <w:rFonts w:eastAsia="Times New Roman" w:cs="Times New Roman"/>
                <w:color w:val="000000"/>
                <w:spacing w:val="-1"/>
                <w:sz w:val="22"/>
                <w:lang w:eastAsia="ru-RU"/>
              </w:rPr>
              <w:t>CRE5-9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EAB794B"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59124E"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B200F14"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7EF5CD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4C87C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949" w:type="dxa"/>
            <w:tcBorders>
              <w:top w:val="nil"/>
              <w:left w:val="nil"/>
              <w:bottom w:val="single" w:sz="4" w:space="0" w:color="auto"/>
              <w:right w:val="single" w:sz="4" w:space="0" w:color="auto"/>
            </w:tcBorders>
            <w:shd w:val="clear" w:color="auto" w:fill="auto"/>
            <w:noWrap/>
            <w:vAlign w:val="center"/>
            <w:hideMark/>
          </w:tcPr>
          <w:p w14:paraId="3A627AB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6F09AD5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78</w:t>
            </w:r>
          </w:p>
        </w:tc>
        <w:tc>
          <w:tcPr>
            <w:tcW w:w="949" w:type="dxa"/>
            <w:tcBorders>
              <w:top w:val="nil"/>
              <w:left w:val="nil"/>
              <w:bottom w:val="single" w:sz="4" w:space="0" w:color="auto"/>
              <w:right w:val="single" w:sz="4" w:space="0" w:color="auto"/>
            </w:tcBorders>
            <w:shd w:val="clear" w:color="auto" w:fill="auto"/>
            <w:noWrap/>
            <w:vAlign w:val="center"/>
            <w:hideMark/>
          </w:tcPr>
          <w:p w14:paraId="614BE90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3837864A"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1,78</w:t>
            </w:r>
          </w:p>
        </w:tc>
        <w:tc>
          <w:tcPr>
            <w:tcW w:w="998" w:type="dxa"/>
            <w:tcBorders>
              <w:top w:val="nil"/>
              <w:left w:val="nil"/>
              <w:bottom w:val="single" w:sz="4" w:space="0" w:color="auto"/>
              <w:right w:val="single" w:sz="4" w:space="0" w:color="auto"/>
            </w:tcBorders>
            <w:shd w:val="clear" w:color="auto" w:fill="auto"/>
            <w:noWrap/>
            <w:vAlign w:val="center"/>
            <w:hideMark/>
          </w:tcPr>
          <w:p w14:paraId="4527891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18C23642"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17668,56</w:t>
            </w:r>
          </w:p>
        </w:tc>
        <w:tc>
          <w:tcPr>
            <w:tcW w:w="1134" w:type="dxa"/>
            <w:tcBorders>
              <w:top w:val="single" w:sz="4" w:space="0" w:color="auto"/>
              <w:left w:val="nil"/>
              <w:bottom w:val="single" w:sz="4" w:space="0" w:color="auto"/>
              <w:right w:val="single" w:sz="4" w:space="0" w:color="auto"/>
            </w:tcBorders>
            <w:vAlign w:val="center"/>
          </w:tcPr>
          <w:p w14:paraId="6DA836B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85</w:t>
            </w:r>
          </w:p>
        </w:tc>
      </w:tr>
      <w:tr w:rsidR="00A931BE" w:rsidRPr="00F41476" w14:paraId="581E50AB" w14:textId="77777777" w:rsidTr="00A931BE">
        <w:trPr>
          <w:gridAfter w:val="1"/>
          <w:wAfter w:w="25" w:type="dxa"/>
          <w:trHeight w:hRule="exact" w:val="300"/>
        </w:trPr>
        <w:tc>
          <w:tcPr>
            <w:tcW w:w="2101" w:type="dxa"/>
            <w:tcBorders>
              <w:top w:val="nil"/>
              <w:left w:val="single" w:sz="4" w:space="0" w:color="auto"/>
              <w:bottom w:val="single" w:sz="4" w:space="0" w:color="auto"/>
              <w:right w:val="single" w:sz="4" w:space="0" w:color="auto"/>
            </w:tcBorders>
            <w:shd w:val="clear" w:color="auto" w:fill="auto"/>
            <w:noWrap/>
            <w:vAlign w:val="center"/>
            <w:hideMark/>
          </w:tcPr>
          <w:p w14:paraId="1696312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Итого</w:t>
            </w:r>
          </w:p>
        </w:tc>
        <w:tc>
          <w:tcPr>
            <w:tcW w:w="1699" w:type="dxa"/>
            <w:tcBorders>
              <w:top w:val="nil"/>
              <w:left w:val="nil"/>
              <w:bottom w:val="single" w:sz="4" w:space="0" w:color="auto"/>
              <w:right w:val="single" w:sz="4" w:space="0" w:color="auto"/>
            </w:tcBorders>
            <w:shd w:val="clear" w:color="auto" w:fill="auto"/>
            <w:noWrap/>
            <w:vAlign w:val="center"/>
            <w:hideMark/>
          </w:tcPr>
          <w:p w14:paraId="1AE91A3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22" w:type="dxa"/>
            <w:tcBorders>
              <w:top w:val="nil"/>
              <w:left w:val="nil"/>
              <w:bottom w:val="single" w:sz="4" w:space="0" w:color="auto"/>
              <w:right w:val="single" w:sz="4" w:space="0" w:color="auto"/>
            </w:tcBorders>
            <w:shd w:val="clear" w:color="auto" w:fill="auto"/>
            <w:noWrap/>
            <w:vAlign w:val="center"/>
            <w:hideMark/>
          </w:tcPr>
          <w:p w14:paraId="7B9E559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4456303"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161" w:type="dxa"/>
            <w:tcBorders>
              <w:top w:val="nil"/>
              <w:left w:val="nil"/>
              <w:bottom w:val="single" w:sz="4" w:space="0" w:color="auto"/>
              <w:right w:val="single" w:sz="4" w:space="0" w:color="auto"/>
            </w:tcBorders>
            <w:shd w:val="clear" w:color="auto" w:fill="auto"/>
            <w:noWrap/>
            <w:vAlign w:val="center"/>
            <w:hideMark/>
          </w:tcPr>
          <w:p w14:paraId="74F41A91"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11" w:type="dxa"/>
            <w:tcBorders>
              <w:top w:val="nil"/>
              <w:left w:val="nil"/>
              <w:bottom w:val="single" w:sz="4" w:space="0" w:color="auto"/>
              <w:right w:val="single" w:sz="4" w:space="0" w:color="auto"/>
            </w:tcBorders>
            <w:shd w:val="clear" w:color="auto" w:fill="auto"/>
            <w:noWrap/>
            <w:vAlign w:val="center"/>
            <w:hideMark/>
          </w:tcPr>
          <w:p w14:paraId="53AC1A8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824540"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24" w:type="dxa"/>
            <w:tcBorders>
              <w:top w:val="nil"/>
              <w:left w:val="nil"/>
              <w:bottom w:val="single" w:sz="4" w:space="0" w:color="auto"/>
              <w:right w:val="single" w:sz="4" w:space="0" w:color="auto"/>
            </w:tcBorders>
            <w:shd w:val="clear" w:color="auto" w:fill="auto"/>
            <w:noWrap/>
            <w:vAlign w:val="center"/>
            <w:hideMark/>
          </w:tcPr>
          <w:p w14:paraId="7CA74F0F"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3990F619"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093DFC78"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2A0B43D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14:paraId="0D36441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5DE9D36"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55" w:type="dxa"/>
            <w:tcBorders>
              <w:top w:val="nil"/>
              <w:left w:val="nil"/>
              <w:bottom w:val="single" w:sz="4" w:space="0" w:color="auto"/>
              <w:right w:val="single" w:sz="4" w:space="0" w:color="auto"/>
            </w:tcBorders>
            <w:shd w:val="clear" w:color="auto" w:fill="auto"/>
            <w:noWrap/>
            <w:vAlign w:val="center"/>
            <w:hideMark/>
          </w:tcPr>
          <w:p w14:paraId="78421AAC"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2327,465</w:t>
            </w:r>
          </w:p>
        </w:tc>
        <w:tc>
          <w:tcPr>
            <w:tcW w:w="1134" w:type="dxa"/>
            <w:tcBorders>
              <w:top w:val="single" w:sz="4" w:space="0" w:color="auto"/>
              <w:left w:val="nil"/>
              <w:bottom w:val="single" w:sz="4" w:space="0" w:color="auto"/>
              <w:right w:val="single" w:sz="4" w:space="0" w:color="auto"/>
            </w:tcBorders>
            <w:vAlign w:val="center"/>
          </w:tcPr>
          <w:p w14:paraId="1B0634A5" w14:textId="77777777" w:rsidR="00A931BE" w:rsidRPr="00F41476" w:rsidRDefault="00A931BE" w:rsidP="00A931BE">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bl>
    <w:p w14:paraId="1E0988D7" w14:textId="77777777" w:rsidR="00A03735" w:rsidRPr="00F41476" w:rsidRDefault="00A03735" w:rsidP="00A03735">
      <w:pPr>
        <w:pStyle w:val="a0"/>
        <w:rPr>
          <w:rFonts w:cs="Times New Roman"/>
          <w:lang w:eastAsia="ru-RU"/>
        </w:rPr>
      </w:pPr>
    </w:p>
    <w:p w14:paraId="6ED355FA" w14:textId="77777777" w:rsidR="00A03735" w:rsidRPr="00F41476" w:rsidRDefault="00A03735" w:rsidP="00A03735">
      <w:pPr>
        <w:pStyle w:val="a0"/>
        <w:rPr>
          <w:rFonts w:cs="Times New Roman"/>
          <w:lang w:eastAsia="ru-RU"/>
        </w:rPr>
      </w:pPr>
    </w:p>
    <w:p w14:paraId="3C9648AA" w14:textId="77777777" w:rsidR="00A03735" w:rsidRPr="00F41476" w:rsidRDefault="00A03735" w:rsidP="00A03735">
      <w:pPr>
        <w:pStyle w:val="a0"/>
        <w:rPr>
          <w:rFonts w:cs="Times New Roman"/>
          <w:lang w:eastAsia="ru-RU"/>
        </w:rPr>
      </w:pPr>
    </w:p>
    <w:p w14:paraId="6C6E6A83" w14:textId="77777777" w:rsidR="00A03735" w:rsidRPr="00F41476" w:rsidRDefault="00A03735" w:rsidP="00A03735">
      <w:pPr>
        <w:pStyle w:val="a0"/>
        <w:rPr>
          <w:rFonts w:cs="Times New Roman"/>
          <w:lang w:eastAsia="ru-RU"/>
        </w:rPr>
        <w:sectPr w:rsidR="00A03735" w:rsidRPr="00F41476" w:rsidSect="00A03735">
          <w:pgSz w:w="23814" w:h="16443" w:orient="landscape"/>
          <w:pgMar w:top="1418" w:right="680" w:bottom="851" w:left="1134" w:header="709" w:footer="709" w:gutter="0"/>
          <w:cols w:space="708"/>
          <w:docGrid w:linePitch="360"/>
        </w:sectPr>
      </w:pPr>
    </w:p>
    <w:p w14:paraId="62F90BBD" w14:textId="77777777" w:rsidR="00A46B29" w:rsidRPr="00F41476" w:rsidRDefault="00A46B29" w:rsidP="00A46B29">
      <w:pPr>
        <w:pStyle w:val="2"/>
        <w:ind w:left="0" w:firstLine="0"/>
      </w:pPr>
      <w:bookmarkStart w:id="60" w:name="_Toc108184173"/>
      <w:bookmarkStart w:id="61" w:name="_Toc131153617"/>
      <w:r w:rsidRPr="00F41476">
        <w:rPr>
          <w:bCs w:val="0"/>
        </w:rPr>
        <w:lastRenderedPageBreak/>
        <w:t>1.2.2 Параметры установленной тепловой мощности теплофикационного оборудования и теплофикационной установки</w:t>
      </w:r>
      <w:bookmarkEnd w:id="60"/>
      <w:bookmarkEnd w:id="61"/>
    </w:p>
    <w:p w14:paraId="07443E16" w14:textId="77777777" w:rsidR="00A46B29" w:rsidRPr="00F41476" w:rsidRDefault="00A46B29" w:rsidP="00A46B29">
      <w:pPr>
        <w:rPr>
          <w:rFonts w:cs="Times New Roman"/>
        </w:rPr>
      </w:pPr>
      <w:bookmarkStart w:id="62" w:name="_Toc29996504"/>
      <w:bookmarkStart w:id="63" w:name="_Toc29998101"/>
      <w:bookmarkStart w:id="64" w:name="_Toc30058664"/>
      <w:bookmarkStart w:id="65" w:name="_Toc31810026"/>
    </w:p>
    <w:p w14:paraId="600E7F19" w14:textId="77777777" w:rsidR="00A46B29" w:rsidRPr="00F41476" w:rsidRDefault="004807AD" w:rsidP="00A46B29">
      <w:pPr>
        <w:pStyle w:val="a0"/>
        <w:rPr>
          <w:rFonts w:cs="Times New Roman"/>
          <w:b/>
          <w:szCs w:val="24"/>
        </w:rPr>
      </w:pPr>
      <w:r w:rsidRPr="00F41476">
        <w:rPr>
          <w:rFonts w:cs="Times New Roman"/>
          <w:b/>
          <w:szCs w:val="24"/>
        </w:rPr>
        <w:t>Таблица 1.2.2.1 - Параметры</w:t>
      </w:r>
      <w:r w:rsidRPr="00F41476">
        <w:rPr>
          <w:rFonts w:cs="Times New Roman"/>
          <w:b/>
          <w:spacing w:val="-9"/>
          <w:szCs w:val="24"/>
        </w:rPr>
        <w:t xml:space="preserve"> </w:t>
      </w:r>
      <w:r w:rsidRPr="00F41476">
        <w:rPr>
          <w:rFonts w:cs="Times New Roman"/>
          <w:b/>
          <w:szCs w:val="24"/>
        </w:rPr>
        <w:t>установленной</w:t>
      </w:r>
      <w:r w:rsidRPr="00F41476">
        <w:rPr>
          <w:rFonts w:cs="Times New Roman"/>
          <w:b/>
          <w:spacing w:val="-11"/>
          <w:szCs w:val="24"/>
        </w:rPr>
        <w:t xml:space="preserve"> </w:t>
      </w:r>
      <w:r w:rsidRPr="00F41476">
        <w:rPr>
          <w:rFonts w:cs="Times New Roman"/>
          <w:b/>
          <w:szCs w:val="24"/>
        </w:rPr>
        <w:t>тепловой</w:t>
      </w:r>
      <w:r w:rsidRPr="00F41476">
        <w:rPr>
          <w:rFonts w:cs="Times New Roman"/>
          <w:b/>
          <w:spacing w:val="-10"/>
          <w:szCs w:val="24"/>
        </w:rPr>
        <w:t xml:space="preserve"> </w:t>
      </w:r>
      <w:r w:rsidRPr="00F41476">
        <w:rPr>
          <w:rFonts w:cs="Times New Roman"/>
          <w:b/>
          <w:szCs w:val="24"/>
        </w:rPr>
        <w:t>мощности</w:t>
      </w:r>
      <w:r w:rsidRPr="00F41476">
        <w:rPr>
          <w:rFonts w:cs="Times New Roman"/>
          <w:b/>
          <w:spacing w:val="-11"/>
          <w:szCs w:val="24"/>
        </w:rPr>
        <w:t xml:space="preserve"> </w:t>
      </w:r>
      <w:r w:rsidRPr="00F41476">
        <w:rPr>
          <w:rFonts w:cs="Times New Roman"/>
          <w:b/>
          <w:szCs w:val="24"/>
        </w:rPr>
        <w:t>теплофикационного</w:t>
      </w:r>
      <w:r w:rsidRPr="00F41476">
        <w:rPr>
          <w:rFonts w:cs="Times New Roman"/>
          <w:b/>
          <w:spacing w:val="-8"/>
          <w:szCs w:val="24"/>
        </w:rPr>
        <w:t xml:space="preserve"> </w:t>
      </w:r>
      <w:r w:rsidRPr="00F41476">
        <w:rPr>
          <w:rFonts w:cs="Times New Roman"/>
          <w:b/>
          <w:szCs w:val="24"/>
        </w:rPr>
        <w:t>оборудования</w:t>
      </w:r>
      <w:r w:rsidRPr="00F41476">
        <w:rPr>
          <w:rFonts w:cs="Times New Roman"/>
          <w:b/>
          <w:spacing w:val="-3"/>
          <w:szCs w:val="24"/>
        </w:rPr>
        <w:t xml:space="preserve"> </w:t>
      </w:r>
      <w:r w:rsidRPr="00F41476">
        <w:rPr>
          <w:rFonts w:cs="Times New Roman"/>
          <w:b/>
          <w:szCs w:val="24"/>
        </w:rPr>
        <w:t>и</w:t>
      </w:r>
      <w:r w:rsidRPr="00F41476">
        <w:rPr>
          <w:rFonts w:cs="Times New Roman"/>
          <w:b/>
          <w:spacing w:val="30"/>
          <w:w w:val="99"/>
          <w:szCs w:val="24"/>
        </w:rPr>
        <w:t xml:space="preserve"> </w:t>
      </w:r>
      <w:r w:rsidRPr="00F41476">
        <w:rPr>
          <w:rFonts w:cs="Times New Roman"/>
          <w:b/>
          <w:szCs w:val="24"/>
        </w:rPr>
        <w:t>теплофикационной</w:t>
      </w:r>
      <w:r w:rsidRPr="00F41476">
        <w:rPr>
          <w:rFonts w:cs="Times New Roman"/>
          <w:b/>
          <w:spacing w:val="-25"/>
          <w:szCs w:val="24"/>
        </w:rPr>
        <w:t xml:space="preserve"> </w:t>
      </w:r>
      <w:r w:rsidRPr="00F41476">
        <w:rPr>
          <w:rFonts w:cs="Times New Roman"/>
          <w:b/>
          <w:spacing w:val="-1"/>
          <w:szCs w:val="24"/>
        </w:rPr>
        <w:t>установки</w:t>
      </w:r>
    </w:p>
    <w:tbl>
      <w:tblPr>
        <w:tblW w:w="9085" w:type="dxa"/>
        <w:tblLayout w:type="fixed"/>
        <w:tblCellMar>
          <w:left w:w="0" w:type="dxa"/>
          <w:right w:w="0" w:type="dxa"/>
        </w:tblCellMar>
        <w:tblLook w:val="0000" w:firstRow="0" w:lastRow="0" w:firstColumn="0" w:lastColumn="0" w:noHBand="0" w:noVBand="0"/>
      </w:tblPr>
      <w:tblGrid>
        <w:gridCol w:w="710"/>
        <w:gridCol w:w="3976"/>
        <w:gridCol w:w="2126"/>
        <w:gridCol w:w="2273"/>
      </w:tblGrid>
      <w:tr w:rsidR="00DC6DDA" w:rsidRPr="00F41476" w14:paraId="1A6D6E0E" w14:textId="77777777" w:rsidTr="00F34F6C">
        <w:trPr>
          <w:trHeight w:hRule="exact" w:val="838"/>
          <w:tblHeader/>
        </w:trPr>
        <w:tc>
          <w:tcPr>
            <w:tcW w:w="71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2EC943"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 котла</w:t>
            </w:r>
          </w:p>
        </w:tc>
        <w:tc>
          <w:tcPr>
            <w:tcW w:w="39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8EBC763"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Наименование котлоагрегата</w:t>
            </w:r>
          </w:p>
        </w:tc>
        <w:tc>
          <w:tcPr>
            <w:tcW w:w="212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84CF5B6"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Год ввода в эксплуатацию</w:t>
            </w:r>
          </w:p>
        </w:tc>
        <w:tc>
          <w:tcPr>
            <w:tcW w:w="227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B7B0B4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Установленная мощность, Гкал/ч</w:t>
            </w:r>
          </w:p>
        </w:tc>
      </w:tr>
      <w:tr w:rsidR="00DC6DDA" w:rsidRPr="00F41476" w14:paraId="3E1CBDC9"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323C3D5" w14:textId="09439864" w:rsidR="00DC6DDA" w:rsidRPr="00F41476" w:rsidRDefault="00505663" w:rsidP="00BD32FB">
            <w:pPr>
              <w:pStyle w:val="TableParagraph1"/>
              <w:kinsoku w:val="0"/>
              <w:overflowPunct w:val="0"/>
              <w:spacing w:before="38"/>
              <w:ind w:left="142"/>
              <w:jc w:val="center"/>
              <w:rPr>
                <w:bCs/>
                <w:sz w:val="22"/>
                <w:szCs w:val="22"/>
              </w:rPr>
            </w:pPr>
            <w:r w:rsidRPr="00F41476">
              <w:rPr>
                <w:bCs/>
                <w:sz w:val="22"/>
                <w:szCs w:val="22"/>
              </w:rPr>
              <w:t>Котельная Центральная</w:t>
            </w:r>
            <w:r w:rsidR="00DC6DDA" w:rsidRPr="00F41476">
              <w:rPr>
                <w:bCs/>
                <w:sz w:val="22"/>
                <w:szCs w:val="22"/>
              </w:rPr>
              <w:t xml:space="preserve"> </w:t>
            </w:r>
            <w:r w:rsidR="008438BD" w:rsidRPr="00F41476">
              <w:rPr>
                <w:bCs/>
                <w:sz w:val="22"/>
                <w:szCs w:val="22"/>
              </w:rPr>
              <w:t>г. Приволжск, ул. Волгореченская, 1</w:t>
            </w:r>
          </w:p>
        </w:tc>
      </w:tr>
      <w:tr w:rsidR="00DC6DDA" w:rsidRPr="00F41476" w14:paraId="5CC4763C"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6FA9A826"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5AA4BBBB" w14:textId="77777777" w:rsidR="00DC6DDA" w:rsidRPr="00F41476" w:rsidRDefault="00DC6DDA" w:rsidP="00DC6DDA">
            <w:pPr>
              <w:pStyle w:val="TableParagraph1"/>
              <w:kinsoku w:val="0"/>
              <w:overflowPunct w:val="0"/>
              <w:ind w:left="140"/>
              <w:jc w:val="center"/>
              <w:rPr>
                <w:sz w:val="22"/>
                <w:szCs w:val="22"/>
              </w:rPr>
            </w:pPr>
            <w:r w:rsidRPr="00F41476">
              <w:rPr>
                <w:sz w:val="22"/>
                <w:szCs w:val="22"/>
              </w:rPr>
              <w:t>ТП-35У</w:t>
            </w:r>
            <w:r w:rsidRPr="00F41476">
              <w:rPr>
                <w:spacing w:val="-11"/>
                <w:sz w:val="22"/>
                <w:szCs w:val="22"/>
              </w:rPr>
              <w:t xml:space="preserve"> </w:t>
            </w:r>
            <w:r w:rsidRPr="00F41476">
              <w:rPr>
                <w:sz w:val="22"/>
                <w:szCs w:val="22"/>
              </w:rPr>
              <w:t>(пар)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7CC2CD92" w14:textId="77777777" w:rsidR="00DC6DDA" w:rsidRPr="00F41476" w:rsidRDefault="00DC6DDA" w:rsidP="00DC6DDA">
            <w:pPr>
              <w:pStyle w:val="TableParagraph1"/>
              <w:kinsoku w:val="0"/>
              <w:overflowPunct w:val="0"/>
              <w:ind w:left="2"/>
              <w:jc w:val="center"/>
              <w:rPr>
                <w:sz w:val="22"/>
                <w:szCs w:val="22"/>
              </w:rPr>
            </w:pPr>
            <w:r w:rsidRPr="00F41476">
              <w:rPr>
                <w:spacing w:val="1"/>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585555AB" w14:textId="77777777" w:rsidR="00DC6DDA" w:rsidRPr="00F41476" w:rsidRDefault="00DC6DDA" w:rsidP="00DC6DDA">
            <w:pPr>
              <w:pStyle w:val="TableParagraph1"/>
              <w:ind w:left="172" w:right="163"/>
              <w:jc w:val="center"/>
              <w:rPr>
                <w:sz w:val="22"/>
              </w:rPr>
            </w:pPr>
            <w:r w:rsidRPr="00F41476">
              <w:rPr>
                <w:spacing w:val="-2"/>
                <w:sz w:val="22"/>
              </w:rPr>
              <w:t>21,64</w:t>
            </w:r>
          </w:p>
        </w:tc>
      </w:tr>
      <w:tr w:rsidR="00DC6DDA" w:rsidRPr="00F41476" w14:paraId="1AD25E96"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77F8B1F6"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1AD0263A"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ТП-35У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3E573C4A"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33B0A5B8" w14:textId="77777777" w:rsidR="00DC6DDA" w:rsidRPr="00F41476" w:rsidRDefault="00DC6DDA" w:rsidP="00DC6DDA">
            <w:pPr>
              <w:pStyle w:val="TableParagraph1"/>
              <w:ind w:left="172" w:right="163"/>
              <w:jc w:val="center"/>
              <w:rPr>
                <w:sz w:val="22"/>
              </w:rPr>
            </w:pPr>
            <w:r w:rsidRPr="00F41476">
              <w:rPr>
                <w:spacing w:val="-2"/>
                <w:sz w:val="22"/>
              </w:rPr>
              <w:t>20,28</w:t>
            </w:r>
          </w:p>
        </w:tc>
      </w:tr>
      <w:tr w:rsidR="00DC6DDA" w:rsidRPr="00F41476" w14:paraId="2FA656E5"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38352B2"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300844F7"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ТП-35У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84A8A73"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6EAE4BFF" w14:textId="77777777" w:rsidR="00DC6DDA" w:rsidRPr="00F41476" w:rsidRDefault="00DC6DDA" w:rsidP="00DC6DDA">
            <w:pPr>
              <w:pStyle w:val="TableParagraph1"/>
              <w:ind w:left="172" w:right="163"/>
              <w:jc w:val="center"/>
              <w:rPr>
                <w:sz w:val="22"/>
              </w:rPr>
            </w:pPr>
            <w:r w:rsidRPr="00F41476">
              <w:rPr>
                <w:spacing w:val="-2"/>
                <w:sz w:val="22"/>
              </w:rPr>
              <w:t>20,28</w:t>
            </w:r>
          </w:p>
        </w:tc>
      </w:tr>
      <w:tr w:rsidR="00DC6DDA" w:rsidRPr="00F41476" w14:paraId="286AAF6D"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B606057"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5B5CB894"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ГМ-50-14/250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F21F0D7"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1986</w:t>
            </w:r>
          </w:p>
        </w:tc>
        <w:tc>
          <w:tcPr>
            <w:tcW w:w="2273" w:type="dxa"/>
            <w:tcBorders>
              <w:top w:val="single" w:sz="6" w:space="0" w:color="000000"/>
              <w:left w:val="single" w:sz="6" w:space="0" w:color="000000"/>
              <w:bottom w:val="single" w:sz="6" w:space="0" w:color="000000"/>
              <w:right w:val="single" w:sz="6" w:space="0" w:color="000000"/>
            </w:tcBorders>
            <w:vAlign w:val="center"/>
          </w:tcPr>
          <w:p w14:paraId="2421313D" w14:textId="77777777" w:rsidR="00DC6DDA" w:rsidRPr="00F41476" w:rsidRDefault="00DC6DDA" w:rsidP="00DC6DDA">
            <w:pPr>
              <w:pStyle w:val="TableParagraph1"/>
              <w:ind w:left="172" w:right="163"/>
              <w:jc w:val="center"/>
              <w:rPr>
                <w:sz w:val="22"/>
              </w:rPr>
            </w:pPr>
            <w:r w:rsidRPr="00F41476">
              <w:rPr>
                <w:spacing w:val="-2"/>
                <w:sz w:val="22"/>
              </w:rPr>
              <w:t>26,26</w:t>
            </w:r>
          </w:p>
        </w:tc>
      </w:tr>
      <w:tr w:rsidR="00DC6DDA" w:rsidRPr="00F41476" w14:paraId="5954B81C"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1FD8C044" w14:textId="1DA2D16E" w:rsidR="00DC6DDA" w:rsidRPr="00F41476" w:rsidRDefault="00505663" w:rsidP="00BD32FB">
            <w:pPr>
              <w:pStyle w:val="TableParagraph1"/>
              <w:kinsoku w:val="0"/>
              <w:overflowPunct w:val="0"/>
              <w:spacing w:before="38"/>
              <w:ind w:left="142"/>
              <w:jc w:val="center"/>
              <w:rPr>
                <w:sz w:val="22"/>
                <w:szCs w:val="22"/>
              </w:rPr>
            </w:pPr>
            <w:r w:rsidRPr="00F41476">
              <w:rPr>
                <w:bCs/>
                <w:sz w:val="22"/>
                <w:szCs w:val="22"/>
              </w:rPr>
              <w:t>Котельная Центральная</w:t>
            </w:r>
            <w:r w:rsidR="008438BD" w:rsidRPr="00F41476">
              <w:rPr>
                <w:bCs/>
                <w:sz w:val="22"/>
                <w:szCs w:val="22"/>
              </w:rPr>
              <w:t xml:space="preserve"> г.</w:t>
            </w:r>
            <w:r w:rsidR="008438BD" w:rsidRPr="00F41476">
              <w:rPr>
                <w:bCs/>
                <w:spacing w:val="-7"/>
                <w:sz w:val="22"/>
                <w:szCs w:val="22"/>
              </w:rPr>
              <w:t xml:space="preserve"> </w:t>
            </w:r>
            <w:r w:rsidR="008438BD" w:rsidRPr="00F41476">
              <w:rPr>
                <w:bCs/>
                <w:spacing w:val="-1"/>
                <w:sz w:val="22"/>
                <w:szCs w:val="22"/>
              </w:rPr>
              <w:t>Приволжск, ул. Волгореченская, 1 литера «А»</w:t>
            </w:r>
          </w:p>
        </w:tc>
      </w:tr>
      <w:tr w:rsidR="00DC6DDA" w:rsidRPr="00F41476" w14:paraId="38D5007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227E7FC"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6FFB71E8"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Ural-Power» UPG 6000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1C4DB670"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6C5CA28E"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3,53</w:t>
            </w:r>
          </w:p>
        </w:tc>
      </w:tr>
      <w:tr w:rsidR="00DC6DDA" w:rsidRPr="00F41476" w14:paraId="7447F66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E7EEDC1"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4673E4DF"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Ural-Power» UPG 6000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67201E18"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562F6BD0"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3,53</w:t>
            </w:r>
          </w:p>
        </w:tc>
      </w:tr>
      <w:tr w:rsidR="00DC6DDA" w:rsidRPr="00F41476" w14:paraId="03C332A8"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07C3F60E" w14:textId="77777777" w:rsidR="00DC6DDA" w:rsidRPr="00F41476" w:rsidRDefault="00DC6DDA" w:rsidP="00BD32FB">
            <w:pPr>
              <w:pStyle w:val="TableParagraph1"/>
              <w:kinsoku w:val="0"/>
              <w:overflowPunct w:val="0"/>
              <w:spacing w:before="38"/>
              <w:ind w:left="142"/>
              <w:jc w:val="center"/>
              <w:rPr>
                <w:bCs/>
                <w:sz w:val="22"/>
                <w:szCs w:val="22"/>
              </w:rPr>
            </w:pPr>
            <w:r w:rsidRPr="00F41476">
              <w:rPr>
                <w:bCs/>
                <w:sz w:val="22"/>
                <w:szCs w:val="22"/>
              </w:rPr>
              <w:t>Котельная г. Приволжск, ул. Дружбы, 6а</w:t>
            </w:r>
          </w:p>
        </w:tc>
      </w:tr>
      <w:tr w:rsidR="00DC6DDA" w:rsidRPr="00F41476" w14:paraId="23999FF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727B1A04"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77A1F420"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КВЖ-2-115 ГМ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1B1F6664"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2003</w:t>
            </w:r>
          </w:p>
        </w:tc>
        <w:tc>
          <w:tcPr>
            <w:tcW w:w="2273" w:type="dxa"/>
            <w:tcBorders>
              <w:top w:val="single" w:sz="6" w:space="0" w:color="000000"/>
              <w:left w:val="single" w:sz="6" w:space="0" w:color="000000"/>
              <w:bottom w:val="single" w:sz="6" w:space="0" w:color="000000"/>
              <w:right w:val="single" w:sz="6" w:space="0" w:color="000000"/>
            </w:tcBorders>
            <w:vAlign w:val="center"/>
          </w:tcPr>
          <w:p w14:paraId="1EA7BA0F"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1,72</w:t>
            </w:r>
          </w:p>
        </w:tc>
      </w:tr>
      <w:tr w:rsidR="00DC6DDA" w:rsidRPr="00F41476" w14:paraId="2E674983"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79AFB15"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6F9F367C"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КВа-2,0ГМ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9FA156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2020</w:t>
            </w:r>
          </w:p>
        </w:tc>
        <w:tc>
          <w:tcPr>
            <w:tcW w:w="2273" w:type="dxa"/>
            <w:tcBorders>
              <w:top w:val="single" w:sz="6" w:space="0" w:color="000000"/>
              <w:left w:val="single" w:sz="6" w:space="0" w:color="000000"/>
              <w:bottom w:val="single" w:sz="6" w:space="0" w:color="000000"/>
              <w:right w:val="single" w:sz="6" w:space="0" w:color="000000"/>
            </w:tcBorders>
            <w:vAlign w:val="center"/>
          </w:tcPr>
          <w:p w14:paraId="1A14E379"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1,72</w:t>
            </w:r>
          </w:p>
        </w:tc>
      </w:tr>
      <w:tr w:rsidR="00DC6DDA" w:rsidRPr="00F41476" w14:paraId="49FFEA49"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B7BF50A"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6D74614A"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КВа-1,74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24C539D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2006</w:t>
            </w:r>
          </w:p>
        </w:tc>
        <w:tc>
          <w:tcPr>
            <w:tcW w:w="2273" w:type="dxa"/>
            <w:tcBorders>
              <w:top w:val="single" w:sz="6" w:space="0" w:color="000000"/>
              <w:left w:val="single" w:sz="6" w:space="0" w:color="000000"/>
              <w:bottom w:val="single" w:sz="6" w:space="0" w:color="000000"/>
              <w:right w:val="single" w:sz="6" w:space="0" w:color="000000"/>
            </w:tcBorders>
            <w:vAlign w:val="center"/>
          </w:tcPr>
          <w:p w14:paraId="3D498F01"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1,5</w:t>
            </w:r>
          </w:p>
        </w:tc>
      </w:tr>
      <w:tr w:rsidR="00DC6DDA" w:rsidRPr="00F41476" w14:paraId="1B68ABB7"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9CBD2F3" w14:textId="77777777" w:rsidR="00DC6DDA" w:rsidRPr="00F41476" w:rsidRDefault="00DC6DDA" w:rsidP="00BD32FB">
            <w:pPr>
              <w:pStyle w:val="TableParagraph1"/>
              <w:kinsoku w:val="0"/>
              <w:overflowPunct w:val="0"/>
              <w:spacing w:before="38"/>
              <w:ind w:left="142"/>
              <w:jc w:val="center"/>
              <w:rPr>
                <w:bCs/>
                <w:sz w:val="22"/>
                <w:szCs w:val="22"/>
              </w:rPr>
            </w:pPr>
            <w:r w:rsidRPr="00F41476">
              <w:rPr>
                <w:bCs/>
                <w:sz w:val="22"/>
                <w:szCs w:val="22"/>
              </w:rPr>
              <w:t>Котельная г. Приволжск, пер. Северный, 1б</w:t>
            </w:r>
          </w:p>
        </w:tc>
      </w:tr>
      <w:tr w:rsidR="00DC6DDA" w:rsidRPr="00F41476" w14:paraId="7EF4798F"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99053A4"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50E56AFB"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ДКВР 4-13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C460610"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1974</w:t>
            </w:r>
          </w:p>
        </w:tc>
        <w:tc>
          <w:tcPr>
            <w:tcW w:w="2273" w:type="dxa"/>
            <w:tcBorders>
              <w:top w:val="single" w:sz="6" w:space="0" w:color="000000"/>
              <w:left w:val="single" w:sz="6" w:space="0" w:color="000000"/>
              <w:bottom w:val="single" w:sz="6" w:space="0" w:color="000000"/>
              <w:right w:val="single" w:sz="6" w:space="0" w:color="000000"/>
            </w:tcBorders>
            <w:vAlign w:val="center"/>
          </w:tcPr>
          <w:p w14:paraId="75635659"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2,5</w:t>
            </w:r>
          </w:p>
        </w:tc>
      </w:tr>
      <w:tr w:rsidR="00DC6DDA" w:rsidRPr="00F41476" w14:paraId="7B1B3C15"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03E84C14"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1BB48C0"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ДКВР 4-13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8E2AB0C"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7AC88EC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2,5</w:t>
            </w:r>
          </w:p>
        </w:tc>
      </w:tr>
      <w:tr w:rsidR="00DC6DDA" w:rsidRPr="00F41476" w14:paraId="655414D0"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EDCD8A7"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59707594"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ДКВР 2,5-14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A5B92B8"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2007</w:t>
            </w:r>
          </w:p>
        </w:tc>
        <w:tc>
          <w:tcPr>
            <w:tcW w:w="2273" w:type="dxa"/>
            <w:tcBorders>
              <w:top w:val="single" w:sz="6" w:space="0" w:color="000000"/>
              <w:left w:val="single" w:sz="6" w:space="0" w:color="000000"/>
              <w:bottom w:val="single" w:sz="6" w:space="0" w:color="000000"/>
              <w:right w:val="single" w:sz="6" w:space="0" w:color="000000"/>
            </w:tcBorders>
            <w:vAlign w:val="center"/>
          </w:tcPr>
          <w:p w14:paraId="36188286"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1,3</w:t>
            </w:r>
          </w:p>
        </w:tc>
      </w:tr>
      <w:tr w:rsidR="00DC6DDA" w:rsidRPr="00F41476" w14:paraId="10B6C50F"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65AF4A00" w14:textId="0A73A654" w:rsidR="00DC6DDA" w:rsidRPr="00F41476" w:rsidRDefault="00505663" w:rsidP="00BD32FB">
            <w:pPr>
              <w:pStyle w:val="TableParagraph1"/>
              <w:kinsoku w:val="0"/>
              <w:overflowPunct w:val="0"/>
              <w:spacing w:before="38"/>
              <w:ind w:left="142"/>
              <w:jc w:val="center"/>
              <w:rPr>
                <w:bCs/>
                <w:sz w:val="22"/>
                <w:szCs w:val="22"/>
              </w:rPr>
            </w:pPr>
            <w:r w:rsidRPr="00F41476">
              <w:rPr>
                <w:bCs/>
                <w:sz w:val="22"/>
                <w:szCs w:val="22"/>
              </w:rPr>
              <w:t>Котельная Центральная</w:t>
            </w:r>
            <w:r w:rsidR="00DC6DDA" w:rsidRPr="00F41476">
              <w:rPr>
                <w:bCs/>
                <w:sz w:val="22"/>
                <w:szCs w:val="22"/>
              </w:rPr>
              <w:t>, ТПП котельная №4, ул. Коминтерновская, 38–а</w:t>
            </w:r>
          </w:p>
        </w:tc>
      </w:tr>
      <w:tr w:rsidR="00DC6DDA" w:rsidRPr="00F41476" w14:paraId="14BDE48B"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EB288DF"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3239A43C"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н/д</w:t>
            </w:r>
          </w:p>
        </w:tc>
        <w:tc>
          <w:tcPr>
            <w:tcW w:w="2126" w:type="dxa"/>
            <w:tcBorders>
              <w:top w:val="single" w:sz="6" w:space="0" w:color="000000"/>
              <w:left w:val="single" w:sz="6" w:space="0" w:color="000000"/>
              <w:bottom w:val="single" w:sz="6" w:space="0" w:color="000000"/>
              <w:right w:val="single" w:sz="6" w:space="0" w:color="000000"/>
            </w:tcBorders>
            <w:vAlign w:val="center"/>
          </w:tcPr>
          <w:p w14:paraId="685E67B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08BEA49E"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3A372EC7"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3F5633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7ED0497"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н/д</w:t>
            </w:r>
          </w:p>
        </w:tc>
        <w:tc>
          <w:tcPr>
            <w:tcW w:w="2126" w:type="dxa"/>
            <w:tcBorders>
              <w:top w:val="single" w:sz="6" w:space="0" w:color="000000"/>
              <w:left w:val="single" w:sz="6" w:space="0" w:color="000000"/>
              <w:bottom w:val="single" w:sz="6" w:space="0" w:color="000000"/>
              <w:right w:val="single" w:sz="6" w:space="0" w:color="000000"/>
            </w:tcBorders>
            <w:vAlign w:val="center"/>
          </w:tcPr>
          <w:p w14:paraId="2AD5B7C6"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63F7F321"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10BD228C"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20A5072" w14:textId="26A1C548" w:rsidR="00DC6DDA" w:rsidRPr="00F41476" w:rsidRDefault="00505663" w:rsidP="00BD32FB">
            <w:pPr>
              <w:pStyle w:val="TableParagraph1"/>
              <w:kinsoku w:val="0"/>
              <w:overflowPunct w:val="0"/>
              <w:spacing w:before="38"/>
              <w:ind w:left="142"/>
              <w:jc w:val="center"/>
              <w:rPr>
                <w:bCs/>
                <w:sz w:val="22"/>
                <w:szCs w:val="22"/>
              </w:rPr>
            </w:pPr>
            <w:r w:rsidRPr="00F41476">
              <w:rPr>
                <w:bCs/>
                <w:sz w:val="22"/>
                <w:szCs w:val="22"/>
              </w:rPr>
              <w:t>Котельная Центральная</w:t>
            </w:r>
            <w:r w:rsidR="00DC6DDA" w:rsidRPr="00F41476">
              <w:rPr>
                <w:bCs/>
                <w:sz w:val="22"/>
                <w:szCs w:val="22"/>
              </w:rPr>
              <w:t>, ТПП «Южный», ул. Социалистическая д. 2б</w:t>
            </w:r>
          </w:p>
        </w:tc>
      </w:tr>
      <w:tr w:rsidR="00DC6DDA" w:rsidRPr="00F41476" w14:paraId="685CC7D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2E31586"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1CBD8628"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2DD06328"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2E78B8F8"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0D3B0A6B"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A6BD428"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25B6D3D5"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71E948ED"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1D9F8EEE"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7D0A721F"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D0B6910"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29CA5B83"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3257C1E"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60176855"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1956C65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4C90906"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7F6BE519"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6940D994" w14:textId="77777777" w:rsidR="00DC6DDA" w:rsidRPr="00F41476" w:rsidRDefault="00DC6DDA" w:rsidP="00A46B29">
            <w:pPr>
              <w:pStyle w:val="TableParagraph1"/>
              <w:kinsoku w:val="0"/>
              <w:overflowPunct w:val="0"/>
              <w:spacing w:before="47"/>
              <w:ind w:right="1"/>
              <w:jc w:val="center"/>
              <w:rPr>
                <w:sz w:val="22"/>
                <w:szCs w:val="22"/>
              </w:rPr>
            </w:pPr>
            <w:r w:rsidRPr="00F41476">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77E7F960" w14:textId="77777777" w:rsidR="00DC6DDA" w:rsidRPr="00F41476" w:rsidRDefault="00DC6DDA" w:rsidP="00A46B29">
            <w:pPr>
              <w:pStyle w:val="TableParagraph1"/>
              <w:kinsoku w:val="0"/>
              <w:overflowPunct w:val="0"/>
              <w:spacing w:before="47"/>
              <w:ind w:right="1"/>
              <w:jc w:val="center"/>
              <w:rPr>
                <w:sz w:val="22"/>
                <w:szCs w:val="22"/>
              </w:rPr>
            </w:pPr>
          </w:p>
        </w:tc>
      </w:tr>
      <w:tr w:rsidR="00DC6DDA" w:rsidRPr="00F41476" w14:paraId="5C4CB03B"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310307BD" w14:textId="2F95F8AB" w:rsidR="00DC6DDA" w:rsidRPr="00F41476" w:rsidRDefault="00505663" w:rsidP="00BD32FB">
            <w:pPr>
              <w:pStyle w:val="TableParagraph1"/>
              <w:kinsoku w:val="0"/>
              <w:overflowPunct w:val="0"/>
              <w:spacing w:before="38"/>
              <w:ind w:left="142"/>
              <w:jc w:val="center"/>
              <w:rPr>
                <w:bCs/>
                <w:sz w:val="22"/>
                <w:szCs w:val="22"/>
              </w:rPr>
            </w:pPr>
            <w:r w:rsidRPr="00F41476">
              <w:rPr>
                <w:bCs/>
                <w:sz w:val="22"/>
                <w:szCs w:val="22"/>
              </w:rPr>
              <w:t>Котельная Центральная</w:t>
            </w:r>
            <w:r w:rsidR="00DC6DDA" w:rsidRPr="00F41476">
              <w:rPr>
                <w:bCs/>
                <w:sz w:val="22"/>
                <w:szCs w:val="22"/>
              </w:rPr>
              <w:t>, ТПП «Баня», ул. Революционная, д. 20</w:t>
            </w:r>
          </w:p>
        </w:tc>
      </w:tr>
      <w:tr w:rsidR="00DC6DDA" w:rsidRPr="00F41476" w14:paraId="71647C94"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0511A7B8"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115C00FC" w14:textId="77777777" w:rsidR="00DC6DDA" w:rsidRPr="00F41476" w:rsidRDefault="00DC6DDA" w:rsidP="004807AD">
            <w:pPr>
              <w:pStyle w:val="TableParagraph1"/>
              <w:kinsoku w:val="0"/>
              <w:overflowPunct w:val="0"/>
              <w:spacing w:before="47"/>
              <w:ind w:right="1"/>
              <w:jc w:val="center"/>
              <w:rPr>
                <w:sz w:val="22"/>
                <w:szCs w:val="22"/>
              </w:rPr>
            </w:pPr>
            <w:r w:rsidRPr="00F41476">
              <w:rPr>
                <w:sz w:val="22"/>
                <w:szCs w:val="22"/>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19E6D6F" w14:textId="77777777" w:rsidR="00DC6DDA" w:rsidRPr="00F41476" w:rsidRDefault="00DC6DDA" w:rsidP="004807AD">
            <w:pPr>
              <w:pStyle w:val="TableParagraph1"/>
              <w:kinsoku w:val="0"/>
              <w:overflowPunct w:val="0"/>
              <w:spacing w:before="47"/>
              <w:ind w:right="1"/>
              <w:jc w:val="center"/>
              <w:rPr>
                <w:sz w:val="22"/>
                <w:szCs w:val="22"/>
              </w:rPr>
            </w:pPr>
            <w:r w:rsidRPr="00F41476">
              <w:rPr>
                <w:sz w:val="22"/>
                <w:szCs w:val="22"/>
              </w:rPr>
              <w:t>1988</w:t>
            </w:r>
          </w:p>
        </w:tc>
        <w:tc>
          <w:tcPr>
            <w:tcW w:w="2273" w:type="dxa"/>
            <w:tcBorders>
              <w:top w:val="single" w:sz="6" w:space="0" w:color="000000"/>
              <w:left w:val="single" w:sz="6" w:space="0" w:color="000000"/>
              <w:bottom w:val="single" w:sz="6" w:space="0" w:color="000000"/>
              <w:right w:val="single" w:sz="6" w:space="0" w:color="000000"/>
            </w:tcBorders>
            <w:vAlign w:val="center"/>
          </w:tcPr>
          <w:p w14:paraId="05D90369" w14:textId="77777777" w:rsidR="00DC6DDA" w:rsidRPr="00F41476" w:rsidRDefault="00DC6DDA" w:rsidP="004807AD">
            <w:pPr>
              <w:pStyle w:val="TableParagraph1"/>
              <w:kinsoku w:val="0"/>
              <w:overflowPunct w:val="0"/>
              <w:spacing w:before="47"/>
              <w:ind w:right="1"/>
              <w:jc w:val="center"/>
              <w:rPr>
                <w:sz w:val="22"/>
                <w:szCs w:val="22"/>
              </w:rPr>
            </w:pPr>
          </w:p>
        </w:tc>
      </w:tr>
      <w:tr w:rsidR="00DC6DDA" w:rsidRPr="00F41476" w14:paraId="23D454BE"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370C24C4"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67EB355D" w14:textId="77777777" w:rsidR="00DC6DDA" w:rsidRPr="00F41476" w:rsidRDefault="00DC6DDA" w:rsidP="004807AD">
            <w:pPr>
              <w:pStyle w:val="TableParagraph1"/>
              <w:kinsoku w:val="0"/>
              <w:overflowPunct w:val="0"/>
              <w:spacing w:before="47"/>
              <w:ind w:right="1"/>
              <w:jc w:val="center"/>
              <w:rPr>
                <w:sz w:val="22"/>
                <w:szCs w:val="22"/>
              </w:rPr>
            </w:pPr>
            <w:r w:rsidRPr="00F41476">
              <w:rPr>
                <w:sz w:val="22"/>
                <w:szCs w:val="22"/>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456B1989" w14:textId="77777777" w:rsidR="00DC6DDA" w:rsidRPr="00F41476" w:rsidRDefault="00DC6DDA" w:rsidP="004807AD">
            <w:pPr>
              <w:pStyle w:val="TableParagraph1"/>
              <w:kinsoku w:val="0"/>
              <w:overflowPunct w:val="0"/>
              <w:spacing w:before="47"/>
              <w:ind w:right="1"/>
              <w:jc w:val="center"/>
              <w:rPr>
                <w:sz w:val="22"/>
                <w:szCs w:val="22"/>
              </w:rPr>
            </w:pPr>
            <w:r w:rsidRPr="00F41476">
              <w:rPr>
                <w:sz w:val="22"/>
                <w:szCs w:val="22"/>
              </w:rPr>
              <w:t>1988</w:t>
            </w:r>
          </w:p>
        </w:tc>
        <w:tc>
          <w:tcPr>
            <w:tcW w:w="2273" w:type="dxa"/>
            <w:tcBorders>
              <w:top w:val="single" w:sz="6" w:space="0" w:color="000000"/>
              <w:left w:val="single" w:sz="6" w:space="0" w:color="000000"/>
              <w:bottom w:val="single" w:sz="6" w:space="0" w:color="000000"/>
              <w:right w:val="single" w:sz="6" w:space="0" w:color="000000"/>
            </w:tcBorders>
            <w:vAlign w:val="center"/>
          </w:tcPr>
          <w:p w14:paraId="38BF7410" w14:textId="77777777" w:rsidR="00DC6DDA" w:rsidRPr="00F41476" w:rsidRDefault="00DC6DDA" w:rsidP="004807AD">
            <w:pPr>
              <w:pStyle w:val="TableParagraph1"/>
              <w:kinsoku w:val="0"/>
              <w:overflowPunct w:val="0"/>
              <w:spacing w:before="47"/>
              <w:ind w:right="1"/>
              <w:jc w:val="center"/>
              <w:rPr>
                <w:sz w:val="22"/>
                <w:szCs w:val="22"/>
              </w:rPr>
            </w:pPr>
          </w:p>
        </w:tc>
      </w:tr>
      <w:tr w:rsidR="00DC6DDA" w:rsidRPr="00F41476" w14:paraId="5D2ED83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3C3C914" w14:textId="77777777" w:rsidR="00DC6DDA" w:rsidRPr="00F41476" w:rsidRDefault="00DC6DDA" w:rsidP="007A0A4E">
            <w:pPr>
              <w:pStyle w:val="TableParagraph1"/>
              <w:kinsoku w:val="0"/>
              <w:overflowPunct w:val="0"/>
              <w:spacing w:before="48"/>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2905C5C1" w14:textId="77777777" w:rsidR="00DC6DDA" w:rsidRPr="00F41476" w:rsidRDefault="00DC6DDA" w:rsidP="007A0A4E">
            <w:pPr>
              <w:pStyle w:val="TableParagraph1"/>
              <w:kinsoku w:val="0"/>
              <w:overflowPunct w:val="0"/>
              <w:spacing w:before="48"/>
              <w:ind w:left="68"/>
              <w:rPr>
                <w:sz w:val="22"/>
                <w:szCs w:val="22"/>
              </w:rPr>
            </w:pPr>
            <w:r w:rsidRPr="00F41476">
              <w:rPr>
                <w:sz w:val="22"/>
                <w:szCs w:val="22"/>
              </w:rPr>
              <w:t>ПП-1-24-7-IV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D804D83" w14:textId="77777777" w:rsidR="00DC6DDA" w:rsidRPr="00F41476" w:rsidRDefault="00DC6DDA" w:rsidP="007A0A4E">
            <w:pPr>
              <w:pStyle w:val="TableParagraph1"/>
              <w:kinsoku w:val="0"/>
              <w:overflowPunct w:val="0"/>
              <w:spacing w:before="48"/>
              <w:ind w:left="2"/>
              <w:jc w:val="center"/>
              <w:rPr>
                <w:sz w:val="22"/>
                <w:szCs w:val="22"/>
              </w:rPr>
            </w:pPr>
            <w:r w:rsidRPr="00F41476">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E2A709C" w14:textId="77777777" w:rsidR="00DC6DDA" w:rsidRPr="00F41476" w:rsidRDefault="00DC6DDA" w:rsidP="007A0A4E">
            <w:pPr>
              <w:rPr>
                <w:rFonts w:cs="Times New Roman"/>
                <w:sz w:val="22"/>
              </w:rPr>
            </w:pPr>
          </w:p>
        </w:tc>
      </w:tr>
      <w:tr w:rsidR="00DC6DDA" w:rsidRPr="00F41476" w14:paraId="3C957F1C"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692A14D1" w14:textId="77777777" w:rsidR="00DC6DDA" w:rsidRPr="00F41476" w:rsidRDefault="00DC6DDA" w:rsidP="007A0A4E">
            <w:pPr>
              <w:pStyle w:val="TableParagraph1"/>
              <w:kinsoku w:val="0"/>
              <w:overflowPunct w:val="0"/>
              <w:spacing w:before="50"/>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E6D7769" w14:textId="77777777" w:rsidR="00DC6DDA" w:rsidRPr="00F41476" w:rsidRDefault="00DC6DDA" w:rsidP="007A0A4E">
            <w:pPr>
              <w:pStyle w:val="TableParagraph1"/>
              <w:kinsoku w:val="0"/>
              <w:overflowPunct w:val="0"/>
              <w:spacing w:before="50"/>
              <w:ind w:left="68"/>
              <w:rPr>
                <w:sz w:val="22"/>
                <w:szCs w:val="22"/>
              </w:rPr>
            </w:pPr>
            <w:r w:rsidRPr="00F41476">
              <w:rPr>
                <w:sz w:val="22"/>
                <w:szCs w:val="22"/>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88AB6B0" w14:textId="77777777" w:rsidR="00DC6DDA" w:rsidRPr="00F41476" w:rsidRDefault="00DC6DDA" w:rsidP="007A0A4E">
            <w:pPr>
              <w:pStyle w:val="TableParagraph1"/>
              <w:kinsoku w:val="0"/>
              <w:overflowPunct w:val="0"/>
              <w:spacing w:before="50"/>
              <w:ind w:left="2"/>
              <w:jc w:val="center"/>
              <w:rPr>
                <w:sz w:val="22"/>
                <w:szCs w:val="22"/>
              </w:rPr>
            </w:pPr>
            <w:r w:rsidRPr="00F41476">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C8F329D" w14:textId="77777777" w:rsidR="00DC6DDA" w:rsidRPr="00F41476" w:rsidRDefault="00DC6DDA" w:rsidP="007A0A4E">
            <w:pPr>
              <w:rPr>
                <w:rFonts w:cs="Times New Roman"/>
                <w:sz w:val="22"/>
              </w:rPr>
            </w:pPr>
          </w:p>
        </w:tc>
      </w:tr>
      <w:tr w:rsidR="00DC6DDA" w:rsidRPr="00F41476" w14:paraId="2352FE1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E3A395A" w14:textId="77777777" w:rsidR="00DC6DDA" w:rsidRPr="00F41476" w:rsidRDefault="00DC6DDA" w:rsidP="007A0A4E">
            <w:pPr>
              <w:pStyle w:val="TableParagraph1"/>
              <w:kinsoku w:val="0"/>
              <w:overflowPunct w:val="0"/>
              <w:spacing w:before="50"/>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2AB705EB" w14:textId="77777777" w:rsidR="00DC6DDA" w:rsidRPr="00F41476" w:rsidRDefault="00DC6DDA" w:rsidP="007A0A4E">
            <w:pPr>
              <w:pStyle w:val="TableParagraph1"/>
              <w:kinsoku w:val="0"/>
              <w:overflowPunct w:val="0"/>
              <w:spacing w:before="50"/>
              <w:ind w:left="68"/>
              <w:rPr>
                <w:sz w:val="22"/>
                <w:szCs w:val="22"/>
              </w:rPr>
            </w:pPr>
            <w:r w:rsidRPr="00F41476">
              <w:rPr>
                <w:sz w:val="22"/>
                <w:szCs w:val="22"/>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4A6AC224" w14:textId="77777777" w:rsidR="00DC6DDA" w:rsidRPr="00F41476" w:rsidRDefault="00DC6DDA" w:rsidP="007A0A4E">
            <w:pPr>
              <w:pStyle w:val="TableParagraph1"/>
              <w:kinsoku w:val="0"/>
              <w:overflowPunct w:val="0"/>
              <w:spacing w:before="50"/>
              <w:ind w:left="2"/>
              <w:jc w:val="center"/>
              <w:rPr>
                <w:sz w:val="22"/>
                <w:szCs w:val="22"/>
              </w:rPr>
            </w:pPr>
            <w:r w:rsidRPr="00F41476">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7CA6BAA3" w14:textId="77777777" w:rsidR="00DC6DDA" w:rsidRPr="00F41476" w:rsidRDefault="00DC6DDA" w:rsidP="007A0A4E">
            <w:pPr>
              <w:rPr>
                <w:rFonts w:cs="Times New Roman"/>
                <w:sz w:val="22"/>
              </w:rPr>
            </w:pPr>
          </w:p>
        </w:tc>
      </w:tr>
      <w:tr w:rsidR="00DC6DDA" w:rsidRPr="00F41476" w14:paraId="39EF221E"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1E9BFF2" w14:textId="77777777" w:rsidR="00DC6DDA" w:rsidRPr="00F41476" w:rsidRDefault="00DC6DDA" w:rsidP="007A0A4E">
            <w:pPr>
              <w:pStyle w:val="TableParagraph1"/>
              <w:kinsoku w:val="0"/>
              <w:overflowPunct w:val="0"/>
              <w:spacing w:before="47"/>
              <w:ind w:right="1"/>
              <w:jc w:val="center"/>
              <w:rPr>
                <w:sz w:val="22"/>
                <w:szCs w:val="22"/>
              </w:rPr>
            </w:pPr>
            <w:r w:rsidRPr="00F41476">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3F7584BA" w14:textId="77777777" w:rsidR="00DC6DDA" w:rsidRPr="00F41476" w:rsidRDefault="00DC6DDA" w:rsidP="007A0A4E">
            <w:pPr>
              <w:pStyle w:val="TableParagraph1"/>
              <w:kinsoku w:val="0"/>
              <w:overflowPunct w:val="0"/>
              <w:spacing w:before="47"/>
              <w:ind w:left="68"/>
              <w:rPr>
                <w:sz w:val="22"/>
                <w:szCs w:val="22"/>
              </w:rPr>
            </w:pPr>
            <w:r w:rsidRPr="00F41476">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A7196EF" w14:textId="77777777" w:rsidR="00DC6DDA" w:rsidRPr="00F41476" w:rsidRDefault="00DC6DDA" w:rsidP="007A0A4E">
            <w:pPr>
              <w:pStyle w:val="TableParagraph1"/>
              <w:kinsoku w:val="0"/>
              <w:overflowPunct w:val="0"/>
              <w:spacing w:before="47"/>
              <w:ind w:left="2"/>
              <w:jc w:val="center"/>
              <w:rPr>
                <w:sz w:val="22"/>
                <w:szCs w:val="22"/>
              </w:rPr>
            </w:pPr>
            <w:r w:rsidRPr="00F41476">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2B80D9E" w14:textId="77777777" w:rsidR="00DC6DDA" w:rsidRPr="00F41476" w:rsidRDefault="00DC6DDA" w:rsidP="007A0A4E">
            <w:pPr>
              <w:rPr>
                <w:rFonts w:cs="Times New Roman"/>
                <w:sz w:val="22"/>
              </w:rPr>
            </w:pPr>
          </w:p>
        </w:tc>
      </w:tr>
      <w:tr w:rsidR="00BD32FB" w:rsidRPr="00F41476" w14:paraId="4B8A3393" w14:textId="77777777" w:rsidTr="00F34F6C">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65BD1BE" w14:textId="23819AEF" w:rsidR="00BD32FB" w:rsidRPr="00F41476" w:rsidRDefault="00BD32FB" w:rsidP="00F34F6C">
            <w:pPr>
              <w:rPr>
                <w:rFonts w:cs="Times New Roman"/>
                <w:sz w:val="22"/>
              </w:rPr>
            </w:pPr>
            <w:r w:rsidRPr="00F41476">
              <w:rPr>
                <w:bCs/>
                <w:sz w:val="22"/>
              </w:rPr>
              <w:t xml:space="preserve">Котельная Центральная </w:t>
            </w:r>
            <w:r w:rsidRPr="00F41476">
              <w:rPr>
                <w:rFonts w:cs="Times New Roman"/>
                <w:sz w:val="22"/>
              </w:rPr>
              <w:t>ТПП Василевская фабрика г. Приволжск, ул. Революционная, д. 118А</w:t>
            </w:r>
          </w:p>
        </w:tc>
      </w:tr>
      <w:tr w:rsidR="00BD32FB" w:rsidRPr="00F41476" w14:paraId="76F283F1" w14:textId="77777777" w:rsidTr="00F34F6C">
        <w:trPr>
          <w:trHeight w:hRule="exact" w:val="411"/>
        </w:trPr>
        <w:tc>
          <w:tcPr>
            <w:tcW w:w="710" w:type="dxa"/>
            <w:tcBorders>
              <w:top w:val="single" w:sz="6" w:space="0" w:color="000000"/>
              <w:left w:val="single" w:sz="6" w:space="0" w:color="000000"/>
              <w:bottom w:val="single" w:sz="6" w:space="0" w:color="000000"/>
              <w:right w:val="single" w:sz="6" w:space="0" w:color="000000"/>
            </w:tcBorders>
            <w:vAlign w:val="center"/>
          </w:tcPr>
          <w:p w14:paraId="0FE9682B" w14:textId="08B9CD19" w:rsidR="00BD32FB" w:rsidRPr="00F41476" w:rsidRDefault="00BD32FB" w:rsidP="00BD32FB">
            <w:pPr>
              <w:pStyle w:val="TableParagraph1"/>
              <w:kinsoku w:val="0"/>
              <w:overflowPunct w:val="0"/>
              <w:ind w:right="1"/>
              <w:jc w:val="center"/>
              <w:rPr>
                <w:sz w:val="22"/>
                <w:szCs w:val="22"/>
              </w:rPr>
            </w:pPr>
            <w:r w:rsidRPr="00F41476">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084E0454" w14:textId="69820C03" w:rsidR="00BD32FB" w:rsidRPr="00F41476" w:rsidRDefault="00BD32FB" w:rsidP="00BD32FB">
            <w:pPr>
              <w:pStyle w:val="TableParagraph1"/>
              <w:kinsoku w:val="0"/>
              <w:overflowPunct w:val="0"/>
              <w:ind w:left="68"/>
              <w:rPr>
                <w:sz w:val="22"/>
                <w:szCs w:val="22"/>
              </w:rPr>
            </w:pPr>
            <w:r w:rsidRPr="00F41476">
              <w:rPr>
                <w:sz w:val="22"/>
                <w:szCs w:val="22"/>
              </w:rPr>
              <w:t>Водонагреватель ПП-1-32-7-IV № 1, 3</w:t>
            </w:r>
          </w:p>
        </w:tc>
        <w:tc>
          <w:tcPr>
            <w:tcW w:w="2126" w:type="dxa"/>
            <w:tcBorders>
              <w:top w:val="single" w:sz="6" w:space="0" w:color="000000"/>
              <w:left w:val="single" w:sz="6" w:space="0" w:color="000000"/>
              <w:bottom w:val="single" w:sz="6" w:space="0" w:color="000000"/>
              <w:right w:val="single" w:sz="6" w:space="0" w:color="000000"/>
            </w:tcBorders>
            <w:vAlign w:val="center"/>
          </w:tcPr>
          <w:p w14:paraId="3408C1AA" w14:textId="77777777" w:rsidR="00BD32FB" w:rsidRPr="00F41476"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4EFA649C" w14:textId="77777777" w:rsidR="00BD32FB" w:rsidRPr="00F41476" w:rsidRDefault="00BD32FB" w:rsidP="00F34F6C">
            <w:pPr>
              <w:jc w:val="center"/>
              <w:rPr>
                <w:rFonts w:cs="Times New Roman"/>
                <w:sz w:val="22"/>
              </w:rPr>
            </w:pPr>
          </w:p>
        </w:tc>
      </w:tr>
      <w:tr w:rsidR="00BD32FB" w:rsidRPr="00F41476" w14:paraId="5F958EC0"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0BCBB7F" w14:textId="5AFDFEF6" w:rsidR="00BD32FB" w:rsidRPr="00F41476" w:rsidRDefault="00BD32FB" w:rsidP="00BD32FB">
            <w:pPr>
              <w:pStyle w:val="TableParagraph1"/>
              <w:kinsoku w:val="0"/>
              <w:overflowPunct w:val="0"/>
              <w:ind w:right="1"/>
              <w:jc w:val="center"/>
              <w:rPr>
                <w:sz w:val="22"/>
                <w:szCs w:val="22"/>
              </w:rPr>
            </w:pPr>
            <w:r w:rsidRPr="00F41476">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7371D638" w14:textId="4BD19438" w:rsidR="00BD32FB" w:rsidRPr="00F41476" w:rsidRDefault="00BD32FB" w:rsidP="00BD32FB">
            <w:pPr>
              <w:pStyle w:val="TableParagraph1"/>
              <w:kinsoku w:val="0"/>
              <w:overflowPunct w:val="0"/>
              <w:ind w:left="68"/>
              <w:rPr>
                <w:sz w:val="22"/>
                <w:szCs w:val="22"/>
              </w:rPr>
            </w:pPr>
            <w:r w:rsidRPr="00F41476">
              <w:rPr>
                <w:sz w:val="22"/>
                <w:szCs w:val="22"/>
              </w:rPr>
              <w:t>Водонагреватель ПП-2-32-7-IV № 2</w:t>
            </w:r>
          </w:p>
        </w:tc>
        <w:tc>
          <w:tcPr>
            <w:tcW w:w="2126" w:type="dxa"/>
            <w:tcBorders>
              <w:top w:val="single" w:sz="6" w:space="0" w:color="000000"/>
              <w:left w:val="single" w:sz="6" w:space="0" w:color="000000"/>
              <w:bottom w:val="single" w:sz="6" w:space="0" w:color="000000"/>
              <w:right w:val="single" w:sz="6" w:space="0" w:color="000000"/>
            </w:tcBorders>
            <w:vAlign w:val="center"/>
          </w:tcPr>
          <w:p w14:paraId="71340F70" w14:textId="77777777" w:rsidR="00BD32FB" w:rsidRPr="00F41476"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75412782" w14:textId="77777777" w:rsidR="00BD32FB" w:rsidRPr="00F41476" w:rsidRDefault="00BD32FB" w:rsidP="00F34F6C">
            <w:pPr>
              <w:jc w:val="center"/>
              <w:rPr>
                <w:rFonts w:cs="Times New Roman"/>
                <w:sz w:val="22"/>
              </w:rPr>
            </w:pPr>
          </w:p>
        </w:tc>
      </w:tr>
      <w:tr w:rsidR="00BD32FB" w:rsidRPr="00F41476" w14:paraId="764A11C5" w14:textId="77777777" w:rsidTr="00F34F6C">
        <w:trPr>
          <w:trHeight w:hRule="exact" w:val="562"/>
        </w:trPr>
        <w:tc>
          <w:tcPr>
            <w:tcW w:w="710" w:type="dxa"/>
            <w:tcBorders>
              <w:top w:val="single" w:sz="6" w:space="0" w:color="000000"/>
              <w:left w:val="single" w:sz="6" w:space="0" w:color="000000"/>
              <w:bottom w:val="single" w:sz="6" w:space="0" w:color="000000"/>
              <w:right w:val="single" w:sz="6" w:space="0" w:color="000000"/>
            </w:tcBorders>
            <w:vAlign w:val="center"/>
          </w:tcPr>
          <w:p w14:paraId="07924494" w14:textId="5D2B1D20" w:rsidR="00BD32FB" w:rsidRPr="00F41476" w:rsidRDefault="00BD32FB" w:rsidP="00BD32FB">
            <w:pPr>
              <w:pStyle w:val="TableParagraph1"/>
              <w:kinsoku w:val="0"/>
              <w:overflowPunct w:val="0"/>
              <w:ind w:right="1"/>
              <w:jc w:val="center"/>
              <w:rPr>
                <w:sz w:val="22"/>
                <w:szCs w:val="22"/>
              </w:rPr>
            </w:pPr>
            <w:r w:rsidRPr="00F41476">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115D99AA" w14:textId="5FD73323" w:rsidR="00BD32FB" w:rsidRPr="00F41476" w:rsidRDefault="00BD32FB" w:rsidP="00BD32FB">
            <w:pPr>
              <w:pStyle w:val="TableParagraph1"/>
              <w:kinsoku w:val="0"/>
              <w:overflowPunct w:val="0"/>
              <w:ind w:left="68"/>
              <w:rPr>
                <w:sz w:val="22"/>
                <w:szCs w:val="22"/>
              </w:rPr>
            </w:pPr>
            <w:r w:rsidRPr="00F41476">
              <w:rPr>
                <w:sz w:val="22"/>
                <w:szCs w:val="22"/>
              </w:rPr>
              <w:t>Емкостной водонагреватель ГВС № 1 (40 м3), 2 (18 м3), 3, 4, 5 (39 м3)</w:t>
            </w:r>
          </w:p>
        </w:tc>
        <w:tc>
          <w:tcPr>
            <w:tcW w:w="2126" w:type="dxa"/>
            <w:tcBorders>
              <w:top w:val="single" w:sz="6" w:space="0" w:color="000000"/>
              <w:left w:val="single" w:sz="6" w:space="0" w:color="000000"/>
              <w:bottom w:val="single" w:sz="6" w:space="0" w:color="000000"/>
              <w:right w:val="single" w:sz="6" w:space="0" w:color="000000"/>
            </w:tcBorders>
            <w:vAlign w:val="center"/>
          </w:tcPr>
          <w:p w14:paraId="4EDCD591" w14:textId="77777777" w:rsidR="00BD32FB" w:rsidRPr="00F41476"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08F9E81B" w14:textId="77777777" w:rsidR="00BD32FB" w:rsidRPr="00F41476" w:rsidRDefault="00BD32FB" w:rsidP="00F34F6C">
            <w:pPr>
              <w:jc w:val="center"/>
              <w:rPr>
                <w:rFonts w:cs="Times New Roman"/>
                <w:sz w:val="22"/>
              </w:rPr>
            </w:pPr>
          </w:p>
        </w:tc>
      </w:tr>
      <w:tr w:rsidR="000D1972" w:rsidRPr="00F41476" w14:paraId="690BBDB8"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25FCA9D3" w14:textId="4A050708" w:rsidR="000D1972" w:rsidRPr="00F41476" w:rsidRDefault="000D1972" w:rsidP="00F34F6C">
            <w:pPr>
              <w:pStyle w:val="TableParagraph1"/>
              <w:kinsoku w:val="0"/>
              <w:overflowPunct w:val="0"/>
              <w:jc w:val="center"/>
              <w:rPr>
                <w:sz w:val="22"/>
                <w:szCs w:val="22"/>
              </w:rPr>
            </w:pPr>
            <w:r w:rsidRPr="00F41476">
              <w:rPr>
                <w:bCs/>
                <w:sz w:val="22"/>
                <w:szCs w:val="22"/>
              </w:rPr>
              <w:t>Котельная Центральная,</w:t>
            </w:r>
            <w:r w:rsidRPr="00F41476">
              <w:rPr>
                <w:bCs/>
                <w:spacing w:val="-6"/>
                <w:sz w:val="22"/>
                <w:szCs w:val="22"/>
              </w:rPr>
              <w:t xml:space="preserve"> </w:t>
            </w:r>
            <w:r w:rsidRPr="00F41476">
              <w:rPr>
                <w:bCs/>
                <w:spacing w:val="-1"/>
                <w:sz w:val="22"/>
                <w:szCs w:val="22"/>
              </w:rPr>
              <w:t>ТПП</w:t>
            </w:r>
            <w:r w:rsidRPr="00F41476">
              <w:rPr>
                <w:bCs/>
                <w:spacing w:val="-7"/>
                <w:sz w:val="22"/>
                <w:szCs w:val="22"/>
              </w:rPr>
              <w:t xml:space="preserve"> </w:t>
            </w:r>
            <w:r w:rsidRPr="00F41476">
              <w:rPr>
                <w:bCs/>
                <w:sz w:val="22"/>
                <w:szCs w:val="22"/>
              </w:rPr>
              <w:t>«Рогачёвская</w:t>
            </w:r>
            <w:r w:rsidRPr="00F41476">
              <w:rPr>
                <w:bCs/>
                <w:spacing w:val="-8"/>
                <w:sz w:val="22"/>
                <w:szCs w:val="22"/>
              </w:rPr>
              <w:t xml:space="preserve"> </w:t>
            </w:r>
            <w:r w:rsidRPr="00F41476">
              <w:rPr>
                <w:bCs/>
                <w:sz w:val="22"/>
                <w:szCs w:val="22"/>
              </w:rPr>
              <w:t>фабрика»,</w:t>
            </w:r>
            <w:r w:rsidRPr="00F41476">
              <w:rPr>
                <w:bCs/>
                <w:spacing w:val="-8"/>
                <w:sz w:val="22"/>
                <w:szCs w:val="22"/>
              </w:rPr>
              <w:t xml:space="preserve"> </w:t>
            </w:r>
            <w:r w:rsidRPr="00F41476">
              <w:rPr>
                <w:bCs/>
                <w:sz w:val="22"/>
                <w:szCs w:val="22"/>
              </w:rPr>
              <w:t>ул.</w:t>
            </w:r>
            <w:r w:rsidRPr="00F41476">
              <w:rPr>
                <w:bCs/>
                <w:spacing w:val="-10"/>
                <w:sz w:val="22"/>
                <w:szCs w:val="22"/>
              </w:rPr>
              <w:t xml:space="preserve"> </w:t>
            </w:r>
            <w:r w:rsidRPr="00F41476">
              <w:rPr>
                <w:bCs/>
                <w:sz w:val="22"/>
                <w:szCs w:val="22"/>
              </w:rPr>
              <w:t>Соколова,</w:t>
            </w:r>
            <w:r w:rsidRPr="00F41476">
              <w:rPr>
                <w:bCs/>
                <w:spacing w:val="-8"/>
                <w:sz w:val="22"/>
                <w:szCs w:val="22"/>
              </w:rPr>
              <w:t xml:space="preserve"> </w:t>
            </w:r>
            <w:r w:rsidRPr="00F41476">
              <w:rPr>
                <w:bCs/>
                <w:sz w:val="22"/>
                <w:szCs w:val="22"/>
              </w:rPr>
              <w:t>д.</w:t>
            </w:r>
            <w:r w:rsidRPr="00F41476">
              <w:rPr>
                <w:bCs/>
                <w:spacing w:val="-10"/>
                <w:sz w:val="22"/>
                <w:szCs w:val="22"/>
              </w:rPr>
              <w:t xml:space="preserve"> </w:t>
            </w:r>
            <w:r w:rsidRPr="00F41476">
              <w:rPr>
                <w:bCs/>
                <w:spacing w:val="1"/>
                <w:sz w:val="22"/>
                <w:szCs w:val="22"/>
              </w:rPr>
              <w:t>7-а</w:t>
            </w:r>
          </w:p>
        </w:tc>
      </w:tr>
      <w:tr w:rsidR="000D1972" w:rsidRPr="00F41476" w14:paraId="77B8329E" w14:textId="77777777" w:rsidTr="00F34F6C">
        <w:trPr>
          <w:trHeight w:hRule="exact" w:val="425"/>
        </w:trPr>
        <w:tc>
          <w:tcPr>
            <w:tcW w:w="710" w:type="dxa"/>
            <w:tcBorders>
              <w:top w:val="single" w:sz="6" w:space="0" w:color="000000"/>
              <w:left w:val="single" w:sz="6" w:space="0" w:color="000000"/>
              <w:bottom w:val="single" w:sz="4" w:space="0" w:color="000000"/>
              <w:right w:val="single" w:sz="6" w:space="0" w:color="000000"/>
            </w:tcBorders>
            <w:vAlign w:val="center"/>
          </w:tcPr>
          <w:p w14:paraId="027A3349" w14:textId="77777777" w:rsidR="000D1972" w:rsidRPr="00F41476" w:rsidRDefault="000D1972" w:rsidP="007A0A4E">
            <w:pPr>
              <w:pStyle w:val="TableParagraph1"/>
              <w:kinsoku w:val="0"/>
              <w:overflowPunct w:val="0"/>
              <w:spacing w:before="47"/>
              <w:ind w:right="1"/>
              <w:jc w:val="center"/>
              <w:rPr>
                <w:spacing w:val="-1"/>
                <w:sz w:val="22"/>
                <w:szCs w:val="22"/>
              </w:rPr>
            </w:pPr>
            <w:r w:rsidRPr="00F41476">
              <w:rPr>
                <w:spacing w:val="-1"/>
                <w:sz w:val="22"/>
                <w:szCs w:val="22"/>
              </w:rPr>
              <w:t>1</w:t>
            </w:r>
          </w:p>
        </w:tc>
        <w:tc>
          <w:tcPr>
            <w:tcW w:w="3976" w:type="dxa"/>
            <w:tcBorders>
              <w:top w:val="single" w:sz="6" w:space="0" w:color="000000"/>
              <w:left w:val="single" w:sz="6" w:space="0" w:color="000000"/>
              <w:bottom w:val="single" w:sz="4" w:space="0" w:color="000000"/>
              <w:right w:val="single" w:sz="6" w:space="0" w:color="000000"/>
            </w:tcBorders>
            <w:vAlign w:val="center"/>
          </w:tcPr>
          <w:p w14:paraId="250E192A" w14:textId="77777777" w:rsidR="000D1972" w:rsidRPr="00F41476" w:rsidRDefault="000D1972" w:rsidP="00B524B0">
            <w:pPr>
              <w:pStyle w:val="TableParagraph1"/>
              <w:kinsoku w:val="0"/>
              <w:overflowPunct w:val="0"/>
              <w:ind w:left="71"/>
              <w:rPr>
                <w:spacing w:val="-1"/>
                <w:sz w:val="22"/>
                <w:szCs w:val="22"/>
              </w:rPr>
            </w:pPr>
            <w:r w:rsidRPr="00F41476">
              <w:rPr>
                <w:spacing w:val="-1"/>
                <w:sz w:val="22"/>
                <w:szCs w:val="22"/>
              </w:rPr>
              <w:t>ПСВ 90–7–15 (пар. подогр. воды)</w:t>
            </w:r>
          </w:p>
        </w:tc>
        <w:tc>
          <w:tcPr>
            <w:tcW w:w="2126" w:type="dxa"/>
            <w:tcBorders>
              <w:top w:val="single" w:sz="6" w:space="0" w:color="000000"/>
              <w:left w:val="single" w:sz="6" w:space="0" w:color="000000"/>
              <w:bottom w:val="single" w:sz="4" w:space="0" w:color="000000"/>
              <w:right w:val="single" w:sz="6" w:space="0" w:color="000000"/>
            </w:tcBorders>
            <w:vAlign w:val="center"/>
          </w:tcPr>
          <w:p w14:paraId="28E82918" w14:textId="77777777" w:rsidR="000D1972" w:rsidRPr="00F41476" w:rsidRDefault="000D1972" w:rsidP="007A0A4E">
            <w:pPr>
              <w:pStyle w:val="TableParagraph1"/>
              <w:kinsoku w:val="0"/>
              <w:overflowPunct w:val="0"/>
              <w:spacing w:before="102"/>
              <w:ind w:left="2"/>
              <w:jc w:val="center"/>
              <w:rPr>
                <w:spacing w:val="-1"/>
                <w:sz w:val="22"/>
                <w:szCs w:val="22"/>
              </w:rPr>
            </w:pPr>
            <w:r w:rsidRPr="00F41476">
              <w:rPr>
                <w:spacing w:val="-1"/>
                <w:sz w:val="22"/>
                <w:szCs w:val="22"/>
              </w:rPr>
              <w:t>1988</w:t>
            </w:r>
          </w:p>
        </w:tc>
        <w:tc>
          <w:tcPr>
            <w:tcW w:w="2273" w:type="dxa"/>
            <w:tcBorders>
              <w:top w:val="single" w:sz="6" w:space="0" w:color="000000"/>
              <w:left w:val="single" w:sz="6" w:space="0" w:color="000000"/>
              <w:bottom w:val="single" w:sz="4" w:space="0" w:color="000000"/>
              <w:right w:val="single" w:sz="6" w:space="0" w:color="000000"/>
            </w:tcBorders>
            <w:vAlign w:val="center"/>
          </w:tcPr>
          <w:p w14:paraId="6D7D371D" w14:textId="77777777" w:rsidR="000D1972" w:rsidRPr="00F41476" w:rsidRDefault="000D1972" w:rsidP="007A0A4E">
            <w:pPr>
              <w:rPr>
                <w:rFonts w:eastAsiaTheme="minorEastAsia" w:cs="Times New Roman"/>
                <w:spacing w:val="-1"/>
                <w:sz w:val="22"/>
                <w:lang w:eastAsia="ru-RU"/>
              </w:rPr>
            </w:pPr>
          </w:p>
        </w:tc>
      </w:tr>
      <w:tr w:rsidR="000D1972" w:rsidRPr="00F41476" w14:paraId="6F9A53CA" w14:textId="77777777" w:rsidTr="00F34F6C">
        <w:trPr>
          <w:trHeight w:hRule="exact" w:val="411"/>
        </w:trPr>
        <w:tc>
          <w:tcPr>
            <w:tcW w:w="710" w:type="dxa"/>
            <w:tcBorders>
              <w:top w:val="single" w:sz="4" w:space="0" w:color="000000"/>
              <w:left w:val="single" w:sz="6" w:space="0" w:color="000000"/>
              <w:bottom w:val="single" w:sz="4" w:space="0" w:color="000000"/>
              <w:right w:val="single" w:sz="6" w:space="0" w:color="000000"/>
            </w:tcBorders>
            <w:vAlign w:val="center"/>
          </w:tcPr>
          <w:p w14:paraId="707AC491" w14:textId="77777777" w:rsidR="000D1972" w:rsidRPr="00F41476" w:rsidRDefault="000D1972" w:rsidP="007A0A4E">
            <w:pPr>
              <w:pStyle w:val="TableParagraph1"/>
              <w:kinsoku w:val="0"/>
              <w:overflowPunct w:val="0"/>
              <w:spacing w:before="47"/>
              <w:ind w:right="1"/>
              <w:jc w:val="center"/>
              <w:rPr>
                <w:spacing w:val="-1"/>
                <w:sz w:val="22"/>
                <w:szCs w:val="22"/>
              </w:rPr>
            </w:pPr>
            <w:r w:rsidRPr="00F41476">
              <w:rPr>
                <w:spacing w:val="-1"/>
                <w:sz w:val="22"/>
                <w:szCs w:val="22"/>
              </w:rPr>
              <w:t>2</w:t>
            </w:r>
          </w:p>
        </w:tc>
        <w:tc>
          <w:tcPr>
            <w:tcW w:w="3976" w:type="dxa"/>
            <w:tcBorders>
              <w:top w:val="single" w:sz="4" w:space="0" w:color="000000"/>
              <w:left w:val="single" w:sz="6" w:space="0" w:color="000000"/>
              <w:bottom w:val="single" w:sz="4" w:space="0" w:color="000000"/>
              <w:right w:val="single" w:sz="6" w:space="0" w:color="000000"/>
            </w:tcBorders>
            <w:vAlign w:val="center"/>
          </w:tcPr>
          <w:p w14:paraId="30D3E18B" w14:textId="77777777" w:rsidR="000D1972" w:rsidRPr="00F41476" w:rsidRDefault="000D1972" w:rsidP="00B524B0">
            <w:pPr>
              <w:pStyle w:val="TableParagraph1"/>
              <w:kinsoku w:val="0"/>
              <w:overflowPunct w:val="0"/>
              <w:spacing w:before="47"/>
              <w:ind w:right="1"/>
              <w:jc w:val="center"/>
              <w:rPr>
                <w:spacing w:val="-1"/>
                <w:sz w:val="22"/>
                <w:szCs w:val="22"/>
              </w:rPr>
            </w:pPr>
            <w:r w:rsidRPr="00F41476">
              <w:rPr>
                <w:spacing w:val="-1"/>
                <w:sz w:val="22"/>
                <w:szCs w:val="22"/>
              </w:rPr>
              <w:t>ПСВ 90–7–15 (пар. подогр. воды)</w:t>
            </w:r>
          </w:p>
        </w:tc>
        <w:tc>
          <w:tcPr>
            <w:tcW w:w="2126" w:type="dxa"/>
            <w:tcBorders>
              <w:top w:val="single" w:sz="4" w:space="0" w:color="000000"/>
              <w:left w:val="single" w:sz="6" w:space="0" w:color="000000"/>
              <w:bottom w:val="single" w:sz="4" w:space="0" w:color="000000"/>
              <w:right w:val="single" w:sz="6" w:space="0" w:color="000000"/>
            </w:tcBorders>
            <w:vAlign w:val="center"/>
          </w:tcPr>
          <w:p w14:paraId="4B805681" w14:textId="77777777" w:rsidR="000D1972" w:rsidRPr="00F41476" w:rsidRDefault="000D1972" w:rsidP="00B524B0">
            <w:pPr>
              <w:pStyle w:val="TableParagraph1"/>
              <w:kinsoku w:val="0"/>
              <w:overflowPunct w:val="0"/>
              <w:spacing w:before="47"/>
              <w:ind w:right="1"/>
              <w:jc w:val="center"/>
              <w:rPr>
                <w:spacing w:val="-1"/>
                <w:sz w:val="22"/>
                <w:szCs w:val="22"/>
              </w:rPr>
            </w:pPr>
            <w:r w:rsidRPr="00F41476">
              <w:rPr>
                <w:spacing w:val="-1"/>
                <w:sz w:val="22"/>
                <w:szCs w:val="22"/>
              </w:rPr>
              <w:t>1988</w:t>
            </w:r>
          </w:p>
        </w:tc>
        <w:tc>
          <w:tcPr>
            <w:tcW w:w="2273" w:type="dxa"/>
            <w:tcBorders>
              <w:top w:val="single" w:sz="4" w:space="0" w:color="000000"/>
              <w:left w:val="single" w:sz="6" w:space="0" w:color="000000"/>
              <w:bottom w:val="single" w:sz="4" w:space="0" w:color="000000"/>
              <w:right w:val="single" w:sz="6" w:space="0" w:color="000000"/>
            </w:tcBorders>
            <w:vAlign w:val="center"/>
          </w:tcPr>
          <w:p w14:paraId="158377DF" w14:textId="77777777" w:rsidR="000D1972" w:rsidRPr="00F41476" w:rsidRDefault="000D1972" w:rsidP="00B524B0">
            <w:pPr>
              <w:pStyle w:val="TableParagraph1"/>
              <w:kinsoku w:val="0"/>
              <w:overflowPunct w:val="0"/>
              <w:spacing w:before="47"/>
              <w:ind w:right="1"/>
              <w:jc w:val="center"/>
              <w:rPr>
                <w:spacing w:val="-1"/>
                <w:sz w:val="22"/>
                <w:szCs w:val="22"/>
              </w:rPr>
            </w:pPr>
          </w:p>
        </w:tc>
      </w:tr>
    </w:tbl>
    <w:p w14:paraId="6271A97A" w14:textId="77777777" w:rsidR="007A0A4E" w:rsidRPr="00F41476" w:rsidRDefault="007A0A4E" w:rsidP="007A0A4E">
      <w:pPr>
        <w:pStyle w:val="2"/>
        <w:ind w:left="0" w:firstLine="0"/>
        <w:rPr>
          <w:bCs w:val="0"/>
        </w:rPr>
      </w:pPr>
      <w:bookmarkStart w:id="66" w:name="_Toc108184174"/>
      <w:bookmarkStart w:id="67" w:name="_Toc131153618"/>
      <w:r w:rsidRPr="00F41476">
        <w:rPr>
          <w:bCs w:val="0"/>
        </w:rPr>
        <w:lastRenderedPageBreak/>
        <w:t>1.2.3 Ограничения тепловой мощности и параметры располагаемой тепловой мощности</w:t>
      </w:r>
      <w:bookmarkEnd w:id="66"/>
      <w:bookmarkEnd w:id="67"/>
    </w:p>
    <w:p w14:paraId="3D7F9360" w14:textId="77777777" w:rsidR="007A0A4E" w:rsidRPr="00F41476" w:rsidRDefault="007A0A4E" w:rsidP="00A46B29">
      <w:pPr>
        <w:pStyle w:val="a0"/>
        <w:rPr>
          <w:rFonts w:cs="Times New Roman"/>
        </w:rPr>
      </w:pPr>
    </w:p>
    <w:p w14:paraId="62458C7C" w14:textId="77777777" w:rsidR="007A0A4E" w:rsidRPr="00F41476" w:rsidRDefault="007A0A4E" w:rsidP="007A0A4E">
      <w:pPr>
        <w:pStyle w:val="ab"/>
        <w:kinsoku w:val="0"/>
        <w:overflowPunct w:val="0"/>
        <w:spacing w:line="276" w:lineRule="auto"/>
        <w:ind w:left="0" w:right="-1" w:firstLine="709"/>
        <w:jc w:val="both"/>
        <w:rPr>
          <w:rFonts w:cs="Times New Roman"/>
          <w:spacing w:val="-1"/>
          <w:lang w:val="ru-RU"/>
        </w:rPr>
      </w:pPr>
      <w:r w:rsidRPr="00F41476">
        <w:rPr>
          <w:rFonts w:cs="Times New Roman"/>
          <w:lang w:val="ru-RU"/>
        </w:rPr>
        <w:t>На</w:t>
      </w:r>
      <w:r w:rsidRPr="00F41476">
        <w:rPr>
          <w:rFonts w:cs="Times New Roman"/>
          <w:spacing w:val="12"/>
          <w:lang w:val="ru-RU"/>
        </w:rPr>
        <w:t xml:space="preserve"> </w:t>
      </w:r>
      <w:r w:rsidRPr="00F41476">
        <w:rPr>
          <w:rFonts w:cs="Times New Roman"/>
          <w:spacing w:val="-1"/>
          <w:lang w:val="ru-RU"/>
        </w:rPr>
        <w:t>момент</w:t>
      </w:r>
      <w:r w:rsidRPr="00F41476">
        <w:rPr>
          <w:rFonts w:cs="Times New Roman"/>
          <w:spacing w:val="14"/>
          <w:lang w:val="ru-RU"/>
        </w:rPr>
        <w:t xml:space="preserve"> </w:t>
      </w:r>
      <w:r w:rsidRPr="00F41476">
        <w:rPr>
          <w:rFonts w:cs="Times New Roman"/>
          <w:spacing w:val="-1"/>
          <w:lang w:val="ru-RU"/>
        </w:rPr>
        <w:t>актуализации</w:t>
      </w:r>
      <w:r w:rsidRPr="00F41476">
        <w:rPr>
          <w:rFonts w:cs="Times New Roman"/>
          <w:spacing w:val="15"/>
          <w:lang w:val="ru-RU"/>
        </w:rPr>
        <w:t xml:space="preserve"> </w:t>
      </w:r>
      <w:r w:rsidRPr="00F41476">
        <w:rPr>
          <w:rFonts w:cs="Times New Roman"/>
          <w:spacing w:val="-1"/>
          <w:lang w:val="ru-RU"/>
        </w:rPr>
        <w:t>схемы</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9"/>
          <w:lang w:val="ru-RU"/>
        </w:rPr>
        <w:t xml:space="preserve"> </w:t>
      </w:r>
      <w:r w:rsidRPr="00F41476">
        <w:rPr>
          <w:rFonts w:cs="Times New Roman"/>
          <w:lang w:val="ru-RU"/>
        </w:rPr>
        <w:t>МО</w:t>
      </w:r>
      <w:r w:rsidRPr="00F41476">
        <w:rPr>
          <w:rFonts w:cs="Times New Roman"/>
          <w:spacing w:val="13"/>
          <w:lang w:val="ru-RU"/>
        </w:rPr>
        <w:t xml:space="preserve"> </w:t>
      </w:r>
      <w:r w:rsidRPr="00F41476">
        <w:rPr>
          <w:rFonts w:cs="Times New Roman"/>
          <w:spacing w:val="-1"/>
          <w:lang w:val="ru-RU"/>
        </w:rPr>
        <w:t>Приволжское</w:t>
      </w:r>
      <w:r w:rsidRPr="00F41476">
        <w:rPr>
          <w:rFonts w:cs="Times New Roman"/>
          <w:spacing w:val="13"/>
          <w:lang w:val="ru-RU"/>
        </w:rPr>
        <w:t xml:space="preserve"> </w:t>
      </w:r>
      <w:r w:rsidRPr="00F41476">
        <w:rPr>
          <w:rFonts w:cs="Times New Roman"/>
          <w:lang w:val="ru-RU"/>
        </w:rPr>
        <w:t>городское</w:t>
      </w:r>
      <w:r w:rsidRPr="00F41476">
        <w:rPr>
          <w:rFonts w:cs="Times New Roman"/>
          <w:spacing w:val="13"/>
          <w:lang w:val="ru-RU"/>
        </w:rPr>
        <w:t xml:space="preserve"> </w:t>
      </w:r>
      <w:r w:rsidRPr="00F41476">
        <w:rPr>
          <w:rFonts w:cs="Times New Roman"/>
          <w:spacing w:val="-1"/>
          <w:lang w:val="ru-RU"/>
        </w:rPr>
        <w:t>поселение</w:t>
      </w:r>
      <w:r w:rsidRPr="00F41476">
        <w:rPr>
          <w:rFonts w:cs="Times New Roman"/>
          <w:spacing w:val="77"/>
          <w:lang w:val="ru-RU"/>
        </w:rPr>
        <w:t xml:space="preserve"> </w:t>
      </w:r>
      <w:r w:rsidRPr="00F41476">
        <w:rPr>
          <w:rFonts w:cs="Times New Roman"/>
          <w:spacing w:val="-1"/>
          <w:lang w:val="ru-RU"/>
        </w:rPr>
        <w:t>Ивановской</w:t>
      </w:r>
      <w:r w:rsidRPr="00F41476">
        <w:rPr>
          <w:rFonts w:cs="Times New Roman"/>
          <w:spacing w:val="12"/>
          <w:lang w:val="ru-RU"/>
        </w:rPr>
        <w:t xml:space="preserve"> </w:t>
      </w:r>
      <w:r w:rsidRPr="00F41476">
        <w:rPr>
          <w:rFonts w:cs="Times New Roman"/>
          <w:spacing w:val="-1"/>
          <w:lang w:val="ru-RU"/>
        </w:rPr>
        <w:t>области</w:t>
      </w:r>
      <w:r w:rsidRPr="00F41476">
        <w:rPr>
          <w:rFonts w:cs="Times New Roman"/>
          <w:spacing w:val="14"/>
          <w:lang w:val="ru-RU"/>
        </w:rPr>
        <w:t xml:space="preserve"> </w:t>
      </w:r>
      <w:r w:rsidRPr="00F41476">
        <w:rPr>
          <w:rFonts w:cs="Times New Roman"/>
          <w:lang w:val="ru-RU"/>
        </w:rPr>
        <w:t>по</w:t>
      </w:r>
      <w:r w:rsidRPr="00F41476">
        <w:rPr>
          <w:rFonts w:cs="Times New Roman"/>
          <w:spacing w:val="9"/>
          <w:lang w:val="ru-RU"/>
        </w:rPr>
        <w:t xml:space="preserve"> </w:t>
      </w:r>
      <w:r w:rsidRPr="00F41476">
        <w:rPr>
          <w:rFonts w:cs="Times New Roman"/>
          <w:spacing w:val="-1"/>
          <w:lang w:val="ru-RU"/>
        </w:rPr>
        <w:t>информации</w:t>
      </w:r>
      <w:r w:rsidRPr="00F41476">
        <w:rPr>
          <w:rFonts w:cs="Times New Roman"/>
          <w:spacing w:val="12"/>
          <w:lang w:val="ru-RU"/>
        </w:rPr>
        <w:t xml:space="preserve"> </w:t>
      </w:r>
      <w:r w:rsidRPr="00F41476">
        <w:rPr>
          <w:rFonts w:cs="Times New Roman"/>
          <w:spacing w:val="-1"/>
          <w:lang w:val="ru-RU"/>
        </w:rPr>
        <w:t>теплоснабжающей</w:t>
      </w:r>
      <w:r w:rsidRPr="00F41476">
        <w:rPr>
          <w:rFonts w:cs="Times New Roman"/>
          <w:spacing w:val="12"/>
          <w:lang w:val="ru-RU"/>
        </w:rPr>
        <w:t xml:space="preserve"> </w:t>
      </w:r>
      <w:r w:rsidRPr="00F41476">
        <w:rPr>
          <w:rFonts w:cs="Times New Roman"/>
          <w:spacing w:val="-1"/>
          <w:lang w:val="ru-RU"/>
        </w:rPr>
        <w:t>организации,</w:t>
      </w:r>
      <w:r w:rsidRPr="00F41476">
        <w:rPr>
          <w:rFonts w:cs="Times New Roman"/>
          <w:spacing w:val="9"/>
          <w:lang w:val="ru-RU"/>
        </w:rPr>
        <w:t xml:space="preserve"> </w:t>
      </w:r>
      <w:r w:rsidRPr="00F41476">
        <w:rPr>
          <w:rFonts w:cs="Times New Roman"/>
          <w:spacing w:val="-1"/>
          <w:lang w:val="ru-RU"/>
        </w:rPr>
        <w:t>предписаний</w:t>
      </w:r>
      <w:r w:rsidRPr="00F41476">
        <w:rPr>
          <w:rFonts w:cs="Times New Roman"/>
          <w:spacing w:val="12"/>
          <w:lang w:val="ru-RU"/>
        </w:rPr>
        <w:t xml:space="preserve"> </w:t>
      </w:r>
      <w:r w:rsidRPr="00F41476">
        <w:rPr>
          <w:rFonts w:cs="Times New Roman"/>
          <w:spacing w:val="-1"/>
          <w:lang w:val="ru-RU"/>
        </w:rPr>
        <w:t>надзорных</w:t>
      </w:r>
      <w:r w:rsidRPr="00F41476">
        <w:rPr>
          <w:rFonts w:cs="Times New Roman"/>
          <w:spacing w:val="97"/>
          <w:lang w:val="ru-RU"/>
        </w:rPr>
        <w:t xml:space="preserve"> </w:t>
      </w:r>
      <w:r w:rsidRPr="00F41476">
        <w:rPr>
          <w:rFonts w:cs="Times New Roman"/>
          <w:spacing w:val="-1"/>
          <w:lang w:val="ru-RU"/>
        </w:rPr>
        <w:t>органов</w:t>
      </w:r>
      <w:r w:rsidRPr="00F41476">
        <w:rPr>
          <w:rFonts w:cs="Times New Roman"/>
          <w:spacing w:val="37"/>
          <w:lang w:val="ru-RU"/>
        </w:rPr>
        <w:t xml:space="preserve"> </w:t>
      </w:r>
      <w:r w:rsidRPr="00F41476">
        <w:rPr>
          <w:rFonts w:cs="Times New Roman"/>
          <w:lang w:val="ru-RU"/>
        </w:rPr>
        <w:t>по</w:t>
      </w:r>
      <w:r w:rsidRPr="00F41476">
        <w:rPr>
          <w:rFonts w:cs="Times New Roman"/>
          <w:spacing w:val="38"/>
          <w:lang w:val="ru-RU"/>
        </w:rPr>
        <w:t xml:space="preserve"> </w:t>
      </w:r>
      <w:r w:rsidRPr="00F41476">
        <w:rPr>
          <w:rFonts w:cs="Times New Roman"/>
          <w:spacing w:val="-1"/>
          <w:lang w:val="ru-RU"/>
        </w:rPr>
        <w:t>ограничению</w:t>
      </w:r>
      <w:r w:rsidRPr="00F41476">
        <w:rPr>
          <w:rFonts w:cs="Times New Roman"/>
          <w:spacing w:val="38"/>
          <w:lang w:val="ru-RU"/>
        </w:rPr>
        <w:t xml:space="preserve"> </w:t>
      </w:r>
      <w:r w:rsidRPr="00F41476">
        <w:rPr>
          <w:rFonts w:cs="Times New Roman"/>
          <w:lang w:val="ru-RU"/>
        </w:rPr>
        <w:t>тепловой</w:t>
      </w:r>
      <w:r w:rsidRPr="00F41476">
        <w:rPr>
          <w:rFonts w:cs="Times New Roman"/>
          <w:spacing w:val="38"/>
          <w:lang w:val="ru-RU"/>
        </w:rPr>
        <w:t xml:space="preserve"> </w:t>
      </w:r>
      <w:r w:rsidRPr="00F41476">
        <w:rPr>
          <w:rFonts w:cs="Times New Roman"/>
          <w:spacing w:val="-1"/>
          <w:lang w:val="ru-RU"/>
        </w:rPr>
        <w:t>мощности</w:t>
      </w:r>
      <w:r w:rsidRPr="00F41476">
        <w:rPr>
          <w:rFonts w:cs="Times New Roman"/>
          <w:spacing w:val="39"/>
          <w:lang w:val="ru-RU"/>
        </w:rPr>
        <w:t xml:space="preserve"> </w:t>
      </w:r>
      <w:r w:rsidRPr="00F41476">
        <w:rPr>
          <w:rFonts w:cs="Times New Roman"/>
          <w:lang w:val="ru-RU"/>
        </w:rPr>
        <w:t>котельных</w:t>
      </w:r>
      <w:r w:rsidRPr="00F41476">
        <w:rPr>
          <w:rFonts w:cs="Times New Roman"/>
          <w:spacing w:val="40"/>
          <w:lang w:val="ru-RU"/>
        </w:rPr>
        <w:t xml:space="preserve"> </w:t>
      </w:r>
      <w:r w:rsidRPr="00F41476">
        <w:rPr>
          <w:rFonts w:cs="Times New Roman"/>
          <w:lang w:val="ru-RU"/>
        </w:rPr>
        <w:t>не</w:t>
      </w:r>
      <w:r w:rsidRPr="00F41476">
        <w:rPr>
          <w:rFonts w:cs="Times New Roman"/>
          <w:spacing w:val="37"/>
          <w:lang w:val="ru-RU"/>
        </w:rPr>
        <w:t xml:space="preserve"> </w:t>
      </w:r>
      <w:r w:rsidRPr="00F41476">
        <w:rPr>
          <w:rFonts w:cs="Times New Roman"/>
          <w:spacing w:val="-1"/>
          <w:lang w:val="ru-RU"/>
        </w:rPr>
        <w:t>имеется.</w:t>
      </w:r>
      <w:r w:rsidRPr="00F41476">
        <w:rPr>
          <w:rFonts w:cs="Times New Roman"/>
          <w:spacing w:val="37"/>
          <w:lang w:val="ru-RU"/>
        </w:rPr>
        <w:t xml:space="preserve"> </w:t>
      </w:r>
      <w:r w:rsidRPr="00F41476">
        <w:rPr>
          <w:rFonts w:cs="Times New Roman"/>
          <w:lang w:val="ru-RU"/>
        </w:rPr>
        <w:t>Исходя</w:t>
      </w:r>
      <w:r w:rsidRPr="00F41476">
        <w:rPr>
          <w:rFonts w:cs="Times New Roman"/>
          <w:spacing w:val="38"/>
          <w:lang w:val="ru-RU"/>
        </w:rPr>
        <w:t xml:space="preserve"> </w:t>
      </w:r>
      <w:r w:rsidRPr="00F41476">
        <w:rPr>
          <w:rFonts w:cs="Times New Roman"/>
          <w:lang w:val="ru-RU"/>
        </w:rPr>
        <w:t>из</w:t>
      </w:r>
      <w:r w:rsidRPr="00F41476">
        <w:rPr>
          <w:rFonts w:cs="Times New Roman"/>
          <w:spacing w:val="39"/>
          <w:lang w:val="ru-RU"/>
        </w:rPr>
        <w:t xml:space="preserve"> </w:t>
      </w:r>
      <w:r w:rsidRPr="00F41476">
        <w:rPr>
          <w:rFonts w:cs="Times New Roman"/>
          <w:spacing w:val="-1"/>
          <w:lang w:val="ru-RU"/>
        </w:rPr>
        <w:t>этого,</w:t>
      </w:r>
      <w:r w:rsidRPr="00F41476">
        <w:rPr>
          <w:rFonts w:cs="Times New Roman"/>
          <w:spacing w:val="67"/>
          <w:lang w:val="ru-RU"/>
        </w:rPr>
        <w:t xml:space="preserve"> </w:t>
      </w:r>
      <w:r w:rsidRPr="00F41476">
        <w:rPr>
          <w:rFonts w:cs="Times New Roman"/>
          <w:spacing w:val="-1"/>
          <w:lang w:val="ru-RU"/>
        </w:rPr>
        <w:t>располагаемая</w:t>
      </w:r>
      <w:r w:rsidRPr="00F41476">
        <w:rPr>
          <w:rFonts w:cs="Times New Roman"/>
          <w:lang w:val="ru-RU"/>
        </w:rPr>
        <w:t xml:space="preserve"> тепловая </w:t>
      </w:r>
      <w:r w:rsidRPr="00F41476">
        <w:rPr>
          <w:rFonts w:cs="Times New Roman"/>
          <w:spacing w:val="-1"/>
          <w:lang w:val="ru-RU"/>
        </w:rPr>
        <w:t>мощность</w:t>
      </w:r>
      <w:r w:rsidRPr="00F41476">
        <w:rPr>
          <w:rFonts w:cs="Times New Roman"/>
          <w:spacing w:val="1"/>
          <w:lang w:val="ru-RU"/>
        </w:rPr>
        <w:t xml:space="preserve"> </w:t>
      </w:r>
      <w:r w:rsidRPr="00F41476">
        <w:rPr>
          <w:rFonts w:cs="Times New Roman"/>
          <w:lang w:val="ru-RU"/>
        </w:rPr>
        <w:t xml:space="preserve">котлов </w:t>
      </w:r>
      <w:r w:rsidRPr="00F41476">
        <w:rPr>
          <w:rFonts w:cs="Times New Roman"/>
          <w:spacing w:val="-1"/>
          <w:lang w:val="ru-RU"/>
        </w:rPr>
        <w:t>равна</w:t>
      </w:r>
      <w:r w:rsidRPr="00F41476">
        <w:rPr>
          <w:rFonts w:cs="Times New Roman"/>
          <w:spacing w:val="1"/>
          <w:lang w:val="ru-RU"/>
        </w:rPr>
        <w:t xml:space="preserve"> </w:t>
      </w:r>
      <w:r w:rsidRPr="00F41476">
        <w:rPr>
          <w:rFonts w:cs="Times New Roman"/>
          <w:spacing w:val="-1"/>
          <w:lang w:val="ru-RU"/>
        </w:rPr>
        <w:t>наладочной</w:t>
      </w:r>
      <w:r w:rsidRPr="00F41476">
        <w:rPr>
          <w:rFonts w:cs="Times New Roman"/>
          <w:spacing w:val="1"/>
          <w:lang w:val="ru-RU"/>
        </w:rPr>
        <w:t xml:space="preserve"> </w:t>
      </w:r>
      <w:r w:rsidRPr="00F41476">
        <w:rPr>
          <w:rFonts w:cs="Times New Roman"/>
          <w:spacing w:val="-1"/>
          <w:lang w:val="ru-RU"/>
        </w:rPr>
        <w:t>испытуемой</w:t>
      </w:r>
      <w:r w:rsidRPr="00F41476">
        <w:rPr>
          <w:rFonts w:cs="Times New Roman"/>
          <w:spacing w:val="3"/>
          <w:lang w:val="ru-RU"/>
        </w:rPr>
        <w:t xml:space="preserve"> </w:t>
      </w:r>
      <w:r w:rsidRPr="00F41476">
        <w:rPr>
          <w:rFonts w:cs="Times New Roman"/>
          <w:lang w:val="ru-RU"/>
        </w:rPr>
        <w:t xml:space="preserve">тепловой </w:t>
      </w:r>
      <w:r w:rsidRPr="00F41476">
        <w:rPr>
          <w:rFonts w:cs="Times New Roman"/>
          <w:spacing w:val="-1"/>
          <w:lang w:val="ru-RU"/>
        </w:rPr>
        <w:t>мощности.</w:t>
      </w:r>
    </w:p>
    <w:p w14:paraId="212B5D3F" w14:textId="77777777" w:rsidR="007A0A4E" w:rsidRPr="00F41476" w:rsidRDefault="007A0A4E" w:rsidP="007A0A4E">
      <w:pPr>
        <w:spacing w:before="400" w:after="200"/>
        <w:rPr>
          <w:rFonts w:cs="Times New Roman"/>
          <w:b/>
        </w:rPr>
      </w:pPr>
      <w:r w:rsidRPr="00F41476">
        <w:rPr>
          <w:rFonts w:cs="Times New Roman"/>
          <w:b/>
        </w:rPr>
        <w:t>Таблица 1.2.3.1 - Параметры установленной тепловой мощности теплофикационного оборудования и теплофикационной установки</w:t>
      </w:r>
    </w:p>
    <w:tbl>
      <w:tblPr>
        <w:tblW w:w="9398" w:type="dxa"/>
        <w:jc w:val="center"/>
        <w:tblLayout w:type="fixed"/>
        <w:tblCellMar>
          <w:left w:w="0" w:type="dxa"/>
          <w:right w:w="0" w:type="dxa"/>
        </w:tblCellMar>
        <w:tblLook w:val="0000" w:firstRow="0" w:lastRow="0" w:firstColumn="0" w:lastColumn="0" w:noHBand="0" w:noVBand="0"/>
      </w:tblPr>
      <w:tblGrid>
        <w:gridCol w:w="710"/>
        <w:gridCol w:w="2411"/>
        <w:gridCol w:w="1985"/>
        <w:gridCol w:w="2165"/>
        <w:gridCol w:w="2127"/>
      </w:tblGrid>
      <w:tr w:rsidR="007A0A4E" w:rsidRPr="00F41476" w14:paraId="2CB0AE42" w14:textId="77777777" w:rsidTr="007A0A4E">
        <w:trPr>
          <w:trHeight w:hRule="exact" w:val="1183"/>
          <w:tblHeader/>
          <w:jc w:val="center"/>
        </w:trPr>
        <w:tc>
          <w:tcPr>
            <w:tcW w:w="71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7A4F874" w14:textId="77777777" w:rsidR="007A0A4E" w:rsidRPr="00F41476" w:rsidRDefault="007A0A4E" w:rsidP="007A0A4E">
            <w:pPr>
              <w:pStyle w:val="TableParagraph1"/>
              <w:kinsoku w:val="0"/>
              <w:overflowPunct w:val="0"/>
              <w:spacing w:before="47"/>
              <w:ind w:right="1"/>
              <w:jc w:val="center"/>
              <w:rPr>
                <w:sz w:val="22"/>
                <w:szCs w:val="22"/>
              </w:rPr>
            </w:pPr>
            <w:r w:rsidRPr="00F41476">
              <w:rPr>
                <w:sz w:val="22"/>
                <w:szCs w:val="22"/>
              </w:rPr>
              <w:t>№ котла</w:t>
            </w:r>
          </w:p>
        </w:tc>
        <w:tc>
          <w:tcPr>
            <w:tcW w:w="24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EDC4751" w14:textId="77777777" w:rsidR="007A0A4E" w:rsidRPr="00F41476" w:rsidRDefault="007A0A4E" w:rsidP="007A0A4E">
            <w:pPr>
              <w:pStyle w:val="TableParagraph1"/>
              <w:kinsoku w:val="0"/>
              <w:overflowPunct w:val="0"/>
              <w:spacing w:before="47"/>
              <w:ind w:right="1"/>
              <w:jc w:val="center"/>
              <w:rPr>
                <w:sz w:val="22"/>
                <w:szCs w:val="22"/>
              </w:rPr>
            </w:pPr>
            <w:r w:rsidRPr="00F41476">
              <w:rPr>
                <w:sz w:val="22"/>
                <w:szCs w:val="22"/>
              </w:rPr>
              <w:t>Наименование котлоагрегата</w:t>
            </w:r>
          </w:p>
        </w:tc>
        <w:tc>
          <w:tcPr>
            <w:tcW w:w="19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3A8CBB6" w14:textId="77777777" w:rsidR="007A0A4E" w:rsidRPr="00F41476" w:rsidRDefault="00DC6DDA" w:rsidP="007A0A4E">
            <w:pPr>
              <w:pStyle w:val="TableParagraph1"/>
              <w:kinsoku w:val="0"/>
              <w:overflowPunct w:val="0"/>
              <w:spacing w:before="47"/>
              <w:ind w:right="1"/>
              <w:jc w:val="center"/>
              <w:rPr>
                <w:sz w:val="22"/>
                <w:szCs w:val="22"/>
              </w:rPr>
            </w:pPr>
            <w:r w:rsidRPr="00F41476">
              <w:rPr>
                <w:sz w:val="22"/>
                <w:szCs w:val="22"/>
              </w:rPr>
              <w:t>У</w:t>
            </w:r>
            <w:r w:rsidR="007A0A4E" w:rsidRPr="00F41476">
              <w:rPr>
                <w:sz w:val="22"/>
                <w:szCs w:val="22"/>
              </w:rPr>
              <w:t xml:space="preserve">становленная тепловая мощность, </w:t>
            </w:r>
            <w:r w:rsidR="00493893" w:rsidRPr="00F41476">
              <w:rPr>
                <w:sz w:val="22"/>
                <w:szCs w:val="22"/>
              </w:rPr>
              <w:t>Гкал/ч</w:t>
            </w:r>
          </w:p>
        </w:tc>
        <w:tc>
          <w:tcPr>
            <w:tcW w:w="216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D9BE46E" w14:textId="77777777" w:rsidR="007A0A4E" w:rsidRPr="00F41476" w:rsidRDefault="00DC6DDA" w:rsidP="007A0A4E">
            <w:pPr>
              <w:pStyle w:val="TableParagraph1"/>
              <w:kinsoku w:val="0"/>
              <w:overflowPunct w:val="0"/>
              <w:spacing w:before="47"/>
              <w:ind w:right="1"/>
              <w:jc w:val="center"/>
              <w:rPr>
                <w:sz w:val="22"/>
                <w:szCs w:val="22"/>
              </w:rPr>
            </w:pPr>
            <w:r w:rsidRPr="00F41476">
              <w:rPr>
                <w:sz w:val="22"/>
                <w:szCs w:val="22"/>
              </w:rPr>
              <w:t>Р</w:t>
            </w:r>
            <w:r w:rsidR="007A0A4E" w:rsidRPr="00F41476">
              <w:rPr>
                <w:sz w:val="22"/>
                <w:szCs w:val="22"/>
              </w:rPr>
              <w:t xml:space="preserve">асполагаемая тепловая мощность, </w:t>
            </w:r>
            <w:r w:rsidR="00493893" w:rsidRPr="00F41476">
              <w:rPr>
                <w:sz w:val="22"/>
                <w:szCs w:val="22"/>
              </w:rPr>
              <w:t>Гкал/ч</w:t>
            </w:r>
          </w:p>
        </w:tc>
        <w:tc>
          <w:tcPr>
            <w:tcW w:w="212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097053C" w14:textId="77777777" w:rsidR="007A0A4E" w:rsidRPr="00F41476" w:rsidRDefault="007A0A4E" w:rsidP="007A0A4E">
            <w:pPr>
              <w:pStyle w:val="TableParagraph1"/>
              <w:kinsoku w:val="0"/>
              <w:overflowPunct w:val="0"/>
              <w:spacing w:before="47"/>
              <w:ind w:right="1"/>
              <w:jc w:val="center"/>
              <w:rPr>
                <w:sz w:val="22"/>
                <w:szCs w:val="22"/>
              </w:rPr>
            </w:pPr>
            <w:r w:rsidRPr="00F41476">
              <w:rPr>
                <w:sz w:val="22"/>
                <w:szCs w:val="22"/>
              </w:rPr>
              <w:t>Предписание надзорных органов по ограничению тепловой мощности</w:t>
            </w:r>
          </w:p>
        </w:tc>
      </w:tr>
      <w:tr w:rsidR="007A0A4E" w:rsidRPr="00F41476" w14:paraId="284751A8"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1119DD31" w14:textId="12D8A42C" w:rsidR="007A0A4E" w:rsidRPr="00F41476" w:rsidRDefault="00505663" w:rsidP="007A0A4E">
            <w:pPr>
              <w:pStyle w:val="TableParagraph1"/>
              <w:kinsoku w:val="0"/>
              <w:overflowPunct w:val="0"/>
              <w:spacing w:line="227" w:lineRule="exact"/>
              <w:ind w:left="1875"/>
              <w:rPr>
                <w:sz w:val="22"/>
                <w:szCs w:val="22"/>
              </w:rPr>
            </w:pPr>
            <w:r w:rsidRPr="00F41476">
              <w:rPr>
                <w:bCs/>
                <w:sz w:val="22"/>
                <w:szCs w:val="22"/>
              </w:rPr>
              <w:t>Котельная Центральная</w:t>
            </w:r>
            <w:r w:rsidR="007A0A4E" w:rsidRPr="00F41476">
              <w:rPr>
                <w:bCs/>
                <w:sz w:val="22"/>
                <w:szCs w:val="22"/>
              </w:rPr>
              <w:t xml:space="preserve"> (паровая очередь)</w:t>
            </w:r>
          </w:p>
        </w:tc>
      </w:tr>
      <w:tr w:rsidR="00DC6DDA" w:rsidRPr="00F41476" w14:paraId="1850ADC7"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3145DFE"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4F66A972" w14:textId="77777777" w:rsidR="00DC6DDA" w:rsidRPr="00F41476" w:rsidRDefault="00DC6DDA" w:rsidP="00DC6DDA">
            <w:pPr>
              <w:pStyle w:val="TableParagraph1"/>
              <w:kinsoku w:val="0"/>
              <w:overflowPunct w:val="0"/>
              <w:ind w:right="4"/>
              <w:jc w:val="center"/>
              <w:rPr>
                <w:sz w:val="22"/>
                <w:szCs w:val="22"/>
              </w:rPr>
            </w:pPr>
            <w:r w:rsidRPr="00F41476">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307F61E4" w14:textId="77777777" w:rsidR="00DC6DDA" w:rsidRPr="00F41476" w:rsidRDefault="00DC6DDA" w:rsidP="00DC6DDA">
            <w:pPr>
              <w:pStyle w:val="TableParagraph1"/>
              <w:ind w:left="172" w:right="163"/>
              <w:jc w:val="center"/>
              <w:rPr>
                <w:sz w:val="22"/>
              </w:rPr>
            </w:pPr>
            <w:r w:rsidRPr="00F41476">
              <w:rPr>
                <w:spacing w:val="-2"/>
                <w:sz w:val="22"/>
              </w:rPr>
              <w:t>21,64</w:t>
            </w:r>
          </w:p>
        </w:tc>
        <w:tc>
          <w:tcPr>
            <w:tcW w:w="2165" w:type="dxa"/>
            <w:tcBorders>
              <w:top w:val="single" w:sz="6" w:space="0" w:color="000000"/>
              <w:left w:val="single" w:sz="6" w:space="0" w:color="000000"/>
              <w:bottom w:val="single" w:sz="6" w:space="0" w:color="000000"/>
              <w:right w:val="single" w:sz="6" w:space="0" w:color="000000"/>
            </w:tcBorders>
            <w:vAlign w:val="center"/>
          </w:tcPr>
          <w:p w14:paraId="21DB3BC0" w14:textId="77777777" w:rsidR="00DC6DDA" w:rsidRPr="00F41476" w:rsidRDefault="00DC6DDA" w:rsidP="00DC6DDA">
            <w:pPr>
              <w:pStyle w:val="TableParagraph1"/>
              <w:ind w:left="172" w:right="163"/>
              <w:jc w:val="center"/>
              <w:rPr>
                <w:sz w:val="22"/>
              </w:rPr>
            </w:pPr>
            <w:r w:rsidRPr="00F41476">
              <w:rPr>
                <w:spacing w:val="-2"/>
                <w:sz w:val="22"/>
              </w:rPr>
              <w:t>21,64</w:t>
            </w:r>
          </w:p>
        </w:tc>
        <w:tc>
          <w:tcPr>
            <w:tcW w:w="2127" w:type="dxa"/>
            <w:tcBorders>
              <w:top w:val="single" w:sz="6" w:space="0" w:color="000000"/>
              <w:left w:val="single" w:sz="6" w:space="0" w:color="000000"/>
              <w:bottom w:val="single" w:sz="6" w:space="0" w:color="000000"/>
              <w:right w:val="single" w:sz="6" w:space="0" w:color="000000"/>
            </w:tcBorders>
            <w:vAlign w:val="center"/>
          </w:tcPr>
          <w:p w14:paraId="728FF902" w14:textId="77777777" w:rsidR="00DC6DDA" w:rsidRPr="00F41476" w:rsidRDefault="00DC6DDA" w:rsidP="00DC6DDA">
            <w:pPr>
              <w:pStyle w:val="TableParagraph1"/>
              <w:kinsoku w:val="0"/>
              <w:overflowPunct w:val="0"/>
              <w:ind w:left="96"/>
              <w:jc w:val="center"/>
              <w:rPr>
                <w:sz w:val="22"/>
                <w:szCs w:val="22"/>
              </w:rPr>
            </w:pPr>
            <w:r w:rsidRPr="00F41476">
              <w:rPr>
                <w:spacing w:val="-1"/>
                <w:sz w:val="22"/>
                <w:szCs w:val="22"/>
              </w:rPr>
              <w:t>отсутствует</w:t>
            </w:r>
          </w:p>
        </w:tc>
      </w:tr>
      <w:tr w:rsidR="00DC6DDA" w:rsidRPr="00F41476" w14:paraId="515E6D0C"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6A275C12"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030401E6" w14:textId="77777777" w:rsidR="00DC6DDA" w:rsidRPr="00F41476" w:rsidRDefault="00DC6DDA" w:rsidP="00DC6DDA">
            <w:pPr>
              <w:pStyle w:val="TableParagraph1"/>
              <w:kinsoku w:val="0"/>
              <w:overflowPunct w:val="0"/>
              <w:ind w:right="4"/>
              <w:jc w:val="center"/>
              <w:rPr>
                <w:sz w:val="22"/>
                <w:szCs w:val="22"/>
              </w:rPr>
            </w:pPr>
            <w:r w:rsidRPr="00F41476">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4BC9827C" w14:textId="77777777" w:rsidR="00DC6DDA" w:rsidRPr="00F41476" w:rsidRDefault="00DC6DDA" w:rsidP="00DC6DDA">
            <w:pPr>
              <w:pStyle w:val="TableParagraph1"/>
              <w:ind w:left="172" w:right="163"/>
              <w:jc w:val="center"/>
              <w:rPr>
                <w:sz w:val="22"/>
              </w:rPr>
            </w:pPr>
            <w:r w:rsidRPr="00F41476">
              <w:rPr>
                <w:spacing w:val="-2"/>
                <w:sz w:val="22"/>
              </w:rPr>
              <w:t>20,28</w:t>
            </w:r>
          </w:p>
        </w:tc>
        <w:tc>
          <w:tcPr>
            <w:tcW w:w="2165" w:type="dxa"/>
            <w:tcBorders>
              <w:top w:val="single" w:sz="6" w:space="0" w:color="000000"/>
              <w:left w:val="single" w:sz="6" w:space="0" w:color="000000"/>
              <w:bottom w:val="single" w:sz="6" w:space="0" w:color="000000"/>
              <w:right w:val="single" w:sz="6" w:space="0" w:color="000000"/>
            </w:tcBorders>
            <w:vAlign w:val="center"/>
          </w:tcPr>
          <w:p w14:paraId="0C9FB627" w14:textId="77777777" w:rsidR="00DC6DDA" w:rsidRPr="00F41476" w:rsidRDefault="00DC6DDA" w:rsidP="00DC6DDA">
            <w:pPr>
              <w:pStyle w:val="TableParagraph1"/>
              <w:ind w:left="172" w:right="163"/>
              <w:jc w:val="center"/>
              <w:rPr>
                <w:sz w:val="22"/>
              </w:rPr>
            </w:pPr>
            <w:r w:rsidRPr="00F41476">
              <w:rPr>
                <w:spacing w:val="-2"/>
                <w:sz w:val="22"/>
              </w:rPr>
              <w:t>20,28</w:t>
            </w:r>
          </w:p>
        </w:tc>
        <w:tc>
          <w:tcPr>
            <w:tcW w:w="2127" w:type="dxa"/>
            <w:tcBorders>
              <w:top w:val="single" w:sz="6" w:space="0" w:color="000000"/>
              <w:left w:val="single" w:sz="6" w:space="0" w:color="000000"/>
              <w:bottom w:val="single" w:sz="6" w:space="0" w:color="000000"/>
              <w:right w:val="single" w:sz="6" w:space="0" w:color="000000"/>
            </w:tcBorders>
            <w:vAlign w:val="center"/>
          </w:tcPr>
          <w:p w14:paraId="661BBE3F" w14:textId="77777777" w:rsidR="00DC6DDA" w:rsidRPr="00F41476" w:rsidRDefault="00DC6DDA" w:rsidP="00DC6DDA">
            <w:pPr>
              <w:pStyle w:val="TableParagraph1"/>
              <w:kinsoku w:val="0"/>
              <w:overflowPunct w:val="0"/>
              <w:ind w:left="551"/>
              <w:rPr>
                <w:sz w:val="22"/>
                <w:szCs w:val="22"/>
              </w:rPr>
            </w:pPr>
            <w:r w:rsidRPr="00F41476">
              <w:rPr>
                <w:spacing w:val="-1"/>
                <w:sz w:val="22"/>
                <w:szCs w:val="22"/>
              </w:rPr>
              <w:t>отсутствует</w:t>
            </w:r>
          </w:p>
        </w:tc>
      </w:tr>
      <w:tr w:rsidR="00DC6DDA" w:rsidRPr="00F41476" w14:paraId="24E5C4CC"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2E8A505C"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3</w:t>
            </w:r>
          </w:p>
        </w:tc>
        <w:tc>
          <w:tcPr>
            <w:tcW w:w="2411" w:type="dxa"/>
            <w:tcBorders>
              <w:top w:val="single" w:sz="6" w:space="0" w:color="000000"/>
              <w:left w:val="single" w:sz="6" w:space="0" w:color="000000"/>
              <w:bottom w:val="single" w:sz="6" w:space="0" w:color="000000"/>
              <w:right w:val="single" w:sz="6" w:space="0" w:color="000000"/>
            </w:tcBorders>
            <w:vAlign w:val="center"/>
          </w:tcPr>
          <w:p w14:paraId="0B399B96" w14:textId="77777777" w:rsidR="00DC6DDA" w:rsidRPr="00F41476" w:rsidRDefault="00DC6DDA" w:rsidP="00DC6DDA">
            <w:pPr>
              <w:pStyle w:val="TableParagraph1"/>
              <w:kinsoku w:val="0"/>
              <w:overflowPunct w:val="0"/>
              <w:ind w:right="4"/>
              <w:jc w:val="center"/>
              <w:rPr>
                <w:sz w:val="22"/>
                <w:szCs w:val="22"/>
              </w:rPr>
            </w:pPr>
            <w:r w:rsidRPr="00F41476">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3C128BE1" w14:textId="77777777" w:rsidR="00DC6DDA" w:rsidRPr="00F41476" w:rsidRDefault="00DC6DDA" w:rsidP="00DC6DDA">
            <w:pPr>
              <w:pStyle w:val="TableParagraph1"/>
              <w:ind w:left="172" w:right="163"/>
              <w:jc w:val="center"/>
              <w:rPr>
                <w:sz w:val="22"/>
              </w:rPr>
            </w:pPr>
            <w:r w:rsidRPr="00F41476">
              <w:rPr>
                <w:spacing w:val="-2"/>
                <w:sz w:val="22"/>
              </w:rPr>
              <w:t>20,28</w:t>
            </w:r>
          </w:p>
        </w:tc>
        <w:tc>
          <w:tcPr>
            <w:tcW w:w="2165" w:type="dxa"/>
            <w:tcBorders>
              <w:top w:val="single" w:sz="6" w:space="0" w:color="000000"/>
              <w:left w:val="single" w:sz="6" w:space="0" w:color="000000"/>
              <w:bottom w:val="single" w:sz="6" w:space="0" w:color="000000"/>
              <w:right w:val="single" w:sz="6" w:space="0" w:color="000000"/>
            </w:tcBorders>
            <w:vAlign w:val="center"/>
          </w:tcPr>
          <w:p w14:paraId="2E8D0E08" w14:textId="77777777" w:rsidR="00DC6DDA" w:rsidRPr="00F41476" w:rsidRDefault="00DC6DDA" w:rsidP="00DC6DDA">
            <w:pPr>
              <w:pStyle w:val="TableParagraph1"/>
              <w:ind w:left="172" w:right="163"/>
              <w:jc w:val="center"/>
              <w:rPr>
                <w:sz w:val="22"/>
              </w:rPr>
            </w:pPr>
            <w:r w:rsidRPr="00F41476">
              <w:rPr>
                <w:spacing w:val="-2"/>
                <w:sz w:val="22"/>
              </w:rPr>
              <w:t>20,28</w:t>
            </w:r>
          </w:p>
        </w:tc>
        <w:tc>
          <w:tcPr>
            <w:tcW w:w="2127" w:type="dxa"/>
            <w:tcBorders>
              <w:top w:val="single" w:sz="6" w:space="0" w:color="000000"/>
              <w:left w:val="single" w:sz="6" w:space="0" w:color="000000"/>
              <w:bottom w:val="single" w:sz="6" w:space="0" w:color="000000"/>
              <w:right w:val="single" w:sz="6" w:space="0" w:color="000000"/>
            </w:tcBorders>
            <w:vAlign w:val="center"/>
          </w:tcPr>
          <w:p w14:paraId="746013D5" w14:textId="77777777" w:rsidR="00DC6DDA" w:rsidRPr="00F41476" w:rsidRDefault="00DC6DDA" w:rsidP="00DC6DDA">
            <w:pPr>
              <w:pStyle w:val="TableParagraph1"/>
              <w:kinsoku w:val="0"/>
              <w:overflowPunct w:val="0"/>
              <w:ind w:left="551"/>
              <w:rPr>
                <w:sz w:val="22"/>
                <w:szCs w:val="22"/>
              </w:rPr>
            </w:pPr>
            <w:r w:rsidRPr="00F41476">
              <w:rPr>
                <w:spacing w:val="-1"/>
                <w:sz w:val="22"/>
                <w:szCs w:val="22"/>
              </w:rPr>
              <w:t>отсутствует</w:t>
            </w:r>
          </w:p>
        </w:tc>
      </w:tr>
      <w:tr w:rsidR="00DC6DDA" w:rsidRPr="00F41476" w14:paraId="7642CF48"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1DBB87AD" w14:textId="77777777" w:rsidR="00DC6DDA" w:rsidRPr="00F41476" w:rsidRDefault="00DC6DDA" w:rsidP="00DC6DDA">
            <w:pPr>
              <w:pStyle w:val="TableParagraph1"/>
              <w:kinsoku w:val="0"/>
              <w:overflowPunct w:val="0"/>
              <w:ind w:right="1"/>
              <w:jc w:val="center"/>
              <w:rPr>
                <w:sz w:val="22"/>
                <w:szCs w:val="22"/>
              </w:rPr>
            </w:pPr>
            <w:r w:rsidRPr="00F41476">
              <w:rPr>
                <w:sz w:val="22"/>
                <w:szCs w:val="22"/>
              </w:rPr>
              <w:t>4</w:t>
            </w:r>
          </w:p>
        </w:tc>
        <w:tc>
          <w:tcPr>
            <w:tcW w:w="2411" w:type="dxa"/>
            <w:tcBorders>
              <w:top w:val="single" w:sz="6" w:space="0" w:color="000000"/>
              <w:left w:val="single" w:sz="6" w:space="0" w:color="000000"/>
              <w:bottom w:val="single" w:sz="6" w:space="0" w:color="000000"/>
              <w:right w:val="single" w:sz="6" w:space="0" w:color="000000"/>
            </w:tcBorders>
            <w:vAlign w:val="center"/>
          </w:tcPr>
          <w:p w14:paraId="3E50A8DA" w14:textId="77777777" w:rsidR="00DC6DDA" w:rsidRPr="00F41476" w:rsidRDefault="00DC6DDA" w:rsidP="00DC6DDA">
            <w:pPr>
              <w:pStyle w:val="TableParagraph1"/>
              <w:kinsoku w:val="0"/>
              <w:overflowPunct w:val="0"/>
              <w:ind w:left="603"/>
              <w:rPr>
                <w:sz w:val="22"/>
                <w:szCs w:val="22"/>
              </w:rPr>
            </w:pPr>
            <w:r w:rsidRPr="00F41476">
              <w:rPr>
                <w:sz w:val="22"/>
                <w:szCs w:val="22"/>
              </w:rPr>
              <w:t>ГМ-50-14/250</w:t>
            </w:r>
          </w:p>
        </w:tc>
        <w:tc>
          <w:tcPr>
            <w:tcW w:w="1985" w:type="dxa"/>
            <w:tcBorders>
              <w:top w:val="single" w:sz="6" w:space="0" w:color="000000"/>
              <w:left w:val="single" w:sz="6" w:space="0" w:color="000000"/>
              <w:bottom w:val="single" w:sz="6" w:space="0" w:color="000000"/>
              <w:right w:val="single" w:sz="6" w:space="0" w:color="000000"/>
            </w:tcBorders>
            <w:vAlign w:val="center"/>
          </w:tcPr>
          <w:p w14:paraId="376A8518" w14:textId="77777777" w:rsidR="00DC6DDA" w:rsidRPr="00F41476" w:rsidRDefault="00DC6DDA" w:rsidP="00DC6DDA">
            <w:pPr>
              <w:pStyle w:val="TableParagraph1"/>
              <w:ind w:left="172" w:right="163"/>
              <w:jc w:val="center"/>
              <w:rPr>
                <w:sz w:val="22"/>
              </w:rPr>
            </w:pPr>
            <w:r w:rsidRPr="00F41476">
              <w:rPr>
                <w:spacing w:val="-2"/>
                <w:sz w:val="22"/>
              </w:rPr>
              <w:t>26,26</w:t>
            </w:r>
          </w:p>
        </w:tc>
        <w:tc>
          <w:tcPr>
            <w:tcW w:w="2165" w:type="dxa"/>
            <w:tcBorders>
              <w:top w:val="single" w:sz="6" w:space="0" w:color="000000"/>
              <w:left w:val="single" w:sz="6" w:space="0" w:color="000000"/>
              <w:bottom w:val="single" w:sz="6" w:space="0" w:color="000000"/>
              <w:right w:val="single" w:sz="6" w:space="0" w:color="000000"/>
            </w:tcBorders>
            <w:vAlign w:val="center"/>
          </w:tcPr>
          <w:p w14:paraId="0C80B1A7" w14:textId="77777777" w:rsidR="00DC6DDA" w:rsidRPr="00F41476" w:rsidRDefault="00DC6DDA" w:rsidP="00DC6DDA">
            <w:pPr>
              <w:pStyle w:val="TableParagraph1"/>
              <w:ind w:left="172" w:right="163"/>
              <w:jc w:val="center"/>
              <w:rPr>
                <w:sz w:val="22"/>
              </w:rPr>
            </w:pPr>
            <w:r w:rsidRPr="00F41476">
              <w:rPr>
                <w:spacing w:val="-2"/>
                <w:sz w:val="22"/>
              </w:rPr>
              <w:t>26,26</w:t>
            </w:r>
          </w:p>
        </w:tc>
        <w:tc>
          <w:tcPr>
            <w:tcW w:w="2127" w:type="dxa"/>
            <w:tcBorders>
              <w:top w:val="single" w:sz="6" w:space="0" w:color="000000"/>
              <w:left w:val="single" w:sz="6" w:space="0" w:color="000000"/>
              <w:bottom w:val="single" w:sz="6" w:space="0" w:color="000000"/>
              <w:right w:val="single" w:sz="6" w:space="0" w:color="000000"/>
            </w:tcBorders>
            <w:vAlign w:val="center"/>
          </w:tcPr>
          <w:p w14:paraId="402C1588" w14:textId="77777777" w:rsidR="00DC6DDA" w:rsidRPr="00F41476" w:rsidRDefault="00DC6DDA" w:rsidP="00DC6DDA">
            <w:pPr>
              <w:pStyle w:val="TableParagraph1"/>
              <w:kinsoku w:val="0"/>
              <w:overflowPunct w:val="0"/>
              <w:ind w:left="551"/>
              <w:rPr>
                <w:sz w:val="22"/>
                <w:szCs w:val="22"/>
              </w:rPr>
            </w:pPr>
            <w:r w:rsidRPr="00F41476">
              <w:rPr>
                <w:spacing w:val="-1"/>
                <w:sz w:val="22"/>
                <w:szCs w:val="22"/>
              </w:rPr>
              <w:t>отсутствует</w:t>
            </w:r>
          </w:p>
        </w:tc>
      </w:tr>
      <w:tr w:rsidR="007A0A4E" w:rsidRPr="00F41476" w14:paraId="15596E55"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7C16E4EE" w14:textId="77777777" w:rsidR="007A0A4E" w:rsidRPr="00F41476" w:rsidRDefault="007A0A4E" w:rsidP="007A0A4E">
            <w:pPr>
              <w:pStyle w:val="TableParagraph1"/>
              <w:kinsoku w:val="0"/>
              <w:overflowPunct w:val="0"/>
              <w:spacing w:line="227" w:lineRule="exact"/>
              <w:ind w:left="2493"/>
              <w:rPr>
                <w:sz w:val="22"/>
                <w:szCs w:val="22"/>
              </w:rPr>
            </w:pPr>
            <w:r w:rsidRPr="00F41476">
              <w:rPr>
                <w:bCs/>
                <w:sz w:val="22"/>
                <w:szCs w:val="22"/>
              </w:rPr>
              <w:t>Котельная (водогрейная очередь</w:t>
            </w:r>
            <w:r w:rsidR="00545893" w:rsidRPr="00F41476">
              <w:rPr>
                <w:bCs/>
                <w:sz w:val="22"/>
                <w:szCs w:val="22"/>
              </w:rPr>
              <w:t>)</w:t>
            </w:r>
          </w:p>
        </w:tc>
      </w:tr>
      <w:tr w:rsidR="009267F0" w:rsidRPr="00F41476" w14:paraId="37872815"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22EA6DB3" w14:textId="77777777" w:rsidR="009267F0" w:rsidRPr="00F41476" w:rsidRDefault="009267F0" w:rsidP="009267F0">
            <w:pPr>
              <w:pStyle w:val="TableParagraph1"/>
              <w:kinsoku w:val="0"/>
              <w:overflowPunct w:val="0"/>
              <w:spacing w:before="61"/>
              <w:ind w:right="1"/>
              <w:jc w:val="center"/>
              <w:rPr>
                <w:sz w:val="22"/>
                <w:szCs w:val="22"/>
              </w:rPr>
            </w:pPr>
            <w:r w:rsidRPr="00F41476">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167F360F" w14:textId="77777777" w:rsidR="009267F0" w:rsidRPr="00F41476" w:rsidRDefault="009267F0" w:rsidP="009267F0">
            <w:pPr>
              <w:pStyle w:val="TableParagraph1"/>
              <w:kinsoku w:val="0"/>
              <w:overflowPunct w:val="0"/>
              <w:spacing w:before="47"/>
              <w:ind w:left="203"/>
              <w:rPr>
                <w:sz w:val="22"/>
                <w:szCs w:val="22"/>
              </w:rPr>
            </w:pPr>
            <w:r w:rsidRPr="00F41476">
              <w:rPr>
                <w:sz w:val="22"/>
                <w:szCs w:val="22"/>
              </w:rPr>
              <w:t>Ural-Power»</w:t>
            </w:r>
            <w:r w:rsidRPr="00F41476">
              <w:rPr>
                <w:spacing w:val="-13"/>
                <w:sz w:val="22"/>
                <w:szCs w:val="22"/>
              </w:rPr>
              <w:t xml:space="preserve"> </w:t>
            </w:r>
            <w:r w:rsidRPr="00F41476">
              <w:rPr>
                <w:sz w:val="22"/>
                <w:szCs w:val="22"/>
              </w:rPr>
              <w:t>UPG</w:t>
            </w:r>
            <w:r w:rsidRPr="00F41476">
              <w:rPr>
                <w:spacing w:val="-10"/>
                <w:sz w:val="22"/>
                <w:szCs w:val="22"/>
              </w:rPr>
              <w:t xml:space="preserve"> </w:t>
            </w:r>
            <w:r w:rsidRPr="00F41476">
              <w:rPr>
                <w:sz w:val="22"/>
                <w:szCs w:val="22"/>
              </w:rPr>
              <w:t>6000</w:t>
            </w:r>
          </w:p>
        </w:tc>
        <w:tc>
          <w:tcPr>
            <w:tcW w:w="1985" w:type="dxa"/>
            <w:tcBorders>
              <w:top w:val="single" w:sz="6" w:space="0" w:color="000000"/>
              <w:left w:val="single" w:sz="6" w:space="0" w:color="000000"/>
              <w:bottom w:val="single" w:sz="6" w:space="0" w:color="000000"/>
              <w:right w:val="single" w:sz="6" w:space="0" w:color="000000"/>
            </w:tcBorders>
            <w:vAlign w:val="center"/>
          </w:tcPr>
          <w:p w14:paraId="2949A29C" w14:textId="0D0EC71B" w:rsidR="009267F0" w:rsidRPr="00F41476" w:rsidRDefault="009267F0" w:rsidP="009267F0">
            <w:pPr>
              <w:pStyle w:val="TableParagraph1"/>
              <w:kinsoku w:val="0"/>
              <w:overflowPunct w:val="0"/>
              <w:spacing w:before="47"/>
              <w:jc w:val="center"/>
              <w:rPr>
                <w:sz w:val="22"/>
                <w:szCs w:val="22"/>
              </w:rPr>
            </w:pPr>
            <w:r w:rsidRPr="00F41476">
              <w:rPr>
                <w:sz w:val="22"/>
                <w:szCs w:val="22"/>
              </w:rPr>
              <w:t>3,53</w:t>
            </w:r>
          </w:p>
        </w:tc>
        <w:tc>
          <w:tcPr>
            <w:tcW w:w="2165" w:type="dxa"/>
            <w:tcBorders>
              <w:top w:val="single" w:sz="6" w:space="0" w:color="000000"/>
              <w:left w:val="single" w:sz="6" w:space="0" w:color="000000"/>
              <w:bottom w:val="single" w:sz="6" w:space="0" w:color="000000"/>
              <w:right w:val="single" w:sz="6" w:space="0" w:color="000000"/>
            </w:tcBorders>
            <w:vAlign w:val="center"/>
          </w:tcPr>
          <w:p w14:paraId="08F00741" w14:textId="42AD36D1" w:rsidR="009267F0" w:rsidRPr="00F41476" w:rsidRDefault="009267F0" w:rsidP="009267F0">
            <w:pPr>
              <w:pStyle w:val="TableParagraph1"/>
              <w:kinsoku w:val="0"/>
              <w:overflowPunct w:val="0"/>
              <w:spacing w:before="47"/>
              <w:ind w:right="2"/>
              <w:jc w:val="center"/>
              <w:rPr>
                <w:sz w:val="22"/>
                <w:szCs w:val="22"/>
              </w:rPr>
            </w:pPr>
            <w:r w:rsidRPr="00F41476">
              <w:rPr>
                <w:sz w:val="22"/>
                <w:szCs w:val="22"/>
              </w:rPr>
              <w:t>3,53</w:t>
            </w:r>
          </w:p>
        </w:tc>
        <w:tc>
          <w:tcPr>
            <w:tcW w:w="2127" w:type="dxa"/>
            <w:tcBorders>
              <w:top w:val="single" w:sz="6" w:space="0" w:color="000000"/>
              <w:left w:val="single" w:sz="6" w:space="0" w:color="000000"/>
              <w:bottom w:val="single" w:sz="6" w:space="0" w:color="000000"/>
              <w:right w:val="single" w:sz="6" w:space="0" w:color="000000"/>
            </w:tcBorders>
            <w:vAlign w:val="center"/>
          </w:tcPr>
          <w:p w14:paraId="7B52EE26" w14:textId="77777777" w:rsidR="009267F0" w:rsidRPr="00F41476" w:rsidRDefault="009267F0" w:rsidP="009267F0">
            <w:pPr>
              <w:pStyle w:val="TableParagraph1"/>
              <w:kinsoku w:val="0"/>
              <w:overflowPunct w:val="0"/>
              <w:spacing w:before="47"/>
              <w:ind w:left="551"/>
              <w:rPr>
                <w:sz w:val="22"/>
                <w:szCs w:val="22"/>
              </w:rPr>
            </w:pPr>
            <w:r w:rsidRPr="00F41476">
              <w:rPr>
                <w:spacing w:val="-1"/>
                <w:sz w:val="22"/>
                <w:szCs w:val="22"/>
              </w:rPr>
              <w:t>отсутствует</w:t>
            </w:r>
          </w:p>
        </w:tc>
      </w:tr>
      <w:tr w:rsidR="009267F0" w:rsidRPr="00F41476" w14:paraId="44A65098"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7198645" w14:textId="77777777" w:rsidR="009267F0" w:rsidRPr="00F41476" w:rsidRDefault="009267F0" w:rsidP="009267F0">
            <w:pPr>
              <w:pStyle w:val="TableParagraph1"/>
              <w:kinsoku w:val="0"/>
              <w:overflowPunct w:val="0"/>
              <w:spacing w:before="61"/>
              <w:ind w:right="1"/>
              <w:jc w:val="center"/>
              <w:rPr>
                <w:sz w:val="22"/>
                <w:szCs w:val="22"/>
              </w:rPr>
            </w:pPr>
            <w:r w:rsidRPr="00F41476">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0940DA57" w14:textId="77777777" w:rsidR="009267F0" w:rsidRPr="00F41476" w:rsidRDefault="009267F0" w:rsidP="009267F0">
            <w:pPr>
              <w:pStyle w:val="TableParagraph1"/>
              <w:kinsoku w:val="0"/>
              <w:overflowPunct w:val="0"/>
              <w:spacing w:before="47"/>
              <w:ind w:left="203"/>
              <w:rPr>
                <w:sz w:val="22"/>
                <w:szCs w:val="22"/>
              </w:rPr>
            </w:pPr>
            <w:r w:rsidRPr="00F41476">
              <w:rPr>
                <w:sz w:val="22"/>
                <w:szCs w:val="22"/>
              </w:rPr>
              <w:t>Ural-Power»</w:t>
            </w:r>
            <w:r w:rsidRPr="00F41476">
              <w:rPr>
                <w:spacing w:val="-13"/>
                <w:sz w:val="22"/>
                <w:szCs w:val="22"/>
              </w:rPr>
              <w:t xml:space="preserve"> </w:t>
            </w:r>
            <w:r w:rsidRPr="00F41476">
              <w:rPr>
                <w:sz w:val="22"/>
                <w:szCs w:val="22"/>
              </w:rPr>
              <w:t>UPG</w:t>
            </w:r>
            <w:r w:rsidRPr="00F41476">
              <w:rPr>
                <w:spacing w:val="-10"/>
                <w:sz w:val="22"/>
                <w:szCs w:val="22"/>
              </w:rPr>
              <w:t xml:space="preserve"> </w:t>
            </w:r>
            <w:r w:rsidRPr="00F41476">
              <w:rPr>
                <w:sz w:val="22"/>
                <w:szCs w:val="22"/>
              </w:rPr>
              <w:t>6000</w:t>
            </w:r>
          </w:p>
        </w:tc>
        <w:tc>
          <w:tcPr>
            <w:tcW w:w="1985" w:type="dxa"/>
            <w:tcBorders>
              <w:top w:val="single" w:sz="6" w:space="0" w:color="000000"/>
              <w:left w:val="single" w:sz="6" w:space="0" w:color="000000"/>
              <w:bottom w:val="single" w:sz="6" w:space="0" w:color="000000"/>
              <w:right w:val="single" w:sz="6" w:space="0" w:color="000000"/>
            </w:tcBorders>
            <w:vAlign w:val="center"/>
          </w:tcPr>
          <w:p w14:paraId="1804E3D8" w14:textId="4742FFD8" w:rsidR="009267F0" w:rsidRPr="00F41476" w:rsidRDefault="009267F0" w:rsidP="009267F0">
            <w:pPr>
              <w:pStyle w:val="TableParagraph1"/>
              <w:kinsoku w:val="0"/>
              <w:overflowPunct w:val="0"/>
              <w:spacing w:before="47"/>
              <w:ind w:left="45"/>
              <w:jc w:val="center"/>
              <w:rPr>
                <w:sz w:val="22"/>
                <w:szCs w:val="22"/>
              </w:rPr>
            </w:pPr>
            <w:r w:rsidRPr="00F41476">
              <w:rPr>
                <w:sz w:val="22"/>
                <w:szCs w:val="22"/>
              </w:rPr>
              <w:t>3,53</w:t>
            </w:r>
          </w:p>
        </w:tc>
        <w:tc>
          <w:tcPr>
            <w:tcW w:w="2165" w:type="dxa"/>
            <w:tcBorders>
              <w:top w:val="single" w:sz="6" w:space="0" w:color="000000"/>
              <w:left w:val="single" w:sz="6" w:space="0" w:color="000000"/>
              <w:bottom w:val="single" w:sz="6" w:space="0" w:color="000000"/>
              <w:right w:val="single" w:sz="6" w:space="0" w:color="000000"/>
            </w:tcBorders>
            <w:vAlign w:val="center"/>
          </w:tcPr>
          <w:p w14:paraId="0EA59DB4" w14:textId="0B1F50C7" w:rsidR="009267F0" w:rsidRPr="00F41476" w:rsidRDefault="009267F0" w:rsidP="009267F0">
            <w:pPr>
              <w:pStyle w:val="TableParagraph1"/>
              <w:kinsoku w:val="0"/>
              <w:overflowPunct w:val="0"/>
              <w:spacing w:before="47"/>
              <w:ind w:right="2"/>
              <w:jc w:val="center"/>
              <w:rPr>
                <w:sz w:val="22"/>
                <w:szCs w:val="22"/>
              </w:rPr>
            </w:pPr>
            <w:r w:rsidRPr="00F41476">
              <w:rPr>
                <w:sz w:val="22"/>
                <w:szCs w:val="22"/>
              </w:rPr>
              <w:t>3,53</w:t>
            </w:r>
          </w:p>
        </w:tc>
        <w:tc>
          <w:tcPr>
            <w:tcW w:w="2127" w:type="dxa"/>
            <w:tcBorders>
              <w:top w:val="single" w:sz="6" w:space="0" w:color="000000"/>
              <w:left w:val="single" w:sz="6" w:space="0" w:color="000000"/>
              <w:bottom w:val="single" w:sz="6" w:space="0" w:color="000000"/>
              <w:right w:val="single" w:sz="6" w:space="0" w:color="000000"/>
            </w:tcBorders>
            <w:vAlign w:val="center"/>
          </w:tcPr>
          <w:p w14:paraId="029FB9C4" w14:textId="77777777" w:rsidR="009267F0" w:rsidRPr="00F41476" w:rsidRDefault="009267F0" w:rsidP="009267F0">
            <w:pPr>
              <w:pStyle w:val="TableParagraph1"/>
              <w:kinsoku w:val="0"/>
              <w:overflowPunct w:val="0"/>
              <w:spacing w:before="47"/>
              <w:ind w:left="551"/>
              <w:rPr>
                <w:sz w:val="22"/>
                <w:szCs w:val="22"/>
              </w:rPr>
            </w:pPr>
            <w:r w:rsidRPr="00F41476">
              <w:rPr>
                <w:spacing w:val="-1"/>
                <w:sz w:val="22"/>
                <w:szCs w:val="22"/>
              </w:rPr>
              <w:t>отсутствует</w:t>
            </w:r>
          </w:p>
        </w:tc>
      </w:tr>
      <w:tr w:rsidR="007A0A4E" w:rsidRPr="00F41476" w14:paraId="22DB9A7C"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3B6EC07F" w14:textId="77777777" w:rsidR="007A0A4E" w:rsidRPr="00F41476" w:rsidRDefault="007A0A4E" w:rsidP="007A0A4E">
            <w:pPr>
              <w:pStyle w:val="TableParagraph1"/>
              <w:kinsoku w:val="0"/>
              <w:overflowPunct w:val="0"/>
              <w:spacing w:line="227" w:lineRule="exact"/>
              <w:ind w:left="2824"/>
              <w:rPr>
                <w:sz w:val="22"/>
                <w:szCs w:val="22"/>
              </w:rPr>
            </w:pPr>
            <w:r w:rsidRPr="00F41476">
              <w:rPr>
                <w:bCs/>
                <w:sz w:val="22"/>
                <w:szCs w:val="22"/>
              </w:rPr>
              <w:t>Котельная</w:t>
            </w:r>
            <w:r w:rsidRPr="00F41476">
              <w:rPr>
                <w:bCs/>
                <w:spacing w:val="-8"/>
                <w:sz w:val="22"/>
                <w:szCs w:val="22"/>
              </w:rPr>
              <w:t xml:space="preserve"> </w:t>
            </w:r>
            <w:r w:rsidRPr="00F41476">
              <w:rPr>
                <w:bCs/>
                <w:sz w:val="22"/>
                <w:szCs w:val="22"/>
              </w:rPr>
              <w:t>г.</w:t>
            </w:r>
            <w:r w:rsidRPr="00F41476">
              <w:rPr>
                <w:bCs/>
                <w:spacing w:val="-7"/>
                <w:sz w:val="22"/>
                <w:szCs w:val="22"/>
              </w:rPr>
              <w:t xml:space="preserve"> </w:t>
            </w:r>
            <w:r w:rsidRPr="00F41476">
              <w:rPr>
                <w:bCs/>
                <w:spacing w:val="-1"/>
                <w:sz w:val="22"/>
                <w:szCs w:val="22"/>
              </w:rPr>
              <w:t>Приволжск,</w:t>
            </w:r>
            <w:r w:rsidRPr="00F41476">
              <w:rPr>
                <w:bCs/>
                <w:spacing w:val="-7"/>
                <w:sz w:val="22"/>
                <w:szCs w:val="22"/>
              </w:rPr>
              <w:t xml:space="preserve"> </w:t>
            </w:r>
            <w:r w:rsidRPr="00F41476">
              <w:rPr>
                <w:bCs/>
                <w:sz w:val="22"/>
                <w:szCs w:val="22"/>
              </w:rPr>
              <w:t>ул.</w:t>
            </w:r>
            <w:r w:rsidRPr="00F41476">
              <w:rPr>
                <w:bCs/>
                <w:spacing w:val="-4"/>
                <w:sz w:val="22"/>
                <w:szCs w:val="22"/>
              </w:rPr>
              <w:t xml:space="preserve"> </w:t>
            </w:r>
            <w:r w:rsidRPr="00F41476">
              <w:rPr>
                <w:bCs/>
                <w:spacing w:val="-1"/>
                <w:sz w:val="22"/>
                <w:szCs w:val="22"/>
              </w:rPr>
              <w:t>Дружбы,</w:t>
            </w:r>
            <w:r w:rsidRPr="00F41476">
              <w:rPr>
                <w:bCs/>
                <w:spacing w:val="-6"/>
                <w:sz w:val="22"/>
                <w:szCs w:val="22"/>
              </w:rPr>
              <w:t xml:space="preserve"> </w:t>
            </w:r>
            <w:r w:rsidRPr="00F41476">
              <w:rPr>
                <w:bCs/>
                <w:sz w:val="22"/>
                <w:szCs w:val="22"/>
              </w:rPr>
              <w:t>6а</w:t>
            </w:r>
          </w:p>
        </w:tc>
      </w:tr>
      <w:tr w:rsidR="007A0A4E" w:rsidRPr="00F41476" w14:paraId="551A0687"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DC2526C"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02E0EF1A" w14:textId="77777777" w:rsidR="007A0A4E" w:rsidRPr="00F41476" w:rsidRDefault="007A0A4E" w:rsidP="00A31943">
            <w:pPr>
              <w:pStyle w:val="TableParagraph1"/>
              <w:kinsoku w:val="0"/>
              <w:overflowPunct w:val="0"/>
              <w:spacing w:before="50"/>
              <w:jc w:val="center"/>
              <w:rPr>
                <w:sz w:val="22"/>
                <w:szCs w:val="22"/>
              </w:rPr>
            </w:pPr>
            <w:r w:rsidRPr="00F41476">
              <w:rPr>
                <w:sz w:val="22"/>
                <w:szCs w:val="22"/>
              </w:rPr>
              <w:t>КВЖ-2-115</w:t>
            </w:r>
            <w:r w:rsidRPr="00F41476">
              <w:rPr>
                <w:spacing w:val="-10"/>
                <w:sz w:val="22"/>
                <w:szCs w:val="22"/>
              </w:rPr>
              <w:t xml:space="preserve"> </w:t>
            </w:r>
            <w:r w:rsidRPr="00F41476">
              <w:rPr>
                <w:sz w:val="22"/>
                <w:szCs w:val="22"/>
              </w:rPr>
              <w:t>ГМ</w:t>
            </w:r>
            <w:r w:rsidRPr="00F41476">
              <w:rPr>
                <w:spacing w:val="-10"/>
                <w:sz w:val="22"/>
                <w:szCs w:val="22"/>
              </w:rPr>
              <w:t xml:space="preserve"> </w:t>
            </w:r>
            <w:r w:rsidRPr="00F41476">
              <w:rPr>
                <w:sz w:val="22"/>
                <w:szCs w:val="22"/>
              </w:rPr>
              <w:t>(водогр.)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0A416136" w14:textId="77777777" w:rsidR="007A0A4E" w:rsidRPr="00F41476" w:rsidRDefault="007A0A4E" w:rsidP="007A0A4E">
            <w:pPr>
              <w:pStyle w:val="TableParagraph1"/>
              <w:kinsoku w:val="0"/>
              <w:overflowPunct w:val="0"/>
              <w:spacing w:before="50"/>
              <w:jc w:val="center"/>
              <w:rPr>
                <w:sz w:val="22"/>
                <w:szCs w:val="22"/>
              </w:rPr>
            </w:pPr>
            <w:r w:rsidRPr="00F41476">
              <w:rPr>
                <w:sz w:val="22"/>
                <w:szCs w:val="22"/>
              </w:rPr>
              <w:t>1,72</w:t>
            </w:r>
          </w:p>
        </w:tc>
        <w:tc>
          <w:tcPr>
            <w:tcW w:w="2165" w:type="dxa"/>
            <w:tcBorders>
              <w:top w:val="single" w:sz="6" w:space="0" w:color="000000"/>
              <w:left w:val="single" w:sz="6" w:space="0" w:color="000000"/>
              <w:bottom w:val="single" w:sz="6" w:space="0" w:color="000000"/>
              <w:right w:val="single" w:sz="6" w:space="0" w:color="000000"/>
            </w:tcBorders>
            <w:vAlign w:val="center"/>
          </w:tcPr>
          <w:p w14:paraId="093B00E8" w14:textId="77777777" w:rsidR="007A0A4E" w:rsidRPr="00F41476" w:rsidRDefault="007A0A4E" w:rsidP="007A0A4E">
            <w:pPr>
              <w:pStyle w:val="TableParagraph1"/>
              <w:kinsoku w:val="0"/>
              <w:overflowPunct w:val="0"/>
              <w:spacing w:before="50"/>
              <w:ind w:right="2"/>
              <w:jc w:val="center"/>
              <w:rPr>
                <w:sz w:val="22"/>
                <w:szCs w:val="22"/>
              </w:rPr>
            </w:pPr>
            <w:r w:rsidRPr="00F41476">
              <w:rPr>
                <w:sz w:val="22"/>
                <w:szCs w:val="22"/>
              </w:rPr>
              <w:t>1,72</w:t>
            </w:r>
          </w:p>
        </w:tc>
        <w:tc>
          <w:tcPr>
            <w:tcW w:w="2127" w:type="dxa"/>
            <w:tcBorders>
              <w:top w:val="single" w:sz="6" w:space="0" w:color="000000"/>
              <w:left w:val="single" w:sz="6" w:space="0" w:color="000000"/>
              <w:bottom w:val="single" w:sz="6" w:space="0" w:color="000000"/>
              <w:right w:val="single" w:sz="6" w:space="0" w:color="000000"/>
            </w:tcBorders>
            <w:vAlign w:val="center"/>
          </w:tcPr>
          <w:p w14:paraId="379E75CD"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r w:rsidR="007A0A4E" w:rsidRPr="00F41476" w14:paraId="53F82111"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62793FCF"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6091CF13" w14:textId="77777777" w:rsidR="007A0A4E" w:rsidRPr="00F41476" w:rsidRDefault="007A0A4E" w:rsidP="00A31943">
            <w:pPr>
              <w:pStyle w:val="TableParagraph1"/>
              <w:kinsoku w:val="0"/>
              <w:overflowPunct w:val="0"/>
              <w:spacing w:before="50"/>
              <w:jc w:val="center"/>
              <w:rPr>
                <w:sz w:val="22"/>
                <w:szCs w:val="22"/>
              </w:rPr>
            </w:pPr>
            <w:r w:rsidRPr="00F41476">
              <w:rPr>
                <w:sz w:val="22"/>
                <w:szCs w:val="22"/>
              </w:rPr>
              <w:t>КВа-2,0ГМ (водогр.)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54C1F4CD" w14:textId="77777777" w:rsidR="007A0A4E" w:rsidRPr="00F41476" w:rsidRDefault="007A0A4E" w:rsidP="007A0A4E">
            <w:pPr>
              <w:pStyle w:val="TableParagraph1"/>
              <w:kinsoku w:val="0"/>
              <w:overflowPunct w:val="0"/>
              <w:spacing w:before="50"/>
              <w:jc w:val="center"/>
              <w:rPr>
                <w:sz w:val="22"/>
                <w:szCs w:val="22"/>
              </w:rPr>
            </w:pPr>
            <w:r w:rsidRPr="00F41476">
              <w:rPr>
                <w:sz w:val="22"/>
                <w:szCs w:val="22"/>
              </w:rPr>
              <w:t>1,72</w:t>
            </w:r>
          </w:p>
        </w:tc>
        <w:tc>
          <w:tcPr>
            <w:tcW w:w="2165" w:type="dxa"/>
            <w:tcBorders>
              <w:top w:val="single" w:sz="6" w:space="0" w:color="000000"/>
              <w:left w:val="single" w:sz="6" w:space="0" w:color="000000"/>
              <w:bottom w:val="single" w:sz="6" w:space="0" w:color="000000"/>
              <w:right w:val="single" w:sz="6" w:space="0" w:color="000000"/>
            </w:tcBorders>
            <w:vAlign w:val="center"/>
          </w:tcPr>
          <w:p w14:paraId="2FD941B4" w14:textId="77777777" w:rsidR="007A0A4E" w:rsidRPr="00F41476" w:rsidRDefault="007A0A4E" w:rsidP="007A0A4E">
            <w:pPr>
              <w:pStyle w:val="TableParagraph1"/>
              <w:kinsoku w:val="0"/>
              <w:overflowPunct w:val="0"/>
              <w:spacing w:before="50"/>
              <w:ind w:right="2"/>
              <w:jc w:val="center"/>
              <w:rPr>
                <w:sz w:val="22"/>
                <w:szCs w:val="22"/>
              </w:rPr>
            </w:pPr>
            <w:r w:rsidRPr="00F41476">
              <w:rPr>
                <w:sz w:val="22"/>
                <w:szCs w:val="22"/>
              </w:rPr>
              <w:t>1,72</w:t>
            </w:r>
          </w:p>
        </w:tc>
        <w:tc>
          <w:tcPr>
            <w:tcW w:w="2127" w:type="dxa"/>
            <w:tcBorders>
              <w:top w:val="single" w:sz="6" w:space="0" w:color="000000"/>
              <w:left w:val="single" w:sz="6" w:space="0" w:color="000000"/>
              <w:bottom w:val="single" w:sz="6" w:space="0" w:color="000000"/>
              <w:right w:val="single" w:sz="6" w:space="0" w:color="000000"/>
            </w:tcBorders>
            <w:vAlign w:val="center"/>
          </w:tcPr>
          <w:p w14:paraId="3CBA5914"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r w:rsidR="007A0A4E" w:rsidRPr="00F41476" w14:paraId="4604981A"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711969FB"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3</w:t>
            </w:r>
          </w:p>
        </w:tc>
        <w:tc>
          <w:tcPr>
            <w:tcW w:w="2411" w:type="dxa"/>
            <w:tcBorders>
              <w:top w:val="single" w:sz="6" w:space="0" w:color="000000"/>
              <w:left w:val="single" w:sz="6" w:space="0" w:color="000000"/>
              <w:bottom w:val="single" w:sz="6" w:space="0" w:color="000000"/>
              <w:right w:val="single" w:sz="6" w:space="0" w:color="000000"/>
            </w:tcBorders>
            <w:vAlign w:val="center"/>
          </w:tcPr>
          <w:p w14:paraId="7703B618" w14:textId="77777777" w:rsidR="007A0A4E" w:rsidRPr="00F41476" w:rsidRDefault="007A0A4E" w:rsidP="00A31943">
            <w:pPr>
              <w:pStyle w:val="TableParagraph1"/>
              <w:kinsoku w:val="0"/>
              <w:overflowPunct w:val="0"/>
              <w:spacing w:before="47"/>
              <w:jc w:val="center"/>
              <w:rPr>
                <w:sz w:val="22"/>
                <w:szCs w:val="22"/>
              </w:rPr>
            </w:pPr>
            <w:r w:rsidRPr="00F41476">
              <w:rPr>
                <w:sz w:val="22"/>
                <w:szCs w:val="22"/>
              </w:rPr>
              <w:t>КВа-1,74 (водогр.)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646DB6EB" w14:textId="77777777" w:rsidR="007A0A4E" w:rsidRPr="00F41476" w:rsidRDefault="007A0A4E" w:rsidP="007A0A4E">
            <w:pPr>
              <w:pStyle w:val="TableParagraph1"/>
              <w:kinsoku w:val="0"/>
              <w:overflowPunct w:val="0"/>
              <w:spacing w:before="47"/>
              <w:jc w:val="center"/>
              <w:rPr>
                <w:sz w:val="22"/>
                <w:szCs w:val="22"/>
              </w:rPr>
            </w:pPr>
            <w:r w:rsidRPr="00F41476">
              <w:rPr>
                <w:sz w:val="22"/>
                <w:szCs w:val="22"/>
              </w:rPr>
              <w:t>1,5</w:t>
            </w:r>
          </w:p>
        </w:tc>
        <w:tc>
          <w:tcPr>
            <w:tcW w:w="2165" w:type="dxa"/>
            <w:tcBorders>
              <w:top w:val="single" w:sz="6" w:space="0" w:color="000000"/>
              <w:left w:val="single" w:sz="6" w:space="0" w:color="000000"/>
              <w:bottom w:val="single" w:sz="6" w:space="0" w:color="000000"/>
              <w:right w:val="single" w:sz="6" w:space="0" w:color="000000"/>
            </w:tcBorders>
            <w:vAlign w:val="center"/>
          </w:tcPr>
          <w:p w14:paraId="600F4D7B" w14:textId="77777777" w:rsidR="007A0A4E" w:rsidRPr="00F41476" w:rsidRDefault="007A0A4E" w:rsidP="007A0A4E">
            <w:pPr>
              <w:pStyle w:val="TableParagraph1"/>
              <w:kinsoku w:val="0"/>
              <w:overflowPunct w:val="0"/>
              <w:spacing w:before="47"/>
              <w:ind w:right="2"/>
              <w:jc w:val="center"/>
              <w:rPr>
                <w:sz w:val="22"/>
                <w:szCs w:val="22"/>
              </w:rPr>
            </w:pPr>
            <w:r w:rsidRPr="00F41476">
              <w:rPr>
                <w:sz w:val="22"/>
                <w:szCs w:val="22"/>
              </w:rPr>
              <w:t>1,5</w:t>
            </w:r>
          </w:p>
        </w:tc>
        <w:tc>
          <w:tcPr>
            <w:tcW w:w="2127" w:type="dxa"/>
            <w:tcBorders>
              <w:top w:val="single" w:sz="6" w:space="0" w:color="000000"/>
              <w:left w:val="single" w:sz="6" w:space="0" w:color="000000"/>
              <w:bottom w:val="single" w:sz="6" w:space="0" w:color="000000"/>
              <w:right w:val="single" w:sz="6" w:space="0" w:color="000000"/>
            </w:tcBorders>
            <w:vAlign w:val="center"/>
          </w:tcPr>
          <w:p w14:paraId="461C480B"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r w:rsidR="007A0A4E" w:rsidRPr="00F41476" w14:paraId="304C74DC"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394BE993" w14:textId="77777777" w:rsidR="007A0A4E" w:rsidRPr="00F41476" w:rsidRDefault="007A0A4E" w:rsidP="00A31943">
            <w:pPr>
              <w:pStyle w:val="TableParagraph1"/>
              <w:kinsoku w:val="0"/>
              <w:overflowPunct w:val="0"/>
              <w:spacing w:line="227" w:lineRule="exact"/>
              <w:ind w:left="2685"/>
              <w:jc w:val="center"/>
              <w:rPr>
                <w:sz w:val="22"/>
                <w:szCs w:val="22"/>
              </w:rPr>
            </w:pPr>
            <w:r w:rsidRPr="00F41476">
              <w:rPr>
                <w:bCs/>
                <w:sz w:val="22"/>
                <w:szCs w:val="22"/>
              </w:rPr>
              <w:t>Котельная</w:t>
            </w:r>
            <w:r w:rsidRPr="00F41476">
              <w:rPr>
                <w:bCs/>
                <w:spacing w:val="-10"/>
                <w:sz w:val="22"/>
                <w:szCs w:val="22"/>
              </w:rPr>
              <w:t xml:space="preserve"> </w:t>
            </w:r>
            <w:r w:rsidRPr="00F41476">
              <w:rPr>
                <w:bCs/>
                <w:sz w:val="22"/>
                <w:szCs w:val="22"/>
              </w:rPr>
              <w:t>г.</w:t>
            </w:r>
            <w:r w:rsidRPr="00F41476">
              <w:rPr>
                <w:bCs/>
                <w:spacing w:val="-7"/>
                <w:sz w:val="22"/>
                <w:szCs w:val="22"/>
              </w:rPr>
              <w:t xml:space="preserve"> </w:t>
            </w:r>
            <w:r w:rsidRPr="00F41476">
              <w:rPr>
                <w:bCs/>
                <w:spacing w:val="-1"/>
                <w:sz w:val="22"/>
                <w:szCs w:val="22"/>
              </w:rPr>
              <w:t>Приволжск,</w:t>
            </w:r>
            <w:r w:rsidRPr="00F41476">
              <w:rPr>
                <w:bCs/>
                <w:spacing w:val="-8"/>
                <w:sz w:val="22"/>
                <w:szCs w:val="22"/>
              </w:rPr>
              <w:t xml:space="preserve"> </w:t>
            </w:r>
            <w:r w:rsidRPr="00F41476">
              <w:rPr>
                <w:bCs/>
                <w:sz w:val="22"/>
                <w:szCs w:val="22"/>
              </w:rPr>
              <w:t>пер.</w:t>
            </w:r>
            <w:r w:rsidRPr="00F41476">
              <w:rPr>
                <w:bCs/>
                <w:spacing w:val="-7"/>
                <w:sz w:val="22"/>
                <w:szCs w:val="22"/>
              </w:rPr>
              <w:t xml:space="preserve"> </w:t>
            </w:r>
            <w:r w:rsidRPr="00F41476">
              <w:rPr>
                <w:bCs/>
                <w:sz w:val="22"/>
                <w:szCs w:val="22"/>
              </w:rPr>
              <w:t>Северный,</w:t>
            </w:r>
            <w:r w:rsidRPr="00F41476">
              <w:rPr>
                <w:bCs/>
                <w:spacing w:val="-7"/>
                <w:sz w:val="22"/>
                <w:szCs w:val="22"/>
              </w:rPr>
              <w:t xml:space="preserve"> </w:t>
            </w:r>
            <w:r w:rsidRPr="00F41476">
              <w:rPr>
                <w:bCs/>
                <w:sz w:val="22"/>
                <w:szCs w:val="22"/>
              </w:rPr>
              <w:t>1б</w:t>
            </w:r>
          </w:p>
        </w:tc>
      </w:tr>
      <w:tr w:rsidR="007A0A4E" w:rsidRPr="00F41476" w14:paraId="6095CB79"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002BE834"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2F77C2EC" w14:textId="77777777" w:rsidR="007A0A4E" w:rsidRPr="00F41476" w:rsidRDefault="007A0A4E" w:rsidP="007A0A4E">
            <w:pPr>
              <w:pStyle w:val="TableParagraph1"/>
              <w:kinsoku w:val="0"/>
              <w:overflowPunct w:val="0"/>
              <w:spacing w:before="48"/>
              <w:ind w:left="488"/>
              <w:rPr>
                <w:sz w:val="22"/>
                <w:szCs w:val="22"/>
              </w:rPr>
            </w:pPr>
            <w:r w:rsidRPr="00F41476">
              <w:rPr>
                <w:sz w:val="22"/>
                <w:szCs w:val="22"/>
              </w:rPr>
              <w:t>ДКВР</w:t>
            </w:r>
            <w:r w:rsidRPr="00F41476">
              <w:rPr>
                <w:spacing w:val="-5"/>
                <w:sz w:val="22"/>
                <w:szCs w:val="22"/>
              </w:rPr>
              <w:t xml:space="preserve"> </w:t>
            </w:r>
            <w:r w:rsidRPr="00F41476">
              <w:rPr>
                <w:sz w:val="22"/>
                <w:szCs w:val="22"/>
              </w:rPr>
              <w:t>4-13</w:t>
            </w:r>
            <w:r w:rsidRPr="00F41476">
              <w:rPr>
                <w:spacing w:val="-6"/>
                <w:sz w:val="22"/>
                <w:szCs w:val="22"/>
              </w:rPr>
              <w:t xml:space="preserve"> </w:t>
            </w:r>
            <w:r w:rsidRPr="00F41476">
              <w:rPr>
                <w:sz w:val="22"/>
                <w:szCs w:val="22"/>
              </w:rPr>
              <w:t>(пар)</w:t>
            </w:r>
          </w:p>
        </w:tc>
        <w:tc>
          <w:tcPr>
            <w:tcW w:w="1985" w:type="dxa"/>
            <w:tcBorders>
              <w:top w:val="single" w:sz="6" w:space="0" w:color="000000"/>
              <w:left w:val="single" w:sz="6" w:space="0" w:color="000000"/>
              <w:bottom w:val="single" w:sz="6" w:space="0" w:color="000000"/>
              <w:right w:val="single" w:sz="6" w:space="0" w:color="000000"/>
            </w:tcBorders>
            <w:vAlign w:val="center"/>
          </w:tcPr>
          <w:p w14:paraId="207D9BC6" w14:textId="77777777" w:rsidR="007A0A4E" w:rsidRPr="00F41476" w:rsidRDefault="007A0A4E" w:rsidP="007A0A4E">
            <w:pPr>
              <w:pStyle w:val="TableParagraph1"/>
              <w:kinsoku w:val="0"/>
              <w:overflowPunct w:val="0"/>
              <w:spacing w:before="48"/>
              <w:jc w:val="center"/>
              <w:rPr>
                <w:sz w:val="22"/>
                <w:szCs w:val="22"/>
              </w:rPr>
            </w:pPr>
            <w:r w:rsidRPr="00F41476">
              <w:rPr>
                <w:sz w:val="22"/>
                <w:szCs w:val="22"/>
              </w:rPr>
              <w:t>2,5</w:t>
            </w:r>
          </w:p>
        </w:tc>
        <w:tc>
          <w:tcPr>
            <w:tcW w:w="2165" w:type="dxa"/>
            <w:tcBorders>
              <w:top w:val="single" w:sz="6" w:space="0" w:color="000000"/>
              <w:left w:val="single" w:sz="6" w:space="0" w:color="000000"/>
              <w:bottom w:val="single" w:sz="6" w:space="0" w:color="000000"/>
              <w:right w:val="single" w:sz="6" w:space="0" w:color="000000"/>
            </w:tcBorders>
            <w:vAlign w:val="center"/>
          </w:tcPr>
          <w:p w14:paraId="0DCDBA19" w14:textId="77777777" w:rsidR="007A0A4E" w:rsidRPr="00F41476" w:rsidRDefault="007A0A4E" w:rsidP="007A0A4E">
            <w:pPr>
              <w:pStyle w:val="TableParagraph1"/>
              <w:kinsoku w:val="0"/>
              <w:overflowPunct w:val="0"/>
              <w:spacing w:before="48"/>
              <w:ind w:right="2"/>
              <w:jc w:val="center"/>
              <w:rPr>
                <w:sz w:val="22"/>
                <w:szCs w:val="22"/>
              </w:rPr>
            </w:pPr>
            <w:r w:rsidRPr="00F41476">
              <w:rPr>
                <w:sz w:val="22"/>
                <w:szCs w:val="22"/>
              </w:rPr>
              <w:t>2,5</w:t>
            </w:r>
          </w:p>
        </w:tc>
        <w:tc>
          <w:tcPr>
            <w:tcW w:w="2127" w:type="dxa"/>
            <w:tcBorders>
              <w:top w:val="single" w:sz="6" w:space="0" w:color="000000"/>
              <w:left w:val="single" w:sz="6" w:space="0" w:color="000000"/>
              <w:bottom w:val="single" w:sz="6" w:space="0" w:color="000000"/>
              <w:right w:val="single" w:sz="6" w:space="0" w:color="000000"/>
            </w:tcBorders>
            <w:vAlign w:val="center"/>
          </w:tcPr>
          <w:p w14:paraId="28690948"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r w:rsidR="007A0A4E" w:rsidRPr="00F41476" w14:paraId="2BE3F663" w14:textId="77777777" w:rsidTr="00BB7E38">
        <w:trPr>
          <w:trHeight w:hRule="exact" w:val="301"/>
          <w:jc w:val="center"/>
        </w:trPr>
        <w:tc>
          <w:tcPr>
            <w:tcW w:w="710" w:type="dxa"/>
            <w:tcBorders>
              <w:top w:val="single" w:sz="6" w:space="0" w:color="000000"/>
              <w:left w:val="single" w:sz="6" w:space="0" w:color="000000"/>
              <w:bottom w:val="single" w:sz="4" w:space="0" w:color="000000"/>
              <w:right w:val="single" w:sz="6" w:space="0" w:color="000000"/>
            </w:tcBorders>
            <w:vAlign w:val="center"/>
          </w:tcPr>
          <w:p w14:paraId="6DABC343"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2</w:t>
            </w:r>
          </w:p>
        </w:tc>
        <w:tc>
          <w:tcPr>
            <w:tcW w:w="2411" w:type="dxa"/>
            <w:tcBorders>
              <w:top w:val="single" w:sz="6" w:space="0" w:color="000000"/>
              <w:left w:val="single" w:sz="6" w:space="0" w:color="000000"/>
              <w:bottom w:val="single" w:sz="4" w:space="0" w:color="000000"/>
              <w:right w:val="single" w:sz="6" w:space="0" w:color="000000"/>
            </w:tcBorders>
            <w:vAlign w:val="center"/>
          </w:tcPr>
          <w:p w14:paraId="716EC72A" w14:textId="77777777" w:rsidR="007A0A4E" w:rsidRPr="00F41476" w:rsidRDefault="007A0A4E" w:rsidP="007A0A4E">
            <w:pPr>
              <w:pStyle w:val="TableParagraph1"/>
              <w:kinsoku w:val="0"/>
              <w:overflowPunct w:val="0"/>
              <w:spacing w:before="47"/>
              <w:ind w:left="488"/>
              <w:rPr>
                <w:sz w:val="22"/>
                <w:szCs w:val="22"/>
              </w:rPr>
            </w:pPr>
            <w:r w:rsidRPr="00F41476">
              <w:rPr>
                <w:sz w:val="22"/>
                <w:szCs w:val="22"/>
              </w:rPr>
              <w:t>ДКВР</w:t>
            </w:r>
            <w:r w:rsidRPr="00F41476">
              <w:rPr>
                <w:spacing w:val="-5"/>
                <w:sz w:val="22"/>
                <w:szCs w:val="22"/>
              </w:rPr>
              <w:t xml:space="preserve"> </w:t>
            </w:r>
            <w:r w:rsidRPr="00F41476">
              <w:rPr>
                <w:sz w:val="22"/>
                <w:szCs w:val="22"/>
              </w:rPr>
              <w:t>4-13</w:t>
            </w:r>
            <w:r w:rsidRPr="00F41476">
              <w:rPr>
                <w:spacing w:val="-6"/>
                <w:sz w:val="22"/>
                <w:szCs w:val="22"/>
              </w:rPr>
              <w:t xml:space="preserve"> </w:t>
            </w:r>
            <w:r w:rsidRPr="00F41476">
              <w:rPr>
                <w:sz w:val="22"/>
                <w:szCs w:val="22"/>
              </w:rPr>
              <w:t>(пар)</w:t>
            </w:r>
          </w:p>
        </w:tc>
        <w:tc>
          <w:tcPr>
            <w:tcW w:w="1985" w:type="dxa"/>
            <w:tcBorders>
              <w:top w:val="single" w:sz="6" w:space="0" w:color="000000"/>
              <w:left w:val="single" w:sz="6" w:space="0" w:color="000000"/>
              <w:bottom w:val="single" w:sz="4" w:space="0" w:color="000000"/>
              <w:right w:val="single" w:sz="6" w:space="0" w:color="000000"/>
            </w:tcBorders>
            <w:vAlign w:val="center"/>
          </w:tcPr>
          <w:p w14:paraId="41DB90C4" w14:textId="77777777" w:rsidR="007A0A4E" w:rsidRPr="00F41476" w:rsidRDefault="007A0A4E" w:rsidP="007A0A4E">
            <w:pPr>
              <w:pStyle w:val="TableParagraph1"/>
              <w:kinsoku w:val="0"/>
              <w:overflowPunct w:val="0"/>
              <w:spacing w:before="47"/>
              <w:jc w:val="center"/>
              <w:rPr>
                <w:sz w:val="22"/>
                <w:szCs w:val="22"/>
              </w:rPr>
            </w:pPr>
            <w:r w:rsidRPr="00F41476">
              <w:rPr>
                <w:sz w:val="22"/>
                <w:szCs w:val="22"/>
              </w:rPr>
              <w:t>2,5</w:t>
            </w:r>
          </w:p>
        </w:tc>
        <w:tc>
          <w:tcPr>
            <w:tcW w:w="2165" w:type="dxa"/>
            <w:tcBorders>
              <w:top w:val="single" w:sz="6" w:space="0" w:color="000000"/>
              <w:left w:val="single" w:sz="6" w:space="0" w:color="000000"/>
              <w:bottom w:val="single" w:sz="4" w:space="0" w:color="000000"/>
              <w:right w:val="single" w:sz="6" w:space="0" w:color="000000"/>
            </w:tcBorders>
            <w:vAlign w:val="center"/>
          </w:tcPr>
          <w:p w14:paraId="1F4D8872" w14:textId="77777777" w:rsidR="007A0A4E" w:rsidRPr="00F41476" w:rsidRDefault="007A0A4E" w:rsidP="007A0A4E">
            <w:pPr>
              <w:pStyle w:val="TableParagraph1"/>
              <w:kinsoku w:val="0"/>
              <w:overflowPunct w:val="0"/>
              <w:spacing w:before="47"/>
              <w:ind w:right="2"/>
              <w:jc w:val="center"/>
              <w:rPr>
                <w:sz w:val="22"/>
                <w:szCs w:val="22"/>
              </w:rPr>
            </w:pPr>
            <w:r w:rsidRPr="00F41476">
              <w:rPr>
                <w:sz w:val="22"/>
                <w:szCs w:val="22"/>
              </w:rPr>
              <w:t>2,5</w:t>
            </w:r>
          </w:p>
        </w:tc>
        <w:tc>
          <w:tcPr>
            <w:tcW w:w="2127" w:type="dxa"/>
            <w:tcBorders>
              <w:top w:val="single" w:sz="6" w:space="0" w:color="000000"/>
              <w:left w:val="single" w:sz="6" w:space="0" w:color="000000"/>
              <w:bottom w:val="single" w:sz="4" w:space="0" w:color="000000"/>
              <w:right w:val="single" w:sz="6" w:space="0" w:color="000000"/>
            </w:tcBorders>
            <w:vAlign w:val="center"/>
          </w:tcPr>
          <w:p w14:paraId="7C783DB3"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r w:rsidR="007A0A4E" w:rsidRPr="00F41476" w14:paraId="08C150DF" w14:textId="77777777" w:rsidTr="00BB7E38">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vAlign w:val="center"/>
          </w:tcPr>
          <w:p w14:paraId="636FFF44" w14:textId="77777777" w:rsidR="007A0A4E" w:rsidRPr="00F41476" w:rsidRDefault="007A0A4E" w:rsidP="007A0A4E">
            <w:pPr>
              <w:pStyle w:val="TableParagraph1"/>
              <w:kinsoku w:val="0"/>
              <w:overflowPunct w:val="0"/>
              <w:spacing w:before="61"/>
              <w:ind w:right="1"/>
              <w:jc w:val="center"/>
              <w:rPr>
                <w:sz w:val="22"/>
                <w:szCs w:val="22"/>
              </w:rPr>
            </w:pPr>
            <w:r w:rsidRPr="00F41476">
              <w:rPr>
                <w:sz w:val="22"/>
                <w:szCs w:val="22"/>
              </w:rPr>
              <w:t>3</w:t>
            </w:r>
          </w:p>
        </w:tc>
        <w:tc>
          <w:tcPr>
            <w:tcW w:w="2411" w:type="dxa"/>
            <w:tcBorders>
              <w:top w:val="single" w:sz="4" w:space="0" w:color="000000"/>
              <w:left w:val="single" w:sz="6" w:space="0" w:color="000000"/>
              <w:bottom w:val="single" w:sz="4" w:space="0" w:color="000000"/>
              <w:right w:val="single" w:sz="6" w:space="0" w:color="000000"/>
            </w:tcBorders>
            <w:vAlign w:val="center"/>
          </w:tcPr>
          <w:p w14:paraId="5AA0C298" w14:textId="77777777" w:rsidR="007A0A4E" w:rsidRPr="00F41476" w:rsidRDefault="007A0A4E" w:rsidP="007A0A4E">
            <w:pPr>
              <w:pStyle w:val="TableParagraph1"/>
              <w:kinsoku w:val="0"/>
              <w:overflowPunct w:val="0"/>
              <w:spacing w:before="47"/>
              <w:ind w:left="414"/>
              <w:rPr>
                <w:sz w:val="22"/>
                <w:szCs w:val="22"/>
              </w:rPr>
            </w:pPr>
            <w:r w:rsidRPr="00F41476">
              <w:rPr>
                <w:sz w:val="22"/>
                <w:szCs w:val="22"/>
              </w:rPr>
              <w:t>ДКВР</w:t>
            </w:r>
            <w:r w:rsidRPr="00F41476">
              <w:rPr>
                <w:spacing w:val="-6"/>
                <w:sz w:val="22"/>
                <w:szCs w:val="22"/>
              </w:rPr>
              <w:t xml:space="preserve"> </w:t>
            </w:r>
            <w:r w:rsidRPr="00F41476">
              <w:rPr>
                <w:sz w:val="22"/>
                <w:szCs w:val="22"/>
              </w:rPr>
              <w:t>2,5-14</w:t>
            </w:r>
            <w:r w:rsidRPr="00F41476">
              <w:rPr>
                <w:spacing w:val="-6"/>
                <w:sz w:val="22"/>
                <w:szCs w:val="22"/>
              </w:rPr>
              <w:t xml:space="preserve"> </w:t>
            </w:r>
            <w:r w:rsidRPr="00F41476">
              <w:rPr>
                <w:sz w:val="22"/>
                <w:szCs w:val="22"/>
              </w:rPr>
              <w:t>(пар)</w:t>
            </w:r>
          </w:p>
        </w:tc>
        <w:tc>
          <w:tcPr>
            <w:tcW w:w="1985" w:type="dxa"/>
            <w:tcBorders>
              <w:top w:val="single" w:sz="4" w:space="0" w:color="000000"/>
              <w:left w:val="single" w:sz="6" w:space="0" w:color="000000"/>
              <w:bottom w:val="single" w:sz="4" w:space="0" w:color="000000"/>
              <w:right w:val="single" w:sz="6" w:space="0" w:color="000000"/>
            </w:tcBorders>
            <w:vAlign w:val="center"/>
          </w:tcPr>
          <w:p w14:paraId="64563AD3" w14:textId="77777777" w:rsidR="007A0A4E" w:rsidRPr="00F41476" w:rsidRDefault="007A0A4E" w:rsidP="007A0A4E">
            <w:pPr>
              <w:pStyle w:val="TableParagraph1"/>
              <w:kinsoku w:val="0"/>
              <w:overflowPunct w:val="0"/>
              <w:spacing w:before="47"/>
              <w:jc w:val="center"/>
              <w:rPr>
                <w:sz w:val="22"/>
                <w:szCs w:val="22"/>
              </w:rPr>
            </w:pPr>
            <w:r w:rsidRPr="00F41476">
              <w:rPr>
                <w:sz w:val="22"/>
                <w:szCs w:val="22"/>
              </w:rPr>
              <w:t>1,3</w:t>
            </w:r>
          </w:p>
        </w:tc>
        <w:tc>
          <w:tcPr>
            <w:tcW w:w="2165" w:type="dxa"/>
            <w:tcBorders>
              <w:top w:val="single" w:sz="4" w:space="0" w:color="000000"/>
              <w:left w:val="single" w:sz="6" w:space="0" w:color="000000"/>
              <w:bottom w:val="single" w:sz="4" w:space="0" w:color="000000"/>
              <w:right w:val="single" w:sz="6" w:space="0" w:color="000000"/>
            </w:tcBorders>
            <w:vAlign w:val="center"/>
          </w:tcPr>
          <w:p w14:paraId="5B1BA949" w14:textId="77777777" w:rsidR="007A0A4E" w:rsidRPr="00F41476" w:rsidRDefault="007A0A4E" w:rsidP="007A0A4E">
            <w:pPr>
              <w:pStyle w:val="TableParagraph1"/>
              <w:kinsoku w:val="0"/>
              <w:overflowPunct w:val="0"/>
              <w:spacing w:before="47"/>
              <w:ind w:right="2"/>
              <w:jc w:val="center"/>
              <w:rPr>
                <w:sz w:val="22"/>
                <w:szCs w:val="22"/>
              </w:rPr>
            </w:pPr>
            <w:r w:rsidRPr="00F41476">
              <w:rPr>
                <w:sz w:val="22"/>
                <w:szCs w:val="22"/>
              </w:rPr>
              <w:t>1,3</w:t>
            </w:r>
          </w:p>
        </w:tc>
        <w:tc>
          <w:tcPr>
            <w:tcW w:w="2127" w:type="dxa"/>
            <w:tcBorders>
              <w:top w:val="single" w:sz="4" w:space="0" w:color="000000"/>
              <w:left w:val="single" w:sz="6" w:space="0" w:color="000000"/>
              <w:bottom w:val="single" w:sz="4" w:space="0" w:color="000000"/>
              <w:right w:val="single" w:sz="6" w:space="0" w:color="000000"/>
            </w:tcBorders>
            <w:vAlign w:val="center"/>
          </w:tcPr>
          <w:p w14:paraId="4F3A404B" w14:textId="77777777" w:rsidR="007A0A4E" w:rsidRPr="00F41476" w:rsidRDefault="007A0A4E" w:rsidP="007A0A4E">
            <w:pPr>
              <w:pStyle w:val="TableParagraph1"/>
              <w:kinsoku w:val="0"/>
              <w:overflowPunct w:val="0"/>
              <w:spacing w:before="61"/>
              <w:ind w:left="602"/>
              <w:rPr>
                <w:sz w:val="22"/>
                <w:szCs w:val="22"/>
              </w:rPr>
            </w:pPr>
            <w:r w:rsidRPr="00F41476">
              <w:rPr>
                <w:spacing w:val="-1"/>
                <w:sz w:val="22"/>
                <w:szCs w:val="22"/>
              </w:rPr>
              <w:t>отсутствует</w:t>
            </w:r>
          </w:p>
        </w:tc>
      </w:tr>
    </w:tbl>
    <w:p w14:paraId="7B482365" w14:textId="77777777" w:rsidR="007A0A4E" w:rsidRPr="00F41476" w:rsidRDefault="007A0A4E" w:rsidP="00A46B29">
      <w:pPr>
        <w:pStyle w:val="a0"/>
        <w:rPr>
          <w:rFonts w:cs="Times New Roman"/>
        </w:rPr>
      </w:pPr>
    </w:p>
    <w:p w14:paraId="1982D63A" w14:textId="77777777" w:rsidR="00545893" w:rsidRPr="00F41476" w:rsidRDefault="00545893" w:rsidP="00545893">
      <w:pPr>
        <w:pStyle w:val="2"/>
        <w:ind w:left="0" w:firstLine="0"/>
      </w:pPr>
      <w:bookmarkStart w:id="68" w:name="_Toc108184175"/>
      <w:bookmarkStart w:id="69" w:name="_Toc131153619"/>
      <w:r w:rsidRPr="00F41476">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8"/>
      <w:bookmarkEnd w:id="69"/>
    </w:p>
    <w:p w14:paraId="4B611E5A" w14:textId="77777777" w:rsidR="00545893" w:rsidRPr="00F41476" w:rsidRDefault="00545893" w:rsidP="00545893">
      <w:pPr>
        <w:spacing w:before="400" w:after="200"/>
        <w:rPr>
          <w:rFonts w:cs="Times New Roman"/>
          <w:b/>
        </w:rPr>
      </w:pPr>
      <w:r w:rsidRPr="00F41476">
        <w:rPr>
          <w:rFonts w:cs="Times New Roman"/>
          <w:b/>
        </w:rPr>
        <w:t>Таблица 1.2.4.1 - Параметры тепловой мощности «нетто»</w:t>
      </w:r>
    </w:p>
    <w:tbl>
      <w:tblPr>
        <w:tblStyle w:val="a8"/>
        <w:tblW w:w="5000" w:type="pct"/>
        <w:jc w:val="center"/>
        <w:tblLook w:val="04A0" w:firstRow="1" w:lastRow="0" w:firstColumn="1" w:lastColumn="0" w:noHBand="0" w:noVBand="1"/>
      </w:tblPr>
      <w:tblGrid>
        <w:gridCol w:w="507"/>
        <w:gridCol w:w="3133"/>
        <w:gridCol w:w="1942"/>
        <w:gridCol w:w="1925"/>
        <w:gridCol w:w="2148"/>
      </w:tblGrid>
      <w:tr w:rsidR="00545893" w:rsidRPr="00F41476" w14:paraId="0A933644" w14:textId="77777777" w:rsidTr="00826937">
        <w:trPr>
          <w:jc w:val="center"/>
        </w:trPr>
        <w:tc>
          <w:tcPr>
            <w:tcW w:w="491" w:type="dxa"/>
            <w:shd w:val="clear" w:color="auto" w:fill="F2F2F2"/>
            <w:tcMar>
              <w:top w:w="40" w:type="dxa"/>
              <w:left w:w="100" w:type="dxa"/>
              <w:bottom w:w="40" w:type="dxa"/>
              <w:right w:w="100" w:type="dxa"/>
            </w:tcMar>
            <w:vAlign w:val="center"/>
          </w:tcPr>
          <w:p w14:paraId="67D62DC5" w14:textId="77777777" w:rsidR="00545893" w:rsidRPr="00F41476" w:rsidRDefault="00545893" w:rsidP="00826937">
            <w:pPr>
              <w:jc w:val="center"/>
              <w:rPr>
                <w:rFonts w:cs="Times New Roman"/>
              </w:rPr>
            </w:pPr>
            <w:r w:rsidRPr="00F41476">
              <w:rPr>
                <w:rFonts w:eastAsia="Times New Roman" w:cs="Times New Roman"/>
                <w:sz w:val="22"/>
              </w:rPr>
              <w:t>№</w:t>
            </w:r>
          </w:p>
        </w:tc>
        <w:tc>
          <w:tcPr>
            <w:tcW w:w="3032" w:type="dxa"/>
            <w:shd w:val="clear" w:color="auto" w:fill="F2F2F2"/>
            <w:tcMar>
              <w:top w:w="40" w:type="dxa"/>
              <w:left w:w="200" w:type="dxa"/>
              <w:bottom w:w="40" w:type="dxa"/>
              <w:right w:w="400" w:type="dxa"/>
            </w:tcMar>
            <w:vAlign w:val="center"/>
          </w:tcPr>
          <w:p w14:paraId="1EA6DEEC" w14:textId="77777777" w:rsidR="00545893" w:rsidRPr="00F41476" w:rsidRDefault="00545893" w:rsidP="00826937">
            <w:pPr>
              <w:jc w:val="center"/>
              <w:rPr>
                <w:rFonts w:cs="Times New Roman"/>
              </w:rPr>
            </w:pPr>
            <w:r w:rsidRPr="00F41476">
              <w:rPr>
                <w:rFonts w:eastAsia="Times New Roman" w:cs="Times New Roman"/>
                <w:sz w:val="22"/>
              </w:rPr>
              <w:t>Показатель</w:t>
            </w:r>
          </w:p>
        </w:tc>
        <w:tc>
          <w:tcPr>
            <w:tcW w:w="1880" w:type="dxa"/>
            <w:shd w:val="clear" w:color="auto" w:fill="F2F2F2"/>
            <w:tcMar>
              <w:top w:w="120" w:type="dxa"/>
              <w:left w:w="200" w:type="dxa"/>
              <w:bottom w:w="120" w:type="dxa"/>
              <w:right w:w="200" w:type="dxa"/>
            </w:tcMar>
            <w:vAlign w:val="center"/>
          </w:tcPr>
          <w:p w14:paraId="02C2BCFC" w14:textId="77777777" w:rsidR="00545893" w:rsidRPr="00F41476" w:rsidRDefault="00545893" w:rsidP="00826937">
            <w:pPr>
              <w:jc w:val="center"/>
              <w:rPr>
                <w:rFonts w:cs="Times New Roman"/>
              </w:rPr>
            </w:pPr>
            <w:r w:rsidRPr="00F41476">
              <w:rPr>
                <w:rFonts w:eastAsia="Times New Roman" w:cs="Times New Roman"/>
                <w:sz w:val="22"/>
              </w:rPr>
              <w:t>Котельная Центральная</w:t>
            </w:r>
          </w:p>
        </w:tc>
        <w:tc>
          <w:tcPr>
            <w:tcW w:w="1863" w:type="dxa"/>
            <w:shd w:val="clear" w:color="auto" w:fill="F2F2F2"/>
            <w:tcMar>
              <w:top w:w="120" w:type="dxa"/>
              <w:left w:w="200" w:type="dxa"/>
              <w:bottom w:w="120" w:type="dxa"/>
              <w:right w:w="200" w:type="dxa"/>
            </w:tcMar>
            <w:vAlign w:val="center"/>
          </w:tcPr>
          <w:p w14:paraId="03D8BA56" w14:textId="77777777" w:rsidR="00545893" w:rsidRPr="00F41476" w:rsidRDefault="00545893" w:rsidP="00826937">
            <w:pPr>
              <w:jc w:val="center"/>
              <w:rPr>
                <w:rFonts w:cs="Times New Roman"/>
                <w:lang w:val="ru-RU"/>
              </w:rPr>
            </w:pPr>
            <w:r w:rsidRPr="00F41476">
              <w:rPr>
                <w:rFonts w:eastAsia="Times New Roman" w:cs="Times New Roman"/>
                <w:sz w:val="22"/>
                <w:lang w:val="ru-RU"/>
              </w:rPr>
              <w:t>Котельная ул. Дружбы, д.6а</w:t>
            </w:r>
          </w:p>
        </w:tc>
        <w:tc>
          <w:tcPr>
            <w:tcW w:w="2079" w:type="dxa"/>
            <w:shd w:val="clear" w:color="auto" w:fill="F2F2F2"/>
            <w:tcMar>
              <w:top w:w="120" w:type="dxa"/>
              <w:left w:w="200" w:type="dxa"/>
              <w:bottom w:w="120" w:type="dxa"/>
              <w:right w:w="200" w:type="dxa"/>
            </w:tcMar>
            <w:vAlign w:val="center"/>
          </w:tcPr>
          <w:p w14:paraId="2C711DDB" w14:textId="77777777" w:rsidR="00545893" w:rsidRPr="00F41476" w:rsidRDefault="00545893" w:rsidP="00826937">
            <w:pPr>
              <w:jc w:val="center"/>
              <w:rPr>
                <w:rFonts w:cs="Times New Roman"/>
                <w:lang w:val="ru-RU"/>
              </w:rPr>
            </w:pPr>
            <w:r w:rsidRPr="00F41476">
              <w:rPr>
                <w:rFonts w:eastAsia="Times New Roman" w:cs="Times New Roman"/>
                <w:sz w:val="22"/>
                <w:lang w:val="ru-RU"/>
              </w:rPr>
              <w:t>Котельная пер.Северный, д.1б</w:t>
            </w:r>
          </w:p>
        </w:tc>
      </w:tr>
      <w:tr w:rsidR="00545893" w:rsidRPr="00F41476" w14:paraId="5C07E4F0" w14:textId="77777777" w:rsidTr="00545893">
        <w:trPr>
          <w:jc w:val="center"/>
        </w:trPr>
        <w:tc>
          <w:tcPr>
            <w:tcW w:w="491" w:type="dxa"/>
            <w:shd w:val="clear" w:color="auto" w:fill="auto"/>
            <w:tcMar>
              <w:top w:w="40" w:type="dxa"/>
              <w:left w:w="100" w:type="dxa"/>
              <w:bottom w:w="40" w:type="dxa"/>
              <w:right w:w="100" w:type="dxa"/>
            </w:tcMar>
            <w:vAlign w:val="center"/>
          </w:tcPr>
          <w:p w14:paraId="4C957F85" w14:textId="77777777" w:rsidR="00545893" w:rsidRPr="00F41476" w:rsidRDefault="00545893" w:rsidP="00545893">
            <w:pPr>
              <w:jc w:val="center"/>
              <w:rPr>
                <w:rFonts w:cs="Times New Roman"/>
              </w:rPr>
            </w:pPr>
            <w:r w:rsidRPr="00F41476">
              <w:rPr>
                <w:rFonts w:eastAsia="Times New Roman" w:cs="Times New Roman"/>
                <w:sz w:val="22"/>
              </w:rPr>
              <w:t>1</w:t>
            </w:r>
          </w:p>
        </w:tc>
        <w:tc>
          <w:tcPr>
            <w:tcW w:w="3032" w:type="dxa"/>
            <w:shd w:val="clear" w:color="auto" w:fill="auto"/>
            <w:tcMar>
              <w:top w:w="40" w:type="dxa"/>
              <w:left w:w="200" w:type="dxa"/>
              <w:bottom w:w="40" w:type="dxa"/>
              <w:right w:w="400" w:type="dxa"/>
            </w:tcMar>
            <w:vAlign w:val="center"/>
          </w:tcPr>
          <w:p w14:paraId="1E49E4FA" w14:textId="77777777" w:rsidR="00545893" w:rsidRPr="00F41476" w:rsidRDefault="00545893" w:rsidP="00545893">
            <w:pPr>
              <w:rPr>
                <w:rFonts w:cs="Times New Roman"/>
                <w:lang w:val="ru-RU"/>
              </w:rPr>
            </w:pPr>
            <w:r w:rsidRPr="00F41476">
              <w:rPr>
                <w:rFonts w:eastAsia="Times New Roman" w:cs="Times New Roman"/>
                <w:sz w:val="22"/>
                <w:lang w:val="ru-RU"/>
              </w:rPr>
              <w:t xml:space="preserve">Установленная тепловая мощность, </w:t>
            </w:r>
            <w:r w:rsidR="00493893" w:rsidRPr="00F41476">
              <w:rPr>
                <w:rFonts w:eastAsia="Times New Roman" w:cs="Times New Roman"/>
                <w:sz w:val="22"/>
                <w:lang w:val="ru-RU"/>
              </w:rPr>
              <w:t>Гкал/ч</w:t>
            </w:r>
          </w:p>
        </w:tc>
        <w:tc>
          <w:tcPr>
            <w:tcW w:w="1880" w:type="dxa"/>
            <w:shd w:val="clear" w:color="auto" w:fill="auto"/>
            <w:tcMar>
              <w:top w:w="40" w:type="dxa"/>
              <w:left w:w="100" w:type="dxa"/>
              <w:bottom w:w="40" w:type="dxa"/>
              <w:right w:w="100" w:type="dxa"/>
            </w:tcMar>
            <w:vAlign w:val="center"/>
          </w:tcPr>
          <w:p w14:paraId="13E209EA" w14:textId="77777777" w:rsidR="00545893" w:rsidRPr="00F41476" w:rsidRDefault="00590628" w:rsidP="00545893">
            <w:pPr>
              <w:jc w:val="center"/>
              <w:rPr>
                <w:rFonts w:eastAsia="Times New Roman" w:cs="Times New Roman"/>
                <w:sz w:val="22"/>
              </w:rPr>
            </w:pPr>
            <w:r w:rsidRPr="00F41476">
              <w:rPr>
                <w:rFonts w:eastAsia="Times New Roman" w:cs="Times New Roman"/>
                <w:sz w:val="22"/>
              </w:rPr>
              <w:t>88,46</w:t>
            </w:r>
          </w:p>
          <w:p w14:paraId="61A3073C" w14:textId="23BFAACE" w:rsidR="00545893" w:rsidRPr="00F41476" w:rsidRDefault="008D0365" w:rsidP="00545893">
            <w:pPr>
              <w:pStyle w:val="a0"/>
              <w:jc w:val="center"/>
              <w:rPr>
                <w:rFonts w:cs="Times New Roman"/>
              </w:rPr>
            </w:pPr>
            <w:r w:rsidRPr="00F41476">
              <w:rPr>
                <w:rFonts w:cs="Times New Roman"/>
              </w:rPr>
              <w:t>7,06</w:t>
            </w:r>
          </w:p>
        </w:tc>
        <w:tc>
          <w:tcPr>
            <w:tcW w:w="1863" w:type="dxa"/>
            <w:shd w:val="clear" w:color="auto" w:fill="auto"/>
            <w:tcMar>
              <w:top w:w="40" w:type="dxa"/>
              <w:left w:w="100" w:type="dxa"/>
              <w:bottom w:w="40" w:type="dxa"/>
              <w:right w:w="100" w:type="dxa"/>
            </w:tcMar>
            <w:vAlign w:val="center"/>
          </w:tcPr>
          <w:p w14:paraId="46596F99" w14:textId="7FD15E74" w:rsidR="00545893" w:rsidRPr="00F41476" w:rsidRDefault="00F2623B" w:rsidP="00545893">
            <w:pPr>
              <w:jc w:val="center"/>
              <w:rPr>
                <w:rFonts w:cs="Times New Roman"/>
              </w:rPr>
            </w:pPr>
            <w:r w:rsidRPr="00F41476">
              <w:rPr>
                <w:rFonts w:eastAsia="Times New Roman" w:cs="Times New Roman"/>
                <w:sz w:val="22"/>
              </w:rPr>
              <w:t>4,94</w:t>
            </w:r>
          </w:p>
        </w:tc>
        <w:tc>
          <w:tcPr>
            <w:tcW w:w="2079" w:type="dxa"/>
            <w:shd w:val="clear" w:color="auto" w:fill="auto"/>
            <w:tcMar>
              <w:top w:w="40" w:type="dxa"/>
              <w:left w:w="100" w:type="dxa"/>
              <w:bottom w:w="40" w:type="dxa"/>
              <w:right w:w="100" w:type="dxa"/>
            </w:tcMar>
            <w:vAlign w:val="center"/>
          </w:tcPr>
          <w:p w14:paraId="701B2283" w14:textId="0A5FCD0A" w:rsidR="00545893" w:rsidRPr="00F41476" w:rsidRDefault="00F2623B" w:rsidP="00545893">
            <w:pPr>
              <w:jc w:val="center"/>
              <w:rPr>
                <w:rFonts w:cs="Times New Roman"/>
              </w:rPr>
            </w:pPr>
            <w:r w:rsidRPr="00F41476">
              <w:rPr>
                <w:rFonts w:eastAsia="Times New Roman" w:cs="Times New Roman"/>
                <w:sz w:val="22"/>
              </w:rPr>
              <w:t>6,64</w:t>
            </w:r>
          </w:p>
        </w:tc>
      </w:tr>
      <w:tr w:rsidR="00545893" w:rsidRPr="00F41476" w14:paraId="15008FAB" w14:textId="77777777" w:rsidTr="00545893">
        <w:trPr>
          <w:jc w:val="center"/>
        </w:trPr>
        <w:tc>
          <w:tcPr>
            <w:tcW w:w="491" w:type="dxa"/>
            <w:shd w:val="clear" w:color="auto" w:fill="auto"/>
            <w:tcMar>
              <w:top w:w="40" w:type="dxa"/>
              <w:left w:w="100" w:type="dxa"/>
              <w:bottom w:w="40" w:type="dxa"/>
              <w:right w:w="100" w:type="dxa"/>
            </w:tcMar>
            <w:vAlign w:val="center"/>
          </w:tcPr>
          <w:p w14:paraId="35E6B403" w14:textId="77777777" w:rsidR="00545893" w:rsidRPr="00F41476" w:rsidRDefault="00545893" w:rsidP="00545893">
            <w:pPr>
              <w:jc w:val="center"/>
              <w:rPr>
                <w:rFonts w:cs="Times New Roman"/>
              </w:rPr>
            </w:pPr>
            <w:r w:rsidRPr="00F41476">
              <w:rPr>
                <w:rFonts w:eastAsia="Times New Roman" w:cs="Times New Roman"/>
                <w:sz w:val="22"/>
              </w:rPr>
              <w:t>2</w:t>
            </w:r>
          </w:p>
        </w:tc>
        <w:tc>
          <w:tcPr>
            <w:tcW w:w="3032" w:type="dxa"/>
            <w:shd w:val="clear" w:color="auto" w:fill="auto"/>
            <w:tcMar>
              <w:top w:w="40" w:type="dxa"/>
              <w:left w:w="200" w:type="dxa"/>
              <w:bottom w:w="40" w:type="dxa"/>
              <w:right w:w="400" w:type="dxa"/>
            </w:tcMar>
            <w:vAlign w:val="center"/>
          </w:tcPr>
          <w:p w14:paraId="6E94B559" w14:textId="77777777" w:rsidR="00545893" w:rsidRPr="00F41476" w:rsidRDefault="00545893" w:rsidP="00545893">
            <w:pPr>
              <w:rPr>
                <w:rFonts w:cs="Times New Roman"/>
              </w:rPr>
            </w:pPr>
            <w:r w:rsidRPr="00F41476">
              <w:rPr>
                <w:rFonts w:eastAsia="Times New Roman" w:cs="Times New Roman"/>
                <w:sz w:val="22"/>
              </w:rPr>
              <w:t>Собственные и хозяйственные нужды</w:t>
            </w:r>
          </w:p>
        </w:tc>
        <w:tc>
          <w:tcPr>
            <w:tcW w:w="1880" w:type="dxa"/>
            <w:shd w:val="clear" w:color="auto" w:fill="auto"/>
            <w:tcMar>
              <w:top w:w="40" w:type="dxa"/>
              <w:left w:w="100" w:type="dxa"/>
              <w:bottom w:w="40" w:type="dxa"/>
              <w:right w:w="100" w:type="dxa"/>
            </w:tcMar>
            <w:vAlign w:val="center"/>
          </w:tcPr>
          <w:p w14:paraId="59FE0480" w14:textId="77777777" w:rsidR="00545893" w:rsidRPr="00F41476" w:rsidRDefault="00545893" w:rsidP="00545893">
            <w:pPr>
              <w:pStyle w:val="a0"/>
              <w:jc w:val="center"/>
              <w:rPr>
                <w:rFonts w:cs="Times New Roman"/>
              </w:rPr>
            </w:pPr>
            <w:r w:rsidRPr="00F41476">
              <w:rPr>
                <w:rFonts w:cs="Times New Roman"/>
              </w:rPr>
              <w:t>0,319</w:t>
            </w:r>
          </w:p>
        </w:tc>
        <w:tc>
          <w:tcPr>
            <w:tcW w:w="1863" w:type="dxa"/>
            <w:shd w:val="clear" w:color="auto" w:fill="auto"/>
            <w:tcMar>
              <w:top w:w="40" w:type="dxa"/>
              <w:left w:w="100" w:type="dxa"/>
              <w:bottom w:w="40" w:type="dxa"/>
              <w:right w:w="100" w:type="dxa"/>
            </w:tcMar>
            <w:vAlign w:val="center"/>
          </w:tcPr>
          <w:p w14:paraId="00FF955F" w14:textId="77777777" w:rsidR="00545893" w:rsidRPr="00F41476" w:rsidRDefault="00545893" w:rsidP="00545893">
            <w:pPr>
              <w:jc w:val="center"/>
              <w:rPr>
                <w:rFonts w:cs="Times New Roman"/>
              </w:rPr>
            </w:pPr>
            <w:r w:rsidRPr="00F41476">
              <w:rPr>
                <w:rFonts w:eastAsia="Times New Roman" w:cs="Times New Roman"/>
                <w:sz w:val="22"/>
              </w:rPr>
              <w:t>0,0140</w:t>
            </w:r>
          </w:p>
        </w:tc>
        <w:tc>
          <w:tcPr>
            <w:tcW w:w="2079" w:type="dxa"/>
            <w:shd w:val="clear" w:color="auto" w:fill="auto"/>
            <w:tcMar>
              <w:top w:w="40" w:type="dxa"/>
              <w:left w:w="100" w:type="dxa"/>
              <w:bottom w:w="40" w:type="dxa"/>
              <w:right w:w="100" w:type="dxa"/>
            </w:tcMar>
            <w:vAlign w:val="center"/>
          </w:tcPr>
          <w:p w14:paraId="6811FC15" w14:textId="77777777" w:rsidR="00545893" w:rsidRPr="00F41476" w:rsidRDefault="00545893" w:rsidP="00545893">
            <w:pPr>
              <w:jc w:val="center"/>
              <w:rPr>
                <w:rFonts w:cs="Times New Roman"/>
              </w:rPr>
            </w:pPr>
            <w:r w:rsidRPr="00F41476">
              <w:rPr>
                <w:rFonts w:eastAsia="Times New Roman" w:cs="Times New Roman"/>
                <w:sz w:val="22"/>
              </w:rPr>
              <w:t>0,0650</w:t>
            </w:r>
          </w:p>
        </w:tc>
      </w:tr>
      <w:tr w:rsidR="00545893" w:rsidRPr="00F41476" w14:paraId="71322C4C" w14:textId="77777777" w:rsidTr="00545893">
        <w:trPr>
          <w:jc w:val="center"/>
        </w:trPr>
        <w:tc>
          <w:tcPr>
            <w:tcW w:w="491" w:type="dxa"/>
            <w:shd w:val="clear" w:color="auto" w:fill="auto"/>
            <w:tcMar>
              <w:top w:w="40" w:type="dxa"/>
              <w:left w:w="100" w:type="dxa"/>
              <w:bottom w:w="40" w:type="dxa"/>
              <w:right w:w="100" w:type="dxa"/>
            </w:tcMar>
            <w:vAlign w:val="center"/>
          </w:tcPr>
          <w:p w14:paraId="5194507D" w14:textId="77777777" w:rsidR="00545893" w:rsidRPr="00F41476" w:rsidRDefault="00545893" w:rsidP="00545893">
            <w:pPr>
              <w:jc w:val="center"/>
              <w:rPr>
                <w:rFonts w:cs="Times New Roman"/>
              </w:rPr>
            </w:pPr>
            <w:r w:rsidRPr="00F41476">
              <w:rPr>
                <w:rFonts w:eastAsia="Times New Roman" w:cs="Times New Roman"/>
                <w:sz w:val="22"/>
              </w:rPr>
              <w:t>3</w:t>
            </w:r>
          </w:p>
        </w:tc>
        <w:tc>
          <w:tcPr>
            <w:tcW w:w="3032" w:type="dxa"/>
            <w:shd w:val="clear" w:color="auto" w:fill="auto"/>
            <w:tcMar>
              <w:top w:w="40" w:type="dxa"/>
              <w:left w:w="200" w:type="dxa"/>
              <w:bottom w:w="40" w:type="dxa"/>
              <w:right w:w="400" w:type="dxa"/>
            </w:tcMar>
            <w:vAlign w:val="center"/>
          </w:tcPr>
          <w:p w14:paraId="41E09C2F" w14:textId="77777777" w:rsidR="00545893" w:rsidRPr="00F41476" w:rsidRDefault="00545893" w:rsidP="00545893">
            <w:pPr>
              <w:rPr>
                <w:rFonts w:cs="Times New Roman"/>
                <w:lang w:val="ru-RU"/>
              </w:rPr>
            </w:pPr>
            <w:r w:rsidRPr="00F41476">
              <w:rPr>
                <w:rFonts w:eastAsia="Times New Roman" w:cs="Times New Roman"/>
                <w:sz w:val="22"/>
                <w:lang w:val="ru-RU"/>
              </w:rPr>
              <w:t>Параметры тепловой мощности «нетто», Гкал/ч</w:t>
            </w:r>
          </w:p>
        </w:tc>
        <w:tc>
          <w:tcPr>
            <w:tcW w:w="1880" w:type="dxa"/>
            <w:shd w:val="clear" w:color="auto" w:fill="auto"/>
            <w:tcMar>
              <w:top w:w="40" w:type="dxa"/>
              <w:left w:w="100" w:type="dxa"/>
              <w:bottom w:w="40" w:type="dxa"/>
              <w:right w:w="100" w:type="dxa"/>
            </w:tcMar>
            <w:vAlign w:val="center"/>
          </w:tcPr>
          <w:p w14:paraId="60D48992" w14:textId="6CD507E9" w:rsidR="00545893" w:rsidRPr="00F41476" w:rsidRDefault="009267F0" w:rsidP="00545893">
            <w:pPr>
              <w:jc w:val="center"/>
              <w:rPr>
                <w:rFonts w:cs="Times New Roman"/>
              </w:rPr>
            </w:pPr>
            <w:r w:rsidRPr="00F41476">
              <w:rPr>
                <w:rFonts w:eastAsia="Times New Roman" w:cs="Times New Roman"/>
                <w:sz w:val="22"/>
              </w:rPr>
              <w:t>95,201</w:t>
            </w:r>
          </w:p>
        </w:tc>
        <w:tc>
          <w:tcPr>
            <w:tcW w:w="1863" w:type="dxa"/>
            <w:shd w:val="clear" w:color="auto" w:fill="auto"/>
            <w:tcMar>
              <w:top w:w="40" w:type="dxa"/>
              <w:left w:w="100" w:type="dxa"/>
              <w:bottom w:w="40" w:type="dxa"/>
              <w:right w:w="100" w:type="dxa"/>
            </w:tcMar>
            <w:vAlign w:val="center"/>
          </w:tcPr>
          <w:p w14:paraId="54AE7F5A" w14:textId="248F757C" w:rsidR="00545893" w:rsidRPr="00F41476" w:rsidRDefault="00F2623B" w:rsidP="00545893">
            <w:pPr>
              <w:jc w:val="center"/>
              <w:rPr>
                <w:rFonts w:cs="Times New Roman"/>
              </w:rPr>
            </w:pPr>
            <w:r w:rsidRPr="00F41476">
              <w:rPr>
                <w:rFonts w:eastAsia="Times New Roman" w:cs="Times New Roman"/>
                <w:sz w:val="22"/>
              </w:rPr>
              <w:t>4,926</w:t>
            </w:r>
          </w:p>
        </w:tc>
        <w:tc>
          <w:tcPr>
            <w:tcW w:w="2079" w:type="dxa"/>
            <w:shd w:val="clear" w:color="auto" w:fill="auto"/>
            <w:tcMar>
              <w:top w:w="40" w:type="dxa"/>
              <w:left w:w="100" w:type="dxa"/>
              <w:bottom w:w="40" w:type="dxa"/>
              <w:right w:w="100" w:type="dxa"/>
            </w:tcMar>
            <w:vAlign w:val="center"/>
          </w:tcPr>
          <w:p w14:paraId="45588D51" w14:textId="4BA28E8B" w:rsidR="00545893" w:rsidRPr="00F41476" w:rsidRDefault="00F2623B" w:rsidP="00545893">
            <w:pPr>
              <w:jc w:val="center"/>
              <w:rPr>
                <w:rFonts w:cs="Times New Roman"/>
              </w:rPr>
            </w:pPr>
            <w:r w:rsidRPr="00F41476">
              <w:rPr>
                <w:rFonts w:eastAsia="Times New Roman" w:cs="Times New Roman"/>
                <w:sz w:val="22"/>
              </w:rPr>
              <w:t>6,575</w:t>
            </w:r>
          </w:p>
        </w:tc>
      </w:tr>
    </w:tbl>
    <w:p w14:paraId="2CDA5194" w14:textId="77777777" w:rsidR="00545893" w:rsidRPr="00F41476" w:rsidRDefault="00545893" w:rsidP="00545893">
      <w:pPr>
        <w:pStyle w:val="a0"/>
        <w:rPr>
          <w:rFonts w:cs="Times New Roman"/>
        </w:rPr>
      </w:pPr>
    </w:p>
    <w:p w14:paraId="4E7858E1" w14:textId="77777777" w:rsidR="00545893" w:rsidRPr="00F41476" w:rsidRDefault="00545893" w:rsidP="00545893">
      <w:pPr>
        <w:pStyle w:val="2"/>
        <w:ind w:left="0" w:firstLine="0"/>
      </w:pPr>
      <w:bookmarkStart w:id="70" w:name="_Toc108184176"/>
      <w:bookmarkStart w:id="71" w:name="_Toc131153620"/>
      <w:r w:rsidRPr="00F41476">
        <w:rPr>
          <w:bCs w:val="0"/>
        </w:rPr>
        <w:t>1.2.5 Схемы выдачи тепловой мощности, структура теплофикационных установок</w:t>
      </w:r>
      <w:bookmarkEnd w:id="70"/>
      <w:bookmarkEnd w:id="71"/>
    </w:p>
    <w:p w14:paraId="79F69FD4" w14:textId="77777777" w:rsidR="00545893" w:rsidRPr="00F41476" w:rsidRDefault="00545893" w:rsidP="00545893">
      <w:pPr>
        <w:pStyle w:val="a0"/>
        <w:rPr>
          <w:rFonts w:cs="Times New Roman"/>
        </w:rPr>
      </w:pPr>
    </w:p>
    <w:p w14:paraId="055E7E08" w14:textId="77777777" w:rsidR="00545893" w:rsidRPr="00F41476" w:rsidRDefault="00545893" w:rsidP="00545893">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Техническая</w:t>
      </w:r>
      <w:r w:rsidRPr="00F41476">
        <w:rPr>
          <w:rFonts w:cs="Times New Roman"/>
          <w:spacing w:val="28"/>
          <w:lang w:val="ru-RU"/>
        </w:rPr>
        <w:t xml:space="preserve"> </w:t>
      </w:r>
      <w:r w:rsidRPr="00F41476">
        <w:rPr>
          <w:rFonts w:cs="Times New Roman"/>
          <w:spacing w:val="-1"/>
          <w:lang w:val="ru-RU"/>
        </w:rPr>
        <w:t>документация</w:t>
      </w:r>
      <w:r w:rsidRPr="00F41476">
        <w:rPr>
          <w:rFonts w:cs="Times New Roman"/>
          <w:spacing w:val="28"/>
          <w:lang w:val="ru-RU"/>
        </w:rPr>
        <w:t xml:space="preserve"> </w:t>
      </w:r>
      <w:r w:rsidRPr="00F41476">
        <w:rPr>
          <w:rFonts w:cs="Times New Roman"/>
          <w:lang w:val="ru-RU"/>
        </w:rPr>
        <w:t>и</w:t>
      </w:r>
      <w:r w:rsidRPr="00F41476">
        <w:rPr>
          <w:rFonts w:cs="Times New Roman"/>
          <w:spacing w:val="29"/>
          <w:lang w:val="ru-RU"/>
        </w:rPr>
        <w:t xml:space="preserve"> </w:t>
      </w:r>
      <w:r w:rsidRPr="00F41476">
        <w:rPr>
          <w:rFonts w:cs="Times New Roman"/>
          <w:spacing w:val="-1"/>
          <w:lang w:val="ru-RU"/>
        </w:rPr>
        <w:t>схемы</w:t>
      </w:r>
      <w:r w:rsidRPr="00F41476">
        <w:rPr>
          <w:rFonts w:cs="Times New Roman"/>
          <w:spacing w:val="28"/>
          <w:lang w:val="ru-RU"/>
        </w:rPr>
        <w:t xml:space="preserve"> </w:t>
      </w:r>
      <w:r w:rsidRPr="00F41476">
        <w:rPr>
          <w:rFonts w:cs="Times New Roman"/>
          <w:spacing w:val="-1"/>
          <w:lang w:val="ru-RU"/>
        </w:rPr>
        <w:t>оборудования</w:t>
      </w:r>
      <w:r w:rsidRPr="00F41476">
        <w:rPr>
          <w:rFonts w:cs="Times New Roman"/>
          <w:spacing w:val="28"/>
          <w:lang w:val="ru-RU"/>
        </w:rPr>
        <w:t xml:space="preserve"> </w:t>
      </w:r>
      <w:r w:rsidRPr="00F41476">
        <w:rPr>
          <w:rFonts w:cs="Times New Roman"/>
          <w:lang w:val="ru-RU"/>
        </w:rPr>
        <w:t>по</w:t>
      </w:r>
      <w:r w:rsidRPr="00F41476">
        <w:rPr>
          <w:rFonts w:cs="Times New Roman"/>
          <w:spacing w:val="34"/>
          <w:lang w:val="ru-RU"/>
        </w:rPr>
        <w:t xml:space="preserve"> </w:t>
      </w:r>
      <w:r w:rsidRPr="00F41476">
        <w:rPr>
          <w:rFonts w:cs="Times New Roman"/>
          <w:lang w:val="ru-RU"/>
        </w:rPr>
        <w:t>тепловым</w:t>
      </w:r>
      <w:r w:rsidRPr="00F41476">
        <w:rPr>
          <w:rFonts w:cs="Times New Roman"/>
          <w:spacing w:val="27"/>
          <w:lang w:val="ru-RU"/>
        </w:rPr>
        <w:t xml:space="preserve"> </w:t>
      </w:r>
      <w:r w:rsidRPr="00F41476">
        <w:rPr>
          <w:rFonts w:cs="Times New Roman"/>
          <w:spacing w:val="-1"/>
          <w:lang w:val="ru-RU"/>
        </w:rPr>
        <w:t>источникам</w:t>
      </w:r>
      <w:r w:rsidRPr="00F41476">
        <w:rPr>
          <w:rFonts w:cs="Times New Roman"/>
          <w:spacing w:val="30"/>
          <w:lang w:val="ru-RU"/>
        </w:rPr>
        <w:t xml:space="preserve"> </w:t>
      </w:r>
      <w:r w:rsidRPr="00F41476">
        <w:rPr>
          <w:rFonts w:cs="Times New Roman"/>
          <w:spacing w:val="-1"/>
          <w:lang w:val="ru-RU"/>
        </w:rPr>
        <w:t>котельных</w:t>
      </w:r>
      <w:r w:rsidRPr="00F41476">
        <w:rPr>
          <w:rFonts w:cs="Times New Roman"/>
          <w:spacing w:val="70"/>
          <w:lang w:val="ru-RU"/>
        </w:rPr>
        <w:t xml:space="preserve"> </w:t>
      </w:r>
      <w:r w:rsidRPr="00F41476">
        <w:rPr>
          <w:rFonts w:cs="Times New Roman"/>
          <w:lang w:val="ru-RU"/>
        </w:rPr>
        <w:t>МО</w:t>
      </w:r>
      <w:r w:rsidRPr="00F41476">
        <w:rPr>
          <w:rFonts w:cs="Times New Roman"/>
          <w:spacing w:val="26"/>
          <w:lang w:val="ru-RU"/>
        </w:rPr>
        <w:t xml:space="preserve"> </w:t>
      </w:r>
      <w:r w:rsidRPr="00F41476">
        <w:rPr>
          <w:rFonts w:cs="Times New Roman"/>
          <w:spacing w:val="-1"/>
          <w:lang w:val="ru-RU"/>
        </w:rPr>
        <w:t>Приволжское</w:t>
      </w:r>
      <w:r w:rsidRPr="00F41476">
        <w:rPr>
          <w:rFonts w:cs="Times New Roman"/>
          <w:spacing w:val="25"/>
          <w:lang w:val="ru-RU"/>
        </w:rPr>
        <w:t xml:space="preserve"> </w:t>
      </w:r>
      <w:r w:rsidRPr="00F41476">
        <w:rPr>
          <w:rFonts w:cs="Times New Roman"/>
          <w:lang w:val="ru-RU"/>
        </w:rPr>
        <w:t>городское</w:t>
      </w:r>
      <w:r w:rsidRPr="00F41476">
        <w:rPr>
          <w:rFonts w:cs="Times New Roman"/>
          <w:spacing w:val="25"/>
          <w:lang w:val="ru-RU"/>
        </w:rPr>
        <w:t xml:space="preserve"> </w:t>
      </w:r>
      <w:r w:rsidRPr="00F41476">
        <w:rPr>
          <w:rFonts w:cs="Times New Roman"/>
          <w:spacing w:val="-1"/>
          <w:lang w:val="ru-RU"/>
        </w:rPr>
        <w:t>поселение</w:t>
      </w:r>
      <w:r w:rsidRPr="00F41476">
        <w:rPr>
          <w:rFonts w:cs="Times New Roman"/>
          <w:spacing w:val="25"/>
          <w:lang w:val="ru-RU"/>
        </w:rPr>
        <w:t xml:space="preserve"> </w:t>
      </w:r>
      <w:r w:rsidRPr="00F41476">
        <w:rPr>
          <w:rFonts w:cs="Times New Roman"/>
          <w:spacing w:val="-1"/>
          <w:lang w:val="ru-RU"/>
        </w:rPr>
        <w:t>Ивановской</w:t>
      </w:r>
      <w:r w:rsidRPr="00F41476">
        <w:rPr>
          <w:rFonts w:cs="Times New Roman"/>
          <w:spacing w:val="27"/>
          <w:lang w:val="ru-RU"/>
        </w:rPr>
        <w:t xml:space="preserve"> </w:t>
      </w:r>
      <w:r w:rsidRPr="00F41476">
        <w:rPr>
          <w:rFonts w:cs="Times New Roman"/>
          <w:spacing w:val="-1"/>
          <w:lang w:val="ru-RU"/>
        </w:rPr>
        <w:t>области</w:t>
      </w:r>
      <w:r w:rsidRPr="00F41476">
        <w:rPr>
          <w:rFonts w:cs="Times New Roman"/>
          <w:spacing w:val="32"/>
          <w:lang w:val="ru-RU"/>
        </w:rPr>
        <w:t xml:space="preserve"> </w:t>
      </w:r>
      <w:r w:rsidRPr="00F41476">
        <w:rPr>
          <w:rFonts w:cs="Times New Roman"/>
          <w:spacing w:val="-1"/>
          <w:lang w:val="ru-RU"/>
        </w:rPr>
        <w:t>разработаны</w:t>
      </w:r>
      <w:r w:rsidRPr="00F41476">
        <w:rPr>
          <w:rFonts w:cs="Times New Roman"/>
          <w:spacing w:val="27"/>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находятся</w:t>
      </w:r>
      <w:r w:rsidRPr="00F41476">
        <w:rPr>
          <w:rFonts w:cs="Times New Roman"/>
          <w:spacing w:val="26"/>
          <w:lang w:val="ru-RU"/>
        </w:rPr>
        <w:t xml:space="preserve"> </w:t>
      </w:r>
      <w:r w:rsidRPr="00F41476">
        <w:rPr>
          <w:rFonts w:cs="Times New Roman"/>
          <w:lang w:val="ru-RU"/>
        </w:rPr>
        <w:t>у</w:t>
      </w:r>
      <w:r w:rsidRPr="00F41476">
        <w:rPr>
          <w:rFonts w:cs="Times New Roman"/>
          <w:spacing w:val="81"/>
          <w:lang w:val="ru-RU"/>
        </w:rPr>
        <w:t xml:space="preserve"> </w:t>
      </w:r>
      <w:r w:rsidRPr="00F41476">
        <w:rPr>
          <w:rFonts w:cs="Times New Roman"/>
          <w:spacing w:val="-1"/>
          <w:lang w:val="ru-RU"/>
        </w:rPr>
        <w:t>теплоснабжающ</w:t>
      </w:r>
      <w:r w:rsidR="003F66F1" w:rsidRPr="00F41476">
        <w:rPr>
          <w:rFonts w:cs="Times New Roman"/>
          <w:spacing w:val="-1"/>
          <w:lang w:val="ru-RU"/>
        </w:rPr>
        <w:t>ей</w:t>
      </w:r>
      <w:r w:rsidRPr="00F41476">
        <w:rPr>
          <w:rFonts w:cs="Times New Roman"/>
          <w:spacing w:val="2"/>
          <w:lang w:val="ru-RU"/>
        </w:rPr>
        <w:t xml:space="preserve"> </w:t>
      </w:r>
      <w:r w:rsidR="003F66F1" w:rsidRPr="00F41476">
        <w:rPr>
          <w:rFonts w:cs="Times New Roman"/>
          <w:spacing w:val="-1"/>
          <w:lang w:val="ru-RU"/>
        </w:rPr>
        <w:t>организации</w:t>
      </w:r>
      <w:r w:rsidRPr="00F41476">
        <w:rPr>
          <w:rFonts w:cs="Times New Roman"/>
          <w:spacing w:val="-1"/>
          <w:lang w:val="ru-RU"/>
        </w:rPr>
        <w:t>.</w:t>
      </w:r>
    </w:p>
    <w:p w14:paraId="1515AFAF" w14:textId="77777777" w:rsidR="00545893" w:rsidRPr="00F41476" w:rsidRDefault="00545893" w:rsidP="00545893">
      <w:pPr>
        <w:pStyle w:val="a0"/>
        <w:rPr>
          <w:rFonts w:cs="Times New Roman"/>
        </w:rPr>
      </w:pPr>
    </w:p>
    <w:p w14:paraId="7C017794" w14:textId="77777777" w:rsidR="003F66F1" w:rsidRPr="00F41476" w:rsidRDefault="003F66F1" w:rsidP="003F66F1">
      <w:pPr>
        <w:pStyle w:val="2"/>
        <w:ind w:left="0" w:firstLine="0"/>
      </w:pPr>
      <w:bookmarkStart w:id="72" w:name="_Toc108184177"/>
      <w:bookmarkStart w:id="73" w:name="_Toc131153621"/>
      <w:r w:rsidRPr="00F41476">
        <w:rPr>
          <w:bCs w:val="0"/>
        </w:rPr>
        <w:t>1.2.</w:t>
      </w:r>
      <w:r w:rsidR="0028298A" w:rsidRPr="00F41476">
        <w:rPr>
          <w:bCs w:val="0"/>
        </w:rPr>
        <w:t>6</w:t>
      </w:r>
      <w:r w:rsidRPr="00F41476">
        <w:rPr>
          <w:bCs w:val="0"/>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2"/>
      <w:bookmarkEnd w:id="73"/>
    </w:p>
    <w:p w14:paraId="5F557302" w14:textId="77777777" w:rsidR="00545893" w:rsidRPr="00F41476" w:rsidRDefault="00545893" w:rsidP="00A46B29">
      <w:pPr>
        <w:pStyle w:val="a0"/>
        <w:rPr>
          <w:rFonts w:cs="Times New Roman"/>
        </w:rPr>
      </w:pPr>
    </w:p>
    <w:p w14:paraId="6C29F282" w14:textId="3C731D25" w:rsidR="0028298A" w:rsidRPr="00F41476" w:rsidRDefault="0028298A" w:rsidP="0028298A">
      <w:pPr>
        <w:pStyle w:val="ab"/>
        <w:kinsoku w:val="0"/>
        <w:overflowPunct w:val="0"/>
        <w:spacing w:line="276" w:lineRule="auto"/>
        <w:ind w:left="0" w:right="-1" w:firstLine="708"/>
        <w:jc w:val="both"/>
        <w:rPr>
          <w:rFonts w:cs="Times New Roman"/>
          <w:spacing w:val="-1"/>
          <w:lang w:val="ru-RU"/>
        </w:rPr>
      </w:pPr>
      <w:r w:rsidRPr="00F41476">
        <w:rPr>
          <w:rFonts w:cs="Times New Roman"/>
          <w:lang w:val="ru-RU"/>
        </w:rPr>
        <w:t>Для</w:t>
      </w:r>
      <w:r w:rsidRPr="00F41476">
        <w:rPr>
          <w:rFonts w:cs="Times New Roman"/>
          <w:spacing w:val="37"/>
          <w:lang w:val="ru-RU"/>
        </w:rPr>
        <w:t xml:space="preserve"> </w:t>
      </w:r>
      <w:r w:rsidRPr="00F41476">
        <w:rPr>
          <w:rFonts w:cs="Times New Roman"/>
          <w:spacing w:val="-1"/>
          <w:lang w:val="ru-RU"/>
        </w:rPr>
        <w:t>котельных</w:t>
      </w:r>
      <w:r w:rsidRPr="00F41476">
        <w:rPr>
          <w:rFonts w:cs="Times New Roman"/>
          <w:spacing w:val="40"/>
          <w:lang w:val="ru-RU"/>
        </w:rPr>
        <w:t xml:space="preserve"> </w:t>
      </w:r>
      <w:r w:rsidRPr="00F41476">
        <w:rPr>
          <w:rFonts w:cs="Times New Roman"/>
          <w:lang w:val="ru-RU"/>
        </w:rPr>
        <w:t>и</w:t>
      </w:r>
      <w:r w:rsidRPr="00F41476">
        <w:rPr>
          <w:rFonts w:cs="Times New Roman"/>
          <w:spacing w:val="39"/>
          <w:lang w:val="ru-RU"/>
        </w:rPr>
        <w:t xml:space="preserve"> </w:t>
      </w:r>
      <w:r w:rsidRPr="00F41476">
        <w:rPr>
          <w:rFonts w:cs="Times New Roman"/>
          <w:spacing w:val="-2"/>
          <w:lang w:val="ru-RU"/>
        </w:rPr>
        <w:t>ТПП</w:t>
      </w:r>
      <w:r w:rsidRPr="00F41476">
        <w:rPr>
          <w:rFonts w:cs="Times New Roman"/>
          <w:spacing w:val="37"/>
          <w:lang w:val="ru-RU"/>
        </w:rPr>
        <w:t xml:space="preserve"> </w:t>
      </w:r>
      <w:r w:rsidRPr="00F41476">
        <w:rPr>
          <w:rFonts w:cs="Times New Roman"/>
          <w:spacing w:val="-1"/>
          <w:lang w:val="ru-RU"/>
        </w:rPr>
        <w:t>(теплопотребляющий</w:t>
      </w:r>
      <w:r w:rsidRPr="00F41476">
        <w:rPr>
          <w:rFonts w:cs="Times New Roman"/>
          <w:spacing w:val="39"/>
          <w:lang w:val="ru-RU"/>
        </w:rPr>
        <w:t xml:space="preserve"> </w:t>
      </w:r>
      <w:r w:rsidRPr="00F41476">
        <w:rPr>
          <w:rFonts w:cs="Times New Roman"/>
          <w:spacing w:val="-1"/>
          <w:lang w:val="ru-RU"/>
        </w:rPr>
        <w:t>пункт)</w:t>
      </w:r>
      <w:r w:rsidRPr="00F41476">
        <w:rPr>
          <w:rFonts w:cs="Times New Roman"/>
          <w:spacing w:val="42"/>
          <w:lang w:val="ru-RU"/>
        </w:rPr>
        <w:t xml:space="preserve"> </w:t>
      </w:r>
      <w:r w:rsidRPr="00F41476">
        <w:rPr>
          <w:rFonts w:cs="Times New Roman"/>
          <w:lang w:val="ru-RU"/>
        </w:rPr>
        <w:t>МО</w:t>
      </w:r>
      <w:r w:rsidRPr="00F41476">
        <w:rPr>
          <w:rFonts w:cs="Times New Roman"/>
          <w:spacing w:val="38"/>
          <w:lang w:val="ru-RU"/>
        </w:rPr>
        <w:t xml:space="preserve"> </w:t>
      </w:r>
      <w:r w:rsidRPr="00F41476">
        <w:rPr>
          <w:rFonts w:cs="Times New Roman"/>
          <w:spacing w:val="-1"/>
          <w:lang w:val="ru-RU"/>
        </w:rPr>
        <w:t>Приволжское</w:t>
      </w:r>
      <w:r w:rsidRPr="00F41476">
        <w:rPr>
          <w:rFonts w:cs="Times New Roman"/>
          <w:spacing w:val="37"/>
          <w:lang w:val="ru-RU"/>
        </w:rPr>
        <w:t xml:space="preserve"> </w:t>
      </w:r>
      <w:r w:rsidRPr="00F41476">
        <w:rPr>
          <w:rFonts w:cs="Times New Roman"/>
          <w:lang w:val="ru-RU"/>
        </w:rPr>
        <w:t>городское</w:t>
      </w:r>
      <w:r w:rsidRPr="00F41476">
        <w:rPr>
          <w:rFonts w:cs="Times New Roman"/>
          <w:spacing w:val="73"/>
          <w:lang w:val="ru-RU"/>
        </w:rPr>
        <w:t xml:space="preserve"> </w:t>
      </w:r>
      <w:r w:rsidRPr="00F41476">
        <w:rPr>
          <w:rFonts w:cs="Times New Roman"/>
          <w:spacing w:val="-1"/>
          <w:lang w:val="ru-RU"/>
        </w:rPr>
        <w:t>поселени</w:t>
      </w:r>
      <w:r w:rsidRPr="00F41476">
        <w:rPr>
          <w:rFonts w:cs="Times New Roman"/>
          <w:spacing w:val="43"/>
          <w:lang w:val="ru-RU"/>
        </w:rPr>
        <w:t xml:space="preserve"> </w:t>
      </w:r>
      <w:r w:rsidRPr="00F41476">
        <w:rPr>
          <w:rFonts w:cs="Times New Roman"/>
          <w:spacing w:val="-1"/>
          <w:lang w:val="ru-RU"/>
        </w:rPr>
        <w:t>Ивановской</w:t>
      </w:r>
      <w:r w:rsidRPr="00F41476">
        <w:rPr>
          <w:rFonts w:cs="Times New Roman"/>
          <w:spacing w:val="43"/>
          <w:lang w:val="ru-RU"/>
        </w:rPr>
        <w:t xml:space="preserve"> </w:t>
      </w:r>
      <w:r w:rsidRPr="00F41476">
        <w:rPr>
          <w:rFonts w:cs="Times New Roman"/>
          <w:spacing w:val="-1"/>
          <w:lang w:val="ru-RU"/>
        </w:rPr>
        <w:t>области</w:t>
      </w:r>
      <w:r w:rsidRPr="00F41476">
        <w:rPr>
          <w:rFonts w:cs="Times New Roman"/>
          <w:spacing w:val="47"/>
          <w:lang w:val="ru-RU"/>
        </w:rPr>
        <w:t xml:space="preserve"> </w:t>
      </w:r>
      <w:r w:rsidRPr="00F41476">
        <w:rPr>
          <w:rFonts w:cs="Times New Roman"/>
          <w:spacing w:val="-1"/>
          <w:lang w:val="ru-RU"/>
        </w:rPr>
        <w:t>способ</w:t>
      </w:r>
      <w:r w:rsidRPr="00F41476">
        <w:rPr>
          <w:rFonts w:cs="Times New Roman"/>
          <w:spacing w:val="43"/>
          <w:lang w:val="ru-RU"/>
        </w:rPr>
        <w:t xml:space="preserve"> </w:t>
      </w:r>
      <w:r w:rsidRPr="00F41476">
        <w:rPr>
          <w:rFonts w:cs="Times New Roman"/>
          <w:spacing w:val="-1"/>
          <w:lang w:val="ru-RU"/>
        </w:rPr>
        <w:t>регулирования</w:t>
      </w:r>
      <w:r w:rsidRPr="00F41476">
        <w:rPr>
          <w:rFonts w:cs="Times New Roman"/>
          <w:spacing w:val="45"/>
          <w:lang w:val="ru-RU"/>
        </w:rPr>
        <w:t xml:space="preserve"> </w:t>
      </w:r>
      <w:r w:rsidRPr="00F41476">
        <w:rPr>
          <w:rFonts w:cs="Times New Roman"/>
          <w:spacing w:val="-1"/>
          <w:lang w:val="ru-RU"/>
        </w:rPr>
        <w:t>отпуска</w:t>
      </w:r>
      <w:r w:rsidRPr="00F41476">
        <w:rPr>
          <w:rFonts w:cs="Times New Roman"/>
          <w:spacing w:val="44"/>
          <w:lang w:val="ru-RU"/>
        </w:rPr>
        <w:t xml:space="preserve"> </w:t>
      </w:r>
      <w:r w:rsidRPr="00F41476">
        <w:rPr>
          <w:rFonts w:cs="Times New Roman"/>
          <w:lang w:val="ru-RU"/>
        </w:rPr>
        <w:t>тепловой</w:t>
      </w:r>
      <w:r w:rsidRPr="00F41476">
        <w:rPr>
          <w:rFonts w:cs="Times New Roman"/>
          <w:spacing w:val="43"/>
          <w:lang w:val="ru-RU"/>
        </w:rPr>
        <w:t xml:space="preserve"> </w:t>
      </w:r>
      <w:r w:rsidRPr="00F41476">
        <w:rPr>
          <w:rFonts w:cs="Times New Roman"/>
          <w:lang w:val="ru-RU"/>
        </w:rPr>
        <w:t>энергии</w:t>
      </w:r>
      <w:r w:rsidRPr="00F41476">
        <w:rPr>
          <w:rFonts w:cs="Times New Roman"/>
          <w:spacing w:val="44"/>
          <w:lang w:val="ru-RU"/>
        </w:rPr>
        <w:t xml:space="preserve"> </w:t>
      </w:r>
      <w:r w:rsidRPr="00F41476">
        <w:rPr>
          <w:rFonts w:cs="Times New Roman"/>
          <w:lang w:val="ru-RU"/>
        </w:rPr>
        <w:t>–</w:t>
      </w:r>
      <w:r w:rsidRPr="00F41476">
        <w:rPr>
          <w:rFonts w:cs="Times New Roman"/>
          <w:spacing w:val="71"/>
          <w:lang w:val="ru-RU"/>
        </w:rPr>
        <w:t xml:space="preserve"> </w:t>
      </w:r>
      <w:r w:rsidRPr="00F41476">
        <w:rPr>
          <w:rFonts w:cs="Times New Roman"/>
          <w:spacing w:val="-1"/>
          <w:lang w:val="ru-RU"/>
        </w:rPr>
        <w:t>качественный,</w:t>
      </w:r>
      <w:r w:rsidRPr="00F41476">
        <w:rPr>
          <w:rFonts w:cs="Times New Roman"/>
          <w:spacing w:val="-15"/>
          <w:lang w:val="ru-RU"/>
        </w:rPr>
        <w:t xml:space="preserve"> </w:t>
      </w:r>
      <w:r w:rsidRPr="00F41476">
        <w:rPr>
          <w:rFonts w:cs="Times New Roman"/>
          <w:lang w:val="ru-RU"/>
        </w:rPr>
        <w:t>по</w:t>
      </w:r>
      <w:r w:rsidRPr="00F41476">
        <w:rPr>
          <w:rFonts w:cs="Times New Roman"/>
          <w:spacing w:val="-15"/>
          <w:lang w:val="ru-RU"/>
        </w:rPr>
        <w:t xml:space="preserve"> </w:t>
      </w:r>
      <w:r w:rsidRPr="00F41476">
        <w:rPr>
          <w:rFonts w:cs="Times New Roman"/>
          <w:spacing w:val="-1"/>
          <w:lang w:val="ru-RU"/>
        </w:rPr>
        <w:t>температурному</w:t>
      </w:r>
      <w:r w:rsidRPr="00F41476">
        <w:rPr>
          <w:rFonts w:cs="Times New Roman"/>
          <w:spacing w:val="-20"/>
          <w:lang w:val="ru-RU"/>
        </w:rPr>
        <w:t xml:space="preserve"> </w:t>
      </w:r>
      <w:r w:rsidRPr="00F41476">
        <w:rPr>
          <w:rFonts w:cs="Times New Roman"/>
          <w:lang w:val="ru-RU"/>
        </w:rPr>
        <w:t>графику</w:t>
      </w:r>
      <w:r w:rsidRPr="00F41476">
        <w:rPr>
          <w:rFonts w:cs="Times New Roman"/>
          <w:spacing w:val="-20"/>
          <w:lang w:val="ru-RU"/>
        </w:rPr>
        <w:t xml:space="preserve"> </w:t>
      </w:r>
      <w:r w:rsidRPr="00F41476">
        <w:rPr>
          <w:rFonts w:cs="Times New Roman"/>
          <w:lang w:val="ru-RU"/>
        </w:rPr>
        <w:t>95/70</w:t>
      </w:r>
      <w:r w:rsidRPr="00F41476">
        <w:rPr>
          <w:rFonts w:cs="Times New Roman"/>
          <w:spacing w:val="-14"/>
          <w:lang w:val="ru-RU"/>
        </w:rPr>
        <w:t xml:space="preserve"> </w:t>
      </w:r>
      <w:r w:rsidRPr="00F41476">
        <w:rPr>
          <w:rFonts w:cs="Times New Roman"/>
          <w:spacing w:val="1"/>
          <w:lang w:val="ru-RU"/>
        </w:rPr>
        <w:t>ºС,</w:t>
      </w:r>
      <w:r w:rsidRPr="00F41476">
        <w:rPr>
          <w:rFonts w:cs="Times New Roman"/>
          <w:spacing w:val="-15"/>
          <w:lang w:val="ru-RU"/>
        </w:rPr>
        <w:t xml:space="preserve"> </w:t>
      </w:r>
      <w:r w:rsidRPr="00F41476">
        <w:rPr>
          <w:rFonts w:cs="Times New Roman"/>
          <w:lang w:val="ru-RU"/>
        </w:rPr>
        <w:t>для</w:t>
      </w:r>
      <w:r w:rsidR="00115B05" w:rsidRPr="00F41476">
        <w:rPr>
          <w:rFonts w:cs="Times New Roman"/>
          <w:spacing w:val="-14"/>
          <w:lang w:val="ru-RU"/>
        </w:rPr>
        <w:t xml:space="preserve"> </w:t>
      </w:r>
      <w:r w:rsidR="00505663" w:rsidRPr="00F41476">
        <w:rPr>
          <w:rFonts w:cs="Times New Roman"/>
          <w:spacing w:val="-1"/>
          <w:lang w:val="ru-RU"/>
        </w:rPr>
        <w:t>Котельной Центральная</w:t>
      </w:r>
      <w:r w:rsidRPr="00F41476">
        <w:rPr>
          <w:rFonts w:cs="Times New Roman"/>
          <w:spacing w:val="-14"/>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spacing w:val="-1"/>
          <w:lang w:val="ru-RU"/>
        </w:rPr>
        <w:t>режиме</w:t>
      </w:r>
      <w:r w:rsidRPr="00F41476">
        <w:rPr>
          <w:rFonts w:cs="Times New Roman"/>
          <w:spacing w:val="-16"/>
          <w:lang w:val="ru-RU"/>
        </w:rPr>
        <w:t xml:space="preserve"> </w:t>
      </w:r>
      <w:r w:rsidRPr="00F41476">
        <w:rPr>
          <w:rFonts w:cs="Times New Roman"/>
          <w:spacing w:val="-1"/>
          <w:lang w:val="ru-RU"/>
        </w:rPr>
        <w:t>пар)</w:t>
      </w:r>
      <w:r w:rsidRPr="00F41476">
        <w:rPr>
          <w:rFonts w:cs="Times New Roman"/>
          <w:spacing w:val="96"/>
          <w:lang w:val="ru-RU"/>
        </w:rPr>
        <w:t xml:space="preserve"> </w:t>
      </w:r>
      <w:r w:rsidRPr="00F41476">
        <w:rPr>
          <w:rFonts w:cs="Times New Roman"/>
          <w:lang w:val="ru-RU"/>
        </w:rPr>
        <w:t>250/90</w:t>
      </w:r>
      <w:r w:rsidRPr="00F41476">
        <w:rPr>
          <w:rFonts w:cs="Times New Roman"/>
          <w:spacing w:val="21"/>
          <w:lang w:val="ru-RU"/>
        </w:rPr>
        <w:t xml:space="preserve"> </w:t>
      </w:r>
      <w:r w:rsidRPr="00F41476">
        <w:rPr>
          <w:rFonts w:cs="Times New Roman"/>
          <w:lang w:val="ru-RU"/>
        </w:rPr>
        <w:t>ºС.</w:t>
      </w:r>
      <w:r w:rsidRPr="00F41476">
        <w:rPr>
          <w:rFonts w:cs="Times New Roman"/>
          <w:spacing w:val="22"/>
          <w:lang w:val="ru-RU"/>
        </w:rPr>
        <w:t xml:space="preserve"> </w:t>
      </w:r>
      <w:r w:rsidRPr="00F41476">
        <w:rPr>
          <w:rFonts w:cs="Times New Roman"/>
          <w:spacing w:val="-1"/>
          <w:lang w:val="ru-RU"/>
        </w:rPr>
        <w:t>Системы</w:t>
      </w:r>
      <w:r w:rsidRPr="00F41476">
        <w:rPr>
          <w:rFonts w:cs="Times New Roman"/>
          <w:spacing w:val="20"/>
          <w:lang w:val="ru-RU"/>
        </w:rPr>
        <w:t xml:space="preserve"> </w:t>
      </w:r>
      <w:r w:rsidRPr="00F41476">
        <w:rPr>
          <w:rFonts w:cs="Times New Roman"/>
          <w:spacing w:val="-1"/>
          <w:lang w:val="ru-RU"/>
        </w:rPr>
        <w:t>теплоснабжения</w:t>
      </w:r>
      <w:r w:rsidRPr="00F41476">
        <w:rPr>
          <w:rFonts w:cs="Times New Roman"/>
          <w:spacing w:val="21"/>
          <w:lang w:val="ru-RU"/>
        </w:rPr>
        <w:t xml:space="preserve"> </w:t>
      </w:r>
      <w:r w:rsidRPr="00F41476">
        <w:rPr>
          <w:rFonts w:cs="Times New Roman"/>
          <w:spacing w:val="-1"/>
          <w:lang w:val="ru-RU"/>
        </w:rPr>
        <w:t>всех</w:t>
      </w:r>
      <w:r w:rsidRPr="00F41476">
        <w:rPr>
          <w:rFonts w:cs="Times New Roman"/>
          <w:spacing w:val="21"/>
          <w:lang w:val="ru-RU"/>
        </w:rPr>
        <w:t xml:space="preserve"> </w:t>
      </w:r>
      <w:r w:rsidRPr="00F41476">
        <w:rPr>
          <w:rFonts w:cs="Times New Roman"/>
          <w:spacing w:val="-1"/>
          <w:lang w:val="ru-RU"/>
        </w:rPr>
        <w:t>котельных</w:t>
      </w:r>
      <w:r w:rsidRPr="00F41476">
        <w:rPr>
          <w:rFonts w:cs="Times New Roman"/>
          <w:spacing w:val="28"/>
          <w:lang w:val="ru-RU"/>
        </w:rPr>
        <w:t xml:space="preserve"> </w:t>
      </w:r>
      <w:r w:rsidRPr="00F41476">
        <w:rPr>
          <w:rFonts w:cs="Times New Roman"/>
          <w:lang w:val="ru-RU"/>
        </w:rPr>
        <w:t>-</w:t>
      </w:r>
      <w:r w:rsidRPr="00F41476">
        <w:rPr>
          <w:rFonts w:cs="Times New Roman"/>
          <w:spacing w:val="18"/>
          <w:lang w:val="ru-RU"/>
        </w:rPr>
        <w:t xml:space="preserve"> </w:t>
      </w:r>
      <w:r w:rsidRPr="00F41476">
        <w:rPr>
          <w:rFonts w:cs="Times New Roman"/>
          <w:spacing w:val="-1"/>
          <w:lang w:val="ru-RU"/>
        </w:rPr>
        <w:t>закрытые.</w:t>
      </w:r>
      <w:r w:rsidRPr="00F41476">
        <w:rPr>
          <w:rFonts w:cs="Times New Roman"/>
          <w:spacing w:val="21"/>
          <w:lang w:val="ru-RU"/>
        </w:rPr>
        <w:t xml:space="preserve"> </w:t>
      </w:r>
      <w:r w:rsidRPr="00F41476">
        <w:rPr>
          <w:rFonts w:cs="Times New Roman"/>
          <w:spacing w:val="-1"/>
          <w:lang w:val="ru-RU"/>
        </w:rPr>
        <w:t>Система</w:t>
      </w:r>
      <w:r w:rsidRPr="00F41476">
        <w:rPr>
          <w:rFonts w:cs="Times New Roman"/>
          <w:spacing w:val="20"/>
          <w:lang w:val="ru-RU"/>
        </w:rPr>
        <w:t xml:space="preserve"> </w:t>
      </w:r>
      <w:r w:rsidRPr="00F41476">
        <w:rPr>
          <w:rFonts w:cs="Times New Roman"/>
          <w:lang w:val="ru-RU"/>
        </w:rPr>
        <w:t>горячего</w:t>
      </w:r>
      <w:r w:rsidRPr="00F41476">
        <w:rPr>
          <w:rFonts w:cs="Times New Roman"/>
          <w:spacing w:val="63"/>
          <w:lang w:val="ru-RU"/>
        </w:rPr>
        <w:t xml:space="preserve"> </w:t>
      </w:r>
      <w:r w:rsidRPr="00F41476">
        <w:rPr>
          <w:rFonts w:cs="Times New Roman"/>
          <w:spacing w:val="-1"/>
          <w:lang w:val="ru-RU"/>
        </w:rPr>
        <w:t>водоснабжения</w:t>
      </w:r>
      <w:r w:rsidRPr="00F41476">
        <w:rPr>
          <w:rFonts w:cs="Times New Roman"/>
          <w:spacing w:val="33"/>
          <w:lang w:val="ru-RU"/>
        </w:rPr>
        <w:t xml:space="preserve"> </w:t>
      </w:r>
      <w:r w:rsidRPr="00F41476">
        <w:rPr>
          <w:rFonts w:cs="Times New Roman"/>
          <w:lang w:val="ru-RU"/>
        </w:rPr>
        <w:t>в</w:t>
      </w:r>
      <w:r w:rsidRPr="00F41476">
        <w:rPr>
          <w:rFonts w:cs="Times New Roman"/>
          <w:spacing w:val="32"/>
          <w:lang w:val="ru-RU"/>
        </w:rPr>
        <w:t xml:space="preserve"> </w:t>
      </w:r>
      <w:r w:rsidRPr="00F41476">
        <w:rPr>
          <w:rFonts w:cs="Times New Roman"/>
          <w:spacing w:val="-1"/>
          <w:lang w:val="ru-RU"/>
        </w:rPr>
        <w:t>границах</w:t>
      </w:r>
      <w:r w:rsidRPr="00F41476">
        <w:rPr>
          <w:rFonts w:cs="Times New Roman"/>
          <w:spacing w:val="35"/>
          <w:lang w:val="ru-RU"/>
        </w:rPr>
        <w:t xml:space="preserve"> </w:t>
      </w:r>
      <w:r w:rsidRPr="00F41476">
        <w:rPr>
          <w:rFonts w:cs="Times New Roman"/>
          <w:lang w:val="ru-RU"/>
        </w:rPr>
        <w:t>городского</w:t>
      </w:r>
      <w:r w:rsidRPr="00F41476">
        <w:rPr>
          <w:rFonts w:cs="Times New Roman"/>
          <w:spacing w:val="33"/>
          <w:lang w:val="ru-RU"/>
        </w:rPr>
        <w:t xml:space="preserve"> </w:t>
      </w:r>
      <w:r w:rsidRPr="00F41476">
        <w:rPr>
          <w:rFonts w:cs="Times New Roman"/>
          <w:spacing w:val="-1"/>
          <w:lang w:val="ru-RU"/>
        </w:rPr>
        <w:t>поселения</w:t>
      </w:r>
      <w:r w:rsidRPr="00F41476">
        <w:rPr>
          <w:rFonts w:cs="Times New Roman"/>
          <w:spacing w:val="37"/>
          <w:lang w:val="ru-RU"/>
        </w:rPr>
        <w:t xml:space="preserve"> </w:t>
      </w:r>
      <w:r w:rsidRPr="00F41476">
        <w:rPr>
          <w:rFonts w:cs="Times New Roman"/>
          <w:spacing w:val="-1"/>
          <w:lang w:val="ru-RU"/>
        </w:rPr>
        <w:t>организована</w:t>
      </w:r>
      <w:r w:rsidRPr="00F41476">
        <w:rPr>
          <w:rFonts w:cs="Times New Roman"/>
          <w:spacing w:val="32"/>
          <w:lang w:val="ru-RU"/>
        </w:rPr>
        <w:t xml:space="preserve"> </w:t>
      </w:r>
      <w:r w:rsidRPr="00F41476">
        <w:rPr>
          <w:rFonts w:cs="Times New Roman"/>
          <w:spacing w:val="-1"/>
          <w:lang w:val="ru-RU"/>
        </w:rPr>
        <w:t>централизовано,</w:t>
      </w:r>
      <w:r w:rsidRPr="00F41476">
        <w:rPr>
          <w:rFonts w:cs="Times New Roman"/>
          <w:spacing w:val="33"/>
          <w:lang w:val="ru-RU"/>
        </w:rPr>
        <w:t xml:space="preserve"> </w:t>
      </w:r>
      <w:r w:rsidRPr="00F41476">
        <w:rPr>
          <w:rFonts w:cs="Times New Roman"/>
          <w:spacing w:val="-1"/>
          <w:lang w:val="ru-RU"/>
        </w:rPr>
        <w:t>исключение</w:t>
      </w:r>
      <w:r w:rsidRPr="00F41476">
        <w:rPr>
          <w:rFonts w:cs="Times New Roman"/>
          <w:spacing w:val="75"/>
          <w:lang w:val="ru-RU"/>
        </w:rPr>
        <w:t xml:space="preserve"> </w:t>
      </w:r>
      <w:r w:rsidRPr="00F41476">
        <w:rPr>
          <w:rFonts w:cs="Times New Roman"/>
          <w:spacing w:val="-1"/>
          <w:lang w:val="ru-RU"/>
        </w:rPr>
        <w:t>составляет</w:t>
      </w:r>
      <w:r w:rsidRPr="00F41476">
        <w:rPr>
          <w:rFonts w:cs="Times New Roman"/>
          <w:lang w:val="ru-RU"/>
        </w:rPr>
        <w:t xml:space="preserve"> </w:t>
      </w:r>
      <w:r w:rsidRPr="00F41476">
        <w:rPr>
          <w:rFonts w:cs="Times New Roman"/>
          <w:spacing w:val="-1"/>
          <w:lang w:val="ru-RU"/>
        </w:rPr>
        <w:t xml:space="preserve">система </w:t>
      </w:r>
      <w:r w:rsidRPr="00F41476">
        <w:rPr>
          <w:rFonts w:cs="Times New Roman"/>
          <w:lang w:val="ru-RU"/>
        </w:rPr>
        <w:t xml:space="preserve">теплоснабжения от </w:t>
      </w:r>
      <w:r w:rsidRPr="00F41476">
        <w:rPr>
          <w:rFonts w:cs="Times New Roman"/>
          <w:spacing w:val="-1"/>
          <w:lang w:val="ru-RU"/>
        </w:rPr>
        <w:t>котельной</w:t>
      </w:r>
      <w:r w:rsidRPr="00F41476">
        <w:rPr>
          <w:rFonts w:cs="Times New Roman"/>
          <w:lang w:val="ru-RU"/>
        </w:rPr>
        <w:t xml:space="preserve"> по</w:t>
      </w:r>
      <w:r w:rsidRPr="00F41476">
        <w:rPr>
          <w:rFonts w:cs="Times New Roman"/>
          <w:spacing w:val="2"/>
          <w:lang w:val="ru-RU"/>
        </w:rPr>
        <w:t xml:space="preserve"> </w:t>
      </w:r>
      <w:r w:rsidRPr="00F41476">
        <w:rPr>
          <w:rFonts w:cs="Times New Roman"/>
          <w:spacing w:val="-2"/>
          <w:lang w:val="ru-RU"/>
        </w:rPr>
        <w:t>улице</w:t>
      </w:r>
      <w:r w:rsidRPr="00F41476">
        <w:rPr>
          <w:rFonts w:cs="Times New Roman"/>
          <w:spacing w:val="3"/>
          <w:lang w:val="ru-RU"/>
        </w:rPr>
        <w:t xml:space="preserve"> </w:t>
      </w:r>
      <w:r w:rsidRPr="00F41476">
        <w:rPr>
          <w:rFonts w:cs="Times New Roman"/>
          <w:spacing w:val="-1"/>
          <w:lang w:val="ru-RU"/>
        </w:rPr>
        <w:t>Дружбы.</w:t>
      </w:r>
    </w:p>
    <w:p w14:paraId="20495CD0" w14:textId="77777777" w:rsidR="0028298A" w:rsidRPr="00F41476" w:rsidRDefault="0028298A" w:rsidP="00EC24DE">
      <w:pPr>
        <w:pStyle w:val="ab"/>
        <w:kinsoku w:val="0"/>
        <w:overflowPunct w:val="0"/>
        <w:spacing w:before="3" w:line="276" w:lineRule="auto"/>
        <w:ind w:left="0" w:right="-1" w:firstLine="708"/>
        <w:jc w:val="both"/>
        <w:rPr>
          <w:rFonts w:cs="Times New Roman"/>
          <w:spacing w:val="-1"/>
          <w:lang w:val="ru-RU"/>
        </w:rPr>
      </w:pPr>
      <w:r w:rsidRPr="00F41476">
        <w:rPr>
          <w:rFonts w:cs="Times New Roman"/>
          <w:spacing w:val="-1"/>
          <w:lang w:val="ru-RU"/>
        </w:rPr>
        <w:t>Отпуск</w:t>
      </w:r>
      <w:r w:rsidRPr="00F41476">
        <w:rPr>
          <w:rFonts w:cs="Times New Roman"/>
          <w:spacing w:val="58"/>
          <w:lang w:val="ru-RU"/>
        </w:rPr>
        <w:t xml:space="preserve"> </w:t>
      </w:r>
      <w:r w:rsidRPr="00F41476">
        <w:rPr>
          <w:rFonts w:cs="Times New Roman"/>
          <w:lang w:val="ru-RU"/>
        </w:rPr>
        <w:t>тепла</w:t>
      </w:r>
      <w:r w:rsidRPr="00F41476">
        <w:rPr>
          <w:rFonts w:cs="Times New Roman"/>
          <w:spacing w:val="56"/>
          <w:lang w:val="ru-RU"/>
        </w:rPr>
        <w:t xml:space="preserve"> </w:t>
      </w:r>
      <w:r w:rsidRPr="00F41476">
        <w:rPr>
          <w:rFonts w:cs="Times New Roman"/>
          <w:lang w:val="ru-RU"/>
        </w:rPr>
        <w:t>на</w:t>
      </w:r>
      <w:r w:rsidRPr="00F41476">
        <w:rPr>
          <w:rFonts w:cs="Times New Roman"/>
          <w:spacing w:val="56"/>
          <w:lang w:val="ru-RU"/>
        </w:rPr>
        <w:t xml:space="preserve"> </w:t>
      </w:r>
      <w:r w:rsidRPr="00F41476">
        <w:rPr>
          <w:rFonts w:cs="Times New Roman"/>
          <w:lang w:val="ru-RU"/>
        </w:rPr>
        <w:t>нужды</w:t>
      </w:r>
      <w:r w:rsidRPr="00F41476">
        <w:rPr>
          <w:rFonts w:cs="Times New Roman"/>
          <w:spacing w:val="56"/>
          <w:lang w:val="ru-RU"/>
        </w:rPr>
        <w:t xml:space="preserve"> </w:t>
      </w:r>
      <w:r w:rsidRPr="00F41476">
        <w:rPr>
          <w:rFonts w:cs="Times New Roman"/>
          <w:lang w:val="ru-RU"/>
        </w:rPr>
        <w:t>отопления</w:t>
      </w:r>
      <w:r w:rsidRPr="00F41476">
        <w:rPr>
          <w:rFonts w:cs="Times New Roman"/>
          <w:spacing w:val="54"/>
          <w:lang w:val="ru-RU"/>
        </w:rPr>
        <w:t xml:space="preserve"> </w:t>
      </w:r>
      <w:r w:rsidRPr="00F41476">
        <w:rPr>
          <w:rFonts w:cs="Times New Roman"/>
          <w:lang w:val="ru-RU"/>
        </w:rPr>
        <w:t>и</w:t>
      </w:r>
      <w:r w:rsidRPr="00F41476">
        <w:rPr>
          <w:rFonts w:cs="Times New Roman"/>
          <w:spacing w:val="58"/>
          <w:lang w:val="ru-RU"/>
        </w:rPr>
        <w:t xml:space="preserve"> </w:t>
      </w:r>
      <w:r w:rsidRPr="00F41476">
        <w:rPr>
          <w:rFonts w:cs="Times New Roman"/>
          <w:spacing w:val="-1"/>
          <w:lang w:val="ru-RU"/>
        </w:rPr>
        <w:t>горячего</w:t>
      </w:r>
      <w:r w:rsidRPr="00F41476">
        <w:rPr>
          <w:rFonts w:cs="Times New Roman"/>
          <w:spacing w:val="57"/>
          <w:lang w:val="ru-RU"/>
        </w:rPr>
        <w:t xml:space="preserve"> </w:t>
      </w:r>
      <w:r w:rsidRPr="00F41476">
        <w:rPr>
          <w:rFonts w:cs="Times New Roman"/>
          <w:spacing w:val="-1"/>
          <w:lang w:val="ru-RU"/>
        </w:rPr>
        <w:t>водоснабжения</w:t>
      </w:r>
      <w:r w:rsidRPr="00F41476">
        <w:rPr>
          <w:rFonts w:cs="Times New Roman"/>
          <w:spacing w:val="57"/>
          <w:lang w:val="ru-RU"/>
        </w:rPr>
        <w:t xml:space="preserve"> </w:t>
      </w:r>
      <w:r w:rsidRPr="00F41476">
        <w:rPr>
          <w:rFonts w:cs="Times New Roman"/>
          <w:spacing w:val="-1"/>
          <w:lang w:val="ru-RU"/>
        </w:rPr>
        <w:t>только</w:t>
      </w:r>
      <w:r w:rsidRPr="00F41476">
        <w:rPr>
          <w:rFonts w:cs="Times New Roman"/>
          <w:spacing w:val="57"/>
          <w:lang w:val="ru-RU"/>
        </w:rPr>
        <w:t xml:space="preserve"> </w:t>
      </w:r>
      <w:r w:rsidRPr="00F41476">
        <w:rPr>
          <w:rFonts w:cs="Times New Roman"/>
          <w:lang w:val="ru-RU"/>
        </w:rPr>
        <w:t>на</w:t>
      </w:r>
      <w:r w:rsidRPr="00F41476">
        <w:rPr>
          <w:rFonts w:cs="Times New Roman"/>
          <w:spacing w:val="56"/>
          <w:lang w:val="ru-RU"/>
        </w:rPr>
        <w:t xml:space="preserve"> </w:t>
      </w:r>
      <w:r w:rsidRPr="00F41476">
        <w:rPr>
          <w:rFonts w:cs="Times New Roman"/>
          <w:spacing w:val="-1"/>
          <w:lang w:val="ru-RU"/>
        </w:rPr>
        <w:t>котельной</w:t>
      </w:r>
      <w:r w:rsidR="00EC24DE" w:rsidRPr="00F41476">
        <w:rPr>
          <w:rFonts w:cs="Times New Roman"/>
          <w:spacing w:val="-1"/>
          <w:lang w:val="ru-RU"/>
        </w:rPr>
        <w:t xml:space="preserve"> </w:t>
      </w:r>
      <w:r w:rsidRPr="00F41476">
        <w:rPr>
          <w:rFonts w:cs="Times New Roman"/>
          <w:spacing w:val="-1"/>
          <w:lang w:val="ru-RU"/>
        </w:rPr>
        <w:t>«Центральная»</w:t>
      </w:r>
      <w:r w:rsidRPr="00F41476">
        <w:rPr>
          <w:rFonts w:cs="Times New Roman"/>
          <w:spacing w:val="-6"/>
          <w:lang w:val="ru-RU"/>
        </w:rPr>
        <w:t xml:space="preserve"> </w:t>
      </w:r>
      <w:r w:rsidRPr="00F41476">
        <w:rPr>
          <w:rFonts w:cs="Times New Roman"/>
          <w:spacing w:val="-1"/>
          <w:lang w:val="ru-RU"/>
        </w:rPr>
        <w:t>осуществляется</w:t>
      </w:r>
      <w:r w:rsidRPr="00F41476">
        <w:rPr>
          <w:rFonts w:cs="Times New Roman"/>
          <w:lang w:val="ru-RU"/>
        </w:rPr>
        <w:t xml:space="preserve"> </w:t>
      </w:r>
      <w:r w:rsidRPr="00F41476">
        <w:rPr>
          <w:rFonts w:cs="Times New Roman"/>
          <w:spacing w:val="-1"/>
          <w:lang w:val="ru-RU"/>
        </w:rPr>
        <w:t>через</w:t>
      </w:r>
      <w:r w:rsidRPr="00F41476">
        <w:rPr>
          <w:rFonts w:cs="Times New Roman"/>
          <w:lang w:val="ru-RU"/>
        </w:rPr>
        <w:t xml:space="preserve"> тепловые</w:t>
      </w:r>
      <w:r w:rsidRPr="00F41476">
        <w:rPr>
          <w:rFonts w:cs="Times New Roman"/>
          <w:spacing w:val="-1"/>
          <w:lang w:val="ru-RU"/>
        </w:rPr>
        <w:t xml:space="preserve"> преобразовательные</w:t>
      </w:r>
      <w:r w:rsidRPr="00F41476">
        <w:rPr>
          <w:rFonts w:cs="Times New Roman"/>
          <w:spacing w:val="-2"/>
          <w:lang w:val="ru-RU"/>
        </w:rPr>
        <w:t xml:space="preserve"> </w:t>
      </w:r>
      <w:r w:rsidRPr="00F41476">
        <w:rPr>
          <w:rFonts w:cs="Times New Roman"/>
          <w:spacing w:val="-1"/>
          <w:lang w:val="ru-RU"/>
        </w:rPr>
        <w:t>пункты.</w:t>
      </w:r>
    </w:p>
    <w:p w14:paraId="397A6D82" w14:textId="77777777" w:rsidR="0028298A" w:rsidRPr="00F41476" w:rsidRDefault="0028298A" w:rsidP="0028298A">
      <w:pPr>
        <w:spacing w:line="276" w:lineRule="auto"/>
        <w:ind w:right="-1" w:firstLine="708"/>
        <w:jc w:val="both"/>
        <w:rPr>
          <w:rFonts w:cs="Times New Roman"/>
          <w:b/>
          <w:bCs/>
        </w:rPr>
      </w:pPr>
      <w:r w:rsidRPr="00F41476">
        <w:rPr>
          <w:rFonts w:cs="Times New Roman"/>
          <w:b/>
        </w:rPr>
        <w:t>Котельная «Центральная»</w:t>
      </w:r>
    </w:p>
    <w:p w14:paraId="28C7D4D1" w14:textId="5BC8F886" w:rsidR="0028298A" w:rsidRPr="00F41476" w:rsidRDefault="0028298A" w:rsidP="0028298A">
      <w:pPr>
        <w:pStyle w:val="ab"/>
        <w:kinsoku w:val="0"/>
        <w:overflowPunct w:val="0"/>
        <w:spacing w:before="134" w:line="276" w:lineRule="auto"/>
        <w:ind w:left="0" w:right="-1" w:firstLine="708"/>
        <w:jc w:val="both"/>
        <w:rPr>
          <w:rFonts w:cs="Times New Roman"/>
          <w:lang w:val="ru-RU"/>
        </w:rPr>
      </w:pPr>
      <w:r w:rsidRPr="00F41476">
        <w:rPr>
          <w:rFonts w:cs="Times New Roman"/>
          <w:spacing w:val="-1"/>
          <w:lang w:val="ru-RU"/>
        </w:rPr>
        <w:t>Отпуск</w:t>
      </w:r>
      <w:r w:rsidRPr="00F41476">
        <w:rPr>
          <w:rFonts w:cs="Times New Roman"/>
          <w:lang w:val="ru-RU"/>
        </w:rPr>
        <w:t xml:space="preserve"> тепловой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внешним потребителям</w:t>
      </w:r>
      <w:r w:rsidRPr="00F41476">
        <w:rPr>
          <w:rFonts w:cs="Times New Roman"/>
          <w:spacing w:val="3"/>
          <w:lang w:val="ru-RU"/>
        </w:rPr>
        <w:t xml:space="preserve"> </w:t>
      </w:r>
      <w:r w:rsidRPr="00F41476">
        <w:rPr>
          <w:rFonts w:cs="Times New Roman"/>
          <w:spacing w:val="-1"/>
          <w:lang w:val="ru-RU"/>
        </w:rPr>
        <w:t>присоединенных</w:t>
      </w:r>
      <w:r w:rsidRPr="00F41476">
        <w:rPr>
          <w:rFonts w:cs="Times New Roman"/>
          <w:spacing w:val="2"/>
          <w:lang w:val="ru-RU"/>
        </w:rPr>
        <w:t xml:space="preserve"> </w:t>
      </w:r>
      <w:r w:rsidRPr="00F41476">
        <w:rPr>
          <w:rFonts w:cs="Times New Roman"/>
          <w:lang w:val="ru-RU"/>
        </w:rPr>
        <w:t>к</w:t>
      </w:r>
      <w:r w:rsidRPr="00F41476">
        <w:rPr>
          <w:rFonts w:cs="Times New Roman"/>
          <w:spacing w:val="-2"/>
          <w:lang w:val="ru-RU"/>
        </w:rPr>
        <w:t xml:space="preserve"> </w:t>
      </w:r>
      <w:r w:rsidRPr="00F41476">
        <w:rPr>
          <w:rFonts w:cs="Times New Roman"/>
          <w:lang w:val="ru-RU"/>
        </w:rPr>
        <w:t>источнику</w:t>
      </w:r>
      <w:r w:rsidRPr="00F41476">
        <w:rPr>
          <w:rFonts w:cs="Times New Roman"/>
          <w:spacing w:val="-8"/>
          <w:lang w:val="ru-RU"/>
        </w:rPr>
        <w:t xml:space="preserve"> </w:t>
      </w:r>
      <w:r w:rsidRPr="00F41476">
        <w:rPr>
          <w:rFonts w:cs="Times New Roman"/>
          <w:lang w:val="ru-RU"/>
        </w:rPr>
        <w:t>тепловой</w:t>
      </w:r>
      <w:r w:rsidRPr="00F41476">
        <w:rPr>
          <w:rFonts w:cs="Times New Roman"/>
          <w:spacing w:val="53"/>
          <w:lang w:val="ru-RU"/>
        </w:rPr>
        <w:t xml:space="preserve"> </w:t>
      </w:r>
      <w:r w:rsidRPr="00F41476">
        <w:rPr>
          <w:rFonts w:cs="Times New Roman"/>
          <w:lang w:val="ru-RU"/>
        </w:rPr>
        <w:t>энергии</w:t>
      </w:r>
      <w:r w:rsidRPr="00F41476">
        <w:rPr>
          <w:rFonts w:cs="Times New Roman"/>
          <w:spacing w:val="30"/>
          <w:lang w:val="ru-RU"/>
        </w:rPr>
        <w:t xml:space="preserve"> </w:t>
      </w:r>
      <w:r w:rsidRPr="00F41476">
        <w:rPr>
          <w:rFonts w:cs="Times New Roman"/>
          <w:spacing w:val="-1"/>
          <w:lang w:val="ru-RU"/>
        </w:rPr>
        <w:t>осуществляется</w:t>
      </w:r>
      <w:r w:rsidRPr="00F41476">
        <w:rPr>
          <w:rFonts w:cs="Times New Roman"/>
          <w:spacing w:val="28"/>
          <w:lang w:val="ru-RU"/>
        </w:rPr>
        <w:t xml:space="preserve"> </w:t>
      </w:r>
      <w:r w:rsidRPr="00F41476">
        <w:rPr>
          <w:rFonts w:cs="Times New Roman"/>
          <w:lang w:val="ru-RU"/>
        </w:rPr>
        <w:t>по</w:t>
      </w:r>
      <w:r w:rsidRPr="00F41476">
        <w:rPr>
          <w:rFonts w:cs="Times New Roman"/>
          <w:spacing w:val="28"/>
          <w:lang w:val="ru-RU"/>
        </w:rPr>
        <w:t xml:space="preserve"> </w:t>
      </w:r>
      <w:r w:rsidRPr="00F41476">
        <w:rPr>
          <w:rFonts w:cs="Times New Roman"/>
          <w:spacing w:val="-1"/>
          <w:lang w:val="ru-RU"/>
        </w:rPr>
        <w:t>двум</w:t>
      </w:r>
      <w:r w:rsidRPr="00F41476">
        <w:rPr>
          <w:rFonts w:cs="Times New Roman"/>
          <w:spacing w:val="27"/>
          <w:lang w:val="ru-RU"/>
        </w:rPr>
        <w:t xml:space="preserve"> </w:t>
      </w:r>
      <w:r w:rsidRPr="00F41476">
        <w:rPr>
          <w:rFonts w:cs="Times New Roman"/>
          <w:lang w:val="ru-RU"/>
        </w:rPr>
        <w:t>основным</w:t>
      </w:r>
      <w:r w:rsidRPr="00F41476">
        <w:rPr>
          <w:rFonts w:cs="Times New Roman"/>
          <w:spacing w:val="27"/>
          <w:lang w:val="ru-RU"/>
        </w:rPr>
        <w:t xml:space="preserve"> </w:t>
      </w:r>
      <w:r w:rsidRPr="00F41476">
        <w:rPr>
          <w:rFonts w:cs="Times New Roman"/>
          <w:spacing w:val="-1"/>
          <w:lang w:val="ru-RU"/>
        </w:rPr>
        <w:t>выводам</w:t>
      </w:r>
      <w:r w:rsidRPr="00F41476">
        <w:rPr>
          <w:rFonts w:cs="Times New Roman"/>
          <w:spacing w:val="27"/>
          <w:lang w:val="ru-RU"/>
        </w:rPr>
        <w:t xml:space="preserve"> </w:t>
      </w:r>
      <w:r w:rsidRPr="00F41476">
        <w:rPr>
          <w:rFonts w:cs="Times New Roman"/>
          <w:lang w:val="ru-RU"/>
        </w:rPr>
        <w:t>котельной</w:t>
      </w:r>
      <w:r w:rsidRPr="00F41476">
        <w:rPr>
          <w:rFonts w:cs="Times New Roman"/>
          <w:spacing w:val="27"/>
          <w:lang w:val="ru-RU"/>
        </w:rPr>
        <w:t xml:space="preserve"> </w:t>
      </w:r>
      <w:r w:rsidRPr="00F41476">
        <w:rPr>
          <w:rFonts w:cs="Times New Roman"/>
          <w:lang w:val="ru-RU"/>
        </w:rPr>
        <w:t>(при</w:t>
      </w:r>
      <w:r w:rsidRPr="00F41476">
        <w:rPr>
          <w:rFonts w:cs="Times New Roman"/>
          <w:spacing w:val="30"/>
          <w:lang w:val="ru-RU"/>
        </w:rPr>
        <w:t xml:space="preserve"> </w:t>
      </w:r>
      <w:r w:rsidRPr="00F41476">
        <w:rPr>
          <w:rFonts w:cs="Times New Roman"/>
          <w:lang w:val="ru-RU"/>
        </w:rPr>
        <w:t>этом</w:t>
      </w:r>
      <w:r w:rsidRPr="00F41476">
        <w:rPr>
          <w:rFonts w:cs="Times New Roman"/>
          <w:spacing w:val="27"/>
          <w:lang w:val="ru-RU"/>
        </w:rPr>
        <w:t xml:space="preserve"> </w:t>
      </w:r>
      <w:r w:rsidRPr="00F41476">
        <w:rPr>
          <w:rFonts w:cs="Times New Roman"/>
          <w:spacing w:val="-1"/>
          <w:lang w:val="ru-RU"/>
        </w:rPr>
        <w:t>ООО</w:t>
      </w:r>
      <w:r w:rsidRPr="00F41476">
        <w:rPr>
          <w:rFonts w:cs="Times New Roman"/>
          <w:spacing w:val="32"/>
          <w:lang w:val="ru-RU"/>
        </w:rPr>
        <w:t xml:space="preserve"> </w:t>
      </w:r>
      <w:r w:rsidR="009D188F" w:rsidRPr="00F41476">
        <w:rPr>
          <w:rFonts w:cs="Times New Roman"/>
          <w:lang w:val="ru-RU"/>
        </w:rPr>
        <w:t xml:space="preserve">«ТЭС-Приволжск» </w:t>
      </w:r>
      <w:r w:rsidRPr="00F41476">
        <w:rPr>
          <w:rFonts w:cs="Times New Roman"/>
          <w:lang w:val="ru-RU"/>
        </w:rPr>
        <w:t xml:space="preserve">самостоятельно </w:t>
      </w:r>
      <w:r w:rsidRPr="00F41476">
        <w:rPr>
          <w:rFonts w:cs="Times New Roman"/>
          <w:spacing w:val="-1"/>
          <w:lang w:val="ru-RU"/>
        </w:rPr>
        <w:t>осуществляет</w:t>
      </w:r>
      <w:r w:rsidRPr="00F41476">
        <w:rPr>
          <w:rFonts w:cs="Times New Roman"/>
          <w:lang w:val="ru-RU"/>
        </w:rPr>
        <w:t xml:space="preserve"> передачу</w:t>
      </w:r>
      <w:r w:rsidRPr="00F41476">
        <w:rPr>
          <w:rFonts w:cs="Times New Roman"/>
          <w:spacing w:val="-5"/>
          <w:lang w:val="ru-RU"/>
        </w:rPr>
        <w:t xml:space="preserve"> </w:t>
      </w:r>
      <w:r w:rsidRPr="00F41476">
        <w:rPr>
          <w:rFonts w:cs="Times New Roman"/>
          <w:lang w:val="ru-RU"/>
        </w:rPr>
        <w:t xml:space="preserve">и </w:t>
      </w:r>
      <w:r w:rsidRPr="00F41476">
        <w:rPr>
          <w:rFonts w:cs="Times New Roman"/>
          <w:spacing w:val="-1"/>
          <w:lang w:val="ru-RU"/>
        </w:rPr>
        <w:t>реализацию</w:t>
      </w:r>
      <w:r w:rsidRPr="00F41476">
        <w:rPr>
          <w:rFonts w:cs="Times New Roman"/>
          <w:spacing w:val="-2"/>
          <w:lang w:val="ru-RU"/>
        </w:rPr>
        <w:t xml:space="preserve"> </w:t>
      </w:r>
      <w:r w:rsidRPr="00F41476">
        <w:rPr>
          <w:rFonts w:cs="Times New Roman"/>
          <w:lang w:val="ru-RU"/>
        </w:rPr>
        <w:t>тепловой энергии):</w:t>
      </w:r>
    </w:p>
    <w:p w14:paraId="153C1F6F" w14:textId="77777777" w:rsidR="0028298A" w:rsidRPr="00F41476" w:rsidRDefault="0028298A" w:rsidP="0028298A">
      <w:pPr>
        <w:pStyle w:val="ab"/>
        <w:kinsoku w:val="0"/>
        <w:overflowPunct w:val="0"/>
        <w:spacing w:before="3" w:line="276" w:lineRule="auto"/>
        <w:ind w:left="0" w:right="-1" w:firstLine="708"/>
        <w:jc w:val="both"/>
        <w:rPr>
          <w:rFonts w:cs="Times New Roman"/>
          <w:spacing w:val="-1"/>
          <w:lang w:val="ru-RU"/>
        </w:rPr>
      </w:pPr>
      <w:r w:rsidRPr="00F41476">
        <w:rPr>
          <w:rFonts w:cs="Times New Roman"/>
          <w:spacing w:val="-1"/>
          <w:lang w:val="ru-RU"/>
        </w:rPr>
        <w:t>Паропровод</w:t>
      </w:r>
      <w:r w:rsidRPr="00F41476">
        <w:rPr>
          <w:rFonts w:cs="Times New Roman"/>
          <w:lang w:val="ru-RU"/>
        </w:rPr>
        <w:t xml:space="preserve"> </w:t>
      </w:r>
      <w:r w:rsidRPr="00F41476">
        <w:rPr>
          <w:rFonts w:cs="Times New Roman"/>
          <w:spacing w:val="-1"/>
          <w:lang w:val="ru-RU"/>
        </w:rPr>
        <w:t>№2</w:t>
      </w:r>
      <w:r w:rsidRPr="00F41476">
        <w:rPr>
          <w:rFonts w:cs="Times New Roman"/>
          <w:lang w:val="ru-RU"/>
        </w:rPr>
        <w:t xml:space="preserve"> </w:t>
      </w:r>
      <w:r w:rsidRPr="00F41476">
        <w:rPr>
          <w:rFonts w:cs="Times New Roman"/>
          <w:spacing w:val="-1"/>
          <w:lang w:val="ru-RU"/>
        </w:rPr>
        <w:t>(Р-6</w:t>
      </w:r>
      <w:r w:rsidRPr="00F41476">
        <w:rPr>
          <w:rFonts w:cs="Times New Roman"/>
          <w:lang w:val="ru-RU"/>
        </w:rPr>
        <w:t xml:space="preserve"> </w:t>
      </w:r>
      <w:r w:rsidRPr="00F41476">
        <w:rPr>
          <w:rFonts w:cs="Times New Roman"/>
          <w:spacing w:val="-1"/>
          <w:lang w:val="ru-RU"/>
        </w:rPr>
        <w:t>кгс/см2</w:t>
      </w:r>
      <w:r w:rsidRPr="00F41476">
        <w:rPr>
          <w:rFonts w:cs="Times New Roman"/>
          <w:lang w:val="ru-RU"/>
        </w:rPr>
        <w:t xml:space="preserve"> </w:t>
      </w:r>
      <w:r w:rsidRPr="00F41476">
        <w:rPr>
          <w:rFonts w:cs="Times New Roman"/>
          <w:spacing w:val="-1"/>
          <w:lang w:val="ru-RU"/>
        </w:rPr>
        <w:t>Т-250оС)</w:t>
      </w:r>
      <w:r w:rsidRPr="00F41476">
        <w:rPr>
          <w:rFonts w:cs="Times New Roman"/>
          <w:lang w:val="ru-RU"/>
        </w:rPr>
        <w:t xml:space="preserve"> для поставки тепловой </w:t>
      </w:r>
      <w:r w:rsidRPr="00F41476">
        <w:rPr>
          <w:rFonts w:cs="Times New Roman"/>
          <w:spacing w:val="-1"/>
          <w:lang w:val="ru-RU"/>
        </w:rPr>
        <w:t>энергии:</w:t>
      </w:r>
    </w:p>
    <w:p w14:paraId="3E8EA012" w14:textId="77777777" w:rsidR="0028298A" w:rsidRPr="00F41476" w:rsidRDefault="00857788" w:rsidP="00857788">
      <w:pPr>
        <w:pStyle w:val="ab"/>
        <w:kinsoku w:val="0"/>
        <w:overflowPunct w:val="0"/>
        <w:autoSpaceDE w:val="0"/>
        <w:autoSpaceDN w:val="0"/>
        <w:adjustRightInd w:val="0"/>
        <w:spacing w:before="138" w:line="276" w:lineRule="auto"/>
        <w:ind w:left="0" w:right="-1" w:firstLine="709"/>
        <w:jc w:val="both"/>
        <w:rPr>
          <w:rFonts w:cs="Times New Roman"/>
          <w:lang w:val="ru-RU"/>
        </w:rPr>
      </w:pPr>
      <w:r w:rsidRPr="00F41476">
        <w:rPr>
          <w:rFonts w:cs="Times New Roman"/>
          <w:lang w:val="ru-RU"/>
        </w:rPr>
        <w:t xml:space="preserve">- </w:t>
      </w:r>
      <w:r w:rsidR="0028298A" w:rsidRPr="00F41476">
        <w:rPr>
          <w:rFonts w:cs="Times New Roman"/>
          <w:lang w:val="ru-RU"/>
        </w:rPr>
        <w:t>до</w:t>
      </w:r>
      <w:r w:rsidR="0028298A" w:rsidRPr="00F41476">
        <w:rPr>
          <w:rFonts w:cs="Times New Roman"/>
          <w:spacing w:val="52"/>
          <w:lang w:val="ru-RU"/>
        </w:rPr>
        <w:t xml:space="preserve"> </w:t>
      </w:r>
      <w:r w:rsidR="0028298A" w:rsidRPr="00F41476">
        <w:rPr>
          <w:rFonts w:cs="Times New Roman"/>
          <w:spacing w:val="-1"/>
          <w:lang w:val="ru-RU"/>
        </w:rPr>
        <w:t>ТПП</w:t>
      </w:r>
      <w:r w:rsidR="0028298A" w:rsidRPr="00F41476">
        <w:rPr>
          <w:rFonts w:cs="Times New Roman"/>
          <w:spacing w:val="56"/>
          <w:lang w:val="ru-RU"/>
        </w:rPr>
        <w:t xml:space="preserve"> </w:t>
      </w:r>
      <w:r w:rsidR="0028298A" w:rsidRPr="00F41476">
        <w:rPr>
          <w:rFonts w:cs="Times New Roman"/>
          <w:spacing w:val="-1"/>
          <w:lang w:val="ru-RU"/>
        </w:rPr>
        <w:t>«Рогачевская</w:t>
      </w:r>
      <w:r w:rsidRPr="00F41476">
        <w:rPr>
          <w:rFonts w:cs="Times New Roman"/>
          <w:lang w:val="ru-RU"/>
        </w:rPr>
        <w:t xml:space="preserve"> </w:t>
      </w:r>
      <w:r w:rsidR="0028298A" w:rsidRPr="00F41476">
        <w:rPr>
          <w:rFonts w:cs="Times New Roman"/>
          <w:spacing w:val="-1"/>
          <w:lang w:val="ru-RU"/>
        </w:rPr>
        <w:t>фабрика»,</w:t>
      </w:r>
      <w:r w:rsidRPr="00F41476">
        <w:rPr>
          <w:rFonts w:cs="Times New Roman"/>
          <w:lang w:val="ru-RU"/>
        </w:rPr>
        <w:t xml:space="preserve"> </w:t>
      </w:r>
      <w:r w:rsidR="0028298A" w:rsidRPr="00F41476">
        <w:rPr>
          <w:rFonts w:cs="Times New Roman"/>
          <w:lang w:val="ru-RU"/>
        </w:rPr>
        <w:t>который</w:t>
      </w:r>
      <w:r w:rsidRPr="00F41476">
        <w:rPr>
          <w:rFonts w:cs="Times New Roman"/>
          <w:lang w:val="ru-RU"/>
        </w:rPr>
        <w:t xml:space="preserve"> </w:t>
      </w:r>
      <w:r w:rsidR="0028298A" w:rsidRPr="00F41476">
        <w:rPr>
          <w:rFonts w:cs="Times New Roman"/>
          <w:spacing w:val="-1"/>
          <w:lang w:val="ru-RU"/>
        </w:rPr>
        <w:t>объединяет</w:t>
      </w:r>
      <w:r w:rsidRPr="00F41476">
        <w:rPr>
          <w:rFonts w:cs="Times New Roman"/>
          <w:lang w:val="ru-RU"/>
        </w:rPr>
        <w:t xml:space="preserve"> </w:t>
      </w:r>
      <w:r w:rsidR="0028298A" w:rsidRPr="00F41476">
        <w:rPr>
          <w:rFonts w:cs="Times New Roman"/>
          <w:lang w:val="ru-RU"/>
        </w:rPr>
        <w:t>два</w:t>
      </w:r>
      <w:r w:rsidRPr="00F41476">
        <w:rPr>
          <w:rFonts w:cs="Times New Roman"/>
          <w:lang w:val="ru-RU"/>
        </w:rPr>
        <w:t xml:space="preserve"> </w:t>
      </w:r>
      <w:r w:rsidR="0028298A" w:rsidRPr="00F41476">
        <w:rPr>
          <w:rFonts w:cs="Times New Roman"/>
          <w:spacing w:val="-1"/>
          <w:lang w:val="ru-RU"/>
        </w:rPr>
        <w:t>контура</w:t>
      </w:r>
      <w:r w:rsidRPr="00F41476">
        <w:rPr>
          <w:rFonts w:cs="Times New Roman"/>
          <w:lang w:val="ru-RU"/>
        </w:rPr>
        <w:t xml:space="preserve"> </w:t>
      </w:r>
      <w:r w:rsidR="0028298A" w:rsidRPr="00F41476">
        <w:rPr>
          <w:rFonts w:cs="Times New Roman"/>
          <w:lang w:val="ru-RU"/>
        </w:rPr>
        <w:t>с</w:t>
      </w:r>
      <w:r w:rsidRPr="00F41476">
        <w:rPr>
          <w:rFonts w:cs="Times New Roman"/>
          <w:lang w:val="ru-RU"/>
        </w:rPr>
        <w:t xml:space="preserve"> </w:t>
      </w:r>
      <w:r w:rsidR="0028298A" w:rsidRPr="00F41476">
        <w:rPr>
          <w:rFonts w:cs="Times New Roman"/>
          <w:spacing w:val="-1"/>
          <w:lang w:val="ru-RU"/>
        </w:rPr>
        <w:t>разными</w:t>
      </w:r>
      <w:r w:rsidR="0028298A" w:rsidRPr="00F41476">
        <w:rPr>
          <w:rFonts w:cs="Times New Roman"/>
          <w:spacing w:val="55"/>
          <w:lang w:val="ru-RU"/>
        </w:rPr>
        <w:t xml:space="preserve"> </w:t>
      </w:r>
      <w:r w:rsidR="0028298A" w:rsidRPr="00F41476">
        <w:rPr>
          <w:rFonts w:cs="Times New Roman"/>
          <w:spacing w:val="-1"/>
          <w:lang w:val="ru-RU"/>
        </w:rPr>
        <w:t>параметрами</w:t>
      </w:r>
      <w:r w:rsidR="0028298A" w:rsidRPr="00F41476">
        <w:rPr>
          <w:rFonts w:cs="Times New Roman"/>
          <w:lang w:val="ru-RU"/>
        </w:rPr>
        <w:t xml:space="preserve"> теплоносителя </w:t>
      </w:r>
      <w:r w:rsidR="0028298A" w:rsidRPr="00F41476">
        <w:rPr>
          <w:rFonts w:cs="Times New Roman"/>
          <w:spacing w:val="-1"/>
          <w:lang w:val="ru-RU"/>
        </w:rPr>
        <w:t>(пар</w:t>
      </w:r>
      <w:r w:rsidR="0028298A" w:rsidRPr="00F41476">
        <w:rPr>
          <w:rFonts w:cs="Times New Roman"/>
          <w:lang w:val="ru-RU"/>
        </w:rPr>
        <w:t xml:space="preserve"> и </w:t>
      </w:r>
      <w:r w:rsidR="0028298A" w:rsidRPr="00F41476">
        <w:rPr>
          <w:rFonts w:cs="Times New Roman"/>
          <w:spacing w:val="-1"/>
          <w:lang w:val="ru-RU"/>
        </w:rPr>
        <w:t>горячая</w:t>
      </w:r>
      <w:r w:rsidR="0028298A" w:rsidRPr="00F41476">
        <w:rPr>
          <w:rFonts w:cs="Times New Roman"/>
          <w:lang w:val="ru-RU"/>
        </w:rPr>
        <w:t xml:space="preserve"> вода);</w:t>
      </w:r>
    </w:p>
    <w:p w14:paraId="009F959B" w14:textId="77777777" w:rsidR="0028298A" w:rsidRPr="00F41476" w:rsidRDefault="00857788" w:rsidP="00857788">
      <w:pPr>
        <w:pStyle w:val="ab"/>
        <w:kinsoku w:val="0"/>
        <w:overflowPunct w:val="0"/>
        <w:autoSpaceDE w:val="0"/>
        <w:autoSpaceDN w:val="0"/>
        <w:adjustRightInd w:val="0"/>
        <w:spacing w:before="15" w:line="276" w:lineRule="auto"/>
        <w:ind w:left="0" w:right="-1" w:firstLine="709"/>
        <w:jc w:val="both"/>
        <w:rPr>
          <w:rFonts w:cs="Times New Roman"/>
          <w:spacing w:val="-1"/>
          <w:lang w:val="ru-RU"/>
        </w:rPr>
      </w:pPr>
      <w:r w:rsidRPr="00F41476">
        <w:rPr>
          <w:rFonts w:cs="Times New Roman"/>
          <w:lang w:val="ru-RU"/>
        </w:rPr>
        <w:t xml:space="preserve">- </w:t>
      </w:r>
      <w:r w:rsidR="0028298A" w:rsidRPr="00F41476">
        <w:rPr>
          <w:rFonts w:cs="Times New Roman"/>
          <w:lang w:val="ru-RU"/>
        </w:rPr>
        <w:t xml:space="preserve">в </w:t>
      </w:r>
      <w:r w:rsidR="0028298A" w:rsidRPr="00F41476">
        <w:rPr>
          <w:rFonts w:cs="Times New Roman"/>
          <w:spacing w:val="-1"/>
          <w:lang w:val="ru-RU"/>
        </w:rPr>
        <w:t xml:space="preserve">промышленную </w:t>
      </w:r>
      <w:r w:rsidR="0028298A" w:rsidRPr="00F41476">
        <w:rPr>
          <w:rFonts w:cs="Times New Roman"/>
          <w:lang w:val="ru-RU"/>
        </w:rPr>
        <w:t xml:space="preserve">зону (через </w:t>
      </w:r>
      <w:r w:rsidR="0028298A" w:rsidRPr="00F41476">
        <w:rPr>
          <w:rFonts w:cs="Times New Roman"/>
          <w:spacing w:val="-1"/>
          <w:w w:val="95"/>
          <w:lang w:val="ru-RU"/>
        </w:rPr>
        <w:t xml:space="preserve">наружный </w:t>
      </w:r>
      <w:r w:rsidR="0028298A" w:rsidRPr="00F41476">
        <w:rPr>
          <w:rFonts w:cs="Times New Roman"/>
          <w:w w:val="95"/>
          <w:lang w:val="ru-RU"/>
        </w:rPr>
        <w:t xml:space="preserve">отвод </w:t>
      </w:r>
      <w:r w:rsidR="0028298A" w:rsidRPr="00F41476">
        <w:rPr>
          <w:rFonts w:cs="Times New Roman"/>
          <w:spacing w:val="-1"/>
          <w:lang w:val="ru-RU"/>
        </w:rPr>
        <w:t xml:space="preserve">паропровода </w:t>
      </w:r>
      <w:r w:rsidR="0028298A" w:rsidRPr="00F41476">
        <w:rPr>
          <w:rFonts w:cs="Times New Roman"/>
          <w:w w:val="95"/>
          <w:lang w:val="ru-RU"/>
        </w:rPr>
        <w:t xml:space="preserve">на </w:t>
      </w:r>
      <w:r w:rsidR="0028298A" w:rsidRPr="00F41476">
        <w:rPr>
          <w:rFonts w:cs="Times New Roman"/>
          <w:lang w:val="ru-RU"/>
        </w:rPr>
        <w:t>территорию</w:t>
      </w:r>
      <w:r w:rsidR="0028298A" w:rsidRPr="00F41476">
        <w:rPr>
          <w:rFonts w:cs="Times New Roman"/>
          <w:spacing w:val="45"/>
          <w:lang w:val="ru-RU"/>
        </w:rPr>
        <w:t xml:space="preserve"> </w:t>
      </w:r>
      <w:r w:rsidR="0028298A" w:rsidRPr="00F41476">
        <w:rPr>
          <w:rFonts w:cs="Times New Roman"/>
          <w:spacing w:val="-1"/>
          <w:lang w:val="ru-RU"/>
        </w:rPr>
        <w:t>Яковлевской</w:t>
      </w:r>
      <w:r w:rsidR="0028298A" w:rsidRPr="00F41476">
        <w:rPr>
          <w:rFonts w:cs="Times New Roman"/>
          <w:lang w:val="ru-RU"/>
        </w:rPr>
        <w:t xml:space="preserve"> </w:t>
      </w:r>
      <w:r w:rsidR="0028298A" w:rsidRPr="00F41476">
        <w:rPr>
          <w:rFonts w:cs="Times New Roman"/>
          <w:spacing w:val="-1"/>
          <w:lang w:val="ru-RU"/>
        </w:rPr>
        <w:t>фабрики);</w:t>
      </w:r>
    </w:p>
    <w:p w14:paraId="053AFE3B" w14:textId="77777777" w:rsidR="0028298A" w:rsidRPr="00F41476" w:rsidRDefault="00857788" w:rsidP="00857788">
      <w:pPr>
        <w:pStyle w:val="ab"/>
        <w:tabs>
          <w:tab w:val="left" w:pos="898"/>
        </w:tabs>
        <w:kinsoku w:val="0"/>
        <w:overflowPunct w:val="0"/>
        <w:autoSpaceDE w:val="0"/>
        <w:autoSpaceDN w:val="0"/>
        <w:adjustRightInd w:val="0"/>
        <w:spacing w:before="15" w:line="276" w:lineRule="auto"/>
        <w:ind w:left="0" w:right="-1" w:firstLine="709"/>
        <w:jc w:val="both"/>
        <w:rPr>
          <w:rFonts w:cs="Times New Roman"/>
          <w:spacing w:val="-1"/>
          <w:lang w:val="ru-RU"/>
        </w:rPr>
      </w:pPr>
      <w:r w:rsidRPr="00F41476">
        <w:rPr>
          <w:rFonts w:cs="Times New Roman"/>
          <w:spacing w:val="-1"/>
          <w:lang w:val="ru-RU"/>
        </w:rPr>
        <w:t xml:space="preserve">- </w:t>
      </w:r>
      <w:r w:rsidR="0028298A" w:rsidRPr="00F41476">
        <w:rPr>
          <w:rFonts w:cs="Times New Roman"/>
          <w:spacing w:val="-1"/>
          <w:lang w:val="ru-RU"/>
        </w:rPr>
        <w:t>через</w:t>
      </w:r>
      <w:r w:rsidR="0028298A" w:rsidRPr="00F41476">
        <w:rPr>
          <w:rFonts w:cs="Times New Roman"/>
          <w:spacing w:val="43"/>
          <w:lang w:val="ru-RU"/>
        </w:rPr>
        <w:t xml:space="preserve"> </w:t>
      </w:r>
      <w:r w:rsidR="0028298A" w:rsidRPr="00F41476">
        <w:rPr>
          <w:rFonts w:cs="Times New Roman"/>
          <w:lang w:val="ru-RU"/>
        </w:rPr>
        <w:t>отвод</w:t>
      </w:r>
      <w:r w:rsidR="0028298A" w:rsidRPr="00F41476">
        <w:rPr>
          <w:rFonts w:cs="Times New Roman"/>
          <w:spacing w:val="43"/>
          <w:lang w:val="ru-RU"/>
        </w:rPr>
        <w:t xml:space="preserve"> </w:t>
      </w:r>
      <w:r w:rsidR="0028298A" w:rsidRPr="00F41476">
        <w:rPr>
          <w:rFonts w:cs="Times New Roman"/>
          <w:spacing w:val="-1"/>
          <w:lang w:val="ru-RU"/>
        </w:rPr>
        <w:t>паропровода</w:t>
      </w:r>
      <w:r w:rsidR="0028298A" w:rsidRPr="00F41476">
        <w:rPr>
          <w:rFonts w:cs="Times New Roman"/>
          <w:spacing w:val="41"/>
          <w:lang w:val="ru-RU"/>
        </w:rPr>
        <w:t xml:space="preserve"> </w:t>
      </w:r>
      <w:r w:rsidR="0028298A" w:rsidRPr="00F41476">
        <w:rPr>
          <w:rFonts w:cs="Times New Roman"/>
          <w:lang w:val="ru-RU"/>
        </w:rPr>
        <w:t>до</w:t>
      </w:r>
      <w:r w:rsidR="0028298A" w:rsidRPr="00F41476">
        <w:rPr>
          <w:rFonts w:cs="Times New Roman"/>
          <w:spacing w:val="43"/>
          <w:lang w:val="ru-RU"/>
        </w:rPr>
        <w:t xml:space="preserve"> </w:t>
      </w:r>
      <w:r w:rsidR="0028298A" w:rsidRPr="00F41476">
        <w:rPr>
          <w:rFonts w:cs="Times New Roman"/>
          <w:spacing w:val="-1"/>
          <w:lang w:val="ru-RU"/>
        </w:rPr>
        <w:t>ТПП</w:t>
      </w:r>
      <w:r w:rsidR="0028298A" w:rsidRPr="00F41476">
        <w:rPr>
          <w:rFonts w:cs="Times New Roman"/>
          <w:spacing w:val="47"/>
          <w:lang w:val="ru-RU"/>
        </w:rPr>
        <w:t xml:space="preserve"> </w:t>
      </w:r>
      <w:r w:rsidR="0028298A" w:rsidRPr="00F41476">
        <w:rPr>
          <w:rFonts w:cs="Times New Roman"/>
          <w:spacing w:val="-1"/>
          <w:lang w:val="ru-RU"/>
        </w:rPr>
        <w:t>«Баня»</w:t>
      </w:r>
      <w:r w:rsidR="0028298A" w:rsidRPr="00F41476">
        <w:rPr>
          <w:rFonts w:cs="Times New Roman"/>
          <w:spacing w:val="38"/>
          <w:lang w:val="ru-RU"/>
        </w:rPr>
        <w:t xml:space="preserve"> </w:t>
      </w:r>
      <w:r w:rsidR="0028298A" w:rsidRPr="00F41476">
        <w:rPr>
          <w:rFonts w:cs="Times New Roman"/>
          <w:lang w:val="ru-RU"/>
        </w:rPr>
        <w:t>ТПП,</w:t>
      </w:r>
      <w:r w:rsidR="0028298A" w:rsidRPr="00F41476">
        <w:rPr>
          <w:rFonts w:cs="Times New Roman"/>
          <w:spacing w:val="42"/>
          <w:lang w:val="ru-RU"/>
        </w:rPr>
        <w:t xml:space="preserve"> </w:t>
      </w:r>
      <w:r w:rsidR="0028298A" w:rsidRPr="00F41476">
        <w:rPr>
          <w:rFonts w:cs="Times New Roman"/>
          <w:lang w:val="ru-RU"/>
        </w:rPr>
        <w:t>который</w:t>
      </w:r>
      <w:r w:rsidR="0028298A" w:rsidRPr="00F41476">
        <w:rPr>
          <w:rFonts w:cs="Times New Roman"/>
          <w:spacing w:val="44"/>
          <w:lang w:val="ru-RU"/>
        </w:rPr>
        <w:t xml:space="preserve"> </w:t>
      </w:r>
      <w:r w:rsidR="0028298A" w:rsidRPr="00F41476">
        <w:rPr>
          <w:rFonts w:cs="Times New Roman"/>
          <w:spacing w:val="-1"/>
          <w:lang w:val="ru-RU"/>
        </w:rPr>
        <w:t>объединяет</w:t>
      </w:r>
      <w:r w:rsidR="0028298A" w:rsidRPr="00F41476">
        <w:rPr>
          <w:rFonts w:cs="Times New Roman"/>
          <w:spacing w:val="43"/>
          <w:lang w:val="ru-RU"/>
        </w:rPr>
        <w:t xml:space="preserve"> </w:t>
      </w:r>
      <w:r w:rsidR="0028298A" w:rsidRPr="00F41476">
        <w:rPr>
          <w:rFonts w:cs="Times New Roman"/>
          <w:lang w:val="ru-RU"/>
        </w:rPr>
        <w:t>два</w:t>
      </w:r>
      <w:r w:rsidR="0028298A" w:rsidRPr="00F41476">
        <w:rPr>
          <w:rFonts w:cs="Times New Roman"/>
          <w:spacing w:val="41"/>
          <w:lang w:val="ru-RU"/>
        </w:rPr>
        <w:t xml:space="preserve"> </w:t>
      </w:r>
      <w:r w:rsidR="0028298A" w:rsidRPr="00F41476">
        <w:rPr>
          <w:rFonts w:cs="Times New Roman"/>
          <w:spacing w:val="-1"/>
          <w:lang w:val="ru-RU"/>
        </w:rPr>
        <w:t>контура</w:t>
      </w:r>
      <w:r w:rsidR="0028298A" w:rsidRPr="00F41476">
        <w:rPr>
          <w:rFonts w:cs="Times New Roman"/>
          <w:spacing w:val="44"/>
          <w:lang w:val="ru-RU"/>
        </w:rPr>
        <w:t xml:space="preserve"> </w:t>
      </w:r>
      <w:r w:rsidR="0028298A" w:rsidRPr="00F41476">
        <w:rPr>
          <w:rFonts w:cs="Times New Roman"/>
          <w:lang w:val="ru-RU"/>
        </w:rPr>
        <w:t>с</w:t>
      </w:r>
      <w:r w:rsidR="0028298A" w:rsidRPr="00F41476">
        <w:rPr>
          <w:rFonts w:cs="Times New Roman"/>
          <w:spacing w:val="45"/>
          <w:lang w:val="ru-RU"/>
        </w:rPr>
        <w:t xml:space="preserve"> </w:t>
      </w:r>
      <w:r w:rsidR="0028298A" w:rsidRPr="00F41476">
        <w:rPr>
          <w:rFonts w:cs="Times New Roman"/>
          <w:spacing w:val="-1"/>
          <w:lang w:val="ru-RU"/>
        </w:rPr>
        <w:t>разными</w:t>
      </w:r>
      <w:r w:rsidR="0028298A" w:rsidRPr="00F41476">
        <w:rPr>
          <w:rFonts w:cs="Times New Roman"/>
          <w:lang w:val="ru-RU"/>
        </w:rPr>
        <w:t xml:space="preserve"> </w:t>
      </w:r>
      <w:r w:rsidR="0028298A" w:rsidRPr="00F41476">
        <w:rPr>
          <w:rFonts w:cs="Times New Roman"/>
          <w:spacing w:val="-1"/>
          <w:lang w:val="ru-RU"/>
        </w:rPr>
        <w:t>параметрами</w:t>
      </w:r>
      <w:r w:rsidR="0028298A" w:rsidRPr="00F41476">
        <w:rPr>
          <w:rFonts w:cs="Times New Roman"/>
          <w:lang w:val="ru-RU"/>
        </w:rPr>
        <w:t xml:space="preserve"> теплоносителя </w:t>
      </w:r>
      <w:r w:rsidR="0028298A" w:rsidRPr="00F41476">
        <w:rPr>
          <w:rFonts w:cs="Times New Roman"/>
          <w:spacing w:val="-1"/>
          <w:lang w:val="ru-RU"/>
        </w:rPr>
        <w:t>(пар</w:t>
      </w:r>
      <w:r w:rsidR="0028298A" w:rsidRPr="00F41476">
        <w:rPr>
          <w:rFonts w:cs="Times New Roman"/>
          <w:lang w:val="ru-RU"/>
        </w:rPr>
        <w:t xml:space="preserve"> и </w:t>
      </w:r>
      <w:r w:rsidR="0028298A" w:rsidRPr="00F41476">
        <w:rPr>
          <w:rFonts w:cs="Times New Roman"/>
          <w:spacing w:val="-1"/>
          <w:lang w:val="ru-RU"/>
        </w:rPr>
        <w:t>горячая</w:t>
      </w:r>
      <w:r w:rsidR="0028298A" w:rsidRPr="00F41476">
        <w:rPr>
          <w:rFonts w:cs="Times New Roman"/>
          <w:lang w:val="ru-RU"/>
        </w:rPr>
        <w:t xml:space="preserve"> </w:t>
      </w:r>
      <w:r w:rsidR="0028298A" w:rsidRPr="00F41476">
        <w:rPr>
          <w:rFonts w:cs="Times New Roman"/>
          <w:spacing w:val="-1"/>
          <w:lang w:val="ru-RU"/>
        </w:rPr>
        <w:t>вода).</w:t>
      </w:r>
    </w:p>
    <w:p w14:paraId="4337C346" w14:textId="77777777" w:rsidR="0028298A" w:rsidRPr="00F41476" w:rsidRDefault="0028298A" w:rsidP="00857788">
      <w:pPr>
        <w:pStyle w:val="ab"/>
        <w:kinsoku w:val="0"/>
        <w:overflowPunct w:val="0"/>
        <w:spacing w:before="12" w:line="276" w:lineRule="auto"/>
        <w:ind w:left="708" w:right="-1"/>
        <w:jc w:val="both"/>
        <w:rPr>
          <w:rFonts w:cs="Times New Roman"/>
          <w:spacing w:val="-1"/>
          <w:lang w:val="ru-RU"/>
        </w:rPr>
      </w:pPr>
      <w:r w:rsidRPr="00F41476">
        <w:rPr>
          <w:rFonts w:cs="Times New Roman"/>
          <w:spacing w:val="-1"/>
          <w:lang w:val="ru-RU"/>
        </w:rPr>
        <w:t>Паропровод</w:t>
      </w:r>
      <w:r w:rsidRPr="00F41476">
        <w:rPr>
          <w:rFonts w:cs="Times New Roman"/>
          <w:lang w:val="ru-RU"/>
        </w:rPr>
        <w:t xml:space="preserve"> </w:t>
      </w:r>
      <w:r w:rsidRPr="00F41476">
        <w:rPr>
          <w:rFonts w:cs="Times New Roman"/>
          <w:spacing w:val="-1"/>
          <w:lang w:val="ru-RU"/>
        </w:rPr>
        <w:t>№3</w:t>
      </w:r>
      <w:r w:rsidRPr="00F41476">
        <w:rPr>
          <w:rFonts w:cs="Times New Roman"/>
          <w:lang w:val="ru-RU"/>
        </w:rPr>
        <w:t xml:space="preserve"> (Р-6 </w:t>
      </w:r>
      <w:r w:rsidRPr="00F41476">
        <w:rPr>
          <w:rFonts w:cs="Times New Roman"/>
          <w:spacing w:val="-1"/>
          <w:lang w:val="ru-RU"/>
        </w:rPr>
        <w:t>кгс/см2</w:t>
      </w:r>
      <w:r w:rsidRPr="00F41476">
        <w:rPr>
          <w:rFonts w:cs="Times New Roman"/>
          <w:lang w:val="ru-RU"/>
        </w:rPr>
        <w:t xml:space="preserve"> </w:t>
      </w:r>
      <w:r w:rsidRPr="00F41476">
        <w:rPr>
          <w:rFonts w:cs="Times New Roman"/>
          <w:spacing w:val="-1"/>
          <w:lang w:val="ru-RU"/>
        </w:rPr>
        <w:t>Т-250оС)</w:t>
      </w:r>
      <w:r w:rsidRPr="00F41476">
        <w:rPr>
          <w:rFonts w:cs="Times New Roman"/>
          <w:lang w:val="ru-RU"/>
        </w:rPr>
        <w:t xml:space="preserve"> для поставки тепловой </w:t>
      </w:r>
      <w:r w:rsidRPr="00F41476">
        <w:rPr>
          <w:rFonts w:cs="Times New Roman"/>
          <w:spacing w:val="-1"/>
          <w:lang w:val="ru-RU"/>
        </w:rPr>
        <w:t>энергии:</w:t>
      </w:r>
    </w:p>
    <w:p w14:paraId="4D4B2F5A" w14:textId="77777777" w:rsidR="0028298A" w:rsidRPr="00F41476" w:rsidRDefault="00857788" w:rsidP="00857788">
      <w:pPr>
        <w:pStyle w:val="ab"/>
        <w:kinsoku w:val="0"/>
        <w:overflowPunct w:val="0"/>
        <w:autoSpaceDE w:val="0"/>
        <w:autoSpaceDN w:val="0"/>
        <w:adjustRightInd w:val="0"/>
        <w:spacing w:before="136" w:line="276" w:lineRule="auto"/>
        <w:ind w:left="0" w:right="-1" w:firstLine="708"/>
        <w:jc w:val="both"/>
        <w:rPr>
          <w:rFonts w:cs="Times New Roman"/>
          <w:lang w:val="ru-RU"/>
        </w:rPr>
      </w:pPr>
      <w:r w:rsidRPr="00F41476">
        <w:rPr>
          <w:rFonts w:cs="Times New Roman"/>
          <w:lang w:val="ru-RU"/>
        </w:rPr>
        <w:t xml:space="preserve">- </w:t>
      </w:r>
      <w:r w:rsidR="0028298A" w:rsidRPr="00F41476">
        <w:rPr>
          <w:rFonts w:cs="Times New Roman"/>
          <w:lang w:val="ru-RU"/>
        </w:rPr>
        <w:t xml:space="preserve">до </w:t>
      </w:r>
      <w:r w:rsidR="0028298A" w:rsidRPr="00F41476">
        <w:rPr>
          <w:rFonts w:cs="Times New Roman"/>
          <w:spacing w:val="-1"/>
          <w:lang w:val="ru-RU"/>
        </w:rPr>
        <w:t>ТПП</w:t>
      </w:r>
      <w:r w:rsidR="0028298A" w:rsidRPr="00F41476">
        <w:rPr>
          <w:rFonts w:cs="Times New Roman"/>
          <w:spacing w:val="52"/>
          <w:lang w:val="ru-RU"/>
        </w:rPr>
        <w:t xml:space="preserve"> </w:t>
      </w:r>
      <w:r w:rsidR="0028298A" w:rsidRPr="00F41476">
        <w:rPr>
          <w:rFonts w:cs="Times New Roman"/>
          <w:spacing w:val="-1"/>
          <w:lang w:val="ru-RU"/>
        </w:rPr>
        <w:t>«Василевская</w:t>
      </w:r>
      <w:r w:rsidRPr="00F41476">
        <w:rPr>
          <w:rFonts w:cs="Times New Roman"/>
          <w:lang w:val="ru-RU"/>
        </w:rPr>
        <w:t xml:space="preserve"> </w:t>
      </w:r>
      <w:r w:rsidR="0028298A" w:rsidRPr="00F41476">
        <w:rPr>
          <w:rFonts w:cs="Times New Roman"/>
          <w:spacing w:val="-1"/>
          <w:lang w:val="ru-RU"/>
        </w:rPr>
        <w:t>фабрика»,</w:t>
      </w:r>
      <w:r w:rsidRPr="00F41476">
        <w:rPr>
          <w:rFonts w:cs="Times New Roman"/>
          <w:lang w:val="ru-RU"/>
        </w:rPr>
        <w:t xml:space="preserve"> </w:t>
      </w:r>
      <w:r w:rsidR="0028298A" w:rsidRPr="00F41476">
        <w:rPr>
          <w:rFonts w:cs="Times New Roman"/>
          <w:lang w:val="ru-RU"/>
        </w:rPr>
        <w:t>который</w:t>
      </w:r>
      <w:r w:rsidRPr="00F41476">
        <w:rPr>
          <w:rFonts w:cs="Times New Roman"/>
          <w:lang w:val="ru-RU"/>
        </w:rPr>
        <w:t xml:space="preserve"> </w:t>
      </w:r>
      <w:r w:rsidR="0028298A" w:rsidRPr="00F41476">
        <w:rPr>
          <w:rFonts w:cs="Times New Roman"/>
          <w:spacing w:val="-1"/>
          <w:lang w:val="ru-RU"/>
        </w:rPr>
        <w:t>объединяет</w:t>
      </w:r>
      <w:r w:rsidRPr="00F41476">
        <w:rPr>
          <w:rFonts w:cs="Times New Roman"/>
          <w:lang w:val="ru-RU"/>
        </w:rPr>
        <w:t xml:space="preserve"> </w:t>
      </w:r>
      <w:r w:rsidR="0028298A" w:rsidRPr="00F41476">
        <w:rPr>
          <w:rFonts w:cs="Times New Roman"/>
          <w:lang w:val="ru-RU"/>
        </w:rPr>
        <w:t>два</w:t>
      </w:r>
      <w:r w:rsidRPr="00F41476">
        <w:rPr>
          <w:rFonts w:cs="Times New Roman"/>
          <w:lang w:val="ru-RU"/>
        </w:rPr>
        <w:t xml:space="preserve"> </w:t>
      </w:r>
      <w:r w:rsidR="0028298A" w:rsidRPr="00F41476">
        <w:rPr>
          <w:rFonts w:cs="Times New Roman"/>
          <w:spacing w:val="-1"/>
          <w:lang w:val="ru-RU"/>
        </w:rPr>
        <w:t>контура</w:t>
      </w:r>
      <w:r w:rsidRPr="00F41476">
        <w:rPr>
          <w:rFonts w:cs="Times New Roman"/>
          <w:lang w:val="ru-RU"/>
        </w:rPr>
        <w:t xml:space="preserve"> </w:t>
      </w:r>
      <w:r w:rsidR="0028298A" w:rsidRPr="00F41476">
        <w:rPr>
          <w:rFonts w:cs="Times New Roman"/>
          <w:lang w:val="ru-RU"/>
        </w:rPr>
        <w:t>с</w:t>
      </w:r>
      <w:r w:rsidRPr="00F41476">
        <w:rPr>
          <w:rFonts w:cs="Times New Roman"/>
          <w:lang w:val="ru-RU"/>
        </w:rPr>
        <w:t xml:space="preserve"> </w:t>
      </w:r>
      <w:r w:rsidR="0028298A" w:rsidRPr="00F41476">
        <w:rPr>
          <w:rFonts w:cs="Times New Roman"/>
          <w:spacing w:val="-1"/>
          <w:lang w:val="ru-RU"/>
        </w:rPr>
        <w:t>разными</w:t>
      </w:r>
      <w:r w:rsidR="0028298A" w:rsidRPr="00F41476">
        <w:rPr>
          <w:rFonts w:cs="Times New Roman"/>
          <w:spacing w:val="61"/>
          <w:lang w:val="ru-RU"/>
        </w:rPr>
        <w:t xml:space="preserve"> </w:t>
      </w:r>
      <w:r w:rsidR="0028298A" w:rsidRPr="00F41476">
        <w:rPr>
          <w:rFonts w:cs="Times New Roman"/>
          <w:spacing w:val="-1"/>
          <w:lang w:val="ru-RU"/>
        </w:rPr>
        <w:t>параметрами</w:t>
      </w:r>
      <w:r w:rsidR="0028298A" w:rsidRPr="00F41476">
        <w:rPr>
          <w:rFonts w:cs="Times New Roman"/>
          <w:lang w:val="ru-RU"/>
        </w:rPr>
        <w:t xml:space="preserve"> теплоносителя </w:t>
      </w:r>
      <w:r w:rsidR="0028298A" w:rsidRPr="00F41476">
        <w:rPr>
          <w:rFonts w:cs="Times New Roman"/>
          <w:spacing w:val="-1"/>
          <w:lang w:val="ru-RU"/>
        </w:rPr>
        <w:t>(пар</w:t>
      </w:r>
      <w:r w:rsidR="0028298A" w:rsidRPr="00F41476">
        <w:rPr>
          <w:rFonts w:cs="Times New Roman"/>
          <w:lang w:val="ru-RU"/>
        </w:rPr>
        <w:t xml:space="preserve"> и </w:t>
      </w:r>
      <w:r w:rsidR="0028298A" w:rsidRPr="00F41476">
        <w:rPr>
          <w:rFonts w:cs="Times New Roman"/>
          <w:spacing w:val="-1"/>
          <w:lang w:val="ru-RU"/>
        </w:rPr>
        <w:t>горячая</w:t>
      </w:r>
      <w:r w:rsidR="0028298A" w:rsidRPr="00F41476">
        <w:rPr>
          <w:rFonts w:cs="Times New Roman"/>
          <w:lang w:val="ru-RU"/>
        </w:rPr>
        <w:t xml:space="preserve"> вода);</w:t>
      </w:r>
    </w:p>
    <w:p w14:paraId="58645EE5" w14:textId="77777777" w:rsidR="00545893" w:rsidRPr="00F41476" w:rsidRDefault="00857788" w:rsidP="00857788">
      <w:pPr>
        <w:pStyle w:val="a0"/>
        <w:spacing w:line="276" w:lineRule="auto"/>
        <w:ind w:right="-1" w:firstLine="708"/>
        <w:jc w:val="both"/>
        <w:rPr>
          <w:rFonts w:cs="Times New Roman"/>
        </w:rPr>
      </w:pPr>
      <w:r w:rsidRPr="00F41476">
        <w:rPr>
          <w:rFonts w:cs="Times New Roman"/>
        </w:rPr>
        <w:t xml:space="preserve">- </w:t>
      </w:r>
      <w:r w:rsidR="0028298A" w:rsidRPr="00F41476">
        <w:rPr>
          <w:rFonts w:cs="Times New Roman"/>
        </w:rPr>
        <w:t>от</w:t>
      </w:r>
      <w:r w:rsidR="0028298A" w:rsidRPr="00F41476">
        <w:rPr>
          <w:rFonts w:cs="Times New Roman"/>
          <w:spacing w:val="31"/>
        </w:rPr>
        <w:t xml:space="preserve"> </w:t>
      </w:r>
      <w:r w:rsidR="0028298A" w:rsidRPr="00F41476">
        <w:rPr>
          <w:rFonts w:cs="Times New Roman"/>
          <w:spacing w:val="-1"/>
        </w:rPr>
        <w:t>ТПП</w:t>
      </w:r>
      <w:r w:rsidR="0028298A" w:rsidRPr="00F41476">
        <w:rPr>
          <w:rFonts w:cs="Times New Roman"/>
          <w:spacing w:val="35"/>
        </w:rPr>
        <w:t xml:space="preserve"> </w:t>
      </w:r>
      <w:r w:rsidR="0028298A" w:rsidRPr="00F41476">
        <w:rPr>
          <w:rFonts w:cs="Times New Roman"/>
          <w:spacing w:val="-1"/>
        </w:rPr>
        <w:t>«Василевская</w:t>
      </w:r>
      <w:r w:rsidR="0028298A" w:rsidRPr="00F41476">
        <w:rPr>
          <w:rFonts w:cs="Times New Roman"/>
          <w:spacing w:val="33"/>
        </w:rPr>
        <w:t xml:space="preserve"> </w:t>
      </w:r>
      <w:r w:rsidR="0028298A" w:rsidRPr="00F41476">
        <w:rPr>
          <w:rFonts w:cs="Times New Roman"/>
        </w:rPr>
        <w:t>фабрика»</w:t>
      </w:r>
      <w:r w:rsidR="0028298A" w:rsidRPr="00F41476">
        <w:rPr>
          <w:rFonts w:cs="Times New Roman"/>
          <w:spacing w:val="23"/>
        </w:rPr>
        <w:t xml:space="preserve"> </w:t>
      </w:r>
      <w:r w:rsidR="0028298A" w:rsidRPr="00F41476">
        <w:rPr>
          <w:rFonts w:cs="Times New Roman"/>
          <w:spacing w:val="-1"/>
        </w:rPr>
        <w:t>паропровод</w:t>
      </w:r>
      <w:r w:rsidR="0028298A" w:rsidRPr="00F41476">
        <w:rPr>
          <w:rFonts w:cs="Times New Roman"/>
          <w:spacing w:val="30"/>
        </w:rPr>
        <w:t xml:space="preserve"> </w:t>
      </w:r>
      <w:r w:rsidR="0028298A" w:rsidRPr="00F41476">
        <w:rPr>
          <w:rFonts w:cs="Times New Roman"/>
        </w:rPr>
        <w:t>в</w:t>
      </w:r>
      <w:r w:rsidR="0028298A" w:rsidRPr="00F41476">
        <w:rPr>
          <w:rFonts w:cs="Times New Roman"/>
          <w:spacing w:val="30"/>
        </w:rPr>
        <w:t xml:space="preserve"> </w:t>
      </w:r>
      <w:r w:rsidR="0028298A" w:rsidRPr="00F41476">
        <w:rPr>
          <w:rFonts w:cs="Times New Roman"/>
          <w:spacing w:val="-1"/>
        </w:rPr>
        <w:t>промышленную</w:t>
      </w:r>
      <w:r w:rsidR="0028298A" w:rsidRPr="00F41476">
        <w:rPr>
          <w:rFonts w:cs="Times New Roman"/>
          <w:spacing w:val="33"/>
        </w:rPr>
        <w:t xml:space="preserve"> </w:t>
      </w:r>
      <w:r w:rsidR="0028298A" w:rsidRPr="00F41476">
        <w:rPr>
          <w:rFonts w:cs="Times New Roman"/>
        </w:rPr>
        <w:t>зону</w:t>
      </w:r>
      <w:r w:rsidR="0028298A" w:rsidRPr="00F41476">
        <w:rPr>
          <w:rFonts w:cs="Times New Roman"/>
          <w:spacing w:val="28"/>
        </w:rPr>
        <w:t xml:space="preserve"> </w:t>
      </w:r>
      <w:r w:rsidR="0028298A" w:rsidRPr="00F41476">
        <w:rPr>
          <w:rFonts w:cs="Times New Roman"/>
        </w:rPr>
        <w:t>(на</w:t>
      </w:r>
      <w:r w:rsidR="0028298A" w:rsidRPr="00F41476">
        <w:rPr>
          <w:rFonts w:cs="Times New Roman"/>
          <w:spacing w:val="30"/>
        </w:rPr>
        <w:t xml:space="preserve"> </w:t>
      </w:r>
      <w:r w:rsidR="0028298A" w:rsidRPr="00F41476">
        <w:rPr>
          <w:rFonts w:cs="Times New Roman"/>
        </w:rPr>
        <w:t>территорию</w:t>
      </w:r>
      <w:r w:rsidR="0028298A" w:rsidRPr="00F41476">
        <w:rPr>
          <w:rFonts w:cs="Times New Roman"/>
          <w:spacing w:val="45"/>
        </w:rPr>
        <w:t xml:space="preserve"> </w:t>
      </w:r>
      <w:r w:rsidR="0028298A" w:rsidRPr="00F41476">
        <w:rPr>
          <w:rFonts w:cs="Times New Roman"/>
          <w:spacing w:val="-1"/>
        </w:rPr>
        <w:t>Василевской</w:t>
      </w:r>
      <w:r w:rsidR="0028298A" w:rsidRPr="00F41476">
        <w:rPr>
          <w:rFonts w:cs="Times New Roman"/>
        </w:rPr>
        <w:t xml:space="preserve"> фабрики);</w:t>
      </w:r>
    </w:p>
    <w:p w14:paraId="1D9950CF" w14:textId="77777777" w:rsidR="0028298A" w:rsidRPr="00F41476" w:rsidRDefault="00857788" w:rsidP="00857788">
      <w:pPr>
        <w:pStyle w:val="ab"/>
        <w:kinsoku w:val="0"/>
        <w:overflowPunct w:val="0"/>
        <w:autoSpaceDE w:val="0"/>
        <w:autoSpaceDN w:val="0"/>
        <w:adjustRightInd w:val="0"/>
        <w:spacing w:before="30" w:line="276" w:lineRule="auto"/>
        <w:ind w:left="0" w:right="-1" w:firstLine="708"/>
        <w:jc w:val="both"/>
        <w:rPr>
          <w:rFonts w:cs="Times New Roman"/>
          <w:spacing w:val="-1"/>
          <w:lang w:val="ru-RU"/>
        </w:rPr>
      </w:pPr>
      <w:r w:rsidRPr="00F41476">
        <w:rPr>
          <w:rFonts w:cs="Times New Roman"/>
          <w:spacing w:val="-1"/>
          <w:lang w:val="ru-RU"/>
        </w:rPr>
        <w:t xml:space="preserve">- </w:t>
      </w:r>
      <w:r w:rsidR="0028298A" w:rsidRPr="00F41476">
        <w:rPr>
          <w:rFonts w:cs="Times New Roman"/>
          <w:spacing w:val="-1"/>
          <w:lang w:val="ru-RU"/>
        </w:rPr>
        <w:t>через</w:t>
      </w:r>
      <w:r w:rsidR="0028298A" w:rsidRPr="00F41476">
        <w:rPr>
          <w:rFonts w:cs="Times New Roman"/>
          <w:spacing w:val="-2"/>
          <w:lang w:val="ru-RU"/>
        </w:rPr>
        <w:t xml:space="preserve"> </w:t>
      </w:r>
      <w:r w:rsidR="0028298A" w:rsidRPr="00F41476">
        <w:rPr>
          <w:rFonts w:cs="Times New Roman"/>
          <w:spacing w:val="-1"/>
          <w:lang w:val="ru-RU"/>
        </w:rPr>
        <w:t>наружный</w:t>
      </w:r>
      <w:r w:rsidR="0028298A" w:rsidRPr="00F41476">
        <w:rPr>
          <w:rFonts w:cs="Times New Roman"/>
          <w:spacing w:val="-2"/>
          <w:lang w:val="ru-RU"/>
        </w:rPr>
        <w:t xml:space="preserve"> </w:t>
      </w:r>
      <w:r w:rsidR="0028298A" w:rsidRPr="00F41476">
        <w:rPr>
          <w:rFonts w:cs="Times New Roman"/>
          <w:lang w:val="ru-RU"/>
        </w:rPr>
        <w:t>отвод</w:t>
      </w:r>
      <w:r w:rsidR="0028298A" w:rsidRPr="00F41476">
        <w:rPr>
          <w:rFonts w:cs="Times New Roman"/>
          <w:spacing w:val="-2"/>
          <w:lang w:val="ru-RU"/>
        </w:rPr>
        <w:t xml:space="preserve"> </w:t>
      </w:r>
      <w:r w:rsidR="0028298A" w:rsidRPr="00F41476">
        <w:rPr>
          <w:rFonts w:cs="Times New Roman"/>
          <w:spacing w:val="-1"/>
          <w:lang w:val="ru-RU"/>
        </w:rPr>
        <w:t>паропровода</w:t>
      </w:r>
      <w:r w:rsidR="0028298A" w:rsidRPr="00F41476">
        <w:rPr>
          <w:rFonts w:cs="Times New Roman"/>
          <w:spacing w:val="-4"/>
          <w:lang w:val="ru-RU"/>
        </w:rPr>
        <w:t xml:space="preserve"> </w:t>
      </w:r>
      <w:r w:rsidR="0028298A" w:rsidRPr="00F41476">
        <w:rPr>
          <w:rFonts w:cs="Times New Roman"/>
          <w:lang w:val="ru-RU"/>
        </w:rPr>
        <w:t>на</w:t>
      </w:r>
      <w:r w:rsidR="0028298A" w:rsidRPr="00F41476">
        <w:rPr>
          <w:rFonts w:cs="Times New Roman"/>
          <w:spacing w:val="-4"/>
          <w:lang w:val="ru-RU"/>
        </w:rPr>
        <w:t xml:space="preserve"> </w:t>
      </w:r>
      <w:r w:rsidR="0028298A" w:rsidRPr="00F41476">
        <w:rPr>
          <w:rFonts w:cs="Times New Roman"/>
          <w:spacing w:val="-1"/>
          <w:lang w:val="ru-RU"/>
        </w:rPr>
        <w:t>ТПП</w:t>
      </w:r>
      <w:r w:rsidR="0028298A" w:rsidRPr="00F41476">
        <w:rPr>
          <w:rFonts w:cs="Times New Roman"/>
          <w:lang w:val="ru-RU"/>
        </w:rPr>
        <w:t xml:space="preserve"> </w:t>
      </w:r>
      <w:r w:rsidR="0028298A" w:rsidRPr="00F41476">
        <w:rPr>
          <w:rFonts w:cs="Times New Roman"/>
          <w:spacing w:val="-1"/>
          <w:lang w:val="ru-RU"/>
        </w:rPr>
        <w:t>«Котельная</w:t>
      </w:r>
      <w:r w:rsidR="0028298A" w:rsidRPr="00F41476">
        <w:rPr>
          <w:rFonts w:cs="Times New Roman"/>
          <w:spacing w:val="-3"/>
          <w:lang w:val="ru-RU"/>
        </w:rPr>
        <w:t xml:space="preserve"> </w:t>
      </w:r>
      <w:r w:rsidR="0028298A" w:rsidRPr="00F41476">
        <w:rPr>
          <w:rFonts w:cs="Times New Roman"/>
          <w:spacing w:val="-2"/>
          <w:lang w:val="ru-RU"/>
        </w:rPr>
        <w:t>№4»,</w:t>
      </w:r>
      <w:r w:rsidR="0028298A" w:rsidRPr="00F41476">
        <w:rPr>
          <w:rFonts w:cs="Times New Roman"/>
          <w:spacing w:val="-3"/>
          <w:lang w:val="ru-RU"/>
        </w:rPr>
        <w:t xml:space="preserve"> </w:t>
      </w:r>
      <w:r w:rsidR="0028298A" w:rsidRPr="00F41476">
        <w:rPr>
          <w:rFonts w:cs="Times New Roman"/>
          <w:lang w:val="ru-RU"/>
        </w:rPr>
        <w:t>который</w:t>
      </w:r>
      <w:r w:rsidR="0028298A" w:rsidRPr="00F41476">
        <w:rPr>
          <w:rFonts w:cs="Times New Roman"/>
          <w:spacing w:val="-2"/>
          <w:lang w:val="ru-RU"/>
        </w:rPr>
        <w:t xml:space="preserve"> </w:t>
      </w:r>
      <w:r w:rsidR="0028298A" w:rsidRPr="00F41476">
        <w:rPr>
          <w:rFonts w:cs="Times New Roman"/>
          <w:lang w:val="ru-RU"/>
        </w:rPr>
        <w:t>объединяет</w:t>
      </w:r>
      <w:r w:rsidR="0028298A" w:rsidRPr="00F41476">
        <w:rPr>
          <w:rFonts w:cs="Times New Roman"/>
          <w:spacing w:val="-2"/>
          <w:lang w:val="ru-RU"/>
        </w:rPr>
        <w:t xml:space="preserve"> </w:t>
      </w:r>
      <w:r w:rsidR="0028298A" w:rsidRPr="00F41476">
        <w:rPr>
          <w:rFonts w:cs="Times New Roman"/>
          <w:lang w:val="ru-RU"/>
        </w:rPr>
        <w:t>два</w:t>
      </w:r>
      <w:r w:rsidR="0028298A" w:rsidRPr="00F41476">
        <w:rPr>
          <w:rFonts w:cs="Times New Roman"/>
          <w:spacing w:val="49"/>
          <w:lang w:val="ru-RU"/>
        </w:rPr>
        <w:t xml:space="preserve"> </w:t>
      </w:r>
      <w:r w:rsidR="0028298A" w:rsidRPr="00F41476">
        <w:rPr>
          <w:rFonts w:cs="Times New Roman"/>
          <w:spacing w:val="-1"/>
          <w:lang w:val="ru-RU"/>
        </w:rPr>
        <w:t>контура</w:t>
      </w:r>
      <w:r w:rsidR="0028298A" w:rsidRPr="00F41476">
        <w:rPr>
          <w:rFonts w:cs="Times New Roman"/>
          <w:spacing w:val="1"/>
          <w:lang w:val="ru-RU"/>
        </w:rPr>
        <w:t xml:space="preserve"> </w:t>
      </w:r>
      <w:r w:rsidR="0028298A" w:rsidRPr="00F41476">
        <w:rPr>
          <w:rFonts w:cs="Times New Roman"/>
          <w:lang w:val="ru-RU"/>
        </w:rPr>
        <w:t>с</w:t>
      </w:r>
      <w:r w:rsidR="0028298A" w:rsidRPr="00F41476">
        <w:rPr>
          <w:rFonts w:cs="Times New Roman"/>
          <w:spacing w:val="-1"/>
          <w:lang w:val="ru-RU"/>
        </w:rPr>
        <w:t xml:space="preserve"> разными</w:t>
      </w:r>
      <w:r w:rsidR="0028298A" w:rsidRPr="00F41476">
        <w:rPr>
          <w:rFonts w:cs="Times New Roman"/>
          <w:lang w:val="ru-RU"/>
        </w:rPr>
        <w:t xml:space="preserve"> </w:t>
      </w:r>
      <w:r w:rsidR="0028298A" w:rsidRPr="00F41476">
        <w:rPr>
          <w:rFonts w:cs="Times New Roman"/>
          <w:spacing w:val="-1"/>
          <w:lang w:val="ru-RU"/>
        </w:rPr>
        <w:t>параметрами</w:t>
      </w:r>
      <w:r w:rsidR="0028298A" w:rsidRPr="00F41476">
        <w:rPr>
          <w:rFonts w:cs="Times New Roman"/>
          <w:lang w:val="ru-RU"/>
        </w:rPr>
        <w:t xml:space="preserve"> теплоносителя </w:t>
      </w:r>
      <w:r w:rsidR="0028298A" w:rsidRPr="00F41476">
        <w:rPr>
          <w:rFonts w:cs="Times New Roman"/>
          <w:spacing w:val="-1"/>
          <w:lang w:val="ru-RU"/>
        </w:rPr>
        <w:t>(пар</w:t>
      </w:r>
      <w:r w:rsidR="0028298A" w:rsidRPr="00F41476">
        <w:rPr>
          <w:rFonts w:cs="Times New Roman"/>
          <w:lang w:val="ru-RU"/>
        </w:rPr>
        <w:t xml:space="preserve"> и </w:t>
      </w:r>
      <w:r w:rsidR="0028298A" w:rsidRPr="00F41476">
        <w:rPr>
          <w:rFonts w:cs="Times New Roman"/>
          <w:spacing w:val="-1"/>
          <w:lang w:val="ru-RU"/>
        </w:rPr>
        <w:t>горячая</w:t>
      </w:r>
      <w:r w:rsidR="0028298A" w:rsidRPr="00F41476">
        <w:rPr>
          <w:rFonts w:cs="Times New Roman"/>
          <w:lang w:val="ru-RU"/>
        </w:rPr>
        <w:t xml:space="preserve"> </w:t>
      </w:r>
      <w:r w:rsidR="0028298A" w:rsidRPr="00F41476">
        <w:rPr>
          <w:rFonts w:cs="Times New Roman"/>
          <w:spacing w:val="-1"/>
          <w:lang w:val="ru-RU"/>
        </w:rPr>
        <w:t>вода);</w:t>
      </w:r>
    </w:p>
    <w:p w14:paraId="1DBDD1F8" w14:textId="77777777" w:rsidR="0028298A" w:rsidRPr="00F41476" w:rsidRDefault="00857788" w:rsidP="00857788">
      <w:pPr>
        <w:pStyle w:val="ab"/>
        <w:kinsoku w:val="0"/>
        <w:overflowPunct w:val="0"/>
        <w:autoSpaceDE w:val="0"/>
        <w:autoSpaceDN w:val="0"/>
        <w:adjustRightInd w:val="0"/>
        <w:spacing w:before="15" w:line="276" w:lineRule="auto"/>
        <w:ind w:left="0" w:right="-1" w:firstLine="708"/>
        <w:jc w:val="both"/>
        <w:rPr>
          <w:rFonts w:cs="Times New Roman"/>
          <w:spacing w:val="-1"/>
          <w:lang w:val="ru-RU"/>
        </w:rPr>
      </w:pPr>
      <w:r w:rsidRPr="00F41476">
        <w:rPr>
          <w:rFonts w:cs="Times New Roman"/>
          <w:spacing w:val="-1"/>
          <w:lang w:val="ru-RU"/>
        </w:rPr>
        <w:t xml:space="preserve">- </w:t>
      </w:r>
      <w:r w:rsidR="0028298A" w:rsidRPr="00F41476">
        <w:rPr>
          <w:rFonts w:cs="Times New Roman"/>
          <w:spacing w:val="-1"/>
          <w:lang w:val="ru-RU"/>
        </w:rPr>
        <w:t>через</w:t>
      </w:r>
      <w:r w:rsidR="0028298A" w:rsidRPr="00F41476">
        <w:rPr>
          <w:rFonts w:cs="Times New Roman"/>
          <w:spacing w:val="17"/>
          <w:lang w:val="ru-RU"/>
        </w:rPr>
        <w:t xml:space="preserve"> </w:t>
      </w:r>
      <w:r w:rsidR="0028298A" w:rsidRPr="00F41476">
        <w:rPr>
          <w:rFonts w:cs="Times New Roman"/>
          <w:spacing w:val="-1"/>
          <w:lang w:val="ru-RU"/>
        </w:rPr>
        <w:t>наружный</w:t>
      </w:r>
      <w:r w:rsidRPr="00F41476">
        <w:rPr>
          <w:rFonts w:cs="Times New Roman"/>
          <w:lang w:val="ru-RU"/>
        </w:rPr>
        <w:t xml:space="preserve"> </w:t>
      </w:r>
      <w:r w:rsidR="0028298A" w:rsidRPr="00F41476">
        <w:rPr>
          <w:rFonts w:cs="Times New Roman"/>
          <w:lang w:val="ru-RU"/>
        </w:rPr>
        <w:t>отвод</w:t>
      </w:r>
      <w:r w:rsidRPr="00F41476">
        <w:rPr>
          <w:rFonts w:cs="Times New Roman"/>
          <w:lang w:val="ru-RU"/>
        </w:rPr>
        <w:t xml:space="preserve"> </w:t>
      </w:r>
      <w:r w:rsidR="0028298A" w:rsidRPr="00F41476">
        <w:rPr>
          <w:rFonts w:cs="Times New Roman"/>
          <w:spacing w:val="-1"/>
          <w:lang w:val="ru-RU"/>
        </w:rPr>
        <w:t>паропровода</w:t>
      </w:r>
      <w:r w:rsidRPr="00F41476">
        <w:rPr>
          <w:rFonts w:cs="Times New Roman"/>
          <w:lang w:val="ru-RU"/>
        </w:rPr>
        <w:t xml:space="preserve"> </w:t>
      </w:r>
      <w:r w:rsidR="0028298A" w:rsidRPr="00F41476">
        <w:rPr>
          <w:rFonts w:cs="Times New Roman"/>
          <w:lang w:val="ru-RU"/>
        </w:rPr>
        <w:t>на</w:t>
      </w:r>
      <w:r w:rsidRPr="00F41476">
        <w:rPr>
          <w:rFonts w:cs="Times New Roman"/>
          <w:lang w:val="ru-RU"/>
        </w:rPr>
        <w:t xml:space="preserve"> </w:t>
      </w:r>
      <w:r w:rsidR="0028298A" w:rsidRPr="00F41476">
        <w:rPr>
          <w:rFonts w:cs="Times New Roman"/>
          <w:spacing w:val="-2"/>
          <w:lang w:val="ru-RU"/>
        </w:rPr>
        <w:t>ТПП</w:t>
      </w:r>
      <w:r w:rsidRPr="00F41476">
        <w:rPr>
          <w:rFonts w:cs="Times New Roman"/>
          <w:lang w:val="ru-RU"/>
        </w:rPr>
        <w:t xml:space="preserve"> </w:t>
      </w:r>
      <w:r w:rsidR="0028298A" w:rsidRPr="00F41476">
        <w:rPr>
          <w:rFonts w:cs="Times New Roman"/>
          <w:spacing w:val="-2"/>
          <w:lang w:val="ru-RU"/>
        </w:rPr>
        <w:t>«Южная»,</w:t>
      </w:r>
      <w:r w:rsidRPr="00F41476">
        <w:rPr>
          <w:rFonts w:cs="Times New Roman"/>
          <w:lang w:val="ru-RU"/>
        </w:rPr>
        <w:t xml:space="preserve"> </w:t>
      </w:r>
      <w:r w:rsidR="0028298A" w:rsidRPr="00F41476">
        <w:rPr>
          <w:rFonts w:cs="Times New Roman"/>
          <w:lang w:val="ru-RU"/>
        </w:rPr>
        <w:t>который</w:t>
      </w:r>
      <w:r w:rsidRPr="00F41476">
        <w:rPr>
          <w:rFonts w:cs="Times New Roman"/>
          <w:lang w:val="ru-RU"/>
        </w:rPr>
        <w:t xml:space="preserve"> </w:t>
      </w:r>
      <w:r w:rsidR="0028298A" w:rsidRPr="00F41476">
        <w:rPr>
          <w:rFonts w:cs="Times New Roman"/>
          <w:spacing w:val="-1"/>
          <w:lang w:val="ru-RU"/>
        </w:rPr>
        <w:t>объединяет</w:t>
      </w:r>
      <w:r w:rsidRPr="00F41476">
        <w:rPr>
          <w:rFonts w:cs="Times New Roman"/>
          <w:lang w:val="ru-RU"/>
        </w:rPr>
        <w:t xml:space="preserve"> </w:t>
      </w:r>
      <w:r w:rsidR="0028298A" w:rsidRPr="00F41476">
        <w:rPr>
          <w:rFonts w:cs="Times New Roman"/>
          <w:lang w:val="ru-RU"/>
        </w:rPr>
        <w:t>два</w:t>
      </w:r>
      <w:r w:rsidR="0028298A" w:rsidRPr="00F41476">
        <w:rPr>
          <w:rFonts w:cs="Times New Roman"/>
          <w:spacing w:val="63"/>
          <w:lang w:val="ru-RU"/>
        </w:rPr>
        <w:t xml:space="preserve"> </w:t>
      </w:r>
      <w:r w:rsidR="0028298A" w:rsidRPr="00F41476">
        <w:rPr>
          <w:rFonts w:cs="Times New Roman"/>
          <w:spacing w:val="-1"/>
          <w:lang w:val="ru-RU"/>
        </w:rPr>
        <w:t>контура</w:t>
      </w:r>
      <w:r w:rsidR="0028298A" w:rsidRPr="00F41476">
        <w:rPr>
          <w:rFonts w:cs="Times New Roman"/>
          <w:spacing w:val="1"/>
          <w:lang w:val="ru-RU"/>
        </w:rPr>
        <w:t xml:space="preserve"> </w:t>
      </w:r>
      <w:r w:rsidR="0028298A" w:rsidRPr="00F41476">
        <w:rPr>
          <w:rFonts w:cs="Times New Roman"/>
          <w:lang w:val="ru-RU"/>
        </w:rPr>
        <w:t>с</w:t>
      </w:r>
      <w:r w:rsidR="0028298A" w:rsidRPr="00F41476">
        <w:rPr>
          <w:rFonts w:cs="Times New Roman"/>
          <w:spacing w:val="-1"/>
          <w:lang w:val="ru-RU"/>
        </w:rPr>
        <w:t xml:space="preserve"> разными</w:t>
      </w:r>
      <w:r w:rsidR="0028298A" w:rsidRPr="00F41476">
        <w:rPr>
          <w:rFonts w:cs="Times New Roman"/>
          <w:lang w:val="ru-RU"/>
        </w:rPr>
        <w:t xml:space="preserve"> </w:t>
      </w:r>
      <w:r w:rsidR="0028298A" w:rsidRPr="00F41476">
        <w:rPr>
          <w:rFonts w:cs="Times New Roman"/>
          <w:spacing w:val="-1"/>
          <w:lang w:val="ru-RU"/>
        </w:rPr>
        <w:t>параметрами</w:t>
      </w:r>
      <w:r w:rsidR="0028298A" w:rsidRPr="00F41476">
        <w:rPr>
          <w:rFonts w:cs="Times New Roman"/>
          <w:lang w:val="ru-RU"/>
        </w:rPr>
        <w:t xml:space="preserve"> теплоносителя </w:t>
      </w:r>
      <w:r w:rsidR="0028298A" w:rsidRPr="00F41476">
        <w:rPr>
          <w:rFonts w:cs="Times New Roman"/>
          <w:spacing w:val="-1"/>
          <w:lang w:val="ru-RU"/>
        </w:rPr>
        <w:t>(пар</w:t>
      </w:r>
      <w:r w:rsidR="0028298A" w:rsidRPr="00F41476">
        <w:rPr>
          <w:rFonts w:cs="Times New Roman"/>
          <w:lang w:val="ru-RU"/>
        </w:rPr>
        <w:t xml:space="preserve"> и </w:t>
      </w:r>
      <w:r w:rsidR="0028298A" w:rsidRPr="00F41476">
        <w:rPr>
          <w:rFonts w:cs="Times New Roman"/>
          <w:spacing w:val="-1"/>
          <w:lang w:val="ru-RU"/>
        </w:rPr>
        <w:t>горячая</w:t>
      </w:r>
      <w:r w:rsidR="0028298A" w:rsidRPr="00F41476">
        <w:rPr>
          <w:rFonts w:cs="Times New Roman"/>
          <w:lang w:val="ru-RU"/>
        </w:rPr>
        <w:t xml:space="preserve"> </w:t>
      </w:r>
      <w:r w:rsidR="0028298A" w:rsidRPr="00F41476">
        <w:rPr>
          <w:rFonts w:cs="Times New Roman"/>
          <w:spacing w:val="-1"/>
          <w:lang w:val="ru-RU"/>
        </w:rPr>
        <w:t>вода).</w:t>
      </w:r>
    </w:p>
    <w:p w14:paraId="162CD67C" w14:textId="77777777" w:rsidR="0028298A" w:rsidRPr="00F41476" w:rsidRDefault="0028298A" w:rsidP="0028298A">
      <w:pPr>
        <w:pStyle w:val="ab"/>
        <w:kinsoku w:val="0"/>
        <w:overflowPunct w:val="0"/>
        <w:spacing w:before="11" w:line="276" w:lineRule="auto"/>
        <w:ind w:left="0" w:right="-1" w:firstLine="708"/>
        <w:jc w:val="both"/>
        <w:rPr>
          <w:rFonts w:cs="Times New Roman"/>
          <w:spacing w:val="-1"/>
          <w:lang w:val="ru-RU"/>
        </w:rPr>
      </w:pPr>
      <w:r w:rsidRPr="00F41476">
        <w:rPr>
          <w:rFonts w:cs="Times New Roman"/>
          <w:spacing w:val="-1"/>
          <w:lang w:val="ru-RU"/>
        </w:rPr>
        <w:t>Третий</w:t>
      </w:r>
      <w:r w:rsidRPr="00F41476">
        <w:rPr>
          <w:rFonts w:cs="Times New Roman"/>
          <w:spacing w:val="27"/>
          <w:lang w:val="ru-RU"/>
        </w:rPr>
        <w:t xml:space="preserve"> </w:t>
      </w:r>
      <w:r w:rsidRPr="00F41476">
        <w:rPr>
          <w:rFonts w:cs="Times New Roman"/>
          <w:spacing w:val="-1"/>
          <w:lang w:val="ru-RU"/>
        </w:rPr>
        <w:t>вывод</w:t>
      </w:r>
      <w:r w:rsidRPr="00F41476">
        <w:rPr>
          <w:rFonts w:cs="Times New Roman"/>
          <w:spacing w:val="25"/>
          <w:lang w:val="ru-RU"/>
        </w:rPr>
        <w:t xml:space="preserve"> </w:t>
      </w:r>
      <w:r w:rsidRPr="00F41476">
        <w:rPr>
          <w:rFonts w:cs="Times New Roman"/>
          <w:lang w:val="ru-RU"/>
        </w:rPr>
        <w:t>с</w:t>
      </w:r>
      <w:r w:rsidRPr="00F41476">
        <w:rPr>
          <w:rFonts w:cs="Times New Roman"/>
          <w:spacing w:val="25"/>
          <w:lang w:val="ru-RU"/>
        </w:rPr>
        <w:t xml:space="preserve"> </w:t>
      </w:r>
      <w:r w:rsidRPr="00F41476">
        <w:rPr>
          <w:rFonts w:cs="Times New Roman"/>
          <w:spacing w:val="-1"/>
          <w:lang w:val="ru-RU"/>
        </w:rPr>
        <w:t>котельной</w:t>
      </w:r>
      <w:r w:rsidRPr="00F41476">
        <w:rPr>
          <w:rFonts w:cs="Times New Roman"/>
          <w:spacing w:val="29"/>
          <w:lang w:val="ru-RU"/>
        </w:rPr>
        <w:t xml:space="preserve"> </w:t>
      </w:r>
      <w:r w:rsidRPr="00F41476">
        <w:rPr>
          <w:rFonts w:cs="Times New Roman"/>
          <w:spacing w:val="-1"/>
          <w:lang w:val="ru-RU"/>
        </w:rPr>
        <w:t>«Центральная»</w:t>
      </w:r>
      <w:r w:rsidRPr="00F41476">
        <w:rPr>
          <w:rFonts w:cs="Times New Roman"/>
          <w:spacing w:val="18"/>
          <w:lang w:val="ru-RU"/>
        </w:rPr>
        <w:t xml:space="preserve"> </w:t>
      </w:r>
      <w:r w:rsidRPr="00F41476">
        <w:rPr>
          <w:rFonts w:cs="Times New Roman"/>
          <w:lang w:val="ru-RU"/>
        </w:rPr>
        <w:t>в</w:t>
      </w:r>
      <w:r w:rsidRPr="00F41476">
        <w:rPr>
          <w:rFonts w:cs="Times New Roman"/>
          <w:spacing w:val="25"/>
          <w:lang w:val="ru-RU"/>
        </w:rPr>
        <w:t xml:space="preserve"> </w:t>
      </w:r>
      <w:r w:rsidRPr="00F41476">
        <w:rPr>
          <w:rFonts w:cs="Times New Roman"/>
          <w:lang w:val="ru-RU"/>
        </w:rPr>
        <w:t>соответствии</w:t>
      </w:r>
      <w:r w:rsidRPr="00F41476">
        <w:rPr>
          <w:rFonts w:cs="Times New Roman"/>
          <w:spacing w:val="27"/>
          <w:lang w:val="ru-RU"/>
        </w:rPr>
        <w:t xml:space="preserve"> </w:t>
      </w:r>
      <w:r w:rsidRPr="00F41476">
        <w:rPr>
          <w:rFonts w:cs="Times New Roman"/>
          <w:lang w:val="ru-RU"/>
        </w:rPr>
        <w:t>с</w:t>
      </w:r>
      <w:r w:rsidRPr="00F41476">
        <w:rPr>
          <w:rFonts w:cs="Times New Roman"/>
          <w:spacing w:val="25"/>
          <w:lang w:val="ru-RU"/>
        </w:rPr>
        <w:t xml:space="preserve"> </w:t>
      </w:r>
      <w:r w:rsidRPr="00F41476">
        <w:rPr>
          <w:rFonts w:cs="Times New Roman"/>
          <w:spacing w:val="-1"/>
          <w:lang w:val="ru-RU"/>
        </w:rPr>
        <w:t>проектной</w:t>
      </w:r>
      <w:r w:rsidRPr="00F41476">
        <w:rPr>
          <w:rFonts w:cs="Times New Roman"/>
          <w:spacing w:val="26"/>
          <w:lang w:val="ru-RU"/>
        </w:rPr>
        <w:t xml:space="preserve"> </w:t>
      </w:r>
      <w:r w:rsidRPr="00F41476">
        <w:rPr>
          <w:rFonts w:cs="Times New Roman"/>
          <w:spacing w:val="-1"/>
          <w:lang w:val="ru-RU"/>
        </w:rPr>
        <w:t>документацией</w:t>
      </w:r>
      <w:r w:rsidRPr="00F41476">
        <w:rPr>
          <w:rFonts w:cs="Times New Roman"/>
          <w:spacing w:val="77"/>
          <w:lang w:val="ru-RU"/>
        </w:rPr>
        <w:t xml:space="preserve"> </w:t>
      </w:r>
      <w:r w:rsidRPr="00F41476">
        <w:rPr>
          <w:rFonts w:cs="Times New Roman"/>
          <w:spacing w:val="-1"/>
          <w:lang w:val="ru-RU"/>
        </w:rPr>
        <w:t>Паропровод</w:t>
      </w:r>
      <w:r w:rsidRPr="00F41476">
        <w:rPr>
          <w:rFonts w:cs="Times New Roman"/>
          <w:lang w:val="ru-RU"/>
        </w:rPr>
        <w:t xml:space="preserve"> </w:t>
      </w:r>
      <w:r w:rsidRPr="00F41476">
        <w:rPr>
          <w:rFonts w:cs="Times New Roman"/>
          <w:spacing w:val="-1"/>
          <w:lang w:val="ru-RU"/>
        </w:rPr>
        <w:t>№1</w:t>
      </w:r>
      <w:r w:rsidRPr="00F41476">
        <w:rPr>
          <w:rFonts w:cs="Times New Roman"/>
          <w:lang w:val="ru-RU"/>
        </w:rPr>
        <w:t xml:space="preserve"> </w:t>
      </w:r>
      <w:r w:rsidRPr="00F41476">
        <w:rPr>
          <w:rFonts w:cs="Times New Roman"/>
          <w:spacing w:val="-1"/>
          <w:lang w:val="ru-RU"/>
        </w:rPr>
        <w:t>(Р-6</w:t>
      </w:r>
      <w:r w:rsidRPr="00F41476">
        <w:rPr>
          <w:rFonts w:cs="Times New Roman"/>
          <w:lang w:val="ru-RU"/>
        </w:rPr>
        <w:t xml:space="preserve"> </w:t>
      </w:r>
      <w:r w:rsidRPr="00F41476">
        <w:rPr>
          <w:rFonts w:cs="Times New Roman"/>
          <w:spacing w:val="-1"/>
          <w:lang w:val="ru-RU"/>
        </w:rPr>
        <w:t>кгс/см2</w:t>
      </w:r>
      <w:r w:rsidRPr="00F41476">
        <w:rPr>
          <w:rFonts w:cs="Times New Roman"/>
          <w:lang w:val="ru-RU"/>
        </w:rPr>
        <w:t xml:space="preserve"> </w:t>
      </w:r>
      <w:r w:rsidRPr="00F41476">
        <w:rPr>
          <w:rFonts w:cs="Times New Roman"/>
          <w:spacing w:val="-1"/>
          <w:lang w:val="ru-RU"/>
        </w:rPr>
        <w:t>Т-250оС)</w:t>
      </w:r>
      <w:r w:rsidRPr="00F41476">
        <w:rPr>
          <w:rFonts w:cs="Times New Roman"/>
          <w:lang w:val="ru-RU"/>
        </w:rPr>
        <w:t xml:space="preserve"> не </w:t>
      </w:r>
      <w:r w:rsidRPr="00F41476">
        <w:rPr>
          <w:rFonts w:cs="Times New Roman"/>
          <w:spacing w:val="-1"/>
          <w:lang w:val="ru-RU"/>
        </w:rPr>
        <w:t>подлежит</w:t>
      </w:r>
      <w:r w:rsidRPr="00F41476">
        <w:rPr>
          <w:rFonts w:cs="Times New Roman"/>
          <w:lang w:val="ru-RU"/>
        </w:rPr>
        <w:t xml:space="preserve"> </w:t>
      </w:r>
      <w:r w:rsidRPr="00F41476">
        <w:rPr>
          <w:rFonts w:cs="Times New Roman"/>
          <w:spacing w:val="-1"/>
          <w:lang w:val="ru-RU"/>
        </w:rPr>
        <w:t>эксплуатации.</w:t>
      </w:r>
    </w:p>
    <w:p w14:paraId="512D2026" w14:textId="77777777" w:rsidR="0028298A" w:rsidRPr="00F41476" w:rsidRDefault="0028298A" w:rsidP="0028298A">
      <w:pPr>
        <w:pStyle w:val="ab"/>
        <w:kinsoku w:val="0"/>
        <w:overflowPunct w:val="0"/>
        <w:spacing w:before="3" w:line="276" w:lineRule="auto"/>
        <w:ind w:left="0" w:right="-1" w:firstLine="708"/>
        <w:jc w:val="both"/>
        <w:rPr>
          <w:rFonts w:cs="Times New Roman"/>
          <w:spacing w:val="-1"/>
          <w:lang w:val="ru-RU"/>
        </w:rPr>
      </w:pPr>
      <w:r w:rsidRPr="00F41476">
        <w:rPr>
          <w:rFonts w:cs="Times New Roman"/>
          <w:spacing w:val="-1"/>
          <w:lang w:val="ru-RU"/>
        </w:rPr>
        <w:t>Пар</w:t>
      </w:r>
      <w:r w:rsidRPr="00F41476">
        <w:rPr>
          <w:rFonts w:cs="Times New Roman"/>
          <w:spacing w:val="47"/>
          <w:lang w:val="ru-RU"/>
        </w:rPr>
        <w:t xml:space="preserve"> </w:t>
      </w:r>
      <w:r w:rsidRPr="00F41476">
        <w:rPr>
          <w:rFonts w:cs="Times New Roman"/>
          <w:spacing w:val="-1"/>
          <w:lang w:val="ru-RU"/>
        </w:rPr>
        <w:t>используется</w:t>
      </w:r>
      <w:r w:rsidRPr="00F41476">
        <w:rPr>
          <w:rFonts w:cs="Times New Roman"/>
          <w:spacing w:val="47"/>
          <w:lang w:val="ru-RU"/>
        </w:rPr>
        <w:t xml:space="preserve"> </w:t>
      </w:r>
      <w:r w:rsidRPr="00F41476">
        <w:rPr>
          <w:rFonts w:cs="Times New Roman"/>
          <w:lang w:val="ru-RU"/>
        </w:rPr>
        <w:t>на</w:t>
      </w:r>
      <w:r w:rsidRPr="00F41476">
        <w:rPr>
          <w:rFonts w:cs="Times New Roman"/>
          <w:spacing w:val="46"/>
          <w:lang w:val="ru-RU"/>
        </w:rPr>
        <w:t xml:space="preserve"> </w:t>
      </w:r>
      <w:r w:rsidRPr="00F41476">
        <w:rPr>
          <w:rFonts w:cs="Times New Roman"/>
          <w:spacing w:val="-1"/>
          <w:lang w:val="ru-RU"/>
        </w:rPr>
        <w:t>технологические</w:t>
      </w:r>
      <w:r w:rsidRPr="00F41476">
        <w:rPr>
          <w:rFonts w:cs="Times New Roman"/>
          <w:spacing w:val="46"/>
          <w:lang w:val="ru-RU"/>
        </w:rPr>
        <w:t xml:space="preserve"> </w:t>
      </w:r>
      <w:r w:rsidRPr="00F41476">
        <w:rPr>
          <w:rFonts w:cs="Times New Roman"/>
          <w:spacing w:val="-1"/>
          <w:lang w:val="ru-RU"/>
        </w:rPr>
        <w:t>нужды,</w:t>
      </w:r>
      <w:r w:rsidRPr="00F41476">
        <w:rPr>
          <w:rFonts w:cs="Times New Roman"/>
          <w:spacing w:val="47"/>
          <w:lang w:val="ru-RU"/>
        </w:rPr>
        <w:t xml:space="preserve"> </w:t>
      </w:r>
      <w:r w:rsidRPr="00F41476">
        <w:rPr>
          <w:rFonts w:cs="Times New Roman"/>
          <w:lang w:val="ru-RU"/>
        </w:rPr>
        <w:t>для</w:t>
      </w:r>
      <w:r w:rsidRPr="00F41476">
        <w:rPr>
          <w:rFonts w:cs="Times New Roman"/>
          <w:spacing w:val="48"/>
          <w:lang w:val="ru-RU"/>
        </w:rPr>
        <w:t xml:space="preserve"> </w:t>
      </w:r>
      <w:r w:rsidRPr="00F41476">
        <w:rPr>
          <w:rFonts w:cs="Times New Roman"/>
          <w:lang w:val="ru-RU"/>
        </w:rPr>
        <w:t>приготовления</w:t>
      </w:r>
      <w:r w:rsidRPr="00F41476">
        <w:rPr>
          <w:rFonts w:cs="Times New Roman"/>
          <w:spacing w:val="47"/>
          <w:lang w:val="ru-RU"/>
        </w:rPr>
        <w:t xml:space="preserve"> </w:t>
      </w:r>
      <w:r w:rsidRPr="00F41476">
        <w:rPr>
          <w:rFonts w:cs="Times New Roman"/>
          <w:spacing w:val="-1"/>
          <w:lang w:val="ru-RU"/>
        </w:rPr>
        <w:t>горячей</w:t>
      </w:r>
      <w:r w:rsidRPr="00F41476">
        <w:rPr>
          <w:rFonts w:cs="Times New Roman"/>
          <w:spacing w:val="48"/>
          <w:lang w:val="ru-RU"/>
        </w:rPr>
        <w:t xml:space="preserve"> </w:t>
      </w:r>
      <w:r w:rsidRPr="00F41476">
        <w:rPr>
          <w:rFonts w:cs="Times New Roman"/>
          <w:lang w:val="ru-RU"/>
        </w:rPr>
        <w:t>воды,</w:t>
      </w:r>
      <w:r w:rsidRPr="00F41476">
        <w:rPr>
          <w:rFonts w:cs="Times New Roman"/>
          <w:spacing w:val="47"/>
          <w:lang w:val="ru-RU"/>
        </w:rPr>
        <w:t xml:space="preserve"> </w:t>
      </w:r>
      <w:r w:rsidRPr="00F41476">
        <w:rPr>
          <w:rFonts w:cs="Times New Roman"/>
          <w:lang w:val="ru-RU"/>
        </w:rPr>
        <w:t>для</w:t>
      </w:r>
      <w:r w:rsidRPr="00F41476">
        <w:rPr>
          <w:rFonts w:cs="Times New Roman"/>
          <w:spacing w:val="59"/>
          <w:lang w:val="ru-RU"/>
        </w:rPr>
        <w:t xml:space="preserve"> </w:t>
      </w:r>
      <w:r w:rsidRPr="00F41476">
        <w:rPr>
          <w:rFonts w:cs="Times New Roman"/>
          <w:spacing w:val="-1"/>
          <w:lang w:val="ru-RU"/>
        </w:rPr>
        <w:t>обеспечения</w:t>
      </w:r>
      <w:r w:rsidRPr="00F41476">
        <w:rPr>
          <w:rFonts w:cs="Times New Roman"/>
          <w:spacing w:val="35"/>
          <w:lang w:val="ru-RU"/>
        </w:rPr>
        <w:t xml:space="preserve"> </w:t>
      </w:r>
      <w:r w:rsidRPr="00F41476">
        <w:rPr>
          <w:rFonts w:cs="Times New Roman"/>
          <w:spacing w:val="-1"/>
          <w:lang w:val="ru-RU"/>
        </w:rPr>
        <w:t>функционирования</w:t>
      </w:r>
      <w:r w:rsidRPr="00F41476">
        <w:rPr>
          <w:rFonts w:cs="Times New Roman"/>
          <w:spacing w:val="33"/>
          <w:lang w:val="ru-RU"/>
        </w:rPr>
        <w:t xml:space="preserve"> </w:t>
      </w:r>
      <w:r w:rsidRPr="00F41476">
        <w:rPr>
          <w:rFonts w:cs="Times New Roman"/>
          <w:spacing w:val="-1"/>
          <w:lang w:val="ru-RU"/>
        </w:rPr>
        <w:t>технологического</w:t>
      </w:r>
      <w:r w:rsidRPr="00F41476">
        <w:rPr>
          <w:rFonts w:cs="Times New Roman"/>
          <w:spacing w:val="35"/>
          <w:lang w:val="ru-RU"/>
        </w:rPr>
        <w:t xml:space="preserve"> </w:t>
      </w:r>
      <w:r w:rsidRPr="00F41476">
        <w:rPr>
          <w:rFonts w:cs="Times New Roman"/>
          <w:spacing w:val="-1"/>
          <w:lang w:val="ru-RU"/>
        </w:rPr>
        <w:t>оборудования,</w:t>
      </w:r>
      <w:r w:rsidRPr="00F41476">
        <w:rPr>
          <w:rFonts w:cs="Times New Roman"/>
          <w:spacing w:val="35"/>
          <w:lang w:val="ru-RU"/>
        </w:rPr>
        <w:t xml:space="preserve"> </w:t>
      </w:r>
      <w:r w:rsidRPr="00F41476">
        <w:rPr>
          <w:rFonts w:cs="Times New Roman"/>
          <w:spacing w:val="-1"/>
          <w:lang w:val="ru-RU"/>
        </w:rPr>
        <w:t>систем</w:t>
      </w:r>
      <w:r w:rsidRPr="00F41476">
        <w:rPr>
          <w:rFonts w:cs="Times New Roman"/>
          <w:spacing w:val="34"/>
          <w:lang w:val="ru-RU"/>
        </w:rPr>
        <w:t xml:space="preserve"> </w:t>
      </w:r>
      <w:r w:rsidRPr="00F41476">
        <w:rPr>
          <w:rFonts w:cs="Times New Roman"/>
          <w:lang w:val="ru-RU"/>
        </w:rPr>
        <w:t>отопления.</w:t>
      </w:r>
      <w:r w:rsidRPr="00F41476">
        <w:rPr>
          <w:rFonts w:cs="Times New Roman"/>
          <w:spacing w:val="33"/>
          <w:lang w:val="ru-RU"/>
        </w:rPr>
        <w:t xml:space="preserve"> </w:t>
      </w:r>
      <w:r w:rsidRPr="00F41476">
        <w:rPr>
          <w:rFonts w:cs="Times New Roman"/>
          <w:lang w:val="ru-RU"/>
        </w:rPr>
        <w:t>При</w:t>
      </w:r>
      <w:r w:rsidRPr="00F41476">
        <w:rPr>
          <w:rFonts w:cs="Times New Roman"/>
          <w:spacing w:val="79"/>
          <w:lang w:val="ru-RU"/>
        </w:rPr>
        <w:t xml:space="preserve"> </w:t>
      </w:r>
      <w:r w:rsidRPr="00F41476">
        <w:rPr>
          <w:rFonts w:cs="Times New Roman"/>
          <w:spacing w:val="-1"/>
          <w:lang w:val="ru-RU"/>
        </w:rPr>
        <w:t>выборе</w:t>
      </w:r>
      <w:r w:rsidRPr="00F41476">
        <w:rPr>
          <w:rFonts w:cs="Times New Roman"/>
          <w:spacing w:val="23"/>
          <w:lang w:val="ru-RU"/>
        </w:rPr>
        <w:t xml:space="preserve"> </w:t>
      </w:r>
      <w:r w:rsidRPr="00F41476">
        <w:rPr>
          <w:rFonts w:cs="Times New Roman"/>
          <w:lang w:val="ru-RU"/>
        </w:rPr>
        <w:t>теплоносителя</w:t>
      </w:r>
      <w:r w:rsidRPr="00F41476">
        <w:rPr>
          <w:rFonts w:cs="Times New Roman"/>
          <w:spacing w:val="21"/>
          <w:lang w:val="ru-RU"/>
        </w:rPr>
        <w:t xml:space="preserve"> </w:t>
      </w:r>
      <w:r w:rsidRPr="00F41476">
        <w:rPr>
          <w:rFonts w:cs="Times New Roman"/>
          <w:spacing w:val="-1"/>
          <w:lang w:val="ru-RU"/>
        </w:rPr>
        <w:t>руководствовались</w:t>
      </w:r>
      <w:r w:rsidRPr="00F41476">
        <w:rPr>
          <w:rFonts w:cs="Times New Roman"/>
          <w:spacing w:val="24"/>
          <w:lang w:val="ru-RU"/>
        </w:rPr>
        <w:t xml:space="preserve"> </w:t>
      </w:r>
      <w:r w:rsidRPr="00F41476">
        <w:rPr>
          <w:rFonts w:cs="Times New Roman"/>
          <w:spacing w:val="-1"/>
          <w:lang w:val="ru-RU"/>
        </w:rPr>
        <w:t>тем,</w:t>
      </w:r>
      <w:r w:rsidRPr="00F41476">
        <w:rPr>
          <w:rFonts w:cs="Times New Roman"/>
          <w:spacing w:val="23"/>
          <w:lang w:val="ru-RU"/>
        </w:rPr>
        <w:t xml:space="preserve"> </w:t>
      </w:r>
      <w:r w:rsidRPr="00F41476">
        <w:rPr>
          <w:rFonts w:cs="Times New Roman"/>
          <w:spacing w:val="-1"/>
          <w:lang w:val="ru-RU"/>
        </w:rPr>
        <w:t>что</w:t>
      </w:r>
      <w:r w:rsidRPr="00F41476">
        <w:rPr>
          <w:rFonts w:cs="Times New Roman"/>
          <w:spacing w:val="24"/>
          <w:lang w:val="ru-RU"/>
        </w:rPr>
        <w:t xml:space="preserve"> </w:t>
      </w:r>
      <w:r w:rsidRPr="00F41476">
        <w:rPr>
          <w:rFonts w:cs="Times New Roman"/>
          <w:lang w:val="ru-RU"/>
        </w:rPr>
        <w:t>единый</w:t>
      </w:r>
      <w:r w:rsidRPr="00F41476">
        <w:rPr>
          <w:rFonts w:cs="Times New Roman"/>
          <w:spacing w:val="21"/>
          <w:lang w:val="ru-RU"/>
        </w:rPr>
        <w:t xml:space="preserve"> </w:t>
      </w:r>
      <w:r w:rsidRPr="00F41476">
        <w:rPr>
          <w:rFonts w:cs="Times New Roman"/>
          <w:spacing w:val="-1"/>
          <w:lang w:val="ru-RU"/>
        </w:rPr>
        <w:t>комплекс</w:t>
      </w:r>
      <w:r w:rsidRPr="00F41476">
        <w:rPr>
          <w:rFonts w:cs="Times New Roman"/>
          <w:spacing w:val="22"/>
          <w:lang w:val="ru-RU"/>
        </w:rPr>
        <w:t xml:space="preserve"> </w:t>
      </w:r>
      <w:r w:rsidRPr="00F41476">
        <w:rPr>
          <w:rFonts w:cs="Times New Roman"/>
          <w:spacing w:val="-1"/>
          <w:lang w:val="ru-RU"/>
        </w:rPr>
        <w:t>должен</w:t>
      </w:r>
      <w:r w:rsidRPr="00F41476">
        <w:rPr>
          <w:rFonts w:cs="Times New Roman"/>
          <w:spacing w:val="24"/>
          <w:lang w:val="ru-RU"/>
        </w:rPr>
        <w:t xml:space="preserve"> </w:t>
      </w:r>
      <w:r w:rsidRPr="00F41476">
        <w:rPr>
          <w:rFonts w:cs="Times New Roman"/>
          <w:spacing w:val="-1"/>
          <w:lang w:val="ru-RU"/>
        </w:rPr>
        <w:lastRenderedPageBreak/>
        <w:t>обеспечить</w:t>
      </w:r>
      <w:r w:rsidRPr="00F41476">
        <w:rPr>
          <w:rFonts w:cs="Times New Roman"/>
          <w:spacing w:val="69"/>
          <w:lang w:val="ru-RU"/>
        </w:rPr>
        <w:t xml:space="preserve"> </w:t>
      </w:r>
      <w:r w:rsidRPr="00F41476">
        <w:rPr>
          <w:rFonts w:cs="Times New Roman"/>
          <w:spacing w:val="-1"/>
          <w:lang w:val="ru-RU"/>
        </w:rPr>
        <w:t>потребность</w:t>
      </w:r>
      <w:r w:rsidRPr="00F41476">
        <w:rPr>
          <w:rFonts w:cs="Times New Roman"/>
          <w:spacing w:val="39"/>
          <w:lang w:val="ru-RU"/>
        </w:rPr>
        <w:t xml:space="preserve"> </w:t>
      </w:r>
      <w:r w:rsidRPr="00F41476">
        <w:rPr>
          <w:rFonts w:cs="Times New Roman"/>
          <w:spacing w:val="-1"/>
          <w:lang w:val="ru-RU"/>
        </w:rPr>
        <w:t>всех</w:t>
      </w:r>
      <w:r w:rsidRPr="00F41476">
        <w:rPr>
          <w:rFonts w:cs="Times New Roman"/>
          <w:spacing w:val="40"/>
          <w:lang w:val="ru-RU"/>
        </w:rPr>
        <w:t xml:space="preserve"> </w:t>
      </w:r>
      <w:r w:rsidRPr="00F41476">
        <w:rPr>
          <w:rFonts w:cs="Times New Roman"/>
          <w:spacing w:val="-1"/>
          <w:lang w:val="ru-RU"/>
        </w:rPr>
        <w:t>производств</w:t>
      </w:r>
      <w:r w:rsidRPr="00F41476">
        <w:rPr>
          <w:rFonts w:cs="Times New Roman"/>
          <w:spacing w:val="38"/>
          <w:lang w:val="ru-RU"/>
        </w:rPr>
        <w:t xml:space="preserve"> </w:t>
      </w:r>
      <w:r w:rsidRPr="00F41476">
        <w:rPr>
          <w:rFonts w:cs="Times New Roman"/>
          <w:spacing w:val="-1"/>
          <w:lang w:val="ru-RU"/>
        </w:rPr>
        <w:t>промышленной</w:t>
      </w:r>
      <w:r w:rsidRPr="00F41476">
        <w:rPr>
          <w:rFonts w:cs="Times New Roman"/>
          <w:spacing w:val="39"/>
          <w:lang w:val="ru-RU"/>
        </w:rPr>
        <w:t xml:space="preserve"> </w:t>
      </w:r>
      <w:r w:rsidRPr="00F41476">
        <w:rPr>
          <w:rFonts w:cs="Times New Roman"/>
          <w:lang w:val="ru-RU"/>
        </w:rPr>
        <w:t>зоны</w:t>
      </w:r>
      <w:r w:rsidRPr="00F41476">
        <w:rPr>
          <w:rFonts w:cs="Times New Roman"/>
          <w:spacing w:val="37"/>
          <w:lang w:val="ru-RU"/>
        </w:rPr>
        <w:t xml:space="preserve"> </w:t>
      </w:r>
      <w:r w:rsidRPr="00F41476">
        <w:rPr>
          <w:rFonts w:cs="Times New Roman"/>
          <w:spacing w:val="-1"/>
          <w:lang w:val="ru-RU"/>
        </w:rPr>
        <w:t>(Яковлевская</w:t>
      </w:r>
      <w:r w:rsidRPr="00F41476">
        <w:rPr>
          <w:rFonts w:cs="Times New Roman"/>
          <w:spacing w:val="38"/>
          <w:lang w:val="ru-RU"/>
        </w:rPr>
        <w:t xml:space="preserve"> </w:t>
      </w:r>
      <w:r w:rsidRPr="00F41476">
        <w:rPr>
          <w:rFonts w:cs="Times New Roman"/>
          <w:spacing w:val="-1"/>
          <w:lang w:val="ru-RU"/>
        </w:rPr>
        <w:t>фабрика;</w:t>
      </w:r>
      <w:r w:rsidRPr="00F41476">
        <w:rPr>
          <w:rFonts w:cs="Times New Roman"/>
          <w:spacing w:val="45"/>
          <w:lang w:val="ru-RU"/>
        </w:rPr>
        <w:t xml:space="preserve"> </w:t>
      </w:r>
      <w:r w:rsidRPr="00F41476">
        <w:rPr>
          <w:rFonts w:cs="Times New Roman"/>
          <w:spacing w:val="-1"/>
          <w:lang w:val="ru-RU"/>
        </w:rPr>
        <w:t>Василевская</w:t>
      </w:r>
      <w:r w:rsidRPr="00F41476">
        <w:rPr>
          <w:rFonts w:cs="Times New Roman"/>
          <w:spacing w:val="91"/>
          <w:lang w:val="ru-RU"/>
        </w:rPr>
        <w:t xml:space="preserve"> </w:t>
      </w:r>
      <w:r w:rsidRPr="00F41476">
        <w:rPr>
          <w:rFonts w:cs="Times New Roman"/>
          <w:spacing w:val="-1"/>
          <w:lang w:val="ru-RU"/>
        </w:rPr>
        <w:t>фабрика),</w:t>
      </w:r>
      <w:r w:rsidRPr="00F41476">
        <w:rPr>
          <w:rFonts w:cs="Times New Roman"/>
          <w:spacing w:val="-4"/>
          <w:lang w:val="ru-RU"/>
        </w:rPr>
        <w:t xml:space="preserve"> </w:t>
      </w:r>
      <w:r w:rsidRPr="00F41476">
        <w:rPr>
          <w:rFonts w:cs="Times New Roman"/>
          <w:lang w:val="ru-RU"/>
        </w:rPr>
        <w:t>при</w:t>
      </w:r>
      <w:r w:rsidRPr="00F41476">
        <w:rPr>
          <w:rFonts w:cs="Times New Roman"/>
          <w:spacing w:val="-4"/>
          <w:lang w:val="ru-RU"/>
        </w:rPr>
        <w:t xml:space="preserve"> </w:t>
      </w:r>
      <w:r w:rsidRPr="00F41476">
        <w:rPr>
          <w:rFonts w:cs="Times New Roman"/>
          <w:lang w:val="ru-RU"/>
        </w:rPr>
        <w:t>этом</w:t>
      </w:r>
      <w:r w:rsidRPr="00F41476">
        <w:rPr>
          <w:rFonts w:cs="Times New Roman"/>
          <w:spacing w:val="-4"/>
          <w:lang w:val="ru-RU"/>
        </w:rPr>
        <w:t xml:space="preserve"> </w:t>
      </w:r>
      <w:r w:rsidRPr="00F41476">
        <w:rPr>
          <w:rFonts w:cs="Times New Roman"/>
          <w:spacing w:val="-1"/>
          <w:lang w:val="ru-RU"/>
        </w:rPr>
        <w:t>тепловую</w:t>
      </w:r>
      <w:r w:rsidRPr="00F41476">
        <w:rPr>
          <w:rFonts w:cs="Times New Roman"/>
          <w:spacing w:val="-2"/>
          <w:lang w:val="ru-RU"/>
        </w:rPr>
        <w:t xml:space="preserve"> </w:t>
      </w:r>
      <w:r w:rsidRPr="00F41476">
        <w:rPr>
          <w:rFonts w:cs="Times New Roman"/>
          <w:lang w:val="ru-RU"/>
        </w:rPr>
        <w:t>энергию</w:t>
      </w:r>
      <w:r w:rsidRPr="00F41476">
        <w:rPr>
          <w:rFonts w:cs="Times New Roman"/>
          <w:spacing w:val="-2"/>
          <w:lang w:val="ru-RU"/>
        </w:rPr>
        <w:t xml:space="preserve"> </w:t>
      </w:r>
      <w:r w:rsidRPr="00F41476">
        <w:rPr>
          <w:rFonts w:cs="Times New Roman"/>
          <w:lang w:val="ru-RU"/>
        </w:rPr>
        <w:t>для</w:t>
      </w:r>
      <w:r w:rsidRPr="00F41476">
        <w:rPr>
          <w:rFonts w:cs="Times New Roman"/>
          <w:spacing w:val="-5"/>
          <w:lang w:val="ru-RU"/>
        </w:rPr>
        <w:t xml:space="preserve"> </w:t>
      </w:r>
      <w:r w:rsidRPr="00F41476">
        <w:rPr>
          <w:rFonts w:cs="Times New Roman"/>
          <w:spacing w:val="-1"/>
          <w:lang w:val="ru-RU"/>
        </w:rPr>
        <w:t>потребителей</w:t>
      </w:r>
      <w:r w:rsidRPr="00F41476">
        <w:rPr>
          <w:rFonts w:cs="Times New Roman"/>
          <w:spacing w:val="-2"/>
          <w:lang w:val="ru-RU"/>
        </w:rPr>
        <w:t xml:space="preserve"> </w:t>
      </w:r>
      <w:r w:rsidRPr="00F41476">
        <w:rPr>
          <w:rFonts w:cs="Times New Roman"/>
          <w:spacing w:val="-1"/>
          <w:lang w:val="ru-RU"/>
        </w:rPr>
        <w:t>необходимо</w:t>
      </w:r>
      <w:r w:rsidRPr="00F41476">
        <w:rPr>
          <w:rFonts w:cs="Times New Roman"/>
          <w:spacing w:val="-5"/>
          <w:lang w:val="ru-RU"/>
        </w:rPr>
        <w:t xml:space="preserve"> </w:t>
      </w:r>
      <w:r w:rsidRPr="00F41476">
        <w:rPr>
          <w:rFonts w:cs="Times New Roman"/>
          <w:spacing w:val="-1"/>
          <w:lang w:val="ru-RU"/>
        </w:rPr>
        <w:t xml:space="preserve">передавать </w:t>
      </w:r>
      <w:r w:rsidRPr="00F41476">
        <w:rPr>
          <w:rFonts w:cs="Times New Roman"/>
          <w:lang w:val="ru-RU"/>
        </w:rPr>
        <w:t>на</w:t>
      </w:r>
      <w:r w:rsidRPr="00F41476">
        <w:rPr>
          <w:rFonts w:cs="Times New Roman"/>
          <w:spacing w:val="-4"/>
          <w:lang w:val="ru-RU"/>
        </w:rPr>
        <w:t xml:space="preserve"> </w:t>
      </w:r>
      <w:r w:rsidRPr="00F41476">
        <w:rPr>
          <w:rFonts w:cs="Times New Roman"/>
          <w:spacing w:val="-1"/>
          <w:lang w:val="ru-RU"/>
        </w:rPr>
        <w:t>достаточно</w:t>
      </w:r>
      <w:r w:rsidRPr="00F41476">
        <w:rPr>
          <w:rFonts w:cs="Times New Roman"/>
          <w:spacing w:val="83"/>
          <w:lang w:val="ru-RU"/>
        </w:rPr>
        <w:t xml:space="preserve"> </w:t>
      </w:r>
      <w:r w:rsidRPr="00F41476">
        <w:rPr>
          <w:rFonts w:cs="Times New Roman"/>
          <w:lang w:val="ru-RU"/>
        </w:rPr>
        <w:t>большое</w:t>
      </w:r>
      <w:r w:rsidRPr="00F41476">
        <w:rPr>
          <w:rFonts w:cs="Times New Roman"/>
          <w:spacing w:val="-1"/>
          <w:lang w:val="ru-RU"/>
        </w:rPr>
        <w:t xml:space="preserve"> расстояние.</w:t>
      </w:r>
    </w:p>
    <w:p w14:paraId="4B37281F" w14:textId="77777777" w:rsidR="0028298A" w:rsidRPr="00F41476" w:rsidRDefault="0028298A" w:rsidP="00857788">
      <w:pPr>
        <w:pStyle w:val="ab"/>
        <w:kinsoku w:val="0"/>
        <w:overflowPunct w:val="0"/>
        <w:spacing w:before="3" w:line="276" w:lineRule="auto"/>
        <w:ind w:left="0" w:right="-1" w:firstLine="708"/>
        <w:jc w:val="both"/>
        <w:rPr>
          <w:rFonts w:cs="Times New Roman"/>
          <w:spacing w:val="-1"/>
          <w:lang w:val="ru-RU"/>
        </w:rPr>
      </w:pPr>
      <w:r w:rsidRPr="00F41476">
        <w:rPr>
          <w:rFonts w:cs="Times New Roman"/>
          <w:spacing w:val="-1"/>
          <w:lang w:val="ru-RU"/>
        </w:rPr>
        <w:t>Проектирование</w:t>
      </w:r>
      <w:r w:rsidRPr="00F41476">
        <w:rPr>
          <w:rFonts w:cs="Times New Roman"/>
          <w:spacing w:val="3"/>
          <w:lang w:val="ru-RU"/>
        </w:rPr>
        <w:t xml:space="preserve"> </w:t>
      </w:r>
      <w:r w:rsidRPr="00F41476">
        <w:rPr>
          <w:rFonts w:cs="Times New Roman"/>
          <w:spacing w:val="-1"/>
          <w:lang w:val="ru-RU"/>
        </w:rPr>
        <w:t>паропроводов</w:t>
      </w:r>
      <w:r w:rsidRPr="00F41476">
        <w:rPr>
          <w:rFonts w:cs="Times New Roman"/>
          <w:spacing w:val="3"/>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участке</w:t>
      </w:r>
      <w:r w:rsidRPr="00F41476">
        <w:rPr>
          <w:rFonts w:cs="Times New Roman"/>
          <w:spacing w:val="3"/>
          <w:lang w:val="ru-RU"/>
        </w:rPr>
        <w:t xml:space="preserve"> </w:t>
      </w:r>
      <w:r w:rsidRPr="00F41476">
        <w:rPr>
          <w:rFonts w:cs="Times New Roman"/>
          <w:spacing w:val="-1"/>
          <w:lang w:val="ru-RU"/>
        </w:rPr>
        <w:t>системы</w:t>
      </w:r>
      <w:r w:rsidRPr="00F41476">
        <w:rPr>
          <w:rFonts w:cs="Times New Roman"/>
          <w:spacing w:val="4"/>
          <w:lang w:val="ru-RU"/>
        </w:rPr>
        <w:t xml:space="preserve"> </w:t>
      </w:r>
      <w:r w:rsidRPr="00F41476">
        <w:rPr>
          <w:rFonts w:cs="Times New Roman"/>
          <w:lang w:val="ru-RU"/>
        </w:rPr>
        <w:t>отопления</w:t>
      </w:r>
      <w:r w:rsidRPr="00F41476">
        <w:rPr>
          <w:rFonts w:cs="Times New Roman"/>
          <w:spacing w:val="2"/>
          <w:lang w:val="ru-RU"/>
        </w:rPr>
        <w:t xml:space="preserve"> </w:t>
      </w:r>
      <w:r w:rsidRPr="00F41476">
        <w:rPr>
          <w:rFonts w:cs="Times New Roman"/>
          <w:lang w:val="ru-RU"/>
        </w:rPr>
        <w:t>от</w:t>
      </w:r>
      <w:r w:rsidRPr="00F41476">
        <w:rPr>
          <w:rFonts w:cs="Times New Roman"/>
          <w:spacing w:val="5"/>
          <w:lang w:val="ru-RU"/>
        </w:rPr>
        <w:t xml:space="preserve"> </w:t>
      </w:r>
      <w:r w:rsidRPr="00F41476">
        <w:rPr>
          <w:rFonts w:cs="Times New Roman"/>
          <w:spacing w:val="-1"/>
          <w:lang w:val="ru-RU"/>
        </w:rPr>
        <w:t>котельной</w:t>
      </w:r>
      <w:r w:rsidRPr="00F41476">
        <w:rPr>
          <w:rFonts w:cs="Times New Roman"/>
          <w:spacing w:val="3"/>
          <w:lang w:val="ru-RU"/>
        </w:rPr>
        <w:t xml:space="preserve"> </w:t>
      </w:r>
      <w:r w:rsidRPr="00F41476">
        <w:rPr>
          <w:rFonts w:cs="Times New Roman"/>
          <w:lang w:val="ru-RU"/>
        </w:rPr>
        <w:t>до</w:t>
      </w:r>
      <w:r w:rsidRPr="00F41476">
        <w:rPr>
          <w:rFonts w:cs="Times New Roman"/>
          <w:spacing w:val="65"/>
          <w:lang w:val="ru-RU"/>
        </w:rPr>
        <w:t xml:space="preserve"> </w:t>
      </w:r>
      <w:r w:rsidRPr="00F41476">
        <w:rPr>
          <w:rFonts w:cs="Times New Roman"/>
          <w:spacing w:val="-1"/>
          <w:lang w:val="ru-RU"/>
        </w:rPr>
        <w:t>теплопреобразовательных</w:t>
      </w:r>
      <w:r w:rsidRPr="00F41476">
        <w:rPr>
          <w:rFonts w:cs="Times New Roman"/>
          <w:spacing w:val="20"/>
          <w:lang w:val="ru-RU"/>
        </w:rPr>
        <w:t xml:space="preserve"> </w:t>
      </w:r>
      <w:r w:rsidRPr="00F41476">
        <w:rPr>
          <w:rFonts w:cs="Times New Roman"/>
          <w:spacing w:val="-1"/>
          <w:lang w:val="ru-RU"/>
        </w:rPr>
        <w:t>пунктов</w:t>
      </w:r>
      <w:r w:rsidRPr="00F41476">
        <w:rPr>
          <w:rFonts w:cs="Times New Roman"/>
          <w:spacing w:val="24"/>
          <w:lang w:val="ru-RU"/>
        </w:rPr>
        <w:t xml:space="preserve"> </w:t>
      </w:r>
      <w:r w:rsidRPr="00F41476">
        <w:rPr>
          <w:rFonts w:cs="Times New Roman"/>
          <w:spacing w:val="-1"/>
          <w:lang w:val="ru-RU"/>
        </w:rPr>
        <w:t>«Рогачевская</w:t>
      </w:r>
      <w:r w:rsidRPr="00F41476">
        <w:rPr>
          <w:rFonts w:cs="Times New Roman"/>
          <w:spacing w:val="18"/>
          <w:lang w:val="ru-RU"/>
        </w:rPr>
        <w:t xml:space="preserve"> </w:t>
      </w:r>
      <w:r w:rsidRPr="00F41476">
        <w:rPr>
          <w:rFonts w:cs="Times New Roman"/>
          <w:lang w:val="ru-RU"/>
        </w:rPr>
        <w:t>фабрика»</w:t>
      </w:r>
      <w:r w:rsidRPr="00F41476">
        <w:rPr>
          <w:rFonts w:cs="Times New Roman"/>
          <w:spacing w:val="11"/>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«Василевская</w:t>
      </w:r>
      <w:r w:rsidRPr="00F41476">
        <w:rPr>
          <w:rFonts w:cs="Times New Roman"/>
          <w:spacing w:val="18"/>
          <w:lang w:val="ru-RU"/>
        </w:rPr>
        <w:t xml:space="preserve"> </w:t>
      </w:r>
      <w:r w:rsidRPr="00F41476">
        <w:rPr>
          <w:rFonts w:cs="Times New Roman"/>
          <w:spacing w:val="-1"/>
          <w:lang w:val="ru-RU"/>
        </w:rPr>
        <w:t>фабрика»,</w:t>
      </w:r>
      <w:r w:rsidRPr="00F41476">
        <w:rPr>
          <w:rFonts w:cs="Times New Roman"/>
          <w:spacing w:val="21"/>
          <w:lang w:val="ru-RU"/>
        </w:rPr>
        <w:t xml:space="preserve"> </w:t>
      </w:r>
      <w:r w:rsidRPr="00F41476">
        <w:rPr>
          <w:rFonts w:cs="Times New Roman"/>
          <w:lang w:val="ru-RU"/>
        </w:rPr>
        <w:t>которая</w:t>
      </w:r>
      <w:r w:rsidRPr="00F41476">
        <w:rPr>
          <w:rFonts w:cs="Times New Roman"/>
          <w:spacing w:val="71"/>
          <w:lang w:val="ru-RU"/>
        </w:rPr>
        <w:t xml:space="preserve"> </w:t>
      </w:r>
      <w:r w:rsidRPr="00F41476">
        <w:rPr>
          <w:rFonts w:cs="Times New Roman"/>
          <w:spacing w:val="-1"/>
          <w:lang w:val="ru-RU"/>
        </w:rPr>
        <w:t>предназначена</w:t>
      </w:r>
      <w:r w:rsidRPr="00F41476">
        <w:rPr>
          <w:rFonts w:cs="Times New Roman"/>
          <w:spacing w:val="27"/>
          <w:lang w:val="ru-RU"/>
        </w:rPr>
        <w:t xml:space="preserve"> </w:t>
      </w:r>
      <w:r w:rsidRPr="00F41476">
        <w:rPr>
          <w:rFonts w:cs="Times New Roman"/>
          <w:lang w:val="ru-RU"/>
        </w:rPr>
        <w:t>для</w:t>
      </w:r>
      <w:r w:rsidRPr="00F41476">
        <w:rPr>
          <w:rFonts w:cs="Times New Roman"/>
          <w:spacing w:val="29"/>
          <w:lang w:val="ru-RU"/>
        </w:rPr>
        <w:t xml:space="preserve"> </w:t>
      </w:r>
      <w:r w:rsidRPr="00F41476">
        <w:rPr>
          <w:rFonts w:cs="Times New Roman"/>
          <w:spacing w:val="-1"/>
          <w:lang w:val="ru-RU"/>
        </w:rPr>
        <w:t>перенаправления</w:t>
      </w:r>
      <w:r w:rsidRPr="00F41476">
        <w:rPr>
          <w:rFonts w:cs="Times New Roman"/>
          <w:spacing w:val="28"/>
          <w:lang w:val="ru-RU"/>
        </w:rPr>
        <w:t xml:space="preserve"> </w:t>
      </w:r>
      <w:r w:rsidRPr="00F41476">
        <w:rPr>
          <w:rFonts w:cs="Times New Roman"/>
          <w:spacing w:val="-1"/>
          <w:lang w:val="ru-RU"/>
        </w:rPr>
        <w:t>потоков</w:t>
      </w:r>
      <w:r w:rsidRPr="00F41476">
        <w:rPr>
          <w:rFonts w:cs="Times New Roman"/>
          <w:spacing w:val="25"/>
          <w:lang w:val="ru-RU"/>
        </w:rPr>
        <w:t xml:space="preserve"> </w:t>
      </w:r>
      <w:r w:rsidRPr="00F41476">
        <w:rPr>
          <w:rFonts w:cs="Times New Roman"/>
          <w:lang w:val="ru-RU"/>
        </w:rPr>
        <w:t>теплоносителя,</w:t>
      </w:r>
      <w:r w:rsidRPr="00F41476">
        <w:rPr>
          <w:rFonts w:cs="Times New Roman"/>
          <w:spacing w:val="26"/>
          <w:lang w:val="ru-RU"/>
        </w:rPr>
        <w:t xml:space="preserve"> </w:t>
      </w:r>
      <w:r w:rsidRPr="00F41476">
        <w:rPr>
          <w:rFonts w:cs="Times New Roman"/>
          <w:spacing w:val="-1"/>
          <w:lang w:val="ru-RU"/>
        </w:rPr>
        <w:t>поступающего</w:t>
      </w:r>
      <w:r w:rsidRPr="00F41476">
        <w:rPr>
          <w:rFonts w:cs="Times New Roman"/>
          <w:spacing w:val="28"/>
          <w:lang w:val="ru-RU"/>
        </w:rPr>
        <w:t xml:space="preserve"> </w:t>
      </w:r>
      <w:r w:rsidRPr="00F41476">
        <w:rPr>
          <w:rFonts w:cs="Times New Roman"/>
          <w:lang w:val="ru-RU"/>
        </w:rPr>
        <w:t>из</w:t>
      </w:r>
      <w:r w:rsidRPr="00F41476">
        <w:rPr>
          <w:rFonts w:cs="Times New Roman"/>
          <w:spacing w:val="29"/>
          <w:lang w:val="ru-RU"/>
        </w:rPr>
        <w:t xml:space="preserve"> </w:t>
      </w:r>
      <w:r w:rsidRPr="00F41476">
        <w:rPr>
          <w:rFonts w:cs="Times New Roman"/>
          <w:lang w:val="ru-RU"/>
        </w:rPr>
        <w:t>паропроводов</w:t>
      </w:r>
      <w:r w:rsidR="00857788" w:rsidRPr="00F41476">
        <w:rPr>
          <w:rFonts w:cs="Times New Roman"/>
          <w:lang w:val="ru-RU"/>
        </w:rPr>
        <w:t xml:space="preserve"> </w:t>
      </w:r>
      <w:r w:rsidRPr="00F41476">
        <w:rPr>
          <w:rFonts w:cs="Times New Roman"/>
          <w:spacing w:val="-1"/>
          <w:lang w:val="ru-RU"/>
        </w:rPr>
        <w:t>№1</w:t>
      </w:r>
      <w:r w:rsidRPr="00F41476">
        <w:rPr>
          <w:rFonts w:cs="Times New Roman"/>
          <w:lang w:val="ru-RU"/>
        </w:rPr>
        <w:t xml:space="preserve"> и </w:t>
      </w:r>
      <w:r w:rsidRPr="00F41476">
        <w:rPr>
          <w:rFonts w:cs="Times New Roman"/>
          <w:spacing w:val="-1"/>
          <w:lang w:val="ru-RU"/>
        </w:rPr>
        <w:t>№3</w:t>
      </w:r>
      <w:r w:rsidRPr="00F41476">
        <w:rPr>
          <w:rFonts w:cs="Times New Roman"/>
          <w:lang w:val="ru-RU"/>
        </w:rPr>
        <w:t xml:space="preserve"> по </w:t>
      </w:r>
      <w:r w:rsidRPr="00F41476">
        <w:rPr>
          <w:rFonts w:cs="Times New Roman"/>
          <w:spacing w:val="-1"/>
          <w:lang w:val="ru-RU"/>
        </w:rPr>
        <w:t>отдельным</w:t>
      </w:r>
      <w:r w:rsidRPr="00F41476">
        <w:rPr>
          <w:rFonts w:cs="Times New Roman"/>
          <w:spacing w:val="-4"/>
          <w:lang w:val="ru-RU"/>
        </w:rPr>
        <w:t xml:space="preserve"> </w:t>
      </w:r>
      <w:r w:rsidRPr="00F41476">
        <w:rPr>
          <w:rFonts w:cs="Times New Roman"/>
          <w:spacing w:val="-1"/>
          <w:lang w:val="ru-RU"/>
        </w:rPr>
        <w:t>контурам.</w:t>
      </w:r>
    </w:p>
    <w:p w14:paraId="1E0B10B2" w14:textId="77777777" w:rsidR="0028298A" w:rsidRPr="00F41476" w:rsidRDefault="0028298A" w:rsidP="00857788">
      <w:pPr>
        <w:pStyle w:val="ab"/>
        <w:kinsoku w:val="0"/>
        <w:overflowPunct w:val="0"/>
        <w:spacing w:line="276" w:lineRule="auto"/>
        <w:ind w:left="0" w:right="-1" w:firstLine="708"/>
        <w:jc w:val="both"/>
        <w:rPr>
          <w:rFonts w:cs="Times New Roman"/>
          <w:lang w:val="ru-RU"/>
        </w:rPr>
      </w:pPr>
      <w:r w:rsidRPr="00F41476">
        <w:rPr>
          <w:rFonts w:cs="Times New Roman"/>
          <w:spacing w:val="-1"/>
          <w:lang w:val="ru-RU"/>
        </w:rPr>
        <w:t>Первый</w:t>
      </w:r>
      <w:r w:rsidRPr="00F41476">
        <w:rPr>
          <w:rFonts w:cs="Times New Roman"/>
          <w:spacing w:val="7"/>
          <w:lang w:val="ru-RU"/>
        </w:rPr>
        <w:t xml:space="preserve"> </w:t>
      </w:r>
      <w:r w:rsidRPr="00F41476">
        <w:rPr>
          <w:rFonts w:cs="Times New Roman"/>
          <w:spacing w:val="-1"/>
          <w:lang w:val="ru-RU"/>
        </w:rPr>
        <w:t>контур:</w:t>
      </w:r>
      <w:r w:rsidRPr="00F41476">
        <w:rPr>
          <w:rFonts w:cs="Times New Roman"/>
          <w:spacing w:val="7"/>
          <w:lang w:val="ru-RU"/>
        </w:rPr>
        <w:t xml:space="preserve"> </w:t>
      </w:r>
      <w:r w:rsidRPr="00F41476">
        <w:rPr>
          <w:rFonts w:cs="Times New Roman"/>
          <w:spacing w:val="-1"/>
          <w:lang w:val="ru-RU"/>
        </w:rPr>
        <w:t>присоединение</w:t>
      </w:r>
      <w:r w:rsidRPr="00F41476">
        <w:rPr>
          <w:rFonts w:cs="Times New Roman"/>
          <w:spacing w:val="6"/>
          <w:lang w:val="ru-RU"/>
        </w:rPr>
        <w:t xml:space="preserve"> </w:t>
      </w:r>
      <w:r w:rsidRPr="00F41476">
        <w:rPr>
          <w:rFonts w:cs="Times New Roman"/>
          <w:spacing w:val="-1"/>
          <w:lang w:val="ru-RU"/>
        </w:rPr>
        <w:t>паровой</w:t>
      </w:r>
      <w:r w:rsidRPr="00F41476">
        <w:rPr>
          <w:rFonts w:cs="Times New Roman"/>
          <w:spacing w:val="7"/>
          <w:lang w:val="ru-RU"/>
        </w:rPr>
        <w:t xml:space="preserve"> </w:t>
      </w:r>
      <w:r w:rsidRPr="00F41476">
        <w:rPr>
          <w:rFonts w:cs="Times New Roman"/>
          <w:spacing w:val="-1"/>
          <w:lang w:val="ru-RU"/>
        </w:rPr>
        <w:t>котельной</w:t>
      </w:r>
      <w:r w:rsidRPr="00F41476">
        <w:rPr>
          <w:rFonts w:cs="Times New Roman"/>
          <w:spacing w:val="5"/>
          <w:lang w:val="ru-RU"/>
        </w:rPr>
        <w:t xml:space="preserve"> </w:t>
      </w:r>
      <w:r w:rsidRPr="00F41476">
        <w:rPr>
          <w:rFonts w:cs="Times New Roman"/>
          <w:lang w:val="ru-RU"/>
        </w:rPr>
        <w:t>к</w:t>
      </w:r>
      <w:r w:rsidRPr="00F41476">
        <w:rPr>
          <w:rFonts w:cs="Times New Roman"/>
          <w:spacing w:val="5"/>
          <w:lang w:val="ru-RU"/>
        </w:rPr>
        <w:t xml:space="preserve"> </w:t>
      </w:r>
      <w:r w:rsidRPr="00F41476">
        <w:rPr>
          <w:rFonts w:cs="Times New Roman"/>
          <w:spacing w:val="-1"/>
          <w:lang w:val="ru-RU"/>
        </w:rPr>
        <w:t>паровой</w:t>
      </w:r>
      <w:r w:rsidRPr="00F41476">
        <w:rPr>
          <w:rFonts w:cs="Times New Roman"/>
          <w:spacing w:val="7"/>
          <w:lang w:val="ru-RU"/>
        </w:rPr>
        <w:t xml:space="preserve"> </w:t>
      </w:r>
      <w:r w:rsidRPr="00F41476">
        <w:rPr>
          <w:rFonts w:cs="Times New Roman"/>
          <w:spacing w:val="-1"/>
          <w:lang w:val="ru-RU"/>
        </w:rPr>
        <w:t>системе</w:t>
      </w:r>
      <w:r w:rsidRPr="00F41476">
        <w:rPr>
          <w:rFonts w:cs="Times New Roman"/>
          <w:spacing w:val="6"/>
          <w:lang w:val="ru-RU"/>
        </w:rPr>
        <w:t xml:space="preserve"> </w:t>
      </w:r>
      <w:r w:rsidRPr="00F41476">
        <w:rPr>
          <w:rFonts w:cs="Times New Roman"/>
          <w:spacing w:val="-1"/>
          <w:lang w:val="ru-RU"/>
        </w:rPr>
        <w:t>теплоснабжения.</w:t>
      </w:r>
      <w:r w:rsidRPr="00F41476">
        <w:rPr>
          <w:rFonts w:cs="Times New Roman"/>
          <w:spacing w:val="99"/>
          <w:lang w:val="ru-RU"/>
        </w:rPr>
        <w:t xml:space="preserve"> </w:t>
      </w:r>
      <w:r w:rsidRPr="00F41476">
        <w:rPr>
          <w:rFonts w:cs="Times New Roman"/>
          <w:spacing w:val="-1"/>
          <w:lang w:val="ru-RU"/>
        </w:rPr>
        <w:t>Пар</w:t>
      </w:r>
      <w:r w:rsidRPr="00F41476">
        <w:rPr>
          <w:rFonts w:cs="Times New Roman"/>
          <w:spacing w:val="50"/>
          <w:lang w:val="ru-RU"/>
        </w:rPr>
        <w:t xml:space="preserve"> </w:t>
      </w:r>
      <w:r w:rsidRPr="00F41476">
        <w:rPr>
          <w:rFonts w:cs="Times New Roman"/>
          <w:lang w:val="ru-RU"/>
        </w:rPr>
        <w:t>из</w:t>
      </w:r>
      <w:r w:rsidRPr="00F41476">
        <w:rPr>
          <w:rFonts w:cs="Times New Roman"/>
          <w:spacing w:val="51"/>
          <w:lang w:val="ru-RU"/>
        </w:rPr>
        <w:t xml:space="preserve"> </w:t>
      </w:r>
      <w:r w:rsidRPr="00F41476">
        <w:rPr>
          <w:rFonts w:cs="Times New Roman"/>
          <w:spacing w:val="-1"/>
          <w:lang w:val="ru-RU"/>
        </w:rPr>
        <w:t>парового</w:t>
      </w:r>
      <w:r w:rsidRPr="00F41476">
        <w:rPr>
          <w:rFonts w:cs="Times New Roman"/>
          <w:spacing w:val="49"/>
          <w:lang w:val="ru-RU"/>
        </w:rPr>
        <w:t xml:space="preserve"> </w:t>
      </w:r>
      <w:r w:rsidRPr="00F41476">
        <w:rPr>
          <w:rFonts w:cs="Times New Roman"/>
          <w:lang w:val="ru-RU"/>
        </w:rPr>
        <w:t>котла</w:t>
      </w:r>
      <w:r w:rsidRPr="00F41476">
        <w:rPr>
          <w:rFonts w:cs="Times New Roman"/>
          <w:spacing w:val="49"/>
          <w:lang w:val="ru-RU"/>
        </w:rPr>
        <w:t xml:space="preserve"> </w:t>
      </w:r>
      <w:r w:rsidRPr="00F41476">
        <w:rPr>
          <w:rFonts w:cs="Times New Roman"/>
          <w:spacing w:val="-1"/>
          <w:lang w:val="ru-RU"/>
        </w:rPr>
        <w:t>через</w:t>
      </w:r>
      <w:r w:rsidRPr="00F41476">
        <w:rPr>
          <w:rFonts w:cs="Times New Roman"/>
          <w:spacing w:val="51"/>
          <w:lang w:val="ru-RU"/>
        </w:rPr>
        <w:t xml:space="preserve"> </w:t>
      </w:r>
      <w:r w:rsidRPr="00F41476">
        <w:rPr>
          <w:rFonts w:cs="Times New Roman"/>
          <w:spacing w:val="-1"/>
          <w:lang w:val="ru-RU"/>
        </w:rPr>
        <w:t>редукционно-охладительные</w:t>
      </w:r>
      <w:r w:rsidRPr="00F41476">
        <w:rPr>
          <w:rFonts w:cs="Times New Roman"/>
          <w:spacing w:val="51"/>
          <w:lang w:val="ru-RU"/>
        </w:rPr>
        <w:t xml:space="preserve"> </w:t>
      </w:r>
      <w:r w:rsidRPr="00F41476">
        <w:rPr>
          <w:rFonts w:cs="Times New Roman"/>
          <w:spacing w:val="-1"/>
          <w:lang w:val="ru-RU"/>
        </w:rPr>
        <w:t>установки</w:t>
      </w:r>
      <w:r w:rsidRPr="00F41476">
        <w:rPr>
          <w:rFonts w:cs="Times New Roman"/>
          <w:spacing w:val="51"/>
          <w:lang w:val="ru-RU"/>
        </w:rPr>
        <w:t xml:space="preserve"> </w:t>
      </w:r>
      <w:r w:rsidRPr="00F41476">
        <w:rPr>
          <w:rFonts w:cs="Times New Roman"/>
          <w:lang w:val="ru-RU"/>
        </w:rPr>
        <w:t>РОУ-80-39111</w:t>
      </w:r>
      <w:r w:rsidRPr="00F41476">
        <w:rPr>
          <w:rFonts w:cs="Times New Roman"/>
          <w:spacing w:val="83"/>
          <w:lang w:val="ru-RU"/>
        </w:rPr>
        <w:t xml:space="preserve"> </w:t>
      </w:r>
      <w:r w:rsidRPr="00F41476">
        <w:rPr>
          <w:rFonts w:cs="Times New Roman"/>
          <w:spacing w:val="-1"/>
          <w:lang w:val="ru-RU"/>
        </w:rPr>
        <w:t>направляется</w:t>
      </w:r>
      <w:r w:rsidRPr="00F41476">
        <w:rPr>
          <w:rFonts w:cs="Times New Roman"/>
          <w:spacing w:val="54"/>
          <w:lang w:val="ru-RU"/>
        </w:rPr>
        <w:t xml:space="preserve"> </w:t>
      </w:r>
      <w:r w:rsidRPr="00F41476">
        <w:rPr>
          <w:rFonts w:cs="Times New Roman"/>
          <w:lang w:val="ru-RU"/>
        </w:rPr>
        <w:t>к</w:t>
      </w:r>
      <w:r w:rsidRPr="00F41476">
        <w:rPr>
          <w:rFonts w:cs="Times New Roman"/>
          <w:spacing w:val="55"/>
          <w:lang w:val="ru-RU"/>
        </w:rPr>
        <w:t xml:space="preserve"> </w:t>
      </w:r>
      <w:r w:rsidRPr="00F41476">
        <w:rPr>
          <w:rFonts w:cs="Times New Roman"/>
          <w:spacing w:val="-1"/>
          <w:lang w:val="ru-RU"/>
        </w:rPr>
        <w:t>потребителю</w:t>
      </w:r>
      <w:r w:rsidRPr="00F41476">
        <w:rPr>
          <w:rFonts w:cs="Times New Roman"/>
          <w:spacing w:val="55"/>
          <w:lang w:val="ru-RU"/>
        </w:rPr>
        <w:t xml:space="preserve"> </w:t>
      </w:r>
      <w:r w:rsidRPr="00F41476">
        <w:rPr>
          <w:rFonts w:cs="Times New Roman"/>
          <w:spacing w:val="-1"/>
          <w:lang w:val="ru-RU"/>
        </w:rPr>
        <w:t>(Промышленная</w:t>
      </w:r>
      <w:r w:rsidRPr="00F41476">
        <w:rPr>
          <w:rFonts w:cs="Times New Roman"/>
          <w:spacing w:val="54"/>
          <w:lang w:val="ru-RU"/>
        </w:rPr>
        <w:t xml:space="preserve"> </w:t>
      </w:r>
      <w:r w:rsidRPr="00F41476">
        <w:rPr>
          <w:rFonts w:cs="Times New Roman"/>
          <w:spacing w:val="-1"/>
          <w:lang w:val="ru-RU"/>
        </w:rPr>
        <w:t>зона)</w:t>
      </w:r>
      <w:r w:rsidRPr="00F41476">
        <w:rPr>
          <w:rFonts w:cs="Times New Roman"/>
          <w:spacing w:val="54"/>
          <w:lang w:val="ru-RU"/>
        </w:rPr>
        <w:t xml:space="preserve"> </w:t>
      </w:r>
      <w:r w:rsidRPr="00F41476">
        <w:rPr>
          <w:rFonts w:cs="Times New Roman"/>
          <w:lang w:val="ru-RU"/>
        </w:rPr>
        <w:t>и</w:t>
      </w:r>
      <w:r w:rsidRPr="00F41476">
        <w:rPr>
          <w:rFonts w:cs="Times New Roman"/>
          <w:spacing w:val="53"/>
          <w:lang w:val="ru-RU"/>
        </w:rPr>
        <w:t xml:space="preserve"> </w:t>
      </w:r>
      <w:r w:rsidRPr="00F41476">
        <w:rPr>
          <w:rFonts w:cs="Times New Roman"/>
          <w:lang w:val="ru-RU"/>
        </w:rPr>
        <w:t>к</w:t>
      </w:r>
      <w:r w:rsidRPr="00F41476">
        <w:rPr>
          <w:rFonts w:cs="Times New Roman"/>
          <w:spacing w:val="55"/>
          <w:lang w:val="ru-RU"/>
        </w:rPr>
        <w:t xml:space="preserve"> </w:t>
      </w:r>
      <w:r w:rsidRPr="00F41476">
        <w:rPr>
          <w:rFonts w:cs="Times New Roman"/>
          <w:spacing w:val="-1"/>
          <w:lang w:val="ru-RU"/>
        </w:rPr>
        <w:t>теплопреобразовательным</w:t>
      </w:r>
      <w:r w:rsidRPr="00F41476">
        <w:rPr>
          <w:rFonts w:cs="Times New Roman"/>
          <w:spacing w:val="53"/>
          <w:lang w:val="ru-RU"/>
        </w:rPr>
        <w:t xml:space="preserve"> </w:t>
      </w:r>
      <w:r w:rsidRPr="00F41476">
        <w:rPr>
          <w:rFonts w:cs="Times New Roman"/>
          <w:spacing w:val="-1"/>
          <w:lang w:val="ru-RU"/>
        </w:rPr>
        <w:t>пунктам</w:t>
      </w:r>
      <w:r w:rsidRPr="00F41476">
        <w:rPr>
          <w:rFonts w:cs="Times New Roman"/>
          <w:spacing w:val="97"/>
          <w:lang w:val="ru-RU"/>
        </w:rPr>
        <w:t xml:space="preserve"> </w:t>
      </w:r>
      <w:r w:rsidRPr="00F41476">
        <w:rPr>
          <w:rFonts w:cs="Times New Roman"/>
          <w:spacing w:val="-1"/>
          <w:lang w:val="ru-RU"/>
        </w:rPr>
        <w:t>системы</w:t>
      </w:r>
      <w:r w:rsidRPr="00F41476">
        <w:rPr>
          <w:rFonts w:cs="Times New Roman"/>
          <w:spacing w:val="1"/>
          <w:lang w:val="ru-RU"/>
        </w:rPr>
        <w:t xml:space="preserve"> </w:t>
      </w:r>
      <w:r w:rsidRPr="00F41476">
        <w:rPr>
          <w:rFonts w:cs="Times New Roman"/>
          <w:lang w:val="ru-RU"/>
        </w:rPr>
        <w:t>теплоснабжения</w:t>
      </w:r>
      <w:r w:rsidRPr="00F41476">
        <w:rPr>
          <w:rFonts w:cs="Times New Roman"/>
          <w:spacing w:val="2"/>
          <w:lang w:val="ru-RU"/>
        </w:rPr>
        <w:t xml:space="preserve"> </w:t>
      </w:r>
      <w:r w:rsidRPr="00F41476">
        <w:rPr>
          <w:rFonts w:cs="Times New Roman"/>
          <w:lang w:val="ru-RU"/>
        </w:rPr>
        <w:t>города</w:t>
      </w:r>
      <w:r w:rsidRPr="00F41476">
        <w:rPr>
          <w:rFonts w:cs="Times New Roman"/>
          <w:spacing w:val="1"/>
          <w:lang w:val="ru-RU"/>
        </w:rPr>
        <w:t xml:space="preserve"> </w:t>
      </w:r>
      <w:r w:rsidRPr="00F41476">
        <w:rPr>
          <w:rFonts w:cs="Times New Roman"/>
          <w:spacing w:val="-1"/>
          <w:lang w:val="ru-RU"/>
        </w:rPr>
        <w:t>Приволжска.</w:t>
      </w:r>
      <w:r w:rsidRPr="00F41476">
        <w:rPr>
          <w:rFonts w:cs="Times New Roman"/>
          <w:spacing w:val="2"/>
          <w:lang w:val="ru-RU"/>
        </w:rPr>
        <w:t xml:space="preserve"> </w:t>
      </w:r>
      <w:r w:rsidRPr="00F41476">
        <w:rPr>
          <w:rFonts w:cs="Times New Roman"/>
          <w:spacing w:val="-1"/>
          <w:lang w:val="ru-RU"/>
        </w:rPr>
        <w:t>Конденсат,</w:t>
      </w:r>
      <w:r w:rsidRPr="00F41476">
        <w:rPr>
          <w:rFonts w:cs="Times New Roman"/>
          <w:spacing w:val="2"/>
          <w:lang w:val="ru-RU"/>
        </w:rPr>
        <w:t xml:space="preserve"> </w:t>
      </w:r>
      <w:r w:rsidRPr="00F41476">
        <w:rPr>
          <w:rFonts w:cs="Times New Roman"/>
          <w:spacing w:val="-1"/>
          <w:lang w:val="ru-RU"/>
        </w:rPr>
        <w:t>возвращаемый</w:t>
      </w:r>
      <w:r w:rsidRPr="00F41476">
        <w:rPr>
          <w:rFonts w:cs="Times New Roman"/>
          <w:spacing w:val="2"/>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spacing w:val="-1"/>
          <w:lang w:val="ru-RU"/>
        </w:rPr>
        <w:t>котельную,</w:t>
      </w:r>
      <w:r w:rsidRPr="00F41476">
        <w:rPr>
          <w:rFonts w:cs="Times New Roman"/>
          <w:spacing w:val="77"/>
          <w:lang w:val="ru-RU"/>
        </w:rPr>
        <w:t xml:space="preserve"> </w:t>
      </w:r>
      <w:r w:rsidRPr="00F41476">
        <w:rPr>
          <w:rFonts w:cs="Times New Roman"/>
          <w:spacing w:val="-1"/>
          <w:lang w:val="ru-RU"/>
        </w:rPr>
        <w:t>поступает</w:t>
      </w:r>
      <w:r w:rsidRPr="00F41476">
        <w:rPr>
          <w:rFonts w:cs="Times New Roman"/>
          <w:spacing w:val="55"/>
          <w:lang w:val="ru-RU"/>
        </w:rPr>
        <w:t xml:space="preserve"> </w:t>
      </w:r>
      <w:r w:rsidRPr="00F41476">
        <w:rPr>
          <w:rFonts w:cs="Times New Roman"/>
          <w:lang w:val="ru-RU"/>
        </w:rPr>
        <w:t>в</w:t>
      </w:r>
      <w:r w:rsidRPr="00F41476">
        <w:rPr>
          <w:rFonts w:cs="Times New Roman"/>
          <w:spacing w:val="54"/>
          <w:lang w:val="ru-RU"/>
        </w:rPr>
        <w:t xml:space="preserve"> </w:t>
      </w:r>
      <w:r w:rsidRPr="00F41476">
        <w:rPr>
          <w:rFonts w:cs="Times New Roman"/>
          <w:spacing w:val="-1"/>
          <w:lang w:val="ru-RU"/>
        </w:rPr>
        <w:t>деаэратор.</w:t>
      </w:r>
      <w:r w:rsidRPr="00F41476">
        <w:rPr>
          <w:rFonts w:cs="Times New Roman"/>
          <w:spacing w:val="57"/>
          <w:lang w:val="ru-RU"/>
        </w:rPr>
        <w:t xml:space="preserve"> </w:t>
      </w:r>
      <w:r w:rsidRPr="00F41476">
        <w:rPr>
          <w:rFonts w:cs="Times New Roman"/>
          <w:spacing w:val="-1"/>
          <w:lang w:val="ru-RU"/>
        </w:rPr>
        <w:t>Потери</w:t>
      </w:r>
      <w:r w:rsidRPr="00F41476">
        <w:rPr>
          <w:rFonts w:cs="Times New Roman"/>
          <w:spacing w:val="55"/>
          <w:lang w:val="ru-RU"/>
        </w:rPr>
        <w:t xml:space="preserve"> </w:t>
      </w:r>
      <w:r w:rsidRPr="00F41476">
        <w:rPr>
          <w:rFonts w:cs="Times New Roman"/>
          <w:spacing w:val="-1"/>
          <w:lang w:val="ru-RU"/>
        </w:rPr>
        <w:t>конденсата</w:t>
      </w:r>
      <w:r w:rsidRPr="00F41476">
        <w:rPr>
          <w:rFonts w:cs="Times New Roman"/>
          <w:spacing w:val="54"/>
          <w:lang w:val="ru-RU"/>
        </w:rPr>
        <w:t xml:space="preserve"> </w:t>
      </w:r>
      <w:r w:rsidRPr="00F41476">
        <w:rPr>
          <w:rFonts w:cs="Times New Roman"/>
          <w:spacing w:val="-1"/>
          <w:lang w:val="ru-RU"/>
        </w:rPr>
        <w:t>компенсируются</w:t>
      </w:r>
      <w:r w:rsidRPr="00F41476">
        <w:rPr>
          <w:rFonts w:cs="Times New Roman"/>
          <w:spacing w:val="54"/>
          <w:lang w:val="ru-RU"/>
        </w:rPr>
        <w:t xml:space="preserve"> </w:t>
      </w:r>
      <w:r w:rsidRPr="00F41476">
        <w:rPr>
          <w:rFonts w:cs="Times New Roman"/>
          <w:spacing w:val="-1"/>
          <w:lang w:val="ru-RU"/>
        </w:rPr>
        <w:t>химочищенной</w:t>
      </w:r>
      <w:r w:rsidRPr="00F41476">
        <w:rPr>
          <w:rFonts w:cs="Times New Roman"/>
          <w:spacing w:val="55"/>
          <w:lang w:val="ru-RU"/>
        </w:rPr>
        <w:t xml:space="preserve"> </w:t>
      </w:r>
      <w:r w:rsidRPr="00F41476">
        <w:rPr>
          <w:rFonts w:cs="Times New Roman"/>
          <w:lang w:val="ru-RU"/>
        </w:rPr>
        <w:t>водой,</w:t>
      </w:r>
      <w:r w:rsidRPr="00F41476">
        <w:rPr>
          <w:rFonts w:cs="Times New Roman"/>
          <w:spacing w:val="52"/>
          <w:lang w:val="ru-RU"/>
        </w:rPr>
        <w:t xml:space="preserve"> </w:t>
      </w:r>
      <w:r w:rsidRPr="00F41476">
        <w:rPr>
          <w:rFonts w:cs="Times New Roman"/>
          <w:spacing w:val="-1"/>
          <w:lang w:val="ru-RU"/>
        </w:rPr>
        <w:t>которая</w:t>
      </w:r>
      <w:r w:rsidRPr="00F41476">
        <w:rPr>
          <w:rFonts w:cs="Times New Roman"/>
          <w:spacing w:val="69"/>
          <w:lang w:val="ru-RU"/>
        </w:rPr>
        <w:t xml:space="preserve"> </w:t>
      </w:r>
      <w:r w:rsidRPr="00F41476">
        <w:rPr>
          <w:rFonts w:cs="Times New Roman"/>
          <w:lang w:val="ru-RU"/>
        </w:rPr>
        <w:t>также</w:t>
      </w:r>
      <w:r w:rsidRPr="00F41476">
        <w:rPr>
          <w:rFonts w:cs="Times New Roman"/>
          <w:spacing w:val="11"/>
          <w:lang w:val="ru-RU"/>
        </w:rPr>
        <w:t xml:space="preserve"> </w:t>
      </w:r>
      <w:r w:rsidRPr="00F41476">
        <w:rPr>
          <w:rFonts w:cs="Times New Roman"/>
          <w:spacing w:val="-1"/>
          <w:lang w:val="ru-RU"/>
        </w:rPr>
        <w:t>подается</w:t>
      </w:r>
      <w:r w:rsidRPr="00F41476">
        <w:rPr>
          <w:rFonts w:cs="Times New Roman"/>
          <w:spacing w:val="11"/>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деаэратор.</w:t>
      </w:r>
      <w:r w:rsidRPr="00F41476">
        <w:rPr>
          <w:rFonts w:cs="Times New Roman"/>
          <w:spacing w:val="12"/>
          <w:lang w:val="ru-RU"/>
        </w:rPr>
        <w:t xml:space="preserve"> </w:t>
      </w:r>
      <w:r w:rsidRPr="00F41476">
        <w:rPr>
          <w:rFonts w:cs="Times New Roman"/>
          <w:spacing w:val="-1"/>
          <w:lang w:val="ru-RU"/>
        </w:rPr>
        <w:t>Смесь</w:t>
      </w:r>
      <w:r w:rsidRPr="00F41476">
        <w:rPr>
          <w:rFonts w:cs="Times New Roman"/>
          <w:spacing w:val="12"/>
          <w:lang w:val="ru-RU"/>
        </w:rPr>
        <w:t xml:space="preserve"> </w:t>
      </w:r>
      <w:r w:rsidRPr="00F41476">
        <w:rPr>
          <w:rFonts w:cs="Times New Roman"/>
          <w:spacing w:val="-1"/>
          <w:lang w:val="ru-RU"/>
        </w:rPr>
        <w:t>конденсата</w:t>
      </w:r>
      <w:r w:rsidRPr="00F41476">
        <w:rPr>
          <w:rFonts w:cs="Times New Roman"/>
          <w:spacing w:val="11"/>
          <w:lang w:val="ru-RU"/>
        </w:rPr>
        <w:t xml:space="preserve"> </w:t>
      </w:r>
      <w:r w:rsidRPr="00F41476">
        <w:rPr>
          <w:rFonts w:cs="Times New Roman"/>
          <w:lang w:val="ru-RU"/>
        </w:rPr>
        <w:t>и</w:t>
      </w:r>
      <w:r w:rsidRPr="00F41476">
        <w:rPr>
          <w:rFonts w:cs="Times New Roman"/>
          <w:spacing w:val="12"/>
          <w:lang w:val="ru-RU"/>
        </w:rPr>
        <w:t xml:space="preserve"> </w:t>
      </w:r>
      <w:r w:rsidRPr="00F41476">
        <w:rPr>
          <w:rFonts w:cs="Times New Roman"/>
          <w:spacing w:val="-1"/>
          <w:lang w:val="ru-RU"/>
        </w:rPr>
        <w:t>добавочной</w:t>
      </w:r>
      <w:r w:rsidRPr="00F41476">
        <w:rPr>
          <w:rFonts w:cs="Times New Roman"/>
          <w:spacing w:val="10"/>
          <w:lang w:val="ru-RU"/>
        </w:rPr>
        <w:t xml:space="preserve"> </w:t>
      </w:r>
      <w:r w:rsidRPr="00F41476">
        <w:rPr>
          <w:rFonts w:cs="Times New Roman"/>
          <w:lang w:val="ru-RU"/>
        </w:rPr>
        <w:t>химочищенной</w:t>
      </w:r>
      <w:r w:rsidRPr="00F41476">
        <w:rPr>
          <w:rFonts w:cs="Times New Roman"/>
          <w:spacing w:val="12"/>
          <w:lang w:val="ru-RU"/>
        </w:rPr>
        <w:t xml:space="preserve"> </w:t>
      </w:r>
      <w:r w:rsidRPr="00F41476">
        <w:rPr>
          <w:rFonts w:cs="Times New Roman"/>
          <w:lang w:val="ru-RU"/>
        </w:rPr>
        <w:t>воды</w:t>
      </w:r>
      <w:r w:rsidRPr="00F41476">
        <w:rPr>
          <w:rFonts w:cs="Times New Roman"/>
          <w:spacing w:val="8"/>
          <w:lang w:val="ru-RU"/>
        </w:rPr>
        <w:t xml:space="preserve"> </w:t>
      </w:r>
      <w:r w:rsidRPr="00F41476">
        <w:rPr>
          <w:rFonts w:cs="Times New Roman"/>
          <w:spacing w:val="-1"/>
          <w:lang w:val="ru-RU"/>
        </w:rPr>
        <w:t>после</w:t>
      </w:r>
      <w:r w:rsidRPr="00F41476">
        <w:rPr>
          <w:rFonts w:cs="Times New Roman"/>
          <w:spacing w:val="75"/>
          <w:lang w:val="ru-RU"/>
        </w:rPr>
        <w:t xml:space="preserve"> </w:t>
      </w:r>
      <w:r w:rsidRPr="00F41476">
        <w:rPr>
          <w:rFonts w:cs="Times New Roman"/>
          <w:spacing w:val="-1"/>
          <w:lang w:val="ru-RU"/>
        </w:rPr>
        <w:t>деаэрации</w:t>
      </w:r>
      <w:r w:rsidRPr="00F41476">
        <w:rPr>
          <w:rFonts w:cs="Times New Roman"/>
          <w:lang w:val="ru-RU"/>
        </w:rPr>
        <w:t xml:space="preserve"> </w:t>
      </w:r>
      <w:r w:rsidRPr="00F41476">
        <w:rPr>
          <w:rFonts w:cs="Times New Roman"/>
          <w:spacing w:val="-1"/>
          <w:lang w:val="ru-RU"/>
        </w:rPr>
        <w:t>направляется</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 xml:space="preserve">котел в </w:t>
      </w:r>
      <w:r w:rsidRPr="00F41476">
        <w:rPr>
          <w:rFonts w:cs="Times New Roman"/>
          <w:spacing w:val="-1"/>
          <w:lang w:val="ru-RU"/>
        </w:rPr>
        <w:t xml:space="preserve">качестве </w:t>
      </w:r>
      <w:r w:rsidRPr="00F41476">
        <w:rPr>
          <w:rFonts w:cs="Times New Roman"/>
          <w:lang w:val="ru-RU"/>
        </w:rPr>
        <w:t>питательной воды.</w:t>
      </w:r>
    </w:p>
    <w:p w14:paraId="298C3191" w14:textId="77777777" w:rsidR="0028298A" w:rsidRPr="00F41476" w:rsidRDefault="0028298A" w:rsidP="0028298A">
      <w:pPr>
        <w:pStyle w:val="ab"/>
        <w:kinsoku w:val="0"/>
        <w:overflowPunct w:val="0"/>
        <w:spacing w:before="4" w:line="276" w:lineRule="auto"/>
        <w:ind w:left="0" w:right="-1" w:firstLine="708"/>
        <w:jc w:val="both"/>
        <w:rPr>
          <w:rFonts w:cs="Times New Roman"/>
          <w:lang w:val="ru-RU"/>
        </w:rPr>
      </w:pPr>
      <w:r w:rsidRPr="00F41476">
        <w:rPr>
          <w:rFonts w:cs="Times New Roman"/>
          <w:spacing w:val="-1"/>
          <w:lang w:val="ru-RU"/>
        </w:rPr>
        <w:t>Второй</w:t>
      </w:r>
      <w:r w:rsidRPr="00F41476">
        <w:rPr>
          <w:rFonts w:cs="Times New Roman"/>
          <w:spacing w:val="51"/>
          <w:lang w:val="ru-RU"/>
        </w:rPr>
        <w:t xml:space="preserve"> </w:t>
      </w:r>
      <w:r w:rsidRPr="00F41476">
        <w:rPr>
          <w:rFonts w:cs="Times New Roman"/>
          <w:spacing w:val="-1"/>
          <w:lang w:val="ru-RU"/>
        </w:rPr>
        <w:t>контур:</w:t>
      </w:r>
      <w:r w:rsidRPr="00F41476">
        <w:rPr>
          <w:rFonts w:cs="Times New Roman"/>
          <w:spacing w:val="50"/>
          <w:lang w:val="ru-RU"/>
        </w:rPr>
        <w:t xml:space="preserve"> </w:t>
      </w:r>
      <w:r w:rsidRPr="00F41476">
        <w:rPr>
          <w:rFonts w:cs="Times New Roman"/>
          <w:lang w:val="ru-RU"/>
        </w:rPr>
        <w:t>присоединение</w:t>
      </w:r>
      <w:r w:rsidRPr="00F41476">
        <w:rPr>
          <w:rFonts w:cs="Times New Roman"/>
          <w:spacing w:val="49"/>
          <w:lang w:val="ru-RU"/>
        </w:rPr>
        <w:t xml:space="preserve"> </w:t>
      </w:r>
      <w:r w:rsidRPr="00F41476">
        <w:rPr>
          <w:rFonts w:cs="Times New Roman"/>
          <w:lang w:val="ru-RU"/>
        </w:rPr>
        <w:t>водяной</w:t>
      </w:r>
      <w:r w:rsidRPr="00F41476">
        <w:rPr>
          <w:rFonts w:cs="Times New Roman"/>
          <w:spacing w:val="51"/>
          <w:lang w:val="ru-RU"/>
        </w:rPr>
        <w:t xml:space="preserve"> </w:t>
      </w:r>
      <w:r w:rsidRPr="00F41476">
        <w:rPr>
          <w:rFonts w:cs="Times New Roman"/>
          <w:spacing w:val="-1"/>
          <w:lang w:val="ru-RU"/>
        </w:rPr>
        <w:t>системы</w:t>
      </w:r>
      <w:r w:rsidRPr="00F41476">
        <w:rPr>
          <w:rFonts w:cs="Times New Roman"/>
          <w:spacing w:val="49"/>
          <w:lang w:val="ru-RU"/>
        </w:rPr>
        <w:t xml:space="preserve"> </w:t>
      </w:r>
      <w:r w:rsidRPr="00F41476">
        <w:rPr>
          <w:rFonts w:cs="Times New Roman"/>
          <w:lang w:val="ru-RU"/>
        </w:rPr>
        <w:t>теплоснабжения.</w:t>
      </w:r>
      <w:r w:rsidRPr="00F41476">
        <w:rPr>
          <w:rFonts w:cs="Times New Roman"/>
          <w:spacing w:val="50"/>
          <w:lang w:val="ru-RU"/>
        </w:rPr>
        <w:t xml:space="preserve"> </w:t>
      </w:r>
      <w:r w:rsidRPr="00F41476">
        <w:rPr>
          <w:rFonts w:cs="Times New Roman"/>
          <w:spacing w:val="-1"/>
          <w:lang w:val="ru-RU"/>
        </w:rPr>
        <w:t>Сетевая</w:t>
      </w:r>
      <w:r w:rsidRPr="00F41476">
        <w:rPr>
          <w:rFonts w:cs="Times New Roman"/>
          <w:spacing w:val="50"/>
          <w:lang w:val="ru-RU"/>
        </w:rPr>
        <w:t xml:space="preserve"> </w:t>
      </w:r>
      <w:r w:rsidRPr="00F41476">
        <w:rPr>
          <w:rFonts w:cs="Times New Roman"/>
          <w:lang w:val="ru-RU"/>
        </w:rPr>
        <w:t>вода,</w:t>
      </w:r>
      <w:r w:rsidRPr="00F41476">
        <w:rPr>
          <w:rFonts w:cs="Times New Roman"/>
          <w:spacing w:val="27"/>
          <w:lang w:val="ru-RU"/>
        </w:rPr>
        <w:t xml:space="preserve"> </w:t>
      </w:r>
      <w:r w:rsidRPr="00F41476">
        <w:rPr>
          <w:rFonts w:cs="Times New Roman"/>
          <w:spacing w:val="-1"/>
          <w:lang w:val="ru-RU"/>
        </w:rPr>
        <w:t>использованная</w:t>
      </w:r>
      <w:r w:rsidRPr="00F41476">
        <w:rPr>
          <w:rFonts w:cs="Times New Roman"/>
          <w:spacing w:val="59"/>
          <w:lang w:val="ru-RU"/>
        </w:rPr>
        <w:t xml:space="preserve"> </w:t>
      </w:r>
      <w:r w:rsidRPr="00F41476">
        <w:rPr>
          <w:rFonts w:cs="Times New Roman"/>
          <w:lang w:val="ru-RU"/>
        </w:rPr>
        <w:t>у</w:t>
      </w:r>
      <w:r w:rsidRPr="00F41476">
        <w:rPr>
          <w:rFonts w:cs="Times New Roman"/>
          <w:spacing w:val="52"/>
          <w:lang w:val="ru-RU"/>
        </w:rPr>
        <w:t xml:space="preserve"> </w:t>
      </w:r>
      <w:r w:rsidRPr="00F41476">
        <w:rPr>
          <w:rFonts w:cs="Times New Roman"/>
          <w:spacing w:val="-1"/>
          <w:lang w:val="ru-RU"/>
        </w:rPr>
        <w:t>потребителей,</w:t>
      </w:r>
      <w:r w:rsidRPr="00F41476">
        <w:rPr>
          <w:rFonts w:cs="Times New Roman"/>
          <w:spacing w:val="57"/>
          <w:lang w:val="ru-RU"/>
        </w:rPr>
        <w:t xml:space="preserve"> </w:t>
      </w:r>
      <w:r w:rsidRPr="00F41476">
        <w:rPr>
          <w:rFonts w:cs="Times New Roman"/>
          <w:spacing w:val="-1"/>
          <w:lang w:val="ru-RU"/>
        </w:rPr>
        <w:t>после</w:t>
      </w:r>
      <w:r w:rsidRPr="00F41476">
        <w:rPr>
          <w:rFonts w:cs="Times New Roman"/>
          <w:spacing w:val="56"/>
          <w:lang w:val="ru-RU"/>
        </w:rPr>
        <w:t xml:space="preserve"> </w:t>
      </w:r>
      <w:r w:rsidRPr="00F41476">
        <w:rPr>
          <w:rFonts w:cs="Times New Roman"/>
          <w:lang w:val="ru-RU"/>
        </w:rPr>
        <w:t>подпитки</w:t>
      </w:r>
      <w:r w:rsidRPr="00F41476">
        <w:rPr>
          <w:rFonts w:cs="Times New Roman"/>
          <w:spacing w:val="58"/>
          <w:lang w:val="ru-RU"/>
        </w:rPr>
        <w:t xml:space="preserve"> </w:t>
      </w:r>
      <w:r w:rsidRPr="00F41476">
        <w:rPr>
          <w:rFonts w:cs="Times New Roman"/>
          <w:lang w:val="ru-RU"/>
        </w:rPr>
        <w:t>и</w:t>
      </w:r>
      <w:r w:rsidRPr="00F41476">
        <w:rPr>
          <w:rFonts w:cs="Times New Roman"/>
          <w:spacing w:val="55"/>
          <w:lang w:val="ru-RU"/>
        </w:rPr>
        <w:t xml:space="preserve"> </w:t>
      </w:r>
      <w:r w:rsidRPr="00F41476">
        <w:rPr>
          <w:rFonts w:cs="Times New Roman"/>
          <w:spacing w:val="-1"/>
          <w:lang w:val="ru-RU"/>
        </w:rPr>
        <w:t>повышения</w:t>
      </w:r>
      <w:r w:rsidRPr="00F41476">
        <w:rPr>
          <w:rFonts w:cs="Times New Roman"/>
          <w:spacing w:val="57"/>
          <w:lang w:val="ru-RU"/>
        </w:rPr>
        <w:t xml:space="preserve"> </w:t>
      </w:r>
      <w:r w:rsidRPr="00F41476">
        <w:rPr>
          <w:rFonts w:cs="Times New Roman"/>
          <w:spacing w:val="-1"/>
          <w:lang w:val="ru-RU"/>
        </w:rPr>
        <w:t>давления</w:t>
      </w:r>
      <w:r w:rsidRPr="00F41476">
        <w:rPr>
          <w:rFonts w:cs="Times New Roman"/>
          <w:spacing w:val="57"/>
          <w:lang w:val="ru-RU"/>
        </w:rPr>
        <w:t xml:space="preserve"> </w:t>
      </w:r>
      <w:r w:rsidRPr="00F41476">
        <w:rPr>
          <w:rFonts w:cs="Times New Roman"/>
          <w:lang w:val="ru-RU"/>
        </w:rPr>
        <w:t>в</w:t>
      </w:r>
      <w:r w:rsidRPr="00F41476">
        <w:rPr>
          <w:rFonts w:cs="Times New Roman"/>
          <w:spacing w:val="56"/>
          <w:lang w:val="ru-RU"/>
        </w:rPr>
        <w:t xml:space="preserve"> </w:t>
      </w:r>
      <w:r w:rsidRPr="00F41476">
        <w:rPr>
          <w:rFonts w:cs="Times New Roman"/>
          <w:spacing w:val="-1"/>
          <w:lang w:val="ru-RU"/>
        </w:rPr>
        <w:t>сетевом</w:t>
      </w:r>
      <w:r w:rsidRPr="00F41476">
        <w:rPr>
          <w:rFonts w:cs="Times New Roman"/>
          <w:spacing w:val="58"/>
          <w:lang w:val="ru-RU"/>
        </w:rPr>
        <w:t xml:space="preserve"> </w:t>
      </w:r>
      <w:r w:rsidRPr="00F41476">
        <w:rPr>
          <w:rFonts w:cs="Times New Roman"/>
          <w:spacing w:val="-1"/>
          <w:lang w:val="ru-RU"/>
        </w:rPr>
        <w:t>насосе</w:t>
      </w:r>
      <w:r w:rsidRPr="00F41476">
        <w:rPr>
          <w:rFonts w:cs="Times New Roman"/>
          <w:spacing w:val="91"/>
          <w:lang w:val="ru-RU"/>
        </w:rPr>
        <w:t xml:space="preserve"> </w:t>
      </w:r>
      <w:r w:rsidRPr="00F41476">
        <w:rPr>
          <w:rFonts w:cs="Times New Roman"/>
          <w:spacing w:val="-1"/>
          <w:lang w:val="ru-RU"/>
        </w:rPr>
        <w:t>поступает</w:t>
      </w:r>
      <w:r w:rsidRPr="00F41476">
        <w:rPr>
          <w:rFonts w:cs="Times New Roman"/>
          <w:spacing w:val="7"/>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lang w:val="ru-RU"/>
        </w:rPr>
        <w:t>подогреватели.</w:t>
      </w:r>
      <w:r w:rsidRPr="00F41476">
        <w:rPr>
          <w:rFonts w:cs="Times New Roman"/>
          <w:spacing w:val="6"/>
          <w:lang w:val="ru-RU"/>
        </w:rPr>
        <w:t xml:space="preserve"> </w:t>
      </w:r>
      <w:r w:rsidRPr="00F41476">
        <w:rPr>
          <w:rFonts w:cs="Times New Roman"/>
          <w:spacing w:val="-1"/>
          <w:lang w:val="ru-RU"/>
        </w:rPr>
        <w:t>Интенсивность</w:t>
      </w:r>
      <w:r w:rsidRPr="00F41476">
        <w:rPr>
          <w:rFonts w:cs="Times New Roman"/>
          <w:spacing w:val="8"/>
          <w:lang w:val="ru-RU"/>
        </w:rPr>
        <w:t xml:space="preserve"> </w:t>
      </w:r>
      <w:r w:rsidRPr="00F41476">
        <w:rPr>
          <w:rFonts w:cs="Times New Roman"/>
          <w:spacing w:val="-1"/>
          <w:lang w:val="ru-RU"/>
        </w:rPr>
        <w:t>подпитки</w:t>
      </w:r>
      <w:r w:rsidRPr="00F41476">
        <w:rPr>
          <w:rFonts w:cs="Times New Roman"/>
          <w:spacing w:val="7"/>
          <w:lang w:val="ru-RU"/>
        </w:rPr>
        <w:t xml:space="preserve"> </w:t>
      </w:r>
      <w:r w:rsidRPr="00F41476">
        <w:rPr>
          <w:rFonts w:cs="Times New Roman"/>
          <w:spacing w:val="-1"/>
          <w:lang w:val="ru-RU"/>
        </w:rPr>
        <w:t>зависит</w:t>
      </w:r>
      <w:r w:rsidRPr="00F41476">
        <w:rPr>
          <w:rFonts w:cs="Times New Roman"/>
          <w:spacing w:val="7"/>
          <w:lang w:val="ru-RU"/>
        </w:rPr>
        <w:t xml:space="preserve"> </w:t>
      </w:r>
      <w:r w:rsidRPr="00F41476">
        <w:rPr>
          <w:rFonts w:cs="Times New Roman"/>
          <w:lang w:val="ru-RU"/>
        </w:rPr>
        <w:t>от</w:t>
      </w:r>
      <w:r w:rsidRPr="00F41476">
        <w:rPr>
          <w:rFonts w:cs="Times New Roman"/>
          <w:spacing w:val="7"/>
          <w:lang w:val="ru-RU"/>
        </w:rPr>
        <w:t xml:space="preserve"> </w:t>
      </w:r>
      <w:r w:rsidRPr="00F41476">
        <w:rPr>
          <w:rFonts w:cs="Times New Roman"/>
          <w:spacing w:val="-1"/>
          <w:lang w:val="ru-RU"/>
        </w:rPr>
        <w:t>степени</w:t>
      </w:r>
      <w:r w:rsidRPr="00F41476">
        <w:rPr>
          <w:rFonts w:cs="Times New Roman"/>
          <w:spacing w:val="7"/>
          <w:lang w:val="ru-RU"/>
        </w:rPr>
        <w:t xml:space="preserve"> </w:t>
      </w:r>
      <w:r w:rsidRPr="00F41476">
        <w:rPr>
          <w:rFonts w:cs="Times New Roman"/>
          <w:spacing w:val="-1"/>
          <w:lang w:val="ru-RU"/>
        </w:rPr>
        <w:t>отклонения</w:t>
      </w:r>
      <w:r w:rsidRPr="00F41476">
        <w:rPr>
          <w:rFonts w:cs="Times New Roman"/>
          <w:spacing w:val="6"/>
          <w:lang w:val="ru-RU"/>
        </w:rPr>
        <w:t xml:space="preserve"> </w:t>
      </w:r>
      <w:r w:rsidRPr="00F41476">
        <w:rPr>
          <w:rFonts w:cs="Times New Roman"/>
          <w:spacing w:val="-1"/>
          <w:lang w:val="ru-RU"/>
        </w:rPr>
        <w:t>давления</w:t>
      </w:r>
      <w:r w:rsidRPr="00F41476">
        <w:rPr>
          <w:rFonts w:cs="Times New Roman"/>
          <w:spacing w:val="75"/>
          <w:lang w:val="ru-RU"/>
        </w:rPr>
        <w:t xml:space="preserve"> </w:t>
      </w:r>
      <w:r w:rsidRPr="00F41476">
        <w:rPr>
          <w:rFonts w:cs="Times New Roman"/>
          <w:spacing w:val="-1"/>
          <w:lang w:val="ru-RU"/>
        </w:rPr>
        <w:t>сетевой</w:t>
      </w:r>
      <w:r w:rsidRPr="00F41476">
        <w:rPr>
          <w:rFonts w:cs="Times New Roman"/>
          <w:lang w:val="ru-RU"/>
        </w:rPr>
        <w:t xml:space="preserve"> воды в</w:t>
      </w:r>
      <w:r w:rsidRPr="00F41476">
        <w:rPr>
          <w:rFonts w:cs="Times New Roman"/>
          <w:spacing w:val="-2"/>
          <w:lang w:val="ru-RU"/>
        </w:rPr>
        <w:t xml:space="preserve"> </w:t>
      </w:r>
      <w:r w:rsidRPr="00F41476">
        <w:rPr>
          <w:rFonts w:cs="Times New Roman"/>
          <w:spacing w:val="-1"/>
          <w:lang w:val="ru-RU"/>
        </w:rPr>
        <w:t>обратной</w:t>
      </w:r>
      <w:r w:rsidRPr="00F41476">
        <w:rPr>
          <w:rFonts w:cs="Times New Roman"/>
          <w:lang w:val="ru-RU"/>
        </w:rPr>
        <w:t xml:space="preserve"> </w:t>
      </w:r>
      <w:r w:rsidRPr="00F41476">
        <w:rPr>
          <w:rFonts w:cs="Times New Roman"/>
          <w:spacing w:val="-1"/>
          <w:lang w:val="ru-RU"/>
        </w:rPr>
        <w:t>линии</w:t>
      </w:r>
      <w:r w:rsidRPr="00F41476">
        <w:rPr>
          <w:rFonts w:cs="Times New Roman"/>
          <w:lang w:val="ru-RU"/>
        </w:rPr>
        <w:t xml:space="preserve"> </w:t>
      </w:r>
      <w:r w:rsidRPr="00F41476">
        <w:rPr>
          <w:rFonts w:cs="Times New Roman"/>
          <w:spacing w:val="-2"/>
          <w:lang w:val="ru-RU"/>
        </w:rPr>
        <w:t xml:space="preserve">от </w:t>
      </w:r>
      <w:r w:rsidRPr="00F41476">
        <w:rPr>
          <w:rFonts w:cs="Times New Roman"/>
          <w:spacing w:val="-1"/>
          <w:lang w:val="ru-RU"/>
        </w:rPr>
        <w:t>номинального</w:t>
      </w:r>
      <w:r w:rsidRPr="00F41476">
        <w:rPr>
          <w:rFonts w:cs="Times New Roman"/>
          <w:lang w:val="ru-RU"/>
        </w:rPr>
        <w:t xml:space="preserve"> </w:t>
      </w:r>
      <w:r w:rsidRPr="00F41476">
        <w:rPr>
          <w:rFonts w:cs="Times New Roman"/>
          <w:spacing w:val="-1"/>
          <w:lang w:val="ru-RU"/>
        </w:rPr>
        <w:t>значения.</w:t>
      </w:r>
      <w:r w:rsidRPr="00F41476">
        <w:rPr>
          <w:rFonts w:cs="Times New Roman"/>
          <w:spacing w:val="-3"/>
          <w:lang w:val="ru-RU"/>
        </w:rPr>
        <w:t xml:space="preserve"> </w:t>
      </w:r>
      <w:r w:rsidRPr="00F41476">
        <w:rPr>
          <w:rFonts w:cs="Times New Roman"/>
          <w:spacing w:val="-1"/>
          <w:lang w:val="ru-RU"/>
        </w:rPr>
        <w:t>Пар</w:t>
      </w:r>
      <w:r w:rsidRPr="00F41476">
        <w:rPr>
          <w:rFonts w:cs="Times New Roman"/>
          <w:lang w:val="ru-RU"/>
        </w:rPr>
        <w:t xml:space="preserve"> из</w:t>
      </w:r>
      <w:r w:rsidRPr="00F41476">
        <w:rPr>
          <w:rFonts w:cs="Times New Roman"/>
          <w:spacing w:val="-2"/>
          <w:lang w:val="ru-RU"/>
        </w:rPr>
        <w:t xml:space="preserve"> </w:t>
      </w:r>
      <w:r w:rsidRPr="00F41476">
        <w:rPr>
          <w:rFonts w:cs="Times New Roman"/>
          <w:spacing w:val="-1"/>
          <w:lang w:val="ru-RU"/>
        </w:rPr>
        <w:t>паропровода</w:t>
      </w:r>
      <w:r w:rsidRPr="00F41476">
        <w:rPr>
          <w:rFonts w:cs="Times New Roman"/>
          <w:spacing w:val="-2"/>
          <w:lang w:val="ru-RU"/>
        </w:rPr>
        <w:t xml:space="preserve"> </w:t>
      </w:r>
      <w:r w:rsidRPr="00F41476">
        <w:rPr>
          <w:rFonts w:cs="Times New Roman"/>
          <w:spacing w:val="-1"/>
          <w:lang w:val="ru-RU"/>
        </w:rPr>
        <w:t>направляется</w:t>
      </w:r>
      <w:r w:rsidRPr="00F41476">
        <w:rPr>
          <w:rFonts w:cs="Times New Roman"/>
          <w:lang w:val="ru-RU"/>
        </w:rPr>
        <w:t xml:space="preserve"> в</w:t>
      </w:r>
      <w:r w:rsidRPr="00F41476">
        <w:rPr>
          <w:rFonts w:cs="Times New Roman"/>
          <w:spacing w:val="79"/>
          <w:lang w:val="ru-RU"/>
        </w:rPr>
        <w:t xml:space="preserve"> </w:t>
      </w:r>
      <w:r w:rsidRPr="00F41476">
        <w:rPr>
          <w:rFonts w:cs="Times New Roman"/>
          <w:spacing w:val="-1"/>
          <w:lang w:val="ru-RU"/>
        </w:rPr>
        <w:t>сетевые</w:t>
      </w:r>
      <w:r w:rsidRPr="00F41476">
        <w:rPr>
          <w:rFonts w:cs="Times New Roman"/>
          <w:spacing w:val="6"/>
          <w:lang w:val="ru-RU"/>
        </w:rPr>
        <w:t xml:space="preserve"> </w:t>
      </w:r>
      <w:r w:rsidRPr="00F41476">
        <w:rPr>
          <w:rFonts w:cs="Times New Roman"/>
          <w:lang w:val="ru-RU"/>
        </w:rPr>
        <w:t>подогреватели,</w:t>
      </w:r>
      <w:r w:rsidRPr="00F41476">
        <w:rPr>
          <w:rFonts w:cs="Times New Roman"/>
          <w:spacing w:val="6"/>
          <w:lang w:val="ru-RU"/>
        </w:rPr>
        <w:t xml:space="preserve"> </w:t>
      </w:r>
      <w:r w:rsidRPr="00F41476">
        <w:rPr>
          <w:rFonts w:cs="Times New Roman"/>
          <w:lang w:val="ru-RU"/>
        </w:rPr>
        <w:t>где</w:t>
      </w:r>
      <w:r w:rsidRPr="00F41476">
        <w:rPr>
          <w:rFonts w:cs="Times New Roman"/>
          <w:spacing w:val="6"/>
          <w:lang w:val="ru-RU"/>
        </w:rPr>
        <w:t xml:space="preserve"> </w:t>
      </w:r>
      <w:r w:rsidRPr="00F41476">
        <w:rPr>
          <w:rFonts w:cs="Times New Roman"/>
          <w:spacing w:val="-1"/>
          <w:lang w:val="ru-RU"/>
        </w:rPr>
        <w:t>нагревает</w:t>
      </w:r>
      <w:r w:rsidRPr="00F41476">
        <w:rPr>
          <w:rFonts w:cs="Times New Roman"/>
          <w:spacing w:val="7"/>
          <w:lang w:val="ru-RU"/>
        </w:rPr>
        <w:t xml:space="preserve"> </w:t>
      </w:r>
      <w:r w:rsidRPr="00F41476">
        <w:rPr>
          <w:rFonts w:cs="Times New Roman"/>
          <w:spacing w:val="1"/>
          <w:lang w:val="ru-RU"/>
        </w:rPr>
        <w:t>воду</w:t>
      </w:r>
      <w:r w:rsidRPr="00F41476">
        <w:rPr>
          <w:rFonts w:cs="Times New Roman"/>
          <w:spacing w:val="4"/>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конденсируется.</w:t>
      </w:r>
      <w:r w:rsidRPr="00F41476">
        <w:rPr>
          <w:rFonts w:cs="Times New Roman"/>
          <w:spacing w:val="6"/>
          <w:lang w:val="ru-RU"/>
        </w:rPr>
        <w:t xml:space="preserve"> </w:t>
      </w:r>
      <w:r w:rsidRPr="00F41476">
        <w:rPr>
          <w:rFonts w:cs="Times New Roman"/>
          <w:spacing w:val="-1"/>
          <w:lang w:val="ru-RU"/>
        </w:rPr>
        <w:t>Конденсат</w:t>
      </w:r>
      <w:r w:rsidRPr="00F41476">
        <w:rPr>
          <w:rFonts w:cs="Times New Roman"/>
          <w:spacing w:val="7"/>
          <w:lang w:val="ru-RU"/>
        </w:rPr>
        <w:t xml:space="preserve"> </w:t>
      </w:r>
      <w:r w:rsidRPr="00F41476">
        <w:rPr>
          <w:rFonts w:cs="Times New Roman"/>
          <w:lang w:val="ru-RU"/>
        </w:rPr>
        <w:t>отводится</w:t>
      </w:r>
      <w:r w:rsidRPr="00F41476">
        <w:rPr>
          <w:rFonts w:cs="Times New Roman"/>
          <w:spacing w:val="6"/>
          <w:lang w:val="ru-RU"/>
        </w:rPr>
        <w:t xml:space="preserve"> </w:t>
      </w:r>
      <w:r w:rsidRPr="00F41476">
        <w:rPr>
          <w:rFonts w:cs="Times New Roman"/>
          <w:spacing w:val="-1"/>
          <w:lang w:val="ru-RU"/>
        </w:rPr>
        <w:t>через</w:t>
      </w:r>
      <w:r w:rsidRPr="00F41476">
        <w:rPr>
          <w:rFonts w:cs="Times New Roman"/>
          <w:spacing w:val="57"/>
          <w:lang w:val="ru-RU"/>
        </w:rPr>
        <w:t xml:space="preserve"> </w:t>
      </w:r>
      <w:r w:rsidRPr="00F41476">
        <w:rPr>
          <w:rFonts w:cs="Times New Roman"/>
          <w:spacing w:val="-1"/>
          <w:lang w:val="ru-RU"/>
        </w:rPr>
        <w:t>конденсатопровод.</w:t>
      </w:r>
      <w:r w:rsidRPr="00F41476">
        <w:rPr>
          <w:rFonts w:cs="Times New Roman"/>
          <w:spacing w:val="16"/>
          <w:lang w:val="ru-RU"/>
        </w:rPr>
        <w:t xml:space="preserve"> </w:t>
      </w:r>
      <w:r w:rsidRPr="00F41476">
        <w:rPr>
          <w:rFonts w:cs="Times New Roman"/>
          <w:spacing w:val="-1"/>
          <w:lang w:val="ru-RU"/>
        </w:rPr>
        <w:t>Регулирование</w:t>
      </w:r>
      <w:r w:rsidRPr="00F41476">
        <w:rPr>
          <w:rFonts w:cs="Times New Roman"/>
          <w:spacing w:val="15"/>
          <w:lang w:val="ru-RU"/>
        </w:rPr>
        <w:t xml:space="preserve"> </w:t>
      </w:r>
      <w:r w:rsidRPr="00F41476">
        <w:rPr>
          <w:rFonts w:cs="Times New Roman"/>
          <w:spacing w:val="-1"/>
          <w:lang w:val="ru-RU"/>
        </w:rPr>
        <w:t>температуры</w:t>
      </w:r>
      <w:r w:rsidRPr="00F41476">
        <w:rPr>
          <w:rFonts w:cs="Times New Roman"/>
          <w:spacing w:val="18"/>
          <w:lang w:val="ru-RU"/>
        </w:rPr>
        <w:t xml:space="preserve"> </w:t>
      </w:r>
      <w:r w:rsidRPr="00F41476">
        <w:rPr>
          <w:rFonts w:cs="Times New Roman"/>
          <w:spacing w:val="-1"/>
          <w:lang w:val="ru-RU"/>
        </w:rPr>
        <w:t>сетевой</w:t>
      </w:r>
      <w:r w:rsidRPr="00F41476">
        <w:rPr>
          <w:rFonts w:cs="Times New Roman"/>
          <w:spacing w:val="17"/>
          <w:lang w:val="ru-RU"/>
        </w:rPr>
        <w:t xml:space="preserve"> </w:t>
      </w:r>
      <w:r w:rsidRPr="00F41476">
        <w:rPr>
          <w:rFonts w:cs="Times New Roman"/>
          <w:lang w:val="ru-RU"/>
        </w:rPr>
        <w:t>воды,</w:t>
      </w:r>
      <w:r w:rsidRPr="00F41476">
        <w:rPr>
          <w:rFonts w:cs="Times New Roman"/>
          <w:spacing w:val="18"/>
          <w:lang w:val="ru-RU"/>
        </w:rPr>
        <w:t xml:space="preserve"> </w:t>
      </w:r>
      <w:r w:rsidRPr="00F41476">
        <w:rPr>
          <w:rFonts w:cs="Times New Roman"/>
          <w:spacing w:val="-1"/>
          <w:lang w:val="ru-RU"/>
        </w:rPr>
        <w:t>поступающей</w:t>
      </w:r>
      <w:r w:rsidRPr="00F41476">
        <w:rPr>
          <w:rFonts w:cs="Times New Roman"/>
          <w:spacing w:val="17"/>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lang w:val="ru-RU"/>
        </w:rPr>
        <w:t>ПЛТС,</w:t>
      </w:r>
      <w:r w:rsidRPr="00F41476">
        <w:rPr>
          <w:rFonts w:cs="Times New Roman"/>
          <w:spacing w:val="79"/>
          <w:lang w:val="ru-RU"/>
        </w:rPr>
        <w:t xml:space="preserve"> </w:t>
      </w:r>
      <w:r w:rsidRPr="00F41476">
        <w:rPr>
          <w:rFonts w:cs="Times New Roman"/>
          <w:spacing w:val="-1"/>
          <w:lang w:val="ru-RU"/>
        </w:rPr>
        <w:t>осуществляется</w:t>
      </w:r>
      <w:r w:rsidRPr="00F41476">
        <w:rPr>
          <w:rFonts w:cs="Times New Roman"/>
          <w:spacing w:val="2"/>
          <w:lang w:val="ru-RU"/>
        </w:rPr>
        <w:t xml:space="preserve"> </w:t>
      </w:r>
      <w:r w:rsidRPr="00F41476">
        <w:rPr>
          <w:rFonts w:cs="Times New Roman"/>
          <w:lang w:val="ru-RU"/>
        </w:rPr>
        <w:t>в сторону</w:t>
      </w:r>
      <w:r w:rsidRPr="00F41476">
        <w:rPr>
          <w:rFonts w:cs="Times New Roman"/>
          <w:spacing w:val="-5"/>
          <w:lang w:val="ru-RU"/>
        </w:rPr>
        <w:t xml:space="preserve"> </w:t>
      </w:r>
      <w:r w:rsidRPr="00F41476">
        <w:rPr>
          <w:rFonts w:cs="Times New Roman"/>
          <w:spacing w:val="-1"/>
          <w:lang w:val="ru-RU"/>
        </w:rPr>
        <w:t>понижения</w:t>
      </w:r>
      <w:r w:rsidRPr="00F41476">
        <w:rPr>
          <w:rFonts w:cs="Times New Roman"/>
          <w:spacing w:val="-3"/>
          <w:lang w:val="ru-RU"/>
        </w:rPr>
        <w:t xml:space="preserve"> </w:t>
      </w:r>
      <w:r w:rsidRPr="00F41476">
        <w:rPr>
          <w:rFonts w:cs="Times New Roman"/>
          <w:spacing w:val="-1"/>
          <w:lang w:val="ru-RU"/>
        </w:rPr>
        <w:t>путем подачи</w:t>
      </w:r>
      <w:r w:rsidRPr="00F41476">
        <w:rPr>
          <w:rFonts w:cs="Times New Roman"/>
          <w:lang w:val="ru-RU"/>
        </w:rPr>
        <w:t xml:space="preserve"> воды из</w:t>
      </w:r>
      <w:r w:rsidRPr="00F41476">
        <w:rPr>
          <w:rFonts w:cs="Times New Roman"/>
          <w:spacing w:val="1"/>
          <w:lang w:val="ru-RU"/>
        </w:rPr>
        <w:t xml:space="preserve"> </w:t>
      </w:r>
      <w:r w:rsidRPr="00F41476">
        <w:rPr>
          <w:rFonts w:cs="Times New Roman"/>
          <w:lang w:val="ru-RU"/>
        </w:rPr>
        <w:t>ОЛТС.</w:t>
      </w:r>
    </w:p>
    <w:p w14:paraId="0256444C" w14:textId="77777777" w:rsidR="0028298A" w:rsidRPr="00F41476" w:rsidRDefault="0028298A" w:rsidP="00857788">
      <w:pPr>
        <w:pStyle w:val="ab"/>
        <w:kinsoku w:val="0"/>
        <w:overflowPunct w:val="0"/>
        <w:spacing w:line="276" w:lineRule="auto"/>
        <w:ind w:left="0" w:right="-1" w:firstLine="708"/>
        <w:jc w:val="both"/>
        <w:rPr>
          <w:rFonts w:cs="Times New Roman"/>
          <w:lang w:val="ru-RU"/>
        </w:rPr>
      </w:pPr>
      <w:r w:rsidRPr="00F41476">
        <w:rPr>
          <w:rFonts w:cs="Times New Roman"/>
          <w:lang w:val="ru-RU"/>
        </w:rPr>
        <w:t>С</w:t>
      </w:r>
      <w:r w:rsidRPr="00F41476">
        <w:rPr>
          <w:rFonts w:cs="Times New Roman"/>
          <w:spacing w:val="45"/>
          <w:lang w:val="ru-RU"/>
        </w:rPr>
        <w:t xml:space="preserve"> </w:t>
      </w:r>
      <w:r w:rsidRPr="00F41476">
        <w:rPr>
          <w:rFonts w:cs="Times New Roman"/>
          <w:spacing w:val="-1"/>
          <w:lang w:val="ru-RU"/>
        </w:rPr>
        <w:t>учетом</w:t>
      </w:r>
      <w:r w:rsidRPr="00F41476">
        <w:rPr>
          <w:rFonts w:cs="Times New Roman"/>
          <w:spacing w:val="42"/>
          <w:lang w:val="ru-RU"/>
        </w:rPr>
        <w:t xml:space="preserve"> </w:t>
      </w:r>
      <w:r w:rsidRPr="00F41476">
        <w:rPr>
          <w:rFonts w:cs="Times New Roman"/>
          <w:lang w:val="ru-RU"/>
        </w:rPr>
        <w:t>того,</w:t>
      </w:r>
      <w:r w:rsidRPr="00F41476">
        <w:rPr>
          <w:rFonts w:cs="Times New Roman"/>
          <w:spacing w:val="43"/>
          <w:lang w:val="ru-RU"/>
        </w:rPr>
        <w:t xml:space="preserve"> </w:t>
      </w:r>
      <w:r w:rsidRPr="00F41476">
        <w:rPr>
          <w:rFonts w:cs="Times New Roman"/>
          <w:spacing w:val="-1"/>
          <w:lang w:val="ru-RU"/>
        </w:rPr>
        <w:t>что</w:t>
      </w:r>
      <w:r w:rsidRPr="00F41476">
        <w:rPr>
          <w:rFonts w:cs="Times New Roman"/>
          <w:spacing w:val="43"/>
          <w:lang w:val="ru-RU"/>
        </w:rPr>
        <w:t xml:space="preserve"> </w:t>
      </w:r>
      <w:r w:rsidRPr="00F41476">
        <w:rPr>
          <w:rFonts w:cs="Times New Roman"/>
          <w:lang w:val="ru-RU"/>
        </w:rPr>
        <w:t>приготовление</w:t>
      </w:r>
      <w:r w:rsidRPr="00F41476">
        <w:rPr>
          <w:rFonts w:cs="Times New Roman"/>
          <w:spacing w:val="42"/>
          <w:lang w:val="ru-RU"/>
        </w:rPr>
        <w:t xml:space="preserve"> </w:t>
      </w:r>
      <w:r w:rsidRPr="00F41476">
        <w:rPr>
          <w:rFonts w:cs="Times New Roman"/>
          <w:spacing w:val="-1"/>
          <w:lang w:val="ru-RU"/>
        </w:rPr>
        <w:t>горячей</w:t>
      </w:r>
      <w:r w:rsidRPr="00F41476">
        <w:rPr>
          <w:rFonts w:cs="Times New Roman"/>
          <w:spacing w:val="43"/>
          <w:lang w:val="ru-RU"/>
        </w:rPr>
        <w:t xml:space="preserve"> </w:t>
      </w:r>
      <w:r w:rsidRPr="00F41476">
        <w:rPr>
          <w:rFonts w:cs="Times New Roman"/>
          <w:lang w:val="ru-RU"/>
        </w:rPr>
        <w:t>воды</w:t>
      </w:r>
      <w:r w:rsidRPr="00F41476">
        <w:rPr>
          <w:rFonts w:cs="Times New Roman"/>
          <w:spacing w:val="42"/>
          <w:lang w:val="ru-RU"/>
        </w:rPr>
        <w:t xml:space="preserve"> </w:t>
      </w:r>
      <w:r w:rsidRPr="00F41476">
        <w:rPr>
          <w:rFonts w:cs="Times New Roman"/>
          <w:lang w:val="ru-RU"/>
        </w:rPr>
        <w:t>для</w:t>
      </w:r>
      <w:r w:rsidRPr="00F41476">
        <w:rPr>
          <w:rFonts w:cs="Times New Roman"/>
          <w:spacing w:val="43"/>
          <w:lang w:val="ru-RU"/>
        </w:rPr>
        <w:t xml:space="preserve"> </w:t>
      </w:r>
      <w:r w:rsidRPr="00F41476">
        <w:rPr>
          <w:rFonts w:cs="Times New Roman"/>
          <w:spacing w:val="-1"/>
          <w:lang w:val="ru-RU"/>
        </w:rPr>
        <w:t>нужд</w:t>
      </w:r>
      <w:r w:rsidRPr="00F41476">
        <w:rPr>
          <w:rFonts w:cs="Times New Roman"/>
          <w:spacing w:val="42"/>
          <w:lang w:val="ru-RU"/>
        </w:rPr>
        <w:t xml:space="preserve"> </w:t>
      </w:r>
      <w:r w:rsidRPr="00F41476">
        <w:rPr>
          <w:rFonts w:cs="Times New Roman"/>
          <w:spacing w:val="-1"/>
          <w:lang w:val="ru-RU"/>
        </w:rPr>
        <w:t>производства,</w:t>
      </w:r>
      <w:r w:rsidRPr="00F41476">
        <w:rPr>
          <w:rFonts w:cs="Times New Roman"/>
          <w:spacing w:val="42"/>
          <w:lang w:val="ru-RU"/>
        </w:rPr>
        <w:t xml:space="preserve"> </w:t>
      </w:r>
      <w:r w:rsidRPr="00F41476">
        <w:rPr>
          <w:rFonts w:cs="Times New Roman"/>
          <w:lang w:val="ru-RU"/>
        </w:rPr>
        <w:t>отопления,</w:t>
      </w:r>
      <w:r w:rsidRPr="00F41476">
        <w:rPr>
          <w:rFonts w:cs="Times New Roman"/>
          <w:spacing w:val="46"/>
          <w:lang w:val="ru-RU"/>
        </w:rPr>
        <w:t xml:space="preserve"> </w:t>
      </w:r>
      <w:r w:rsidRPr="00F41476">
        <w:rPr>
          <w:rFonts w:cs="Times New Roman"/>
          <w:spacing w:val="-1"/>
          <w:lang w:val="ru-RU"/>
        </w:rPr>
        <w:t>вентиляции,</w:t>
      </w:r>
      <w:r w:rsidRPr="00F41476">
        <w:rPr>
          <w:rFonts w:cs="Times New Roman"/>
          <w:spacing w:val="21"/>
          <w:lang w:val="ru-RU"/>
        </w:rPr>
        <w:t xml:space="preserve"> </w:t>
      </w:r>
      <w:r w:rsidRPr="00F41476">
        <w:rPr>
          <w:rFonts w:cs="Times New Roman"/>
          <w:spacing w:val="-1"/>
          <w:lang w:val="ru-RU"/>
        </w:rPr>
        <w:t>горячего</w:t>
      </w:r>
      <w:r w:rsidRPr="00F41476">
        <w:rPr>
          <w:rFonts w:cs="Times New Roman"/>
          <w:spacing w:val="21"/>
          <w:lang w:val="ru-RU"/>
        </w:rPr>
        <w:t xml:space="preserve"> </w:t>
      </w:r>
      <w:r w:rsidRPr="00F41476">
        <w:rPr>
          <w:rFonts w:cs="Times New Roman"/>
          <w:spacing w:val="-1"/>
          <w:lang w:val="ru-RU"/>
        </w:rPr>
        <w:t>водоснабжения</w:t>
      </w:r>
      <w:r w:rsidRPr="00F41476">
        <w:rPr>
          <w:rFonts w:cs="Times New Roman"/>
          <w:spacing w:val="21"/>
          <w:lang w:val="ru-RU"/>
        </w:rPr>
        <w:t xml:space="preserve"> </w:t>
      </w:r>
      <w:r w:rsidRPr="00F41476">
        <w:rPr>
          <w:rFonts w:cs="Times New Roman"/>
          <w:spacing w:val="-1"/>
          <w:lang w:val="ru-RU"/>
        </w:rPr>
        <w:t>происходит</w:t>
      </w:r>
      <w:r w:rsidRPr="00F41476">
        <w:rPr>
          <w:rFonts w:cs="Times New Roman"/>
          <w:spacing w:val="22"/>
          <w:lang w:val="ru-RU"/>
        </w:rPr>
        <w:t xml:space="preserve"> </w:t>
      </w:r>
      <w:r w:rsidRPr="00F41476">
        <w:rPr>
          <w:rFonts w:cs="Times New Roman"/>
          <w:lang w:val="ru-RU"/>
        </w:rPr>
        <w:t>на</w:t>
      </w:r>
      <w:r w:rsidRPr="00F41476">
        <w:rPr>
          <w:rFonts w:cs="Times New Roman"/>
          <w:spacing w:val="20"/>
          <w:lang w:val="ru-RU"/>
        </w:rPr>
        <w:t xml:space="preserve"> </w:t>
      </w:r>
      <w:r w:rsidRPr="00F41476">
        <w:rPr>
          <w:rFonts w:cs="Times New Roman"/>
          <w:lang w:val="ru-RU"/>
        </w:rPr>
        <w:t>площадках</w:t>
      </w:r>
      <w:r w:rsidRPr="00F41476">
        <w:rPr>
          <w:rFonts w:cs="Times New Roman"/>
          <w:spacing w:val="23"/>
          <w:lang w:val="ru-RU"/>
        </w:rPr>
        <w:t xml:space="preserve"> </w:t>
      </w:r>
      <w:r w:rsidRPr="00F41476">
        <w:rPr>
          <w:rFonts w:cs="Times New Roman"/>
          <w:spacing w:val="-1"/>
          <w:lang w:val="ru-RU"/>
        </w:rPr>
        <w:t>теплоснабжающей</w:t>
      </w:r>
      <w:r w:rsidRPr="00F41476">
        <w:rPr>
          <w:rFonts w:cs="Times New Roman"/>
          <w:spacing w:val="89"/>
          <w:lang w:val="ru-RU"/>
        </w:rPr>
        <w:t xml:space="preserve"> </w:t>
      </w:r>
      <w:r w:rsidRPr="00F41476">
        <w:rPr>
          <w:rFonts w:cs="Times New Roman"/>
          <w:spacing w:val="-1"/>
          <w:lang w:val="ru-RU"/>
        </w:rPr>
        <w:t>организации</w:t>
      </w:r>
      <w:r w:rsidRPr="00F41476">
        <w:rPr>
          <w:rFonts w:cs="Times New Roman"/>
          <w:spacing w:val="15"/>
          <w:lang w:val="ru-RU"/>
        </w:rPr>
        <w:t xml:space="preserve"> </w:t>
      </w:r>
      <w:r w:rsidRPr="00F41476">
        <w:rPr>
          <w:rFonts w:cs="Times New Roman"/>
          <w:spacing w:val="-1"/>
          <w:lang w:val="ru-RU"/>
        </w:rPr>
        <w:t>при</w:t>
      </w:r>
      <w:r w:rsidRPr="00F41476">
        <w:rPr>
          <w:rFonts w:cs="Times New Roman"/>
          <w:spacing w:val="15"/>
          <w:lang w:val="ru-RU"/>
        </w:rPr>
        <w:t xml:space="preserve"> </w:t>
      </w:r>
      <w:r w:rsidRPr="00F41476">
        <w:rPr>
          <w:rFonts w:cs="Times New Roman"/>
          <w:spacing w:val="-1"/>
          <w:lang w:val="ru-RU"/>
        </w:rPr>
        <w:t>выборе</w:t>
      </w:r>
      <w:r w:rsidRPr="00F41476">
        <w:rPr>
          <w:rFonts w:cs="Times New Roman"/>
          <w:spacing w:val="13"/>
          <w:lang w:val="ru-RU"/>
        </w:rPr>
        <w:t xml:space="preserve"> </w:t>
      </w:r>
      <w:r w:rsidRPr="00F41476">
        <w:rPr>
          <w:rFonts w:cs="Times New Roman"/>
          <w:spacing w:val="-1"/>
          <w:lang w:val="ru-RU"/>
        </w:rPr>
        <w:t>оборудования</w:t>
      </w:r>
      <w:r w:rsidRPr="00F41476">
        <w:rPr>
          <w:rFonts w:cs="Times New Roman"/>
          <w:spacing w:val="14"/>
          <w:lang w:val="ru-RU"/>
        </w:rPr>
        <w:t xml:space="preserve"> </w:t>
      </w:r>
      <w:r w:rsidRPr="00F41476">
        <w:rPr>
          <w:rFonts w:cs="Times New Roman"/>
          <w:lang w:val="ru-RU"/>
        </w:rPr>
        <w:t>тепловых</w:t>
      </w:r>
      <w:r w:rsidRPr="00F41476">
        <w:rPr>
          <w:rFonts w:cs="Times New Roman"/>
          <w:spacing w:val="15"/>
          <w:lang w:val="ru-RU"/>
        </w:rPr>
        <w:t xml:space="preserve"> </w:t>
      </w:r>
      <w:r w:rsidRPr="00F41476">
        <w:rPr>
          <w:rFonts w:cs="Times New Roman"/>
          <w:spacing w:val="-1"/>
          <w:lang w:val="ru-RU"/>
        </w:rPr>
        <w:t>пунктов</w:t>
      </w:r>
      <w:r w:rsidRPr="00F41476">
        <w:rPr>
          <w:rFonts w:cs="Times New Roman"/>
          <w:spacing w:val="16"/>
          <w:lang w:val="ru-RU"/>
        </w:rPr>
        <w:t xml:space="preserve"> </w:t>
      </w:r>
      <w:r w:rsidRPr="00F41476">
        <w:rPr>
          <w:rFonts w:cs="Times New Roman"/>
          <w:spacing w:val="-1"/>
          <w:lang w:val="ru-RU"/>
        </w:rPr>
        <w:t>учитывались</w:t>
      </w:r>
      <w:r w:rsidRPr="00F41476">
        <w:rPr>
          <w:rFonts w:cs="Times New Roman"/>
          <w:spacing w:val="14"/>
          <w:lang w:val="ru-RU"/>
        </w:rPr>
        <w:t xml:space="preserve"> </w:t>
      </w:r>
      <w:r w:rsidRPr="00F41476">
        <w:rPr>
          <w:rFonts w:cs="Times New Roman"/>
          <w:spacing w:val="-1"/>
          <w:lang w:val="ru-RU"/>
        </w:rPr>
        <w:t>энергоэффективность, универсальность,</w:t>
      </w:r>
      <w:r w:rsidRPr="00F41476">
        <w:rPr>
          <w:rFonts w:cs="Times New Roman"/>
          <w:spacing w:val="2"/>
          <w:lang w:val="ru-RU"/>
        </w:rPr>
        <w:t xml:space="preserve"> </w:t>
      </w:r>
      <w:r w:rsidRPr="00F41476">
        <w:rPr>
          <w:rFonts w:cs="Times New Roman"/>
          <w:lang w:val="ru-RU"/>
        </w:rPr>
        <w:t xml:space="preserve">габаритные </w:t>
      </w:r>
      <w:r w:rsidRPr="00F41476">
        <w:rPr>
          <w:rFonts w:cs="Times New Roman"/>
          <w:spacing w:val="-1"/>
          <w:lang w:val="ru-RU"/>
        </w:rPr>
        <w:t>размеры.</w:t>
      </w:r>
      <w:r w:rsidRPr="00F41476">
        <w:rPr>
          <w:rFonts w:cs="Times New Roman"/>
          <w:lang w:val="ru-RU"/>
        </w:rPr>
        <w:t xml:space="preserve"> На </w:t>
      </w:r>
      <w:r w:rsidRPr="00F41476">
        <w:rPr>
          <w:rFonts w:cs="Times New Roman"/>
          <w:spacing w:val="-1"/>
          <w:lang w:val="ru-RU"/>
        </w:rPr>
        <w:t>ТПП</w:t>
      </w:r>
      <w:r w:rsidRPr="00F41476">
        <w:rPr>
          <w:rFonts w:cs="Times New Roman"/>
          <w:lang w:val="ru-RU"/>
        </w:rPr>
        <w:t xml:space="preserve"> </w:t>
      </w:r>
      <w:r w:rsidRPr="00F41476">
        <w:rPr>
          <w:rFonts w:cs="Times New Roman"/>
          <w:spacing w:val="-1"/>
          <w:lang w:val="ru-RU"/>
        </w:rPr>
        <w:t>поддерживаются</w:t>
      </w:r>
      <w:r w:rsidRPr="00F41476">
        <w:rPr>
          <w:rFonts w:cs="Times New Roman"/>
          <w:lang w:val="ru-RU"/>
        </w:rPr>
        <w:t xml:space="preserve"> </w:t>
      </w:r>
      <w:r w:rsidRPr="00F41476">
        <w:rPr>
          <w:rFonts w:cs="Times New Roman"/>
          <w:spacing w:val="-1"/>
          <w:lang w:val="ru-RU"/>
        </w:rPr>
        <w:t>требуемые</w:t>
      </w:r>
      <w:r w:rsidRPr="00F41476">
        <w:rPr>
          <w:rFonts w:cs="Times New Roman"/>
          <w:lang w:val="ru-RU"/>
        </w:rPr>
        <w:t xml:space="preserve"> расход и</w:t>
      </w:r>
      <w:r w:rsidRPr="00F41476">
        <w:rPr>
          <w:rFonts w:cs="Times New Roman"/>
          <w:spacing w:val="71"/>
          <w:lang w:val="ru-RU"/>
        </w:rPr>
        <w:t xml:space="preserve"> </w:t>
      </w:r>
      <w:r w:rsidRPr="00F41476">
        <w:rPr>
          <w:rFonts w:cs="Times New Roman"/>
          <w:spacing w:val="-1"/>
          <w:lang w:val="ru-RU"/>
        </w:rPr>
        <w:t xml:space="preserve">температура </w:t>
      </w:r>
      <w:r w:rsidRPr="00F41476">
        <w:rPr>
          <w:rFonts w:cs="Times New Roman"/>
          <w:lang w:val="ru-RU"/>
        </w:rPr>
        <w:t xml:space="preserve">теплоносителя, </w:t>
      </w:r>
      <w:r w:rsidRPr="00F41476">
        <w:rPr>
          <w:rFonts w:cs="Times New Roman"/>
          <w:spacing w:val="-1"/>
          <w:lang w:val="ru-RU"/>
        </w:rPr>
        <w:t>поступающего</w:t>
      </w:r>
      <w:r w:rsidRPr="00F41476">
        <w:rPr>
          <w:rFonts w:cs="Times New Roman"/>
          <w:lang w:val="ru-RU"/>
        </w:rPr>
        <w:t xml:space="preserve"> в </w:t>
      </w:r>
      <w:r w:rsidRPr="00F41476">
        <w:rPr>
          <w:rFonts w:cs="Times New Roman"/>
          <w:spacing w:val="-1"/>
          <w:lang w:val="ru-RU"/>
        </w:rPr>
        <w:t>распределительные</w:t>
      </w:r>
      <w:r w:rsidRPr="00F41476">
        <w:rPr>
          <w:rFonts w:cs="Times New Roman"/>
          <w:spacing w:val="-2"/>
          <w:lang w:val="ru-RU"/>
        </w:rPr>
        <w:t xml:space="preserve"> </w:t>
      </w:r>
      <w:r w:rsidRPr="00F41476">
        <w:rPr>
          <w:rFonts w:cs="Times New Roman"/>
          <w:lang w:val="ru-RU"/>
        </w:rPr>
        <w:t>или</w:t>
      </w:r>
      <w:r w:rsidRPr="00F41476">
        <w:rPr>
          <w:rFonts w:cs="Times New Roman"/>
          <w:spacing w:val="-2"/>
          <w:lang w:val="ru-RU"/>
        </w:rPr>
        <w:t xml:space="preserve"> </w:t>
      </w:r>
      <w:r w:rsidRPr="00F41476">
        <w:rPr>
          <w:rFonts w:cs="Times New Roman"/>
          <w:spacing w:val="-1"/>
          <w:lang w:val="ru-RU"/>
        </w:rPr>
        <w:t>внутриквартальные</w:t>
      </w:r>
      <w:r w:rsidRPr="00F41476">
        <w:rPr>
          <w:rFonts w:cs="Times New Roman"/>
          <w:spacing w:val="-2"/>
          <w:lang w:val="ru-RU"/>
        </w:rPr>
        <w:t xml:space="preserve"> </w:t>
      </w:r>
      <w:r w:rsidRPr="00F41476">
        <w:rPr>
          <w:rFonts w:cs="Times New Roman"/>
          <w:lang w:val="ru-RU"/>
        </w:rPr>
        <w:t>сети.</w:t>
      </w:r>
    </w:p>
    <w:p w14:paraId="4286C910" w14:textId="77777777" w:rsidR="0028298A" w:rsidRPr="00F41476" w:rsidRDefault="0028298A" w:rsidP="0028298A">
      <w:pPr>
        <w:pStyle w:val="ab"/>
        <w:kinsoku w:val="0"/>
        <w:overflowPunct w:val="0"/>
        <w:spacing w:before="7" w:line="276" w:lineRule="auto"/>
        <w:ind w:left="0" w:right="-1" w:firstLine="708"/>
        <w:jc w:val="both"/>
        <w:rPr>
          <w:rFonts w:cs="Times New Roman"/>
          <w:spacing w:val="-1"/>
          <w:lang w:val="ru-RU"/>
        </w:rPr>
      </w:pPr>
      <w:r w:rsidRPr="00F41476">
        <w:rPr>
          <w:rFonts w:cs="Times New Roman"/>
          <w:lang w:val="ru-RU"/>
        </w:rPr>
        <w:t>От</w:t>
      </w:r>
      <w:r w:rsidRPr="00F41476">
        <w:rPr>
          <w:rFonts w:cs="Times New Roman"/>
          <w:spacing w:val="26"/>
          <w:lang w:val="ru-RU"/>
        </w:rPr>
        <w:t xml:space="preserve"> </w:t>
      </w:r>
      <w:r w:rsidRPr="00F41476">
        <w:rPr>
          <w:rFonts w:cs="Times New Roman"/>
          <w:lang w:val="ru-RU"/>
        </w:rPr>
        <w:t>котельной</w:t>
      </w:r>
      <w:r w:rsidRPr="00F41476">
        <w:rPr>
          <w:rFonts w:cs="Times New Roman"/>
          <w:spacing w:val="29"/>
          <w:lang w:val="ru-RU"/>
        </w:rPr>
        <w:t xml:space="preserve"> </w:t>
      </w:r>
      <w:r w:rsidRPr="00F41476">
        <w:rPr>
          <w:rFonts w:cs="Times New Roman"/>
          <w:spacing w:val="-1"/>
          <w:lang w:val="ru-RU"/>
        </w:rPr>
        <w:t>«Центральная»</w:t>
      </w:r>
      <w:r w:rsidRPr="00F41476">
        <w:rPr>
          <w:rFonts w:cs="Times New Roman"/>
          <w:spacing w:val="21"/>
          <w:lang w:val="ru-RU"/>
        </w:rPr>
        <w:t xml:space="preserve"> </w:t>
      </w:r>
      <w:r w:rsidRPr="00F41476">
        <w:rPr>
          <w:rFonts w:cs="Times New Roman"/>
          <w:spacing w:val="-1"/>
          <w:lang w:val="ru-RU"/>
        </w:rPr>
        <w:t>осуществляется</w:t>
      </w:r>
      <w:r w:rsidRPr="00F41476">
        <w:rPr>
          <w:rFonts w:cs="Times New Roman"/>
          <w:spacing w:val="28"/>
          <w:lang w:val="ru-RU"/>
        </w:rPr>
        <w:t xml:space="preserve"> </w:t>
      </w:r>
      <w:r w:rsidRPr="00F41476">
        <w:rPr>
          <w:rFonts w:cs="Times New Roman"/>
          <w:spacing w:val="-1"/>
          <w:lang w:val="ru-RU"/>
        </w:rPr>
        <w:t>централизованное</w:t>
      </w:r>
      <w:r w:rsidRPr="00F41476">
        <w:rPr>
          <w:rFonts w:cs="Times New Roman"/>
          <w:spacing w:val="25"/>
          <w:lang w:val="ru-RU"/>
        </w:rPr>
        <w:t xml:space="preserve"> </w:t>
      </w:r>
      <w:r w:rsidRPr="00F41476">
        <w:rPr>
          <w:rFonts w:cs="Times New Roman"/>
          <w:spacing w:val="-1"/>
          <w:lang w:val="ru-RU"/>
        </w:rPr>
        <w:t>регулирование</w:t>
      </w:r>
      <w:r w:rsidRPr="00F41476">
        <w:rPr>
          <w:rFonts w:cs="Times New Roman"/>
          <w:spacing w:val="25"/>
          <w:lang w:val="ru-RU"/>
        </w:rPr>
        <w:t xml:space="preserve"> </w:t>
      </w:r>
      <w:r w:rsidRPr="00F41476">
        <w:rPr>
          <w:rFonts w:cs="Times New Roman"/>
          <w:lang w:val="ru-RU"/>
        </w:rPr>
        <w:t>отпуска</w:t>
      </w:r>
      <w:r w:rsidRPr="00F41476">
        <w:rPr>
          <w:rFonts w:cs="Times New Roman"/>
          <w:spacing w:val="78"/>
          <w:lang w:val="ru-RU"/>
        </w:rPr>
        <w:t xml:space="preserve"> </w:t>
      </w:r>
      <w:r w:rsidRPr="00F41476">
        <w:rPr>
          <w:rFonts w:cs="Times New Roman"/>
          <w:lang w:val="ru-RU"/>
        </w:rPr>
        <w:t xml:space="preserve">тепловой </w:t>
      </w:r>
      <w:r w:rsidRPr="00F41476">
        <w:rPr>
          <w:rFonts w:cs="Times New Roman"/>
          <w:spacing w:val="-1"/>
          <w:lang w:val="ru-RU"/>
        </w:rPr>
        <w:t>энергии</w:t>
      </w:r>
      <w:r w:rsidRPr="00F41476">
        <w:rPr>
          <w:rFonts w:cs="Times New Roman"/>
          <w:lang w:val="ru-RU"/>
        </w:rPr>
        <w:t xml:space="preserve"> в </w:t>
      </w:r>
      <w:r w:rsidRPr="00F41476">
        <w:rPr>
          <w:rFonts w:cs="Times New Roman"/>
          <w:spacing w:val="-1"/>
          <w:lang w:val="ru-RU"/>
        </w:rPr>
        <w:t>тепловые</w:t>
      </w:r>
      <w:r w:rsidRPr="00F41476">
        <w:rPr>
          <w:rFonts w:cs="Times New Roman"/>
          <w:spacing w:val="-2"/>
          <w:lang w:val="ru-RU"/>
        </w:rPr>
        <w:t xml:space="preserve"> </w:t>
      </w:r>
      <w:r w:rsidRPr="00F41476">
        <w:rPr>
          <w:rFonts w:cs="Times New Roman"/>
          <w:spacing w:val="-1"/>
          <w:lang w:val="ru-RU"/>
        </w:rPr>
        <w:t>сети.</w:t>
      </w:r>
    </w:p>
    <w:p w14:paraId="47DC4028" w14:textId="77777777" w:rsidR="0028298A" w:rsidRPr="00F41476" w:rsidRDefault="0028298A" w:rsidP="0028298A">
      <w:pPr>
        <w:pStyle w:val="ab"/>
        <w:kinsoku w:val="0"/>
        <w:overflowPunct w:val="0"/>
        <w:spacing w:before="7" w:line="276" w:lineRule="auto"/>
        <w:ind w:left="0" w:right="-1" w:firstLine="708"/>
        <w:jc w:val="both"/>
        <w:rPr>
          <w:rFonts w:cs="Times New Roman"/>
          <w:spacing w:val="-1"/>
          <w:lang w:val="ru-RU"/>
        </w:rPr>
      </w:pPr>
      <w:r w:rsidRPr="00F41476">
        <w:rPr>
          <w:rFonts w:cs="Times New Roman"/>
          <w:spacing w:val="-1"/>
          <w:lang w:val="ru-RU"/>
        </w:rPr>
        <w:t>Изменение</w:t>
      </w:r>
      <w:r w:rsidRPr="00F41476">
        <w:rPr>
          <w:rFonts w:cs="Times New Roman"/>
          <w:spacing w:val="-4"/>
          <w:lang w:val="ru-RU"/>
        </w:rPr>
        <w:t xml:space="preserve"> </w:t>
      </w:r>
      <w:r w:rsidRPr="00F41476">
        <w:rPr>
          <w:rFonts w:cs="Times New Roman"/>
          <w:spacing w:val="-1"/>
          <w:lang w:val="ru-RU"/>
        </w:rPr>
        <w:t>температуры</w:t>
      </w:r>
      <w:r w:rsidRPr="00F41476">
        <w:rPr>
          <w:rFonts w:cs="Times New Roman"/>
          <w:spacing w:val="-3"/>
          <w:lang w:val="ru-RU"/>
        </w:rPr>
        <w:t xml:space="preserve"> </w:t>
      </w:r>
      <w:r w:rsidRPr="00F41476">
        <w:rPr>
          <w:rFonts w:cs="Times New Roman"/>
          <w:lang w:val="ru-RU"/>
        </w:rPr>
        <w:t>теплоносителя</w:t>
      </w:r>
      <w:r w:rsidRPr="00F41476">
        <w:rPr>
          <w:rFonts w:cs="Times New Roman"/>
          <w:spacing w:val="-3"/>
          <w:lang w:val="ru-RU"/>
        </w:rPr>
        <w:t xml:space="preserve"> </w:t>
      </w:r>
      <w:r w:rsidRPr="00F41476">
        <w:rPr>
          <w:rFonts w:cs="Times New Roman"/>
          <w:lang w:val="ru-RU"/>
        </w:rPr>
        <w:t>на</w:t>
      </w:r>
      <w:r w:rsidRPr="00F41476">
        <w:rPr>
          <w:rFonts w:cs="Times New Roman"/>
          <w:spacing w:val="-4"/>
          <w:lang w:val="ru-RU"/>
        </w:rPr>
        <w:t xml:space="preserve"> </w:t>
      </w:r>
      <w:r w:rsidRPr="00F41476">
        <w:rPr>
          <w:rFonts w:cs="Times New Roman"/>
          <w:spacing w:val="-2"/>
          <w:lang w:val="ru-RU"/>
        </w:rPr>
        <w:t>ТПП</w:t>
      </w:r>
      <w:r w:rsidRPr="00F41476">
        <w:rPr>
          <w:rFonts w:cs="Times New Roman"/>
          <w:spacing w:val="-3"/>
          <w:lang w:val="ru-RU"/>
        </w:rPr>
        <w:t xml:space="preserve"> </w:t>
      </w:r>
      <w:r w:rsidRPr="00F41476">
        <w:rPr>
          <w:rFonts w:cs="Times New Roman"/>
          <w:spacing w:val="-1"/>
          <w:lang w:val="ru-RU"/>
        </w:rPr>
        <w:t>присоединенных систем</w:t>
      </w:r>
      <w:r w:rsidRPr="00F41476">
        <w:rPr>
          <w:rFonts w:cs="Times New Roman"/>
          <w:spacing w:val="-4"/>
          <w:lang w:val="ru-RU"/>
        </w:rPr>
        <w:t xml:space="preserve"> </w:t>
      </w:r>
      <w:r w:rsidRPr="00F41476">
        <w:rPr>
          <w:rFonts w:cs="Times New Roman"/>
          <w:spacing w:val="-1"/>
          <w:lang w:val="ru-RU"/>
        </w:rPr>
        <w:t>теплоснабжения</w:t>
      </w:r>
      <w:r w:rsidRPr="00F41476">
        <w:rPr>
          <w:rFonts w:cs="Times New Roman"/>
          <w:spacing w:val="75"/>
          <w:lang w:val="ru-RU"/>
        </w:rPr>
        <w:t xml:space="preserve"> </w:t>
      </w:r>
      <w:r w:rsidRPr="00F41476">
        <w:rPr>
          <w:rFonts w:cs="Times New Roman"/>
          <w:spacing w:val="-1"/>
          <w:lang w:val="ru-RU"/>
        </w:rPr>
        <w:t>производится</w:t>
      </w:r>
      <w:r w:rsidRPr="00F41476">
        <w:rPr>
          <w:rFonts w:cs="Times New Roman"/>
          <w:lang w:val="ru-RU"/>
        </w:rPr>
        <w:t xml:space="preserve"> в</w:t>
      </w:r>
      <w:r w:rsidRPr="00F41476">
        <w:rPr>
          <w:rFonts w:cs="Times New Roman"/>
          <w:spacing w:val="-1"/>
          <w:lang w:val="ru-RU"/>
        </w:rPr>
        <w:t xml:space="preserve"> ручном</w:t>
      </w:r>
      <w:r w:rsidRPr="00F41476">
        <w:rPr>
          <w:rFonts w:cs="Times New Roman"/>
          <w:spacing w:val="1"/>
          <w:lang w:val="ru-RU"/>
        </w:rPr>
        <w:t xml:space="preserve"> </w:t>
      </w:r>
      <w:r w:rsidRPr="00F41476">
        <w:rPr>
          <w:rFonts w:cs="Times New Roman"/>
          <w:spacing w:val="-1"/>
          <w:lang w:val="ru-RU"/>
        </w:rPr>
        <w:t>режиме оперативным</w:t>
      </w:r>
      <w:r w:rsidRPr="00F41476">
        <w:rPr>
          <w:rFonts w:cs="Times New Roman"/>
          <w:spacing w:val="1"/>
          <w:lang w:val="ru-RU"/>
        </w:rPr>
        <w:t xml:space="preserve"> </w:t>
      </w:r>
      <w:r w:rsidRPr="00F41476">
        <w:rPr>
          <w:rFonts w:cs="Times New Roman"/>
          <w:spacing w:val="-1"/>
          <w:lang w:val="ru-RU"/>
        </w:rPr>
        <w:t>персоналом.</w:t>
      </w:r>
    </w:p>
    <w:p w14:paraId="67962B1A" w14:textId="77777777" w:rsidR="0028298A" w:rsidRPr="00F41476" w:rsidRDefault="0028298A" w:rsidP="0028298A">
      <w:pPr>
        <w:pStyle w:val="ab"/>
        <w:kinsoku w:val="0"/>
        <w:overflowPunct w:val="0"/>
        <w:spacing w:before="7" w:line="276" w:lineRule="auto"/>
        <w:ind w:left="0" w:right="-1" w:firstLine="708"/>
        <w:jc w:val="both"/>
        <w:rPr>
          <w:rFonts w:cs="Times New Roman"/>
          <w:spacing w:val="-1"/>
          <w:lang w:val="ru-RU"/>
        </w:rPr>
      </w:pPr>
      <w:r w:rsidRPr="00F41476">
        <w:rPr>
          <w:rFonts w:cs="Times New Roman"/>
          <w:spacing w:val="-1"/>
          <w:lang w:val="ru-RU"/>
        </w:rPr>
        <w:t>Изменение температуры теплоносителя на котельных пер</w:t>
      </w:r>
      <w:r w:rsidR="00F704F7" w:rsidRPr="00F41476">
        <w:rPr>
          <w:rFonts w:cs="Times New Roman"/>
          <w:spacing w:val="-1"/>
          <w:lang w:val="ru-RU"/>
        </w:rPr>
        <w:t>.</w:t>
      </w:r>
      <w:r w:rsidRPr="00F41476">
        <w:rPr>
          <w:rFonts w:cs="Times New Roman"/>
          <w:spacing w:val="-1"/>
          <w:lang w:val="ru-RU"/>
        </w:rPr>
        <w:t xml:space="preserve"> Северный</w:t>
      </w:r>
      <w:r w:rsidR="00F704F7" w:rsidRPr="00F41476">
        <w:rPr>
          <w:rFonts w:cs="Times New Roman"/>
          <w:spacing w:val="-1"/>
          <w:lang w:val="ru-RU"/>
        </w:rPr>
        <w:t>, д. 1б</w:t>
      </w:r>
      <w:r w:rsidRPr="00F41476">
        <w:rPr>
          <w:rFonts w:cs="Times New Roman"/>
          <w:spacing w:val="-1"/>
          <w:lang w:val="ru-RU"/>
        </w:rPr>
        <w:t xml:space="preserve"> и </w:t>
      </w:r>
      <w:r w:rsidR="00BD23EF" w:rsidRPr="00F41476">
        <w:rPr>
          <w:rFonts w:cs="Times New Roman"/>
          <w:spacing w:val="-1"/>
          <w:lang w:val="ru-RU"/>
        </w:rPr>
        <w:t xml:space="preserve">ул. Дружбы, д.6а </w:t>
      </w:r>
      <w:r w:rsidRPr="00F41476">
        <w:rPr>
          <w:rFonts w:cs="Times New Roman"/>
          <w:spacing w:val="-1"/>
          <w:lang w:val="ru-RU"/>
        </w:rPr>
        <w:t>с помощью изменения количества подаваемого на сжигание топлива.</w:t>
      </w:r>
    </w:p>
    <w:p w14:paraId="070065DB" w14:textId="77777777" w:rsidR="0028298A" w:rsidRPr="00F41476" w:rsidRDefault="0028298A" w:rsidP="0028298A">
      <w:pPr>
        <w:pStyle w:val="ab"/>
        <w:kinsoku w:val="0"/>
        <w:overflowPunct w:val="0"/>
        <w:spacing w:before="7" w:line="276" w:lineRule="auto"/>
        <w:ind w:left="0" w:right="-1" w:firstLine="708"/>
        <w:jc w:val="both"/>
        <w:rPr>
          <w:rFonts w:cs="Times New Roman"/>
          <w:spacing w:val="-1"/>
          <w:lang w:val="ru-RU"/>
        </w:rPr>
      </w:pPr>
      <w:r w:rsidRPr="00F41476">
        <w:rPr>
          <w:rFonts w:cs="Times New Roman"/>
          <w:spacing w:val="-1"/>
          <w:lang w:val="ru-RU"/>
        </w:rPr>
        <w:t>Температурный график отпуска тепла в систему теплоснабжения</w:t>
      </w:r>
      <w:r w:rsidRPr="00F41476">
        <w:rPr>
          <w:rFonts w:cs="Times New Roman"/>
          <w:spacing w:val="11"/>
          <w:lang w:val="ru-RU"/>
        </w:rPr>
        <w:t xml:space="preserve"> </w:t>
      </w:r>
      <w:r w:rsidRPr="00F41476">
        <w:rPr>
          <w:rFonts w:cs="Times New Roman"/>
          <w:lang w:val="ru-RU"/>
        </w:rPr>
        <w:t>на</w:t>
      </w:r>
      <w:r w:rsidRPr="00F41476">
        <w:rPr>
          <w:rFonts w:cs="Times New Roman"/>
          <w:spacing w:val="10"/>
          <w:lang w:val="ru-RU"/>
        </w:rPr>
        <w:t xml:space="preserve"> </w:t>
      </w:r>
      <w:r w:rsidRPr="00F41476">
        <w:rPr>
          <w:rFonts w:cs="Times New Roman"/>
          <w:spacing w:val="-1"/>
          <w:lang w:val="ru-RU"/>
        </w:rPr>
        <w:t>ТПП</w:t>
      </w:r>
      <w:r w:rsidRPr="00F41476">
        <w:rPr>
          <w:rFonts w:cs="Times New Roman"/>
          <w:spacing w:val="11"/>
          <w:lang w:val="ru-RU"/>
        </w:rPr>
        <w:t xml:space="preserve"> </w:t>
      </w:r>
      <w:r w:rsidRPr="00F41476">
        <w:rPr>
          <w:rFonts w:cs="Times New Roman"/>
          <w:lang w:val="ru-RU"/>
        </w:rPr>
        <w:t>от</w:t>
      </w:r>
      <w:r w:rsidRPr="00F41476">
        <w:rPr>
          <w:rFonts w:cs="Times New Roman"/>
          <w:spacing w:val="12"/>
          <w:lang w:val="ru-RU"/>
        </w:rPr>
        <w:t xml:space="preserve"> </w:t>
      </w:r>
      <w:r w:rsidRPr="00F41476">
        <w:rPr>
          <w:rFonts w:cs="Times New Roman"/>
          <w:spacing w:val="-1"/>
          <w:lang w:val="ru-RU"/>
        </w:rPr>
        <w:t>котельной</w:t>
      </w:r>
      <w:r w:rsidRPr="00F41476">
        <w:rPr>
          <w:rFonts w:cs="Times New Roman"/>
          <w:spacing w:val="65"/>
          <w:lang w:val="ru-RU"/>
        </w:rPr>
        <w:t xml:space="preserve"> </w:t>
      </w:r>
      <w:r w:rsidRPr="00F41476">
        <w:rPr>
          <w:rFonts w:cs="Times New Roman"/>
          <w:spacing w:val="-1"/>
          <w:lang w:val="ru-RU"/>
        </w:rPr>
        <w:t>Центральной</w:t>
      </w:r>
      <w:r w:rsidRPr="00F41476">
        <w:rPr>
          <w:rFonts w:cs="Times New Roman"/>
          <w:spacing w:val="36"/>
          <w:lang w:val="ru-RU"/>
        </w:rPr>
        <w:t xml:space="preserve"> </w:t>
      </w:r>
      <w:r w:rsidRPr="00F41476">
        <w:rPr>
          <w:rFonts w:cs="Times New Roman"/>
          <w:lang w:val="ru-RU"/>
        </w:rPr>
        <w:t>и</w:t>
      </w:r>
      <w:r w:rsidRPr="00F41476">
        <w:rPr>
          <w:rFonts w:cs="Times New Roman"/>
          <w:spacing w:val="40"/>
          <w:lang w:val="ru-RU"/>
        </w:rPr>
        <w:t xml:space="preserve"> </w:t>
      </w:r>
      <w:r w:rsidRPr="00F41476">
        <w:rPr>
          <w:rFonts w:cs="Times New Roman"/>
          <w:spacing w:val="-1"/>
          <w:lang w:val="ru-RU"/>
        </w:rPr>
        <w:t>остальных</w:t>
      </w:r>
      <w:r w:rsidRPr="00F41476">
        <w:rPr>
          <w:rFonts w:cs="Times New Roman"/>
          <w:spacing w:val="37"/>
          <w:lang w:val="ru-RU"/>
        </w:rPr>
        <w:t xml:space="preserve"> </w:t>
      </w:r>
      <w:r w:rsidRPr="00F41476">
        <w:rPr>
          <w:rFonts w:cs="Times New Roman"/>
          <w:spacing w:val="-1"/>
          <w:lang w:val="ru-RU"/>
        </w:rPr>
        <w:t>котельных,</w:t>
      </w:r>
      <w:r w:rsidRPr="00F41476">
        <w:rPr>
          <w:rFonts w:cs="Times New Roman"/>
          <w:spacing w:val="35"/>
          <w:lang w:val="ru-RU"/>
        </w:rPr>
        <w:t xml:space="preserve"> </w:t>
      </w:r>
      <w:r w:rsidRPr="00F41476">
        <w:rPr>
          <w:rFonts w:cs="Times New Roman"/>
          <w:lang w:val="ru-RU"/>
        </w:rPr>
        <w:t>за</w:t>
      </w:r>
      <w:r w:rsidRPr="00F41476">
        <w:rPr>
          <w:rFonts w:cs="Times New Roman"/>
          <w:spacing w:val="37"/>
          <w:lang w:val="ru-RU"/>
        </w:rPr>
        <w:t xml:space="preserve"> </w:t>
      </w:r>
      <w:r w:rsidRPr="00F41476">
        <w:rPr>
          <w:rFonts w:cs="Times New Roman"/>
          <w:spacing w:val="-1"/>
          <w:lang w:val="ru-RU"/>
        </w:rPr>
        <w:t>исключением</w:t>
      </w:r>
      <w:r w:rsidRPr="00F41476">
        <w:rPr>
          <w:rFonts w:cs="Times New Roman"/>
          <w:spacing w:val="37"/>
          <w:lang w:val="ru-RU"/>
        </w:rPr>
        <w:t xml:space="preserve"> </w:t>
      </w:r>
      <w:r w:rsidRPr="00F41476">
        <w:rPr>
          <w:rFonts w:cs="Times New Roman"/>
          <w:lang w:val="ru-RU"/>
        </w:rPr>
        <w:t>котельной</w:t>
      </w:r>
      <w:r w:rsidRPr="00F41476">
        <w:rPr>
          <w:rFonts w:cs="Times New Roman"/>
          <w:spacing w:val="41"/>
          <w:lang w:val="ru-RU"/>
        </w:rPr>
        <w:t xml:space="preserve"> </w:t>
      </w:r>
      <w:r w:rsidRPr="00F41476">
        <w:rPr>
          <w:rFonts w:cs="Times New Roman"/>
          <w:spacing w:val="-1"/>
          <w:lang w:val="ru-RU"/>
        </w:rPr>
        <w:t>«Центральная»</w:t>
      </w:r>
      <w:r w:rsidRPr="00F41476">
        <w:rPr>
          <w:rFonts w:cs="Times New Roman"/>
          <w:spacing w:val="30"/>
          <w:lang w:val="ru-RU"/>
        </w:rPr>
        <w:t xml:space="preserve"> </w:t>
      </w:r>
      <w:r w:rsidRPr="00F41476">
        <w:rPr>
          <w:rFonts w:cs="Times New Roman"/>
          <w:spacing w:val="-1"/>
          <w:lang w:val="ru-RU"/>
        </w:rPr>
        <w:t>составляет</w:t>
      </w:r>
      <w:r w:rsidRPr="00F41476">
        <w:rPr>
          <w:rFonts w:cs="Times New Roman"/>
          <w:spacing w:val="93"/>
          <w:lang w:val="ru-RU"/>
        </w:rPr>
        <w:t xml:space="preserve"> </w:t>
      </w:r>
      <w:r w:rsidRPr="00F41476">
        <w:rPr>
          <w:rFonts w:cs="Times New Roman"/>
          <w:lang w:val="ru-RU"/>
        </w:rPr>
        <w:t>95/70</w:t>
      </w:r>
      <w:r w:rsidRPr="00F41476">
        <w:rPr>
          <w:rFonts w:cs="Times New Roman"/>
          <w:spacing w:val="36"/>
          <w:lang w:val="ru-RU"/>
        </w:rPr>
        <w:t xml:space="preserve"> </w:t>
      </w:r>
      <w:r w:rsidRPr="00F41476">
        <w:rPr>
          <w:rFonts w:cs="Times New Roman"/>
          <w:lang w:val="ru-RU"/>
        </w:rPr>
        <w:t>°С.</w:t>
      </w:r>
      <w:r w:rsidRPr="00F41476">
        <w:rPr>
          <w:rFonts w:cs="Times New Roman"/>
          <w:spacing w:val="35"/>
          <w:lang w:val="ru-RU"/>
        </w:rPr>
        <w:t xml:space="preserve"> </w:t>
      </w:r>
      <w:r w:rsidRPr="00F41476">
        <w:rPr>
          <w:rFonts w:cs="Times New Roman"/>
          <w:spacing w:val="-1"/>
          <w:lang w:val="ru-RU"/>
        </w:rPr>
        <w:t>Данный</w:t>
      </w:r>
      <w:r w:rsidRPr="00F41476">
        <w:rPr>
          <w:rFonts w:cs="Times New Roman"/>
          <w:spacing w:val="36"/>
          <w:lang w:val="ru-RU"/>
        </w:rPr>
        <w:t xml:space="preserve"> </w:t>
      </w:r>
      <w:r w:rsidRPr="00F41476">
        <w:rPr>
          <w:rFonts w:cs="Times New Roman"/>
          <w:spacing w:val="-1"/>
          <w:lang w:val="ru-RU"/>
        </w:rPr>
        <w:t>температурный</w:t>
      </w:r>
      <w:r w:rsidRPr="00F41476">
        <w:rPr>
          <w:rFonts w:cs="Times New Roman"/>
          <w:spacing w:val="36"/>
          <w:lang w:val="ru-RU"/>
        </w:rPr>
        <w:t xml:space="preserve"> </w:t>
      </w:r>
      <w:r w:rsidRPr="00F41476">
        <w:rPr>
          <w:rFonts w:cs="Times New Roman"/>
          <w:lang w:val="ru-RU"/>
        </w:rPr>
        <w:t>график</w:t>
      </w:r>
      <w:r w:rsidRPr="00F41476">
        <w:rPr>
          <w:rFonts w:cs="Times New Roman"/>
          <w:spacing w:val="36"/>
          <w:lang w:val="ru-RU"/>
        </w:rPr>
        <w:t xml:space="preserve"> </w:t>
      </w:r>
      <w:r w:rsidRPr="00F41476">
        <w:rPr>
          <w:rFonts w:cs="Times New Roman"/>
          <w:spacing w:val="-1"/>
          <w:lang w:val="ru-RU"/>
        </w:rPr>
        <w:t>обусловлен</w:t>
      </w:r>
      <w:r w:rsidRPr="00F41476">
        <w:rPr>
          <w:rFonts w:cs="Times New Roman"/>
          <w:spacing w:val="36"/>
          <w:lang w:val="ru-RU"/>
        </w:rPr>
        <w:t xml:space="preserve"> </w:t>
      </w:r>
      <w:r w:rsidRPr="00F41476">
        <w:rPr>
          <w:rFonts w:cs="Times New Roman"/>
          <w:spacing w:val="-1"/>
          <w:lang w:val="ru-RU"/>
        </w:rPr>
        <w:t>существующими</w:t>
      </w:r>
      <w:r w:rsidRPr="00F41476">
        <w:rPr>
          <w:rFonts w:cs="Times New Roman"/>
          <w:spacing w:val="36"/>
          <w:lang w:val="ru-RU"/>
        </w:rPr>
        <w:t xml:space="preserve"> </w:t>
      </w:r>
      <w:r w:rsidRPr="00F41476">
        <w:rPr>
          <w:rFonts w:cs="Times New Roman"/>
          <w:spacing w:val="-1"/>
          <w:lang w:val="ru-RU"/>
        </w:rPr>
        <w:t>схемами</w:t>
      </w:r>
      <w:r w:rsidRPr="00F41476">
        <w:rPr>
          <w:rFonts w:cs="Times New Roman"/>
          <w:spacing w:val="36"/>
          <w:lang w:val="ru-RU"/>
        </w:rPr>
        <w:t xml:space="preserve"> </w:t>
      </w:r>
      <w:r w:rsidRPr="00F41476">
        <w:rPr>
          <w:rFonts w:cs="Times New Roman"/>
          <w:spacing w:val="-1"/>
          <w:lang w:val="ru-RU"/>
        </w:rPr>
        <w:t>выдачи</w:t>
      </w:r>
      <w:r w:rsidRPr="00F41476">
        <w:rPr>
          <w:rFonts w:cs="Times New Roman"/>
          <w:spacing w:val="67"/>
          <w:lang w:val="ru-RU"/>
        </w:rPr>
        <w:t xml:space="preserve"> </w:t>
      </w:r>
      <w:r w:rsidRPr="00F41476">
        <w:rPr>
          <w:rFonts w:cs="Times New Roman"/>
          <w:lang w:val="ru-RU"/>
        </w:rPr>
        <w:t xml:space="preserve">тепловой </w:t>
      </w:r>
      <w:r w:rsidRPr="00F41476">
        <w:rPr>
          <w:rFonts w:cs="Times New Roman"/>
          <w:spacing w:val="-1"/>
          <w:lang w:val="ru-RU"/>
        </w:rPr>
        <w:t>мощности.</w:t>
      </w:r>
    </w:p>
    <w:p w14:paraId="60A59F90" w14:textId="77777777" w:rsidR="00D011A7" w:rsidRPr="00F41476" w:rsidRDefault="00D011A7" w:rsidP="00D011A7">
      <w:pPr>
        <w:pStyle w:val="a0"/>
        <w:spacing w:line="276" w:lineRule="auto"/>
        <w:ind w:firstLine="709"/>
        <w:jc w:val="both"/>
        <w:rPr>
          <w:rFonts w:cs="Times New Roman"/>
          <w:b/>
          <w:spacing w:val="-1"/>
          <w:sz w:val="28"/>
        </w:rPr>
      </w:pPr>
      <w:r w:rsidRPr="00F41476">
        <w:rPr>
          <w:rFonts w:eastAsia="Times New Roman" w:cs="Times New Roman"/>
          <w:b/>
        </w:rPr>
        <w:t>Котельная пер. Северный, д.1б</w:t>
      </w:r>
      <w:r w:rsidRPr="00F41476">
        <w:rPr>
          <w:rFonts w:cs="Times New Roman"/>
          <w:b/>
          <w:spacing w:val="-1"/>
          <w:sz w:val="28"/>
        </w:rPr>
        <w:t xml:space="preserve"> </w:t>
      </w:r>
    </w:p>
    <w:p w14:paraId="4CE74023" w14:textId="77777777" w:rsidR="0028298A" w:rsidRPr="00F41476" w:rsidRDefault="00D011A7" w:rsidP="00D011A7">
      <w:pPr>
        <w:pStyle w:val="a0"/>
        <w:spacing w:line="276" w:lineRule="auto"/>
        <w:ind w:firstLine="709"/>
        <w:jc w:val="both"/>
        <w:rPr>
          <w:rFonts w:cs="Times New Roman"/>
        </w:rPr>
      </w:pPr>
      <w:r w:rsidRPr="00F41476">
        <w:rPr>
          <w:rFonts w:cs="Times New Roman"/>
          <w:spacing w:val="-1"/>
        </w:rPr>
        <w:t>Сетевая</w:t>
      </w:r>
      <w:r w:rsidRPr="00F41476">
        <w:rPr>
          <w:rFonts w:cs="Times New Roman"/>
          <w:spacing w:val="2"/>
        </w:rPr>
        <w:t xml:space="preserve"> </w:t>
      </w:r>
      <w:r w:rsidRPr="00F41476">
        <w:rPr>
          <w:rFonts w:cs="Times New Roman"/>
          <w:spacing w:val="-1"/>
        </w:rPr>
        <w:t>вода,</w:t>
      </w:r>
      <w:r w:rsidRPr="00F41476">
        <w:rPr>
          <w:rFonts w:cs="Times New Roman"/>
          <w:spacing w:val="2"/>
        </w:rPr>
        <w:t xml:space="preserve"> </w:t>
      </w:r>
      <w:r w:rsidRPr="00F41476">
        <w:rPr>
          <w:rFonts w:cs="Times New Roman"/>
          <w:spacing w:val="-1"/>
        </w:rPr>
        <w:t>использованная</w:t>
      </w:r>
      <w:r w:rsidRPr="00F41476">
        <w:rPr>
          <w:rFonts w:cs="Times New Roman"/>
          <w:spacing w:val="4"/>
        </w:rPr>
        <w:t xml:space="preserve"> </w:t>
      </w:r>
      <w:r w:rsidRPr="00F41476">
        <w:rPr>
          <w:rFonts w:cs="Times New Roman"/>
        </w:rPr>
        <w:t>у</w:t>
      </w:r>
      <w:r w:rsidRPr="00F41476">
        <w:rPr>
          <w:rFonts w:cs="Times New Roman"/>
          <w:spacing w:val="-3"/>
        </w:rPr>
        <w:t xml:space="preserve"> </w:t>
      </w:r>
      <w:r w:rsidRPr="00F41476">
        <w:rPr>
          <w:rFonts w:cs="Times New Roman"/>
          <w:spacing w:val="-1"/>
        </w:rPr>
        <w:t>потребителей,</w:t>
      </w:r>
      <w:r w:rsidRPr="00F41476">
        <w:rPr>
          <w:rFonts w:cs="Times New Roman"/>
          <w:spacing w:val="2"/>
        </w:rPr>
        <w:t xml:space="preserve"> </w:t>
      </w:r>
      <w:r w:rsidRPr="00F41476">
        <w:rPr>
          <w:rFonts w:cs="Times New Roman"/>
          <w:spacing w:val="-1"/>
        </w:rPr>
        <w:t>после</w:t>
      </w:r>
      <w:r w:rsidRPr="00F41476">
        <w:rPr>
          <w:rFonts w:cs="Times New Roman"/>
          <w:spacing w:val="1"/>
        </w:rPr>
        <w:t xml:space="preserve"> </w:t>
      </w:r>
      <w:r w:rsidRPr="00F41476">
        <w:rPr>
          <w:rFonts w:cs="Times New Roman"/>
          <w:spacing w:val="-1"/>
        </w:rPr>
        <w:t>подпитки</w:t>
      </w:r>
      <w:r w:rsidRPr="00F41476">
        <w:rPr>
          <w:rFonts w:cs="Times New Roman"/>
        </w:rPr>
        <w:t xml:space="preserve"> и</w:t>
      </w:r>
      <w:r w:rsidRPr="00F41476">
        <w:rPr>
          <w:rFonts w:cs="Times New Roman"/>
          <w:spacing w:val="3"/>
        </w:rPr>
        <w:t xml:space="preserve"> </w:t>
      </w:r>
      <w:r w:rsidRPr="00F41476">
        <w:rPr>
          <w:rFonts w:cs="Times New Roman"/>
          <w:spacing w:val="-1"/>
        </w:rPr>
        <w:t>повышения</w:t>
      </w:r>
      <w:r w:rsidRPr="00F41476">
        <w:rPr>
          <w:rFonts w:cs="Times New Roman"/>
          <w:spacing w:val="2"/>
        </w:rPr>
        <w:t xml:space="preserve"> </w:t>
      </w:r>
      <w:r w:rsidRPr="00F41476">
        <w:rPr>
          <w:rFonts w:cs="Times New Roman"/>
          <w:spacing w:val="-1"/>
        </w:rPr>
        <w:t>давления</w:t>
      </w:r>
      <w:r w:rsidRPr="00F41476">
        <w:rPr>
          <w:rFonts w:cs="Times New Roman"/>
          <w:spacing w:val="2"/>
        </w:rPr>
        <w:t xml:space="preserve"> </w:t>
      </w:r>
      <w:r w:rsidRPr="00F41476">
        <w:rPr>
          <w:rFonts w:cs="Times New Roman"/>
        </w:rPr>
        <w:t>в</w:t>
      </w:r>
      <w:r w:rsidRPr="00F41476">
        <w:rPr>
          <w:rFonts w:cs="Times New Roman"/>
          <w:spacing w:val="99"/>
        </w:rPr>
        <w:t xml:space="preserve"> </w:t>
      </w:r>
      <w:r w:rsidRPr="00F41476">
        <w:rPr>
          <w:rFonts w:cs="Times New Roman"/>
          <w:spacing w:val="-1"/>
        </w:rPr>
        <w:t>сетевом</w:t>
      </w:r>
      <w:r w:rsidRPr="00F41476">
        <w:rPr>
          <w:rFonts w:cs="Times New Roman"/>
          <w:spacing w:val="18"/>
        </w:rPr>
        <w:t xml:space="preserve"> </w:t>
      </w:r>
      <w:r w:rsidRPr="00F41476">
        <w:rPr>
          <w:rFonts w:cs="Times New Roman"/>
          <w:spacing w:val="-1"/>
        </w:rPr>
        <w:t>насосе</w:t>
      </w:r>
      <w:r w:rsidRPr="00F41476">
        <w:rPr>
          <w:rFonts w:cs="Times New Roman"/>
          <w:spacing w:val="18"/>
        </w:rPr>
        <w:t xml:space="preserve"> </w:t>
      </w:r>
      <w:r w:rsidRPr="00F41476">
        <w:rPr>
          <w:rFonts w:cs="Times New Roman"/>
          <w:spacing w:val="-1"/>
        </w:rPr>
        <w:t>поступает</w:t>
      </w:r>
      <w:r w:rsidRPr="00F41476">
        <w:rPr>
          <w:rFonts w:cs="Times New Roman"/>
          <w:spacing w:val="19"/>
        </w:rPr>
        <w:t xml:space="preserve"> </w:t>
      </w:r>
      <w:r w:rsidRPr="00F41476">
        <w:rPr>
          <w:rFonts w:cs="Times New Roman"/>
        </w:rPr>
        <w:t>в</w:t>
      </w:r>
      <w:r w:rsidRPr="00F41476">
        <w:rPr>
          <w:rFonts w:cs="Times New Roman"/>
          <w:spacing w:val="18"/>
        </w:rPr>
        <w:t xml:space="preserve"> </w:t>
      </w:r>
      <w:r w:rsidRPr="00F41476">
        <w:rPr>
          <w:rFonts w:cs="Times New Roman"/>
          <w:spacing w:val="-1"/>
        </w:rPr>
        <w:t>подогреватели.</w:t>
      </w:r>
      <w:r w:rsidRPr="00F41476">
        <w:rPr>
          <w:rFonts w:cs="Times New Roman"/>
          <w:spacing w:val="18"/>
        </w:rPr>
        <w:t xml:space="preserve"> </w:t>
      </w:r>
      <w:r w:rsidRPr="00F41476">
        <w:rPr>
          <w:rFonts w:cs="Times New Roman"/>
          <w:spacing w:val="-1"/>
        </w:rPr>
        <w:t>Интенсивность</w:t>
      </w:r>
      <w:r w:rsidRPr="00F41476">
        <w:rPr>
          <w:rFonts w:cs="Times New Roman"/>
          <w:spacing w:val="19"/>
        </w:rPr>
        <w:t xml:space="preserve"> </w:t>
      </w:r>
      <w:r w:rsidRPr="00F41476">
        <w:rPr>
          <w:rFonts w:cs="Times New Roman"/>
          <w:spacing w:val="-1"/>
        </w:rPr>
        <w:t>подпитки</w:t>
      </w:r>
      <w:r w:rsidRPr="00F41476">
        <w:rPr>
          <w:rFonts w:cs="Times New Roman"/>
          <w:spacing w:val="26"/>
        </w:rPr>
        <w:t xml:space="preserve"> </w:t>
      </w:r>
      <w:r w:rsidRPr="00F41476">
        <w:rPr>
          <w:rFonts w:cs="Times New Roman"/>
          <w:spacing w:val="-1"/>
        </w:rPr>
        <w:t>зависит</w:t>
      </w:r>
      <w:r w:rsidRPr="00F41476">
        <w:rPr>
          <w:rFonts w:cs="Times New Roman"/>
          <w:spacing w:val="19"/>
        </w:rPr>
        <w:t xml:space="preserve"> </w:t>
      </w:r>
      <w:r w:rsidRPr="00F41476">
        <w:rPr>
          <w:rFonts w:cs="Times New Roman"/>
        </w:rPr>
        <w:t>от</w:t>
      </w:r>
      <w:r w:rsidRPr="00F41476">
        <w:rPr>
          <w:rFonts w:cs="Times New Roman"/>
          <w:spacing w:val="19"/>
        </w:rPr>
        <w:t xml:space="preserve"> </w:t>
      </w:r>
      <w:r w:rsidRPr="00F41476">
        <w:rPr>
          <w:rFonts w:cs="Times New Roman"/>
          <w:spacing w:val="-1"/>
        </w:rPr>
        <w:t>степени</w:t>
      </w:r>
      <w:r w:rsidRPr="00F41476">
        <w:rPr>
          <w:rFonts w:cs="Times New Roman"/>
          <w:spacing w:val="85"/>
        </w:rPr>
        <w:t xml:space="preserve"> </w:t>
      </w:r>
      <w:r w:rsidRPr="00F41476">
        <w:rPr>
          <w:rFonts w:cs="Times New Roman"/>
          <w:spacing w:val="-1"/>
        </w:rPr>
        <w:t>отклонения</w:t>
      </w:r>
      <w:r w:rsidRPr="00F41476">
        <w:rPr>
          <w:rFonts w:cs="Times New Roman"/>
          <w:spacing w:val="4"/>
        </w:rPr>
        <w:t xml:space="preserve"> </w:t>
      </w:r>
      <w:r w:rsidRPr="00F41476">
        <w:rPr>
          <w:rFonts w:cs="Times New Roman"/>
          <w:spacing w:val="-1"/>
        </w:rPr>
        <w:t>давления</w:t>
      </w:r>
      <w:r w:rsidRPr="00F41476">
        <w:rPr>
          <w:rFonts w:cs="Times New Roman"/>
          <w:spacing w:val="2"/>
        </w:rPr>
        <w:t xml:space="preserve"> </w:t>
      </w:r>
      <w:r w:rsidRPr="00F41476">
        <w:rPr>
          <w:rFonts w:cs="Times New Roman"/>
          <w:spacing w:val="-1"/>
        </w:rPr>
        <w:t>сетевой</w:t>
      </w:r>
      <w:r w:rsidRPr="00F41476">
        <w:rPr>
          <w:rFonts w:cs="Times New Roman"/>
          <w:spacing w:val="5"/>
        </w:rPr>
        <w:t xml:space="preserve"> </w:t>
      </w:r>
      <w:r w:rsidRPr="00F41476">
        <w:rPr>
          <w:rFonts w:cs="Times New Roman"/>
        </w:rPr>
        <w:t>воды</w:t>
      </w:r>
      <w:r w:rsidRPr="00F41476">
        <w:rPr>
          <w:rFonts w:cs="Times New Roman"/>
          <w:spacing w:val="3"/>
        </w:rPr>
        <w:t xml:space="preserve"> </w:t>
      </w:r>
      <w:r w:rsidRPr="00F41476">
        <w:rPr>
          <w:rFonts w:cs="Times New Roman"/>
        </w:rPr>
        <w:t>в</w:t>
      </w:r>
      <w:r w:rsidRPr="00F41476">
        <w:rPr>
          <w:rFonts w:cs="Times New Roman"/>
          <w:spacing w:val="4"/>
        </w:rPr>
        <w:t xml:space="preserve"> </w:t>
      </w:r>
      <w:r w:rsidRPr="00F41476">
        <w:rPr>
          <w:rFonts w:cs="Times New Roman"/>
        </w:rPr>
        <w:t>обратной</w:t>
      </w:r>
      <w:r w:rsidRPr="00F41476">
        <w:rPr>
          <w:rFonts w:cs="Times New Roman"/>
          <w:spacing w:val="5"/>
        </w:rPr>
        <w:t xml:space="preserve"> </w:t>
      </w:r>
      <w:r w:rsidRPr="00F41476">
        <w:rPr>
          <w:rFonts w:cs="Times New Roman"/>
          <w:spacing w:val="-1"/>
        </w:rPr>
        <w:t>линии</w:t>
      </w:r>
      <w:r w:rsidRPr="00F41476">
        <w:rPr>
          <w:rFonts w:cs="Times New Roman"/>
          <w:spacing w:val="5"/>
        </w:rPr>
        <w:t xml:space="preserve"> </w:t>
      </w:r>
      <w:r w:rsidRPr="00F41476">
        <w:rPr>
          <w:rFonts w:cs="Times New Roman"/>
          <w:spacing w:val="-2"/>
        </w:rPr>
        <w:t>от</w:t>
      </w:r>
      <w:r w:rsidRPr="00F41476">
        <w:rPr>
          <w:rFonts w:cs="Times New Roman"/>
          <w:spacing w:val="5"/>
        </w:rPr>
        <w:t xml:space="preserve"> </w:t>
      </w:r>
      <w:r w:rsidRPr="00F41476">
        <w:rPr>
          <w:rFonts w:cs="Times New Roman"/>
          <w:spacing w:val="-1"/>
        </w:rPr>
        <w:t>номинального</w:t>
      </w:r>
      <w:r w:rsidRPr="00F41476">
        <w:rPr>
          <w:rFonts w:cs="Times New Roman"/>
          <w:spacing w:val="2"/>
        </w:rPr>
        <w:t xml:space="preserve"> </w:t>
      </w:r>
      <w:r w:rsidRPr="00F41476">
        <w:rPr>
          <w:rFonts w:cs="Times New Roman"/>
          <w:spacing w:val="-1"/>
        </w:rPr>
        <w:t>значения.</w:t>
      </w:r>
      <w:r w:rsidRPr="00F41476">
        <w:rPr>
          <w:rFonts w:cs="Times New Roman"/>
          <w:spacing w:val="4"/>
        </w:rPr>
        <w:t xml:space="preserve"> </w:t>
      </w:r>
      <w:r w:rsidRPr="00F41476">
        <w:rPr>
          <w:rFonts w:cs="Times New Roman"/>
          <w:spacing w:val="-1"/>
        </w:rPr>
        <w:t>Пар</w:t>
      </w:r>
      <w:r w:rsidRPr="00F41476">
        <w:rPr>
          <w:rFonts w:cs="Times New Roman"/>
          <w:spacing w:val="2"/>
        </w:rPr>
        <w:t xml:space="preserve"> </w:t>
      </w:r>
      <w:r w:rsidRPr="00F41476">
        <w:rPr>
          <w:rFonts w:cs="Times New Roman"/>
          <w:spacing w:val="-1"/>
        </w:rPr>
        <w:t>из</w:t>
      </w:r>
      <w:r w:rsidRPr="00F41476">
        <w:rPr>
          <w:rFonts w:cs="Times New Roman"/>
          <w:spacing w:val="71"/>
        </w:rPr>
        <w:t xml:space="preserve"> </w:t>
      </w:r>
      <w:r w:rsidRPr="00F41476">
        <w:rPr>
          <w:rFonts w:cs="Times New Roman"/>
          <w:spacing w:val="-1"/>
        </w:rPr>
        <w:t>парового</w:t>
      </w:r>
      <w:r w:rsidRPr="00F41476">
        <w:rPr>
          <w:rFonts w:cs="Times New Roman"/>
          <w:spacing w:val="18"/>
        </w:rPr>
        <w:t xml:space="preserve"> </w:t>
      </w:r>
      <w:r w:rsidRPr="00F41476">
        <w:rPr>
          <w:rFonts w:cs="Times New Roman"/>
        </w:rPr>
        <w:t>котла</w:t>
      </w:r>
      <w:r w:rsidRPr="00F41476">
        <w:rPr>
          <w:rFonts w:cs="Times New Roman"/>
          <w:spacing w:val="15"/>
        </w:rPr>
        <w:t xml:space="preserve"> </w:t>
      </w:r>
      <w:r w:rsidRPr="00F41476">
        <w:rPr>
          <w:rFonts w:cs="Times New Roman"/>
          <w:spacing w:val="-1"/>
        </w:rPr>
        <w:t>непосредственно</w:t>
      </w:r>
      <w:r w:rsidRPr="00F41476">
        <w:rPr>
          <w:rFonts w:cs="Times New Roman"/>
          <w:spacing w:val="18"/>
        </w:rPr>
        <w:t xml:space="preserve"> </w:t>
      </w:r>
      <w:r w:rsidRPr="00F41476">
        <w:rPr>
          <w:rFonts w:cs="Times New Roman"/>
          <w:spacing w:val="-1"/>
        </w:rPr>
        <w:t>направляется</w:t>
      </w:r>
      <w:r w:rsidRPr="00F41476">
        <w:rPr>
          <w:rFonts w:cs="Times New Roman"/>
          <w:spacing w:val="18"/>
        </w:rPr>
        <w:t xml:space="preserve"> </w:t>
      </w:r>
      <w:r w:rsidRPr="00F41476">
        <w:rPr>
          <w:rFonts w:cs="Times New Roman"/>
        </w:rPr>
        <w:t>в</w:t>
      </w:r>
      <w:r w:rsidRPr="00F41476">
        <w:rPr>
          <w:rFonts w:cs="Times New Roman"/>
          <w:spacing w:val="18"/>
        </w:rPr>
        <w:t xml:space="preserve"> </w:t>
      </w:r>
      <w:r w:rsidRPr="00F41476">
        <w:rPr>
          <w:rFonts w:cs="Times New Roman"/>
          <w:spacing w:val="-1"/>
        </w:rPr>
        <w:t>сетевые</w:t>
      </w:r>
      <w:r w:rsidRPr="00F41476">
        <w:rPr>
          <w:rFonts w:cs="Times New Roman"/>
          <w:spacing w:val="17"/>
        </w:rPr>
        <w:t xml:space="preserve"> </w:t>
      </w:r>
      <w:r w:rsidRPr="00F41476">
        <w:rPr>
          <w:rFonts w:cs="Times New Roman"/>
          <w:spacing w:val="-1"/>
        </w:rPr>
        <w:t>подогреватели,</w:t>
      </w:r>
      <w:r w:rsidRPr="00F41476">
        <w:rPr>
          <w:rFonts w:cs="Times New Roman"/>
          <w:spacing w:val="18"/>
        </w:rPr>
        <w:t xml:space="preserve"> </w:t>
      </w:r>
      <w:r w:rsidRPr="00F41476">
        <w:rPr>
          <w:rFonts w:cs="Times New Roman"/>
        </w:rPr>
        <w:t>где</w:t>
      </w:r>
      <w:r w:rsidRPr="00F41476">
        <w:rPr>
          <w:rFonts w:cs="Times New Roman"/>
          <w:spacing w:val="18"/>
        </w:rPr>
        <w:t xml:space="preserve"> </w:t>
      </w:r>
      <w:r w:rsidRPr="00F41476">
        <w:rPr>
          <w:rFonts w:cs="Times New Roman"/>
          <w:spacing w:val="-1"/>
        </w:rPr>
        <w:t>нагревает</w:t>
      </w:r>
      <w:r w:rsidRPr="00F41476">
        <w:rPr>
          <w:rFonts w:cs="Times New Roman"/>
          <w:spacing w:val="19"/>
        </w:rPr>
        <w:t xml:space="preserve"> </w:t>
      </w:r>
      <w:r w:rsidRPr="00F41476">
        <w:rPr>
          <w:rFonts w:cs="Times New Roman"/>
        </w:rPr>
        <w:t>воду</w:t>
      </w:r>
      <w:r w:rsidRPr="00F41476">
        <w:rPr>
          <w:rFonts w:cs="Times New Roman"/>
          <w:spacing w:val="14"/>
        </w:rPr>
        <w:t xml:space="preserve"> </w:t>
      </w:r>
      <w:r w:rsidRPr="00F41476">
        <w:rPr>
          <w:rFonts w:cs="Times New Roman"/>
        </w:rPr>
        <w:t>и</w:t>
      </w:r>
      <w:r w:rsidRPr="00F41476">
        <w:rPr>
          <w:rFonts w:cs="Times New Roman"/>
          <w:spacing w:val="95"/>
        </w:rPr>
        <w:t xml:space="preserve"> </w:t>
      </w:r>
      <w:r w:rsidRPr="00F41476">
        <w:rPr>
          <w:rFonts w:cs="Times New Roman"/>
          <w:spacing w:val="-1"/>
        </w:rPr>
        <w:t>конденсируется.</w:t>
      </w:r>
      <w:r w:rsidRPr="00F41476">
        <w:rPr>
          <w:rFonts w:cs="Times New Roman"/>
          <w:spacing w:val="11"/>
        </w:rPr>
        <w:t xml:space="preserve"> </w:t>
      </w:r>
      <w:r w:rsidRPr="00F41476">
        <w:rPr>
          <w:rFonts w:cs="Times New Roman"/>
          <w:spacing w:val="-1"/>
        </w:rPr>
        <w:t>Конденсат</w:t>
      </w:r>
      <w:r w:rsidRPr="00F41476">
        <w:rPr>
          <w:rFonts w:cs="Times New Roman"/>
          <w:spacing w:val="12"/>
        </w:rPr>
        <w:t xml:space="preserve"> </w:t>
      </w:r>
      <w:r w:rsidRPr="00F41476">
        <w:rPr>
          <w:rFonts w:cs="Times New Roman"/>
        </w:rPr>
        <w:t>отводится</w:t>
      </w:r>
      <w:r w:rsidRPr="00F41476">
        <w:rPr>
          <w:rFonts w:cs="Times New Roman"/>
          <w:spacing w:val="11"/>
        </w:rPr>
        <w:t xml:space="preserve"> </w:t>
      </w:r>
      <w:r w:rsidRPr="00F41476">
        <w:rPr>
          <w:rFonts w:cs="Times New Roman"/>
        </w:rPr>
        <w:t>в</w:t>
      </w:r>
      <w:r w:rsidRPr="00F41476">
        <w:rPr>
          <w:rFonts w:cs="Times New Roman"/>
          <w:spacing w:val="11"/>
        </w:rPr>
        <w:t xml:space="preserve"> </w:t>
      </w:r>
      <w:r w:rsidRPr="00F41476">
        <w:rPr>
          <w:rFonts w:cs="Times New Roman"/>
          <w:spacing w:val="-1"/>
        </w:rPr>
        <w:t>деаэратор.</w:t>
      </w:r>
      <w:r w:rsidRPr="00F41476">
        <w:rPr>
          <w:rFonts w:cs="Times New Roman"/>
          <w:spacing w:val="12"/>
        </w:rPr>
        <w:t xml:space="preserve"> </w:t>
      </w:r>
      <w:r w:rsidRPr="00F41476">
        <w:rPr>
          <w:rFonts w:cs="Times New Roman"/>
          <w:spacing w:val="-1"/>
        </w:rPr>
        <w:t>Регулирование</w:t>
      </w:r>
      <w:r w:rsidRPr="00F41476">
        <w:rPr>
          <w:rFonts w:cs="Times New Roman"/>
          <w:spacing w:val="10"/>
        </w:rPr>
        <w:t xml:space="preserve"> </w:t>
      </w:r>
      <w:r w:rsidRPr="00F41476">
        <w:rPr>
          <w:rFonts w:cs="Times New Roman"/>
          <w:spacing w:val="-1"/>
        </w:rPr>
        <w:lastRenderedPageBreak/>
        <w:t>температуры</w:t>
      </w:r>
      <w:r w:rsidRPr="00F41476">
        <w:rPr>
          <w:rFonts w:cs="Times New Roman"/>
          <w:spacing w:val="13"/>
        </w:rPr>
        <w:t xml:space="preserve"> </w:t>
      </w:r>
      <w:r w:rsidRPr="00F41476">
        <w:rPr>
          <w:rFonts w:cs="Times New Roman"/>
          <w:spacing w:val="-1"/>
        </w:rPr>
        <w:t>сетевой</w:t>
      </w:r>
      <w:r w:rsidRPr="00F41476">
        <w:rPr>
          <w:rFonts w:cs="Times New Roman"/>
          <w:spacing w:val="12"/>
        </w:rPr>
        <w:t xml:space="preserve"> </w:t>
      </w:r>
      <w:r w:rsidRPr="00F41476">
        <w:rPr>
          <w:rFonts w:cs="Times New Roman"/>
        </w:rPr>
        <w:t>воды,</w:t>
      </w:r>
      <w:r w:rsidRPr="00F41476">
        <w:rPr>
          <w:rFonts w:cs="Times New Roman"/>
          <w:spacing w:val="91"/>
        </w:rPr>
        <w:t xml:space="preserve"> </w:t>
      </w:r>
      <w:r w:rsidRPr="00F41476">
        <w:rPr>
          <w:rFonts w:cs="Times New Roman"/>
          <w:spacing w:val="-1"/>
        </w:rPr>
        <w:t>поступающей</w:t>
      </w:r>
      <w:r w:rsidRPr="00F41476">
        <w:rPr>
          <w:rFonts w:cs="Times New Roman"/>
        </w:rPr>
        <w:t xml:space="preserve"> в </w:t>
      </w:r>
      <w:r w:rsidRPr="00F41476">
        <w:rPr>
          <w:rFonts w:cs="Times New Roman"/>
          <w:spacing w:val="-1"/>
        </w:rPr>
        <w:t>ПЛТС,</w:t>
      </w:r>
      <w:r w:rsidRPr="00F41476">
        <w:rPr>
          <w:rFonts w:cs="Times New Roman"/>
        </w:rPr>
        <w:t xml:space="preserve"> </w:t>
      </w:r>
      <w:r w:rsidRPr="00F41476">
        <w:rPr>
          <w:rFonts w:cs="Times New Roman"/>
          <w:spacing w:val="-1"/>
        </w:rPr>
        <w:t>осуществляется</w:t>
      </w:r>
      <w:r w:rsidRPr="00F41476">
        <w:rPr>
          <w:rFonts w:cs="Times New Roman"/>
          <w:spacing w:val="2"/>
        </w:rPr>
        <w:t xml:space="preserve"> </w:t>
      </w:r>
      <w:r w:rsidRPr="00F41476">
        <w:rPr>
          <w:rFonts w:cs="Times New Roman"/>
        </w:rPr>
        <w:t>в сторону</w:t>
      </w:r>
      <w:r w:rsidRPr="00F41476">
        <w:rPr>
          <w:rFonts w:cs="Times New Roman"/>
          <w:spacing w:val="-5"/>
        </w:rPr>
        <w:t xml:space="preserve"> </w:t>
      </w:r>
      <w:r w:rsidRPr="00F41476">
        <w:rPr>
          <w:rFonts w:cs="Times New Roman"/>
          <w:spacing w:val="-1"/>
        </w:rPr>
        <w:t>понижения</w:t>
      </w:r>
      <w:r w:rsidRPr="00F41476">
        <w:rPr>
          <w:rFonts w:cs="Times New Roman"/>
          <w:spacing w:val="-3"/>
        </w:rPr>
        <w:t xml:space="preserve"> </w:t>
      </w:r>
      <w:r w:rsidRPr="00F41476">
        <w:rPr>
          <w:rFonts w:cs="Times New Roman"/>
          <w:spacing w:val="-1"/>
        </w:rPr>
        <w:t>путем подачи</w:t>
      </w:r>
      <w:r w:rsidRPr="00F41476">
        <w:rPr>
          <w:rFonts w:cs="Times New Roman"/>
        </w:rPr>
        <w:t xml:space="preserve"> воды из</w:t>
      </w:r>
      <w:r w:rsidRPr="00F41476">
        <w:rPr>
          <w:rFonts w:cs="Times New Roman"/>
          <w:spacing w:val="1"/>
        </w:rPr>
        <w:t xml:space="preserve"> </w:t>
      </w:r>
      <w:r w:rsidRPr="00F41476">
        <w:rPr>
          <w:rFonts w:cs="Times New Roman"/>
        </w:rPr>
        <w:t>ОЛТС</w:t>
      </w:r>
    </w:p>
    <w:p w14:paraId="5E945CF9" w14:textId="77777777" w:rsidR="00D011A7" w:rsidRPr="00F41476" w:rsidRDefault="00D011A7" w:rsidP="00D011A7">
      <w:pPr>
        <w:pStyle w:val="ab"/>
        <w:kinsoku w:val="0"/>
        <w:overflowPunct w:val="0"/>
        <w:spacing w:line="276" w:lineRule="auto"/>
        <w:ind w:left="0" w:firstLine="709"/>
        <w:jc w:val="both"/>
        <w:rPr>
          <w:rFonts w:cs="Times New Roman"/>
          <w:b/>
          <w:spacing w:val="-1"/>
          <w:sz w:val="28"/>
          <w:lang w:val="ru-RU"/>
        </w:rPr>
      </w:pPr>
      <w:r w:rsidRPr="00F41476">
        <w:rPr>
          <w:rFonts w:cs="Times New Roman"/>
          <w:b/>
          <w:lang w:val="ru-RU"/>
        </w:rPr>
        <w:t>Котельная ул. Дружбы, д.6а</w:t>
      </w:r>
      <w:r w:rsidRPr="00F41476">
        <w:rPr>
          <w:rFonts w:cs="Times New Roman"/>
          <w:b/>
          <w:spacing w:val="-1"/>
          <w:sz w:val="28"/>
          <w:lang w:val="ru-RU"/>
        </w:rPr>
        <w:t xml:space="preserve"> </w:t>
      </w:r>
    </w:p>
    <w:p w14:paraId="7CBFA9A0" w14:textId="77777777" w:rsidR="00D011A7" w:rsidRPr="00F41476" w:rsidRDefault="00D011A7" w:rsidP="00D011A7">
      <w:pPr>
        <w:pStyle w:val="ab"/>
        <w:kinsoku w:val="0"/>
        <w:overflowPunct w:val="0"/>
        <w:spacing w:line="276" w:lineRule="auto"/>
        <w:ind w:left="0" w:firstLine="709"/>
        <w:jc w:val="both"/>
        <w:rPr>
          <w:rFonts w:cs="Times New Roman"/>
          <w:lang w:val="ru-RU"/>
        </w:rPr>
      </w:pPr>
      <w:r w:rsidRPr="00F41476">
        <w:rPr>
          <w:rFonts w:cs="Times New Roman"/>
          <w:spacing w:val="-1"/>
          <w:lang w:val="ru-RU"/>
        </w:rPr>
        <w:t>Нагрев</w:t>
      </w:r>
      <w:r w:rsidRPr="00F41476">
        <w:rPr>
          <w:rFonts w:cs="Times New Roman"/>
          <w:spacing w:val="51"/>
          <w:lang w:val="ru-RU"/>
        </w:rPr>
        <w:t xml:space="preserve"> </w:t>
      </w:r>
      <w:r w:rsidRPr="00F41476">
        <w:rPr>
          <w:rFonts w:cs="Times New Roman"/>
          <w:spacing w:val="-1"/>
          <w:lang w:val="ru-RU"/>
        </w:rPr>
        <w:t>сетевой</w:t>
      </w:r>
      <w:r w:rsidRPr="00F41476">
        <w:rPr>
          <w:rFonts w:cs="Times New Roman"/>
          <w:spacing w:val="50"/>
          <w:lang w:val="ru-RU"/>
        </w:rPr>
        <w:t xml:space="preserve"> </w:t>
      </w:r>
      <w:r w:rsidRPr="00F41476">
        <w:rPr>
          <w:rFonts w:cs="Times New Roman"/>
          <w:lang w:val="ru-RU"/>
        </w:rPr>
        <w:t>воды</w:t>
      </w:r>
      <w:r w:rsidRPr="00F41476">
        <w:rPr>
          <w:rFonts w:cs="Times New Roman"/>
          <w:spacing w:val="51"/>
          <w:lang w:val="ru-RU"/>
        </w:rPr>
        <w:t xml:space="preserve"> </w:t>
      </w:r>
      <w:r w:rsidRPr="00F41476">
        <w:rPr>
          <w:rFonts w:cs="Times New Roman"/>
          <w:spacing w:val="-1"/>
          <w:lang w:val="ru-RU"/>
        </w:rPr>
        <w:t>осуществляется</w:t>
      </w:r>
      <w:r w:rsidRPr="00F41476">
        <w:rPr>
          <w:rFonts w:cs="Times New Roman"/>
          <w:spacing w:val="52"/>
          <w:lang w:val="ru-RU"/>
        </w:rPr>
        <w:t xml:space="preserve"> </w:t>
      </w:r>
      <w:r w:rsidRPr="00F41476">
        <w:rPr>
          <w:rFonts w:cs="Times New Roman"/>
          <w:spacing w:val="-1"/>
          <w:lang w:val="ru-RU"/>
        </w:rPr>
        <w:t>непосредственно</w:t>
      </w:r>
      <w:r w:rsidRPr="00F41476">
        <w:rPr>
          <w:rFonts w:cs="Times New Roman"/>
          <w:spacing w:val="50"/>
          <w:lang w:val="ru-RU"/>
        </w:rPr>
        <w:t xml:space="preserve"> </w:t>
      </w:r>
      <w:r w:rsidRPr="00F41476">
        <w:rPr>
          <w:rFonts w:cs="Times New Roman"/>
          <w:lang w:val="ru-RU"/>
        </w:rPr>
        <w:t>в</w:t>
      </w:r>
      <w:r w:rsidRPr="00F41476">
        <w:rPr>
          <w:rFonts w:cs="Times New Roman"/>
          <w:spacing w:val="49"/>
          <w:lang w:val="ru-RU"/>
        </w:rPr>
        <w:t xml:space="preserve"> </w:t>
      </w:r>
      <w:r w:rsidRPr="00F41476">
        <w:rPr>
          <w:rFonts w:cs="Times New Roman"/>
          <w:spacing w:val="-1"/>
          <w:lang w:val="ru-RU"/>
        </w:rPr>
        <w:t>котлах</w:t>
      </w:r>
      <w:r w:rsidRPr="00F41476">
        <w:rPr>
          <w:rFonts w:cs="Times New Roman"/>
          <w:spacing w:val="52"/>
          <w:lang w:val="ru-RU"/>
        </w:rPr>
        <w:t xml:space="preserve"> </w:t>
      </w:r>
      <w:r w:rsidRPr="00F41476">
        <w:rPr>
          <w:rFonts w:cs="Times New Roman"/>
          <w:spacing w:val="-1"/>
          <w:lang w:val="ru-RU"/>
        </w:rPr>
        <w:t>без</w:t>
      </w:r>
      <w:r w:rsidRPr="00F41476">
        <w:rPr>
          <w:rFonts w:cs="Times New Roman"/>
          <w:spacing w:val="51"/>
          <w:lang w:val="ru-RU"/>
        </w:rPr>
        <w:t xml:space="preserve"> </w:t>
      </w:r>
      <w:r w:rsidRPr="00F41476">
        <w:rPr>
          <w:rFonts w:cs="Times New Roman"/>
          <w:spacing w:val="-1"/>
          <w:lang w:val="ru-RU"/>
        </w:rPr>
        <w:t>промежуточных</w:t>
      </w:r>
      <w:r w:rsidRPr="00F41476">
        <w:rPr>
          <w:rFonts w:cs="Times New Roman"/>
          <w:spacing w:val="89"/>
          <w:lang w:val="ru-RU"/>
        </w:rPr>
        <w:t xml:space="preserve"> </w:t>
      </w:r>
      <w:r w:rsidRPr="00F41476">
        <w:rPr>
          <w:rFonts w:cs="Times New Roman"/>
          <w:spacing w:val="-1"/>
          <w:lang w:val="ru-RU"/>
        </w:rPr>
        <w:t>теплообменников.</w:t>
      </w:r>
      <w:r w:rsidRPr="00F41476">
        <w:rPr>
          <w:rFonts w:cs="Times New Roman"/>
          <w:spacing w:val="13"/>
          <w:lang w:val="ru-RU"/>
        </w:rPr>
        <w:t xml:space="preserve"> </w:t>
      </w:r>
      <w:r w:rsidRPr="00F41476">
        <w:rPr>
          <w:rFonts w:cs="Times New Roman"/>
          <w:spacing w:val="-1"/>
          <w:lang w:val="ru-RU"/>
        </w:rPr>
        <w:t>Сетевая</w:t>
      </w:r>
      <w:r w:rsidRPr="00F41476">
        <w:rPr>
          <w:rFonts w:cs="Times New Roman"/>
          <w:spacing w:val="14"/>
          <w:lang w:val="ru-RU"/>
        </w:rPr>
        <w:t xml:space="preserve"> </w:t>
      </w:r>
      <w:r w:rsidRPr="00F41476">
        <w:rPr>
          <w:rFonts w:cs="Times New Roman"/>
          <w:lang w:val="ru-RU"/>
        </w:rPr>
        <w:t>вода,</w:t>
      </w:r>
      <w:r w:rsidRPr="00F41476">
        <w:rPr>
          <w:rFonts w:cs="Times New Roman"/>
          <w:spacing w:val="14"/>
          <w:lang w:val="ru-RU"/>
        </w:rPr>
        <w:t xml:space="preserve"> </w:t>
      </w:r>
      <w:r w:rsidRPr="00F41476">
        <w:rPr>
          <w:rFonts w:cs="Times New Roman"/>
          <w:spacing w:val="-1"/>
          <w:lang w:val="ru-RU"/>
        </w:rPr>
        <w:t>поступающая</w:t>
      </w:r>
      <w:r w:rsidRPr="00F41476">
        <w:rPr>
          <w:rFonts w:cs="Times New Roman"/>
          <w:spacing w:val="14"/>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котельную</w:t>
      </w:r>
      <w:r w:rsidRPr="00F41476">
        <w:rPr>
          <w:rFonts w:cs="Times New Roman"/>
          <w:spacing w:val="14"/>
          <w:lang w:val="ru-RU"/>
        </w:rPr>
        <w:t xml:space="preserve"> </w:t>
      </w:r>
      <w:r w:rsidRPr="00F41476">
        <w:rPr>
          <w:rFonts w:cs="Times New Roman"/>
          <w:lang w:val="ru-RU"/>
        </w:rPr>
        <w:t>из</w:t>
      </w:r>
      <w:r w:rsidRPr="00F41476">
        <w:rPr>
          <w:rFonts w:cs="Times New Roman"/>
          <w:spacing w:val="15"/>
          <w:lang w:val="ru-RU"/>
        </w:rPr>
        <w:t xml:space="preserve"> </w:t>
      </w:r>
      <w:r w:rsidRPr="00F41476">
        <w:rPr>
          <w:rFonts w:cs="Times New Roman"/>
          <w:lang w:val="ru-RU"/>
        </w:rPr>
        <w:t>ОЛТС,</w:t>
      </w:r>
      <w:r w:rsidRPr="00F41476">
        <w:rPr>
          <w:rFonts w:cs="Times New Roman"/>
          <w:spacing w:val="14"/>
          <w:lang w:val="ru-RU"/>
        </w:rPr>
        <w:t xml:space="preserve"> </w:t>
      </w:r>
      <w:r w:rsidRPr="00F41476">
        <w:rPr>
          <w:rFonts w:cs="Times New Roman"/>
          <w:spacing w:val="-1"/>
          <w:lang w:val="ru-RU"/>
        </w:rPr>
        <w:t>после</w:t>
      </w:r>
      <w:r w:rsidRPr="00F41476">
        <w:rPr>
          <w:rFonts w:cs="Times New Roman"/>
          <w:spacing w:val="13"/>
          <w:lang w:val="ru-RU"/>
        </w:rPr>
        <w:t xml:space="preserve"> </w:t>
      </w:r>
      <w:r w:rsidRPr="00F41476">
        <w:rPr>
          <w:rFonts w:cs="Times New Roman"/>
          <w:spacing w:val="-1"/>
          <w:lang w:val="ru-RU"/>
        </w:rPr>
        <w:t>подпитки</w:t>
      </w:r>
      <w:r w:rsidRPr="00F41476">
        <w:rPr>
          <w:rFonts w:cs="Times New Roman"/>
          <w:spacing w:val="12"/>
          <w:lang w:val="ru-RU"/>
        </w:rPr>
        <w:t xml:space="preserve"> </w:t>
      </w:r>
      <w:r w:rsidRPr="00F41476">
        <w:rPr>
          <w:rFonts w:cs="Times New Roman"/>
          <w:lang w:val="ru-RU"/>
        </w:rPr>
        <w:t>и</w:t>
      </w:r>
      <w:r w:rsidRPr="00F41476">
        <w:rPr>
          <w:rFonts w:cs="Times New Roman"/>
          <w:spacing w:val="79"/>
          <w:lang w:val="ru-RU"/>
        </w:rPr>
        <w:t xml:space="preserve"> </w:t>
      </w:r>
      <w:r w:rsidRPr="00F41476">
        <w:rPr>
          <w:rFonts w:cs="Times New Roman"/>
          <w:spacing w:val="-1"/>
          <w:lang w:val="ru-RU"/>
        </w:rPr>
        <w:t>повышения</w:t>
      </w:r>
      <w:r w:rsidRPr="00F41476">
        <w:rPr>
          <w:rFonts w:cs="Times New Roman"/>
          <w:spacing w:val="35"/>
          <w:lang w:val="ru-RU"/>
        </w:rPr>
        <w:t xml:space="preserve"> </w:t>
      </w:r>
      <w:r w:rsidRPr="00F41476">
        <w:rPr>
          <w:rFonts w:cs="Times New Roman"/>
          <w:spacing w:val="-1"/>
          <w:lang w:val="ru-RU"/>
        </w:rPr>
        <w:t>давления</w:t>
      </w:r>
      <w:r w:rsidRPr="00F41476">
        <w:rPr>
          <w:rFonts w:cs="Times New Roman"/>
          <w:spacing w:val="33"/>
          <w:lang w:val="ru-RU"/>
        </w:rPr>
        <w:t xml:space="preserve"> </w:t>
      </w:r>
      <w:r w:rsidRPr="00F41476">
        <w:rPr>
          <w:rFonts w:cs="Times New Roman"/>
          <w:lang w:val="ru-RU"/>
        </w:rPr>
        <w:t>в</w:t>
      </w:r>
      <w:r w:rsidRPr="00F41476">
        <w:rPr>
          <w:rFonts w:cs="Times New Roman"/>
          <w:spacing w:val="32"/>
          <w:lang w:val="ru-RU"/>
        </w:rPr>
        <w:t xml:space="preserve"> </w:t>
      </w:r>
      <w:r w:rsidRPr="00F41476">
        <w:rPr>
          <w:rFonts w:cs="Times New Roman"/>
          <w:spacing w:val="-1"/>
          <w:lang w:val="ru-RU"/>
        </w:rPr>
        <w:t>сетевом</w:t>
      </w:r>
      <w:r w:rsidRPr="00F41476">
        <w:rPr>
          <w:rFonts w:cs="Times New Roman"/>
          <w:spacing w:val="35"/>
          <w:lang w:val="ru-RU"/>
        </w:rPr>
        <w:t xml:space="preserve"> </w:t>
      </w:r>
      <w:r w:rsidRPr="00F41476">
        <w:rPr>
          <w:rFonts w:cs="Times New Roman"/>
          <w:spacing w:val="-1"/>
          <w:lang w:val="ru-RU"/>
        </w:rPr>
        <w:t>насосе,</w:t>
      </w:r>
      <w:r w:rsidRPr="00F41476">
        <w:rPr>
          <w:rFonts w:cs="Times New Roman"/>
          <w:spacing w:val="35"/>
          <w:lang w:val="ru-RU"/>
        </w:rPr>
        <w:t xml:space="preserve"> </w:t>
      </w:r>
      <w:r w:rsidRPr="00F41476">
        <w:rPr>
          <w:rFonts w:cs="Times New Roman"/>
          <w:spacing w:val="-1"/>
          <w:lang w:val="ru-RU"/>
        </w:rPr>
        <w:t>направляется</w:t>
      </w:r>
      <w:r w:rsidRPr="00F41476">
        <w:rPr>
          <w:rFonts w:cs="Times New Roman"/>
          <w:spacing w:val="35"/>
          <w:lang w:val="ru-RU"/>
        </w:rPr>
        <w:t xml:space="preserve"> </w:t>
      </w:r>
      <w:r w:rsidRPr="00F41476">
        <w:rPr>
          <w:rFonts w:cs="Times New Roman"/>
          <w:lang w:val="ru-RU"/>
        </w:rPr>
        <w:t>в</w:t>
      </w:r>
      <w:r w:rsidRPr="00F41476">
        <w:rPr>
          <w:rFonts w:cs="Times New Roman"/>
          <w:spacing w:val="35"/>
          <w:lang w:val="ru-RU"/>
        </w:rPr>
        <w:t xml:space="preserve"> </w:t>
      </w:r>
      <w:r w:rsidRPr="00F41476">
        <w:rPr>
          <w:rFonts w:cs="Times New Roman"/>
          <w:lang w:val="ru-RU"/>
        </w:rPr>
        <w:t>котел.</w:t>
      </w:r>
      <w:r w:rsidRPr="00F41476">
        <w:rPr>
          <w:rFonts w:cs="Times New Roman"/>
          <w:spacing w:val="35"/>
          <w:lang w:val="ru-RU"/>
        </w:rPr>
        <w:t xml:space="preserve"> </w:t>
      </w:r>
      <w:r w:rsidRPr="00F41476">
        <w:rPr>
          <w:rFonts w:cs="Times New Roman"/>
          <w:spacing w:val="-1"/>
          <w:lang w:val="ru-RU"/>
        </w:rPr>
        <w:t>Температура</w:t>
      </w:r>
      <w:r w:rsidRPr="00F41476">
        <w:rPr>
          <w:rFonts w:cs="Times New Roman"/>
          <w:spacing w:val="34"/>
          <w:lang w:val="ru-RU"/>
        </w:rPr>
        <w:t xml:space="preserve"> </w:t>
      </w:r>
      <w:r w:rsidRPr="00F41476">
        <w:rPr>
          <w:rFonts w:cs="Times New Roman"/>
          <w:lang w:val="ru-RU"/>
        </w:rPr>
        <w:t>воды</w:t>
      </w:r>
      <w:r w:rsidRPr="00F41476">
        <w:rPr>
          <w:rFonts w:cs="Times New Roman"/>
          <w:spacing w:val="35"/>
          <w:lang w:val="ru-RU"/>
        </w:rPr>
        <w:t xml:space="preserve"> </w:t>
      </w:r>
      <w:r w:rsidRPr="00F41476">
        <w:rPr>
          <w:rFonts w:cs="Times New Roman"/>
          <w:lang w:val="ru-RU"/>
        </w:rPr>
        <w:t>на</w:t>
      </w:r>
      <w:r w:rsidRPr="00F41476">
        <w:rPr>
          <w:rFonts w:cs="Times New Roman"/>
          <w:spacing w:val="34"/>
          <w:lang w:val="ru-RU"/>
        </w:rPr>
        <w:t xml:space="preserve"> </w:t>
      </w:r>
      <w:r w:rsidRPr="00F41476">
        <w:rPr>
          <w:rFonts w:cs="Times New Roman"/>
          <w:lang w:val="ru-RU"/>
        </w:rPr>
        <w:t>входе</w:t>
      </w:r>
      <w:r w:rsidRPr="00F41476">
        <w:rPr>
          <w:rFonts w:cs="Times New Roman"/>
          <w:spacing w:val="32"/>
          <w:lang w:val="ru-RU"/>
        </w:rPr>
        <w:t xml:space="preserve"> </w:t>
      </w:r>
      <w:r w:rsidRPr="00F41476">
        <w:rPr>
          <w:rFonts w:cs="Times New Roman"/>
          <w:lang w:val="ru-RU"/>
        </w:rPr>
        <w:t>в</w:t>
      </w:r>
      <w:r w:rsidRPr="00F41476">
        <w:rPr>
          <w:rFonts w:cs="Times New Roman"/>
          <w:spacing w:val="67"/>
          <w:lang w:val="ru-RU"/>
        </w:rPr>
        <w:t xml:space="preserve"> </w:t>
      </w:r>
      <w:r w:rsidRPr="00F41476">
        <w:rPr>
          <w:rFonts w:cs="Times New Roman"/>
          <w:lang w:val="ru-RU"/>
        </w:rPr>
        <w:t>котел</w:t>
      </w:r>
      <w:r w:rsidRPr="00F41476">
        <w:rPr>
          <w:rFonts w:cs="Times New Roman"/>
          <w:spacing w:val="31"/>
          <w:lang w:val="ru-RU"/>
        </w:rPr>
        <w:t xml:space="preserve"> </w:t>
      </w:r>
      <w:r w:rsidRPr="00F41476">
        <w:rPr>
          <w:rFonts w:cs="Times New Roman"/>
          <w:spacing w:val="-1"/>
          <w:lang w:val="ru-RU"/>
        </w:rPr>
        <w:t>поддерживается</w:t>
      </w:r>
      <w:r w:rsidRPr="00F41476">
        <w:rPr>
          <w:rFonts w:cs="Times New Roman"/>
          <w:spacing w:val="33"/>
          <w:lang w:val="ru-RU"/>
        </w:rPr>
        <w:t xml:space="preserve"> </w:t>
      </w:r>
      <w:r w:rsidRPr="00F41476">
        <w:rPr>
          <w:rFonts w:cs="Times New Roman"/>
          <w:lang w:val="ru-RU"/>
        </w:rPr>
        <w:t>на</w:t>
      </w:r>
      <w:r w:rsidRPr="00F41476">
        <w:rPr>
          <w:rFonts w:cs="Times New Roman"/>
          <w:spacing w:val="32"/>
          <w:lang w:val="ru-RU"/>
        </w:rPr>
        <w:t xml:space="preserve"> </w:t>
      </w:r>
      <w:r w:rsidRPr="00F41476">
        <w:rPr>
          <w:rFonts w:cs="Times New Roman"/>
          <w:spacing w:val="-1"/>
          <w:lang w:val="ru-RU"/>
        </w:rPr>
        <w:t>уровне</w:t>
      </w:r>
      <w:r w:rsidRPr="00F41476">
        <w:rPr>
          <w:rFonts w:cs="Times New Roman"/>
          <w:spacing w:val="32"/>
          <w:lang w:val="ru-RU"/>
        </w:rPr>
        <w:t xml:space="preserve"> </w:t>
      </w:r>
      <w:r w:rsidRPr="00F41476">
        <w:rPr>
          <w:rFonts w:cs="Times New Roman"/>
          <w:lang w:val="ru-RU"/>
        </w:rPr>
        <w:t>(60-65</w:t>
      </w:r>
      <w:r w:rsidRPr="00F41476">
        <w:rPr>
          <w:rFonts w:cs="Times New Roman"/>
          <w:spacing w:val="33"/>
          <w:lang w:val="ru-RU"/>
        </w:rPr>
        <w:t xml:space="preserve"> </w:t>
      </w:r>
      <w:r w:rsidRPr="00F41476">
        <w:rPr>
          <w:rFonts w:cs="Times New Roman"/>
          <w:position w:val="9"/>
          <w:sz w:val="16"/>
          <w:szCs w:val="16"/>
          <w:lang w:val="ru-RU"/>
        </w:rPr>
        <w:t>0</w:t>
      </w:r>
      <w:r w:rsidRPr="00F41476">
        <w:rPr>
          <w:rFonts w:cs="Times New Roman"/>
          <w:lang w:val="ru-RU"/>
        </w:rPr>
        <w:t>С)</w:t>
      </w:r>
      <w:r w:rsidRPr="00F41476">
        <w:rPr>
          <w:rFonts w:cs="Times New Roman"/>
          <w:spacing w:val="30"/>
          <w:lang w:val="ru-RU"/>
        </w:rPr>
        <w:t xml:space="preserve"> </w:t>
      </w:r>
      <w:r w:rsidRPr="00F41476">
        <w:rPr>
          <w:rFonts w:cs="Times New Roman"/>
          <w:lang w:val="ru-RU"/>
        </w:rPr>
        <w:t>для</w:t>
      </w:r>
      <w:r w:rsidRPr="00F41476">
        <w:rPr>
          <w:rFonts w:cs="Times New Roman"/>
          <w:spacing w:val="31"/>
          <w:lang w:val="ru-RU"/>
        </w:rPr>
        <w:t xml:space="preserve"> </w:t>
      </w:r>
      <w:r w:rsidRPr="00F41476">
        <w:rPr>
          <w:rFonts w:cs="Times New Roman"/>
          <w:spacing w:val="-1"/>
          <w:lang w:val="ru-RU"/>
        </w:rPr>
        <w:t>исключения</w:t>
      </w:r>
      <w:r w:rsidRPr="00F41476">
        <w:rPr>
          <w:rFonts w:cs="Times New Roman"/>
          <w:spacing w:val="30"/>
          <w:lang w:val="ru-RU"/>
        </w:rPr>
        <w:t xml:space="preserve"> </w:t>
      </w:r>
      <w:r w:rsidRPr="00F41476">
        <w:rPr>
          <w:rFonts w:cs="Times New Roman"/>
          <w:spacing w:val="-1"/>
          <w:lang w:val="ru-RU"/>
        </w:rPr>
        <w:t>коррозии</w:t>
      </w:r>
      <w:r w:rsidRPr="00F41476">
        <w:rPr>
          <w:rFonts w:cs="Times New Roman"/>
          <w:spacing w:val="31"/>
          <w:lang w:val="ru-RU"/>
        </w:rPr>
        <w:t xml:space="preserve"> </w:t>
      </w:r>
      <w:r w:rsidRPr="00F41476">
        <w:rPr>
          <w:rFonts w:cs="Times New Roman"/>
          <w:spacing w:val="-1"/>
          <w:lang w:val="ru-RU"/>
        </w:rPr>
        <w:t>поверхностей</w:t>
      </w:r>
      <w:r w:rsidRPr="00F41476">
        <w:rPr>
          <w:rFonts w:cs="Times New Roman"/>
          <w:spacing w:val="31"/>
          <w:lang w:val="ru-RU"/>
        </w:rPr>
        <w:t xml:space="preserve"> </w:t>
      </w:r>
      <w:r w:rsidRPr="00F41476">
        <w:rPr>
          <w:rFonts w:cs="Times New Roman"/>
          <w:spacing w:val="-1"/>
          <w:lang w:val="ru-RU"/>
        </w:rPr>
        <w:t>нагрева</w:t>
      </w:r>
      <w:r w:rsidRPr="00F41476">
        <w:rPr>
          <w:rFonts w:cs="Times New Roman"/>
          <w:spacing w:val="71"/>
          <w:lang w:val="ru-RU"/>
        </w:rPr>
        <w:t xml:space="preserve"> </w:t>
      </w:r>
      <w:r w:rsidRPr="00F41476">
        <w:rPr>
          <w:rFonts w:cs="Times New Roman"/>
          <w:spacing w:val="-1"/>
          <w:lang w:val="ru-RU"/>
        </w:rPr>
        <w:t>котла.</w:t>
      </w:r>
      <w:r w:rsidRPr="00F41476">
        <w:rPr>
          <w:rFonts w:cs="Times New Roman"/>
          <w:spacing w:val="26"/>
          <w:lang w:val="ru-RU"/>
        </w:rPr>
        <w:t xml:space="preserve"> </w:t>
      </w:r>
      <w:r w:rsidRPr="00F41476">
        <w:rPr>
          <w:rFonts w:cs="Times New Roman"/>
          <w:spacing w:val="-1"/>
          <w:lang w:val="ru-RU"/>
        </w:rPr>
        <w:t>Регулирование</w:t>
      </w:r>
      <w:r w:rsidRPr="00F41476">
        <w:rPr>
          <w:rFonts w:cs="Times New Roman"/>
          <w:spacing w:val="25"/>
          <w:lang w:val="ru-RU"/>
        </w:rPr>
        <w:t xml:space="preserve"> </w:t>
      </w:r>
      <w:r w:rsidRPr="00F41476">
        <w:rPr>
          <w:rFonts w:cs="Times New Roman"/>
          <w:spacing w:val="-1"/>
          <w:lang w:val="ru-RU"/>
        </w:rPr>
        <w:t>температуры</w:t>
      </w:r>
      <w:r w:rsidRPr="00F41476">
        <w:rPr>
          <w:rFonts w:cs="Times New Roman"/>
          <w:spacing w:val="25"/>
          <w:lang w:val="ru-RU"/>
        </w:rPr>
        <w:t xml:space="preserve"> </w:t>
      </w:r>
      <w:r w:rsidRPr="00F41476">
        <w:rPr>
          <w:rFonts w:cs="Times New Roman"/>
          <w:lang w:val="ru-RU"/>
        </w:rPr>
        <w:t>воды</w:t>
      </w:r>
      <w:r w:rsidRPr="00F41476">
        <w:rPr>
          <w:rFonts w:cs="Times New Roman"/>
          <w:spacing w:val="25"/>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lang w:val="ru-RU"/>
        </w:rPr>
        <w:t>ПЛТС</w:t>
      </w:r>
      <w:r w:rsidRPr="00F41476">
        <w:rPr>
          <w:rFonts w:cs="Times New Roman"/>
          <w:spacing w:val="26"/>
          <w:lang w:val="ru-RU"/>
        </w:rPr>
        <w:t xml:space="preserve"> </w:t>
      </w:r>
      <w:r w:rsidRPr="00F41476">
        <w:rPr>
          <w:rFonts w:cs="Times New Roman"/>
          <w:lang w:val="ru-RU"/>
        </w:rPr>
        <w:t>осуществляется в сторону понижения температуры путем подачи воды из ОЛТС.</w:t>
      </w:r>
    </w:p>
    <w:p w14:paraId="5FDB51EA" w14:textId="77777777" w:rsidR="00D011A7" w:rsidRPr="00F41476" w:rsidRDefault="00D011A7" w:rsidP="00D011A7">
      <w:pPr>
        <w:pStyle w:val="ab"/>
        <w:kinsoku w:val="0"/>
        <w:overflowPunct w:val="0"/>
        <w:spacing w:before="3" w:line="276" w:lineRule="auto"/>
        <w:ind w:left="0" w:firstLine="709"/>
        <w:jc w:val="both"/>
        <w:rPr>
          <w:rFonts w:cs="Times New Roman"/>
          <w:spacing w:val="-1"/>
          <w:lang w:val="ru-RU"/>
        </w:rPr>
      </w:pPr>
      <w:r w:rsidRPr="00F41476">
        <w:rPr>
          <w:rFonts w:cs="Times New Roman"/>
          <w:spacing w:val="-1"/>
          <w:lang w:val="ru-RU"/>
        </w:rPr>
        <w:t>Существующие температурные</w:t>
      </w:r>
      <w:r w:rsidRPr="00F41476">
        <w:rPr>
          <w:rFonts w:cs="Times New Roman"/>
          <w:spacing w:val="-2"/>
          <w:lang w:val="ru-RU"/>
        </w:rPr>
        <w:t xml:space="preserve"> </w:t>
      </w:r>
      <w:r w:rsidRPr="00F41476">
        <w:rPr>
          <w:rFonts w:cs="Times New Roman"/>
          <w:lang w:val="ru-RU"/>
        </w:rPr>
        <w:t>графики</w:t>
      </w:r>
      <w:r w:rsidRPr="00F41476">
        <w:rPr>
          <w:rFonts w:cs="Times New Roman"/>
          <w:spacing w:val="4"/>
          <w:lang w:val="ru-RU"/>
        </w:rPr>
        <w:t xml:space="preserve"> </w:t>
      </w:r>
      <w:r w:rsidRPr="00F41476">
        <w:rPr>
          <w:rFonts w:cs="Times New Roman"/>
          <w:lang w:val="ru-RU"/>
        </w:rPr>
        <w:t>на</w:t>
      </w:r>
      <w:r w:rsidRPr="00F41476">
        <w:rPr>
          <w:rFonts w:cs="Times New Roman"/>
          <w:spacing w:val="-1"/>
          <w:lang w:val="ru-RU"/>
        </w:rPr>
        <w:t xml:space="preserve"> котельных</w:t>
      </w:r>
      <w:r w:rsidRPr="00F41476">
        <w:rPr>
          <w:rFonts w:cs="Times New Roman"/>
          <w:spacing w:val="2"/>
          <w:lang w:val="ru-RU"/>
        </w:rPr>
        <w:t xml:space="preserve"> </w:t>
      </w:r>
      <w:r w:rsidRPr="00F41476">
        <w:rPr>
          <w:rFonts w:cs="Times New Roman"/>
          <w:spacing w:val="-1"/>
          <w:lang w:val="ru-RU"/>
        </w:rPr>
        <w:t>ООО</w:t>
      </w:r>
      <w:r w:rsidRPr="00F41476">
        <w:rPr>
          <w:rFonts w:cs="Times New Roman"/>
          <w:spacing w:val="4"/>
          <w:lang w:val="ru-RU"/>
        </w:rPr>
        <w:t xml:space="preserve"> </w:t>
      </w:r>
      <w:r w:rsidRPr="00F41476">
        <w:rPr>
          <w:rFonts w:cs="Times New Roman"/>
          <w:spacing w:val="-1"/>
          <w:lang w:val="ru-RU"/>
        </w:rPr>
        <w:t>«ТЭС-ПРИВОЛЖСК»:</w:t>
      </w:r>
    </w:p>
    <w:p w14:paraId="7BE26255"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F41476">
        <w:rPr>
          <w:rFonts w:cs="Times New Roman"/>
          <w:spacing w:val="-1"/>
          <w:lang w:val="ru-RU"/>
        </w:rPr>
        <w:t>- Котельная</w:t>
      </w:r>
      <w:r w:rsidRPr="00F41476">
        <w:rPr>
          <w:rFonts w:cs="Times New Roman"/>
          <w:spacing w:val="2"/>
          <w:lang w:val="ru-RU"/>
        </w:rPr>
        <w:t xml:space="preserve"> </w:t>
      </w:r>
      <w:r w:rsidRPr="00F41476">
        <w:rPr>
          <w:rFonts w:cs="Times New Roman"/>
          <w:spacing w:val="-1"/>
          <w:lang w:val="ru-RU"/>
        </w:rPr>
        <w:t>«Центральная»</w:t>
      </w:r>
      <w:r w:rsidRPr="00F41476">
        <w:rPr>
          <w:rFonts w:cs="Times New Roman"/>
          <w:spacing w:val="-8"/>
          <w:lang w:val="ru-RU"/>
        </w:rPr>
        <w:t xml:space="preserve"> </w:t>
      </w:r>
      <w:r w:rsidRPr="00F41476">
        <w:rPr>
          <w:rFonts w:cs="Times New Roman"/>
          <w:spacing w:val="-1"/>
          <w:lang w:val="ru-RU"/>
        </w:rPr>
        <w:t>температурный</w:t>
      </w:r>
      <w:r w:rsidRPr="00F41476">
        <w:rPr>
          <w:rFonts w:cs="Times New Roman"/>
          <w:lang w:val="ru-RU"/>
        </w:rPr>
        <w:t xml:space="preserve"> график </w:t>
      </w:r>
      <w:r w:rsidRPr="00F41476">
        <w:rPr>
          <w:rFonts w:cs="Times New Roman"/>
          <w:spacing w:val="-1"/>
          <w:lang w:val="ru-RU"/>
        </w:rPr>
        <w:t xml:space="preserve">отпуска </w:t>
      </w:r>
      <w:r w:rsidRPr="00F41476">
        <w:rPr>
          <w:rFonts w:cs="Times New Roman"/>
          <w:lang w:val="ru-RU"/>
        </w:rPr>
        <w:t xml:space="preserve">тепловой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250/90;</w:t>
      </w:r>
    </w:p>
    <w:p w14:paraId="36E35F66"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F41476">
        <w:rPr>
          <w:rFonts w:cs="Times New Roman"/>
          <w:spacing w:val="-1"/>
          <w:lang w:val="ru-RU"/>
        </w:rPr>
        <w:t>- Котельная</w:t>
      </w:r>
      <w:r w:rsidRPr="00F41476">
        <w:rPr>
          <w:rFonts w:cs="Times New Roman"/>
          <w:spacing w:val="2"/>
          <w:lang w:val="ru-RU"/>
        </w:rPr>
        <w:t xml:space="preserve"> </w:t>
      </w:r>
      <w:r w:rsidRPr="00F41476">
        <w:rPr>
          <w:rFonts w:cs="Times New Roman"/>
          <w:sz w:val="22"/>
          <w:lang w:val="ru-RU"/>
        </w:rPr>
        <w:t>ул. Дружбы, д.6а</w:t>
      </w:r>
      <w:r w:rsidRPr="00F41476">
        <w:rPr>
          <w:rFonts w:cs="Times New Roman"/>
          <w:spacing w:val="-1"/>
          <w:lang w:val="ru-RU"/>
        </w:rPr>
        <w:t xml:space="preserve"> температурный</w:t>
      </w:r>
      <w:r w:rsidRPr="00F41476">
        <w:rPr>
          <w:rFonts w:cs="Times New Roman"/>
          <w:lang w:val="ru-RU"/>
        </w:rPr>
        <w:t xml:space="preserve"> график </w:t>
      </w:r>
      <w:r w:rsidRPr="00F41476">
        <w:rPr>
          <w:rFonts w:cs="Times New Roman"/>
          <w:spacing w:val="-1"/>
          <w:lang w:val="ru-RU"/>
        </w:rPr>
        <w:t xml:space="preserve">отпуска </w:t>
      </w:r>
      <w:r w:rsidRPr="00F41476">
        <w:rPr>
          <w:rFonts w:cs="Times New Roman"/>
          <w:lang w:val="ru-RU"/>
        </w:rPr>
        <w:t xml:space="preserve">тепловой </w:t>
      </w:r>
      <w:r w:rsidRPr="00F41476">
        <w:rPr>
          <w:rFonts w:cs="Times New Roman"/>
          <w:spacing w:val="-1"/>
          <w:lang w:val="ru-RU"/>
        </w:rPr>
        <w:t>энергии</w:t>
      </w:r>
      <w:r w:rsidRPr="00F41476">
        <w:rPr>
          <w:rFonts w:cs="Times New Roman"/>
          <w:lang w:val="ru-RU"/>
        </w:rPr>
        <w:t xml:space="preserve"> 95/70;</w:t>
      </w:r>
    </w:p>
    <w:p w14:paraId="4BCFA418"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F41476">
        <w:rPr>
          <w:rFonts w:cs="Times New Roman"/>
          <w:spacing w:val="-1"/>
          <w:lang w:val="ru-RU"/>
        </w:rPr>
        <w:t>- Котельная</w:t>
      </w:r>
      <w:r w:rsidRPr="00F41476">
        <w:rPr>
          <w:rFonts w:cs="Times New Roman"/>
          <w:lang w:val="ru-RU"/>
        </w:rPr>
        <w:t xml:space="preserve"> </w:t>
      </w:r>
      <w:r w:rsidRPr="00F41476">
        <w:rPr>
          <w:rFonts w:cs="Times New Roman"/>
          <w:sz w:val="22"/>
          <w:lang w:val="ru-RU"/>
        </w:rPr>
        <w:t>пер. Северный, д.1б</w:t>
      </w:r>
      <w:r w:rsidRPr="00F41476">
        <w:rPr>
          <w:rFonts w:cs="Times New Roman"/>
          <w:spacing w:val="-1"/>
          <w:lang w:val="ru-RU"/>
        </w:rPr>
        <w:t xml:space="preserve"> температурный</w:t>
      </w:r>
      <w:r w:rsidRPr="00F41476">
        <w:rPr>
          <w:rFonts w:cs="Times New Roman"/>
          <w:spacing w:val="-2"/>
          <w:lang w:val="ru-RU"/>
        </w:rPr>
        <w:t xml:space="preserve"> </w:t>
      </w:r>
      <w:r w:rsidRPr="00F41476">
        <w:rPr>
          <w:rFonts w:cs="Times New Roman"/>
          <w:lang w:val="ru-RU"/>
        </w:rPr>
        <w:t>график</w:t>
      </w:r>
      <w:r w:rsidRPr="00F41476">
        <w:rPr>
          <w:rFonts w:cs="Times New Roman"/>
          <w:spacing w:val="-2"/>
          <w:lang w:val="ru-RU"/>
        </w:rPr>
        <w:t xml:space="preserve"> </w:t>
      </w:r>
      <w:r w:rsidRPr="00F41476">
        <w:rPr>
          <w:rFonts w:cs="Times New Roman"/>
          <w:spacing w:val="-1"/>
          <w:lang w:val="ru-RU"/>
        </w:rPr>
        <w:t>отпуска</w:t>
      </w:r>
      <w:r w:rsidRPr="00F41476">
        <w:rPr>
          <w:rFonts w:cs="Times New Roman"/>
          <w:spacing w:val="-4"/>
          <w:lang w:val="ru-RU"/>
        </w:rPr>
        <w:t xml:space="preserve"> </w:t>
      </w:r>
      <w:r w:rsidRPr="00F41476">
        <w:rPr>
          <w:rFonts w:cs="Times New Roman"/>
          <w:lang w:val="ru-RU"/>
        </w:rPr>
        <w:t>тепловой</w:t>
      </w:r>
      <w:r w:rsidRPr="00F41476">
        <w:rPr>
          <w:rFonts w:cs="Times New Roman"/>
          <w:spacing w:val="-2"/>
          <w:lang w:val="ru-RU"/>
        </w:rPr>
        <w:t xml:space="preserve"> </w:t>
      </w:r>
      <w:r w:rsidRPr="00F41476">
        <w:rPr>
          <w:rFonts w:cs="Times New Roman"/>
          <w:lang w:val="ru-RU"/>
        </w:rPr>
        <w:t>энергии</w:t>
      </w:r>
      <w:r w:rsidRPr="00F41476">
        <w:rPr>
          <w:rFonts w:cs="Times New Roman"/>
          <w:spacing w:val="-2"/>
          <w:lang w:val="ru-RU"/>
        </w:rPr>
        <w:t xml:space="preserve"> </w:t>
      </w:r>
      <w:r w:rsidRPr="00F41476">
        <w:rPr>
          <w:rFonts w:cs="Times New Roman"/>
          <w:spacing w:val="-1"/>
          <w:lang w:val="ru-RU"/>
        </w:rPr>
        <w:t>95/70;</w:t>
      </w:r>
    </w:p>
    <w:p w14:paraId="77D716F7"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F41476">
        <w:rPr>
          <w:rFonts w:cs="Times New Roman"/>
          <w:spacing w:val="-1"/>
          <w:lang w:val="ru-RU"/>
        </w:rPr>
        <w:t>- ТПП</w:t>
      </w:r>
      <w:r w:rsidRPr="00F41476">
        <w:rPr>
          <w:rFonts w:cs="Times New Roman"/>
          <w:spacing w:val="4"/>
          <w:lang w:val="ru-RU"/>
        </w:rPr>
        <w:t xml:space="preserve"> </w:t>
      </w:r>
      <w:r w:rsidRPr="00F41476">
        <w:rPr>
          <w:rFonts w:cs="Times New Roman"/>
          <w:spacing w:val="-1"/>
          <w:lang w:val="ru-RU"/>
        </w:rPr>
        <w:t>«Южный»</w:t>
      </w:r>
      <w:r w:rsidRPr="00F41476">
        <w:rPr>
          <w:rFonts w:cs="Times New Roman"/>
          <w:spacing w:val="-8"/>
          <w:lang w:val="ru-RU"/>
        </w:rPr>
        <w:t xml:space="preserve"> </w:t>
      </w:r>
      <w:r w:rsidRPr="00F41476">
        <w:rPr>
          <w:rFonts w:cs="Times New Roman"/>
          <w:spacing w:val="-1"/>
          <w:lang w:val="ru-RU"/>
        </w:rPr>
        <w:t>температурный</w:t>
      </w:r>
      <w:r w:rsidRPr="00F41476">
        <w:rPr>
          <w:rFonts w:cs="Times New Roman"/>
          <w:lang w:val="ru-RU"/>
        </w:rPr>
        <w:t xml:space="preserve"> график</w:t>
      </w:r>
      <w:r w:rsidRPr="00F41476">
        <w:rPr>
          <w:rFonts w:cs="Times New Roman"/>
          <w:spacing w:val="3"/>
          <w:lang w:val="ru-RU"/>
        </w:rPr>
        <w:t xml:space="preserve"> </w:t>
      </w:r>
      <w:r w:rsidRPr="00F41476">
        <w:rPr>
          <w:rFonts w:cs="Times New Roman"/>
          <w:spacing w:val="-1"/>
          <w:lang w:val="ru-RU"/>
        </w:rPr>
        <w:t>отпуска</w:t>
      </w:r>
      <w:r w:rsidR="007E1ADD" w:rsidRPr="00F41476">
        <w:rPr>
          <w:rFonts w:cs="Times New Roman"/>
          <w:spacing w:val="-1"/>
          <w:lang w:val="ru-RU"/>
        </w:rPr>
        <w:t xml:space="preserve"> </w:t>
      </w:r>
      <w:r w:rsidRPr="00F41476">
        <w:rPr>
          <w:rFonts w:cs="Times New Roman"/>
          <w:spacing w:val="-1"/>
          <w:lang w:val="ru-RU"/>
        </w:rPr>
        <w:t>тепловой</w:t>
      </w:r>
      <w:r w:rsidRPr="00F41476">
        <w:rPr>
          <w:rFonts w:cs="Times New Roman"/>
          <w:lang w:val="ru-RU"/>
        </w:rPr>
        <w:t xml:space="preserve"> энергии </w:t>
      </w:r>
      <w:r w:rsidRPr="00F41476">
        <w:rPr>
          <w:rFonts w:cs="Times New Roman"/>
          <w:spacing w:val="-1"/>
          <w:lang w:val="ru-RU"/>
        </w:rPr>
        <w:t>95/70;</w:t>
      </w:r>
    </w:p>
    <w:p w14:paraId="1198F14D"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F41476">
        <w:rPr>
          <w:rFonts w:cs="Times New Roman"/>
          <w:spacing w:val="-1"/>
          <w:lang w:val="ru-RU"/>
        </w:rPr>
        <w:t>- ТПП</w:t>
      </w:r>
      <w:r w:rsidRPr="00F41476">
        <w:rPr>
          <w:rFonts w:cs="Times New Roman"/>
          <w:spacing w:val="4"/>
          <w:lang w:val="ru-RU"/>
        </w:rPr>
        <w:t xml:space="preserve"> </w:t>
      </w:r>
      <w:r w:rsidRPr="00F41476">
        <w:rPr>
          <w:rFonts w:cs="Times New Roman"/>
          <w:spacing w:val="-1"/>
          <w:lang w:val="ru-RU"/>
        </w:rPr>
        <w:t>«Котельная</w:t>
      </w:r>
      <w:r w:rsidRPr="00F41476">
        <w:rPr>
          <w:rFonts w:cs="Times New Roman"/>
          <w:lang w:val="ru-RU"/>
        </w:rPr>
        <w:t xml:space="preserve"> </w:t>
      </w:r>
      <w:r w:rsidRPr="00F41476">
        <w:rPr>
          <w:rFonts w:cs="Times New Roman"/>
          <w:spacing w:val="1"/>
          <w:lang w:val="ru-RU"/>
        </w:rPr>
        <w:t>№4»</w:t>
      </w:r>
      <w:r w:rsidRPr="00F41476">
        <w:rPr>
          <w:rFonts w:cs="Times New Roman"/>
          <w:spacing w:val="-4"/>
          <w:lang w:val="ru-RU"/>
        </w:rPr>
        <w:t xml:space="preserve"> </w:t>
      </w:r>
      <w:r w:rsidRPr="00F41476">
        <w:rPr>
          <w:rFonts w:cs="Times New Roman"/>
          <w:spacing w:val="-1"/>
          <w:lang w:val="ru-RU"/>
        </w:rPr>
        <w:t>температурный</w:t>
      </w:r>
      <w:r w:rsidRPr="00F41476">
        <w:rPr>
          <w:rFonts w:cs="Times New Roman"/>
          <w:lang w:val="ru-RU"/>
        </w:rPr>
        <w:t xml:space="preserve"> график</w:t>
      </w:r>
      <w:r w:rsidRPr="00F41476">
        <w:rPr>
          <w:rFonts w:cs="Times New Roman"/>
          <w:spacing w:val="2"/>
          <w:lang w:val="ru-RU"/>
        </w:rPr>
        <w:t xml:space="preserve"> </w:t>
      </w:r>
      <w:r w:rsidRPr="00F41476">
        <w:rPr>
          <w:rFonts w:cs="Times New Roman"/>
          <w:spacing w:val="-1"/>
          <w:lang w:val="ru-RU"/>
        </w:rPr>
        <w:t>отпуска</w:t>
      </w:r>
      <w:r w:rsidR="007E1ADD" w:rsidRPr="00F41476">
        <w:rPr>
          <w:rFonts w:cs="Times New Roman"/>
          <w:spacing w:val="-1"/>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энергии</w:t>
      </w:r>
      <w:r w:rsidRPr="00F41476">
        <w:rPr>
          <w:rFonts w:cs="Times New Roman"/>
          <w:lang w:val="ru-RU"/>
        </w:rPr>
        <w:t xml:space="preserve"> 95/70</w:t>
      </w:r>
    </w:p>
    <w:p w14:paraId="336DDC48"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F41476">
        <w:rPr>
          <w:rFonts w:cs="Times New Roman"/>
          <w:spacing w:val="-1"/>
          <w:lang w:val="ru-RU"/>
        </w:rPr>
        <w:t>- ТПП</w:t>
      </w:r>
      <w:r w:rsidRPr="00F41476">
        <w:rPr>
          <w:rFonts w:cs="Times New Roman"/>
          <w:spacing w:val="4"/>
          <w:lang w:val="ru-RU"/>
        </w:rPr>
        <w:t xml:space="preserve"> </w:t>
      </w:r>
      <w:r w:rsidRPr="00F41476">
        <w:rPr>
          <w:rFonts w:cs="Times New Roman"/>
          <w:spacing w:val="-1"/>
          <w:lang w:val="ru-RU"/>
        </w:rPr>
        <w:t>«Баня»</w:t>
      </w:r>
      <w:r w:rsidRPr="00F41476">
        <w:rPr>
          <w:rFonts w:cs="Times New Roman"/>
          <w:spacing w:val="-5"/>
          <w:lang w:val="ru-RU"/>
        </w:rPr>
        <w:t xml:space="preserve"> </w:t>
      </w:r>
      <w:r w:rsidRPr="00F41476">
        <w:rPr>
          <w:rFonts w:cs="Times New Roman"/>
          <w:spacing w:val="-1"/>
          <w:lang w:val="ru-RU"/>
        </w:rPr>
        <w:t>температурный</w:t>
      </w:r>
      <w:r w:rsidRPr="00F41476">
        <w:rPr>
          <w:rFonts w:cs="Times New Roman"/>
          <w:lang w:val="ru-RU"/>
        </w:rPr>
        <w:t xml:space="preserve"> график</w:t>
      </w:r>
      <w:r w:rsidRPr="00F41476">
        <w:rPr>
          <w:rFonts w:cs="Times New Roman"/>
          <w:spacing w:val="3"/>
          <w:lang w:val="ru-RU"/>
        </w:rPr>
        <w:t xml:space="preserve"> </w:t>
      </w:r>
      <w:r w:rsidRPr="00F41476">
        <w:rPr>
          <w:rFonts w:cs="Times New Roman"/>
          <w:spacing w:val="-1"/>
          <w:lang w:val="ru-RU"/>
        </w:rPr>
        <w:t>отпуска</w:t>
      </w:r>
      <w:r w:rsidR="007E1ADD" w:rsidRPr="00F41476">
        <w:rPr>
          <w:rFonts w:cs="Times New Roman"/>
          <w:spacing w:val="-1"/>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энергии</w:t>
      </w:r>
      <w:r w:rsidRPr="00F41476">
        <w:rPr>
          <w:rFonts w:cs="Times New Roman"/>
          <w:lang w:val="ru-RU"/>
        </w:rPr>
        <w:t xml:space="preserve"> 95/70;</w:t>
      </w:r>
    </w:p>
    <w:p w14:paraId="18A890AC" w14:textId="77777777" w:rsidR="00D011A7" w:rsidRPr="00F41476"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F41476">
        <w:rPr>
          <w:rFonts w:cs="Times New Roman"/>
          <w:spacing w:val="-1"/>
          <w:lang w:val="ru-RU"/>
        </w:rPr>
        <w:t>- ТПП</w:t>
      </w:r>
      <w:r w:rsidRPr="00F41476">
        <w:rPr>
          <w:rFonts w:cs="Times New Roman"/>
          <w:spacing w:val="4"/>
          <w:lang w:val="ru-RU"/>
        </w:rPr>
        <w:t xml:space="preserve"> </w:t>
      </w:r>
      <w:r w:rsidRPr="00F41476">
        <w:rPr>
          <w:rFonts w:cs="Times New Roman"/>
          <w:spacing w:val="-1"/>
          <w:lang w:val="ru-RU"/>
        </w:rPr>
        <w:t>«Василевская</w:t>
      </w:r>
      <w:r w:rsidRPr="00F41476">
        <w:rPr>
          <w:rFonts w:cs="Times New Roman"/>
          <w:lang w:val="ru-RU"/>
        </w:rPr>
        <w:t xml:space="preserve"> </w:t>
      </w:r>
      <w:r w:rsidRPr="00F41476">
        <w:rPr>
          <w:rFonts w:cs="Times New Roman"/>
          <w:spacing w:val="1"/>
          <w:lang w:val="ru-RU"/>
        </w:rPr>
        <w:t>фабрика»</w:t>
      </w:r>
      <w:r w:rsidRPr="00F41476">
        <w:rPr>
          <w:rFonts w:cs="Times New Roman"/>
          <w:spacing w:val="-8"/>
          <w:lang w:val="ru-RU"/>
        </w:rPr>
        <w:t xml:space="preserve"> </w:t>
      </w:r>
      <w:r w:rsidRPr="00F41476">
        <w:rPr>
          <w:rFonts w:cs="Times New Roman"/>
          <w:spacing w:val="-1"/>
          <w:lang w:val="ru-RU"/>
        </w:rPr>
        <w:t>температурный</w:t>
      </w:r>
      <w:r w:rsidRPr="00F41476">
        <w:rPr>
          <w:rFonts w:cs="Times New Roman"/>
          <w:lang w:val="ru-RU"/>
        </w:rPr>
        <w:t xml:space="preserve"> график</w:t>
      </w:r>
      <w:r w:rsidRPr="00F41476">
        <w:rPr>
          <w:rFonts w:cs="Times New Roman"/>
          <w:spacing w:val="1"/>
          <w:lang w:val="ru-RU"/>
        </w:rPr>
        <w:t xml:space="preserve"> </w:t>
      </w:r>
      <w:r w:rsidRPr="00F41476">
        <w:rPr>
          <w:rFonts w:cs="Times New Roman"/>
          <w:spacing w:val="-1"/>
          <w:lang w:val="ru-RU"/>
        </w:rPr>
        <w:t>отпуска</w:t>
      </w:r>
      <w:r w:rsidR="007E1ADD" w:rsidRPr="00F41476">
        <w:rPr>
          <w:rFonts w:cs="Times New Roman"/>
          <w:spacing w:val="-1"/>
          <w:lang w:val="ru-RU"/>
        </w:rPr>
        <w:t xml:space="preserve"> </w:t>
      </w:r>
      <w:r w:rsidRPr="00F41476">
        <w:rPr>
          <w:rFonts w:cs="Times New Roman"/>
          <w:spacing w:val="-1"/>
          <w:lang w:val="ru-RU"/>
        </w:rPr>
        <w:t>тепловой</w:t>
      </w:r>
      <w:r w:rsidRPr="00F41476">
        <w:rPr>
          <w:rFonts w:cs="Times New Roman"/>
          <w:lang w:val="ru-RU"/>
        </w:rPr>
        <w:t xml:space="preserve"> энергии </w:t>
      </w:r>
      <w:r w:rsidRPr="00F41476">
        <w:rPr>
          <w:rFonts w:cs="Times New Roman"/>
          <w:spacing w:val="-1"/>
          <w:lang w:val="ru-RU"/>
        </w:rPr>
        <w:t>95/70;</w:t>
      </w:r>
    </w:p>
    <w:p w14:paraId="15C2DA26" w14:textId="77777777" w:rsidR="00545893" w:rsidRPr="00F41476" w:rsidRDefault="00D011A7" w:rsidP="00087A7B">
      <w:pPr>
        <w:pStyle w:val="a0"/>
        <w:spacing w:line="276" w:lineRule="auto"/>
        <w:ind w:left="851" w:hanging="142"/>
        <w:jc w:val="both"/>
        <w:rPr>
          <w:rFonts w:cs="Times New Roman"/>
        </w:rPr>
      </w:pPr>
      <w:r w:rsidRPr="00F41476">
        <w:rPr>
          <w:rFonts w:cs="Times New Roman"/>
          <w:spacing w:val="-1"/>
        </w:rPr>
        <w:t>- ТПП</w:t>
      </w:r>
      <w:r w:rsidRPr="00F41476">
        <w:rPr>
          <w:rFonts w:cs="Times New Roman"/>
          <w:spacing w:val="4"/>
        </w:rPr>
        <w:t xml:space="preserve"> </w:t>
      </w:r>
      <w:r w:rsidRPr="00F41476">
        <w:rPr>
          <w:rFonts w:cs="Times New Roman"/>
          <w:spacing w:val="-1"/>
        </w:rPr>
        <w:t>«Рогачевская</w:t>
      </w:r>
      <w:r w:rsidRPr="00F41476">
        <w:rPr>
          <w:rFonts w:cs="Times New Roman"/>
        </w:rPr>
        <w:t xml:space="preserve"> фабрика»</w:t>
      </w:r>
      <w:r w:rsidRPr="00F41476">
        <w:rPr>
          <w:rFonts w:cs="Times New Roman"/>
          <w:spacing w:val="-8"/>
        </w:rPr>
        <w:t xml:space="preserve"> </w:t>
      </w:r>
      <w:r w:rsidRPr="00F41476">
        <w:rPr>
          <w:rFonts w:cs="Times New Roman"/>
          <w:spacing w:val="-1"/>
        </w:rPr>
        <w:t>температурный</w:t>
      </w:r>
      <w:r w:rsidRPr="00F41476">
        <w:rPr>
          <w:rFonts w:cs="Times New Roman"/>
        </w:rPr>
        <w:t xml:space="preserve"> график</w:t>
      </w:r>
      <w:r w:rsidRPr="00F41476">
        <w:rPr>
          <w:rFonts w:cs="Times New Roman"/>
          <w:spacing w:val="2"/>
        </w:rPr>
        <w:t xml:space="preserve"> </w:t>
      </w:r>
      <w:r w:rsidRPr="00F41476">
        <w:rPr>
          <w:rFonts w:cs="Times New Roman"/>
          <w:spacing w:val="-1"/>
        </w:rPr>
        <w:t>отпуска</w:t>
      </w:r>
      <w:r w:rsidR="007E1ADD" w:rsidRPr="00F41476">
        <w:rPr>
          <w:rFonts w:cs="Times New Roman"/>
          <w:spacing w:val="-1"/>
        </w:rPr>
        <w:t xml:space="preserve"> </w:t>
      </w:r>
      <w:r w:rsidRPr="00F41476">
        <w:rPr>
          <w:rFonts w:cs="Times New Roman"/>
          <w:spacing w:val="-1"/>
        </w:rPr>
        <w:t>тепловой</w:t>
      </w:r>
      <w:r w:rsidRPr="00F41476">
        <w:rPr>
          <w:rFonts w:cs="Times New Roman"/>
        </w:rPr>
        <w:t xml:space="preserve"> энергии 95/70.</w:t>
      </w:r>
    </w:p>
    <w:p w14:paraId="6F37981A" w14:textId="77777777" w:rsidR="007E1ADD" w:rsidRPr="00F41476" w:rsidRDefault="007E1ADD" w:rsidP="007E1ADD">
      <w:pPr>
        <w:pStyle w:val="ab"/>
        <w:kinsoku w:val="0"/>
        <w:overflowPunct w:val="0"/>
        <w:spacing w:before="8" w:line="276" w:lineRule="auto"/>
        <w:ind w:left="0" w:firstLine="709"/>
        <w:jc w:val="both"/>
        <w:rPr>
          <w:rFonts w:cs="Times New Roman"/>
          <w:spacing w:val="-1"/>
          <w:lang w:val="ru-RU"/>
        </w:rPr>
      </w:pPr>
      <w:r w:rsidRPr="00F41476">
        <w:rPr>
          <w:rFonts w:cs="Times New Roman"/>
          <w:lang w:val="ru-RU"/>
        </w:rPr>
        <w:t>В таблице 1.2.6.1 представлены утвержденные руководителем предприятия температурные графики регулирования отпуска тепловой энергии.</w:t>
      </w:r>
    </w:p>
    <w:p w14:paraId="42D31568" w14:textId="77777777" w:rsidR="007E1ADD" w:rsidRPr="00F41476" w:rsidRDefault="007E1ADD" w:rsidP="00D011A7">
      <w:pPr>
        <w:pStyle w:val="a0"/>
        <w:rPr>
          <w:rFonts w:cs="Times New Roman"/>
        </w:rPr>
      </w:pPr>
    </w:p>
    <w:p w14:paraId="36E90947" w14:textId="77777777" w:rsidR="00D011A7" w:rsidRPr="00F41476" w:rsidRDefault="00087A7B" w:rsidP="00D011A7">
      <w:pPr>
        <w:pStyle w:val="a0"/>
        <w:rPr>
          <w:rFonts w:cs="Times New Roman"/>
          <w:b/>
        </w:rPr>
      </w:pPr>
      <w:r w:rsidRPr="00F41476">
        <w:rPr>
          <w:rFonts w:cs="Times New Roman"/>
          <w:b/>
        </w:rPr>
        <w:t xml:space="preserve">Таблица 1.2.6.1 – Утвержденный температурный график регулирования отпуска тепловой энергии на </w:t>
      </w:r>
      <w:r w:rsidR="001033BA" w:rsidRPr="00F41476">
        <w:rPr>
          <w:rFonts w:cs="Times New Roman"/>
          <w:b/>
        </w:rPr>
        <w:t>котельн</w:t>
      </w:r>
      <w:r w:rsidR="00C14D31" w:rsidRPr="00F41476">
        <w:rPr>
          <w:rFonts w:cs="Times New Roman"/>
          <w:b/>
        </w:rPr>
        <w:t>ых</w:t>
      </w:r>
      <w:r w:rsidR="001033BA" w:rsidRPr="00F41476">
        <w:rPr>
          <w:rFonts w:cs="Times New Roman"/>
          <w:b/>
        </w:rPr>
        <w:t xml:space="preserve"> </w:t>
      </w:r>
      <w:r w:rsidR="001033BA" w:rsidRPr="00F41476">
        <w:rPr>
          <w:rFonts w:eastAsia="Times New Roman" w:cs="Times New Roman"/>
          <w:b/>
          <w:sz w:val="22"/>
        </w:rPr>
        <w:t>ул. Дружбы, д.6а</w:t>
      </w:r>
      <w:r w:rsidR="00C14D31" w:rsidRPr="00F41476">
        <w:rPr>
          <w:rFonts w:eastAsia="Times New Roman" w:cs="Times New Roman"/>
          <w:b/>
          <w:sz w:val="22"/>
        </w:rPr>
        <w:t>, пер. Северный, д.1б и ТПП</w:t>
      </w:r>
    </w:p>
    <w:tbl>
      <w:tblPr>
        <w:tblW w:w="9573" w:type="dxa"/>
        <w:tblInd w:w="166" w:type="dxa"/>
        <w:tblLayout w:type="fixed"/>
        <w:tblCellMar>
          <w:left w:w="0" w:type="dxa"/>
          <w:right w:w="0" w:type="dxa"/>
        </w:tblCellMar>
        <w:tblLook w:val="0000" w:firstRow="0" w:lastRow="0" w:firstColumn="0" w:lastColumn="0" w:noHBand="0" w:noVBand="0"/>
      </w:tblPr>
      <w:tblGrid>
        <w:gridCol w:w="3191"/>
        <w:gridCol w:w="3190"/>
        <w:gridCol w:w="3192"/>
      </w:tblGrid>
      <w:tr w:rsidR="00D011A7" w:rsidRPr="00F41476" w14:paraId="7C186757" w14:textId="77777777" w:rsidTr="00C14D31">
        <w:trPr>
          <w:trHeight w:hRule="exact" w:val="961"/>
          <w:tblHeader/>
        </w:trPr>
        <w:tc>
          <w:tcPr>
            <w:tcW w:w="31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15C21C" w14:textId="77777777" w:rsidR="00D011A7" w:rsidRPr="00F41476" w:rsidRDefault="00D011A7" w:rsidP="00826937">
            <w:pPr>
              <w:pStyle w:val="TableParagraph1"/>
              <w:kinsoku w:val="0"/>
              <w:overflowPunct w:val="0"/>
              <w:spacing w:before="3" w:line="227" w:lineRule="auto"/>
              <w:ind w:left="824" w:right="315" w:hanging="449"/>
              <w:rPr>
                <w:sz w:val="22"/>
                <w:szCs w:val="22"/>
              </w:rPr>
            </w:pPr>
            <w:r w:rsidRPr="00F41476">
              <w:rPr>
                <w:spacing w:val="-1"/>
                <w:sz w:val="22"/>
                <w:szCs w:val="22"/>
              </w:rPr>
              <w:t xml:space="preserve">Температура </w:t>
            </w:r>
            <w:r w:rsidRPr="00F41476">
              <w:rPr>
                <w:sz w:val="22"/>
                <w:szCs w:val="22"/>
              </w:rPr>
              <w:t>наружного</w:t>
            </w:r>
            <w:r w:rsidRPr="00F41476">
              <w:rPr>
                <w:spacing w:val="26"/>
                <w:sz w:val="22"/>
                <w:szCs w:val="22"/>
              </w:rPr>
              <w:t xml:space="preserve"> </w:t>
            </w:r>
            <w:r w:rsidRPr="00F41476">
              <w:rPr>
                <w:spacing w:val="-1"/>
                <w:sz w:val="22"/>
                <w:szCs w:val="22"/>
              </w:rPr>
              <w:t>воздуха,</w:t>
            </w:r>
            <w:r w:rsidRPr="00F41476">
              <w:rPr>
                <w:sz w:val="22"/>
                <w:szCs w:val="22"/>
              </w:rPr>
              <w:t xml:space="preserve"> tнв</w:t>
            </w:r>
            <w:r w:rsidRPr="00F41476">
              <w:rPr>
                <w:spacing w:val="-1"/>
                <w:sz w:val="22"/>
                <w:szCs w:val="22"/>
              </w:rPr>
              <w:t xml:space="preserve"> </w:t>
            </w:r>
            <w:r w:rsidR="007E1ADD" w:rsidRPr="00F41476">
              <w:rPr>
                <w:sz w:val="22"/>
                <w:szCs w:val="22"/>
                <w:vertAlign w:val="superscript"/>
              </w:rPr>
              <w:t>о</w:t>
            </w:r>
            <w:r w:rsidR="007E1ADD" w:rsidRPr="00F41476">
              <w:rPr>
                <w:sz w:val="22"/>
                <w:szCs w:val="22"/>
              </w:rPr>
              <w:t>С</w:t>
            </w:r>
          </w:p>
        </w:tc>
        <w:tc>
          <w:tcPr>
            <w:tcW w:w="3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C4736E" w14:textId="77777777" w:rsidR="00D011A7" w:rsidRPr="00F41476" w:rsidRDefault="00D011A7" w:rsidP="007E1ADD">
            <w:pPr>
              <w:pStyle w:val="TableParagraph1"/>
              <w:kinsoku w:val="0"/>
              <w:overflowPunct w:val="0"/>
              <w:spacing w:line="239" w:lineRule="auto"/>
              <w:ind w:left="130" w:right="132"/>
              <w:jc w:val="center"/>
              <w:rPr>
                <w:sz w:val="22"/>
                <w:szCs w:val="22"/>
              </w:rPr>
            </w:pPr>
            <w:r w:rsidRPr="00F41476">
              <w:rPr>
                <w:spacing w:val="-1"/>
                <w:sz w:val="22"/>
                <w:szCs w:val="22"/>
              </w:rPr>
              <w:t>Температура</w:t>
            </w:r>
            <w:r w:rsidRPr="00F41476">
              <w:rPr>
                <w:spacing w:val="1"/>
                <w:sz w:val="22"/>
                <w:szCs w:val="22"/>
              </w:rPr>
              <w:t xml:space="preserve"> </w:t>
            </w:r>
            <w:r w:rsidRPr="00F41476">
              <w:rPr>
                <w:spacing w:val="-1"/>
                <w:sz w:val="22"/>
                <w:szCs w:val="22"/>
              </w:rPr>
              <w:t>сетевой</w:t>
            </w:r>
            <w:r w:rsidRPr="00F41476">
              <w:rPr>
                <w:sz w:val="22"/>
                <w:szCs w:val="22"/>
              </w:rPr>
              <w:t xml:space="preserve"> воды в</w:t>
            </w:r>
            <w:r w:rsidRPr="00F41476">
              <w:rPr>
                <w:spacing w:val="23"/>
                <w:sz w:val="22"/>
                <w:szCs w:val="22"/>
              </w:rPr>
              <w:t xml:space="preserve"> </w:t>
            </w:r>
            <w:r w:rsidRPr="00F41476">
              <w:rPr>
                <w:spacing w:val="-1"/>
                <w:position w:val="2"/>
                <w:sz w:val="22"/>
                <w:szCs w:val="22"/>
              </w:rPr>
              <w:t>подающем трубопроводе,</w:t>
            </w:r>
            <w:r w:rsidRPr="00F41476">
              <w:rPr>
                <w:spacing w:val="1"/>
                <w:position w:val="2"/>
                <w:sz w:val="22"/>
                <w:szCs w:val="22"/>
              </w:rPr>
              <w:t xml:space="preserve"> </w:t>
            </w:r>
            <w:r w:rsidRPr="00F41476">
              <w:rPr>
                <w:position w:val="2"/>
                <w:sz w:val="22"/>
                <w:szCs w:val="22"/>
              </w:rPr>
              <w:t>t</w:t>
            </w:r>
            <w:r w:rsidRPr="00F41476">
              <w:rPr>
                <w:sz w:val="22"/>
                <w:szCs w:val="22"/>
              </w:rPr>
              <w:t>1</w:t>
            </w:r>
            <w:r w:rsidR="007E1ADD" w:rsidRPr="00F41476">
              <w:rPr>
                <w:sz w:val="22"/>
                <w:szCs w:val="22"/>
              </w:rPr>
              <w:t xml:space="preserve"> </w:t>
            </w:r>
            <w:r w:rsidR="007E1ADD" w:rsidRPr="00F41476">
              <w:rPr>
                <w:sz w:val="22"/>
                <w:szCs w:val="22"/>
                <w:vertAlign w:val="superscript"/>
              </w:rPr>
              <w:t>о</w:t>
            </w:r>
            <w:r w:rsidR="007E1ADD" w:rsidRPr="00F41476">
              <w:rPr>
                <w:sz w:val="22"/>
                <w:szCs w:val="22"/>
              </w:rPr>
              <w:t>С</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8D12D5" w14:textId="77777777" w:rsidR="00D011A7" w:rsidRPr="00F41476" w:rsidRDefault="00D011A7" w:rsidP="007E1ADD">
            <w:pPr>
              <w:pStyle w:val="TableParagraph1"/>
              <w:kinsoku w:val="0"/>
              <w:overflowPunct w:val="0"/>
              <w:spacing w:line="239" w:lineRule="auto"/>
              <w:ind w:left="133" w:right="132"/>
              <w:jc w:val="center"/>
              <w:rPr>
                <w:sz w:val="22"/>
                <w:szCs w:val="22"/>
              </w:rPr>
            </w:pPr>
            <w:r w:rsidRPr="00F41476">
              <w:rPr>
                <w:spacing w:val="-1"/>
                <w:sz w:val="22"/>
                <w:szCs w:val="22"/>
              </w:rPr>
              <w:t>Температура</w:t>
            </w:r>
            <w:r w:rsidRPr="00F41476">
              <w:rPr>
                <w:spacing w:val="1"/>
                <w:sz w:val="22"/>
                <w:szCs w:val="22"/>
              </w:rPr>
              <w:t xml:space="preserve"> </w:t>
            </w:r>
            <w:r w:rsidRPr="00F41476">
              <w:rPr>
                <w:spacing w:val="-1"/>
                <w:sz w:val="22"/>
                <w:szCs w:val="22"/>
              </w:rPr>
              <w:t>сетевой</w:t>
            </w:r>
            <w:r w:rsidRPr="00F41476">
              <w:rPr>
                <w:sz w:val="22"/>
                <w:szCs w:val="22"/>
              </w:rPr>
              <w:t xml:space="preserve"> воды в</w:t>
            </w:r>
            <w:r w:rsidRPr="00F41476">
              <w:rPr>
                <w:spacing w:val="23"/>
                <w:sz w:val="22"/>
                <w:szCs w:val="22"/>
              </w:rPr>
              <w:t xml:space="preserve"> </w:t>
            </w:r>
            <w:r w:rsidRPr="00F41476">
              <w:rPr>
                <w:position w:val="2"/>
                <w:sz w:val="22"/>
                <w:szCs w:val="22"/>
              </w:rPr>
              <w:t>обратном</w:t>
            </w:r>
            <w:r w:rsidRPr="00F41476">
              <w:rPr>
                <w:spacing w:val="-1"/>
                <w:position w:val="2"/>
                <w:sz w:val="22"/>
                <w:szCs w:val="22"/>
              </w:rPr>
              <w:t xml:space="preserve"> трубопроводе,</w:t>
            </w:r>
            <w:r w:rsidRPr="00F41476">
              <w:rPr>
                <w:spacing w:val="1"/>
                <w:position w:val="2"/>
                <w:sz w:val="22"/>
                <w:szCs w:val="22"/>
              </w:rPr>
              <w:t xml:space="preserve"> </w:t>
            </w:r>
            <w:r w:rsidRPr="00F41476">
              <w:rPr>
                <w:position w:val="2"/>
                <w:sz w:val="22"/>
                <w:szCs w:val="22"/>
              </w:rPr>
              <w:t>t</w:t>
            </w:r>
            <w:r w:rsidRPr="00F41476">
              <w:rPr>
                <w:sz w:val="22"/>
                <w:szCs w:val="22"/>
              </w:rPr>
              <w:t>2</w:t>
            </w:r>
            <w:r w:rsidR="007E1ADD" w:rsidRPr="00F41476">
              <w:rPr>
                <w:sz w:val="22"/>
                <w:szCs w:val="22"/>
              </w:rPr>
              <w:t xml:space="preserve"> </w:t>
            </w:r>
            <w:r w:rsidR="007E1ADD" w:rsidRPr="00F41476">
              <w:rPr>
                <w:sz w:val="22"/>
                <w:szCs w:val="22"/>
                <w:vertAlign w:val="superscript"/>
              </w:rPr>
              <w:t>о</w:t>
            </w:r>
            <w:r w:rsidR="007E1ADD" w:rsidRPr="00F41476">
              <w:rPr>
                <w:sz w:val="22"/>
                <w:szCs w:val="22"/>
              </w:rPr>
              <w:t>С</w:t>
            </w:r>
          </w:p>
        </w:tc>
      </w:tr>
      <w:tr w:rsidR="00D011A7" w:rsidRPr="00F41476" w14:paraId="515B683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F417F5F"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8</w:t>
            </w:r>
          </w:p>
        </w:tc>
        <w:tc>
          <w:tcPr>
            <w:tcW w:w="3190" w:type="dxa"/>
            <w:tcBorders>
              <w:top w:val="single" w:sz="4" w:space="0" w:color="000000"/>
              <w:left w:val="single" w:sz="4" w:space="0" w:color="000000"/>
              <w:bottom w:val="single" w:sz="4" w:space="0" w:color="000000"/>
              <w:right w:val="single" w:sz="4" w:space="0" w:color="000000"/>
            </w:tcBorders>
            <w:vAlign w:val="center"/>
          </w:tcPr>
          <w:p w14:paraId="1EC048A3"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39</w:t>
            </w:r>
          </w:p>
        </w:tc>
        <w:tc>
          <w:tcPr>
            <w:tcW w:w="3192" w:type="dxa"/>
            <w:tcBorders>
              <w:top w:val="single" w:sz="4" w:space="0" w:color="000000"/>
              <w:left w:val="single" w:sz="4" w:space="0" w:color="000000"/>
              <w:bottom w:val="single" w:sz="4" w:space="0" w:color="000000"/>
              <w:right w:val="single" w:sz="4" w:space="0" w:color="000000"/>
            </w:tcBorders>
            <w:vAlign w:val="center"/>
          </w:tcPr>
          <w:p w14:paraId="51AF68F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34</w:t>
            </w:r>
          </w:p>
        </w:tc>
      </w:tr>
      <w:tr w:rsidR="00D011A7" w:rsidRPr="00F41476" w14:paraId="737CE18B"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ABA93B9"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7</w:t>
            </w:r>
          </w:p>
        </w:tc>
        <w:tc>
          <w:tcPr>
            <w:tcW w:w="3190" w:type="dxa"/>
            <w:tcBorders>
              <w:top w:val="single" w:sz="4" w:space="0" w:color="000000"/>
              <w:left w:val="single" w:sz="4" w:space="0" w:color="000000"/>
              <w:bottom w:val="single" w:sz="4" w:space="0" w:color="000000"/>
              <w:right w:val="single" w:sz="4" w:space="0" w:color="000000"/>
            </w:tcBorders>
            <w:vAlign w:val="center"/>
          </w:tcPr>
          <w:p w14:paraId="22C1F674"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41</w:t>
            </w:r>
          </w:p>
        </w:tc>
        <w:tc>
          <w:tcPr>
            <w:tcW w:w="3192" w:type="dxa"/>
            <w:tcBorders>
              <w:top w:val="single" w:sz="4" w:space="0" w:color="000000"/>
              <w:left w:val="single" w:sz="4" w:space="0" w:color="000000"/>
              <w:bottom w:val="single" w:sz="4" w:space="0" w:color="000000"/>
              <w:right w:val="single" w:sz="4" w:space="0" w:color="000000"/>
            </w:tcBorders>
            <w:vAlign w:val="center"/>
          </w:tcPr>
          <w:p w14:paraId="0618763E"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35</w:t>
            </w:r>
          </w:p>
        </w:tc>
      </w:tr>
      <w:tr w:rsidR="00D011A7" w:rsidRPr="00F41476" w14:paraId="10462C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8E5741B"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6</w:t>
            </w:r>
          </w:p>
        </w:tc>
        <w:tc>
          <w:tcPr>
            <w:tcW w:w="3190" w:type="dxa"/>
            <w:tcBorders>
              <w:top w:val="single" w:sz="4" w:space="0" w:color="000000"/>
              <w:left w:val="single" w:sz="4" w:space="0" w:color="000000"/>
              <w:bottom w:val="single" w:sz="4" w:space="0" w:color="000000"/>
              <w:right w:val="single" w:sz="4" w:space="0" w:color="000000"/>
            </w:tcBorders>
            <w:vAlign w:val="center"/>
          </w:tcPr>
          <w:p w14:paraId="35A3E4C9"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42,3</w:t>
            </w:r>
          </w:p>
        </w:tc>
        <w:tc>
          <w:tcPr>
            <w:tcW w:w="3192" w:type="dxa"/>
            <w:tcBorders>
              <w:top w:val="single" w:sz="4" w:space="0" w:color="000000"/>
              <w:left w:val="single" w:sz="4" w:space="0" w:color="000000"/>
              <w:bottom w:val="single" w:sz="4" w:space="0" w:color="000000"/>
              <w:right w:val="single" w:sz="4" w:space="0" w:color="000000"/>
            </w:tcBorders>
            <w:vAlign w:val="center"/>
          </w:tcPr>
          <w:p w14:paraId="6B8CB69A"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36,1</w:t>
            </w:r>
          </w:p>
        </w:tc>
      </w:tr>
      <w:tr w:rsidR="00D011A7" w:rsidRPr="00F41476" w14:paraId="7357DDAA"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F12F827"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5</w:t>
            </w:r>
          </w:p>
        </w:tc>
        <w:tc>
          <w:tcPr>
            <w:tcW w:w="3190" w:type="dxa"/>
            <w:tcBorders>
              <w:top w:val="single" w:sz="4" w:space="0" w:color="000000"/>
              <w:left w:val="single" w:sz="4" w:space="0" w:color="000000"/>
              <w:bottom w:val="single" w:sz="4" w:space="0" w:color="000000"/>
              <w:right w:val="single" w:sz="4" w:space="0" w:color="000000"/>
            </w:tcBorders>
            <w:vAlign w:val="center"/>
          </w:tcPr>
          <w:p w14:paraId="45C6EF8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44</w:t>
            </w:r>
          </w:p>
        </w:tc>
        <w:tc>
          <w:tcPr>
            <w:tcW w:w="3192" w:type="dxa"/>
            <w:tcBorders>
              <w:top w:val="single" w:sz="4" w:space="0" w:color="000000"/>
              <w:left w:val="single" w:sz="4" w:space="0" w:color="000000"/>
              <w:bottom w:val="single" w:sz="4" w:space="0" w:color="000000"/>
              <w:right w:val="single" w:sz="4" w:space="0" w:color="000000"/>
            </w:tcBorders>
            <w:vAlign w:val="center"/>
          </w:tcPr>
          <w:p w14:paraId="7BE09F9A"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37</w:t>
            </w:r>
          </w:p>
        </w:tc>
      </w:tr>
      <w:tr w:rsidR="00D011A7" w:rsidRPr="00F41476" w14:paraId="5FE37A45"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0CDFB361" w14:textId="77777777" w:rsidR="00D011A7" w:rsidRPr="00F41476" w:rsidRDefault="00D011A7" w:rsidP="00826937">
            <w:pPr>
              <w:pStyle w:val="TableParagraph1"/>
              <w:kinsoku w:val="0"/>
              <w:overflowPunct w:val="0"/>
              <w:spacing w:line="269" w:lineRule="exact"/>
              <w:ind w:right="1"/>
              <w:jc w:val="center"/>
              <w:rPr>
                <w:sz w:val="22"/>
                <w:szCs w:val="22"/>
              </w:rPr>
            </w:pPr>
            <w:r w:rsidRPr="00F41476">
              <w:rPr>
                <w:sz w:val="22"/>
                <w:szCs w:val="22"/>
              </w:rPr>
              <w:t>4</w:t>
            </w:r>
          </w:p>
        </w:tc>
        <w:tc>
          <w:tcPr>
            <w:tcW w:w="3190" w:type="dxa"/>
            <w:tcBorders>
              <w:top w:val="single" w:sz="4" w:space="0" w:color="000000"/>
              <w:left w:val="single" w:sz="4" w:space="0" w:color="000000"/>
              <w:bottom w:val="single" w:sz="4" w:space="0" w:color="000000"/>
              <w:right w:val="single" w:sz="4" w:space="0" w:color="000000"/>
            </w:tcBorders>
            <w:vAlign w:val="center"/>
          </w:tcPr>
          <w:p w14:paraId="7CF14403"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45,7</w:t>
            </w:r>
          </w:p>
        </w:tc>
        <w:tc>
          <w:tcPr>
            <w:tcW w:w="3192" w:type="dxa"/>
            <w:tcBorders>
              <w:top w:val="single" w:sz="4" w:space="0" w:color="000000"/>
              <w:left w:val="single" w:sz="4" w:space="0" w:color="000000"/>
              <w:bottom w:val="single" w:sz="4" w:space="0" w:color="000000"/>
              <w:right w:val="single" w:sz="4" w:space="0" w:color="000000"/>
            </w:tcBorders>
            <w:vAlign w:val="center"/>
          </w:tcPr>
          <w:p w14:paraId="4ECB14A2"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38</w:t>
            </w:r>
          </w:p>
        </w:tc>
      </w:tr>
      <w:tr w:rsidR="00D011A7" w:rsidRPr="00F41476" w14:paraId="620F0479"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4D686BA"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3</w:t>
            </w:r>
          </w:p>
        </w:tc>
        <w:tc>
          <w:tcPr>
            <w:tcW w:w="3190" w:type="dxa"/>
            <w:tcBorders>
              <w:top w:val="single" w:sz="4" w:space="0" w:color="000000"/>
              <w:left w:val="single" w:sz="4" w:space="0" w:color="000000"/>
              <w:bottom w:val="single" w:sz="4" w:space="0" w:color="000000"/>
              <w:right w:val="single" w:sz="4" w:space="0" w:color="000000"/>
            </w:tcBorders>
            <w:vAlign w:val="center"/>
          </w:tcPr>
          <w:p w14:paraId="24FB695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47</w:t>
            </w:r>
          </w:p>
        </w:tc>
        <w:tc>
          <w:tcPr>
            <w:tcW w:w="3192" w:type="dxa"/>
            <w:tcBorders>
              <w:top w:val="single" w:sz="4" w:space="0" w:color="000000"/>
              <w:left w:val="single" w:sz="4" w:space="0" w:color="000000"/>
              <w:bottom w:val="single" w:sz="4" w:space="0" w:color="000000"/>
              <w:right w:val="single" w:sz="4" w:space="0" w:color="000000"/>
            </w:tcBorders>
            <w:vAlign w:val="center"/>
          </w:tcPr>
          <w:p w14:paraId="5C05B574"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40</w:t>
            </w:r>
          </w:p>
        </w:tc>
      </w:tr>
      <w:tr w:rsidR="00D011A7" w:rsidRPr="00F41476" w14:paraId="7210D56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52B6DEC"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2</w:t>
            </w:r>
          </w:p>
        </w:tc>
        <w:tc>
          <w:tcPr>
            <w:tcW w:w="3190" w:type="dxa"/>
            <w:tcBorders>
              <w:top w:val="single" w:sz="4" w:space="0" w:color="000000"/>
              <w:left w:val="single" w:sz="4" w:space="0" w:color="000000"/>
              <w:bottom w:val="single" w:sz="4" w:space="0" w:color="000000"/>
              <w:right w:val="single" w:sz="4" w:space="0" w:color="000000"/>
            </w:tcBorders>
            <w:vAlign w:val="center"/>
          </w:tcPr>
          <w:p w14:paraId="1E24DA04"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49</w:t>
            </w:r>
          </w:p>
        </w:tc>
        <w:tc>
          <w:tcPr>
            <w:tcW w:w="3192" w:type="dxa"/>
            <w:tcBorders>
              <w:top w:val="single" w:sz="4" w:space="0" w:color="000000"/>
              <w:left w:val="single" w:sz="4" w:space="0" w:color="000000"/>
              <w:bottom w:val="single" w:sz="4" w:space="0" w:color="000000"/>
              <w:right w:val="single" w:sz="4" w:space="0" w:color="000000"/>
            </w:tcBorders>
            <w:vAlign w:val="center"/>
          </w:tcPr>
          <w:p w14:paraId="06CC98D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41</w:t>
            </w:r>
          </w:p>
        </w:tc>
      </w:tr>
      <w:tr w:rsidR="00D011A7" w:rsidRPr="00F41476" w14:paraId="522517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AD709EA"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1</w:t>
            </w:r>
          </w:p>
        </w:tc>
        <w:tc>
          <w:tcPr>
            <w:tcW w:w="3190" w:type="dxa"/>
            <w:tcBorders>
              <w:top w:val="single" w:sz="4" w:space="0" w:color="000000"/>
              <w:left w:val="single" w:sz="4" w:space="0" w:color="000000"/>
              <w:bottom w:val="single" w:sz="4" w:space="0" w:color="000000"/>
              <w:right w:val="single" w:sz="4" w:space="0" w:color="000000"/>
            </w:tcBorders>
            <w:vAlign w:val="center"/>
          </w:tcPr>
          <w:p w14:paraId="76A40C7A"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51</w:t>
            </w:r>
          </w:p>
        </w:tc>
        <w:tc>
          <w:tcPr>
            <w:tcW w:w="3192" w:type="dxa"/>
            <w:tcBorders>
              <w:top w:val="single" w:sz="4" w:space="0" w:color="000000"/>
              <w:left w:val="single" w:sz="4" w:space="0" w:color="000000"/>
              <w:bottom w:val="single" w:sz="4" w:space="0" w:color="000000"/>
              <w:right w:val="single" w:sz="4" w:space="0" w:color="000000"/>
            </w:tcBorders>
            <w:vAlign w:val="center"/>
          </w:tcPr>
          <w:p w14:paraId="0E7FA68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42</w:t>
            </w:r>
          </w:p>
        </w:tc>
      </w:tr>
      <w:tr w:rsidR="00D011A7" w:rsidRPr="00F41476" w14:paraId="0F7B4A3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3F092DF"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0</w:t>
            </w:r>
          </w:p>
        </w:tc>
        <w:tc>
          <w:tcPr>
            <w:tcW w:w="3190" w:type="dxa"/>
            <w:tcBorders>
              <w:top w:val="single" w:sz="4" w:space="0" w:color="000000"/>
              <w:left w:val="single" w:sz="4" w:space="0" w:color="000000"/>
              <w:bottom w:val="single" w:sz="4" w:space="0" w:color="000000"/>
              <w:right w:val="single" w:sz="4" w:space="0" w:color="000000"/>
            </w:tcBorders>
            <w:vAlign w:val="center"/>
          </w:tcPr>
          <w:p w14:paraId="6F3F6B79"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52,1</w:t>
            </w:r>
          </w:p>
        </w:tc>
        <w:tc>
          <w:tcPr>
            <w:tcW w:w="3192" w:type="dxa"/>
            <w:tcBorders>
              <w:top w:val="single" w:sz="4" w:space="0" w:color="000000"/>
              <w:left w:val="single" w:sz="4" w:space="0" w:color="000000"/>
              <w:bottom w:val="single" w:sz="4" w:space="0" w:color="000000"/>
              <w:right w:val="single" w:sz="4" w:space="0" w:color="000000"/>
            </w:tcBorders>
            <w:vAlign w:val="center"/>
          </w:tcPr>
          <w:p w14:paraId="6F0AE189"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42,7</w:t>
            </w:r>
          </w:p>
        </w:tc>
      </w:tr>
      <w:tr w:rsidR="00D011A7" w:rsidRPr="00F41476" w14:paraId="239F011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7DB0D28"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w:t>
            </w:r>
          </w:p>
        </w:tc>
        <w:tc>
          <w:tcPr>
            <w:tcW w:w="3190" w:type="dxa"/>
            <w:tcBorders>
              <w:top w:val="single" w:sz="4" w:space="0" w:color="000000"/>
              <w:left w:val="single" w:sz="4" w:space="0" w:color="000000"/>
              <w:bottom w:val="single" w:sz="4" w:space="0" w:color="000000"/>
              <w:right w:val="single" w:sz="4" w:space="0" w:color="000000"/>
            </w:tcBorders>
            <w:vAlign w:val="center"/>
          </w:tcPr>
          <w:p w14:paraId="79945D9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54</w:t>
            </w:r>
          </w:p>
        </w:tc>
        <w:tc>
          <w:tcPr>
            <w:tcW w:w="3192" w:type="dxa"/>
            <w:tcBorders>
              <w:top w:val="single" w:sz="4" w:space="0" w:color="000000"/>
              <w:left w:val="single" w:sz="4" w:space="0" w:color="000000"/>
              <w:bottom w:val="single" w:sz="4" w:space="0" w:color="000000"/>
              <w:right w:val="single" w:sz="4" w:space="0" w:color="000000"/>
            </w:tcBorders>
            <w:vAlign w:val="center"/>
          </w:tcPr>
          <w:p w14:paraId="4BD7748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44</w:t>
            </w:r>
          </w:p>
        </w:tc>
      </w:tr>
      <w:tr w:rsidR="00D011A7" w:rsidRPr="00F41476" w14:paraId="496B9729"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25F9AE37" w14:textId="77777777" w:rsidR="00D011A7" w:rsidRPr="00F41476" w:rsidRDefault="00D011A7" w:rsidP="00826937">
            <w:pPr>
              <w:pStyle w:val="TableParagraph1"/>
              <w:kinsoku w:val="0"/>
              <w:overflowPunct w:val="0"/>
              <w:spacing w:line="269" w:lineRule="exact"/>
              <w:jc w:val="center"/>
              <w:rPr>
                <w:sz w:val="22"/>
                <w:szCs w:val="22"/>
              </w:rPr>
            </w:pPr>
            <w:r w:rsidRPr="00F41476">
              <w:rPr>
                <w:spacing w:val="-1"/>
                <w:sz w:val="22"/>
                <w:szCs w:val="22"/>
              </w:rPr>
              <w:t>-2</w:t>
            </w:r>
          </w:p>
        </w:tc>
        <w:tc>
          <w:tcPr>
            <w:tcW w:w="3190" w:type="dxa"/>
            <w:tcBorders>
              <w:top w:val="single" w:sz="4" w:space="0" w:color="000000"/>
              <w:left w:val="single" w:sz="4" w:space="0" w:color="000000"/>
              <w:bottom w:val="single" w:sz="4" w:space="0" w:color="000000"/>
              <w:right w:val="single" w:sz="4" w:space="0" w:color="000000"/>
            </w:tcBorders>
            <w:vAlign w:val="center"/>
          </w:tcPr>
          <w:p w14:paraId="769D4C2B"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55</w:t>
            </w:r>
          </w:p>
        </w:tc>
        <w:tc>
          <w:tcPr>
            <w:tcW w:w="3192" w:type="dxa"/>
            <w:tcBorders>
              <w:top w:val="single" w:sz="4" w:space="0" w:color="000000"/>
              <w:left w:val="single" w:sz="4" w:space="0" w:color="000000"/>
              <w:bottom w:val="single" w:sz="4" w:space="0" w:color="000000"/>
              <w:right w:val="single" w:sz="4" w:space="0" w:color="000000"/>
            </w:tcBorders>
            <w:vAlign w:val="center"/>
          </w:tcPr>
          <w:p w14:paraId="0B8005CF"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45</w:t>
            </w:r>
          </w:p>
        </w:tc>
      </w:tr>
      <w:tr w:rsidR="00D011A7" w:rsidRPr="00F41476" w14:paraId="42BBBE5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F92EC3E" w14:textId="77777777" w:rsidR="00D011A7" w:rsidRPr="00F41476" w:rsidRDefault="00D011A7" w:rsidP="00826937">
            <w:pPr>
              <w:pStyle w:val="TableParagraph1"/>
              <w:kinsoku w:val="0"/>
              <w:overflowPunct w:val="0"/>
              <w:spacing w:line="268" w:lineRule="exact"/>
              <w:jc w:val="center"/>
              <w:rPr>
                <w:sz w:val="22"/>
                <w:szCs w:val="22"/>
              </w:rPr>
            </w:pPr>
            <w:r w:rsidRPr="00F41476">
              <w:rPr>
                <w:spacing w:val="-1"/>
                <w:sz w:val="22"/>
                <w:szCs w:val="22"/>
              </w:rPr>
              <w:t>-3</w:t>
            </w:r>
          </w:p>
        </w:tc>
        <w:tc>
          <w:tcPr>
            <w:tcW w:w="3190" w:type="dxa"/>
            <w:tcBorders>
              <w:top w:val="single" w:sz="4" w:space="0" w:color="000000"/>
              <w:left w:val="single" w:sz="4" w:space="0" w:color="000000"/>
              <w:bottom w:val="single" w:sz="4" w:space="0" w:color="000000"/>
              <w:right w:val="single" w:sz="4" w:space="0" w:color="000000"/>
            </w:tcBorders>
            <w:vAlign w:val="center"/>
          </w:tcPr>
          <w:p w14:paraId="027DD308" w14:textId="77777777" w:rsidR="00D011A7" w:rsidRPr="00F41476" w:rsidRDefault="00D011A7" w:rsidP="00826937">
            <w:pPr>
              <w:pStyle w:val="TableParagraph1"/>
              <w:kinsoku w:val="0"/>
              <w:overflowPunct w:val="0"/>
              <w:spacing w:line="268" w:lineRule="exact"/>
              <w:jc w:val="center"/>
              <w:rPr>
                <w:sz w:val="22"/>
                <w:szCs w:val="22"/>
              </w:rPr>
            </w:pPr>
            <w:r w:rsidRPr="00F41476">
              <w:rPr>
                <w:sz w:val="22"/>
                <w:szCs w:val="22"/>
              </w:rPr>
              <w:t>57</w:t>
            </w:r>
          </w:p>
        </w:tc>
        <w:tc>
          <w:tcPr>
            <w:tcW w:w="3192" w:type="dxa"/>
            <w:tcBorders>
              <w:top w:val="single" w:sz="4" w:space="0" w:color="000000"/>
              <w:left w:val="single" w:sz="4" w:space="0" w:color="000000"/>
              <w:bottom w:val="single" w:sz="4" w:space="0" w:color="000000"/>
              <w:right w:val="single" w:sz="4" w:space="0" w:color="000000"/>
            </w:tcBorders>
            <w:vAlign w:val="center"/>
          </w:tcPr>
          <w:p w14:paraId="3015787A" w14:textId="77777777" w:rsidR="00D011A7" w:rsidRPr="00F41476" w:rsidRDefault="00D011A7" w:rsidP="00826937">
            <w:pPr>
              <w:pStyle w:val="TableParagraph1"/>
              <w:kinsoku w:val="0"/>
              <w:overflowPunct w:val="0"/>
              <w:spacing w:line="268" w:lineRule="exact"/>
              <w:jc w:val="center"/>
              <w:rPr>
                <w:sz w:val="22"/>
                <w:szCs w:val="22"/>
              </w:rPr>
            </w:pPr>
            <w:r w:rsidRPr="00F41476">
              <w:rPr>
                <w:sz w:val="22"/>
                <w:szCs w:val="22"/>
              </w:rPr>
              <w:t>46</w:t>
            </w:r>
          </w:p>
        </w:tc>
      </w:tr>
      <w:tr w:rsidR="00D011A7" w:rsidRPr="00F41476" w14:paraId="3CD11416"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7829854"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-4</w:t>
            </w:r>
          </w:p>
        </w:tc>
        <w:tc>
          <w:tcPr>
            <w:tcW w:w="3190" w:type="dxa"/>
            <w:tcBorders>
              <w:top w:val="single" w:sz="4" w:space="0" w:color="000000"/>
              <w:left w:val="single" w:sz="4" w:space="0" w:color="000000"/>
              <w:bottom w:val="single" w:sz="4" w:space="0" w:color="000000"/>
              <w:right w:val="single" w:sz="4" w:space="0" w:color="000000"/>
            </w:tcBorders>
            <w:vAlign w:val="center"/>
          </w:tcPr>
          <w:p w14:paraId="281A9E3E"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58</w:t>
            </w:r>
          </w:p>
        </w:tc>
        <w:tc>
          <w:tcPr>
            <w:tcW w:w="3192" w:type="dxa"/>
            <w:tcBorders>
              <w:top w:val="single" w:sz="4" w:space="0" w:color="000000"/>
              <w:left w:val="single" w:sz="4" w:space="0" w:color="000000"/>
              <w:bottom w:val="single" w:sz="4" w:space="0" w:color="000000"/>
              <w:right w:val="single" w:sz="4" w:space="0" w:color="000000"/>
            </w:tcBorders>
            <w:vAlign w:val="center"/>
          </w:tcPr>
          <w:p w14:paraId="20356E31"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47</w:t>
            </w:r>
          </w:p>
        </w:tc>
      </w:tr>
      <w:tr w:rsidR="00D011A7" w:rsidRPr="00F41476" w14:paraId="528D144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BFC5201"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-5</w:t>
            </w:r>
          </w:p>
        </w:tc>
        <w:tc>
          <w:tcPr>
            <w:tcW w:w="3190" w:type="dxa"/>
            <w:tcBorders>
              <w:top w:val="single" w:sz="4" w:space="0" w:color="000000"/>
              <w:left w:val="single" w:sz="4" w:space="0" w:color="000000"/>
              <w:bottom w:val="single" w:sz="4" w:space="0" w:color="000000"/>
              <w:right w:val="single" w:sz="4" w:space="0" w:color="000000"/>
            </w:tcBorders>
            <w:vAlign w:val="center"/>
          </w:tcPr>
          <w:p w14:paraId="59E2CB2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60</w:t>
            </w:r>
          </w:p>
        </w:tc>
        <w:tc>
          <w:tcPr>
            <w:tcW w:w="3192" w:type="dxa"/>
            <w:tcBorders>
              <w:top w:val="single" w:sz="4" w:space="0" w:color="000000"/>
              <w:left w:val="single" w:sz="4" w:space="0" w:color="000000"/>
              <w:bottom w:val="single" w:sz="4" w:space="0" w:color="000000"/>
              <w:right w:val="single" w:sz="4" w:space="0" w:color="000000"/>
            </w:tcBorders>
            <w:vAlign w:val="center"/>
          </w:tcPr>
          <w:p w14:paraId="6C995CE1"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48</w:t>
            </w:r>
          </w:p>
        </w:tc>
      </w:tr>
      <w:tr w:rsidR="00D011A7" w:rsidRPr="00F41476" w14:paraId="7AED69B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94FE168"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-6</w:t>
            </w:r>
          </w:p>
        </w:tc>
        <w:tc>
          <w:tcPr>
            <w:tcW w:w="3190" w:type="dxa"/>
            <w:tcBorders>
              <w:top w:val="single" w:sz="4" w:space="0" w:color="000000"/>
              <w:left w:val="single" w:sz="4" w:space="0" w:color="000000"/>
              <w:bottom w:val="single" w:sz="4" w:space="0" w:color="000000"/>
              <w:right w:val="single" w:sz="4" w:space="0" w:color="000000"/>
            </w:tcBorders>
            <w:vAlign w:val="center"/>
          </w:tcPr>
          <w:p w14:paraId="5886FEB0"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61</w:t>
            </w:r>
          </w:p>
        </w:tc>
        <w:tc>
          <w:tcPr>
            <w:tcW w:w="3192" w:type="dxa"/>
            <w:tcBorders>
              <w:top w:val="single" w:sz="4" w:space="0" w:color="000000"/>
              <w:left w:val="single" w:sz="4" w:space="0" w:color="000000"/>
              <w:bottom w:val="single" w:sz="4" w:space="0" w:color="000000"/>
              <w:right w:val="single" w:sz="4" w:space="0" w:color="000000"/>
            </w:tcBorders>
            <w:vAlign w:val="center"/>
          </w:tcPr>
          <w:p w14:paraId="4DE590B6"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49</w:t>
            </w:r>
          </w:p>
        </w:tc>
      </w:tr>
      <w:tr w:rsidR="00D011A7" w:rsidRPr="00F41476" w14:paraId="3D78EA7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0FE466A"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-7</w:t>
            </w:r>
          </w:p>
        </w:tc>
        <w:tc>
          <w:tcPr>
            <w:tcW w:w="3190" w:type="dxa"/>
            <w:tcBorders>
              <w:top w:val="single" w:sz="4" w:space="0" w:color="000000"/>
              <w:left w:val="single" w:sz="4" w:space="0" w:color="000000"/>
              <w:bottom w:val="single" w:sz="4" w:space="0" w:color="000000"/>
              <w:right w:val="single" w:sz="4" w:space="0" w:color="000000"/>
            </w:tcBorders>
            <w:vAlign w:val="center"/>
          </w:tcPr>
          <w:p w14:paraId="35E00063"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63</w:t>
            </w:r>
          </w:p>
        </w:tc>
        <w:tc>
          <w:tcPr>
            <w:tcW w:w="3192" w:type="dxa"/>
            <w:tcBorders>
              <w:top w:val="single" w:sz="4" w:space="0" w:color="000000"/>
              <w:left w:val="single" w:sz="4" w:space="0" w:color="000000"/>
              <w:bottom w:val="single" w:sz="4" w:space="0" w:color="000000"/>
              <w:right w:val="single" w:sz="4" w:space="0" w:color="000000"/>
            </w:tcBorders>
            <w:vAlign w:val="center"/>
          </w:tcPr>
          <w:p w14:paraId="6D7BB26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50</w:t>
            </w:r>
          </w:p>
        </w:tc>
      </w:tr>
      <w:tr w:rsidR="00D011A7" w:rsidRPr="00F41476" w14:paraId="3CB17C4E"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2C6F227"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lastRenderedPageBreak/>
              <w:t>-8</w:t>
            </w:r>
          </w:p>
        </w:tc>
        <w:tc>
          <w:tcPr>
            <w:tcW w:w="3190" w:type="dxa"/>
            <w:tcBorders>
              <w:top w:val="single" w:sz="4" w:space="0" w:color="000000"/>
              <w:left w:val="single" w:sz="4" w:space="0" w:color="000000"/>
              <w:bottom w:val="single" w:sz="4" w:space="0" w:color="000000"/>
              <w:right w:val="single" w:sz="4" w:space="0" w:color="000000"/>
            </w:tcBorders>
            <w:vAlign w:val="center"/>
          </w:tcPr>
          <w:p w14:paraId="05449AB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65</w:t>
            </w:r>
          </w:p>
        </w:tc>
        <w:tc>
          <w:tcPr>
            <w:tcW w:w="3192" w:type="dxa"/>
            <w:tcBorders>
              <w:top w:val="single" w:sz="4" w:space="0" w:color="000000"/>
              <w:left w:val="single" w:sz="4" w:space="0" w:color="000000"/>
              <w:bottom w:val="single" w:sz="4" w:space="0" w:color="000000"/>
              <w:right w:val="single" w:sz="4" w:space="0" w:color="000000"/>
            </w:tcBorders>
            <w:vAlign w:val="center"/>
          </w:tcPr>
          <w:p w14:paraId="33F0EC99"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51</w:t>
            </w:r>
          </w:p>
        </w:tc>
      </w:tr>
      <w:tr w:rsidR="00D011A7" w:rsidRPr="00F41476" w14:paraId="66F6E18E"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7FFA8430" w14:textId="77777777" w:rsidR="00D011A7" w:rsidRPr="00F41476" w:rsidRDefault="00D011A7" w:rsidP="00826937">
            <w:pPr>
              <w:pStyle w:val="TableParagraph1"/>
              <w:kinsoku w:val="0"/>
              <w:overflowPunct w:val="0"/>
              <w:spacing w:line="269" w:lineRule="exact"/>
              <w:jc w:val="center"/>
              <w:rPr>
                <w:sz w:val="22"/>
                <w:szCs w:val="22"/>
              </w:rPr>
            </w:pPr>
            <w:r w:rsidRPr="00F41476">
              <w:rPr>
                <w:spacing w:val="-1"/>
                <w:sz w:val="22"/>
                <w:szCs w:val="22"/>
              </w:rPr>
              <w:t>-9</w:t>
            </w:r>
          </w:p>
        </w:tc>
        <w:tc>
          <w:tcPr>
            <w:tcW w:w="3190" w:type="dxa"/>
            <w:tcBorders>
              <w:top w:val="single" w:sz="4" w:space="0" w:color="000000"/>
              <w:left w:val="single" w:sz="4" w:space="0" w:color="000000"/>
              <w:bottom w:val="single" w:sz="4" w:space="0" w:color="000000"/>
              <w:right w:val="single" w:sz="4" w:space="0" w:color="000000"/>
            </w:tcBorders>
            <w:vAlign w:val="center"/>
          </w:tcPr>
          <w:p w14:paraId="48AE2D0F"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66</w:t>
            </w:r>
          </w:p>
        </w:tc>
        <w:tc>
          <w:tcPr>
            <w:tcW w:w="3192" w:type="dxa"/>
            <w:tcBorders>
              <w:top w:val="single" w:sz="4" w:space="0" w:color="000000"/>
              <w:left w:val="single" w:sz="4" w:space="0" w:color="000000"/>
              <w:bottom w:val="single" w:sz="4" w:space="0" w:color="000000"/>
              <w:right w:val="single" w:sz="4" w:space="0" w:color="000000"/>
            </w:tcBorders>
            <w:vAlign w:val="center"/>
          </w:tcPr>
          <w:p w14:paraId="5D036998"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52</w:t>
            </w:r>
          </w:p>
        </w:tc>
      </w:tr>
      <w:tr w:rsidR="00D011A7" w:rsidRPr="00F41476" w14:paraId="2B70CA5E"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837EFA9"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-10</w:t>
            </w:r>
          </w:p>
        </w:tc>
        <w:tc>
          <w:tcPr>
            <w:tcW w:w="3190" w:type="dxa"/>
            <w:tcBorders>
              <w:top w:val="single" w:sz="4" w:space="0" w:color="000000"/>
              <w:left w:val="single" w:sz="4" w:space="0" w:color="000000"/>
              <w:bottom w:val="single" w:sz="4" w:space="0" w:color="000000"/>
              <w:right w:val="single" w:sz="4" w:space="0" w:color="000000"/>
            </w:tcBorders>
            <w:vAlign w:val="center"/>
          </w:tcPr>
          <w:p w14:paraId="04F1EF8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67</w:t>
            </w:r>
          </w:p>
        </w:tc>
        <w:tc>
          <w:tcPr>
            <w:tcW w:w="3192" w:type="dxa"/>
            <w:tcBorders>
              <w:top w:val="single" w:sz="4" w:space="0" w:color="000000"/>
              <w:left w:val="single" w:sz="4" w:space="0" w:color="000000"/>
              <w:bottom w:val="single" w:sz="4" w:space="0" w:color="000000"/>
              <w:right w:val="single" w:sz="4" w:space="0" w:color="000000"/>
            </w:tcBorders>
            <w:vAlign w:val="center"/>
          </w:tcPr>
          <w:p w14:paraId="507ECC4F"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53</w:t>
            </w:r>
          </w:p>
        </w:tc>
      </w:tr>
      <w:tr w:rsidR="00D011A7" w:rsidRPr="00F41476" w14:paraId="7FBE6BA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1103F8F"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-11</w:t>
            </w:r>
          </w:p>
        </w:tc>
        <w:tc>
          <w:tcPr>
            <w:tcW w:w="3190" w:type="dxa"/>
            <w:tcBorders>
              <w:top w:val="single" w:sz="4" w:space="0" w:color="000000"/>
              <w:left w:val="single" w:sz="4" w:space="0" w:color="000000"/>
              <w:bottom w:val="single" w:sz="4" w:space="0" w:color="000000"/>
              <w:right w:val="single" w:sz="4" w:space="0" w:color="000000"/>
            </w:tcBorders>
            <w:vAlign w:val="center"/>
          </w:tcPr>
          <w:p w14:paraId="07630866"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69</w:t>
            </w:r>
          </w:p>
        </w:tc>
        <w:tc>
          <w:tcPr>
            <w:tcW w:w="3192" w:type="dxa"/>
            <w:tcBorders>
              <w:top w:val="single" w:sz="4" w:space="0" w:color="000000"/>
              <w:left w:val="single" w:sz="4" w:space="0" w:color="000000"/>
              <w:bottom w:val="single" w:sz="4" w:space="0" w:color="000000"/>
              <w:right w:val="single" w:sz="4" w:space="0" w:color="000000"/>
            </w:tcBorders>
            <w:vAlign w:val="center"/>
          </w:tcPr>
          <w:p w14:paraId="7D45F469"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54</w:t>
            </w:r>
          </w:p>
        </w:tc>
      </w:tr>
      <w:tr w:rsidR="00D011A7" w:rsidRPr="00F41476" w14:paraId="70E2D95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73514A0"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-12</w:t>
            </w:r>
          </w:p>
        </w:tc>
        <w:tc>
          <w:tcPr>
            <w:tcW w:w="3190" w:type="dxa"/>
            <w:tcBorders>
              <w:top w:val="single" w:sz="4" w:space="0" w:color="000000"/>
              <w:left w:val="single" w:sz="4" w:space="0" w:color="000000"/>
              <w:bottom w:val="single" w:sz="4" w:space="0" w:color="000000"/>
              <w:right w:val="single" w:sz="4" w:space="0" w:color="000000"/>
            </w:tcBorders>
            <w:vAlign w:val="center"/>
          </w:tcPr>
          <w:p w14:paraId="5A651D0F"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70</w:t>
            </w:r>
          </w:p>
        </w:tc>
        <w:tc>
          <w:tcPr>
            <w:tcW w:w="3192" w:type="dxa"/>
            <w:tcBorders>
              <w:top w:val="single" w:sz="4" w:space="0" w:color="000000"/>
              <w:left w:val="single" w:sz="4" w:space="0" w:color="000000"/>
              <w:bottom w:val="single" w:sz="4" w:space="0" w:color="000000"/>
              <w:right w:val="single" w:sz="4" w:space="0" w:color="000000"/>
            </w:tcBorders>
            <w:vAlign w:val="center"/>
          </w:tcPr>
          <w:p w14:paraId="7418A79B"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55</w:t>
            </w:r>
          </w:p>
        </w:tc>
      </w:tr>
      <w:tr w:rsidR="00D011A7" w:rsidRPr="00F41476" w14:paraId="0D93D3F7"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9B9F94A"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-13</w:t>
            </w:r>
          </w:p>
        </w:tc>
        <w:tc>
          <w:tcPr>
            <w:tcW w:w="3190" w:type="dxa"/>
            <w:tcBorders>
              <w:top w:val="single" w:sz="4" w:space="0" w:color="000000"/>
              <w:left w:val="single" w:sz="4" w:space="0" w:color="000000"/>
              <w:bottom w:val="single" w:sz="4" w:space="0" w:color="000000"/>
              <w:right w:val="single" w:sz="4" w:space="0" w:color="000000"/>
            </w:tcBorders>
            <w:vAlign w:val="center"/>
          </w:tcPr>
          <w:p w14:paraId="7E9D5562"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72</w:t>
            </w:r>
          </w:p>
        </w:tc>
        <w:tc>
          <w:tcPr>
            <w:tcW w:w="3192" w:type="dxa"/>
            <w:tcBorders>
              <w:top w:val="single" w:sz="4" w:space="0" w:color="000000"/>
              <w:left w:val="single" w:sz="4" w:space="0" w:color="000000"/>
              <w:bottom w:val="single" w:sz="4" w:space="0" w:color="000000"/>
              <w:right w:val="single" w:sz="4" w:space="0" w:color="000000"/>
            </w:tcBorders>
            <w:vAlign w:val="center"/>
          </w:tcPr>
          <w:p w14:paraId="74E19812"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56</w:t>
            </w:r>
          </w:p>
        </w:tc>
      </w:tr>
      <w:tr w:rsidR="00D011A7" w:rsidRPr="00F41476" w14:paraId="649BB595"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B377415"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-14</w:t>
            </w:r>
          </w:p>
        </w:tc>
        <w:tc>
          <w:tcPr>
            <w:tcW w:w="3190" w:type="dxa"/>
            <w:tcBorders>
              <w:top w:val="single" w:sz="4" w:space="0" w:color="000000"/>
              <w:left w:val="single" w:sz="4" w:space="0" w:color="000000"/>
              <w:bottom w:val="single" w:sz="4" w:space="0" w:color="000000"/>
              <w:right w:val="single" w:sz="4" w:space="0" w:color="000000"/>
            </w:tcBorders>
            <w:vAlign w:val="center"/>
          </w:tcPr>
          <w:p w14:paraId="196D432A"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73</w:t>
            </w:r>
          </w:p>
        </w:tc>
        <w:tc>
          <w:tcPr>
            <w:tcW w:w="3192" w:type="dxa"/>
            <w:tcBorders>
              <w:top w:val="single" w:sz="4" w:space="0" w:color="000000"/>
              <w:left w:val="single" w:sz="4" w:space="0" w:color="000000"/>
              <w:bottom w:val="single" w:sz="4" w:space="0" w:color="000000"/>
              <w:right w:val="single" w:sz="4" w:space="0" w:color="000000"/>
            </w:tcBorders>
            <w:vAlign w:val="center"/>
          </w:tcPr>
          <w:p w14:paraId="0FB66DB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56</w:t>
            </w:r>
          </w:p>
        </w:tc>
      </w:tr>
      <w:tr w:rsidR="00D011A7" w:rsidRPr="00F41476" w14:paraId="51BB061D"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4492067F" w14:textId="77777777" w:rsidR="00D011A7" w:rsidRPr="00F41476" w:rsidRDefault="00D011A7" w:rsidP="00826937">
            <w:pPr>
              <w:pStyle w:val="TableParagraph1"/>
              <w:kinsoku w:val="0"/>
              <w:overflowPunct w:val="0"/>
              <w:spacing w:line="269" w:lineRule="exact"/>
              <w:jc w:val="center"/>
              <w:rPr>
                <w:sz w:val="22"/>
                <w:szCs w:val="22"/>
              </w:rPr>
            </w:pPr>
            <w:r w:rsidRPr="00F41476">
              <w:rPr>
                <w:spacing w:val="-1"/>
                <w:sz w:val="22"/>
                <w:szCs w:val="22"/>
              </w:rPr>
              <w:t>-15</w:t>
            </w:r>
          </w:p>
        </w:tc>
        <w:tc>
          <w:tcPr>
            <w:tcW w:w="3190" w:type="dxa"/>
            <w:tcBorders>
              <w:top w:val="single" w:sz="4" w:space="0" w:color="000000"/>
              <w:left w:val="single" w:sz="4" w:space="0" w:color="000000"/>
              <w:bottom w:val="single" w:sz="4" w:space="0" w:color="000000"/>
              <w:right w:val="single" w:sz="4" w:space="0" w:color="000000"/>
            </w:tcBorders>
            <w:vAlign w:val="center"/>
          </w:tcPr>
          <w:p w14:paraId="31100929"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74,4</w:t>
            </w:r>
          </w:p>
        </w:tc>
        <w:tc>
          <w:tcPr>
            <w:tcW w:w="3192" w:type="dxa"/>
            <w:tcBorders>
              <w:top w:val="single" w:sz="4" w:space="0" w:color="000000"/>
              <w:left w:val="single" w:sz="4" w:space="0" w:color="000000"/>
              <w:bottom w:val="single" w:sz="4" w:space="0" w:color="000000"/>
              <w:right w:val="single" w:sz="4" w:space="0" w:color="000000"/>
            </w:tcBorders>
            <w:vAlign w:val="center"/>
          </w:tcPr>
          <w:p w14:paraId="4F3C2743" w14:textId="77777777" w:rsidR="00D011A7" w:rsidRPr="00F41476" w:rsidRDefault="00D011A7" w:rsidP="00826937">
            <w:pPr>
              <w:pStyle w:val="TableParagraph1"/>
              <w:kinsoku w:val="0"/>
              <w:overflowPunct w:val="0"/>
              <w:spacing w:line="269" w:lineRule="exact"/>
              <w:ind w:right="1"/>
              <w:jc w:val="center"/>
              <w:rPr>
                <w:sz w:val="22"/>
                <w:szCs w:val="22"/>
              </w:rPr>
            </w:pPr>
            <w:r w:rsidRPr="00F41476">
              <w:rPr>
                <w:sz w:val="22"/>
                <w:szCs w:val="22"/>
              </w:rPr>
              <w:t>57,2</w:t>
            </w:r>
          </w:p>
        </w:tc>
      </w:tr>
      <w:tr w:rsidR="00D011A7" w:rsidRPr="00F41476" w14:paraId="47E1699B"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EE65909"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-16</w:t>
            </w:r>
          </w:p>
        </w:tc>
        <w:tc>
          <w:tcPr>
            <w:tcW w:w="3190" w:type="dxa"/>
            <w:tcBorders>
              <w:top w:val="single" w:sz="4" w:space="0" w:color="000000"/>
              <w:left w:val="single" w:sz="4" w:space="0" w:color="000000"/>
              <w:bottom w:val="single" w:sz="4" w:space="0" w:color="000000"/>
              <w:right w:val="single" w:sz="4" w:space="0" w:color="000000"/>
            </w:tcBorders>
            <w:vAlign w:val="center"/>
          </w:tcPr>
          <w:p w14:paraId="35F26139"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76</w:t>
            </w:r>
          </w:p>
        </w:tc>
        <w:tc>
          <w:tcPr>
            <w:tcW w:w="3192" w:type="dxa"/>
            <w:tcBorders>
              <w:top w:val="single" w:sz="4" w:space="0" w:color="000000"/>
              <w:left w:val="single" w:sz="4" w:space="0" w:color="000000"/>
              <w:bottom w:val="single" w:sz="4" w:space="0" w:color="000000"/>
              <w:right w:val="single" w:sz="4" w:space="0" w:color="000000"/>
            </w:tcBorders>
            <w:vAlign w:val="center"/>
          </w:tcPr>
          <w:p w14:paraId="2E888EF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58</w:t>
            </w:r>
          </w:p>
        </w:tc>
      </w:tr>
      <w:tr w:rsidR="00D011A7" w:rsidRPr="00F41476" w14:paraId="7E9382D0"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D9D2AEA"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-17</w:t>
            </w:r>
          </w:p>
        </w:tc>
        <w:tc>
          <w:tcPr>
            <w:tcW w:w="3190" w:type="dxa"/>
            <w:tcBorders>
              <w:top w:val="single" w:sz="4" w:space="0" w:color="000000"/>
              <w:left w:val="single" w:sz="4" w:space="0" w:color="000000"/>
              <w:bottom w:val="single" w:sz="4" w:space="0" w:color="000000"/>
              <w:right w:val="single" w:sz="4" w:space="0" w:color="000000"/>
            </w:tcBorders>
            <w:vAlign w:val="center"/>
          </w:tcPr>
          <w:p w14:paraId="0184110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77,2</w:t>
            </w:r>
          </w:p>
        </w:tc>
        <w:tc>
          <w:tcPr>
            <w:tcW w:w="3192" w:type="dxa"/>
            <w:tcBorders>
              <w:top w:val="single" w:sz="4" w:space="0" w:color="000000"/>
              <w:left w:val="single" w:sz="4" w:space="0" w:color="000000"/>
              <w:bottom w:val="single" w:sz="4" w:space="0" w:color="000000"/>
              <w:right w:val="single" w:sz="4" w:space="0" w:color="000000"/>
            </w:tcBorders>
            <w:vAlign w:val="center"/>
          </w:tcPr>
          <w:p w14:paraId="428EE27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59</w:t>
            </w:r>
          </w:p>
        </w:tc>
      </w:tr>
      <w:tr w:rsidR="00D011A7" w:rsidRPr="00F41476" w14:paraId="6501E2C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C0E7413"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-18</w:t>
            </w:r>
          </w:p>
        </w:tc>
        <w:tc>
          <w:tcPr>
            <w:tcW w:w="3190" w:type="dxa"/>
            <w:tcBorders>
              <w:top w:val="single" w:sz="4" w:space="0" w:color="000000"/>
              <w:left w:val="single" w:sz="4" w:space="0" w:color="000000"/>
              <w:bottom w:val="single" w:sz="4" w:space="0" w:color="000000"/>
              <w:right w:val="single" w:sz="4" w:space="0" w:color="000000"/>
            </w:tcBorders>
            <w:vAlign w:val="center"/>
          </w:tcPr>
          <w:p w14:paraId="5187E953"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78,6</w:t>
            </w:r>
          </w:p>
        </w:tc>
        <w:tc>
          <w:tcPr>
            <w:tcW w:w="3192" w:type="dxa"/>
            <w:tcBorders>
              <w:top w:val="single" w:sz="4" w:space="0" w:color="000000"/>
              <w:left w:val="single" w:sz="4" w:space="0" w:color="000000"/>
              <w:bottom w:val="single" w:sz="4" w:space="0" w:color="000000"/>
              <w:right w:val="single" w:sz="4" w:space="0" w:color="000000"/>
            </w:tcBorders>
            <w:vAlign w:val="center"/>
          </w:tcPr>
          <w:p w14:paraId="660EE8B2"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59,9</w:t>
            </w:r>
          </w:p>
        </w:tc>
      </w:tr>
      <w:tr w:rsidR="00D011A7" w:rsidRPr="00F41476" w14:paraId="7DC7CA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466F97E"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-19</w:t>
            </w:r>
          </w:p>
        </w:tc>
        <w:tc>
          <w:tcPr>
            <w:tcW w:w="3190" w:type="dxa"/>
            <w:tcBorders>
              <w:top w:val="single" w:sz="4" w:space="0" w:color="000000"/>
              <w:left w:val="single" w:sz="4" w:space="0" w:color="000000"/>
              <w:bottom w:val="single" w:sz="4" w:space="0" w:color="000000"/>
              <w:right w:val="single" w:sz="4" w:space="0" w:color="000000"/>
            </w:tcBorders>
            <w:vAlign w:val="center"/>
          </w:tcPr>
          <w:p w14:paraId="4D7E058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80</w:t>
            </w:r>
          </w:p>
        </w:tc>
        <w:tc>
          <w:tcPr>
            <w:tcW w:w="3192" w:type="dxa"/>
            <w:tcBorders>
              <w:top w:val="single" w:sz="4" w:space="0" w:color="000000"/>
              <w:left w:val="single" w:sz="4" w:space="0" w:color="000000"/>
              <w:bottom w:val="single" w:sz="4" w:space="0" w:color="000000"/>
              <w:right w:val="single" w:sz="4" w:space="0" w:color="000000"/>
            </w:tcBorders>
            <w:vAlign w:val="center"/>
          </w:tcPr>
          <w:p w14:paraId="76A6F311"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60,7</w:t>
            </w:r>
          </w:p>
        </w:tc>
      </w:tr>
      <w:tr w:rsidR="00D011A7" w:rsidRPr="00F41476" w14:paraId="237CA8E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49DB239"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-20</w:t>
            </w:r>
          </w:p>
        </w:tc>
        <w:tc>
          <w:tcPr>
            <w:tcW w:w="3190" w:type="dxa"/>
            <w:tcBorders>
              <w:top w:val="single" w:sz="4" w:space="0" w:color="000000"/>
              <w:left w:val="single" w:sz="4" w:space="0" w:color="000000"/>
              <w:bottom w:val="single" w:sz="4" w:space="0" w:color="000000"/>
              <w:right w:val="single" w:sz="4" w:space="0" w:color="000000"/>
            </w:tcBorders>
            <w:vAlign w:val="center"/>
          </w:tcPr>
          <w:p w14:paraId="60CB2C84"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81</w:t>
            </w:r>
          </w:p>
        </w:tc>
        <w:tc>
          <w:tcPr>
            <w:tcW w:w="3192" w:type="dxa"/>
            <w:tcBorders>
              <w:top w:val="single" w:sz="4" w:space="0" w:color="000000"/>
              <w:left w:val="single" w:sz="4" w:space="0" w:color="000000"/>
              <w:bottom w:val="single" w:sz="4" w:space="0" w:color="000000"/>
              <w:right w:val="single" w:sz="4" w:space="0" w:color="000000"/>
            </w:tcBorders>
            <w:vAlign w:val="center"/>
          </w:tcPr>
          <w:p w14:paraId="6D77AEE0"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62</w:t>
            </w:r>
          </w:p>
        </w:tc>
      </w:tr>
      <w:tr w:rsidR="00D011A7" w:rsidRPr="00F41476" w14:paraId="59A06379"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00699F7C" w14:textId="77777777" w:rsidR="00D011A7" w:rsidRPr="00F41476" w:rsidRDefault="00D011A7" w:rsidP="00826937">
            <w:pPr>
              <w:pStyle w:val="TableParagraph1"/>
              <w:kinsoku w:val="0"/>
              <w:overflowPunct w:val="0"/>
              <w:spacing w:line="269" w:lineRule="exact"/>
              <w:jc w:val="center"/>
              <w:rPr>
                <w:sz w:val="22"/>
                <w:szCs w:val="22"/>
              </w:rPr>
            </w:pPr>
            <w:r w:rsidRPr="00F41476">
              <w:rPr>
                <w:spacing w:val="-1"/>
                <w:sz w:val="22"/>
                <w:szCs w:val="22"/>
              </w:rPr>
              <w:t>-21</w:t>
            </w:r>
          </w:p>
        </w:tc>
        <w:tc>
          <w:tcPr>
            <w:tcW w:w="3190" w:type="dxa"/>
            <w:tcBorders>
              <w:top w:val="single" w:sz="4" w:space="0" w:color="000000"/>
              <w:left w:val="single" w:sz="4" w:space="0" w:color="000000"/>
              <w:bottom w:val="single" w:sz="4" w:space="0" w:color="000000"/>
              <w:right w:val="single" w:sz="4" w:space="0" w:color="000000"/>
            </w:tcBorders>
            <w:vAlign w:val="center"/>
          </w:tcPr>
          <w:p w14:paraId="6F181689"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83</w:t>
            </w:r>
          </w:p>
        </w:tc>
        <w:tc>
          <w:tcPr>
            <w:tcW w:w="3192" w:type="dxa"/>
            <w:tcBorders>
              <w:top w:val="single" w:sz="4" w:space="0" w:color="000000"/>
              <w:left w:val="single" w:sz="4" w:space="0" w:color="000000"/>
              <w:bottom w:val="single" w:sz="4" w:space="0" w:color="000000"/>
              <w:right w:val="single" w:sz="4" w:space="0" w:color="000000"/>
            </w:tcBorders>
            <w:vAlign w:val="center"/>
          </w:tcPr>
          <w:p w14:paraId="0A257259"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62</w:t>
            </w:r>
          </w:p>
        </w:tc>
      </w:tr>
      <w:tr w:rsidR="00D011A7" w:rsidRPr="00F41476" w14:paraId="7F569D1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914FA10"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-22</w:t>
            </w:r>
          </w:p>
        </w:tc>
        <w:tc>
          <w:tcPr>
            <w:tcW w:w="3190" w:type="dxa"/>
            <w:tcBorders>
              <w:top w:val="single" w:sz="4" w:space="0" w:color="000000"/>
              <w:left w:val="single" w:sz="4" w:space="0" w:color="000000"/>
              <w:bottom w:val="single" w:sz="4" w:space="0" w:color="000000"/>
              <w:right w:val="single" w:sz="4" w:space="0" w:color="000000"/>
            </w:tcBorders>
            <w:vAlign w:val="center"/>
          </w:tcPr>
          <w:p w14:paraId="34CA213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84,2</w:t>
            </w:r>
          </w:p>
        </w:tc>
        <w:tc>
          <w:tcPr>
            <w:tcW w:w="3192" w:type="dxa"/>
            <w:tcBorders>
              <w:top w:val="single" w:sz="4" w:space="0" w:color="000000"/>
              <w:left w:val="single" w:sz="4" w:space="0" w:color="000000"/>
              <w:bottom w:val="single" w:sz="4" w:space="0" w:color="000000"/>
              <w:right w:val="single" w:sz="4" w:space="0" w:color="000000"/>
            </w:tcBorders>
            <w:vAlign w:val="center"/>
          </w:tcPr>
          <w:p w14:paraId="4969EA84" w14:textId="77777777" w:rsidR="00D011A7" w:rsidRPr="00F41476" w:rsidRDefault="00D011A7" w:rsidP="00826937">
            <w:pPr>
              <w:pStyle w:val="TableParagraph1"/>
              <w:kinsoku w:val="0"/>
              <w:overflowPunct w:val="0"/>
              <w:spacing w:line="267" w:lineRule="exact"/>
              <w:ind w:right="1"/>
              <w:jc w:val="center"/>
              <w:rPr>
                <w:sz w:val="22"/>
                <w:szCs w:val="22"/>
              </w:rPr>
            </w:pPr>
            <w:r w:rsidRPr="00F41476">
              <w:rPr>
                <w:sz w:val="22"/>
                <w:szCs w:val="22"/>
              </w:rPr>
              <w:t>63,4</w:t>
            </w:r>
          </w:p>
        </w:tc>
      </w:tr>
      <w:tr w:rsidR="00D011A7" w:rsidRPr="00F41476" w14:paraId="79323E7A"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8D69FEE"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-23</w:t>
            </w:r>
          </w:p>
        </w:tc>
        <w:tc>
          <w:tcPr>
            <w:tcW w:w="3190" w:type="dxa"/>
            <w:tcBorders>
              <w:top w:val="single" w:sz="4" w:space="0" w:color="000000"/>
              <w:left w:val="single" w:sz="4" w:space="0" w:color="000000"/>
              <w:bottom w:val="single" w:sz="4" w:space="0" w:color="000000"/>
              <w:right w:val="single" w:sz="4" w:space="0" w:color="000000"/>
            </w:tcBorders>
            <w:vAlign w:val="center"/>
          </w:tcPr>
          <w:p w14:paraId="1CC23612"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86</w:t>
            </w:r>
          </w:p>
        </w:tc>
        <w:tc>
          <w:tcPr>
            <w:tcW w:w="3192" w:type="dxa"/>
            <w:tcBorders>
              <w:top w:val="single" w:sz="4" w:space="0" w:color="000000"/>
              <w:left w:val="single" w:sz="4" w:space="0" w:color="000000"/>
              <w:bottom w:val="single" w:sz="4" w:space="0" w:color="000000"/>
              <w:right w:val="single" w:sz="4" w:space="0" w:color="000000"/>
            </w:tcBorders>
            <w:vAlign w:val="center"/>
          </w:tcPr>
          <w:p w14:paraId="61A10463"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64</w:t>
            </w:r>
          </w:p>
        </w:tc>
      </w:tr>
      <w:tr w:rsidR="00D011A7" w:rsidRPr="00F41476" w14:paraId="03A3BF06"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793B978"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-24</w:t>
            </w:r>
          </w:p>
        </w:tc>
        <w:tc>
          <w:tcPr>
            <w:tcW w:w="3190" w:type="dxa"/>
            <w:tcBorders>
              <w:top w:val="single" w:sz="4" w:space="0" w:color="000000"/>
              <w:left w:val="single" w:sz="4" w:space="0" w:color="000000"/>
              <w:bottom w:val="single" w:sz="4" w:space="0" w:color="000000"/>
              <w:right w:val="single" w:sz="4" w:space="0" w:color="000000"/>
            </w:tcBorders>
            <w:vAlign w:val="center"/>
          </w:tcPr>
          <w:p w14:paraId="193F00D8"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87</w:t>
            </w:r>
          </w:p>
        </w:tc>
        <w:tc>
          <w:tcPr>
            <w:tcW w:w="3192" w:type="dxa"/>
            <w:tcBorders>
              <w:top w:val="single" w:sz="4" w:space="0" w:color="000000"/>
              <w:left w:val="single" w:sz="4" w:space="0" w:color="000000"/>
              <w:bottom w:val="single" w:sz="4" w:space="0" w:color="000000"/>
              <w:right w:val="single" w:sz="4" w:space="0" w:color="000000"/>
            </w:tcBorders>
            <w:vAlign w:val="center"/>
          </w:tcPr>
          <w:p w14:paraId="2110268D"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65</w:t>
            </w:r>
          </w:p>
        </w:tc>
      </w:tr>
      <w:tr w:rsidR="00D011A7" w:rsidRPr="00F41476" w14:paraId="30C02951"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BE40DD1"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-25</w:t>
            </w:r>
          </w:p>
        </w:tc>
        <w:tc>
          <w:tcPr>
            <w:tcW w:w="3190" w:type="dxa"/>
            <w:tcBorders>
              <w:top w:val="single" w:sz="4" w:space="0" w:color="000000"/>
              <w:left w:val="single" w:sz="4" w:space="0" w:color="000000"/>
              <w:bottom w:val="single" w:sz="4" w:space="0" w:color="000000"/>
              <w:right w:val="single" w:sz="4" w:space="0" w:color="000000"/>
            </w:tcBorders>
            <w:vAlign w:val="center"/>
          </w:tcPr>
          <w:p w14:paraId="36F2CD17"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88</w:t>
            </w:r>
          </w:p>
        </w:tc>
        <w:tc>
          <w:tcPr>
            <w:tcW w:w="3192" w:type="dxa"/>
            <w:tcBorders>
              <w:top w:val="single" w:sz="4" w:space="0" w:color="000000"/>
              <w:left w:val="single" w:sz="4" w:space="0" w:color="000000"/>
              <w:bottom w:val="single" w:sz="4" w:space="0" w:color="000000"/>
              <w:right w:val="single" w:sz="4" w:space="0" w:color="000000"/>
            </w:tcBorders>
            <w:vAlign w:val="center"/>
          </w:tcPr>
          <w:p w14:paraId="1BB2ADBF"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66</w:t>
            </w:r>
          </w:p>
        </w:tc>
      </w:tr>
      <w:tr w:rsidR="00D011A7" w:rsidRPr="00F41476" w14:paraId="7FA16E93"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56FDD35A"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-26</w:t>
            </w:r>
          </w:p>
        </w:tc>
        <w:tc>
          <w:tcPr>
            <w:tcW w:w="3190" w:type="dxa"/>
            <w:tcBorders>
              <w:top w:val="single" w:sz="4" w:space="0" w:color="000000"/>
              <w:left w:val="single" w:sz="4" w:space="0" w:color="000000"/>
              <w:bottom w:val="single" w:sz="4" w:space="0" w:color="000000"/>
              <w:right w:val="single" w:sz="4" w:space="0" w:color="000000"/>
            </w:tcBorders>
            <w:vAlign w:val="center"/>
          </w:tcPr>
          <w:p w14:paraId="62A2161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90</w:t>
            </w:r>
          </w:p>
        </w:tc>
        <w:tc>
          <w:tcPr>
            <w:tcW w:w="3192" w:type="dxa"/>
            <w:tcBorders>
              <w:top w:val="single" w:sz="4" w:space="0" w:color="000000"/>
              <w:left w:val="single" w:sz="4" w:space="0" w:color="000000"/>
              <w:bottom w:val="single" w:sz="4" w:space="0" w:color="000000"/>
              <w:right w:val="single" w:sz="4" w:space="0" w:color="000000"/>
            </w:tcBorders>
            <w:vAlign w:val="center"/>
          </w:tcPr>
          <w:p w14:paraId="7F371805"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67</w:t>
            </w:r>
          </w:p>
        </w:tc>
      </w:tr>
      <w:tr w:rsidR="00D011A7" w:rsidRPr="00F41476" w14:paraId="73FCE73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F1BF9DB"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-27</w:t>
            </w:r>
          </w:p>
        </w:tc>
        <w:tc>
          <w:tcPr>
            <w:tcW w:w="3190" w:type="dxa"/>
            <w:tcBorders>
              <w:top w:val="single" w:sz="4" w:space="0" w:color="000000"/>
              <w:left w:val="single" w:sz="4" w:space="0" w:color="000000"/>
              <w:bottom w:val="single" w:sz="4" w:space="0" w:color="000000"/>
              <w:right w:val="single" w:sz="4" w:space="0" w:color="000000"/>
            </w:tcBorders>
            <w:vAlign w:val="center"/>
          </w:tcPr>
          <w:p w14:paraId="1F4D3B86"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91</w:t>
            </w:r>
          </w:p>
        </w:tc>
        <w:tc>
          <w:tcPr>
            <w:tcW w:w="3192" w:type="dxa"/>
            <w:tcBorders>
              <w:top w:val="single" w:sz="4" w:space="0" w:color="000000"/>
              <w:left w:val="single" w:sz="4" w:space="0" w:color="000000"/>
              <w:bottom w:val="single" w:sz="4" w:space="0" w:color="000000"/>
              <w:right w:val="single" w:sz="4" w:space="0" w:color="000000"/>
            </w:tcBorders>
            <w:vAlign w:val="center"/>
          </w:tcPr>
          <w:p w14:paraId="70F14BFC"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68</w:t>
            </w:r>
          </w:p>
        </w:tc>
      </w:tr>
      <w:tr w:rsidR="00D011A7" w:rsidRPr="00F41476" w14:paraId="43B076EB"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484060E2" w14:textId="77777777" w:rsidR="00D011A7" w:rsidRPr="00F41476" w:rsidRDefault="00D011A7" w:rsidP="00826937">
            <w:pPr>
              <w:pStyle w:val="TableParagraph1"/>
              <w:kinsoku w:val="0"/>
              <w:overflowPunct w:val="0"/>
              <w:spacing w:line="269" w:lineRule="exact"/>
              <w:jc w:val="center"/>
              <w:rPr>
                <w:sz w:val="22"/>
                <w:szCs w:val="22"/>
              </w:rPr>
            </w:pPr>
            <w:r w:rsidRPr="00F41476">
              <w:rPr>
                <w:spacing w:val="-1"/>
                <w:sz w:val="22"/>
                <w:szCs w:val="22"/>
              </w:rPr>
              <w:t>-28</w:t>
            </w:r>
          </w:p>
        </w:tc>
        <w:tc>
          <w:tcPr>
            <w:tcW w:w="3190" w:type="dxa"/>
            <w:tcBorders>
              <w:top w:val="single" w:sz="4" w:space="0" w:color="000000"/>
              <w:left w:val="single" w:sz="4" w:space="0" w:color="000000"/>
              <w:bottom w:val="single" w:sz="4" w:space="0" w:color="000000"/>
              <w:right w:val="single" w:sz="4" w:space="0" w:color="000000"/>
            </w:tcBorders>
            <w:vAlign w:val="center"/>
          </w:tcPr>
          <w:p w14:paraId="68D1A7D3" w14:textId="77777777" w:rsidR="00D011A7" w:rsidRPr="00F41476" w:rsidRDefault="00D011A7" w:rsidP="00826937">
            <w:pPr>
              <w:pStyle w:val="TableParagraph1"/>
              <w:kinsoku w:val="0"/>
              <w:overflowPunct w:val="0"/>
              <w:spacing w:line="269" w:lineRule="exact"/>
              <w:jc w:val="center"/>
              <w:rPr>
                <w:sz w:val="22"/>
                <w:szCs w:val="22"/>
              </w:rPr>
            </w:pPr>
            <w:r w:rsidRPr="00F41476">
              <w:rPr>
                <w:sz w:val="22"/>
                <w:szCs w:val="22"/>
              </w:rPr>
              <w:t>92,4</w:t>
            </w:r>
          </w:p>
        </w:tc>
        <w:tc>
          <w:tcPr>
            <w:tcW w:w="3192" w:type="dxa"/>
            <w:tcBorders>
              <w:top w:val="single" w:sz="4" w:space="0" w:color="000000"/>
              <w:left w:val="single" w:sz="4" w:space="0" w:color="000000"/>
              <w:bottom w:val="single" w:sz="4" w:space="0" w:color="000000"/>
              <w:right w:val="single" w:sz="4" w:space="0" w:color="000000"/>
            </w:tcBorders>
            <w:vAlign w:val="center"/>
          </w:tcPr>
          <w:p w14:paraId="4E202ECE" w14:textId="77777777" w:rsidR="00D011A7" w:rsidRPr="00F41476" w:rsidRDefault="00D011A7" w:rsidP="00826937">
            <w:pPr>
              <w:pStyle w:val="TableParagraph1"/>
              <w:kinsoku w:val="0"/>
              <w:overflowPunct w:val="0"/>
              <w:spacing w:line="269" w:lineRule="exact"/>
              <w:ind w:right="1"/>
              <w:jc w:val="center"/>
              <w:rPr>
                <w:sz w:val="22"/>
                <w:szCs w:val="22"/>
              </w:rPr>
            </w:pPr>
            <w:r w:rsidRPr="00F41476">
              <w:rPr>
                <w:sz w:val="22"/>
                <w:szCs w:val="22"/>
              </w:rPr>
              <w:t>68,4</w:t>
            </w:r>
          </w:p>
        </w:tc>
      </w:tr>
      <w:tr w:rsidR="00D011A7" w:rsidRPr="00F41476" w14:paraId="1D22CF87"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3CEE64B" w14:textId="77777777" w:rsidR="00D011A7" w:rsidRPr="00F41476" w:rsidRDefault="00D011A7" w:rsidP="00826937">
            <w:pPr>
              <w:pStyle w:val="TableParagraph1"/>
              <w:kinsoku w:val="0"/>
              <w:overflowPunct w:val="0"/>
              <w:spacing w:line="268" w:lineRule="exact"/>
              <w:jc w:val="center"/>
              <w:rPr>
                <w:sz w:val="22"/>
                <w:szCs w:val="22"/>
              </w:rPr>
            </w:pPr>
            <w:r w:rsidRPr="00F41476">
              <w:rPr>
                <w:spacing w:val="-1"/>
                <w:sz w:val="22"/>
                <w:szCs w:val="22"/>
              </w:rPr>
              <w:t>-29</w:t>
            </w:r>
          </w:p>
        </w:tc>
        <w:tc>
          <w:tcPr>
            <w:tcW w:w="3190" w:type="dxa"/>
            <w:tcBorders>
              <w:top w:val="single" w:sz="4" w:space="0" w:color="000000"/>
              <w:left w:val="single" w:sz="4" w:space="0" w:color="000000"/>
              <w:bottom w:val="single" w:sz="4" w:space="0" w:color="000000"/>
              <w:right w:val="single" w:sz="4" w:space="0" w:color="000000"/>
            </w:tcBorders>
            <w:vAlign w:val="center"/>
          </w:tcPr>
          <w:p w14:paraId="1365ABAF" w14:textId="77777777" w:rsidR="00D011A7" w:rsidRPr="00F41476" w:rsidRDefault="00D011A7" w:rsidP="00826937">
            <w:pPr>
              <w:pStyle w:val="TableParagraph1"/>
              <w:kinsoku w:val="0"/>
              <w:overflowPunct w:val="0"/>
              <w:spacing w:line="268" w:lineRule="exact"/>
              <w:jc w:val="center"/>
              <w:rPr>
                <w:sz w:val="22"/>
                <w:szCs w:val="22"/>
              </w:rPr>
            </w:pPr>
            <w:r w:rsidRPr="00F41476">
              <w:rPr>
                <w:sz w:val="22"/>
                <w:szCs w:val="22"/>
              </w:rPr>
              <w:t>94</w:t>
            </w:r>
          </w:p>
        </w:tc>
        <w:tc>
          <w:tcPr>
            <w:tcW w:w="3192" w:type="dxa"/>
            <w:tcBorders>
              <w:top w:val="single" w:sz="4" w:space="0" w:color="000000"/>
              <w:left w:val="single" w:sz="4" w:space="0" w:color="000000"/>
              <w:bottom w:val="single" w:sz="4" w:space="0" w:color="000000"/>
              <w:right w:val="single" w:sz="4" w:space="0" w:color="000000"/>
            </w:tcBorders>
            <w:vAlign w:val="center"/>
          </w:tcPr>
          <w:p w14:paraId="3E780349" w14:textId="77777777" w:rsidR="00D011A7" w:rsidRPr="00F41476" w:rsidRDefault="00D011A7" w:rsidP="00826937">
            <w:pPr>
              <w:pStyle w:val="TableParagraph1"/>
              <w:kinsoku w:val="0"/>
              <w:overflowPunct w:val="0"/>
              <w:spacing w:line="268" w:lineRule="exact"/>
              <w:jc w:val="center"/>
              <w:rPr>
                <w:sz w:val="22"/>
                <w:szCs w:val="22"/>
              </w:rPr>
            </w:pPr>
            <w:r w:rsidRPr="00F41476">
              <w:rPr>
                <w:sz w:val="22"/>
                <w:szCs w:val="22"/>
              </w:rPr>
              <w:t>69</w:t>
            </w:r>
          </w:p>
        </w:tc>
      </w:tr>
      <w:tr w:rsidR="00D011A7" w:rsidRPr="00F41476" w14:paraId="427214FD"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5B8036DF" w14:textId="77777777" w:rsidR="00D011A7" w:rsidRPr="00F41476" w:rsidRDefault="00D011A7" w:rsidP="00826937">
            <w:pPr>
              <w:pStyle w:val="TableParagraph1"/>
              <w:kinsoku w:val="0"/>
              <w:overflowPunct w:val="0"/>
              <w:spacing w:line="267" w:lineRule="exact"/>
              <w:jc w:val="center"/>
              <w:rPr>
                <w:sz w:val="22"/>
                <w:szCs w:val="22"/>
              </w:rPr>
            </w:pPr>
            <w:r w:rsidRPr="00F41476">
              <w:rPr>
                <w:spacing w:val="-1"/>
                <w:sz w:val="22"/>
                <w:szCs w:val="22"/>
              </w:rPr>
              <w:t>-30</w:t>
            </w:r>
          </w:p>
        </w:tc>
        <w:tc>
          <w:tcPr>
            <w:tcW w:w="3190" w:type="dxa"/>
            <w:tcBorders>
              <w:top w:val="single" w:sz="4" w:space="0" w:color="000000"/>
              <w:left w:val="single" w:sz="4" w:space="0" w:color="000000"/>
              <w:bottom w:val="single" w:sz="4" w:space="0" w:color="000000"/>
              <w:right w:val="single" w:sz="4" w:space="0" w:color="000000"/>
            </w:tcBorders>
            <w:vAlign w:val="center"/>
          </w:tcPr>
          <w:p w14:paraId="60C5F821"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95</w:t>
            </w:r>
          </w:p>
        </w:tc>
        <w:tc>
          <w:tcPr>
            <w:tcW w:w="3192" w:type="dxa"/>
            <w:tcBorders>
              <w:top w:val="single" w:sz="4" w:space="0" w:color="000000"/>
              <w:left w:val="single" w:sz="4" w:space="0" w:color="000000"/>
              <w:bottom w:val="single" w:sz="4" w:space="0" w:color="000000"/>
              <w:right w:val="single" w:sz="4" w:space="0" w:color="000000"/>
            </w:tcBorders>
            <w:vAlign w:val="center"/>
          </w:tcPr>
          <w:p w14:paraId="25CCF224" w14:textId="77777777" w:rsidR="00D011A7" w:rsidRPr="00F41476" w:rsidRDefault="00D011A7" w:rsidP="00826937">
            <w:pPr>
              <w:pStyle w:val="TableParagraph1"/>
              <w:kinsoku w:val="0"/>
              <w:overflowPunct w:val="0"/>
              <w:spacing w:line="267" w:lineRule="exact"/>
              <w:jc w:val="center"/>
              <w:rPr>
                <w:sz w:val="22"/>
                <w:szCs w:val="22"/>
              </w:rPr>
            </w:pPr>
            <w:r w:rsidRPr="00F41476">
              <w:rPr>
                <w:sz w:val="22"/>
                <w:szCs w:val="22"/>
              </w:rPr>
              <w:t>70</w:t>
            </w:r>
          </w:p>
        </w:tc>
      </w:tr>
    </w:tbl>
    <w:p w14:paraId="2D9BF372" w14:textId="77777777" w:rsidR="00D011A7" w:rsidRPr="00F41476" w:rsidRDefault="00D011A7" w:rsidP="00D011A7">
      <w:pPr>
        <w:pStyle w:val="a0"/>
        <w:rPr>
          <w:rFonts w:cs="Times New Roman"/>
        </w:rPr>
      </w:pPr>
    </w:p>
    <w:p w14:paraId="52D72578" w14:textId="77777777" w:rsidR="00C14D31" w:rsidRPr="00F41476" w:rsidRDefault="00C14D31" w:rsidP="00C14D31">
      <w:pPr>
        <w:pStyle w:val="2"/>
        <w:ind w:left="0" w:firstLine="0"/>
      </w:pPr>
      <w:bookmarkStart w:id="74" w:name="_Toc108184178"/>
      <w:bookmarkStart w:id="75" w:name="_Toc131153622"/>
      <w:r w:rsidRPr="00F41476">
        <w:rPr>
          <w:bCs w:val="0"/>
        </w:rPr>
        <w:t>1.2.7 Среднегодовая загрузка оборудования</w:t>
      </w:r>
      <w:bookmarkEnd w:id="74"/>
      <w:bookmarkEnd w:id="75"/>
    </w:p>
    <w:p w14:paraId="22C54A42" w14:textId="77777777" w:rsidR="00C14D31" w:rsidRPr="00F41476" w:rsidRDefault="00C14D31" w:rsidP="00D011A7">
      <w:pPr>
        <w:pStyle w:val="a0"/>
        <w:rPr>
          <w:rFonts w:cs="Times New Roman"/>
        </w:rPr>
      </w:pPr>
    </w:p>
    <w:p w14:paraId="05BE7B68" w14:textId="01C52A76" w:rsidR="00C14D31" w:rsidRPr="00F41476" w:rsidRDefault="00C14D31" w:rsidP="00C14D31">
      <w:pPr>
        <w:pStyle w:val="ab"/>
        <w:kinsoku w:val="0"/>
        <w:overflowPunct w:val="0"/>
        <w:spacing w:line="276" w:lineRule="auto"/>
        <w:ind w:left="0" w:right="-1" w:firstLine="709"/>
        <w:jc w:val="both"/>
        <w:rPr>
          <w:rFonts w:cs="Times New Roman"/>
          <w:lang w:val="ru-RU"/>
        </w:rPr>
      </w:pPr>
      <w:r w:rsidRPr="00F41476">
        <w:rPr>
          <w:rFonts w:cs="Times New Roman"/>
          <w:spacing w:val="-1"/>
          <w:lang w:val="ru-RU"/>
        </w:rPr>
        <w:t>Сведения</w:t>
      </w:r>
      <w:r w:rsidRPr="00F41476">
        <w:rPr>
          <w:rFonts w:cs="Times New Roman"/>
          <w:spacing w:val="30"/>
          <w:lang w:val="ru-RU"/>
        </w:rPr>
        <w:t xml:space="preserve"> </w:t>
      </w:r>
      <w:r w:rsidRPr="00F41476">
        <w:rPr>
          <w:rFonts w:cs="Times New Roman"/>
          <w:lang w:val="ru-RU"/>
        </w:rPr>
        <w:t>о</w:t>
      </w:r>
      <w:r w:rsidRPr="00F41476">
        <w:rPr>
          <w:rFonts w:cs="Times New Roman"/>
          <w:spacing w:val="30"/>
          <w:lang w:val="ru-RU"/>
        </w:rPr>
        <w:t xml:space="preserve"> </w:t>
      </w:r>
      <w:r w:rsidRPr="00F41476">
        <w:rPr>
          <w:rFonts w:cs="Times New Roman"/>
          <w:spacing w:val="-1"/>
          <w:lang w:val="ru-RU"/>
        </w:rPr>
        <w:t>загрузке</w:t>
      </w:r>
      <w:r w:rsidRPr="00F41476">
        <w:rPr>
          <w:rFonts w:cs="Times New Roman"/>
          <w:spacing w:val="30"/>
          <w:lang w:val="ru-RU"/>
        </w:rPr>
        <w:t xml:space="preserve"> </w:t>
      </w:r>
      <w:r w:rsidRPr="00F41476">
        <w:rPr>
          <w:rFonts w:cs="Times New Roman"/>
          <w:lang w:val="ru-RU"/>
        </w:rPr>
        <w:t>основного</w:t>
      </w:r>
      <w:r w:rsidRPr="00F41476">
        <w:rPr>
          <w:rFonts w:cs="Times New Roman"/>
          <w:spacing w:val="30"/>
          <w:lang w:val="ru-RU"/>
        </w:rPr>
        <w:t xml:space="preserve"> </w:t>
      </w:r>
      <w:r w:rsidRPr="00F41476">
        <w:rPr>
          <w:rFonts w:cs="Times New Roman"/>
          <w:spacing w:val="-1"/>
          <w:lang w:val="ru-RU"/>
        </w:rPr>
        <w:t>оборудования</w:t>
      </w:r>
      <w:r w:rsidRPr="00F41476">
        <w:rPr>
          <w:rFonts w:cs="Times New Roman"/>
          <w:spacing w:val="30"/>
          <w:lang w:val="ru-RU"/>
        </w:rPr>
        <w:t xml:space="preserve"> </w:t>
      </w:r>
      <w:r w:rsidRPr="00F41476">
        <w:rPr>
          <w:rFonts w:cs="Times New Roman"/>
          <w:spacing w:val="-1"/>
          <w:lang w:val="ru-RU"/>
        </w:rPr>
        <w:t>в 202</w:t>
      </w:r>
      <w:r w:rsidR="00F34F6C" w:rsidRPr="00F41476">
        <w:rPr>
          <w:rFonts w:cs="Times New Roman"/>
          <w:spacing w:val="-1"/>
          <w:lang w:val="ru-RU"/>
        </w:rPr>
        <w:t>2</w:t>
      </w:r>
      <w:r w:rsidRPr="00F41476">
        <w:rPr>
          <w:rFonts w:cs="Times New Roman"/>
          <w:spacing w:val="-1"/>
          <w:lang w:val="ru-RU"/>
        </w:rPr>
        <w:t xml:space="preserve"> г. представлены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 ниже.</w:t>
      </w:r>
    </w:p>
    <w:p w14:paraId="7790E572" w14:textId="77777777" w:rsidR="00C14D31" w:rsidRPr="00F41476" w:rsidRDefault="00C14D31" w:rsidP="00C14D31">
      <w:pPr>
        <w:pStyle w:val="ab"/>
        <w:kinsoku w:val="0"/>
        <w:overflowPunct w:val="0"/>
        <w:spacing w:line="276" w:lineRule="auto"/>
        <w:ind w:left="0" w:right="-1" w:firstLine="709"/>
        <w:jc w:val="both"/>
        <w:rPr>
          <w:rFonts w:cs="Times New Roman"/>
          <w:lang w:val="ru-RU"/>
        </w:rPr>
      </w:pPr>
    </w:p>
    <w:p w14:paraId="0CBF4E1D" w14:textId="400426B7" w:rsidR="00C14D31" w:rsidRPr="00F41476" w:rsidRDefault="00C14D31" w:rsidP="00C14D31">
      <w:pPr>
        <w:pStyle w:val="ab"/>
        <w:kinsoku w:val="0"/>
        <w:overflowPunct w:val="0"/>
        <w:spacing w:before="2"/>
        <w:ind w:left="177"/>
        <w:rPr>
          <w:rFonts w:cs="Times New Roman"/>
          <w:b/>
          <w:szCs w:val="20"/>
          <w:lang w:val="ru-RU"/>
        </w:rPr>
      </w:pPr>
      <w:bookmarkStart w:id="76" w:name="bookmark47"/>
      <w:bookmarkEnd w:id="76"/>
      <w:r w:rsidRPr="00F41476">
        <w:rPr>
          <w:rFonts w:cs="Times New Roman"/>
          <w:b/>
          <w:spacing w:val="-1"/>
          <w:szCs w:val="20"/>
          <w:lang w:val="ru-RU"/>
        </w:rPr>
        <w:t>Таблица</w:t>
      </w:r>
      <w:r w:rsidRPr="00F41476">
        <w:rPr>
          <w:rFonts w:cs="Times New Roman"/>
          <w:b/>
          <w:spacing w:val="-8"/>
          <w:szCs w:val="20"/>
          <w:lang w:val="ru-RU"/>
        </w:rPr>
        <w:t xml:space="preserve"> 1.2.7.1 - </w:t>
      </w:r>
      <w:r w:rsidRPr="00F41476">
        <w:rPr>
          <w:rFonts w:cs="Times New Roman"/>
          <w:b/>
          <w:bCs/>
          <w:spacing w:val="-1"/>
          <w:szCs w:val="20"/>
          <w:lang w:val="ru-RU"/>
        </w:rPr>
        <w:t>Р</w:t>
      </w:r>
      <w:r w:rsidRPr="00F41476">
        <w:rPr>
          <w:rFonts w:cs="Times New Roman"/>
          <w:b/>
          <w:spacing w:val="-1"/>
          <w:szCs w:val="20"/>
          <w:lang w:val="ru-RU"/>
        </w:rPr>
        <w:t>асчетная</w:t>
      </w:r>
      <w:r w:rsidRPr="00F41476">
        <w:rPr>
          <w:rFonts w:cs="Times New Roman"/>
          <w:b/>
          <w:spacing w:val="-9"/>
          <w:szCs w:val="20"/>
          <w:lang w:val="ru-RU"/>
        </w:rPr>
        <w:t xml:space="preserve"> </w:t>
      </w:r>
      <w:r w:rsidRPr="00F41476">
        <w:rPr>
          <w:rFonts w:cs="Times New Roman"/>
          <w:b/>
          <w:szCs w:val="20"/>
          <w:lang w:val="ru-RU"/>
        </w:rPr>
        <w:t>загрузка</w:t>
      </w:r>
      <w:r w:rsidRPr="00F41476">
        <w:rPr>
          <w:rFonts w:cs="Times New Roman"/>
          <w:b/>
          <w:spacing w:val="-7"/>
          <w:szCs w:val="20"/>
          <w:lang w:val="ru-RU"/>
        </w:rPr>
        <w:t xml:space="preserve"> </w:t>
      </w:r>
      <w:r w:rsidRPr="00F41476">
        <w:rPr>
          <w:rFonts w:cs="Times New Roman"/>
          <w:b/>
          <w:szCs w:val="20"/>
          <w:lang w:val="ru-RU"/>
        </w:rPr>
        <w:t>котельных</w:t>
      </w:r>
      <w:r w:rsidRPr="00F41476">
        <w:rPr>
          <w:rFonts w:cs="Times New Roman"/>
          <w:b/>
          <w:spacing w:val="-8"/>
          <w:szCs w:val="20"/>
          <w:lang w:val="ru-RU"/>
        </w:rPr>
        <w:t xml:space="preserve"> </w:t>
      </w:r>
      <w:r w:rsidRPr="00F41476">
        <w:rPr>
          <w:rFonts w:cs="Times New Roman"/>
          <w:b/>
          <w:szCs w:val="20"/>
          <w:lang w:val="ru-RU"/>
        </w:rPr>
        <w:t>в</w:t>
      </w:r>
      <w:r w:rsidRPr="00F41476">
        <w:rPr>
          <w:rFonts w:cs="Times New Roman"/>
          <w:b/>
          <w:spacing w:val="-8"/>
          <w:szCs w:val="20"/>
          <w:lang w:val="ru-RU"/>
        </w:rPr>
        <w:t xml:space="preserve"> 202</w:t>
      </w:r>
      <w:r w:rsidR="00F34F6C" w:rsidRPr="00F41476">
        <w:rPr>
          <w:rFonts w:cs="Times New Roman"/>
          <w:b/>
          <w:spacing w:val="-8"/>
          <w:szCs w:val="20"/>
          <w:lang w:val="ru-RU"/>
        </w:rPr>
        <w:t>2</w:t>
      </w:r>
      <w:r w:rsidRPr="00F41476">
        <w:rPr>
          <w:rFonts w:cs="Times New Roman"/>
          <w:b/>
          <w:spacing w:val="-8"/>
          <w:szCs w:val="20"/>
          <w:lang w:val="ru-RU"/>
        </w:rPr>
        <w:t xml:space="preserve"> </w:t>
      </w:r>
      <w:r w:rsidRPr="00F41476">
        <w:rPr>
          <w:rFonts w:cs="Times New Roman"/>
          <w:b/>
          <w:szCs w:val="20"/>
          <w:lang w:val="ru-RU"/>
        </w:rPr>
        <w:t>г.</w:t>
      </w:r>
    </w:p>
    <w:tbl>
      <w:tblPr>
        <w:tblW w:w="9404" w:type="dxa"/>
        <w:jc w:val="center"/>
        <w:tblLayout w:type="fixed"/>
        <w:tblCellMar>
          <w:left w:w="0" w:type="dxa"/>
          <w:right w:w="0" w:type="dxa"/>
        </w:tblCellMar>
        <w:tblLook w:val="0000" w:firstRow="0" w:lastRow="0" w:firstColumn="0" w:lastColumn="0" w:noHBand="0" w:noVBand="0"/>
      </w:tblPr>
      <w:tblGrid>
        <w:gridCol w:w="1020"/>
        <w:gridCol w:w="1276"/>
        <w:gridCol w:w="1443"/>
        <w:gridCol w:w="1407"/>
        <w:gridCol w:w="2269"/>
        <w:gridCol w:w="1989"/>
      </w:tblGrid>
      <w:tr w:rsidR="00C14D31" w:rsidRPr="00F41476" w14:paraId="56A006D5" w14:textId="77777777" w:rsidTr="00120700">
        <w:trPr>
          <w:trHeight w:hRule="exact" w:val="698"/>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46037" w14:textId="77777777" w:rsidR="00C14D31" w:rsidRPr="00F41476" w:rsidRDefault="00C14D31" w:rsidP="00C14D31">
            <w:pPr>
              <w:pStyle w:val="TableParagraph1"/>
              <w:kinsoku w:val="0"/>
              <w:overflowPunct w:val="0"/>
              <w:spacing w:before="107"/>
              <w:ind w:left="52" w:right="46" w:hanging="4"/>
              <w:jc w:val="center"/>
              <w:rPr>
                <w:sz w:val="20"/>
                <w:szCs w:val="22"/>
              </w:rPr>
            </w:pPr>
            <w:r w:rsidRPr="00F41476">
              <w:rPr>
                <w:sz w:val="20"/>
                <w:szCs w:val="22"/>
              </w:rPr>
              <w:t>Расчетный год</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8BE1DD" w14:textId="77777777" w:rsidR="00C14D31" w:rsidRPr="00F41476" w:rsidRDefault="00C14D31" w:rsidP="00C14D31">
            <w:pPr>
              <w:pStyle w:val="TableParagraph1"/>
              <w:kinsoku w:val="0"/>
              <w:overflowPunct w:val="0"/>
              <w:ind w:left="34" w:right="104" w:hanging="10"/>
              <w:jc w:val="center"/>
              <w:rPr>
                <w:sz w:val="20"/>
                <w:szCs w:val="22"/>
              </w:rPr>
            </w:pPr>
            <w:r w:rsidRPr="00F41476">
              <w:rPr>
                <w:sz w:val="20"/>
                <w:szCs w:val="22"/>
              </w:rPr>
              <w:t>Выработка т/энергии, Гкал/год</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4CADA" w14:textId="77777777" w:rsidR="00C14D31" w:rsidRPr="00F41476" w:rsidRDefault="00C14D31" w:rsidP="00C14D31">
            <w:pPr>
              <w:pStyle w:val="TableParagraph1"/>
              <w:kinsoku w:val="0"/>
              <w:overflowPunct w:val="0"/>
              <w:ind w:left="76" w:right="74" w:firstLine="1"/>
              <w:jc w:val="center"/>
              <w:rPr>
                <w:sz w:val="20"/>
                <w:szCs w:val="22"/>
              </w:rPr>
            </w:pPr>
            <w:r w:rsidRPr="00F41476">
              <w:rPr>
                <w:sz w:val="20"/>
                <w:szCs w:val="22"/>
              </w:rPr>
              <w:t>Количество часов работы в год, час</w:t>
            </w:r>
          </w:p>
        </w:tc>
        <w:tc>
          <w:tcPr>
            <w:tcW w:w="14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C6F8CC" w14:textId="73E43638" w:rsidR="00C14D31" w:rsidRPr="00F41476" w:rsidRDefault="00C14D31" w:rsidP="00C14D31">
            <w:pPr>
              <w:pStyle w:val="TableParagraph1"/>
              <w:kinsoku w:val="0"/>
              <w:overflowPunct w:val="0"/>
              <w:ind w:left="73" w:right="70"/>
              <w:jc w:val="center"/>
              <w:rPr>
                <w:sz w:val="20"/>
                <w:szCs w:val="22"/>
              </w:rPr>
            </w:pPr>
            <w:r w:rsidRPr="00F41476">
              <w:rPr>
                <w:sz w:val="20"/>
                <w:szCs w:val="22"/>
              </w:rPr>
              <w:t>Располагаемая мощность, Гкал/ч</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43574B" w14:textId="77777777" w:rsidR="00C14D31" w:rsidRPr="00F41476" w:rsidRDefault="00C14D31" w:rsidP="00C14D31">
            <w:pPr>
              <w:pStyle w:val="TableParagraph1"/>
              <w:kinsoku w:val="0"/>
              <w:overflowPunct w:val="0"/>
              <w:ind w:left="133" w:right="132" w:hanging="1"/>
              <w:jc w:val="center"/>
              <w:rPr>
                <w:sz w:val="20"/>
                <w:szCs w:val="22"/>
              </w:rPr>
            </w:pPr>
            <w:r w:rsidRPr="00F41476">
              <w:rPr>
                <w:sz w:val="20"/>
                <w:szCs w:val="22"/>
              </w:rPr>
              <w:t>Среднечасовой отпуск т/энергии за расчетный год, Гкал/ч</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8A007" w14:textId="77777777" w:rsidR="00C14D31" w:rsidRPr="00F41476" w:rsidRDefault="00C14D31" w:rsidP="00C14D31">
            <w:pPr>
              <w:pStyle w:val="TableParagraph1"/>
              <w:kinsoku w:val="0"/>
              <w:overflowPunct w:val="0"/>
              <w:ind w:left="17"/>
              <w:jc w:val="center"/>
              <w:rPr>
                <w:sz w:val="20"/>
                <w:szCs w:val="22"/>
              </w:rPr>
            </w:pPr>
            <w:r w:rsidRPr="00F41476">
              <w:rPr>
                <w:sz w:val="20"/>
                <w:szCs w:val="22"/>
              </w:rPr>
              <w:t>Среднерасчетная загрузка котельной за расчетный год, %</w:t>
            </w:r>
          </w:p>
        </w:tc>
      </w:tr>
      <w:tr w:rsidR="00C14D31" w:rsidRPr="00F41476" w14:paraId="40F4652A"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5432EE7F" w14:textId="69F086B2" w:rsidR="00C14D31" w:rsidRPr="00F41476" w:rsidRDefault="00505663" w:rsidP="00C14D31">
            <w:pPr>
              <w:pStyle w:val="TableParagraph1"/>
              <w:kinsoku w:val="0"/>
              <w:overflowPunct w:val="0"/>
              <w:spacing w:before="54"/>
              <w:ind w:left="52"/>
              <w:jc w:val="center"/>
              <w:rPr>
                <w:sz w:val="22"/>
                <w:szCs w:val="22"/>
              </w:rPr>
            </w:pPr>
            <w:r w:rsidRPr="00F41476">
              <w:rPr>
                <w:bCs/>
                <w:sz w:val="22"/>
                <w:szCs w:val="22"/>
              </w:rPr>
              <w:t>Котельная Центральная</w:t>
            </w:r>
          </w:p>
        </w:tc>
      </w:tr>
      <w:tr w:rsidR="00C14D31" w:rsidRPr="00F41476" w14:paraId="3D8C249F" w14:textId="77777777" w:rsidTr="009267F0">
        <w:trPr>
          <w:trHeight w:hRule="exact" w:val="819"/>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AD9CCBA" w14:textId="2DDA180B" w:rsidR="00C14D31" w:rsidRPr="00F41476" w:rsidRDefault="00C14D31" w:rsidP="00826937">
            <w:pPr>
              <w:pStyle w:val="TableParagraph1"/>
              <w:kinsoku w:val="0"/>
              <w:overflowPunct w:val="0"/>
              <w:spacing w:before="47"/>
              <w:ind w:left="303"/>
              <w:rPr>
                <w:sz w:val="22"/>
                <w:szCs w:val="22"/>
              </w:rPr>
            </w:pPr>
            <w:r w:rsidRPr="00F41476">
              <w:rPr>
                <w:spacing w:val="1"/>
                <w:sz w:val="22"/>
                <w:szCs w:val="22"/>
              </w:rPr>
              <w:t>2</w:t>
            </w:r>
            <w:r w:rsidR="009267F0" w:rsidRPr="00F41476">
              <w:rPr>
                <w:spacing w:val="1"/>
                <w:sz w:val="22"/>
                <w:szCs w:val="22"/>
              </w:rPr>
              <w:t>022</w:t>
            </w:r>
          </w:p>
        </w:tc>
        <w:tc>
          <w:tcPr>
            <w:tcW w:w="1276" w:type="dxa"/>
            <w:tcBorders>
              <w:top w:val="single" w:sz="4" w:space="0" w:color="000000"/>
              <w:left w:val="single" w:sz="4" w:space="0" w:color="000000"/>
              <w:bottom w:val="single" w:sz="4" w:space="0" w:color="000000"/>
              <w:right w:val="single" w:sz="4" w:space="0" w:color="000000"/>
            </w:tcBorders>
            <w:vAlign w:val="center"/>
          </w:tcPr>
          <w:p w14:paraId="108FFEEC" w14:textId="3ED21175" w:rsidR="009267F0" w:rsidRPr="00F41476" w:rsidRDefault="00F2623B" w:rsidP="00826937">
            <w:pPr>
              <w:pStyle w:val="TableParagraph1"/>
              <w:kinsoku w:val="0"/>
              <w:overflowPunct w:val="0"/>
              <w:spacing w:before="47"/>
              <w:ind w:left="255"/>
              <w:rPr>
                <w:sz w:val="22"/>
                <w:szCs w:val="22"/>
              </w:rPr>
            </w:pPr>
            <w:r w:rsidRPr="00F41476">
              <w:rPr>
                <w:sz w:val="22"/>
                <w:szCs w:val="22"/>
              </w:rPr>
              <w:t>78086,9</w:t>
            </w:r>
          </w:p>
        </w:tc>
        <w:tc>
          <w:tcPr>
            <w:tcW w:w="1443" w:type="dxa"/>
            <w:tcBorders>
              <w:top w:val="single" w:sz="4" w:space="0" w:color="000000"/>
              <w:left w:val="single" w:sz="4" w:space="0" w:color="000000"/>
              <w:bottom w:val="single" w:sz="4" w:space="0" w:color="000000"/>
              <w:right w:val="single" w:sz="4" w:space="0" w:color="000000"/>
            </w:tcBorders>
            <w:vAlign w:val="center"/>
          </w:tcPr>
          <w:p w14:paraId="7F33673E" w14:textId="77777777" w:rsidR="00C14D31" w:rsidRPr="00F41476" w:rsidRDefault="00C14D31" w:rsidP="00826937">
            <w:pPr>
              <w:pStyle w:val="TableParagraph1"/>
              <w:kinsoku w:val="0"/>
              <w:overflowPunct w:val="0"/>
              <w:spacing w:before="47"/>
              <w:ind w:left="3"/>
              <w:jc w:val="center"/>
              <w:rPr>
                <w:sz w:val="22"/>
                <w:szCs w:val="22"/>
              </w:rPr>
            </w:pPr>
            <w:r w:rsidRPr="00F41476">
              <w:rPr>
                <w:spacing w:val="1"/>
                <w:sz w:val="22"/>
                <w:szCs w:val="22"/>
              </w:rPr>
              <w:t>8640</w:t>
            </w:r>
          </w:p>
        </w:tc>
        <w:tc>
          <w:tcPr>
            <w:tcW w:w="1407" w:type="dxa"/>
            <w:tcBorders>
              <w:top w:val="single" w:sz="4" w:space="0" w:color="000000"/>
              <w:left w:val="single" w:sz="4" w:space="0" w:color="000000"/>
              <w:bottom w:val="single" w:sz="4" w:space="0" w:color="000000"/>
              <w:right w:val="single" w:sz="4" w:space="0" w:color="000000"/>
            </w:tcBorders>
            <w:vAlign w:val="center"/>
          </w:tcPr>
          <w:p w14:paraId="720CA89C" w14:textId="3744A3E1" w:rsidR="00C14D31" w:rsidRPr="00F41476" w:rsidRDefault="00F2623B" w:rsidP="00826937">
            <w:pPr>
              <w:pStyle w:val="TableParagraph1"/>
              <w:kinsoku w:val="0"/>
              <w:overflowPunct w:val="0"/>
              <w:spacing w:before="47"/>
              <w:jc w:val="center"/>
              <w:rPr>
                <w:sz w:val="22"/>
                <w:szCs w:val="22"/>
              </w:rPr>
            </w:pPr>
            <w:r w:rsidRPr="00F41476">
              <w:rPr>
                <w:sz w:val="22"/>
                <w:szCs w:val="22"/>
              </w:rPr>
              <w:t>95,52</w:t>
            </w:r>
          </w:p>
        </w:tc>
        <w:tc>
          <w:tcPr>
            <w:tcW w:w="2269" w:type="dxa"/>
            <w:tcBorders>
              <w:top w:val="single" w:sz="4" w:space="0" w:color="000000"/>
              <w:left w:val="single" w:sz="4" w:space="0" w:color="000000"/>
              <w:bottom w:val="single" w:sz="4" w:space="0" w:color="000000"/>
              <w:right w:val="single" w:sz="4" w:space="0" w:color="000000"/>
            </w:tcBorders>
            <w:vAlign w:val="center"/>
          </w:tcPr>
          <w:p w14:paraId="6AAD68DF" w14:textId="1DF3ADF2" w:rsidR="00C14D31" w:rsidRPr="00F41476" w:rsidRDefault="00F2623B" w:rsidP="00826937">
            <w:pPr>
              <w:pStyle w:val="TableParagraph1"/>
              <w:kinsoku w:val="0"/>
              <w:overflowPunct w:val="0"/>
              <w:spacing w:before="47"/>
              <w:ind w:left="2"/>
              <w:jc w:val="center"/>
              <w:rPr>
                <w:sz w:val="22"/>
                <w:szCs w:val="22"/>
              </w:rPr>
            </w:pPr>
            <w:r w:rsidRPr="00F41476">
              <w:rPr>
                <w:sz w:val="22"/>
                <w:szCs w:val="22"/>
              </w:rPr>
              <w:t>9,038</w:t>
            </w:r>
          </w:p>
        </w:tc>
        <w:tc>
          <w:tcPr>
            <w:tcW w:w="1989" w:type="dxa"/>
            <w:tcBorders>
              <w:top w:val="single" w:sz="4" w:space="0" w:color="000000"/>
              <w:left w:val="single" w:sz="4" w:space="0" w:color="000000"/>
              <w:bottom w:val="single" w:sz="4" w:space="0" w:color="000000"/>
              <w:right w:val="single" w:sz="4" w:space="0" w:color="000000"/>
            </w:tcBorders>
            <w:vAlign w:val="center"/>
          </w:tcPr>
          <w:p w14:paraId="199D2B20" w14:textId="1615CA5C" w:rsidR="00C14D31" w:rsidRPr="00F41476" w:rsidRDefault="00120700" w:rsidP="00826937">
            <w:pPr>
              <w:pStyle w:val="TableParagraph1"/>
              <w:kinsoku w:val="0"/>
              <w:overflowPunct w:val="0"/>
              <w:spacing w:before="47"/>
              <w:jc w:val="center"/>
              <w:rPr>
                <w:sz w:val="22"/>
                <w:szCs w:val="22"/>
              </w:rPr>
            </w:pPr>
            <w:r w:rsidRPr="00F41476">
              <w:rPr>
                <w:sz w:val="22"/>
                <w:szCs w:val="22"/>
              </w:rPr>
              <w:t>9,46</w:t>
            </w:r>
          </w:p>
        </w:tc>
      </w:tr>
      <w:tr w:rsidR="00C14D31" w:rsidRPr="00F41476" w14:paraId="0C655DC7"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4465B1DE" w14:textId="77777777" w:rsidR="00C14D31" w:rsidRPr="00F41476" w:rsidRDefault="00C14D31" w:rsidP="00826937">
            <w:pPr>
              <w:pStyle w:val="TableParagraph1"/>
              <w:kinsoku w:val="0"/>
              <w:overflowPunct w:val="0"/>
              <w:spacing w:before="54"/>
              <w:ind w:left="2831"/>
              <w:rPr>
                <w:sz w:val="22"/>
                <w:szCs w:val="22"/>
              </w:rPr>
            </w:pPr>
            <w:r w:rsidRPr="00F41476">
              <w:rPr>
                <w:bCs/>
                <w:sz w:val="22"/>
                <w:szCs w:val="22"/>
              </w:rPr>
              <w:t>Котельная</w:t>
            </w:r>
            <w:r w:rsidRPr="00F41476">
              <w:rPr>
                <w:bCs/>
                <w:spacing w:val="-7"/>
                <w:sz w:val="22"/>
                <w:szCs w:val="22"/>
              </w:rPr>
              <w:t xml:space="preserve"> </w:t>
            </w:r>
            <w:r w:rsidRPr="00F41476">
              <w:rPr>
                <w:bCs/>
                <w:sz w:val="22"/>
                <w:szCs w:val="22"/>
              </w:rPr>
              <w:t>ул.</w:t>
            </w:r>
            <w:r w:rsidRPr="00F41476">
              <w:rPr>
                <w:bCs/>
                <w:spacing w:val="-4"/>
                <w:sz w:val="22"/>
                <w:szCs w:val="22"/>
              </w:rPr>
              <w:t xml:space="preserve"> </w:t>
            </w:r>
            <w:r w:rsidRPr="00F41476">
              <w:rPr>
                <w:bCs/>
                <w:spacing w:val="-1"/>
                <w:sz w:val="22"/>
                <w:szCs w:val="22"/>
              </w:rPr>
              <w:t>Дружбы,</w:t>
            </w:r>
            <w:r w:rsidRPr="00F41476">
              <w:rPr>
                <w:bCs/>
                <w:spacing w:val="-6"/>
                <w:sz w:val="22"/>
                <w:szCs w:val="22"/>
              </w:rPr>
              <w:t xml:space="preserve"> </w:t>
            </w:r>
            <w:r w:rsidRPr="00F41476">
              <w:rPr>
                <w:bCs/>
                <w:sz w:val="22"/>
                <w:szCs w:val="22"/>
              </w:rPr>
              <w:t>6а</w:t>
            </w:r>
          </w:p>
        </w:tc>
      </w:tr>
      <w:tr w:rsidR="00C14D31" w:rsidRPr="00F41476" w14:paraId="45B8F4BB" w14:textId="77777777" w:rsidTr="009267F0">
        <w:trPr>
          <w:trHeight w:hRule="exact" w:val="350"/>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27CB63C0" w14:textId="58950E4E" w:rsidR="00C14D31" w:rsidRPr="00F41476" w:rsidRDefault="00C14D31" w:rsidP="00826937">
            <w:pPr>
              <w:pStyle w:val="TableParagraph1"/>
              <w:kinsoku w:val="0"/>
              <w:overflowPunct w:val="0"/>
              <w:spacing w:before="47"/>
              <w:ind w:left="303"/>
              <w:rPr>
                <w:sz w:val="22"/>
                <w:szCs w:val="22"/>
              </w:rPr>
            </w:pPr>
            <w:r w:rsidRPr="00F41476">
              <w:rPr>
                <w:spacing w:val="1"/>
                <w:sz w:val="22"/>
                <w:szCs w:val="22"/>
              </w:rPr>
              <w:t>202</w:t>
            </w:r>
            <w:r w:rsidR="00F2623B" w:rsidRPr="00F41476">
              <w:rPr>
                <w:spacing w:val="1"/>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0BE8907" w14:textId="3EFA122B" w:rsidR="00C14D31" w:rsidRPr="00F41476" w:rsidRDefault="00F2623B" w:rsidP="003B77F7">
            <w:pPr>
              <w:pStyle w:val="TableParagraph1"/>
              <w:kinsoku w:val="0"/>
              <w:overflowPunct w:val="0"/>
              <w:spacing w:before="47"/>
              <w:ind w:left="105"/>
              <w:jc w:val="center"/>
              <w:rPr>
                <w:sz w:val="22"/>
                <w:szCs w:val="22"/>
              </w:rPr>
            </w:pPr>
            <w:r w:rsidRPr="00F41476">
              <w:rPr>
                <w:sz w:val="22"/>
                <w:szCs w:val="22"/>
              </w:rPr>
              <w:t>6309,7</w:t>
            </w:r>
          </w:p>
        </w:tc>
        <w:tc>
          <w:tcPr>
            <w:tcW w:w="1443" w:type="dxa"/>
            <w:tcBorders>
              <w:top w:val="single" w:sz="4" w:space="0" w:color="000000"/>
              <w:left w:val="single" w:sz="4" w:space="0" w:color="000000"/>
              <w:bottom w:val="single" w:sz="4" w:space="0" w:color="000000"/>
              <w:right w:val="single" w:sz="4" w:space="0" w:color="000000"/>
            </w:tcBorders>
            <w:vAlign w:val="center"/>
          </w:tcPr>
          <w:p w14:paraId="689BA7EF" w14:textId="77777777" w:rsidR="00C14D31" w:rsidRPr="00F41476" w:rsidRDefault="00C14D31" w:rsidP="00826937">
            <w:pPr>
              <w:pStyle w:val="TableParagraph1"/>
              <w:kinsoku w:val="0"/>
              <w:overflowPunct w:val="0"/>
              <w:spacing w:before="47"/>
              <w:ind w:left="3"/>
              <w:jc w:val="center"/>
              <w:rPr>
                <w:sz w:val="22"/>
                <w:szCs w:val="22"/>
              </w:rPr>
            </w:pPr>
            <w:r w:rsidRPr="00F41476">
              <w:rPr>
                <w:spacing w:val="1"/>
                <w:sz w:val="22"/>
                <w:szCs w:val="22"/>
              </w:rPr>
              <w:t>5136</w:t>
            </w:r>
          </w:p>
        </w:tc>
        <w:tc>
          <w:tcPr>
            <w:tcW w:w="1407" w:type="dxa"/>
            <w:tcBorders>
              <w:top w:val="single" w:sz="4" w:space="0" w:color="000000"/>
              <w:left w:val="single" w:sz="4" w:space="0" w:color="000000"/>
              <w:bottom w:val="single" w:sz="4" w:space="0" w:color="000000"/>
              <w:right w:val="single" w:sz="4" w:space="0" w:color="000000"/>
            </w:tcBorders>
            <w:vAlign w:val="center"/>
          </w:tcPr>
          <w:p w14:paraId="36866639" w14:textId="2469820E" w:rsidR="00C14D31" w:rsidRPr="00F41476" w:rsidRDefault="00F2623B" w:rsidP="00826937">
            <w:pPr>
              <w:pStyle w:val="TableParagraph1"/>
              <w:kinsoku w:val="0"/>
              <w:overflowPunct w:val="0"/>
              <w:spacing w:before="47"/>
              <w:jc w:val="center"/>
              <w:rPr>
                <w:sz w:val="22"/>
                <w:szCs w:val="22"/>
              </w:rPr>
            </w:pPr>
            <w:r w:rsidRPr="00F41476">
              <w:rPr>
                <w:sz w:val="22"/>
                <w:szCs w:val="22"/>
              </w:rPr>
              <w:t>4,94</w:t>
            </w:r>
          </w:p>
        </w:tc>
        <w:tc>
          <w:tcPr>
            <w:tcW w:w="2269" w:type="dxa"/>
            <w:tcBorders>
              <w:top w:val="single" w:sz="4" w:space="0" w:color="000000"/>
              <w:left w:val="single" w:sz="4" w:space="0" w:color="000000"/>
              <w:bottom w:val="single" w:sz="4" w:space="0" w:color="000000"/>
              <w:right w:val="single" w:sz="4" w:space="0" w:color="000000"/>
            </w:tcBorders>
            <w:vAlign w:val="center"/>
          </w:tcPr>
          <w:p w14:paraId="5D0C6FD9" w14:textId="75DAE1DA" w:rsidR="00C14D31" w:rsidRPr="00F41476" w:rsidRDefault="00F2623B" w:rsidP="00826937">
            <w:pPr>
              <w:pStyle w:val="TableParagraph1"/>
              <w:kinsoku w:val="0"/>
              <w:overflowPunct w:val="0"/>
              <w:spacing w:before="47"/>
              <w:ind w:left="2"/>
              <w:jc w:val="center"/>
              <w:rPr>
                <w:sz w:val="22"/>
                <w:szCs w:val="22"/>
              </w:rPr>
            </w:pPr>
            <w:r w:rsidRPr="00F41476">
              <w:rPr>
                <w:sz w:val="22"/>
                <w:szCs w:val="22"/>
              </w:rPr>
              <w:t>1,228</w:t>
            </w:r>
          </w:p>
        </w:tc>
        <w:tc>
          <w:tcPr>
            <w:tcW w:w="1989" w:type="dxa"/>
            <w:tcBorders>
              <w:top w:val="single" w:sz="4" w:space="0" w:color="000000"/>
              <w:left w:val="single" w:sz="4" w:space="0" w:color="000000"/>
              <w:bottom w:val="single" w:sz="4" w:space="0" w:color="000000"/>
              <w:right w:val="single" w:sz="4" w:space="0" w:color="000000"/>
            </w:tcBorders>
            <w:vAlign w:val="center"/>
          </w:tcPr>
          <w:p w14:paraId="412BBB30" w14:textId="03D6FFF5" w:rsidR="00C14D31" w:rsidRPr="00F41476" w:rsidRDefault="00120700" w:rsidP="00826937">
            <w:pPr>
              <w:pStyle w:val="TableParagraph1"/>
              <w:kinsoku w:val="0"/>
              <w:overflowPunct w:val="0"/>
              <w:spacing w:before="47"/>
              <w:jc w:val="center"/>
              <w:rPr>
                <w:sz w:val="22"/>
                <w:szCs w:val="22"/>
              </w:rPr>
            </w:pPr>
            <w:r w:rsidRPr="00F41476">
              <w:rPr>
                <w:sz w:val="22"/>
                <w:szCs w:val="22"/>
              </w:rPr>
              <w:t>24,85</w:t>
            </w:r>
          </w:p>
        </w:tc>
      </w:tr>
      <w:tr w:rsidR="00C14D31" w:rsidRPr="00F41476" w14:paraId="6275DDB6"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63919108" w14:textId="77777777" w:rsidR="00C14D31" w:rsidRPr="00F41476" w:rsidRDefault="00C14D31" w:rsidP="00826937">
            <w:pPr>
              <w:pStyle w:val="TableParagraph1"/>
              <w:kinsoku w:val="0"/>
              <w:overflowPunct w:val="0"/>
              <w:spacing w:before="52"/>
              <w:ind w:left="2692"/>
              <w:rPr>
                <w:sz w:val="22"/>
                <w:szCs w:val="22"/>
              </w:rPr>
            </w:pPr>
            <w:r w:rsidRPr="00F41476">
              <w:rPr>
                <w:bCs/>
                <w:sz w:val="22"/>
                <w:szCs w:val="22"/>
              </w:rPr>
              <w:t>Котельная</w:t>
            </w:r>
            <w:r w:rsidRPr="00F41476">
              <w:rPr>
                <w:bCs/>
                <w:spacing w:val="-10"/>
                <w:sz w:val="22"/>
                <w:szCs w:val="22"/>
              </w:rPr>
              <w:t xml:space="preserve"> </w:t>
            </w:r>
            <w:r w:rsidRPr="00F41476">
              <w:rPr>
                <w:bCs/>
                <w:sz w:val="22"/>
                <w:szCs w:val="22"/>
              </w:rPr>
              <w:t>пер.</w:t>
            </w:r>
            <w:r w:rsidRPr="00F41476">
              <w:rPr>
                <w:bCs/>
                <w:spacing w:val="-7"/>
                <w:sz w:val="22"/>
                <w:szCs w:val="22"/>
              </w:rPr>
              <w:t xml:space="preserve"> </w:t>
            </w:r>
            <w:r w:rsidRPr="00F41476">
              <w:rPr>
                <w:bCs/>
                <w:sz w:val="22"/>
                <w:szCs w:val="22"/>
              </w:rPr>
              <w:t>Северный,</w:t>
            </w:r>
            <w:r w:rsidRPr="00F41476">
              <w:rPr>
                <w:bCs/>
                <w:spacing w:val="-7"/>
                <w:sz w:val="22"/>
                <w:szCs w:val="22"/>
              </w:rPr>
              <w:t xml:space="preserve"> </w:t>
            </w:r>
            <w:r w:rsidRPr="00F41476">
              <w:rPr>
                <w:bCs/>
                <w:sz w:val="22"/>
                <w:szCs w:val="22"/>
              </w:rPr>
              <w:t>1б</w:t>
            </w:r>
          </w:p>
        </w:tc>
      </w:tr>
      <w:tr w:rsidR="00C14D31" w:rsidRPr="00F41476" w14:paraId="64150034" w14:textId="77777777" w:rsidTr="009267F0">
        <w:trPr>
          <w:trHeight w:hRule="exact" w:val="350"/>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EC767FB" w14:textId="2272E90A" w:rsidR="00C14D31" w:rsidRPr="00F41476" w:rsidRDefault="00C14D31" w:rsidP="00C14D31">
            <w:pPr>
              <w:pStyle w:val="TableParagraph1"/>
              <w:kinsoku w:val="0"/>
              <w:overflowPunct w:val="0"/>
              <w:spacing w:before="47"/>
              <w:ind w:left="303"/>
              <w:rPr>
                <w:sz w:val="22"/>
                <w:szCs w:val="22"/>
              </w:rPr>
            </w:pPr>
            <w:r w:rsidRPr="00F41476">
              <w:rPr>
                <w:spacing w:val="1"/>
                <w:sz w:val="22"/>
                <w:szCs w:val="22"/>
              </w:rPr>
              <w:t>202</w:t>
            </w:r>
            <w:r w:rsidR="00F2623B" w:rsidRPr="00F41476">
              <w:rPr>
                <w:spacing w:val="1"/>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2ECF25C" w14:textId="519F0EF2" w:rsidR="00C14D31" w:rsidRPr="00F41476" w:rsidRDefault="00F2623B" w:rsidP="003B77F7">
            <w:pPr>
              <w:pStyle w:val="TableParagraph1"/>
              <w:kinsoku w:val="0"/>
              <w:overflowPunct w:val="0"/>
              <w:spacing w:before="47"/>
              <w:ind w:left="105"/>
              <w:jc w:val="center"/>
              <w:rPr>
                <w:sz w:val="22"/>
                <w:szCs w:val="22"/>
              </w:rPr>
            </w:pPr>
            <w:r w:rsidRPr="00F41476">
              <w:rPr>
                <w:sz w:val="22"/>
                <w:szCs w:val="22"/>
              </w:rPr>
              <w:t>9057,3</w:t>
            </w:r>
          </w:p>
        </w:tc>
        <w:tc>
          <w:tcPr>
            <w:tcW w:w="1443" w:type="dxa"/>
            <w:tcBorders>
              <w:top w:val="single" w:sz="4" w:space="0" w:color="000000"/>
              <w:left w:val="single" w:sz="4" w:space="0" w:color="000000"/>
              <w:bottom w:val="single" w:sz="4" w:space="0" w:color="000000"/>
              <w:right w:val="single" w:sz="4" w:space="0" w:color="000000"/>
            </w:tcBorders>
            <w:vAlign w:val="center"/>
          </w:tcPr>
          <w:p w14:paraId="771A75A8" w14:textId="77777777" w:rsidR="00C14D31" w:rsidRPr="00F41476" w:rsidRDefault="00C14D31" w:rsidP="00C14D31">
            <w:pPr>
              <w:pStyle w:val="TableParagraph1"/>
              <w:kinsoku w:val="0"/>
              <w:overflowPunct w:val="0"/>
              <w:spacing w:before="47"/>
              <w:ind w:left="3"/>
              <w:jc w:val="center"/>
              <w:rPr>
                <w:sz w:val="22"/>
                <w:szCs w:val="22"/>
              </w:rPr>
            </w:pPr>
            <w:r w:rsidRPr="00F41476">
              <w:rPr>
                <w:spacing w:val="1"/>
                <w:sz w:val="22"/>
                <w:szCs w:val="22"/>
              </w:rPr>
              <w:t>8640</w:t>
            </w:r>
          </w:p>
        </w:tc>
        <w:tc>
          <w:tcPr>
            <w:tcW w:w="1407" w:type="dxa"/>
            <w:tcBorders>
              <w:top w:val="single" w:sz="4" w:space="0" w:color="000000"/>
              <w:left w:val="single" w:sz="4" w:space="0" w:color="000000"/>
              <w:bottom w:val="single" w:sz="4" w:space="0" w:color="000000"/>
              <w:right w:val="single" w:sz="4" w:space="0" w:color="000000"/>
            </w:tcBorders>
            <w:vAlign w:val="center"/>
          </w:tcPr>
          <w:p w14:paraId="4D209DC0" w14:textId="7A4E4268" w:rsidR="00C14D31" w:rsidRPr="00F41476" w:rsidRDefault="00F2623B" w:rsidP="00C14D31">
            <w:pPr>
              <w:pStyle w:val="TableParagraph1"/>
              <w:kinsoku w:val="0"/>
              <w:overflowPunct w:val="0"/>
              <w:spacing w:before="47"/>
              <w:jc w:val="center"/>
              <w:rPr>
                <w:sz w:val="22"/>
                <w:szCs w:val="22"/>
              </w:rPr>
            </w:pPr>
            <w:r w:rsidRPr="00F41476">
              <w:rPr>
                <w:sz w:val="22"/>
                <w:szCs w:val="22"/>
              </w:rPr>
              <w:t>6,64</w:t>
            </w:r>
          </w:p>
        </w:tc>
        <w:tc>
          <w:tcPr>
            <w:tcW w:w="2269" w:type="dxa"/>
            <w:tcBorders>
              <w:top w:val="single" w:sz="4" w:space="0" w:color="000000"/>
              <w:left w:val="single" w:sz="4" w:space="0" w:color="000000"/>
              <w:bottom w:val="single" w:sz="4" w:space="0" w:color="000000"/>
              <w:right w:val="single" w:sz="4" w:space="0" w:color="000000"/>
            </w:tcBorders>
            <w:vAlign w:val="center"/>
          </w:tcPr>
          <w:p w14:paraId="7750A1FE" w14:textId="480DEFC4" w:rsidR="00C14D31" w:rsidRPr="00F41476" w:rsidRDefault="00120700" w:rsidP="00C14D31">
            <w:pPr>
              <w:pStyle w:val="TableParagraph1"/>
              <w:kinsoku w:val="0"/>
              <w:overflowPunct w:val="0"/>
              <w:spacing w:before="47"/>
              <w:ind w:left="2"/>
              <w:jc w:val="center"/>
              <w:rPr>
                <w:sz w:val="22"/>
                <w:szCs w:val="22"/>
              </w:rPr>
            </w:pPr>
            <w:r w:rsidRPr="00F41476">
              <w:rPr>
                <w:sz w:val="22"/>
                <w:szCs w:val="22"/>
              </w:rPr>
              <w:t>1,048</w:t>
            </w:r>
          </w:p>
        </w:tc>
        <w:tc>
          <w:tcPr>
            <w:tcW w:w="1989" w:type="dxa"/>
            <w:tcBorders>
              <w:top w:val="single" w:sz="4" w:space="0" w:color="000000"/>
              <w:left w:val="single" w:sz="4" w:space="0" w:color="000000"/>
              <w:bottom w:val="single" w:sz="4" w:space="0" w:color="000000"/>
              <w:right w:val="single" w:sz="4" w:space="0" w:color="000000"/>
            </w:tcBorders>
            <w:vAlign w:val="center"/>
          </w:tcPr>
          <w:p w14:paraId="6B6385E8" w14:textId="6E3A4C4D" w:rsidR="00C14D31" w:rsidRPr="00F41476" w:rsidRDefault="00120700" w:rsidP="00C14D31">
            <w:pPr>
              <w:pStyle w:val="TableParagraph1"/>
              <w:kinsoku w:val="0"/>
              <w:overflowPunct w:val="0"/>
              <w:spacing w:before="47"/>
              <w:jc w:val="center"/>
              <w:rPr>
                <w:sz w:val="22"/>
                <w:szCs w:val="22"/>
              </w:rPr>
            </w:pPr>
            <w:r w:rsidRPr="00F41476">
              <w:rPr>
                <w:sz w:val="22"/>
                <w:szCs w:val="22"/>
              </w:rPr>
              <w:t>15,78</w:t>
            </w:r>
          </w:p>
        </w:tc>
      </w:tr>
    </w:tbl>
    <w:p w14:paraId="14B5AC86" w14:textId="77777777" w:rsidR="00C14D31" w:rsidRPr="00F41476" w:rsidRDefault="00C14D31" w:rsidP="00D011A7">
      <w:pPr>
        <w:pStyle w:val="a0"/>
        <w:rPr>
          <w:rFonts w:cs="Times New Roman"/>
        </w:rPr>
      </w:pPr>
    </w:p>
    <w:p w14:paraId="18A85E29" w14:textId="77777777" w:rsidR="00C14D31" w:rsidRPr="00F41476" w:rsidRDefault="00C14D31" w:rsidP="00C14D31">
      <w:pPr>
        <w:pStyle w:val="2"/>
        <w:ind w:left="0" w:firstLine="0"/>
      </w:pPr>
      <w:bookmarkStart w:id="77" w:name="_Toc108184179"/>
      <w:bookmarkStart w:id="78" w:name="_Toc131153623"/>
      <w:r w:rsidRPr="00F41476">
        <w:rPr>
          <w:bCs w:val="0"/>
        </w:rPr>
        <w:t>1.2.8 Способы учета тепла, отпущенного в тепловые сети</w:t>
      </w:r>
      <w:bookmarkEnd w:id="77"/>
      <w:bookmarkEnd w:id="78"/>
    </w:p>
    <w:p w14:paraId="0E30F755" w14:textId="77777777" w:rsidR="00C14D31" w:rsidRPr="00F41476" w:rsidRDefault="00C14D31" w:rsidP="00D011A7">
      <w:pPr>
        <w:pStyle w:val="a0"/>
        <w:rPr>
          <w:rFonts w:cs="Times New Roman"/>
        </w:rPr>
      </w:pPr>
    </w:p>
    <w:p w14:paraId="078D2058" w14:textId="77777777" w:rsidR="00C14D31" w:rsidRPr="00F41476" w:rsidRDefault="00C14D31" w:rsidP="00DA7831">
      <w:pPr>
        <w:pStyle w:val="ab"/>
        <w:kinsoku w:val="0"/>
        <w:overflowPunct w:val="0"/>
        <w:spacing w:line="276" w:lineRule="auto"/>
        <w:ind w:left="0" w:right="-1" w:firstLine="709"/>
        <w:jc w:val="both"/>
        <w:rPr>
          <w:rFonts w:cs="Times New Roman"/>
          <w:lang w:val="ru-RU"/>
        </w:rPr>
      </w:pPr>
      <w:r w:rsidRPr="00F41476">
        <w:rPr>
          <w:rFonts w:cs="Times New Roman"/>
          <w:lang w:val="ru-RU"/>
        </w:rPr>
        <w:t>В</w:t>
      </w:r>
      <w:r w:rsidRPr="00F41476">
        <w:rPr>
          <w:rFonts w:cs="Times New Roman"/>
          <w:spacing w:val="55"/>
          <w:lang w:val="ru-RU"/>
        </w:rPr>
        <w:t xml:space="preserve"> </w:t>
      </w:r>
      <w:r w:rsidRPr="00F41476">
        <w:rPr>
          <w:rFonts w:cs="Times New Roman"/>
          <w:lang w:val="ru-RU"/>
        </w:rPr>
        <w:t>котельных</w:t>
      </w:r>
      <w:r w:rsidRPr="00F41476">
        <w:rPr>
          <w:rFonts w:cs="Times New Roman"/>
          <w:spacing w:val="59"/>
          <w:lang w:val="ru-RU"/>
        </w:rPr>
        <w:t xml:space="preserve"> </w:t>
      </w:r>
      <w:r w:rsidRPr="00F41476">
        <w:rPr>
          <w:rFonts w:cs="Times New Roman"/>
          <w:lang w:val="ru-RU"/>
        </w:rPr>
        <w:t>МО</w:t>
      </w:r>
      <w:r w:rsidRPr="00F41476">
        <w:rPr>
          <w:rFonts w:cs="Times New Roman"/>
          <w:spacing w:val="57"/>
          <w:lang w:val="ru-RU"/>
        </w:rPr>
        <w:t xml:space="preserve"> </w:t>
      </w:r>
      <w:r w:rsidRPr="00F41476">
        <w:rPr>
          <w:rFonts w:cs="Times New Roman"/>
          <w:spacing w:val="-1"/>
          <w:lang w:val="ru-RU"/>
        </w:rPr>
        <w:t>Приволжского</w:t>
      </w:r>
      <w:r w:rsidRPr="00F41476">
        <w:rPr>
          <w:rFonts w:cs="Times New Roman"/>
          <w:spacing w:val="57"/>
          <w:lang w:val="ru-RU"/>
        </w:rPr>
        <w:t xml:space="preserve"> </w:t>
      </w:r>
      <w:r w:rsidRPr="00F41476">
        <w:rPr>
          <w:rFonts w:cs="Times New Roman"/>
          <w:lang w:val="ru-RU"/>
        </w:rPr>
        <w:t>городского</w:t>
      </w:r>
      <w:r w:rsidRPr="00F41476">
        <w:rPr>
          <w:rFonts w:cs="Times New Roman"/>
          <w:spacing w:val="57"/>
          <w:lang w:val="ru-RU"/>
        </w:rPr>
        <w:t xml:space="preserve"> </w:t>
      </w:r>
      <w:r w:rsidRPr="00F41476">
        <w:rPr>
          <w:rFonts w:cs="Times New Roman"/>
          <w:spacing w:val="-1"/>
          <w:lang w:val="ru-RU"/>
        </w:rPr>
        <w:t>поселения</w:t>
      </w:r>
      <w:r w:rsidRPr="00F41476">
        <w:rPr>
          <w:rFonts w:cs="Times New Roman"/>
          <w:spacing w:val="57"/>
          <w:lang w:val="ru-RU"/>
        </w:rPr>
        <w:t xml:space="preserve"> </w:t>
      </w:r>
      <w:r w:rsidRPr="00F41476">
        <w:rPr>
          <w:rFonts w:cs="Times New Roman"/>
          <w:spacing w:val="-1"/>
          <w:lang w:val="ru-RU"/>
        </w:rPr>
        <w:t>Ивановской</w:t>
      </w:r>
      <w:r w:rsidRPr="00F41476">
        <w:rPr>
          <w:rFonts w:cs="Times New Roman"/>
          <w:spacing w:val="58"/>
          <w:lang w:val="ru-RU"/>
        </w:rPr>
        <w:t xml:space="preserve"> </w:t>
      </w:r>
      <w:r w:rsidRPr="00F41476">
        <w:rPr>
          <w:rFonts w:cs="Times New Roman"/>
          <w:spacing w:val="-1"/>
          <w:lang w:val="ru-RU"/>
        </w:rPr>
        <w:t>области</w:t>
      </w:r>
      <w:r w:rsidRPr="00F41476">
        <w:rPr>
          <w:rFonts w:cs="Times New Roman"/>
          <w:spacing w:val="4"/>
          <w:lang w:val="ru-RU"/>
        </w:rPr>
        <w:t xml:space="preserve"> </w:t>
      </w:r>
      <w:r w:rsidRPr="00F41476">
        <w:rPr>
          <w:rFonts w:cs="Times New Roman"/>
          <w:lang w:val="ru-RU"/>
        </w:rPr>
        <w:lastRenderedPageBreak/>
        <w:t>приборы</w:t>
      </w:r>
      <w:r w:rsidRPr="00F41476">
        <w:rPr>
          <w:rFonts w:cs="Times New Roman"/>
          <w:spacing w:val="57"/>
          <w:lang w:val="ru-RU"/>
        </w:rPr>
        <w:t xml:space="preserve"> </w:t>
      </w:r>
      <w:r w:rsidRPr="00F41476">
        <w:rPr>
          <w:rFonts w:cs="Times New Roman"/>
          <w:spacing w:val="-1"/>
          <w:lang w:val="ru-RU"/>
        </w:rPr>
        <w:t>учета</w:t>
      </w:r>
      <w:r w:rsidRPr="00F41476">
        <w:rPr>
          <w:rFonts w:cs="Times New Roman"/>
          <w:spacing w:val="54"/>
          <w:lang w:val="ru-RU"/>
        </w:rPr>
        <w:t xml:space="preserve"> </w:t>
      </w:r>
      <w:r w:rsidRPr="00F41476">
        <w:rPr>
          <w:rFonts w:cs="Times New Roman"/>
          <w:lang w:val="ru-RU"/>
        </w:rPr>
        <w:t>тепловой</w:t>
      </w:r>
      <w:r w:rsidRPr="00F41476">
        <w:rPr>
          <w:rFonts w:cs="Times New Roman"/>
          <w:spacing w:val="55"/>
          <w:lang w:val="ru-RU"/>
        </w:rPr>
        <w:t xml:space="preserve"> </w:t>
      </w:r>
      <w:r w:rsidRPr="00F41476">
        <w:rPr>
          <w:rFonts w:cs="Times New Roman"/>
          <w:lang w:val="ru-RU"/>
        </w:rPr>
        <w:t>энергии</w:t>
      </w:r>
      <w:r w:rsidRPr="00F41476">
        <w:rPr>
          <w:rFonts w:cs="Times New Roman"/>
          <w:spacing w:val="59"/>
          <w:lang w:val="ru-RU"/>
        </w:rPr>
        <w:t xml:space="preserve"> </w:t>
      </w:r>
      <w:r w:rsidRPr="00F41476">
        <w:rPr>
          <w:rFonts w:cs="Times New Roman"/>
          <w:lang w:val="ru-RU"/>
        </w:rPr>
        <w:t>на</w:t>
      </w:r>
      <w:r w:rsidRPr="00F41476">
        <w:rPr>
          <w:rFonts w:cs="Times New Roman"/>
          <w:spacing w:val="54"/>
          <w:lang w:val="ru-RU"/>
        </w:rPr>
        <w:t xml:space="preserve"> </w:t>
      </w:r>
      <w:r w:rsidRPr="00F41476">
        <w:rPr>
          <w:rFonts w:cs="Times New Roman"/>
          <w:spacing w:val="-1"/>
          <w:lang w:val="ru-RU"/>
        </w:rPr>
        <w:t>источниках</w:t>
      </w:r>
      <w:r w:rsidRPr="00F41476">
        <w:rPr>
          <w:rFonts w:cs="Times New Roman"/>
          <w:spacing w:val="54"/>
          <w:lang w:val="ru-RU"/>
        </w:rPr>
        <w:t xml:space="preserve"> </w:t>
      </w:r>
      <w:r w:rsidRPr="00F41476">
        <w:rPr>
          <w:rFonts w:cs="Times New Roman"/>
          <w:spacing w:val="-1"/>
          <w:lang w:val="ru-RU"/>
        </w:rPr>
        <w:t>теплоснабжения</w:t>
      </w:r>
      <w:r w:rsidRPr="00F41476">
        <w:rPr>
          <w:rFonts w:cs="Times New Roman"/>
          <w:spacing w:val="54"/>
          <w:lang w:val="ru-RU"/>
        </w:rPr>
        <w:t xml:space="preserve"> </w:t>
      </w:r>
      <w:r w:rsidRPr="00F41476">
        <w:rPr>
          <w:rFonts w:cs="Times New Roman"/>
          <w:spacing w:val="-1"/>
          <w:lang w:val="ru-RU"/>
        </w:rPr>
        <w:t>теплосетевой</w:t>
      </w:r>
      <w:r w:rsidRPr="00F41476">
        <w:rPr>
          <w:rFonts w:cs="Times New Roman"/>
          <w:spacing w:val="55"/>
          <w:lang w:val="ru-RU"/>
        </w:rPr>
        <w:t xml:space="preserve"> </w:t>
      </w:r>
      <w:r w:rsidRPr="00F41476">
        <w:rPr>
          <w:rFonts w:cs="Times New Roman"/>
          <w:lang w:val="ru-RU"/>
        </w:rPr>
        <w:t>организации,</w:t>
      </w:r>
      <w:r w:rsidRPr="00F41476">
        <w:rPr>
          <w:rFonts w:cs="Times New Roman"/>
          <w:spacing w:val="65"/>
          <w:lang w:val="ru-RU"/>
        </w:rPr>
        <w:t xml:space="preserve"> </w:t>
      </w:r>
      <w:r w:rsidRPr="00F41476">
        <w:rPr>
          <w:rFonts w:cs="Times New Roman"/>
          <w:spacing w:val="-1"/>
          <w:lang w:val="ru-RU"/>
        </w:rPr>
        <w:t>устанавливаются</w:t>
      </w:r>
      <w:r w:rsidRPr="00F41476">
        <w:rPr>
          <w:rFonts w:cs="Times New Roman"/>
          <w:lang w:val="ru-RU"/>
        </w:rPr>
        <w:t xml:space="preserve"> для:</w:t>
      </w:r>
    </w:p>
    <w:p w14:paraId="4C1E86BE" w14:textId="77777777" w:rsidR="00C14D31" w:rsidRPr="00F41476"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spacing w:val="-1"/>
          <w:lang w:val="ru-RU"/>
        </w:rPr>
        <w:t xml:space="preserve">- </w:t>
      </w:r>
      <w:r w:rsidR="00C14D31" w:rsidRPr="00F41476">
        <w:rPr>
          <w:rFonts w:cs="Times New Roman"/>
          <w:spacing w:val="-1"/>
          <w:lang w:val="ru-RU"/>
        </w:rPr>
        <w:t>получения</w:t>
      </w:r>
      <w:r w:rsidR="00C14D31" w:rsidRPr="00F41476">
        <w:rPr>
          <w:rFonts w:cs="Times New Roman"/>
          <w:lang w:val="ru-RU"/>
        </w:rPr>
        <w:t xml:space="preserve"> </w:t>
      </w:r>
      <w:r w:rsidR="00C14D31" w:rsidRPr="00F41476">
        <w:rPr>
          <w:rFonts w:cs="Times New Roman"/>
          <w:spacing w:val="-1"/>
          <w:lang w:val="ru-RU"/>
        </w:rPr>
        <w:t>объективной</w:t>
      </w:r>
      <w:r w:rsidR="00C14D31" w:rsidRPr="00F41476">
        <w:rPr>
          <w:rFonts w:cs="Times New Roman"/>
          <w:lang w:val="ru-RU"/>
        </w:rPr>
        <w:t xml:space="preserve"> </w:t>
      </w:r>
      <w:r w:rsidR="00C14D31" w:rsidRPr="00F41476">
        <w:rPr>
          <w:rFonts w:cs="Times New Roman"/>
          <w:spacing w:val="-1"/>
          <w:lang w:val="ru-RU"/>
        </w:rPr>
        <w:t>информации</w:t>
      </w:r>
      <w:r w:rsidR="00C14D31" w:rsidRPr="00F41476">
        <w:rPr>
          <w:rFonts w:cs="Times New Roman"/>
          <w:lang w:val="ru-RU"/>
        </w:rPr>
        <w:t xml:space="preserve"> о</w:t>
      </w:r>
      <w:r w:rsidR="00C14D31" w:rsidRPr="00F41476">
        <w:rPr>
          <w:rFonts w:cs="Times New Roman"/>
          <w:spacing w:val="-3"/>
          <w:lang w:val="ru-RU"/>
        </w:rPr>
        <w:t xml:space="preserve"> </w:t>
      </w:r>
      <w:r w:rsidR="00C14D31" w:rsidRPr="00F41476">
        <w:rPr>
          <w:rFonts w:cs="Times New Roman"/>
          <w:spacing w:val="-1"/>
          <w:lang w:val="ru-RU"/>
        </w:rPr>
        <w:t xml:space="preserve">количестве </w:t>
      </w:r>
      <w:r w:rsidR="00C14D31" w:rsidRPr="00F41476">
        <w:rPr>
          <w:rFonts w:cs="Times New Roman"/>
          <w:lang w:val="ru-RU"/>
        </w:rPr>
        <w:t xml:space="preserve">и </w:t>
      </w:r>
      <w:r w:rsidR="00C14D31" w:rsidRPr="00F41476">
        <w:rPr>
          <w:rFonts w:cs="Times New Roman"/>
          <w:spacing w:val="-1"/>
          <w:lang w:val="ru-RU"/>
        </w:rPr>
        <w:t>качестве поставляемых</w:t>
      </w:r>
      <w:r w:rsidR="00C14D31" w:rsidRPr="00F41476">
        <w:rPr>
          <w:rFonts w:cs="Times New Roman"/>
          <w:spacing w:val="82"/>
          <w:lang w:val="ru-RU"/>
        </w:rPr>
        <w:t xml:space="preserve"> </w:t>
      </w:r>
      <w:r w:rsidR="00C14D31" w:rsidRPr="00F41476">
        <w:rPr>
          <w:rFonts w:cs="Times New Roman"/>
          <w:spacing w:val="-1"/>
          <w:lang w:val="ru-RU"/>
        </w:rPr>
        <w:t>ресурсов;</w:t>
      </w:r>
    </w:p>
    <w:p w14:paraId="4A23F865" w14:textId="77777777" w:rsidR="00C14D31" w:rsidRPr="00F41476"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spacing w:val="-1"/>
          <w:lang w:val="ru-RU"/>
        </w:rPr>
      </w:pPr>
      <w:r w:rsidRPr="00F41476">
        <w:rPr>
          <w:rFonts w:cs="Times New Roman"/>
          <w:lang w:val="ru-RU"/>
        </w:rPr>
        <w:t xml:space="preserve">- </w:t>
      </w:r>
      <w:r w:rsidR="00C14D31" w:rsidRPr="00F41476">
        <w:rPr>
          <w:rFonts w:cs="Times New Roman"/>
          <w:lang w:val="ru-RU"/>
        </w:rPr>
        <w:t xml:space="preserve">контроля </w:t>
      </w:r>
      <w:r w:rsidR="00C14D31" w:rsidRPr="00F41476">
        <w:rPr>
          <w:rFonts w:cs="Times New Roman"/>
          <w:spacing w:val="-1"/>
          <w:lang w:val="ru-RU"/>
        </w:rPr>
        <w:t>режимов</w:t>
      </w:r>
      <w:r w:rsidR="00C14D31" w:rsidRPr="00F41476">
        <w:rPr>
          <w:rFonts w:cs="Times New Roman"/>
          <w:lang w:val="ru-RU"/>
        </w:rPr>
        <w:t xml:space="preserve"> и</w:t>
      </w:r>
      <w:r w:rsidR="00C14D31" w:rsidRPr="00F41476">
        <w:rPr>
          <w:rFonts w:cs="Times New Roman"/>
          <w:spacing w:val="-2"/>
          <w:lang w:val="ru-RU"/>
        </w:rPr>
        <w:t xml:space="preserve"> </w:t>
      </w:r>
      <w:r w:rsidR="00C14D31" w:rsidRPr="00F41476">
        <w:rPr>
          <w:rFonts w:cs="Times New Roman"/>
          <w:spacing w:val="-1"/>
          <w:lang w:val="ru-RU"/>
        </w:rPr>
        <w:t>качества потребления;</w:t>
      </w:r>
    </w:p>
    <w:p w14:paraId="60FD1E92" w14:textId="77777777" w:rsidR="00C14D31" w:rsidRPr="00F41476"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lang w:val="ru-RU"/>
        </w:rPr>
      </w:pPr>
      <w:r w:rsidRPr="00F41476">
        <w:rPr>
          <w:rFonts w:cs="Times New Roman"/>
          <w:lang w:val="ru-RU"/>
        </w:rPr>
        <w:t xml:space="preserve">- </w:t>
      </w:r>
      <w:r w:rsidR="00C14D31" w:rsidRPr="00F41476">
        <w:rPr>
          <w:rFonts w:cs="Times New Roman"/>
          <w:lang w:val="ru-RU"/>
        </w:rPr>
        <w:t>контроля</w:t>
      </w:r>
      <w:r w:rsidR="00C14D31" w:rsidRPr="00F41476">
        <w:rPr>
          <w:rFonts w:cs="Times New Roman"/>
          <w:spacing w:val="-3"/>
          <w:lang w:val="ru-RU"/>
        </w:rPr>
        <w:t xml:space="preserve"> </w:t>
      </w:r>
      <w:r w:rsidR="00C14D31" w:rsidRPr="00F41476">
        <w:rPr>
          <w:rFonts w:cs="Times New Roman"/>
          <w:spacing w:val="-1"/>
          <w:lang w:val="ru-RU"/>
        </w:rPr>
        <w:t xml:space="preserve">качества </w:t>
      </w:r>
      <w:r w:rsidR="00C14D31" w:rsidRPr="00F41476">
        <w:rPr>
          <w:rFonts w:cs="Times New Roman"/>
          <w:lang w:val="ru-RU"/>
        </w:rPr>
        <w:t xml:space="preserve">и </w:t>
      </w:r>
      <w:r w:rsidR="00C14D31" w:rsidRPr="00F41476">
        <w:rPr>
          <w:rFonts w:cs="Times New Roman"/>
          <w:spacing w:val="-1"/>
          <w:lang w:val="ru-RU"/>
        </w:rPr>
        <w:t>надежности</w:t>
      </w:r>
      <w:r w:rsidR="00C14D31" w:rsidRPr="00F41476">
        <w:rPr>
          <w:rFonts w:cs="Times New Roman"/>
          <w:spacing w:val="1"/>
          <w:lang w:val="ru-RU"/>
        </w:rPr>
        <w:t xml:space="preserve"> </w:t>
      </w:r>
      <w:r w:rsidR="00C14D31" w:rsidRPr="00F41476">
        <w:rPr>
          <w:rFonts w:cs="Times New Roman"/>
          <w:spacing w:val="-1"/>
          <w:lang w:val="ru-RU"/>
        </w:rPr>
        <w:t>работы</w:t>
      </w:r>
      <w:r w:rsidR="00C14D31" w:rsidRPr="00F41476">
        <w:rPr>
          <w:rFonts w:cs="Times New Roman"/>
          <w:lang w:val="ru-RU"/>
        </w:rPr>
        <w:t xml:space="preserve"> </w:t>
      </w:r>
      <w:r w:rsidR="00C14D31" w:rsidRPr="00F41476">
        <w:rPr>
          <w:rFonts w:cs="Times New Roman"/>
          <w:spacing w:val="-1"/>
          <w:lang w:val="ru-RU"/>
        </w:rPr>
        <w:t xml:space="preserve">систем </w:t>
      </w:r>
      <w:r w:rsidR="00C14D31" w:rsidRPr="00F41476">
        <w:rPr>
          <w:rFonts w:cs="Times New Roman"/>
          <w:lang w:val="ru-RU"/>
        </w:rPr>
        <w:t>теплоснабжения;</w:t>
      </w:r>
    </w:p>
    <w:p w14:paraId="698AA5BF" w14:textId="77777777" w:rsidR="00DA7831" w:rsidRPr="00F41476" w:rsidRDefault="00DA7831" w:rsidP="00DA7831">
      <w:pPr>
        <w:pStyle w:val="ab"/>
        <w:tabs>
          <w:tab w:val="left" w:pos="914"/>
          <w:tab w:val="left" w:pos="1700"/>
          <w:tab w:val="left" w:pos="2659"/>
          <w:tab w:val="left" w:pos="4081"/>
          <w:tab w:val="left" w:pos="5669"/>
          <w:tab w:val="left" w:pos="6523"/>
          <w:tab w:val="left" w:pos="8401"/>
          <w:tab w:val="left" w:pos="8866"/>
        </w:tabs>
        <w:kinsoku w:val="0"/>
        <w:overflowPunct w:val="0"/>
        <w:autoSpaceDE w:val="0"/>
        <w:autoSpaceDN w:val="0"/>
        <w:adjustRightInd w:val="0"/>
        <w:spacing w:line="276" w:lineRule="auto"/>
        <w:ind w:left="0" w:right="-1" w:firstLine="709"/>
        <w:jc w:val="both"/>
        <w:rPr>
          <w:rFonts w:cs="Times New Roman"/>
          <w:spacing w:val="81"/>
          <w:lang w:val="ru-RU"/>
        </w:rPr>
      </w:pPr>
      <w:r w:rsidRPr="00F41476">
        <w:rPr>
          <w:rFonts w:cs="Times New Roman"/>
          <w:lang w:val="ru-RU"/>
        </w:rPr>
        <w:t xml:space="preserve">- </w:t>
      </w:r>
      <w:r w:rsidR="00C14D31" w:rsidRPr="00F41476">
        <w:rPr>
          <w:rFonts w:cs="Times New Roman"/>
          <w:lang w:val="ru-RU"/>
        </w:rPr>
        <w:t>развития</w:t>
      </w:r>
      <w:r w:rsidR="00C14D31" w:rsidRPr="00F41476">
        <w:rPr>
          <w:rFonts w:cs="Times New Roman"/>
          <w:spacing w:val="-10"/>
          <w:lang w:val="ru-RU"/>
        </w:rPr>
        <w:t xml:space="preserve"> </w:t>
      </w:r>
      <w:r w:rsidR="00C14D31" w:rsidRPr="00F41476">
        <w:rPr>
          <w:rFonts w:cs="Times New Roman"/>
          <w:spacing w:val="-1"/>
          <w:lang w:val="ru-RU"/>
        </w:rPr>
        <w:t>информационных</w:t>
      </w:r>
      <w:r w:rsidR="00C14D31" w:rsidRPr="00F41476">
        <w:rPr>
          <w:rFonts w:cs="Times New Roman"/>
          <w:spacing w:val="-8"/>
          <w:lang w:val="ru-RU"/>
        </w:rPr>
        <w:t xml:space="preserve"> </w:t>
      </w:r>
      <w:r w:rsidR="00C14D31" w:rsidRPr="00F41476">
        <w:rPr>
          <w:rFonts w:cs="Times New Roman"/>
          <w:spacing w:val="-1"/>
          <w:lang w:val="ru-RU"/>
        </w:rPr>
        <w:t>систем,</w:t>
      </w:r>
      <w:r w:rsidR="00C14D31" w:rsidRPr="00F41476">
        <w:rPr>
          <w:rFonts w:cs="Times New Roman"/>
          <w:spacing w:val="-10"/>
          <w:lang w:val="ru-RU"/>
        </w:rPr>
        <w:t xml:space="preserve"> </w:t>
      </w:r>
      <w:r w:rsidR="00C14D31" w:rsidRPr="00F41476">
        <w:rPr>
          <w:rFonts w:cs="Times New Roman"/>
          <w:spacing w:val="-1"/>
          <w:lang w:val="ru-RU"/>
        </w:rPr>
        <w:t>систем</w:t>
      </w:r>
      <w:r w:rsidR="00C14D31" w:rsidRPr="00F41476">
        <w:rPr>
          <w:rFonts w:cs="Times New Roman"/>
          <w:spacing w:val="-9"/>
          <w:lang w:val="ru-RU"/>
        </w:rPr>
        <w:t xml:space="preserve"> </w:t>
      </w:r>
      <w:r w:rsidR="00C14D31" w:rsidRPr="00F41476">
        <w:rPr>
          <w:rFonts w:cs="Times New Roman"/>
          <w:spacing w:val="-1"/>
          <w:lang w:val="ru-RU"/>
        </w:rPr>
        <w:t>диспетчеризации,</w:t>
      </w:r>
      <w:r w:rsidR="00C14D31" w:rsidRPr="00F41476">
        <w:rPr>
          <w:rFonts w:cs="Times New Roman"/>
          <w:spacing w:val="-10"/>
          <w:lang w:val="ru-RU"/>
        </w:rPr>
        <w:t xml:space="preserve"> </w:t>
      </w:r>
      <w:r w:rsidR="00C14D31" w:rsidRPr="00F41476">
        <w:rPr>
          <w:rFonts w:cs="Times New Roman"/>
          <w:spacing w:val="-1"/>
          <w:lang w:val="ru-RU"/>
        </w:rPr>
        <w:t>регулирования</w:t>
      </w:r>
      <w:r w:rsidR="00C14D31" w:rsidRPr="00F41476">
        <w:rPr>
          <w:rFonts w:cs="Times New Roman"/>
          <w:spacing w:val="-10"/>
          <w:lang w:val="ru-RU"/>
        </w:rPr>
        <w:t xml:space="preserve"> </w:t>
      </w:r>
      <w:r w:rsidR="00C14D31" w:rsidRPr="00F41476">
        <w:rPr>
          <w:rFonts w:cs="Times New Roman"/>
          <w:lang w:val="ru-RU"/>
        </w:rPr>
        <w:t>и</w:t>
      </w:r>
      <w:r w:rsidR="00C14D31" w:rsidRPr="00F41476">
        <w:rPr>
          <w:rFonts w:cs="Times New Roman"/>
          <w:spacing w:val="-9"/>
          <w:lang w:val="ru-RU"/>
        </w:rPr>
        <w:t xml:space="preserve"> </w:t>
      </w:r>
      <w:r w:rsidR="00C14D31" w:rsidRPr="00F41476">
        <w:rPr>
          <w:rFonts w:cs="Times New Roman"/>
          <w:spacing w:val="-1"/>
          <w:lang w:val="ru-RU"/>
        </w:rPr>
        <w:t>биллинга.</w:t>
      </w:r>
      <w:r w:rsidR="00C14D31" w:rsidRPr="00F41476">
        <w:rPr>
          <w:rFonts w:cs="Times New Roman"/>
          <w:spacing w:val="81"/>
          <w:lang w:val="ru-RU"/>
        </w:rPr>
        <w:t xml:space="preserve"> </w:t>
      </w:r>
    </w:p>
    <w:p w14:paraId="07058102" w14:textId="77777777" w:rsidR="00DA7831" w:rsidRPr="00F41476" w:rsidRDefault="00DA7831" w:rsidP="00DA7831">
      <w:pPr>
        <w:pStyle w:val="ab"/>
        <w:kinsoku w:val="0"/>
        <w:overflowPunct w:val="0"/>
        <w:autoSpaceDE w:val="0"/>
        <w:autoSpaceDN w:val="0"/>
        <w:adjustRightInd w:val="0"/>
        <w:spacing w:line="276" w:lineRule="auto"/>
        <w:ind w:left="0" w:right="-1"/>
        <w:jc w:val="both"/>
        <w:rPr>
          <w:rFonts w:cs="Times New Roman"/>
          <w:spacing w:val="81"/>
          <w:lang w:val="ru-RU"/>
        </w:rPr>
      </w:pPr>
      <w:r w:rsidRPr="00F41476">
        <w:rPr>
          <w:rFonts w:cs="Times New Roman"/>
          <w:b/>
        </w:rPr>
        <w:t>Таблица 1.2</w:t>
      </w:r>
      <w:r w:rsidRPr="00F41476">
        <w:rPr>
          <w:rFonts w:cs="Times New Roman"/>
          <w:b/>
          <w:lang w:val="ru-RU"/>
        </w:rPr>
        <w:t>.8</w:t>
      </w:r>
      <w:r w:rsidRPr="00F41476">
        <w:rPr>
          <w:rFonts w:cs="Times New Roman"/>
          <w:b/>
        </w:rPr>
        <w:t xml:space="preserve">.1 – </w:t>
      </w:r>
      <w:r w:rsidRPr="00F41476">
        <w:rPr>
          <w:rFonts w:cs="Times New Roman"/>
          <w:b/>
          <w:lang w:val="ru-RU"/>
        </w:rPr>
        <w:t>Приборы учета</w:t>
      </w:r>
    </w:p>
    <w:tbl>
      <w:tblPr>
        <w:tblStyle w:val="a8"/>
        <w:tblW w:w="4737" w:type="pct"/>
        <w:jc w:val="center"/>
        <w:tblLook w:val="04A0" w:firstRow="1" w:lastRow="0" w:firstColumn="1" w:lastColumn="0" w:noHBand="0" w:noVBand="1"/>
      </w:tblPr>
      <w:tblGrid>
        <w:gridCol w:w="3165"/>
        <w:gridCol w:w="1962"/>
        <w:gridCol w:w="1945"/>
        <w:gridCol w:w="2170"/>
      </w:tblGrid>
      <w:tr w:rsidR="00DA7831" w:rsidRPr="00F41476" w14:paraId="2C83C226" w14:textId="77777777" w:rsidTr="00DA7831">
        <w:trPr>
          <w:trHeight w:val="273"/>
          <w:jc w:val="center"/>
        </w:trPr>
        <w:tc>
          <w:tcPr>
            <w:tcW w:w="3032" w:type="dxa"/>
            <w:shd w:val="clear" w:color="auto" w:fill="F2F2F2"/>
            <w:tcMar>
              <w:top w:w="40" w:type="dxa"/>
              <w:left w:w="200" w:type="dxa"/>
              <w:bottom w:w="40" w:type="dxa"/>
              <w:right w:w="400" w:type="dxa"/>
            </w:tcMar>
            <w:vAlign w:val="center"/>
          </w:tcPr>
          <w:p w14:paraId="7932DD6D" w14:textId="77777777" w:rsidR="00DA7831" w:rsidRPr="00F41476" w:rsidRDefault="00DA7831" w:rsidP="00826937">
            <w:pPr>
              <w:jc w:val="center"/>
              <w:rPr>
                <w:rFonts w:cs="Times New Roman"/>
              </w:rPr>
            </w:pPr>
            <w:r w:rsidRPr="00F41476">
              <w:rPr>
                <w:rFonts w:eastAsia="Times New Roman" w:cs="Times New Roman"/>
                <w:sz w:val="22"/>
              </w:rPr>
              <w:t>Показатель</w:t>
            </w:r>
          </w:p>
        </w:tc>
        <w:tc>
          <w:tcPr>
            <w:tcW w:w="1880" w:type="dxa"/>
            <w:shd w:val="clear" w:color="auto" w:fill="F2F2F2"/>
            <w:tcMar>
              <w:top w:w="120" w:type="dxa"/>
              <w:left w:w="200" w:type="dxa"/>
              <w:bottom w:w="120" w:type="dxa"/>
              <w:right w:w="200" w:type="dxa"/>
            </w:tcMar>
            <w:vAlign w:val="center"/>
          </w:tcPr>
          <w:p w14:paraId="2F65852D" w14:textId="77777777" w:rsidR="00DA7831" w:rsidRPr="00F41476" w:rsidRDefault="00DA7831" w:rsidP="00826937">
            <w:pPr>
              <w:jc w:val="center"/>
              <w:rPr>
                <w:rFonts w:cs="Times New Roman"/>
              </w:rPr>
            </w:pPr>
            <w:r w:rsidRPr="00F41476">
              <w:rPr>
                <w:rFonts w:eastAsia="Times New Roman" w:cs="Times New Roman"/>
                <w:sz w:val="22"/>
              </w:rPr>
              <w:t>Котельная Центральная</w:t>
            </w:r>
          </w:p>
        </w:tc>
        <w:tc>
          <w:tcPr>
            <w:tcW w:w="1863" w:type="dxa"/>
            <w:shd w:val="clear" w:color="auto" w:fill="F2F2F2"/>
            <w:tcMar>
              <w:top w:w="120" w:type="dxa"/>
              <w:left w:w="200" w:type="dxa"/>
              <w:bottom w:w="120" w:type="dxa"/>
              <w:right w:w="200" w:type="dxa"/>
            </w:tcMar>
            <w:vAlign w:val="center"/>
          </w:tcPr>
          <w:p w14:paraId="64B2DC72" w14:textId="77777777" w:rsidR="00DA7831" w:rsidRPr="00F41476" w:rsidRDefault="00DA7831" w:rsidP="00826937">
            <w:pPr>
              <w:jc w:val="center"/>
              <w:rPr>
                <w:rFonts w:cs="Times New Roman"/>
                <w:lang w:val="ru-RU"/>
              </w:rPr>
            </w:pPr>
            <w:r w:rsidRPr="00F41476">
              <w:rPr>
                <w:rFonts w:eastAsia="Times New Roman" w:cs="Times New Roman"/>
                <w:sz w:val="22"/>
                <w:lang w:val="ru-RU"/>
              </w:rPr>
              <w:t>Котельная ул. Дружбы, д.6а</w:t>
            </w:r>
          </w:p>
        </w:tc>
        <w:tc>
          <w:tcPr>
            <w:tcW w:w="2079" w:type="dxa"/>
            <w:shd w:val="clear" w:color="auto" w:fill="F2F2F2"/>
            <w:tcMar>
              <w:top w:w="120" w:type="dxa"/>
              <w:left w:w="200" w:type="dxa"/>
              <w:bottom w:w="120" w:type="dxa"/>
              <w:right w:w="200" w:type="dxa"/>
            </w:tcMar>
            <w:vAlign w:val="center"/>
          </w:tcPr>
          <w:p w14:paraId="3CBFFE18" w14:textId="77777777" w:rsidR="00DA7831" w:rsidRPr="00F41476" w:rsidRDefault="00DA7831" w:rsidP="00826937">
            <w:pPr>
              <w:jc w:val="center"/>
              <w:rPr>
                <w:rFonts w:cs="Times New Roman"/>
                <w:lang w:val="ru-RU"/>
              </w:rPr>
            </w:pPr>
            <w:r w:rsidRPr="00F41476">
              <w:rPr>
                <w:rFonts w:eastAsia="Times New Roman" w:cs="Times New Roman"/>
                <w:sz w:val="22"/>
                <w:lang w:val="ru-RU"/>
              </w:rPr>
              <w:t>Котельная пер.Северный, д.1б</w:t>
            </w:r>
          </w:p>
        </w:tc>
      </w:tr>
      <w:tr w:rsidR="00DA7831" w:rsidRPr="00F41476" w14:paraId="422A496A" w14:textId="77777777" w:rsidTr="00DA7831">
        <w:trPr>
          <w:jc w:val="center"/>
        </w:trPr>
        <w:tc>
          <w:tcPr>
            <w:tcW w:w="3032" w:type="dxa"/>
            <w:shd w:val="clear" w:color="auto" w:fill="auto"/>
            <w:tcMar>
              <w:top w:w="40" w:type="dxa"/>
              <w:left w:w="200" w:type="dxa"/>
              <w:bottom w:w="40" w:type="dxa"/>
              <w:right w:w="400" w:type="dxa"/>
            </w:tcMar>
            <w:vAlign w:val="center"/>
          </w:tcPr>
          <w:p w14:paraId="55BC0711" w14:textId="77777777" w:rsidR="00DA7831" w:rsidRPr="00F41476" w:rsidRDefault="00DA7831" w:rsidP="00826937">
            <w:pPr>
              <w:rPr>
                <w:rFonts w:cs="Times New Roman"/>
                <w:lang w:val="ru-RU"/>
              </w:rPr>
            </w:pPr>
            <w:r w:rsidRPr="00F41476">
              <w:rPr>
                <w:rFonts w:eastAsia="Times New Roman" w:cs="Times New Roman"/>
                <w:sz w:val="22"/>
                <w:lang w:val="ru-RU"/>
              </w:rPr>
              <w:t>Способ учета тепла, отпущенного в тепловые сети</w:t>
            </w:r>
          </w:p>
        </w:tc>
        <w:tc>
          <w:tcPr>
            <w:tcW w:w="1880" w:type="dxa"/>
            <w:shd w:val="clear" w:color="auto" w:fill="auto"/>
            <w:tcMar>
              <w:top w:w="40" w:type="dxa"/>
              <w:left w:w="100" w:type="dxa"/>
              <w:bottom w:w="40" w:type="dxa"/>
              <w:right w:w="100" w:type="dxa"/>
            </w:tcMar>
            <w:vAlign w:val="center"/>
          </w:tcPr>
          <w:p w14:paraId="2967FA28" w14:textId="77777777" w:rsidR="00DA7831" w:rsidRPr="00F41476" w:rsidRDefault="00DA7831" w:rsidP="00826937">
            <w:pPr>
              <w:jc w:val="center"/>
              <w:rPr>
                <w:rFonts w:cs="Times New Roman"/>
              </w:rPr>
            </w:pPr>
            <w:r w:rsidRPr="00F41476">
              <w:rPr>
                <w:rFonts w:eastAsia="Times New Roman" w:cs="Times New Roman"/>
                <w:sz w:val="22"/>
              </w:rPr>
              <w:t>Прибор учета</w:t>
            </w:r>
          </w:p>
        </w:tc>
        <w:tc>
          <w:tcPr>
            <w:tcW w:w="1863" w:type="dxa"/>
            <w:shd w:val="clear" w:color="auto" w:fill="auto"/>
            <w:tcMar>
              <w:top w:w="40" w:type="dxa"/>
              <w:left w:w="100" w:type="dxa"/>
              <w:bottom w:w="40" w:type="dxa"/>
              <w:right w:w="100" w:type="dxa"/>
            </w:tcMar>
            <w:vAlign w:val="center"/>
          </w:tcPr>
          <w:p w14:paraId="14F4A85A" w14:textId="77777777" w:rsidR="00DA7831" w:rsidRPr="00F41476" w:rsidRDefault="00DA7831" w:rsidP="00826937">
            <w:pPr>
              <w:jc w:val="center"/>
              <w:rPr>
                <w:rFonts w:cs="Times New Roman"/>
              </w:rPr>
            </w:pPr>
            <w:r w:rsidRPr="00F41476">
              <w:rPr>
                <w:rFonts w:eastAsia="Times New Roman" w:cs="Times New Roman"/>
                <w:sz w:val="22"/>
              </w:rPr>
              <w:t>Расчетный</w:t>
            </w:r>
          </w:p>
        </w:tc>
        <w:tc>
          <w:tcPr>
            <w:tcW w:w="2079" w:type="dxa"/>
            <w:shd w:val="clear" w:color="auto" w:fill="auto"/>
            <w:tcMar>
              <w:top w:w="40" w:type="dxa"/>
              <w:left w:w="100" w:type="dxa"/>
              <w:bottom w:w="40" w:type="dxa"/>
              <w:right w:w="100" w:type="dxa"/>
            </w:tcMar>
            <w:vAlign w:val="center"/>
          </w:tcPr>
          <w:p w14:paraId="08EB33AE" w14:textId="77777777" w:rsidR="00DA7831" w:rsidRPr="00F41476" w:rsidRDefault="00DA7831" w:rsidP="00826937">
            <w:pPr>
              <w:jc w:val="center"/>
              <w:rPr>
                <w:rFonts w:cs="Times New Roman"/>
              </w:rPr>
            </w:pPr>
            <w:r w:rsidRPr="00F41476">
              <w:rPr>
                <w:rFonts w:eastAsia="Times New Roman" w:cs="Times New Roman"/>
                <w:sz w:val="22"/>
              </w:rPr>
              <w:t>Расчетный</w:t>
            </w:r>
          </w:p>
        </w:tc>
      </w:tr>
    </w:tbl>
    <w:p w14:paraId="6B4F51FB" w14:textId="77777777" w:rsidR="00DA7831" w:rsidRPr="00F41476" w:rsidRDefault="00DA7831" w:rsidP="00DA7831">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Коммерческий</w:t>
      </w:r>
      <w:r w:rsidRPr="00F41476">
        <w:rPr>
          <w:rFonts w:cs="Times New Roman"/>
          <w:spacing w:val="41"/>
          <w:lang w:val="ru-RU"/>
        </w:rPr>
        <w:t xml:space="preserve"> </w:t>
      </w:r>
      <w:r w:rsidRPr="00F41476">
        <w:rPr>
          <w:rFonts w:cs="Times New Roman"/>
          <w:spacing w:val="-2"/>
          <w:lang w:val="ru-RU"/>
        </w:rPr>
        <w:t>учет</w:t>
      </w:r>
      <w:r w:rsidRPr="00F41476">
        <w:rPr>
          <w:rFonts w:cs="Times New Roman"/>
          <w:spacing w:val="41"/>
          <w:lang w:val="ru-RU"/>
        </w:rPr>
        <w:t xml:space="preserve"> </w:t>
      </w:r>
      <w:r w:rsidRPr="00F41476">
        <w:rPr>
          <w:rFonts w:cs="Times New Roman"/>
          <w:lang w:val="ru-RU"/>
        </w:rPr>
        <w:t>на</w:t>
      </w:r>
      <w:r w:rsidRPr="00F41476">
        <w:rPr>
          <w:rFonts w:cs="Times New Roman"/>
          <w:spacing w:val="37"/>
          <w:lang w:val="ru-RU"/>
        </w:rPr>
        <w:t xml:space="preserve"> </w:t>
      </w:r>
      <w:r w:rsidRPr="00F41476">
        <w:rPr>
          <w:rFonts w:cs="Times New Roman"/>
          <w:spacing w:val="-1"/>
          <w:lang w:val="ru-RU"/>
        </w:rPr>
        <w:t>крупных</w:t>
      </w:r>
      <w:r w:rsidRPr="00F41476">
        <w:rPr>
          <w:rFonts w:cs="Times New Roman"/>
          <w:spacing w:val="42"/>
          <w:lang w:val="ru-RU"/>
        </w:rPr>
        <w:t xml:space="preserve"> </w:t>
      </w:r>
      <w:r w:rsidRPr="00F41476">
        <w:rPr>
          <w:rFonts w:cs="Times New Roman"/>
          <w:spacing w:val="-2"/>
          <w:lang w:val="ru-RU"/>
        </w:rPr>
        <w:t>узлах</w:t>
      </w:r>
      <w:r w:rsidRPr="00F41476">
        <w:rPr>
          <w:rFonts w:cs="Times New Roman"/>
          <w:spacing w:val="45"/>
          <w:lang w:val="ru-RU"/>
        </w:rPr>
        <w:t xml:space="preserve"> </w:t>
      </w:r>
      <w:r w:rsidRPr="00F41476">
        <w:rPr>
          <w:rFonts w:cs="Times New Roman"/>
          <w:lang w:val="ru-RU"/>
        </w:rPr>
        <w:t>-</w:t>
      </w:r>
      <w:r w:rsidRPr="00F41476">
        <w:rPr>
          <w:rFonts w:cs="Times New Roman"/>
          <w:spacing w:val="40"/>
          <w:lang w:val="ru-RU"/>
        </w:rPr>
        <w:t xml:space="preserve"> </w:t>
      </w:r>
      <w:r w:rsidRPr="00F41476">
        <w:rPr>
          <w:rFonts w:cs="Times New Roman"/>
          <w:spacing w:val="-1"/>
          <w:lang w:val="ru-RU"/>
        </w:rPr>
        <w:t>ТПП</w:t>
      </w:r>
      <w:r w:rsidRPr="00F41476">
        <w:rPr>
          <w:rFonts w:cs="Times New Roman"/>
          <w:spacing w:val="39"/>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системе</w:t>
      </w:r>
      <w:r w:rsidRPr="00F41476">
        <w:rPr>
          <w:rFonts w:cs="Times New Roman"/>
          <w:spacing w:val="37"/>
          <w:lang w:val="ru-RU"/>
        </w:rPr>
        <w:t xml:space="preserve"> </w:t>
      </w:r>
      <w:r w:rsidRPr="00F41476">
        <w:rPr>
          <w:rFonts w:cs="Times New Roman"/>
          <w:spacing w:val="-1"/>
          <w:lang w:val="ru-RU"/>
        </w:rPr>
        <w:t>теплоснабжения</w:t>
      </w:r>
      <w:r w:rsidRPr="00F41476">
        <w:rPr>
          <w:rFonts w:cs="Times New Roman"/>
          <w:spacing w:val="38"/>
          <w:lang w:val="ru-RU"/>
        </w:rPr>
        <w:t xml:space="preserve"> </w:t>
      </w:r>
      <w:r w:rsidRPr="00F41476">
        <w:rPr>
          <w:rFonts w:cs="Times New Roman"/>
          <w:lang w:val="ru-RU"/>
        </w:rPr>
        <w:t>от</w:t>
      </w:r>
      <w:r w:rsidRPr="00F41476">
        <w:rPr>
          <w:rFonts w:cs="Times New Roman"/>
          <w:spacing w:val="38"/>
          <w:lang w:val="ru-RU"/>
        </w:rPr>
        <w:t xml:space="preserve"> </w:t>
      </w:r>
      <w:r w:rsidRPr="00F41476">
        <w:rPr>
          <w:rFonts w:cs="Times New Roman"/>
          <w:spacing w:val="-1"/>
          <w:lang w:val="ru-RU"/>
        </w:rPr>
        <w:t xml:space="preserve">котельной </w:t>
      </w:r>
      <w:r w:rsidRPr="00F41476">
        <w:rPr>
          <w:rFonts w:cs="Times New Roman"/>
          <w:lang w:val="ru-RU"/>
        </w:rPr>
        <w:t>«Центральной»</w:t>
      </w:r>
      <w:r w:rsidRPr="00F41476">
        <w:rPr>
          <w:rFonts w:cs="Times New Roman"/>
          <w:spacing w:val="-8"/>
          <w:lang w:val="ru-RU"/>
        </w:rPr>
        <w:t xml:space="preserve"> </w:t>
      </w:r>
      <w:r w:rsidRPr="00F41476">
        <w:rPr>
          <w:rFonts w:cs="Times New Roman"/>
          <w:lang w:val="ru-RU"/>
        </w:rPr>
        <w:t>не</w:t>
      </w:r>
      <w:r w:rsidRPr="00F41476">
        <w:rPr>
          <w:rFonts w:cs="Times New Roman"/>
          <w:spacing w:val="-1"/>
          <w:lang w:val="ru-RU"/>
        </w:rPr>
        <w:t xml:space="preserve"> организован.</w:t>
      </w:r>
    </w:p>
    <w:p w14:paraId="5D08E84B" w14:textId="77777777" w:rsidR="00C14D31" w:rsidRPr="00F41476" w:rsidRDefault="00C14D31" w:rsidP="00DA7831">
      <w:pPr>
        <w:pStyle w:val="a0"/>
        <w:spacing w:line="276" w:lineRule="auto"/>
        <w:ind w:right="-1" w:firstLine="709"/>
        <w:jc w:val="both"/>
        <w:rPr>
          <w:rFonts w:cs="Times New Roman"/>
        </w:rPr>
      </w:pPr>
    </w:p>
    <w:p w14:paraId="39C4647B" w14:textId="77777777" w:rsidR="00DA7831" w:rsidRPr="00F41476" w:rsidRDefault="00DA7831" w:rsidP="00DA7831">
      <w:pPr>
        <w:pStyle w:val="2"/>
        <w:ind w:left="0" w:firstLine="0"/>
      </w:pPr>
      <w:bookmarkStart w:id="79" w:name="_Toc108184180"/>
      <w:bookmarkStart w:id="80" w:name="_Toc131153624"/>
      <w:r w:rsidRPr="00F41476">
        <w:rPr>
          <w:bCs w:val="0"/>
        </w:rPr>
        <w:t>1.2.9 Статистика отказов и восстановлений оборудования источников тепловой энергии</w:t>
      </w:r>
      <w:bookmarkEnd w:id="79"/>
      <w:bookmarkEnd w:id="80"/>
    </w:p>
    <w:p w14:paraId="3E4F975A" w14:textId="77777777" w:rsidR="00C14D31" w:rsidRPr="00F41476" w:rsidRDefault="00C14D31" w:rsidP="00D011A7">
      <w:pPr>
        <w:pStyle w:val="a0"/>
        <w:rPr>
          <w:rFonts w:cs="Times New Roman"/>
        </w:rPr>
      </w:pPr>
    </w:p>
    <w:p w14:paraId="0E6E3B47" w14:textId="39EA1DAB" w:rsidR="00DA7831" w:rsidRPr="00F41476" w:rsidRDefault="00DA7831" w:rsidP="00DA7831">
      <w:pPr>
        <w:pStyle w:val="a0"/>
        <w:ind w:firstLine="709"/>
        <w:jc w:val="both"/>
        <w:rPr>
          <w:rFonts w:cs="Times New Roman"/>
        </w:rPr>
      </w:pPr>
      <w:r w:rsidRPr="00F41476">
        <w:rPr>
          <w:rFonts w:cs="Times New Roman"/>
        </w:rPr>
        <w:t>По</w:t>
      </w:r>
      <w:r w:rsidRPr="00F41476">
        <w:rPr>
          <w:rFonts w:cs="Times New Roman"/>
          <w:spacing w:val="40"/>
        </w:rPr>
        <w:t xml:space="preserve"> </w:t>
      </w:r>
      <w:r w:rsidRPr="00F41476">
        <w:rPr>
          <w:rFonts w:cs="Times New Roman"/>
          <w:spacing w:val="-1"/>
        </w:rPr>
        <w:t>данным</w:t>
      </w:r>
      <w:r w:rsidRPr="00F41476">
        <w:rPr>
          <w:rFonts w:cs="Times New Roman"/>
          <w:spacing w:val="39"/>
        </w:rPr>
        <w:t xml:space="preserve"> </w:t>
      </w:r>
      <w:r w:rsidRPr="00F41476">
        <w:rPr>
          <w:rFonts w:cs="Times New Roman"/>
        </w:rPr>
        <w:t>ООО</w:t>
      </w:r>
      <w:r w:rsidRPr="00F41476">
        <w:rPr>
          <w:rFonts w:cs="Times New Roman"/>
          <w:spacing w:val="44"/>
        </w:rPr>
        <w:t xml:space="preserve"> </w:t>
      </w:r>
      <w:r w:rsidR="009D188F" w:rsidRPr="00F41476">
        <w:rPr>
          <w:rFonts w:cs="Times New Roman"/>
        </w:rPr>
        <w:t xml:space="preserve">«ТЭС-Приволжск» </w:t>
      </w:r>
      <w:r w:rsidRPr="00F41476">
        <w:rPr>
          <w:rFonts w:cs="Times New Roman"/>
        </w:rPr>
        <w:t>количество</w:t>
      </w:r>
      <w:r w:rsidRPr="00F41476">
        <w:rPr>
          <w:rFonts w:cs="Times New Roman"/>
          <w:spacing w:val="40"/>
        </w:rPr>
        <w:t xml:space="preserve"> </w:t>
      </w:r>
      <w:r w:rsidRPr="00F41476">
        <w:rPr>
          <w:rFonts w:cs="Times New Roman"/>
          <w:spacing w:val="-1"/>
        </w:rPr>
        <w:t>аварий</w:t>
      </w:r>
      <w:r w:rsidRPr="00F41476">
        <w:rPr>
          <w:rFonts w:cs="Times New Roman"/>
          <w:spacing w:val="41"/>
        </w:rPr>
        <w:t xml:space="preserve"> </w:t>
      </w:r>
      <w:r w:rsidRPr="00F41476">
        <w:rPr>
          <w:rFonts w:cs="Times New Roman"/>
        </w:rPr>
        <w:t>и</w:t>
      </w:r>
      <w:r w:rsidRPr="00F41476">
        <w:rPr>
          <w:rFonts w:cs="Times New Roman"/>
          <w:spacing w:val="41"/>
        </w:rPr>
        <w:t xml:space="preserve"> </w:t>
      </w:r>
      <w:r w:rsidRPr="00F41476">
        <w:rPr>
          <w:rFonts w:cs="Times New Roman"/>
        </w:rPr>
        <w:t>инцидентов</w:t>
      </w:r>
      <w:r w:rsidRPr="00F41476">
        <w:rPr>
          <w:rFonts w:cs="Times New Roman"/>
          <w:spacing w:val="40"/>
        </w:rPr>
        <w:t xml:space="preserve"> </w:t>
      </w:r>
      <w:r w:rsidRPr="00F41476">
        <w:rPr>
          <w:rFonts w:cs="Times New Roman"/>
        </w:rPr>
        <w:t>на</w:t>
      </w:r>
      <w:r w:rsidRPr="00F41476">
        <w:rPr>
          <w:rFonts w:cs="Times New Roman"/>
          <w:spacing w:val="39"/>
        </w:rPr>
        <w:t xml:space="preserve"> </w:t>
      </w:r>
      <w:r w:rsidRPr="00F41476">
        <w:rPr>
          <w:rFonts w:cs="Times New Roman"/>
        </w:rPr>
        <w:t>котельных</w:t>
      </w:r>
      <w:r w:rsidRPr="00F41476">
        <w:rPr>
          <w:rFonts w:cs="Times New Roman"/>
          <w:spacing w:val="42"/>
        </w:rPr>
        <w:t xml:space="preserve"> </w:t>
      </w:r>
      <w:r w:rsidRPr="00F41476">
        <w:rPr>
          <w:rFonts w:cs="Times New Roman"/>
        </w:rPr>
        <w:t>в</w:t>
      </w:r>
      <w:r w:rsidRPr="00F41476">
        <w:rPr>
          <w:rFonts w:cs="Times New Roman"/>
          <w:spacing w:val="26"/>
        </w:rPr>
        <w:t xml:space="preserve"> </w:t>
      </w:r>
      <w:r w:rsidRPr="00F41476">
        <w:rPr>
          <w:rFonts w:cs="Times New Roman"/>
          <w:spacing w:val="-1"/>
        </w:rPr>
        <w:t>201</w:t>
      </w:r>
      <w:r w:rsidR="00120700" w:rsidRPr="00F41476">
        <w:rPr>
          <w:rFonts w:cs="Times New Roman"/>
          <w:spacing w:val="-1"/>
        </w:rPr>
        <w:t>7</w:t>
      </w:r>
      <w:r w:rsidRPr="00F41476">
        <w:rPr>
          <w:rFonts w:cs="Times New Roman"/>
          <w:spacing w:val="-1"/>
        </w:rPr>
        <w:t>-202</w:t>
      </w:r>
      <w:r w:rsidR="00120700" w:rsidRPr="00F41476">
        <w:rPr>
          <w:rFonts w:cs="Times New Roman"/>
          <w:spacing w:val="-1"/>
        </w:rPr>
        <w:t>2</w:t>
      </w:r>
      <w:r w:rsidRPr="00F41476">
        <w:rPr>
          <w:rFonts w:cs="Times New Roman"/>
          <w:spacing w:val="-1"/>
        </w:rPr>
        <w:t xml:space="preserve"> годах</w:t>
      </w:r>
      <w:r w:rsidRPr="00F41476">
        <w:rPr>
          <w:rFonts w:cs="Times New Roman"/>
          <w:spacing w:val="2"/>
        </w:rPr>
        <w:t xml:space="preserve"> </w:t>
      </w:r>
      <w:r w:rsidRPr="00F41476">
        <w:rPr>
          <w:rFonts w:cs="Times New Roman"/>
          <w:spacing w:val="-1"/>
        </w:rPr>
        <w:t>равно</w:t>
      </w:r>
      <w:r w:rsidRPr="00F41476">
        <w:rPr>
          <w:rFonts w:cs="Times New Roman"/>
        </w:rPr>
        <w:t xml:space="preserve"> </w:t>
      </w:r>
      <w:r w:rsidRPr="00F41476">
        <w:rPr>
          <w:rFonts w:cs="Times New Roman"/>
          <w:spacing w:val="-1"/>
        </w:rPr>
        <w:t>нулю</w:t>
      </w:r>
      <w:r w:rsidR="00EC24DE" w:rsidRPr="00F41476">
        <w:rPr>
          <w:rFonts w:cs="Times New Roman"/>
          <w:spacing w:val="-1"/>
        </w:rPr>
        <w:t>.</w:t>
      </w:r>
    </w:p>
    <w:p w14:paraId="684901F7" w14:textId="2B2D9827" w:rsidR="00120700" w:rsidRPr="00F41476" w:rsidRDefault="00120700" w:rsidP="00D011A7">
      <w:pPr>
        <w:pStyle w:val="a0"/>
        <w:rPr>
          <w:rFonts w:cs="Times New Roman"/>
        </w:rPr>
      </w:pPr>
    </w:p>
    <w:p w14:paraId="0F32CA64" w14:textId="77777777" w:rsidR="00120700" w:rsidRPr="00F41476" w:rsidRDefault="00120700" w:rsidP="00D011A7">
      <w:pPr>
        <w:pStyle w:val="a0"/>
        <w:rPr>
          <w:rFonts w:cs="Times New Roman"/>
        </w:rPr>
      </w:pPr>
    </w:p>
    <w:p w14:paraId="26E45C3A" w14:textId="77777777" w:rsidR="00DA7831" w:rsidRPr="00F41476" w:rsidRDefault="00DA7831" w:rsidP="00DA7831">
      <w:pPr>
        <w:pStyle w:val="2"/>
        <w:ind w:left="0" w:firstLine="0"/>
      </w:pPr>
      <w:bookmarkStart w:id="81" w:name="_Toc108184181"/>
      <w:bookmarkStart w:id="82" w:name="_Toc131153625"/>
      <w:r w:rsidRPr="00F41476">
        <w:rPr>
          <w:bCs w:val="0"/>
        </w:rPr>
        <w:t>1.2.9 Предписания надзорных органов по запрещению дальнейшей эксплуатации источников тепловой энергии</w:t>
      </w:r>
      <w:bookmarkEnd w:id="81"/>
      <w:bookmarkEnd w:id="82"/>
    </w:p>
    <w:p w14:paraId="21B2F5A3" w14:textId="77777777" w:rsidR="00DA7831" w:rsidRPr="00F41476" w:rsidRDefault="00DA7831" w:rsidP="00D011A7">
      <w:pPr>
        <w:pStyle w:val="a0"/>
        <w:rPr>
          <w:rFonts w:cs="Times New Roman"/>
        </w:rPr>
      </w:pPr>
    </w:p>
    <w:p w14:paraId="69863C83" w14:textId="21E2B9C0" w:rsidR="00DA7831" w:rsidRPr="00F41476" w:rsidRDefault="00DA7831" w:rsidP="00DA7831">
      <w:pPr>
        <w:pStyle w:val="a0"/>
        <w:spacing w:line="276" w:lineRule="auto"/>
        <w:ind w:firstLine="709"/>
        <w:jc w:val="both"/>
        <w:rPr>
          <w:rFonts w:cs="Times New Roman"/>
        </w:rPr>
      </w:pPr>
      <w:r w:rsidRPr="00F41476">
        <w:rPr>
          <w:rFonts w:cs="Times New Roman"/>
        </w:rPr>
        <w:t>Предписания</w:t>
      </w:r>
      <w:r w:rsidRPr="00F41476">
        <w:rPr>
          <w:rFonts w:cs="Times New Roman"/>
          <w:spacing w:val="18"/>
        </w:rPr>
        <w:t xml:space="preserve"> </w:t>
      </w:r>
      <w:r w:rsidRPr="00F41476">
        <w:rPr>
          <w:rFonts w:cs="Times New Roman"/>
          <w:spacing w:val="-1"/>
        </w:rPr>
        <w:t>надзорных</w:t>
      </w:r>
      <w:r w:rsidRPr="00F41476">
        <w:rPr>
          <w:rFonts w:cs="Times New Roman"/>
          <w:spacing w:val="21"/>
        </w:rPr>
        <w:t xml:space="preserve"> </w:t>
      </w:r>
      <w:r w:rsidRPr="00F41476">
        <w:rPr>
          <w:rFonts w:cs="Times New Roman"/>
          <w:spacing w:val="-1"/>
        </w:rPr>
        <w:t>органов</w:t>
      </w:r>
      <w:r w:rsidRPr="00F41476">
        <w:rPr>
          <w:rFonts w:cs="Times New Roman"/>
          <w:spacing w:val="18"/>
        </w:rPr>
        <w:t xml:space="preserve"> </w:t>
      </w:r>
      <w:r w:rsidRPr="00F41476">
        <w:rPr>
          <w:rFonts w:cs="Times New Roman"/>
        </w:rPr>
        <w:t>по</w:t>
      </w:r>
      <w:r w:rsidRPr="00F41476">
        <w:rPr>
          <w:rFonts w:cs="Times New Roman"/>
          <w:spacing w:val="18"/>
        </w:rPr>
        <w:t xml:space="preserve"> </w:t>
      </w:r>
      <w:r w:rsidRPr="00F41476">
        <w:rPr>
          <w:rFonts w:cs="Times New Roman"/>
          <w:spacing w:val="-1"/>
        </w:rPr>
        <w:t>запрещению</w:t>
      </w:r>
      <w:r w:rsidRPr="00F41476">
        <w:rPr>
          <w:rFonts w:cs="Times New Roman"/>
          <w:spacing w:val="19"/>
        </w:rPr>
        <w:t xml:space="preserve"> </w:t>
      </w:r>
      <w:r w:rsidRPr="00F41476">
        <w:rPr>
          <w:rFonts w:cs="Times New Roman"/>
          <w:spacing w:val="-1"/>
        </w:rPr>
        <w:t>дальнейшей</w:t>
      </w:r>
      <w:r w:rsidRPr="00F41476">
        <w:rPr>
          <w:rFonts w:cs="Times New Roman"/>
          <w:spacing w:val="19"/>
        </w:rPr>
        <w:t xml:space="preserve"> </w:t>
      </w:r>
      <w:r w:rsidRPr="00F41476">
        <w:rPr>
          <w:rFonts w:cs="Times New Roman"/>
          <w:spacing w:val="-1"/>
        </w:rPr>
        <w:t>эксплуатации</w:t>
      </w:r>
      <w:r w:rsidRPr="00F41476">
        <w:rPr>
          <w:rFonts w:cs="Times New Roman"/>
          <w:spacing w:val="57"/>
        </w:rPr>
        <w:t xml:space="preserve"> </w:t>
      </w:r>
      <w:r w:rsidRPr="00F41476">
        <w:rPr>
          <w:rFonts w:cs="Times New Roman"/>
          <w:spacing w:val="-1"/>
        </w:rPr>
        <w:t>оборудования</w:t>
      </w:r>
      <w:r w:rsidRPr="00F41476">
        <w:rPr>
          <w:rFonts w:cs="Times New Roman"/>
        </w:rPr>
        <w:t xml:space="preserve"> </w:t>
      </w:r>
      <w:r w:rsidRPr="00F41476">
        <w:rPr>
          <w:rFonts w:cs="Times New Roman"/>
          <w:spacing w:val="-1"/>
        </w:rPr>
        <w:t>источников</w:t>
      </w:r>
      <w:r w:rsidRPr="00F41476">
        <w:rPr>
          <w:rFonts w:cs="Times New Roman"/>
        </w:rPr>
        <w:t xml:space="preserve"> тепловой </w:t>
      </w:r>
      <w:r w:rsidRPr="00F41476">
        <w:rPr>
          <w:rFonts w:cs="Times New Roman"/>
          <w:spacing w:val="-1"/>
        </w:rPr>
        <w:t>энергии</w:t>
      </w:r>
      <w:r w:rsidRPr="00F41476">
        <w:rPr>
          <w:rFonts w:cs="Times New Roman"/>
        </w:rPr>
        <w:t xml:space="preserve"> </w:t>
      </w:r>
      <w:r w:rsidRPr="00F41476">
        <w:rPr>
          <w:rFonts w:cs="Times New Roman"/>
          <w:spacing w:val="-1"/>
        </w:rPr>
        <w:t>ООО</w:t>
      </w:r>
      <w:r w:rsidRPr="00F41476">
        <w:rPr>
          <w:rFonts w:cs="Times New Roman"/>
          <w:spacing w:val="4"/>
        </w:rPr>
        <w:t xml:space="preserve"> </w:t>
      </w:r>
      <w:r w:rsidR="009D188F" w:rsidRPr="00F41476">
        <w:rPr>
          <w:rFonts w:cs="Times New Roman"/>
          <w:spacing w:val="-1"/>
        </w:rPr>
        <w:t xml:space="preserve">«ТЭС-Приволжск» </w:t>
      </w:r>
      <w:r w:rsidRPr="00F41476">
        <w:rPr>
          <w:rFonts w:cs="Times New Roman"/>
          <w:spacing w:val="-1"/>
        </w:rPr>
        <w:t>отсутствуют</w:t>
      </w:r>
      <w:r w:rsidR="009D60E9" w:rsidRPr="00F41476">
        <w:rPr>
          <w:rFonts w:cs="Times New Roman"/>
          <w:spacing w:val="-1"/>
        </w:rPr>
        <w:t>.</w:t>
      </w:r>
    </w:p>
    <w:p w14:paraId="5DCC66AC" w14:textId="77777777" w:rsidR="00DA7831" w:rsidRPr="00F41476" w:rsidRDefault="00DA7831" w:rsidP="00D011A7">
      <w:pPr>
        <w:pStyle w:val="a0"/>
        <w:rPr>
          <w:rFonts w:cs="Times New Roman"/>
        </w:rPr>
      </w:pPr>
    </w:p>
    <w:p w14:paraId="058BC2B5" w14:textId="77777777" w:rsidR="001C0D55" w:rsidRPr="00F41476" w:rsidRDefault="001C0D55" w:rsidP="001C0D55">
      <w:pPr>
        <w:pStyle w:val="2"/>
        <w:ind w:left="0" w:firstLine="0"/>
        <w:rPr>
          <w:bCs w:val="0"/>
        </w:rPr>
      </w:pPr>
      <w:bookmarkStart w:id="83" w:name="_Toc53926865"/>
      <w:bookmarkStart w:id="84" w:name="_Toc54952755"/>
      <w:bookmarkStart w:id="85" w:name="_Toc108184182"/>
      <w:bookmarkStart w:id="86" w:name="_Toc131153626"/>
      <w:bookmarkEnd w:id="62"/>
      <w:bookmarkEnd w:id="63"/>
      <w:bookmarkEnd w:id="64"/>
      <w:bookmarkEnd w:id="65"/>
      <w:r w:rsidRPr="00F41476">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83"/>
      <w:bookmarkEnd w:id="84"/>
      <w:bookmarkEnd w:id="85"/>
      <w:bookmarkEnd w:id="86"/>
    </w:p>
    <w:p w14:paraId="5DB954A5" w14:textId="77777777" w:rsidR="001C0D55" w:rsidRPr="00F41476" w:rsidRDefault="001C0D55" w:rsidP="001C0D55">
      <w:pPr>
        <w:spacing w:before="12" w:line="220" w:lineRule="exact"/>
        <w:rPr>
          <w:rFonts w:cs="Times New Roman"/>
        </w:rPr>
      </w:pPr>
    </w:p>
    <w:p w14:paraId="29F1354E" w14:textId="77777777" w:rsidR="001C0D55" w:rsidRPr="00F41476" w:rsidRDefault="00EC24DE" w:rsidP="00EC24DE">
      <w:pPr>
        <w:pStyle w:val="ab"/>
        <w:spacing w:line="275" w:lineRule="auto"/>
        <w:ind w:left="0" w:right="-1" w:firstLine="709"/>
        <w:jc w:val="both"/>
        <w:rPr>
          <w:rFonts w:cs="Times New Roman"/>
          <w:lang w:val="ru-RU"/>
        </w:rPr>
      </w:pPr>
      <w:r w:rsidRPr="00F41476">
        <w:rPr>
          <w:rFonts w:cs="Times New Roman"/>
          <w:lang w:val="ru-RU"/>
        </w:rPr>
        <w:t>Откорректированы данные по характеристикам основного оборудования</w:t>
      </w:r>
    </w:p>
    <w:p w14:paraId="2596B260" w14:textId="77777777" w:rsidR="00BC45A0" w:rsidRPr="00F41476" w:rsidRDefault="00BC45A0">
      <w:pPr>
        <w:rPr>
          <w:rFonts w:cs="Times New Roman"/>
        </w:rPr>
      </w:pPr>
    </w:p>
    <w:p w14:paraId="2145D9D4" w14:textId="77777777" w:rsidR="001C0D55" w:rsidRPr="00F41476" w:rsidRDefault="00F81B96" w:rsidP="001C0D55">
      <w:pPr>
        <w:pStyle w:val="2"/>
        <w:ind w:left="0" w:firstLine="0"/>
      </w:pPr>
      <w:hyperlink r:id="rId16" w:anchor="bookmark21" w:history="1">
        <w:bookmarkStart w:id="87" w:name="_Toc29998116"/>
        <w:bookmarkStart w:id="88" w:name="_Toc30058679"/>
        <w:bookmarkStart w:id="89" w:name="_Toc31810031"/>
        <w:bookmarkStart w:id="90" w:name="_Toc131153627"/>
        <w:r w:rsidR="001C0D55" w:rsidRPr="00F41476">
          <w:t>Часть 3. ТЕПЛОВЫЕ СЕТИ, СООРУЖЕНИЯ НА НИХ</w:t>
        </w:r>
        <w:bookmarkEnd w:id="87"/>
        <w:bookmarkEnd w:id="88"/>
        <w:bookmarkEnd w:id="89"/>
        <w:bookmarkEnd w:id="90"/>
      </w:hyperlink>
    </w:p>
    <w:p w14:paraId="0FC26266" w14:textId="77777777" w:rsidR="001C0D55" w:rsidRPr="00F41476" w:rsidRDefault="001C0D55" w:rsidP="001C0D55">
      <w:pPr>
        <w:rPr>
          <w:rFonts w:cs="Times New Roman"/>
        </w:rPr>
      </w:pPr>
    </w:p>
    <w:p w14:paraId="2F45A85D" w14:textId="77777777" w:rsidR="001C0D55" w:rsidRPr="00F41476" w:rsidRDefault="001C0D55" w:rsidP="001C0D55">
      <w:pPr>
        <w:pStyle w:val="2"/>
        <w:ind w:left="0" w:firstLine="0"/>
      </w:pPr>
      <w:bookmarkStart w:id="91" w:name="_Toc108184184"/>
      <w:bookmarkStart w:id="92" w:name="_Toc131153628"/>
      <w:r w:rsidRPr="00F41476">
        <w:t xml:space="preserve">1.3.1 </w:t>
      </w:r>
      <w:hyperlink r:id="rId17" w:anchor="bookmark22" w:history="1">
        <w:r w:rsidRPr="00F41476">
          <w:t>Описание структуры тепловых сетей от каждого источника тепловой энергии, от</w:t>
        </w:r>
      </w:hyperlink>
      <w:r w:rsidRPr="00F41476">
        <w:t xml:space="preserve"> </w:t>
      </w:r>
      <w:hyperlink r:id="rId18" w:anchor="bookmark22" w:history="1">
        <w:r w:rsidRPr="00F41476">
          <w:t>магистральных выводов до центральных тепловых пунктов (если таковые имеются) или</w:t>
        </w:r>
      </w:hyperlink>
      <w:r w:rsidRPr="00F41476">
        <w:t xml:space="preserve"> </w:t>
      </w:r>
      <w:hyperlink r:id="rId19" w:anchor="bookmark22" w:history="1">
        <w:r w:rsidRPr="00F41476">
          <w:t>до ввода в жилой квартал или промышленный объект с выделением сетей горячего</w:t>
        </w:r>
      </w:hyperlink>
      <w:r w:rsidRPr="00F41476">
        <w:t xml:space="preserve"> </w:t>
      </w:r>
      <w:hyperlink r:id="rId20" w:anchor="bookmark22" w:history="1">
        <w:r w:rsidRPr="00F41476">
          <w:t>водоснабжения</w:t>
        </w:r>
        <w:bookmarkEnd w:id="91"/>
        <w:bookmarkEnd w:id="92"/>
      </w:hyperlink>
    </w:p>
    <w:p w14:paraId="1E58D24D" w14:textId="77777777" w:rsidR="00EC24DE" w:rsidRPr="00F41476" w:rsidRDefault="00EC24DE" w:rsidP="00EC24DE">
      <w:pPr>
        <w:pStyle w:val="ab"/>
        <w:kinsoku w:val="0"/>
        <w:overflowPunct w:val="0"/>
        <w:spacing w:before="119" w:line="276" w:lineRule="auto"/>
        <w:ind w:left="0" w:right="166" w:firstLine="708"/>
        <w:jc w:val="both"/>
        <w:rPr>
          <w:rFonts w:cs="Times New Roman"/>
          <w:spacing w:val="-1"/>
          <w:lang w:val="ru-RU"/>
        </w:rPr>
      </w:pPr>
      <w:r w:rsidRPr="00F41476">
        <w:rPr>
          <w:rFonts w:cs="Times New Roman"/>
          <w:lang w:val="ru-RU"/>
        </w:rPr>
        <w:t>В</w:t>
      </w:r>
      <w:r w:rsidRPr="00F41476">
        <w:rPr>
          <w:rFonts w:cs="Times New Roman"/>
          <w:spacing w:val="26"/>
          <w:lang w:val="ru-RU"/>
        </w:rPr>
        <w:t xml:space="preserve"> </w:t>
      </w:r>
      <w:r w:rsidRPr="00F41476">
        <w:rPr>
          <w:rFonts w:cs="Times New Roman"/>
          <w:spacing w:val="-1"/>
          <w:lang w:val="ru-RU"/>
        </w:rPr>
        <w:t>технологических</w:t>
      </w:r>
      <w:r w:rsidRPr="00F41476">
        <w:rPr>
          <w:rFonts w:cs="Times New Roman"/>
          <w:spacing w:val="28"/>
          <w:lang w:val="ru-RU"/>
        </w:rPr>
        <w:t xml:space="preserve"> </w:t>
      </w:r>
      <w:r w:rsidRPr="00F41476">
        <w:rPr>
          <w:rFonts w:cs="Times New Roman"/>
          <w:spacing w:val="-2"/>
          <w:lang w:val="ru-RU"/>
        </w:rPr>
        <w:t>зонах</w:t>
      </w:r>
      <w:r w:rsidRPr="00F41476">
        <w:rPr>
          <w:rFonts w:cs="Times New Roman"/>
          <w:spacing w:val="30"/>
          <w:lang w:val="ru-RU"/>
        </w:rPr>
        <w:t xml:space="preserve"> </w:t>
      </w:r>
      <w:r w:rsidRPr="00F41476">
        <w:rPr>
          <w:rFonts w:cs="Times New Roman"/>
          <w:lang w:val="ru-RU"/>
        </w:rPr>
        <w:t>МО</w:t>
      </w:r>
      <w:r w:rsidRPr="00F41476">
        <w:rPr>
          <w:rFonts w:cs="Times New Roman"/>
          <w:spacing w:val="31"/>
          <w:lang w:val="ru-RU"/>
        </w:rPr>
        <w:t xml:space="preserve"> </w:t>
      </w:r>
      <w:r w:rsidRPr="00F41476">
        <w:rPr>
          <w:rFonts w:cs="Times New Roman"/>
          <w:spacing w:val="-1"/>
          <w:lang w:val="ru-RU"/>
        </w:rPr>
        <w:t>Приволжское</w:t>
      </w:r>
      <w:r w:rsidRPr="00F41476">
        <w:rPr>
          <w:rFonts w:cs="Times New Roman"/>
          <w:spacing w:val="27"/>
          <w:lang w:val="ru-RU"/>
        </w:rPr>
        <w:t xml:space="preserve"> </w:t>
      </w:r>
      <w:r w:rsidRPr="00F41476">
        <w:rPr>
          <w:rFonts w:cs="Times New Roman"/>
          <w:lang w:val="ru-RU"/>
        </w:rPr>
        <w:t>городское</w:t>
      </w:r>
      <w:r w:rsidRPr="00F41476">
        <w:rPr>
          <w:rFonts w:cs="Times New Roman"/>
          <w:spacing w:val="27"/>
          <w:lang w:val="ru-RU"/>
        </w:rPr>
        <w:t xml:space="preserve"> </w:t>
      </w:r>
      <w:r w:rsidRPr="00F41476">
        <w:rPr>
          <w:rFonts w:cs="Times New Roman"/>
          <w:spacing w:val="-1"/>
          <w:lang w:val="ru-RU"/>
        </w:rPr>
        <w:t>поселение</w:t>
      </w:r>
      <w:r w:rsidRPr="00F41476">
        <w:rPr>
          <w:rFonts w:cs="Times New Roman"/>
          <w:spacing w:val="30"/>
          <w:lang w:val="ru-RU"/>
        </w:rPr>
        <w:t xml:space="preserve"> </w:t>
      </w:r>
      <w:r w:rsidRPr="00F41476">
        <w:rPr>
          <w:rFonts w:cs="Times New Roman"/>
          <w:spacing w:val="-1"/>
          <w:lang w:val="ru-RU"/>
        </w:rPr>
        <w:t>Ивановской</w:t>
      </w:r>
      <w:r w:rsidRPr="00F41476">
        <w:rPr>
          <w:rFonts w:cs="Times New Roman"/>
          <w:spacing w:val="29"/>
          <w:lang w:val="ru-RU"/>
        </w:rPr>
        <w:t xml:space="preserve"> </w:t>
      </w:r>
      <w:r w:rsidRPr="00F41476">
        <w:rPr>
          <w:rFonts w:cs="Times New Roman"/>
          <w:spacing w:val="-1"/>
          <w:lang w:val="ru-RU"/>
        </w:rPr>
        <w:t>области</w:t>
      </w:r>
      <w:r w:rsidRPr="00F41476">
        <w:rPr>
          <w:rFonts w:cs="Times New Roman"/>
          <w:spacing w:val="75"/>
          <w:lang w:val="ru-RU"/>
        </w:rPr>
        <w:t xml:space="preserve"> </w:t>
      </w:r>
      <w:r w:rsidRPr="00F41476">
        <w:rPr>
          <w:rFonts w:cs="Times New Roman"/>
          <w:spacing w:val="-1"/>
          <w:lang w:val="ru-RU"/>
        </w:rPr>
        <w:t xml:space="preserve">передача </w:t>
      </w:r>
      <w:r w:rsidRPr="00F41476">
        <w:rPr>
          <w:rFonts w:cs="Times New Roman"/>
          <w:lang w:val="ru-RU"/>
        </w:rPr>
        <w:t xml:space="preserve">тепловой энергии </w:t>
      </w:r>
      <w:r w:rsidRPr="00F41476">
        <w:rPr>
          <w:rFonts w:cs="Times New Roman"/>
          <w:spacing w:val="-1"/>
          <w:lang w:val="ru-RU"/>
        </w:rPr>
        <w:t>осуществляется</w:t>
      </w:r>
      <w:r w:rsidRPr="00F41476">
        <w:rPr>
          <w:rFonts w:cs="Times New Roman"/>
          <w:lang w:val="ru-RU"/>
        </w:rPr>
        <w:t xml:space="preserve"> по тепловым</w:t>
      </w:r>
      <w:r w:rsidRPr="00F41476">
        <w:rPr>
          <w:rFonts w:cs="Times New Roman"/>
          <w:spacing w:val="-2"/>
          <w:lang w:val="ru-RU"/>
        </w:rPr>
        <w:t xml:space="preserve"> </w:t>
      </w:r>
      <w:r w:rsidRPr="00F41476">
        <w:rPr>
          <w:rFonts w:cs="Times New Roman"/>
          <w:spacing w:val="-1"/>
          <w:lang w:val="ru-RU"/>
        </w:rPr>
        <w:t>сетям.</w:t>
      </w:r>
    </w:p>
    <w:p w14:paraId="508897A2" w14:textId="07244901" w:rsidR="00EC24DE" w:rsidRPr="00F41476" w:rsidRDefault="00EC24DE" w:rsidP="00EC24DE">
      <w:pPr>
        <w:pStyle w:val="ab"/>
        <w:kinsoku w:val="0"/>
        <w:overflowPunct w:val="0"/>
        <w:spacing w:before="7" w:line="276" w:lineRule="auto"/>
        <w:ind w:left="0" w:right="170" w:firstLine="708"/>
        <w:jc w:val="both"/>
        <w:rPr>
          <w:rFonts w:cs="Times New Roman"/>
          <w:lang w:val="ru-RU"/>
        </w:rPr>
      </w:pPr>
      <w:r w:rsidRPr="00F41476">
        <w:rPr>
          <w:rFonts w:cs="Times New Roman"/>
          <w:spacing w:val="-1"/>
          <w:lang w:val="ru-RU"/>
        </w:rPr>
        <w:t>Общая</w:t>
      </w:r>
      <w:r w:rsidRPr="00F41476">
        <w:rPr>
          <w:rFonts w:cs="Times New Roman"/>
          <w:spacing w:val="6"/>
          <w:lang w:val="ru-RU"/>
        </w:rPr>
        <w:t xml:space="preserve"> </w:t>
      </w:r>
      <w:r w:rsidRPr="00F41476">
        <w:rPr>
          <w:rFonts w:cs="Times New Roman"/>
          <w:lang w:val="ru-RU"/>
        </w:rPr>
        <w:t>протяженность</w:t>
      </w:r>
      <w:r w:rsidRPr="00F41476">
        <w:rPr>
          <w:rFonts w:cs="Times New Roman"/>
          <w:spacing w:val="8"/>
          <w:lang w:val="ru-RU"/>
        </w:rPr>
        <w:t xml:space="preserve"> </w:t>
      </w:r>
      <w:r w:rsidRPr="00F41476">
        <w:rPr>
          <w:rFonts w:cs="Times New Roman"/>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spacing w:val="-1"/>
          <w:lang w:val="ru-RU"/>
        </w:rPr>
        <w:t>Приволжского</w:t>
      </w:r>
      <w:r w:rsidRPr="00F41476">
        <w:rPr>
          <w:rFonts w:cs="Times New Roman"/>
          <w:spacing w:val="6"/>
          <w:lang w:val="ru-RU"/>
        </w:rPr>
        <w:t xml:space="preserve"> </w:t>
      </w:r>
      <w:r w:rsidRPr="00F41476">
        <w:rPr>
          <w:rFonts w:cs="Times New Roman"/>
          <w:lang w:val="ru-RU"/>
        </w:rPr>
        <w:t>городского</w:t>
      </w:r>
      <w:r w:rsidRPr="00F41476">
        <w:rPr>
          <w:rFonts w:cs="Times New Roman"/>
          <w:spacing w:val="7"/>
          <w:lang w:val="ru-RU"/>
        </w:rPr>
        <w:t xml:space="preserve"> </w:t>
      </w:r>
      <w:r w:rsidRPr="00F41476">
        <w:rPr>
          <w:rFonts w:cs="Times New Roman"/>
          <w:spacing w:val="-1"/>
          <w:lang w:val="ru-RU"/>
        </w:rPr>
        <w:t>поселения</w:t>
      </w:r>
      <w:r w:rsidRPr="00F41476">
        <w:rPr>
          <w:rFonts w:cs="Times New Roman"/>
          <w:spacing w:val="6"/>
          <w:lang w:val="ru-RU"/>
        </w:rPr>
        <w:t xml:space="preserve"> </w:t>
      </w:r>
      <w:r w:rsidRPr="00F41476">
        <w:rPr>
          <w:rFonts w:cs="Times New Roman"/>
          <w:lang w:val="ru-RU"/>
        </w:rPr>
        <w:t>по</w:t>
      </w:r>
      <w:r w:rsidRPr="00F41476">
        <w:rPr>
          <w:rFonts w:cs="Times New Roman"/>
          <w:spacing w:val="6"/>
          <w:lang w:val="ru-RU"/>
        </w:rPr>
        <w:t xml:space="preserve"> </w:t>
      </w:r>
      <w:r w:rsidRPr="00F41476">
        <w:rPr>
          <w:rFonts w:cs="Times New Roman"/>
          <w:spacing w:val="-1"/>
          <w:lang w:val="ru-RU"/>
        </w:rPr>
        <w:t>данным</w:t>
      </w:r>
      <w:r w:rsidRPr="00F41476">
        <w:rPr>
          <w:rFonts w:cs="Times New Roman"/>
          <w:spacing w:val="59"/>
          <w:lang w:val="ru-RU"/>
        </w:rPr>
        <w:t xml:space="preserve"> </w:t>
      </w:r>
      <w:r w:rsidRPr="00F41476">
        <w:rPr>
          <w:rFonts w:cs="Times New Roman"/>
          <w:lang w:val="ru-RU"/>
        </w:rPr>
        <w:t>на</w:t>
      </w:r>
      <w:r w:rsidRPr="00F41476">
        <w:rPr>
          <w:rFonts w:cs="Times New Roman"/>
          <w:spacing w:val="56"/>
          <w:lang w:val="ru-RU"/>
        </w:rPr>
        <w:t xml:space="preserve"> </w:t>
      </w:r>
      <w:r w:rsidRPr="00F41476">
        <w:rPr>
          <w:rFonts w:cs="Times New Roman"/>
          <w:lang w:val="ru-RU"/>
        </w:rPr>
        <w:t>01.01.202</w:t>
      </w:r>
      <w:r w:rsidR="00F34F6C" w:rsidRPr="00F41476">
        <w:rPr>
          <w:rFonts w:cs="Times New Roman"/>
          <w:lang w:val="ru-RU"/>
        </w:rPr>
        <w:t>3</w:t>
      </w:r>
      <w:r w:rsidRPr="00F41476">
        <w:rPr>
          <w:rFonts w:cs="Times New Roman"/>
          <w:spacing w:val="57"/>
          <w:lang w:val="ru-RU"/>
        </w:rPr>
        <w:t xml:space="preserve"> </w:t>
      </w:r>
      <w:r w:rsidRPr="00F41476">
        <w:rPr>
          <w:rFonts w:cs="Times New Roman"/>
          <w:lang w:val="ru-RU"/>
        </w:rPr>
        <w:t>г.</w:t>
      </w:r>
      <w:r w:rsidRPr="00F41476">
        <w:rPr>
          <w:rFonts w:cs="Times New Roman"/>
          <w:spacing w:val="57"/>
          <w:lang w:val="ru-RU"/>
        </w:rPr>
        <w:t xml:space="preserve"> </w:t>
      </w:r>
      <w:r w:rsidRPr="00F41476">
        <w:rPr>
          <w:rFonts w:cs="Times New Roman"/>
          <w:spacing w:val="-1"/>
          <w:lang w:val="ru-RU"/>
        </w:rPr>
        <w:t>составляет</w:t>
      </w:r>
      <w:r w:rsidRPr="00F41476">
        <w:rPr>
          <w:rFonts w:cs="Times New Roman"/>
          <w:spacing w:val="59"/>
          <w:lang w:val="ru-RU"/>
        </w:rPr>
        <w:t xml:space="preserve"> </w:t>
      </w:r>
      <w:r w:rsidR="00F34F6C" w:rsidRPr="00F41476">
        <w:rPr>
          <w:rFonts w:cs="Times New Roman"/>
          <w:lang w:val="ru-RU"/>
        </w:rPr>
        <w:t>36,341</w:t>
      </w:r>
      <w:r w:rsidRPr="00F41476">
        <w:rPr>
          <w:rFonts w:cs="Times New Roman"/>
          <w:spacing w:val="57"/>
          <w:lang w:val="ru-RU"/>
        </w:rPr>
        <w:t xml:space="preserve"> </w:t>
      </w:r>
      <w:r w:rsidRPr="00F41476">
        <w:rPr>
          <w:rFonts w:cs="Times New Roman"/>
          <w:lang w:val="ru-RU"/>
        </w:rPr>
        <w:t>км</w:t>
      </w:r>
      <w:r w:rsidRPr="00F41476">
        <w:rPr>
          <w:rFonts w:cs="Times New Roman"/>
          <w:spacing w:val="56"/>
          <w:lang w:val="ru-RU"/>
        </w:rPr>
        <w:t xml:space="preserve"> </w:t>
      </w:r>
      <w:r w:rsidRPr="00F41476">
        <w:rPr>
          <w:rFonts w:cs="Times New Roman"/>
          <w:lang w:val="ru-RU"/>
        </w:rPr>
        <w:t>в</w:t>
      </w:r>
      <w:r w:rsidRPr="00F41476">
        <w:rPr>
          <w:rFonts w:cs="Times New Roman"/>
          <w:spacing w:val="56"/>
          <w:lang w:val="ru-RU"/>
        </w:rPr>
        <w:t xml:space="preserve"> </w:t>
      </w:r>
      <w:r w:rsidRPr="00F41476">
        <w:rPr>
          <w:rFonts w:cs="Times New Roman"/>
          <w:spacing w:val="-1"/>
          <w:lang w:val="ru-RU"/>
        </w:rPr>
        <w:t>двухтрубном</w:t>
      </w:r>
      <w:r w:rsidRPr="00F41476">
        <w:rPr>
          <w:rFonts w:cs="Times New Roman"/>
          <w:spacing w:val="56"/>
          <w:lang w:val="ru-RU"/>
        </w:rPr>
        <w:t xml:space="preserve"> </w:t>
      </w:r>
      <w:r w:rsidRPr="00F41476">
        <w:rPr>
          <w:rFonts w:cs="Times New Roman"/>
          <w:spacing w:val="-1"/>
          <w:lang w:val="ru-RU"/>
        </w:rPr>
        <w:t>исчислении,</w:t>
      </w:r>
      <w:r w:rsidRPr="00F41476">
        <w:rPr>
          <w:rFonts w:cs="Times New Roman"/>
          <w:spacing w:val="54"/>
          <w:lang w:val="ru-RU"/>
        </w:rPr>
        <w:t xml:space="preserve"> </w:t>
      </w:r>
      <w:r w:rsidRPr="00F41476">
        <w:rPr>
          <w:rFonts w:cs="Times New Roman"/>
          <w:lang w:val="ru-RU"/>
        </w:rPr>
        <w:t>при</w:t>
      </w:r>
      <w:r w:rsidRPr="00F41476">
        <w:rPr>
          <w:rFonts w:cs="Times New Roman"/>
          <w:spacing w:val="58"/>
          <w:lang w:val="ru-RU"/>
        </w:rPr>
        <w:t xml:space="preserve"> </w:t>
      </w:r>
      <w:r w:rsidRPr="00F41476">
        <w:rPr>
          <w:rFonts w:cs="Times New Roman"/>
          <w:spacing w:val="-1"/>
          <w:lang w:val="ru-RU"/>
        </w:rPr>
        <w:t>этом</w:t>
      </w:r>
      <w:r w:rsidRPr="00F41476">
        <w:rPr>
          <w:rFonts w:cs="Times New Roman"/>
          <w:spacing w:val="57"/>
          <w:lang w:val="ru-RU"/>
        </w:rPr>
        <w:t xml:space="preserve"> </w:t>
      </w:r>
      <w:r w:rsidRPr="00F41476">
        <w:rPr>
          <w:rFonts w:cs="Times New Roman"/>
          <w:lang w:val="ru-RU"/>
        </w:rPr>
        <w:lastRenderedPageBreak/>
        <w:t>большая</w:t>
      </w:r>
      <w:r w:rsidRPr="00F41476">
        <w:rPr>
          <w:rFonts w:cs="Times New Roman"/>
          <w:spacing w:val="57"/>
          <w:lang w:val="ru-RU"/>
        </w:rPr>
        <w:t xml:space="preserve"> </w:t>
      </w:r>
      <w:r w:rsidRPr="00F41476">
        <w:rPr>
          <w:rFonts w:cs="Times New Roman"/>
          <w:spacing w:val="-1"/>
          <w:lang w:val="ru-RU"/>
        </w:rPr>
        <w:t>часть</w:t>
      </w:r>
      <w:r w:rsidRPr="00F41476">
        <w:rPr>
          <w:rFonts w:cs="Times New Roman"/>
          <w:spacing w:val="41"/>
          <w:lang w:val="ru-RU"/>
        </w:rPr>
        <w:t xml:space="preserve"> </w:t>
      </w:r>
      <w:r w:rsidRPr="00F41476">
        <w:rPr>
          <w:rFonts w:cs="Times New Roman"/>
          <w:lang w:val="ru-RU"/>
        </w:rPr>
        <w:t>тепловых</w:t>
      </w:r>
      <w:r w:rsidRPr="00F41476">
        <w:rPr>
          <w:rFonts w:cs="Times New Roman"/>
          <w:spacing w:val="18"/>
          <w:lang w:val="ru-RU"/>
        </w:rPr>
        <w:t xml:space="preserve"> </w:t>
      </w:r>
      <w:r w:rsidRPr="00F41476">
        <w:rPr>
          <w:rFonts w:cs="Times New Roman"/>
          <w:spacing w:val="-1"/>
          <w:lang w:val="ru-RU"/>
        </w:rPr>
        <w:t>сетей</w:t>
      </w:r>
      <w:r w:rsidRPr="00F41476">
        <w:rPr>
          <w:rFonts w:cs="Times New Roman"/>
          <w:spacing w:val="17"/>
          <w:lang w:val="ru-RU"/>
        </w:rPr>
        <w:t xml:space="preserve"> </w:t>
      </w:r>
      <w:r w:rsidRPr="00F41476">
        <w:rPr>
          <w:rFonts w:cs="Times New Roman"/>
          <w:spacing w:val="-1"/>
          <w:lang w:val="ru-RU"/>
        </w:rPr>
        <w:t>имеет</w:t>
      </w:r>
      <w:r w:rsidRPr="00F41476">
        <w:rPr>
          <w:rFonts w:cs="Times New Roman"/>
          <w:spacing w:val="14"/>
          <w:lang w:val="ru-RU"/>
        </w:rPr>
        <w:t xml:space="preserve"> </w:t>
      </w:r>
      <w:r w:rsidRPr="00F41476">
        <w:rPr>
          <w:rFonts w:cs="Times New Roman"/>
          <w:spacing w:val="-1"/>
          <w:lang w:val="ru-RU"/>
        </w:rPr>
        <w:t>условный</w:t>
      </w:r>
      <w:r w:rsidRPr="00F41476">
        <w:rPr>
          <w:rFonts w:cs="Times New Roman"/>
          <w:spacing w:val="17"/>
          <w:lang w:val="ru-RU"/>
        </w:rPr>
        <w:t xml:space="preserve"> </w:t>
      </w:r>
      <w:r w:rsidRPr="00F41476">
        <w:rPr>
          <w:rFonts w:cs="Times New Roman"/>
          <w:spacing w:val="-1"/>
          <w:lang w:val="ru-RU"/>
        </w:rPr>
        <w:t>диаметр</w:t>
      </w:r>
      <w:r w:rsidRPr="00F41476">
        <w:rPr>
          <w:rFonts w:cs="Times New Roman"/>
          <w:spacing w:val="17"/>
          <w:lang w:val="ru-RU"/>
        </w:rPr>
        <w:t xml:space="preserve"> </w:t>
      </w:r>
      <w:r w:rsidRPr="00F41476">
        <w:rPr>
          <w:rFonts w:cs="Times New Roman"/>
          <w:spacing w:val="-1"/>
          <w:lang w:val="ru-RU"/>
        </w:rPr>
        <w:t>менее</w:t>
      </w:r>
      <w:r w:rsidRPr="00F41476">
        <w:rPr>
          <w:rFonts w:cs="Times New Roman"/>
          <w:spacing w:val="15"/>
          <w:lang w:val="ru-RU"/>
        </w:rPr>
        <w:t xml:space="preserve"> </w:t>
      </w:r>
      <w:r w:rsidRPr="00F41476">
        <w:rPr>
          <w:rFonts w:cs="Times New Roman"/>
          <w:lang w:val="ru-RU"/>
        </w:rPr>
        <w:t>150</w:t>
      </w:r>
      <w:r w:rsidR="005D64BB" w:rsidRPr="00F41476">
        <w:rPr>
          <w:rFonts w:cs="Times New Roman"/>
          <w:spacing w:val="16"/>
          <w:lang w:val="ru-RU"/>
        </w:rPr>
        <w:t xml:space="preserve"> мм</w:t>
      </w:r>
      <w:r w:rsidR="00D158AD" w:rsidRPr="00F41476">
        <w:rPr>
          <w:rFonts w:cs="Times New Roman"/>
          <w:spacing w:val="16"/>
          <w:lang w:val="ru-RU"/>
        </w:rPr>
        <w:t>,</w:t>
      </w:r>
      <w:r w:rsidRPr="00F41476">
        <w:rPr>
          <w:rFonts w:cs="Times New Roman"/>
          <w:spacing w:val="-1"/>
          <w:lang w:val="ru-RU"/>
        </w:rPr>
        <w:t>что</w:t>
      </w:r>
      <w:r w:rsidRPr="00F41476">
        <w:rPr>
          <w:rFonts w:cs="Times New Roman"/>
          <w:spacing w:val="17"/>
          <w:lang w:val="ru-RU"/>
        </w:rPr>
        <w:t xml:space="preserve"> </w:t>
      </w:r>
      <w:r w:rsidRPr="00F41476">
        <w:rPr>
          <w:rFonts w:cs="Times New Roman"/>
          <w:lang w:val="ru-RU"/>
        </w:rPr>
        <w:t>говорит</w:t>
      </w:r>
      <w:r w:rsidRPr="00F41476">
        <w:rPr>
          <w:rFonts w:cs="Times New Roman"/>
          <w:spacing w:val="17"/>
          <w:lang w:val="ru-RU"/>
        </w:rPr>
        <w:t xml:space="preserve"> </w:t>
      </w:r>
      <w:r w:rsidRPr="00F41476">
        <w:rPr>
          <w:rFonts w:cs="Times New Roman"/>
          <w:lang w:val="ru-RU"/>
        </w:rPr>
        <w:t>о</w:t>
      </w:r>
      <w:r w:rsidRPr="00F41476">
        <w:rPr>
          <w:rFonts w:cs="Times New Roman"/>
          <w:spacing w:val="16"/>
          <w:lang w:val="ru-RU"/>
        </w:rPr>
        <w:t xml:space="preserve"> </w:t>
      </w:r>
      <w:r w:rsidRPr="00F41476">
        <w:rPr>
          <w:rFonts w:cs="Times New Roman"/>
          <w:spacing w:val="-1"/>
          <w:lang w:val="ru-RU"/>
        </w:rPr>
        <w:t>разветвленной</w:t>
      </w:r>
      <w:r w:rsidRPr="00F41476">
        <w:rPr>
          <w:rFonts w:cs="Times New Roman"/>
          <w:spacing w:val="17"/>
          <w:lang w:val="ru-RU"/>
        </w:rPr>
        <w:t xml:space="preserve"> </w:t>
      </w:r>
      <w:r w:rsidRPr="00F41476">
        <w:rPr>
          <w:rFonts w:cs="Times New Roman"/>
          <w:spacing w:val="-1"/>
          <w:lang w:val="ru-RU"/>
        </w:rPr>
        <w:t>системе</w:t>
      </w:r>
      <w:r w:rsidRPr="00F41476">
        <w:rPr>
          <w:rFonts w:cs="Times New Roman"/>
          <w:spacing w:val="73"/>
          <w:lang w:val="ru-RU"/>
        </w:rPr>
        <w:t xml:space="preserve"> </w:t>
      </w:r>
      <w:r w:rsidRPr="00F41476">
        <w:rPr>
          <w:rFonts w:cs="Times New Roman"/>
          <w:spacing w:val="-1"/>
          <w:lang w:val="ru-RU"/>
        </w:rPr>
        <w:t>внутриквартальных</w:t>
      </w:r>
      <w:r w:rsidRPr="00F41476">
        <w:rPr>
          <w:rFonts w:cs="Times New Roman"/>
          <w:spacing w:val="42"/>
          <w:lang w:val="ru-RU"/>
        </w:rPr>
        <w:t xml:space="preserve"> </w:t>
      </w:r>
      <w:r w:rsidRPr="00F41476">
        <w:rPr>
          <w:rFonts w:cs="Times New Roman"/>
          <w:spacing w:val="-1"/>
          <w:lang w:val="ru-RU"/>
        </w:rPr>
        <w:t>сетей,</w:t>
      </w:r>
      <w:r w:rsidRPr="00F41476">
        <w:rPr>
          <w:rFonts w:cs="Times New Roman"/>
          <w:spacing w:val="40"/>
          <w:lang w:val="ru-RU"/>
        </w:rPr>
        <w:t xml:space="preserve"> </w:t>
      </w:r>
      <w:r w:rsidRPr="00F41476">
        <w:rPr>
          <w:rFonts w:cs="Times New Roman"/>
          <w:lang w:val="ru-RU"/>
        </w:rPr>
        <w:t>протяженность</w:t>
      </w:r>
      <w:r w:rsidRPr="00F41476">
        <w:rPr>
          <w:rFonts w:cs="Times New Roman"/>
          <w:spacing w:val="42"/>
          <w:lang w:val="ru-RU"/>
        </w:rPr>
        <w:t xml:space="preserve"> </w:t>
      </w:r>
      <w:r w:rsidRPr="00F41476">
        <w:rPr>
          <w:rFonts w:cs="Times New Roman"/>
          <w:spacing w:val="-1"/>
          <w:lang w:val="ru-RU"/>
        </w:rPr>
        <w:t>которой</w:t>
      </w:r>
      <w:r w:rsidRPr="00F41476">
        <w:rPr>
          <w:rFonts w:cs="Times New Roman"/>
          <w:spacing w:val="41"/>
          <w:lang w:val="ru-RU"/>
        </w:rPr>
        <w:t xml:space="preserve"> </w:t>
      </w:r>
      <w:r w:rsidRPr="00F41476">
        <w:rPr>
          <w:rFonts w:cs="Times New Roman"/>
          <w:spacing w:val="-1"/>
          <w:lang w:val="ru-RU"/>
        </w:rPr>
        <w:t>составляет</w:t>
      </w:r>
      <w:r w:rsidRPr="00F41476">
        <w:rPr>
          <w:rFonts w:cs="Times New Roman"/>
          <w:spacing w:val="41"/>
          <w:lang w:val="ru-RU"/>
        </w:rPr>
        <w:t xml:space="preserve"> </w:t>
      </w:r>
      <w:r w:rsidRPr="00F41476">
        <w:rPr>
          <w:rFonts w:cs="Times New Roman"/>
          <w:lang w:val="ru-RU"/>
        </w:rPr>
        <w:t>более</w:t>
      </w:r>
      <w:r w:rsidRPr="00F41476">
        <w:rPr>
          <w:rFonts w:cs="Times New Roman"/>
          <w:spacing w:val="41"/>
          <w:lang w:val="ru-RU"/>
        </w:rPr>
        <w:t xml:space="preserve"> </w:t>
      </w:r>
      <w:r w:rsidRPr="00F41476">
        <w:rPr>
          <w:rFonts w:cs="Times New Roman"/>
          <w:spacing w:val="-1"/>
          <w:lang w:val="ru-RU"/>
        </w:rPr>
        <w:t>62,67%.</w:t>
      </w:r>
      <w:r w:rsidRPr="00F41476">
        <w:rPr>
          <w:rFonts w:cs="Times New Roman"/>
          <w:spacing w:val="40"/>
          <w:lang w:val="ru-RU"/>
        </w:rPr>
        <w:t xml:space="preserve"> </w:t>
      </w:r>
      <w:r w:rsidRPr="00F41476">
        <w:rPr>
          <w:rFonts w:cs="Times New Roman"/>
          <w:spacing w:val="-1"/>
          <w:lang w:val="ru-RU"/>
        </w:rPr>
        <w:t>Максимальный</w:t>
      </w:r>
      <w:r w:rsidRPr="00F41476">
        <w:rPr>
          <w:rFonts w:cs="Times New Roman"/>
          <w:spacing w:val="77"/>
          <w:lang w:val="ru-RU"/>
        </w:rPr>
        <w:t xml:space="preserve"> </w:t>
      </w:r>
      <w:r w:rsidRPr="00F41476">
        <w:rPr>
          <w:rFonts w:cs="Times New Roman"/>
          <w:spacing w:val="-1"/>
          <w:lang w:val="ru-RU"/>
        </w:rPr>
        <w:t>диаметр</w:t>
      </w:r>
      <w:r w:rsidRPr="00F41476">
        <w:rPr>
          <w:rFonts w:cs="Times New Roman"/>
          <w:spacing w:val="31"/>
          <w:lang w:val="ru-RU"/>
        </w:rPr>
        <w:t xml:space="preserve"> </w:t>
      </w:r>
      <w:r w:rsidRPr="00F41476">
        <w:rPr>
          <w:rFonts w:cs="Times New Roman"/>
          <w:spacing w:val="-1"/>
          <w:lang w:val="ru-RU"/>
        </w:rPr>
        <w:t>магистральных</w:t>
      </w:r>
      <w:r w:rsidRPr="00F41476">
        <w:rPr>
          <w:rFonts w:cs="Times New Roman"/>
          <w:spacing w:val="32"/>
          <w:lang w:val="ru-RU"/>
        </w:rPr>
        <w:t xml:space="preserve"> </w:t>
      </w:r>
      <w:r w:rsidRPr="00F41476">
        <w:rPr>
          <w:rFonts w:cs="Times New Roman"/>
          <w:spacing w:val="-1"/>
          <w:lang w:val="ru-RU"/>
        </w:rPr>
        <w:t>тепловых</w:t>
      </w:r>
      <w:r w:rsidRPr="00F41476">
        <w:rPr>
          <w:rFonts w:cs="Times New Roman"/>
          <w:spacing w:val="33"/>
          <w:lang w:val="ru-RU"/>
        </w:rPr>
        <w:t xml:space="preserve"> </w:t>
      </w:r>
      <w:r w:rsidRPr="00F41476">
        <w:rPr>
          <w:rFonts w:cs="Times New Roman"/>
          <w:spacing w:val="-1"/>
          <w:lang w:val="ru-RU"/>
        </w:rPr>
        <w:t>сетей</w:t>
      </w:r>
      <w:r w:rsidRPr="00F41476">
        <w:rPr>
          <w:rFonts w:cs="Times New Roman"/>
          <w:spacing w:val="31"/>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lang w:val="ru-RU"/>
        </w:rPr>
        <w:t>территории</w:t>
      </w:r>
      <w:r w:rsidRPr="00F41476">
        <w:rPr>
          <w:rFonts w:cs="Times New Roman"/>
          <w:spacing w:val="31"/>
          <w:lang w:val="ru-RU"/>
        </w:rPr>
        <w:t xml:space="preserve"> </w:t>
      </w:r>
      <w:r w:rsidRPr="00F41476">
        <w:rPr>
          <w:rFonts w:cs="Times New Roman"/>
          <w:spacing w:val="-1"/>
          <w:lang w:val="ru-RU"/>
        </w:rPr>
        <w:t>Приволжского</w:t>
      </w:r>
      <w:r w:rsidRPr="00F41476">
        <w:rPr>
          <w:rFonts w:cs="Times New Roman"/>
          <w:spacing w:val="30"/>
          <w:lang w:val="ru-RU"/>
        </w:rPr>
        <w:t xml:space="preserve"> </w:t>
      </w:r>
      <w:r w:rsidRPr="00F41476">
        <w:rPr>
          <w:rFonts w:cs="Times New Roman"/>
          <w:lang w:val="ru-RU"/>
        </w:rPr>
        <w:t>городского</w:t>
      </w:r>
      <w:r w:rsidRPr="00F41476">
        <w:rPr>
          <w:rFonts w:cs="Times New Roman"/>
          <w:spacing w:val="31"/>
          <w:lang w:val="ru-RU"/>
        </w:rPr>
        <w:t xml:space="preserve"> </w:t>
      </w:r>
      <w:r w:rsidRPr="00F41476">
        <w:rPr>
          <w:rFonts w:cs="Times New Roman"/>
          <w:lang w:val="ru-RU"/>
        </w:rPr>
        <w:t>поселения</w:t>
      </w:r>
      <w:r w:rsidRPr="00F41476">
        <w:rPr>
          <w:rFonts w:cs="Times New Roman"/>
          <w:spacing w:val="61"/>
          <w:lang w:val="ru-RU"/>
        </w:rPr>
        <w:t xml:space="preserve"> </w:t>
      </w:r>
      <w:r w:rsidRPr="00F41476">
        <w:rPr>
          <w:rFonts w:cs="Times New Roman"/>
          <w:spacing w:val="-1"/>
          <w:lang w:val="ru-RU"/>
        </w:rPr>
        <w:t>составляет</w:t>
      </w:r>
      <w:r w:rsidRPr="00F41476">
        <w:rPr>
          <w:rFonts w:cs="Times New Roman"/>
          <w:lang w:val="ru-RU"/>
        </w:rPr>
        <w:t xml:space="preserve"> 300 мм.</w:t>
      </w:r>
    </w:p>
    <w:p w14:paraId="232DFC84" w14:textId="575B1FA3" w:rsidR="00EC24DE" w:rsidRPr="00F41476" w:rsidRDefault="00EC24DE" w:rsidP="00EC24DE">
      <w:pPr>
        <w:pStyle w:val="ab"/>
        <w:kinsoku w:val="0"/>
        <w:overflowPunct w:val="0"/>
        <w:spacing w:before="4" w:line="276" w:lineRule="auto"/>
        <w:ind w:left="0" w:right="167" w:firstLine="708"/>
        <w:jc w:val="both"/>
        <w:rPr>
          <w:rFonts w:cs="Times New Roman"/>
          <w:spacing w:val="-1"/>
          <w:lang w:val="ru-RU"/>
        </w:rPr>
      </w:pPr>
      <w:r w:rsidRPr="00F41476">
        <w:rPr>
          <w:rFonts w:cs="Times New Roman"/>
          <w:lang w:val="ru-RU"/>
        </w:rPr>
        <w:t>С</w:t>
      </w:r>
      <w:r w:rsidRPr="00F41476">
        <w:rPr>
          <w:rFonts w:cs="Times New Roman"/>
          <w:spacing w:val="29"/>
          <w:lang w:val="ru-RU"/>
        </w:rPr>
        <w:t xml:space="preserve"> </w:t>
      </w:r>
      <w:r w:rsidRPr="00F41476">
        <w:rPr>
          <w:rFonts w:cs="Times New Roman"/>
          <w:lang w:val="ru-RU"/>
        </w:rPr>
        <w:t>октября</w:t>
      </w:r>
      <w:r w:rsidRPr="00F41476">
        <w:rPr>
          <w:rFonts w:cs="Times New Roman"/>
          <w:spacing w:val="28"/>
          <w:lang w:val="ru-RU"/>
        </w:rPr>
        <w:t xml:space="preserve"> </w:t>
      </w:r>
      <w:r w:rsidRPr="00F41476">
        <w:rPr>
          <w:rFonts w:cs="Times New Roman"/>
          <w:lang w:val="ru-RU"/>
        </w:rPr>
        <w:t>2018</w:t>
      </w:r>
      <w:r w:rsidRPr="00F41476">
        <w:rPr>
          <w:rFonts w:cs="Times New Roman"/>
          <w:spacing w:val="26"/>
          <w:lang w:val="ru-RU"/>
        </w:rPr>
        <w:t xml:space="preserve"> </w:t>
      </w:r>
      <w:r w:rsidRPr="00F41476">
        <w:rPr>
          <w:rFonts w:cs="Times New Roman"/>
          <w:lang w:val="ru-RU"/>
        </w:rPr>
        <w:t>года</w:t>
      </w:r>
      <w:r w:rsidRPr="00F41476">
        <w:rPr>
          <w:rFonts w:cs="Times New Roman"/>
          <w:spacing w:val="30"/>
          <w:lang w:val="ru-RU"/>
        </w:rPr>
        <w:t xml:space="preserve"> </w:t>
      </w:r>
      <w:r w:rsidRPr="00F41476">
        <w:rPr>
          <w:rFonts w:cs="Times New Roman"/>
          <w:lang w:val="ru-RU"/>
        </w:rPr>
        <w:t>в</w:t>
      </w:r>
      <w:r w:rsidRPr="00F41476">
        <w:rPr>
          <w:rFonts w:cs="Times New Roman"/>
          <w:spacing w:val="25"/>
          <w:lang w:val="ru-RU"/>
        </w:rPr>
        <w:t xml:space="preserve"> </w:t>
      </w:r>
      <w:r w:rsidRPr="00F41476">
        <w:rPr>
          <w:rFonts w:cs="Times New Roman"/>
          <w:spacing w:val="-1"/>
          <w:lang w:val="ru-RU"/>
        </w:rPr>
        <w:t>эксплуатации</w:t>
      </w:r>
      <w:r w:rsidRPr="00F41476">
        <w:rPr>
          <w:rFonts w:cs="Times New Roman"/>
          <w:spacing w:val="29"/>
          <w:lang w:val="ru-RU"/>
        </w:rPr>
        <w:t xml:space="preserve"> </w:t>
      </w:r>
      <w:r w:rsidRPr="00F41476">
        <w:rPr>
          <w:rFonts w:cs="Times New Roman"/>
          <w:spacing w:val="-1"/>
          <w:lang w:val="ru-RU"/>
        </w:rPr>
        <w:t>ООО</w:t>
      </w:r>
      <w:r w:rsidRPr="00F41476">
        <w:rPr>
          <w:rFonts w:cs="Times New Roman"/>
          <w:spacing w:val="32"/>
          <w:lang w:val="ru-RU"/>
        </w:rPr>
        <w:t xml:space="preserve"> </w:t>
      </w:r>
      <w:r w:rsidR="009D188F" w:rsidRPr="00F41476">
        <w:rPr>
          <w:rFonts w:cs="Times New Roman"/>
          <w:spacing w:val="-1"/>
          <w:lang w:val="ru-RU"/>
        </w:rPr>
        <w:t xml:space="preserve">«ТЭС-Приволжск» </w:t>
      </w:r>
      <w:r w:rsidRPr="00F41476">
        <w:rPr>
          <w:rFonts w:cs="Times New Roman"/>
          <w:lang w:val="ru-RU"/>
        </w:rPr>
        <w:t>находятся</w:t>
      </w:r>
      <w:r w:rsidRPr="00F41476">
        <w:rPr>
          <w:rFonts w:cs="Times New Roman"/>
          <w:spacing w:val="28"/>
          <w:lang w:val="ru-RU"/>
        </w:rPr>
        <w:t xml:space="preserve"> </w:t>
      </w:r>
      <w:r w:rsidRPr="00F41476">
        <w:rPr>
          <w:rFonts w:cs="Times New Roman"/>
          <w:spacing w:val="-1"/>
          <w:lang w:val="ru-RU"/>
        </w:rPr>
        <w:t>все</w:t>
      </w:r>
      <w:r w:rsidRPr="00F41476">
        <w:rPr>
          <w:rFonts w:cs="Times New Roman"/>
          <w:spacing w:val="27"/>
          <w:lang w:val="ru-RU"/>
        </w:rPr>
        <w:t xml:space="preserve"> </w:t>
      </w:r>
      <w:r w:rsidRPr="00F41476">
        <w:rPr>
          <w:rFonts w:cs="Times New Roman"/>
          <w:lang w:val="ru-RU"/>
        </w:rPr>
        <w:t>тепловые</w:t>
      </w:r>
      <w:r w:rsidRPr="00F41476">
        <w:rPr>
          <w:rFonts w:cs="Times New Roman"/>
          <w:spacing w:val="49"/>
          <w:lang w:val="ru-RU"/>
        </w:rPr>
        <w:t xml:space="preserve"> </w:t>
      </w:r>
      <w:r w:rsidRPr="00F41476">
        <w:rPr>
          <w:rFonts w:cs="Times New Roman"/>
          <w:spacing w:val="-1"/>
          <w:lang w:val="ru-RU"/>
        </w:rPr>
        <w:t>сети.</w:t>
      </w:r>
      <w:r w:rsidRPr="00F41476">
        <w:rPr>
          <w:rFonts w:cs="Times New Roman"/>
          <w:spacing w:val="2"/>
          <w:lang w:val="ru-RU"/>
        </w:rPr>
        <w:t xml:space="preserve"> </w:t>
      </w:r>
      <w:r w:rsidR="00BA3F28" w:rsidRPr="00F41476">
        <w:rPr>
          <w:rFonts w:cs="Times New Roman"/>
          <w:spacing w:val="-1"/>
          <w:lang w:val="ru-RU"/>
        </w:rPr>
        <w:t>Характеристика</w:t>
      </w:r>
      <w:r w:rsidRPr="00F41476">
        <w:rPr>
          <w:rFonts w:cs="Times New Roman"/>
          <w:spacing w:val="1"/>
          <w:lang w:val="ru-RU"/>
        </w:rPr>
        <w:t xml:space="preserve"> </w:t>
      </w:r>
      <w:r w:rsidRPr="00F41476">
        <w:rPr>
          <w:rFonts w:cs="Times New Roman"/>
          <w:lang w:val="ru-RU"/>
        </w:rPr>
        <w:t>тепловых</w:t>
      </w:r>
      <w:r w:rsidRPr="00F41476">
        <w:rPr>
          <w:rFonts w:cs="Times New Roman"/>
          <w:spacing w:val="3"/>
          <w:lang w:val="ru-RU"/>
        </w:rPr>
        <w:t xml:space="preserve"> </w:t>
      </w:r>
      <w:r w:rsidRPr="00F41476">
        <w:rPr>
          <w:rFonts w:cs="Times New Roman"/>
          <w:spacing w:val="-1"/>
          <w:lang w:val="ru-RU"/>
        </w:rPr>
        <w:t>сетей</w:t>
      </w:r>
      <w:r w:rsidRPr="00F41476">
        <w:rPr>
          <w:rFonts w:cs="Times New Roman"/>
          <w:spacing w:val="2"/>
          <w:lang w:val="ru-RU"/>
        </w:rPr>
        <w:t xml:space="preserve"> </w:t>
      </w:r>
      <w:r w:rsidRPr="00F41476">
        <w:rPr>
          <w:rFonts w:cs="Times New Roman"/>
          <w:spacing w:val="-1"/>
          <w:lang w:val="ru-RU"/>
        </w:rPr>
        <w:t>Приволжского</w:t>
      </w:r>
      <w:r w:rsidRPr="00F41476">
        <w:rPr>
          <w:rFonts w:cs="Times New Roman"/>
          <w:spacing w:val="2"/>
          <w:lang w:val="ru-RU"/>
        </w:rPr>
        <w:t xml:space="preserve"> </w:t>
      </w:r>
      <w:r w:rsidRPr="00F41476">
        <w:rPr>
          <w:rFonts w:cs="Times New Roman"/>
          <w:lang w:val="ru-RU"/>
        </w:rPr>
        <w:t>городского</w:t>
      </w:r>
      <w:r w:rsidRPr="00F41476">
        <w:rPr>
          <w:rFonts w:cs="Times New Roman"/>
          <w:spacing w:val="7"/>
          <w:lang w:val="ru-RU"/>
        </w:rPr>
        <w:t xml:space="preserve"> </w:t>
      </w:r>
      <w:r w:rsidRPr="00F41476">
        <w:rPr>
          <w:rFonts w:cs="Times New Roman"/>
          <w:spacing w:val="-1"/>
          <w:lang w:val="ru-RU"/>
        </w:rPr>
        <w:t>поселения</w:t>
      </w:r>
      <w:r w:rsidRPr="00F41476">
        <w:rPr>
          <w:rFonts w:cs="Times New Roman"/>
          <w:spacing w:val="2"/>
          <w:lang w:val="ru-RU"/>
        </w:rPr>
        <w:t xml:space="preserve"> </w:t>
      </w:r>
      <w:r w:rsidRPr="00F41476">
        <w:rPr>
          <w:rFonts w:cs="Times New Roman"/>
          <w:spacing w:val="-1"/>
          <w:lang w:val="ru-RU"/>
        </w:rPr>
        <w:t>приведены</w:t>
      </w:r>
      <w:r w:rsidRPr="00F41476">
        <w:rPr>
          <w:rFonts w:cs="Times New Roman"/>
          <w:spacing w:val="1"/>
          <w:lang w:val="ru-RU"/>
        </w:rPr>
        <w:t xml:space="preserve"> </w:t>
      </w:r>
      <w:r w:rsidRPr="00F41476">
        <w:rPr>
          <w:rFonts w:cs="Times New Roman"/>
          <w:lang w:val="ru-RU"/>
        </w:rPr>
        <w:t>в</w:t>
      </w:r>
      <w:r w:rsidRPr="00F41476">
        <w:rPr>
          <w:rFonts w:cs="Times New Roman"/>
          <w:spacing w:val="89"/>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 xml:space="preserve">1.3.1.1. </w:t>
      </w:r>
      <w:r w:rsidRPr="00F41476">
        <w:rPr>
          <w:rFonts w:cs="Times New Roman"/>
          <w:spacing w:val="-1"/>
          <w:lang w:val="ru-RU"/>
        </w:rPr>
        <w:t>Протяженность</w:t>
      </w:r>
      <w:r w:rsidRPr="00F41476">
        <w:rPr>
          <w:rFonts w:cs="Times New Roman"/>
          <w:spacing w:val="1"/>
          <w:lang w:val="ru-RU"/>
        </w:rPr>
        <w:t xml:space="preserve"> </w:t>
      </w:r>
      <w:r w:rsidRPr="00F41476">
        <w:rPr>
          <w:rFonts w:cs="Times New Roman"/>
          <w:lang w:val="ru-RU"/>
        </w:rPr>
        <w:t>тепловых</w:t>
      </w:r>
      <w:r w:rsidRPr="00F41476">
        <w:rPr>
          <w:rFonts w:cs="Times New Roman"/>
          <w:spacing w:val="1"/>
          <w:lang w:val="ru-RU"/>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 xml:space="preserve">приведена </w:t>
      </w:r>
      <w:r w:rsidRPr="00F41476">
        <w:rPr>
          <w:rFonts w:cs="Times New Roman"/>
          <w:lang w:val="ru-RU"/>
        </w:rPr>
        <w:t xml:space="preserve">в </w:t>
      </w:r>
      <w:r w:rsidRPr="00F41476">
        <w:rPr>
          <w:rFonts w:cs="Times New Roman"/>
          <w:spacing w:val="-1"/>
          <w:lang w:val="ru-RU"/>
        </w:rPr>
        <w:t>двухтрубном</w:t>
      </w:r>
      <w:r w:rsidRPr="00F41476">
        <w:rPr>
          <w:rFonts w:cs="Times New Roman"/>
          <w:spacing w:val="1"/>
          <w:lang w:val="ru-RU"/>
        </w:rPr>
        <w:t xml:space="preserve"> </w:t>
      </w:r>
      <w:r w:rsidRPr="00F41476">
        <w:rPr>
          <w:rFonts w:cs="Times New Roman"/>
          <w:spacing w:val="-1"/>
          <w:lang w:val="ru-RU"/>
        </w:rPr>
        <w:t>исчислении.</w:t>
      </w:r>
    </w:p>
    <w:p w14:paraId="614B960C" w14:textId="2BC84432" w:rsidR="00BA3F28" w:rsidRPr="00F41476" w:rsidRDefault="00BA3F28" w:rsidP="00EC1412">
      <w:pPr>
        <w:pStyle w:val="ab"/>
        <w:kinsoku w:val="0"/>
        <w:overflowPunct w:val="0"/>
        <w:spacing w:before="4" w:after="240"/>
        <w:ind w:left="0" w:right="167"/>
        <w:jc w:val="both"/>
        <w:rPr>
          <w:rFonts w:cs="Times New Roman"/>
          <w:b/>
          <w:spacing w:val="-1"/>
          <w:lang w:val="ru-RU"/>
        </w:rPr>
      </w:pPr>
    </w:p>
    <w:p w14:paraId="3CECF2FA" w14:textId="69323F3A" w:rsidR="00BA3F28" w:rsidRPr="00F41476" w:rsidRDefault="00BA3F28" w:rsidP="00EC1412">
      <w:pPr>
        <w:pStyle w:val="ab"/>
        <w:kinsoku w:val="0"/>
        <w:overflowPunct w:val="0"/>
        <w:spacing w:before="4" w:after="240"/>
        <w:ind w:left="0" w:right="167"/>
        <w:jc w:val="both"/>
        <w:rPr>
          <w:rFonts w:cs="Times New Roman"/>
          <w:b/>
          <w:spacing w:val="-1"/>
          <w:lang w:val="ru-RU"/>
        </w:rPr>
      </w:pPr>
    </w:p>
    <w:p w14:paraId="2AD55F58" w14:textId="77777777" w:rsidR="00BA3F28" w:rsidRPr="00F41476" w:rsidRDefault="00BA3F28" w:rsidP="00EC1412">
      <w:pPr>
        <w:pStyle w:val="ab"/>
        <w:kinsoku w:val="0"/>
        <w:overflowPunct w:val="0"/>
        <w:spacing w:before="4" w:after="240"/>
        <w:ind w:left="0" w:right="167"/>
        <w:jc w:val="both"/>
        <w:rPr>
          <w:rFonts w:cs="Times New Roman"/>
          <w:b/>
          <w:spacing w:val="-1"/>
          <w:lang w:val="ru-RU"/>
        </w:rPr>
        <w:sectPr w:rsidR="00BA3F28" w:rsidRPr="00F41476">
          <w:pgSz w:w="11906" w:h="16838"/>
          <w:pgMar w:top="1134" w:right="850" w:bottom="1134" w:left="1701" w:header="708" w:footer="708" w:gutter="0"/>
          <w:cols w:space="708"/>
          <w:docGrid w:linePitch="360"/>
        </w:sectPr>
      </w:pPr>
    </w:p>
    <w:p w14:paraId="2C002C4A" w14:textId="77777777" w:rsidR="00BA3F28" w:rsidRPr="00F41476" w:rsidRDefault="00BA3F28" w:rsidP="00BA3F28">
      <w:pPr>
        <w:pStyle w:val="ab"/>
        <w:kinsoku w:val="0"/>
        <w:overflowPunct w:val="0"/>
        <w:spacing w:before="4" w:after="240"/>
        <w:ind w:left="0" w:right="167"/>
        <w:jc w:val="both"/>
        <w:rPr>
          <w:rFonts w:cs="Times New Roman"/>
          <w:b/>
          <w:lang w:val="ru-RU"/>
        </w:rPr>
      </w:pPr>
      <w:r w:rsidRPr="00F41476">
        <w:rPr>
          <w:rFonts w:cs="Times New Roman"/>
          <w:b/>
          <w:spacing w:val="-1"/>
          <w:lang w:val="ru-RU"/>
        </w:rPr>
        <w:lastRenderedPageBreak/>
        <w:t>Таблица 1.3.1.1 - Характеристика</w:t>
      </w:r>
      <w:r w:rsidRPr="00F41476">
        <w:rPr>
          <w:rFonts w:cs="Times New Roman"/>
          <w:b/>
          <w:spacing w:val="-7"/>
          <w:lang w:val="ru-RU"/>
        </w:rPr>
        <w:t xml:space="preserve"> </w:t>
      </w:r>
      <w:r w:rsidRPr="00F41476">
        <w:rPr>
          <w:rFonts w:cs="Times New Roman"/>
          <w:b/>
          <w:lang w:val="ru-RU"/>
        </w:rPr>
        <w:t>тепловых</w:t>
      </w:r>
      <w:r w:rsidRPr="00F41476">
        <w:rPr>
          <w:rFonts w:cs="Times New Roman"/>
          <w:b/>
          <w:spacing w:val="-9"/>
          <w:lang w:val="ru-RU"/>
        </w:rPr>
        <w:t xml:space="preserve"> </w:t>
      </w:r>
      <w:r w:rsidRPr="00F41476">
        <w:rPr>
          <w:rFonts w:cs="Times New Roman"/>
          <w:b/>
          <w:lang w:val="ru-RU"/>
        </w:rPr>
        <w:t>сетей</w:t>
      </w:r>
    </w:p>
    <w:tbl>
      <w:tblPr>
        <w:tblW w:w="13603" w:type="dxa"/>
        <w:tblLook w:val="04A0" w:firstRow="1" w:lastRow="0" w:firstColumn="1" w:lastColumn="0" w:noHBand="0" w:noVBand="1"/>
      </w:tblPr>
      <w:tblGrid>
        <w:gridCol w:w="2861"/>
        <w:gridCol w:w="2237"/>
        <w:gridCol w:w="1985"/>
        <w:gridCol w:w="2410"/>
        <w:gridCol w:w="1701"/>
        <w:gridCol w:w="2409"/>
      </w:tblGrid>
      <w:tr w:rsidR="00BA3F28" w:rsidRPr="00F41476" w14:paraId="62C4F897" w14:textId="77777777" w:rsidTr="00BA3F28">
        <w:trPr>
          <w:trHeight w:val="301"/>
          <w:tblHeader/>
        </w:trPr>
        <w:tc>
          <w:tcPr>
            <w:tcW w:w="28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A9CE90"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 xml:space="preserve">Наружный диаметр трубопроводов на участке, </w:t>
            </w:r>
            <w:r w:rsidRPr="00F41476">
              <w:rPr>
                <w:rFonts w:eastAsia="Times New Roman" w:cs="Times New Roman"/>
                <w:bCs/>
                <w:i/>
                <w:iCs/>
                <w:color w:val="000000"/>
                <w:sz w:val="22"/>
                <w:lang w:eastAsia="ru-RU"/>
              </w:rPr>
              <w:t>мм</w:t>
            </w:r>
          </w:p>
        </w:tc>
        <w:tc>
          <w:tcPr>
            <w:tcW w:w="223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663610"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Длина участка по факту (в двухтрубном исчислении), м</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34F626"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Тип прокладки</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D4170E"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Тип изоляции</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852251"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Год прокладки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825A09" w14:textId="77777777" w:rsidR="00BA3F28" w:rsidRPr="00F41476" w:rsidRDefault="00BA3F28" w:rsidP="00BA3F28">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Материальная характеристика, м2</w:t>
            </w:r>
          </w:p>
        </w:tc>
      </w:tr>
      <w:tr w:rsidR="00BA3F28" w:rsidRPr="00F41476" w14:paraId="7CB63CB5"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3D35024" w14:textId="7D791546" w:rsidR="00BA3F28" w:rsidRPr="00F41476" w:rsidRDefault="00BA3F28" w:rsidP="00BA3F28">
            <w:pPr>
              <w:jc w:val="center"/>
              <w:rPr>
                <w:rFonts w:eastAsia="Times New Roman" w:cs="Times New Roman"/>
                <w:b/>
                <w:color w:val="000000"/>
                <w:sz w:val="22"/>
                <w:lang w:eastAsia="ru-RU"/>
              </w:rPr>
            </w:pPr>
            <w:r w:rsidRPr="00F41476">
              <w:rPr>
                <w:b/>
                <w:bCs/>
                <w:sz w:val="22"/>
              </w:rPr>
              <w:t>Котельная</w:t>
            </w:r>
            <w:r w:rsidRPr="00F41476">
              <w:rPr>
                <w:b/>
                <w:bCs/>
                <w:spacing w:val="-7"/>
                <w:sz w:val="22"/>
              </w:rPr>
              <w:t xml:space="preserve"> </w:t>
            </w:r>
            <w:r w:rsidRPr="00F41476">
              <w:rPr>
                <w:b/>
                <w:bCs/>
                <w:sz w:val="22"/>
              </w:rPr>
              <w:t>ул.</w:t>
            </w:r>
            <w:r w:rsidRPr="00F41476">
              <w:rPr>
                <w:b/>
                <w:bCs/>
                <w:spacing w:val="-4"/>
                <w:sz w:val="22"/>
              </w:rPr>
              <w:t xml:space="preserve"> </w:t>
            </w:r>
            <w:r w:rsidRPr="00F41476">
              <w:rPr>
                <w:b/>
                <w:bCs/>
                <w:spacing w:val="-1"/>
                <w:sz w:val="22"/>
              </w:rPr>
              <w:t>Дружбы,</w:t>
            </w:r>
            <w:r w:rsidRPr="00F41476">
              <w:rPr>
                <w:b/>
                <w:bCs/>
                <w:spacing w:val="-6"/>
                <w:sz w:val="22"/>
              </w:rPr>
              <w:t xml:space="preserve"> </w:t>
            </w:r>
            <w:r w:rsidRPr="00F41476">
              <w:rPr>
                <w:b/>
                <w:bCs/>
                <w:sz w:val="22"/>
              </w:rPr>
              <w:t>6а</w:t>
            </w:r>
          </w:p>
        </w:tc>
      </w:tr>
      <w:tr w:rsidR="00BA3F28" w:rsidRPr="00F41476" w14:paraId="4D0AE58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10EAEE9" w14:textId="10D80E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Отопление</w:t>
            </w:r>
          </w:p>
        </w:tc>
        <w:tc>
          <w:tcPr>
            <w:tcW w:w="2237" w:type="dxa"/>
            <w:tcBorders>
              <w:top w:val="nil"/>
              <w:left w:val="nil"/>
              <w:bottom w:val="single" w:sz="4" w:space="0" w:color="auto"/>
              <w:right w:val="nil"/>
            </w:tcBorders>
            <w:shd w:val="clear" w:color="000000" w:fill="FFFFFF"/>
            <w:vAlign w:val="center"/>
          </w:tcPr>
          <w:p w14:paraId="6B58FD41" w14:textId="77777777" w:rsidR="00BA3F28" w:rsidRPr="00F41476" w:rsidRDefault="00BA3F28" w:rsidP="00BA3F28">
            <w:pPr>
              <w:rPr>
                <w:rFonts w:eastAsia="Times New Roman" w:cs="Times New Roman"/>
                <w:color w:val="000000"/>
                <w:sz w:val="22"/>
                <w:lang w:eastAsia="ru-RU"/>
              </w:rPr>
            </w:pPr>
          </w:p>
        </w:tc>
        <w:tc>
          <w:tcPr>
            <w:tcW w:w="1985" w:type="dxa"/>
            <w:tcBorders>
              <w:top w:val="nil"/>
              <w:left w:val="nil"/>
              <w:bottom w:val="single" w:sz="4" w:space="0" w:color="auto"/>
              <w:right w:val="nil"/>
            </w:tcBorders>
            <w:shd w:val="clear" w:color="auto" w:fill="auto"/>
            <w:vAlign w:val="center"/>
          </w:tcPr>
          <w:p w14:paraId="4FF893EF" w14:textId="77777777" w:rsidR="00BA3F28" w:rsidRPr="00F41476"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0E501244" w14:textId="77777777" w:rsidR="00BA3F28" w:rsidRPr="00F41476"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bottom"/>
          </w:tcPr>
          <w:p w14:paraId="30D97765" w14:textId="77777777" w:rsidR="00BA3F28" w:rsidRPr="00F41476" w:rsidRDefault="00BA3F28" w:rsidP="00BA3F28">
            <w:pP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bottom"/>
          </w:tcPr>
          <w:p w14:paraId="21C63C7A" w14:textId="77777777" w:rsidR="00BA3F28" w:rsidRPr="00F41476" w:rsidRDefault="00BA3F28" w:rsidP="00BA3F28">
            <w:pPr>
              <w:rPr>
                <w:rFonts w:eastAsia="Times New Roman" w:cs="Times New Roman"/>
                <w:color w:val="000000"/>
                <w:sz w:val="22"/>
                <w:lang w:eastAsia="ru-RU"/>
              </w:rPr>
            </w:pPr>
          </w:p>
        </w:tc>
      </w:tr>
      <w:tr w:rsidR="00BA3F28" w:rsidRPr="00F41476" w14:paraId="7EE521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643DE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273</w:t>
            </w:r>
          </w:p>
        </w:tc>
        <w:tc>
          <w:tcPr>
            <w:tcW w:w="2237" w:type="dxa"/>
            <w:tcBorders>
              <w:top w:val="nil"/>
              <w:left w:val="nil"/>
              <w:bottom w:val="single" w:sz="4" w:space="0" w:color="auto"/>
              <w:right w:val="single" w:sz="4" w:space="0" w:color="auto"/>
            </w:tcBorders>
            <w:shd w:val="clear" w:color="000000" w:fill="FFFFFF"/>
            <w:vAlign w:val="center"/>
            <w:hideMark/>
          </w:tcPr>
          <w:p w14:paraId="24BA7F0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27,0</w:t>
            </w:r>
          </w:p>
        </w:tc>
        <w:tc>
          <w:tcPr>
            <w:tcW w:w="1985" w:type="dxa"/>
            <w:tcBorders>
              <w:top w:val="nil"/>
              <w:left w:val="nil"/>
              <w:bottom w:val="single" w:sz="4" w:space="0" w:color="auto"/>
              <w:right w:val="single" w:sz="4" w:space="0" w:color="auto"/>
            </w:tcBorders>
            <w:shd w:val="clear" w:color="000000" w:fill="FFFFFF"/>
            <w:vAlign w:val="center"/>
            <w:hideMark/>
          </w:tcPr>
          <w:p w14:paraId="21A81CD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96824A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52D06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3116F3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14,74</w:t>
            </w:r>
          </w:p>
        </w:tc>
      </w:tr>
      <w:tr w:rsidR="00BA3F28" w:rsidRPr="00F41476" w14:paraId="021F8E7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74890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75DB9AE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88,5</w:t>
            </w:r>
          </w:p>
        </w:tc>
        <w:tc>
          <w:tcPr>
            <w:tcW w:w="1985" w:type="dxa"/>
            <w:tcBorders>
              <w:top w:val="nil"/>
              <w:left w:val="nil"/>
              <w:bottom w:val="single" w:sz="4" w:space="0" w:color="auto"/>
              <w:right w:val="single" w:sz="4" w:space="0" w:color="auto"/>
            </w:tcBorders>
            <w:shd w:val="clear" w:color="000000" w:fill="FFFFFF"/>
            <w:vAlign w:val="center"/>
            <w:hideMark/>
          </w:tcPr>
          <w:p w14:paraId="04D31A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1A178B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A1AC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7617DA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38,76</w:t>
            </w:r>
          </w:p>
        </w:tc>
      </w:tr>
      <w:tr w:rsidR="00BA3F28" w:rsidRPr="00F41476" w14:paraId="0993E899"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0FA9810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74C72DC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000000" w:fill="FFFFFF"/>
            <w:vAlign w:val="center"/>
            <w:hideMark/>
          </w:tcPr>
          <w:p w14:paraId="1833118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A34BF7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A1F40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41B62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26,28</w:t>
            </w:r>
          </w:p>
        </w:tc>
      </w:tr>
      <w:tr w:rsidR="00BA3F28" w:rsidRPr="00F41476" w14:paraId="17B0586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0A4ED86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0DD192D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527,0</w:t>
            </w:r>
          </w:p>
        </w:tc>
        <w:tc>
          <w:tcPr>
            <w:tcW w:w="1985" w:type="dxa"/>
            <w:tcBorders>
              <w:top w:val="nil"/>
              <w:left w:val="nil"/>
              <w:bottom w:val="single" w:sz="4" w:space="0" w:color="auto"/>
              <w:right w:val="nil"/>
            </w:tcBorders>
            <w:shd w:val="clear" w:color="000000" w:fill="FFFFFF"/>
            <w:vAlign w:val="center"/>
            <w:hideMark/>
          </w:tcPr>
          <w:p w14:paraId="3BFAC8E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FAF3E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6AD90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A14B6A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167,59</w:t>
            </w:r>
          </w:p>
        </w:tc>
      </w:tr>
      <w:tr w:rsidR="00BA3F28" w:rsidRPr="00F41476" w14:paraId="0764BFC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33CF7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34F7B7B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000000" w:fill="FFFFFF"/>
            <w:vAlign w:val="center"/>
            <w:hideMark/>
          </w:tcPr>
          <w:p w14:paraId="1E50B7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99AEF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E7AB1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D9B3C4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22,26</w:t>
            </w:r>
          </w:p>
        </w:tc>
      </w:tr>
      <w:tr w:rsidR="00BA3F28" w:rsidRPr="00F41476" w14:paraId="0E73716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F1EB19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178F44A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000000" w:fill="FFFFFF"/>
            <w:vAlign w:val="center"/>
            <w:hideMark/>
          </w:tcPr>
          <w:p w14:paraId="6E494B8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CE34ED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553F7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C6F8CA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28,62</w:t>
            </w:r>
          </w:p>
        </w:tc>
      </w:tr>
      <w:tr w:rsidR="00BA3F28" w:rsidRPr="00F41476" w14:paraId="0354AD47"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DD35A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133</w:t>
            </w:r>
          </w:p>
        </w:tc>
        <w:tc>
          <w:tcPr>
            <w:tcW w:w="2237" w:type="dxa"/>
            <w:tcBorders>
              <w:top w:val="nil"/>
              <w:left w:val="nil"/>
              <w:bottom w:val="single" w:sz="4" w:space="0" w:color="auto"/>
              <w:right w:val="single" w:sz="4" w:space="0" w:color="auto"/>
            </w:tcBorders>
            <w:shd w:val="clear" w:color="000000" w:fill="FFFFFF"/>
            <w:vAlign w:val="center"/>
            <w:hideMark/>
          </w:tcPr>
          <w:p w14:paraId="3045F25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48,0</w:t>
            </w:r>
          </w:p>
        </w:tc>
        <w:tc>
          <w:tcPr>
            <w:tcW w:w="1985" w:type="dxa"/>
            <w:tcBorders>
              <w:top w:val="nil"/>
              <w:left w:val="nil"/>
              <w:bottom w:val="single" w:sz="4" w:space="0" w:color="auto"/>
              <w:right w:val="single" w:sz="4" w:space="0" w:color="auto"/>
            </w:tcBorders>
            <w:shd w:val="clear" w:color="000000" w:fill="FFFFFF"/>
            <w:vAlign w:val="center"/>
            <w:hideMark/>
          </w:tcPr>
          <w:p w14:paraId="066FF8D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0AADB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ABE8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F02391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12,77</w:t>
            </w:r>
          </w:p>
        </w:tc>
      </w:tr>
      <w:tr w:rsidR="00BA3F28" w:rsidRPr="00F41476" w14:paraId="049850C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2883D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1FB321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145,0</w:t>
            </w:r>
          </w:p>
        </w:tc>
        <w:tc>
          <w:tcPr>
            <w:tcW w:w="1985" w:type="dxa"/>
            <w:tcBorders>
              <w:top w:val="nil"/>
              <w:left w:val="nil"/>
              <w:bottom w:val="single" w:sz="4" w:space="0" w:color="auto"/>
              <w:right w:val="single" w:sz="4" w:space="0" w:color="auto"/>
            </w:tcBorders>
            <w:shd w:val="clear" w:color="000000" w:fill="FFFFFF"/>
            <w:vAlign w:val="center"/>
            <w:hideMark/>
          </w:tcPr>
          <w:p w14:paraId="361C85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39A18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F70D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0CE47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31,32</w:t>
            </w:r>
          </w:p>
        </w:tc>
      </w:tr>
      <w:tr w:rsidR="00BA3F28" w:rsidRPr="00F41476" w14:paraId="2B3D8B8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25FFD7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178BD0C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000000" w:fill="FFFFFF"/>
            <w:vAlign w:val="center"/>
            <w:hideMark/>
          </w:tcPr>
          <w:p w14:paraId="69D41C6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952A6A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CF816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DA4EDA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15,12</w:t>
            </w:r>
          </w:p>
        </w:tc>
      </w:tr>
      <w:tr w:rsidR="00BA3F28" w:rsidRPr="00F41476" w14:paraId="31C4DF3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31DFFB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0E936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55,0</w:t>
            </w:r>
          </w:p>
        </w:tc>
        <w:tc>
          <w:tcPr>
            <w:tcW w:w="1985" w:type="dxa"/>
            <w:tcBorders>
              <w:top w:val="nil"/>
              <w:left w:val="nil"/>
              <w:bottom w:val="single" w:sz="4" w:space="0" w:color="auto"/>
              <w:right w:val="single" w:sz="4" w:space="0" w:color="auto"/>
            </w:tcBorders>
            <w:shd w:val="clear" w:color="000000" w:fill="FFFFFF"/>
            <w:vAlign w:val="center"/>
            <w:hideMark/>
          </w:tcPr>
          <w:p w14:paraId="6DDAC18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C402E0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53229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07273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11,88</w:t>
            </w:r>
          </w:p>
        </w:tc>
      </w:tr>
      <w:tr w:rsidR="00BA3F28" w:rsidRPr="00F41476" w14:paraId="59661DF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8B34C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4194DF9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65,0</w:t>
            </w:r>
          </w:p>
        </w:tc>
        <w:tc>
          <w:tcPr>
            <w:tcW w:w="1985" w:type="dxa"/>
            <w:tcBorders>
              <w:top w:val="nil"/>
              <w:left w:val="nil"/>
              <w:bottom w:val="single" w:sz="4" w:space="0" w:color="auto"/>
              <w:right w:val="single" w:sz="4" w:space="0" w:color="auto"/>
            </w:tcBorders>
            <w:shd w:val="clear" w:color="000000" w:fill="FFFFFF"/>
            <w:vAlign w:val="center"/>
            <w:hideMark/>
          </w:tcPr>
          <w:p w14:paraId="0753267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BF64419"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9F296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20448B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14,04</w:t>
            </w:r>
          </w:p>
        </w:tc>
      </w:tr>
      <w:tr w:rsidR="00BA3F28" w:rsidRPr="00F41476" w14:paraId="44BE6A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D999C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9064A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240,0</w:t>
            </w:r>
          </w:p>
        </w:tc>
        <w:tc>
          <w:tcPr>
            <w:tcW w:w="1985" w:type="dxa"/>
            <w:tcBorders>
              <w:top w:val="nil"/>
              <w:left w:val="nil"/>
              <w:bottom w:val="single" w:sz="4" w:space="0" w:color="auto"/>
              <w:right w:val="nil"/>
            </w:tcBorders>
            <w:shd w:val="clear" w:color="000000" w:fill="FFFFFF"/>
            <w:vAlign w:val="center"/>
            <w:hideMark/>
          </w:tcPr>
          <w:p w14:paraId="116399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511821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BB8233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22BC8A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42,72</w:t>
            </w:r>
          </w:p>
        </w:tc>
      </w:tr>
      <w:tr w:rsidR="00BA3F28" w:rsidRPr="00F41476" w14:paraId="746917F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580DEE9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29870E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81,0</w:t>
            </w:r>
          </w:p>
        </w:tc>
        <w:tc>
          <w:tcPr>
            <w:tcW w:w="1985" w:type="dxa"/>
            <w:tcBorders>
              <w:top w:val="nil"/>
              <w:left w:val="nil"/>
              <w:bottom w:val="single" w:sz="4" w:space="0" w:color="auto"/>
              <w:right w:val="nil"/>
            </w:tcBorders>
            <w:shd w:val="clear" w:color="000000" w:fill="FFFFFF"/>
            <w:vAlign w:val="center"/>
            <w:hideMark/>
          </w:tcPr>
          <w:p w14:paraId="3D55FA1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6680E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FF910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76A4F1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14,42</w:t>
            </w:r>
          </w:p>
        </w:tc>
      </w:tr>
      <w:tr w:rsidR="00BA3F28" w:rsidRPr="00F41476" w14:paraId="78F6089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ECA737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37BD8B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241,0</w:t>
            </w:r>
          </w:p>
        </w:tc>
        <w:tc>
          <w:tcPr>
            <w:tcW w:w="1985" w:type="dxa"/>
            <w:tcBorders>
              <w:top w:val="nil"/>
              <w:left w:val="nil"/>
              <w:bottom w:val="single" w:sz="4" w:space="0" w:color="auto"/>
              <w:right w:val="single" w:sz="4" w:space="0" w:color="auto"/>
            </w:tcBorders>
            <w:shd w:val="clear" w:color="000000" w:fill="FFFFFF"/>
            <w:vAlign w:val="center"/>
            <w:hideMark/>
          </w:tcPr>
          <w:p w14:paraId="7D9603C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1BDE5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2D323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FECC2B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36,63</w:t>
            </w:r>
          </w:p>
        </w:tc>
      </w:tr>
      <w:tr w:rsidR="00BA3F28" w:rsidRPr="00F41476" w14:paraId="552F80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1B4989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584DDB8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135,0</w:t>
            </w:r>
          </w:p>
        </w:tc>
        <w:tc>
          <w:tcPr>
            <w:tcW w:w="1985" w:type="dxa"/>
            <w:tcBorders>
              <w:top w:val="nil"/>
              <w:left w:val="nil"/>
              <w:bottom w:val="single" w:sz="4" w:space="0" w:color="auto"/>
              <w:right w:val="single" w:sz="4" w:space="0" w:color="auto"/>
            </w:tcBorders>
            <w:shd w:val="clear" w:color="000000" w:fill="FFFFFF"/>
            <w:vAlign w:val="center"/>
            <w:hideMark/>
          </w:tcPr>
          <w:p w14:paraId="3DEA9BC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C664EA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E402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549A44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20,52</w:t>
            </w:r>
          </w:p>
        </w:tc>
      </w:tr>
      <w:tr w:rsidR="00BA3F28" w:rsidRPr="00F41476" w14:paraId="7DB735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A61600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24ADC8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000000" w:fill="FFFFFF"/>
            <w:vAlign w:val="center"/>
            <w:hideMark/>
          </w:tcPr>
          <w:p w14:paraId="39FF4B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1ED503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2B023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50075E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7,60</w:t>
            </w:r>
          </w:p>
        </w:tc>
      </w:tr>
      <w:tr w:rsidR="00BA3F28" w:rsidRPr="00F41476" w14:paraId="76C5DC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891CCE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0C6EFC1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000000" w:fill="FFFFFF"/>
            <w:vAlign w:val="center"/>
            <w:hideMark/>
          </w:tcPr>
          <w:p w14:paraId="18C8973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25D71D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E6328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B2D5FE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9,12</w:t>
            </w:r>
          </w:p>
        </w:tc>
      </w:tr>
      <w:tr w:rsidR="00BA3F28" w:rsidRPr="00F41476" w14:paraId="35F46337"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FB2301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11EC2F9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144,0</w:t>
            </w:r>
          </w:p>
        </w:tc>
        <w:tc>
          <w:tcPr>
            <w:tcW w:w="1985" w:type="dxa"/>
            <w:tcBorders>
              <w:top w:val="nil"/>
              <w:left w:val="nil"/>
              <w:bottom w:val="single" w:sz="4" w:space="0" w:color="auto"/>
              <w:right w:val="single" w:sz="4" w:space="0" w:color="auto"/>
            </w:tcBorders>
            <w:shd w:val="clear" w:color="000000" w:fill="FFFFFF"/>
            <w:vAlign w:val="center"/>
            <w:hideMark/>
          </w:tcPr>
          <w:p w14:paraId="2CEA54A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4BF39C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1770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950A5C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16,42</w:t>
            </w:r>
          </w:p>
        </w:tc>
      </w:tr>
      <w:tr w:rsidR="00BA3F28" w:rsidRPr="00F41476" w14:paraId="202C498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B8EF6F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36A6491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128,0</w:t>
            </w:r>
          </w:p>
        </w:tc>
        <w:tc>
          <w:tcPr>
            <w:tcW w:w="1985" w:type="dxa"/>
            <w:tcBorders>
              <w:top w:val="nil"/>
              <w:left w:val="nil"/>
              <w:bottom w:val="single" w:sz="4" w:space="0" w:color="auto"/>
              <w:right w:val="single" w:sz="4" w:space="0" w:color="auto"/>
            </w:tcBorders>
            <w:shd w:val="clear" w:color="000000" w:fill="FFFFFF"/>
            <w:vAlign w:val="center"/>
            <w:hideMark/>
          </w:tcPr>
          <w:p w14:paraId="244EB08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9D6F5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8A5EC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563C93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14,59</w:t>
            </w:r>
          </w:p>
        </w:tc>
      </w:tr>
      <w:tr w:rsidR="00BA3F28" w:rsidRPr="00F41476" w14:paraId="7B180D0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E0CCEFA"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2C6D22FD"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2 324,5</w:t>
            </w:r>
          </w:p>
        </w:tc>
        <w:tc>
          <w:tcPr>
            <w:tcW w:w="1985" w:type="dxa"/>
            <w:tcBorders>
              <w:top w:val="nil"/>
              <w:left w:val="nil"/>
              <w:bottom w:val="single" w:sz="4" w:space="0" w:color="auto"/>
              <w:right w:val="single" w:sz="4" w:space="0" w:color="auto"/>
            </w:tcBorders>
            <w:shd w:val="clear" w:color="auto" w:fill="auto"/>
            <w:vAlign w:val="center"/>
            <w:hideMark/>
          </w:tcPr>
          <w:p w14:paraId="71E41967"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56AF67EC"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32AAF8"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0CD5A498"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545,40</w:t>
            </w:r>
          </w:p>
        </w:tc>
      </w:tr>
      <w:tr w:rsidR="00BA3F28" w:rsidRPr="00F41476" w14:paraId="471973C6"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3CE943B" w14:textId="0AF9CD8B"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lastRenderedPageBreak/>
              <w:t>Котельная пер. Северный, 1б</w:t>
            </w:r>
          </w:p>
        </w:tc>
      </w:tr>
      <w:tr w:rsidR="00BA3F28" w:rsidRPr="00F41476" w14:paraId="23AFCA1E" w14:textId="77777777" w:rsidTr="00BA3F28">
        <w:trPr>
          <w:trHeight w:val="301"/>
        </w:trPr>
        <w:tc>
          <w:tcPr>
            <w:tcW w:w="2861" w:type="dxa"/>
            <w:tcBorders>
              <w:top w:val="nil"/>
              <w:left w:val="single" w:sz="4" w:space="0" w:color="auto"/>
              <w:bottom w:val="single" w:sz="4" w:space="0" w:color="auto"/>
              <w:right w:val="nil"/>
            </w:tcBorders>
            <w:shd w:val="clear" w:color="auto" w:fill="auto"/>
            <w:vAlign w:val="center"/>
          </w:tcPr>
          <w:p w14:paraId="52793600" w14:textId="36E79C2B"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Отопление</w:t>
            </w:r>
          </w:p>
        </w:tc>
        <w:tc>
          <w:tcPr>
            <w:tcW w:w="2237" w:type="dxa"/>
            <w:tcBorders>
              <w:top w:val="nil"/>
              <w:left w:val="nil"/>
              <w:bottom w:val="single" w:sz="4" w:space="0" w:color="auto"/>
              <w:right w:val="nil"/>
            </w:tcBorders>
            <w:shd w:val="clear" w:color="000000" w:fill="FFFFFF"/>
            <w:vAlign w:val="center"/>
          </w:tcPr>
          <w:p w14:paraId="0F199238" w14:textId="77777777" w:rsidR="00BA3F28" w:rsidRPr="00F41476" w:rsidRDefault="00BA3F28" w:rsidP="00BA3F28">
            <w:pPr>
              <w:rPr>
                <w:rFonts w:eastAsia="Times New Roman" w:cs="Times New Roman"/>
                <w:color w:val="000000"/>
                <w:sz w:val="22"/>
                <w:lang w:eastAsia="ru-RU"/>
              </w:rPr>
            </w:pPr>
          </w:p>
        </w:tc>
        <w:tc>
          <w:tcPr>
            <w:tcW w:w="1985" w:type="dxa"/>
            <w:tcBorders>
              <w:top w:val="nil"/>
              <w:left w:val="nil"/>
              <w:bottom w:val="single" w:sz="4" w:space="0" w:color="auto"/>
              <w:right w:val="nil"/>
            </w:tcBorders>
            <w:shd w:val="clear" w:color="auto" w:fill="auto"/>
            <w:vAlign w:val="center"/>
          </w:tcPr>
          <w:p w14:paraId="630B1741" w14:textId="77777777" w:rsidR="00BA3F28" w:rsidRPr="00F41476"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3B87F932" w14:textId="77777777" w:rsidR="00BA3F28" w:rsidRPr="00F41476"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bottom"/>
          </w:tcPr>
          <w:p w14:paraId="6A6FD22C" w14:textId="77777777" w:rsidR="00BA3F28" w:rsidRPr="00F41476" w:rsidRDefault="00BA3F28" w:rsidP="00BA3F28">
            <w:pP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bottom"/>
          </w:tcPr>
          <w:p w14:paraId="5EDEC81C" w14:textId="77777777" w:rsidR="00BA3F28" w:rsidRPr="00F41476" w:rsidRDefault="00BA3F28" w:rsidP="00BA3F28">
            <w:pPr>
              <w:rPr>
                <w:rFonts w:eastAsia="Times New Roman" w:cs="Times New Roman"/>
                <w:color w:val="000000"/>
                <w:sz w:val="22"/>
                <w:lang w:eastAsia="ru-RU"/>
              </w:rPr>
            </w:pPr>
          </w:p>
        </w:tc>
      </w:tr>
      <w:tr w:rsidR="00BA3F28" w:rsidRPr="00F41476" w14:paraId="05FDE3B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7B52B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3420090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284,0</w:t>
            </w:r>
          </w:p>
        </w:tc>
        <w:tc>
          <w:tcPr>
            <w:tcW w:w="1985" w:type="dxa"/>
            <w:tcBorders>
              <w:top w:val="nil"/>
              <w:left w:val="nil"/>
              <w:bottom w:val="single" w:sz="4" w:space="0" w:color="auto"/>
              <w:right w:val="single" w:sz="4" w:space="0" w:color="auto"/>
            </w:tcBorders>
            <w:shd w:val="clear" w:color="auto" w:fill="auto"/>
            <w:vAlign w:val="center"/>
            <w:hideMark/>
          </w:tcPr>
          <w:p w14:paraId="4C06F1E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17B63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A3B4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45758F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124,39</w:t>
            </w:r>
          </w:p>
        </w:tc>
      </w:tr>
      <w:tr w:rsidR="00BA3F28" w:rsidRPr="00F41476" w14:paraId="19958A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814A17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4A842E5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610,0</w:t>
            </w:r>
          </w:p>
        </w:tc>
        <w:tc>
          <w:tcPr>
            <w:tcW w:w="1985" w:type="dxa"/>
            <w:tcBorders>
              <w:top w:val="nil"/>
              <w:left w:val="nil"/>
              <w:bottom w:val="single" w:sz="4" w:space="0" w:color="auto"/>
              <w:right w:val="single" w:sz="4" w:space="0" w:color="auto"/>
            </w:tcBorders>
            <w:shd w:val="clear" w:color="auto" w:fill="auto"/>
            <w:vAlign w:val="center"/>
            <w:hideMark/>
          </w:tcPr>
          <w:p w14:paraId="4BF2E29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FEAFDD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19E6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DB310B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267,18</w:t>
            </w:r>
          </w:p>
        </w:tc>
      </w:tr>
      <w:tr w:rsidR="00BA3F28" w:rsidRPr="00F41476" w14:paraId="39C938C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8FED03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02873B2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253,5</w:t>
            </w:r>
          </w:p>
        </w:tc>
        <w:tc>
          <w:tcPr>
            <w:tcW w:w="1985" w:type="dxa"/>
            <w:tcBorders>
              <w:top w:val="nil"/>
              <w:left w:val="nil"/>
              <w:bottom w:val="single" w:sz="4" w:space="0" w:color="auto"/>
              <w:right w:val="single" w:sz="4" w:space="0" w:color="auto"/>
            </w:tcBorders>
            <w:shd w:val="clear" w:color="auto" w:fill="auto"/>
            <w:vAlign w:val="center"/>
            <w:hideMark/>
          </w:tcPr>
          <w:p w14:paraId="18F436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BE38FCD"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10985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BB13EF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111,03</w:t>
            </w:r>
          </w:p>
        </w:tc>
      </w:tr>
      <w:tr w:rsidR="00BA3F28" w:rsidRPr="00F41476" w14:paraId="097D41E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79453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105654F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162,5</w:t>
            </w:r>
          </w:p>
        </w:tc>
        <w:tc>
          <w:tcPr>
            <w:tcW w:w="1985" w:type="dxa"/>
            <w:tcBorders>
              <w:top w:val="nil"/>
              <w:left w:val="nil"/>
              <w:bottom w:val="single" w:sz="4" w:space="0" w:color="auto"/>
              <w:right w:val="single" w:sz="4" w:space="0" w:color="auto"/>
            </w:tcBorders>
            <w:shd w:val="clear" w:color="auto" w:fill="auto"/>
            <w:vAlign w:val="center"/>
            <w:hideMark/>
          </w:tcPr>
          <w:p w14:paraId="5B0559D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753B6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9DF35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38E69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71,18</w:t>
            </w:r>
          </w:p>
        </w:tc>
      </w:tr>
      <w:tr w:rsidR="00BA3F28" w:rsidRPr="00F41476" w14:paraId="732ABCA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555F46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D8D600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20,0</w:t>
            </w:r>
          </w:p>
        </w:tc>
        <w:tc>
          <w:tcPr>
            <w:tcW w:w="1985" w:type="dxa"/>
            <w:tcBorders>
              <w:top w:val="nil"/>
              <w:left w:val="nil"/>
              <w:bottom w:val="single" w:sz="4" w:space="0" w:color="auto"/>
              <w:right w:val="single" w:sz="4" w:space="0" w:color="auto"/>
            </w:tcBorders>
            <w:shd w:val="clear" w:color="auto" w:fill="auto"/>
            <w:vAlign w:val="center"/>
            <w:hideMark/>
          </w:tcPr>
          <w:p w14:paraId="63A9626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431DBD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CCBF8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4DD26E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4,32</w:t>
            </w:r>
          </w:p>
        </w:tc>
      </w:tr>
      <w:tr w:rsidR="00BA3F28" w:rsidRPr="00F41476" w14:paraId="6587C3E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994C7E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BC5FCC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26,0</w:t>
            </w:r>
          </w:p>
        </w:tc>
        <w:tc>
          <w:tcPr>
            <w:tcW w:w="1985" w:type="dxa"/>
            <w:tcBorders>
              <w:top w:val="nil"/>
              <w:left w:val="nil"/>
              <w:bottom w:val="single" w:sz="4" w:space="0" w:color="auto"/>
              <w:right w:val="single" w:sz="4" w:space="0" w:color="auto"/>
            </w:tcBorders>
            <w:shd w:val="clear" w:color="auto" w:fill="auto"/>
            <w:vAlign w:val="center"/>
            <w:hideMark/>
          </w:tcPr>
          <w:p w14:paraId="257E3A0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685D89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D2165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1AF84D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5,62</w:t>
            </w:r>
          </w:p>
        </w:tc>
      </w:tr>
      <w:tr w:rsidR="00BA3F28" w:rsidRPr="00F41476" w14:paraId="6E8912C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74788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2340783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7B5066B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6805B2F"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36ED9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746B48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62,30</w:t>
            </w:r>
          </w:p>
        </w:tc>
      </w:tr>
      <w:tr w:rsidR="00BA3F28" w:rsidRPr="00F41476" w14:paraId="2EB0491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BA27E3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3D0CBB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3C22F24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23B4A7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7FCF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64D4D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62,30</w:t>
            </w:r>
          </w:p>
        </w:tc>
      </w:tr>
      <w:tr w:rsidR="00BA3F28" w:rsidRPr="00F41476" w14:paraId="51D10AB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BEFAC6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74B4B63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237,0</w:t>
            </w:r>
          </w:p>
        </w:tc>
        <w:tc>
          <w:tcPr>
            <w:tcW w:w="1985" w:type="dxa"/>
            <w:tcBorders>
              <w:top w:val="nil"/>
              <w:left w:val="nil"/>
              <w:bottom w:val="single" w:sz="4" w:space="0" w:color="auto"/>
              <w:right w:val="single" w:sz="4" w:space="0" w:color="auto"/>
            </w:tcBorders>
            <w:shd w:val="clear" w:color="auto" w:fill="auto"/>
            <w:vAlign w:val="center"/>
            <w:hideMark/>
          </w:tcPr>
          <w:p w14:paraId="53C03A6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08E093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05585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C1B63D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42,19</w:t>
            </w:r>
          </w:p>
        </w:tc>
      </w:tr>
      <w:tr w:rsidR="00BA3F28" w:rsidRPr="00F41476" w14:paraId="4476FF5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B94D46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77A4C5D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352,0</w:t>
            </w:r>
          </w:p>
        </w:tc>
        <w:tc>
          <w:tcPr>
            <w:tcW w:w="1985" w:type="dxa"/>
            <w:tcBorders>
              <w:top w:val="nil"/>
              <w:left w:val="nil"/>
              <w:bottom w:val="single" w:sz="4" w:space="0" w:color="auto"/>
              <w:right w:val="single" w:sz="4" w:space="0" w:color="auto"/>
            </w:tcBorders>
            <w:shd w:val="clear" w:color="auto" w:fill="auto"/>
            <w:vAlign w:val="center"/>
            <w:hideMark/>
          </w:tcPr>
          <w:p w14:paraId="0747785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BE07F5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820F5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E9425B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40,13</w:t>
            </w:r>
          </w:p>
        </w:tc>
      </w:tr>
      <w:tr w:rsidR="00BA3F28" w:rsidRPr="00F41476" w14:paraId="610136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2FB3F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55178CA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121,0</w:t>
            </w:r>
          </w:p>
        </w:tc>
        <w:tc>
          <w:tcPr>
            <w:tcW w:w="1985" w:type="dxa"/>
            <w:tcBorders>
              <w:top w:val="nil"/>
              <w:left w:val="nil"/>
              <w:bottom w:val="single" w:sz="4" w:space="0" w:color="auto"/>
              <w:right w:val="single" w:sz="4" w:space="0" w:color="auto"/>
            </w:tcBorders>
            <w:shd w:val="clear" w:color="auto" w:fill="auto"/>
            <w:vAlign w:val="center"/>
            <w:hideMark/>
          </w:tcPr>
          <w:p w14:paraId="037CBE6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3A19BC2"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E1449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211D40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13,79</w:t>
            </w:r>
          </w:p>
        </w:tc>
      </w:tr>
      <w:tr w:rsidR="00BA3F28" w:rsidRPr="00F41476" w14:paraId="739B0E9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6A4855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709BA49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307,0</w:t>
            </w:r>
          </w:p>
        </w:tc>
        <w:tc>
          <w:tcPr>
            <w:tcW w:w="1985" w:type="dxa"/>
            <w:tcBorders>
              <w:top w:val="nil"/>
              <w:left w:val="nil"/>
              <w:bottom w:val="single" w:sz="4" w:space="0" w:color="auto"/>
              <w:right w:val="single" w:sz="4" w:space="0" w:color="auto"/>
            </w:tcBorders>
            <w:shd w:val="clear" w:color="auto" w:fill="auto"/>
            <w:vAlign w:val="center"/>
            <w:hideMark/>
          </w:tcPr>
          <w:p w14:paraId="1E05C3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E25B67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D58C4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6728D1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35,00</w:t>
            </w:r>
          </w:p>
        </w:tc>
      </w:tr>
      <w:tr w:rsidR="00BA3F28" w:rsidRPr="00F41476" w14:paraId="1144822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E8B4D9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vAlign w:val="center"/>
            <w:hideMark/>
          </w:tcPr>
          <w:p w14:paraId="612B424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201,0</w:t>
            </w:r>
          </w:p>
        </w:tc>
        <w:tc>
          <w:tcPr>
            <w:tcW w:w="1985" w:type="dxa"/>
            <w:tcBorders>
              <w:top w:val="nil"/>
              <w:left w:val="nil"/>
              <w:bottom w:val="single" w:sz="4" w:space="0" w:color="auto"/>
              <w:right w:val="single" w:sz="4" w:space="0" w:color="auto"/>
            </w:tcBorders>
            <w:shd w:val="clear" w:color="auto" w:fill="auto"/>
            <w:vAlign w:val="center"/>
            <w:hideMark/>
          </w:tcPr>
          <w:p w14:paraId="539AD47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5D5D34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17939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E864CF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12,86</w:t>
            </w:r>
          </w:p>
        </w:tc>
      </w:tr>
      <w:tr w:rsidR="00BA3F28" w:rsidRPr="00F41476" w14:paraId="6FC3078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C417F11"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47B45670"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3274,0</w:t>
            </w:r>
          </w:p>
        </w:tc>
        <w:tc>
          <w:tcPr>
            <w:tcW w:w="1985" w:type="dxa"/>
            <w:tcBorders>
              <w:top w:val="nil"/>
              <w:left w:val="nil"/>
              <w:bottom w:val="single" w:sz="4" w:space="0" w:color="auto"/>
              <w:right w:val="single" w:sz="4" w:space="0" w:color="auto"/>
            </w:tcBorders>
            <w:shd w:val="clear" w:color="auto" w:fill="auto"/>
            <w:vAlign w:val="center"/>
            <w:hideMark/>
          </w:tcPr>
          <w:p w14:paraId="6C64E76B"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760EE0D0"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3D38FF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5646A8B5"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852,29</w:t>
            </w:r>
          </w:p>
        </w:tc>
      </w:tr>
      <w:tr w:rsidR="00BA3F28" w:rsidRPr="00F41476" w14:paraId="48A9D6B5"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noWrap/>
            <w:vAlign w:val="center"/>
            <w:hideMark/>
          </w:tcPr>
          <w:p w14:paraId="28040BAD" w14:textId="75E4977F"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noWrap/>
            <w:vAlign w:val="center"/>
          </w:tcPr>
          <w:p w14:paraId="3E40B2A8" w14:textId="2146DF4B" w:rsidR="00BA3F28" w:rsidRPr="00F41476" w:rsidRDefault="00BA3F28" w:rsidP="00BA3F28">
            <w:pPr>
              <w:rPr>
                <w:rFonts w:eastAsia="Times New Roman" w:cs="Times New Roman"/>
                <w:color w:val="000000"/>
                <w:sz w:val="22"/>
                <w:lang w:eastAsia="ru-RU"/>
              </w:rPr>
            </w:pPr>
          </w:p>
        </w:tc>
        <w:tc>
          <w:tcPr>
            <w:tcW w:w="1985" w:type="dxa"/>
            <w:tcBorders>
              <w:top w:val="single" w:sz="4" w:space="0" w:color="auto"/>
              <w:left w:val="nil"/>
              <w:bottom w:val="single" w:sz="4" w:space="0" w:color="auto"/>
              <w:right w:val="nil"/>
            </w:tcBorders>
            <w:shd w:val="clear" w:color="auto" w:fill="auto"/>
            <w:noWrap/>
            <w:vAlign w:val="center"/>
          </w:tcPr>
          <w:p w14:paraId="5312A375" w14:textId="1927A738" w:rsidR="00BA3F28" w:rsidRPr="00F41476"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0D15A3D6" w14:textId="7C45B46D" w:rsidR="00BA3F28" w:rsidRPr="00F41476"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center"/>
          </w:tcPr>
          <w:p w14:paraId="123B048A" w14:textId="1C0EBBC2" w:rsidR="00BA3F28" w:rsidRPr="00F41476"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7D29D3A8" w14:textId="0634362B" w:rsidR="00BA3F28" w:rsidRPr="00F41476" w:rsidRDefault="00BA3F28" w:rsidP="00BA3F28">
            <w:pPr>
              <w:jc w:val="center"/>
              <w:rPr>
                <w:rFonts w:eastAsia="Times New Roman" w:cs="Times New Roman"/>
                <w:color w:val="000000"/>
                <w:sz w:val="22"/>
                <w:lang w:eastAsia="ru-RU"/>
              </w:rPr>
            </w:pPr>
          </w:p>
        </w:tc>
      </w:tr>
      <w:tr w:rsidR="00BA3F28" w:rsidRPr="00F41476" w14:paraId="3E9C52F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9EAF3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00B4226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359</w:t>
            </w:r>
          </w:p>
        </w:tc>
        <w:tc>
          <w:tcPr>
            <w:tcW w:w="1985" w:type="dxa"/>
            <w:tcBorders>
              <w:top w:val="nil"/>
              <w:left w:val="nil"/>
              <w:bottom w:val="single" w:sz="4" w:space="0" w:color="auto"/>
              <w:right w:val="single" w:sz="4" w:space="0" w:color="auto"/>
            </w:tcBorders>
            <w:shd w:val="clear" w:color="auto" w:fill="auto"/>
            <w:vAlign w:val="center"/>
            <w:hideMark/>
          </w:tcPr>
          <w:p w14:paraId="199797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79A7AD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682B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36B836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77,54</w:t>
            </w:r>
          </w:p>
        </w:tc>
      </w:tr>
      <w:tr w:rsidR="00BA3F28" w:rsidRPr="00F41476" w14:paraId="039C45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E26C98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010F3CE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112,5</w:t>
            </w:r>
          </w:p>
        </w:tc>
        <w:tc>
          <w:tcPr>
            <w:tcW w:w="1985" w:type="dxa"/>
            <w:tcBorders>
              <w:top w:val="nil"/>
              <w:left w:val="nil"/>
              <w:bottom w:val="single" w:sz="4" w:space="0" w:color="auto"/>
              <w:right w:val="single" w:sz="4" w:space="0" w:color="auto"/>
            </w:tcBorders>
            <w:shd w:val="clear" w:color="auto" w:fill="auto"/>
            <w:vAlign w:val="center"/>
            <w:hideMark/>
          </w:tcPr>
          <w:p w14:paraId="40A04E7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EF48A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C32C0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87CB79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24,30</w:t>
            </w:r>
          </w:p>
        </w:tc>
      </w:tr>
      <w:tr w:rsidR="00BA3F28" w:rsidRPr="00F41476" w14:paraId="6E7545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D14764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350953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37</w:t>
            </w:r>
          </w:p>
        </w:tc>
        <w:tc>
          <w:tcPr>
            <w:tcW w:w="1985" w:type="dxa"/>
            <w:tcBorders>
              <w:top w:val="nil"/>
              <w:left w:val="nil"/>
              <w:bottom w:val="single" w:sz="4" w:space="0" w:color="auto"/>
              <w:right w:val="single" w:sz="4" w:space="0" w:color="auto"/>
            </w:tcBorders>
            <w:shd w:val="clear" w:color="auto" w:fill="auto"/>
            <w:vAlign w:val="center"/>
            <w:hideMark/>
          </w:tcPr>
          <w:p w14:paraId="41DE2F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3BE4628"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962B9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D144A5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7,99</w:t>
            </w:r>
          </w:p>
        </w:tc>
      </w:tr>
      <w:tr w:rsidR="00BA3F28" w:rsidRPr="00F41476" w14:paraId="5416D6A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3F7FB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7B67A49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141</w:t>
            </w:r>
          </w:p>
        </w:tc>
        <w:tc>
          <w:tcPr>
            <w:tcW w:w="1985" w:type="dxa"/>
            <w:tcBorders>
              <w:top w:val="nil"/>
              <w:left w:val="nil"/>
              <w:bottom w:val="single" w:sz="4" w:space="0" w:color="auto"/>
              <w:right w:val="single" w:sz="4" w:space="0" w:color="auto"/>
            </w:tcBorders>
            <w:shd w:val="clear" w:color="auto" w:fill="auto"/>
            <w:vAlign w:val="center"/>
            <w:hideMark/>
          </w:tcPr>
          <w:p w14:paraId="5222713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E5E8A6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F12E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E95637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30,46</w:t>
            </w:r>
          </w:p>
        </w:tc>
      </w:tr>
      <w:tr w:rsidR="00BA3F28" w:rsidRPr="00F41476" w14:paraId="3CDF2F4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B35A48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23F4A8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w:t>
            </w:r>
          </w:p>
        </w:tc>
        <w:tc>
          <w:tcPr>
            <w:tcW w:w="1985" w:type="dxa"/>
            <w:tcBorders>
              <w:top w:val="nil"/>
              <w:left w:val="nil"/>
              <w:bottom w:val="single" w:sz="4" w:space="0" w:color="auto"/>
              <w:right w:val="single" w:sz="4" w:space="0" w:color="auto"/>
            </w:tcBorders>
            <w:shd w:val="clear" w:color="auto" w:fill="auto"/>
            <w:vAlign w:val="center"/>
            <w:hideMark/>
          </w:tcPr>
          <w:p w14:paraId="7BF312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70DF45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64525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CB813D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4,56</w:t>
            </w:r>
          </w:p>
        </w:tc>
      </w:tr>
      <w:tr w:rsidR="00BA3F28" w:rsidRPr="00F41476" w14:paraId="05ACDE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92655F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2EBDD3E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408</w:t>
            </w:r>
          </w:p>
        </w:tc>
        <w:tc>
          <w:tcPr>
            <w:tcW w:w="1985" w:type="dxa"/>
            <w:tcBorders>
              <w:top w:val="nil"/>
              <w:left w:val="nil"/>
              <w:bottom w:val="single" w:sz="4" w:space="0" w:color="auto"/>
              <w:right w:val="single" w:sz="4" w:space="0" w:color="auto"/>
            </w:tcBorders>
            <w:shd w:val="clear" w:color="auto" w:fill="auto"/>
            <w:vAlign w:val="center"/>
            <w:hideMark/>
          </w:tcPr>
          <w:p w14:paraId="43763A1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99ED4D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5882E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7A23A8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46,51</w:t>
            </w:r>
          </w:p>
        </w:tc>
      </w:tr>
      <w:tr w:rsidR="00BA3F28" w:rsidRPr="00F41476" w14:paraId="3272172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3F040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57</w:t>
            </w:r>
          </w:p>
        </w:tc>
        <w:tc>
          <w:tcPr>
            <w:tcW w:w="2237" w:type="dxa"/>
            <w:tcBorders>
              <w:top w:val="nil"/>
              <w:left w:val="nil"/>
              <w:bottom w:val="single" w:sz="4" w:space="0" w:color="auto"/>
              <w:right w:val="single" w:sz="4" w:space="0" w:color="auto"/>
            </w:tcBorders>
            <w:shd w:val="clear" w:color="000000" w:fill="FFFFFF"/>
            <w:vAlign w:val="center"/>
            <w:hideMark/>
          </w:tcPr>
          <w:p w14:paraId="42D9D1C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150</w:t>
            </w:r>
          </w:p>
        </w:tc>
        <w:tc>
          <w:tcPr>
            <w:tcW w:w="1985" w:type="dxa"/>
            <w:tcBorders>
              <w:top w:val="nil"/>
              <w:left w:val="nil"/>
              <w:bottom w:val="single" w:sz="4" w:space="0" w:color="auto"/>
              <w:right w:val="single" w:sz="4" w:space="0" w:color="auto"/>
            </w:tcBorders>
            <w:shd w:val="clear" w:color="auto" w:fill="auto"/>
            <w:vAlign w:val="center"/>
            <w:hideMark/>
          </w:tcPr>
          <w:p w14:paraId="395200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9D72D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F7CE7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3B7EFA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17,10</w:t>
            </w:r>
          </w:p>
        </w:tc>
      </w:tr>
      <w:tr w:rsidR="00BA3F28" w:rsidRPr="00F41476" w14:paraId="1E1968C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DEF67E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44719A8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109,5</w:t>
            </w:r>
          </w:p>
        </w:tc>
        <w:tc>
          <w:tcPr>
            <w:tcW w:w="1985" w:type="dxa"/>
            <w:tcBorders>
              <w:top w:val="nil"/>
              <w:left w:val="nil"/>
              <w:bottom w:val="single" w:sz="4" w:space="0" w:color="auto"/>
              <w:right w:val="single" w:sz="4" w:space="0" w:color="auto"/>
            </w:tcBorders>
            <w:shd w:val="clear" w:color="auto" w:fill="auto"/>
            <w:vAlign w:val="center"/>
            <w:hideMark/>
          </w:tcPr>
          <w:p w14:paraId="5541FAD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F401298"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1635E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71F7D5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12,48</w:t>
            </w:r>
          </w:p>
        </w:tc>
      </w:tr>
      <w:tr w:rsidR="00BA3F28" w:rsidRPr="00F41476" w14:paraId="05E613F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FD6384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683A7B7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81</w:t>
            </w:r>
          </w:p>
        </w:tc>
        <w:tc>
          <w:tcPr>
            <w:tcW w:w="1985" w:type="dxa"/>
            <w:tcBorders>
              <w:top w:val="nil"/>
              <w:left w:val="nil"/>
              <w:bottom w:val="single" w:sz="4" w:space="0" w:color="auto"/>
              <w:right w:val="single" w:sz="4" w:space="0" w:color="auto"/>
            </w:tcBorders>
            <w:shd w:val="clear" w:color="auto" w:fill="auto"/>
            <w:vAlign w:val="center"/>
            <w:hideMark/>
          </w:tcPr>
          <w:p w14:paraId="269EBB5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285431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6C487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E25A98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9,23</w:t>
            </w:r>
          </w:p>
        </w:tc>
      </w:tr>
      <w:tr w:rsidR="00BA3F28" w:rsidRPr="00F41476" w14:paraId="1A59750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6979AF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6120686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415</w:t>
            </w:r>
          </w:p>
        </w:tc>
        <w:tc>
          <w:tcPr>
            <w:tcW w:w="1985" w:type="dxa"/>
            <w:tcBorders>
              <w:top w:val="nil"/>
              <w:left w:val="nil"/>
              <w:bottom w:val="single" w:sz="4" w:space="0" w:color="auto"/>
              <w:right w:val="single" w:sz="4" w:space="0" w:color="auto"/>
            </w:tcBorders>
            <w:shd w:val="clear" w:color="auto" w:fill="auto"/>
            <w:vAlign w:val="center"/>
            <w:hideMark/>
          </w:tcPr>
          <w:p w14:paraId="3351B7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104BD1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DD5F23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3BB0FC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33,20</w:t>
            </w:r>
          </w:p>
        </w:tc>
      </w:tr>
      <w:tr w:rsidR="00BA3F28" w:rsidRPr="00F41476" w14:paraId="6E34FE3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4EA58D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5D5E1F4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62,5</w:t>
            </w:r>
          </w:p>
        </w:tc>
        <w:tc>
          <w:tcPr>
            <w:tcW w:w="1985" w:type="dxa"/>
            <w:tcBorders>
              <w:top w:val="nil"/>
              <w:left w:val="nil"/>
              <w:bottom w:val="single" w:sz="4" w:space="0" w:color="auto"/>
              <w:right w:val="single" w:sz="4" w:space="0" w:color="auto"/>
            </w:tcBorders>
            <w:shd w:val="clear" w:color="auto" w:fill="auto"/>
            <w:vAlign w:val="center"/>
            <w:hideMark/>
          </w:tcPr>
          <w:p w14:paraId="7EE26F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FE464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E4AC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AB2F38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5,00</w:t>
            </w:r>
          </w:p>
        </w:tc>
      </w:tr>
      <w:tr w:rsidR="00BA3F28" w:rsidRPr="00F41476" w14:paraId="70A5495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209A06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465C7FF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17,5</w:t>
            </w:r>
          </w:p>
        </w:tc>
        <w:tc>
          <w:tcPr>
            <w:tcW w:w="1985" w:type="dxa"/>
            <w:tcBorders>
              <w:top w:val="nil"/>
              <w:left w:val="nil"/>
              <w:bottom w:val="single" w:sz="4" w:space="0" w:color="auto"/>
              <w:right w:val="single" w:sz="4" w:space="0" w:color="auto"/>
            </w:tcBorders>
            <w:shd w:val="clear" w:color="auto" w:fill="auto"/>
            <w:vAlign w:val="center"/>
            <w:hideMark/>
          </w:tcPr>
          <w:p w14:paraId="65A6F9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1C0BBF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F7C4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1395CA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1,40</w:t>
            </w:r>
          </w:p>
        </w:tc>
      </w:tr>
      <w:tr w:rsidR="00BA3F28" w:rsidRPr="00F41476" w14:paraId="269FA49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FFA748E"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1656340B"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1923</w:t>
            </w:r>
          </w:p>
        </w:tc>
        <w:tc>
          <w:tcPr>
            <w:tcW w:w="1985" w:type="dxa"/>
            <w:tcBorders>
              <w:top w:val="nil"/>
              <w:left w:val="nil"/>
              <w:bottom w:val="single" w:sz="4" w:space="0" w:color="auto"/>
              <w:right w:val="single" w:sz="4" w:space="0" w:color="auto"/>
            </w:tcBorders>
            <w:shd w:val="clear" w:color="auto" w:fill="auto"/>
            <w:vAlign w:val="center"/>
            <w:hideMark/>
          </w:tcPr>
          <w:p w14:paraId="04175647"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0E5591D3"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C80FB1"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2D0EAA15"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269,78</w:t>
            </w:r>
          </w:p>
        </w:tc>
      </w:tr>
      <w:tr w:rsidR="00BA3F28" w:rsidRPr="00F41476" w14:paraId="6678550E"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607DB64" w14:textId="04BBC9AA"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t>ТПП Южный</w:t>
            </w:r>
          </w:p>
        </w:tc>
      </w:tr>
      <w:tr w:rsidR="00BA3F28" w:rsidRPr="00F41476" w14:paraId="0346544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A799C2E" w14:textId="5C2234A8"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t>Отопление</w:t>
            </w:r>
          </w:p>
        </w:tc>
        <w:tc>
          <w:tcPr>
            <w:tcW w:w="2237" w:type="dxa"/>
            <w:tcBorders>
              <w:top w:val="nil"/>
              <w:left w:val="nil"/>
              <w:bottom w:val="single" w:sz="4" w:space="0" w:color="auto"/>
              <w:right w:val="single" w:sz="4" w:space="0" w:color="auto"/>
            </w:tcBorders>
            <w:shd w:val="clear" w:color="000000" w:fill="FFFFFF"/>
            <w:vAlign w:val="center"/>
          </w:tcPr>
          <w:p w14:paraId="36696528" w14:textId="77777777" w:rsidR="00BA3F28" w:rsidRPr="00F41476" w:rsidRDefault="00BA3F28"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045A7E36" w14:textId="77777777" w:rsidR="00BA3F28" w:rsidRPr="00F41476" w:rsidRDefault="00BA3F28"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EA88675" w14:textId="77777777" w:rsidR="00BA3F28" w:rsidRPr="00F41476" w:rsidRDefault="00BA3F28"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3AE9C1" w14:textId="77777777" w:rsidR="00BA3F28" w:rsidRPr="00F41476"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6926743E" w14:textId="77777777" w:rsidR="00BA3F28" w:rsidRPr="00F41476" w:rsidRDefault="00BA3F28" w:rsidP="00BA3F28">
            <w:pPr>
              <w:jc w:val="center"/>
              <w:rPr>
                <w:rFonts w:eastAsia="Times New Roman" w:cs="Times New Roman"/>
                <w:color w:val="000000"/>
                <w:sz w:val="22"/>
                <w:lang w:eastAsia="ru-RU"/>
              </w:rPr>
            </w:pPr>
          </w:p>
        </w:tc>
      </w:tr>
      <w:tr w:rsidR="00BA3F28" w:rsidRPr="00F41476" w14:paraId="5761645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163F0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61FECC2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553</w:t>
            </w:r>
          </w:p>
        </w:tc>
        <w:tc>
          <w:tcPr>
            <w:tcW w:w="1985" w:type="dxa"/>
            <w:tcBorders>
              <w:top w:val="nil"/>
              <w:left w:val="nil"/>
              <w:bottom w:val="single" w:sz="4" w:space="0" w:color="auto"/>
              <w:right w:val="single" w:sz="4" w:space="0" w:color="auto"/>
            </w:tcBorders>
            <w:shd w:val="clear" w:color="auto" w:fill="auto"/>
            <w:vAlign w:val="center"/>
            <w:hideMark/>
          </w:tcPr>
          <w:p w14:paraId="06EA71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B1E537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7500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4B1784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242,21</w:t>
            </w:r>
          </w:p>
        </w:tc>
      </w:tr>
      <w:tr w:rsidR="00BA3F28" w:rsidRPr="00F41476" w14:paraId="272EE88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E5317F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64CB986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483</w:t>
            </w:r>
          </w:p>
        </w:tc>
        <w:tc>
          <w:tcPr>
            <w:tcW w:w="1985" w:type="dxa"/>
            <w:tcBorders>
              <w:top w:val="nil"/>
              <w:left w:val="nil"/>
              <w:bottom w:val="single" w:sz="4" w:space="0" w:color="auto"/>
              <w:right w:val="single" w:sz="4" w:space="0" w:color="auto"/>
            </w:tcBorders>
            <w:shd w:val="clear" w:color="auto" w:fill="auto"/>
            <w:vAlign w:val="center"/>
            <w:hideMark/>
          </w:tcPr>
          <w:p w14:paraId="71A2854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2E0CB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F219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6D43C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104,33</w:t>
            </w:r>
          </w:p>
        </w:tc>
      </w:tr>
      <w:tr w:rsidR="00BA3F28" w:rsidRPr="00F41476" w14:paraId="325E90E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D9A505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3408EB4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w:t>
            </w:r>
          </w:p>
        </w:tc>
        <w:tc>
          <w:tcPr>
            <w:tcW w:w="1985" w:type="dxa"/>
            <w:tcBorders>
              <w:top w:val="nil"/>
              <w:left w:val="nil"/>
              <w:bottom w:val="single" w:sz="4" w:space="0" w:color="auto"/>
              <w:right w:val="single" w:sz="4" w:space="0" w:color="auto"/>
            </w:tcBorders>
            <w:shd w:val="clear" w:color="auto" w:fill="auto"/>
            <w:vAlign w:val="center"/>
            <w:hideMark/>
          </w:tcPr>
          <w:p w14:paraId="5536DC2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4A9C54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02E6B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A5A398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15,12</w:t>
            </w:r>
          </w:p>
        </w:tc>
      </w:tr>
      <w:tr w:rsidR="00BA3F28" w:rsidRPr="00F41476" w14:paraId="5931661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0E95D4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3AC86E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1985" w:type="dxa"/>
            <w:tcBorders>
              <w:top w:val="nil"/>
              <w:left w:val="nil"/>
              <w:bottom w:val="single" w:sz="4" w:space="0" w:color="auto"/>
              <w:right w:val="single" w:sz="4" w:space="0" w:color="auto"/>
            </w:tcBorders>
            <w:shd w:val="clear" w:color="auto" w:fill="auto"/>
            <w:vAlign w:val="center"/>
            <w:hideMark/>
          </w:tcPr>
          <w:p w14:paraId="4CC0D7A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D1D622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4A64A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00349C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7,12</w:t>
            </w:r>
          </w:p>
        </w:tc>
      </w:tr>
      <w:tr w:rsidR="00BA3F28" w:rsidRPr="00F41476" w14:paraId="018D8F7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725D57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617C46D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120</w:t>
            </w:r>
          </w:p>
        </w:tc>
        <w:tc>
          <w:tcPr>
            <w:tcW w:w="1985" w:type="dxa"/>
            <w:tcBorders>
              <w:top w:val="nil"/>
              <w:left w:val="nil"/>
              <w:bottom w:val="single" w:sz="4" w:space="0" w:color="auto"/>
              <w:right w:val="single" w:sz="4" w:space="0" w:color="auto"/>
            </w:tcBorders>
            <w:shd w:val="clear" w:color="auto" w:fill="auto"/>
            <w:vAlign w:val="center"/>
            <w:hideMark/>
          </w:tcPr>
          <w:p w14:paraId="77B7BB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EAB37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7C25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AA831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18,24</w:t>
            </w:r>
          </w:p>
        </w:tc>
      </w:tr>
      <w:tr w:rsidR="00BA3F28" w:rsidRPr="00F41476" w14:paraId="35A5DF5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EC60AE5"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E9CC948"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1 266</w:t>
            </w:r>
          </w:p>
        </w:tc>
        <w:tc>
          <w:tcPr>
            <w:tcW w:w="1985" w:type="dxa"/>
            <w:tcBorders>
              <w:top w:val="nil"/>
              <w:left w:val="nil"/>
              <w:bottom w:val="single" w:sz="4" w:space="0" w:color="auto"/>
              <w:right w:val="single" w:sz="4" w:space="0" w:color="auto"/>
            </w:tcBorders>
            <w:shd w:val="clear" w:color="auto" w:fill="auto"/>
            <w:vAlign w:val="center"/>
            <w:hideMark/>
          </w:tcPr>
          <w:p w14:paraId="5FE2CF8B"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1B40FDCF"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755C0C6"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FD125DA"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387,02</w:t>
            </w:r>
          </w:p>
        </w:tc>
      </w:tr>
      <w:tr w:rsidR="00BA3F28" w:rsidRPr="00F41476" w14:paraId="156F5751"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37759021" w14:textId="74277D16"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vAlign w:val="center"/>
            <w:hideMark/>
          </w:tcPr>
          <w:p w14:paraId="34270A12"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58BA2456"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10E23D"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C426B0"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0CF06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BA3F28" w:rsidRPr="00F41476" w14:paraId="62C37FA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B75853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16851B3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484</w:t>
            </w:r>
          </w:p>
        </w:tc>
        <w:tc>
          <w:tcPr>
            <w:tcW w:w="1985" w:type="dxa"/>
            <w:tcBorders>
              <w:top w:val="nil"/>
              <w:left w:val="nil"/>
              <w:bottom w:val="single" w:sz="4" w:space="0" w:color="auto"/>
              <w:right w:val="single" w:sz="4" w:space="0" w:color="auto"/>
            </w:tcBorders>
            <w:shd w:val="clear" w:color="auto" w:fill="auto"/>
            <w:vAlign w:val="center"/>
            <w:hideMark/>
          </w:tcPr>
          <w:p w14:paraId="0B723E0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8C2C16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834A7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1CD79B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153,91</w:t>
            </w:r>
          </w:p>
        </w:tc>
      </w:tr>
      <w:tr w:rsidR="00BA3F28" w:rsidRPr="00F41476" w14:paraId="5EB6520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10514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3AF0E68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120</w:t>
            </w:r>
          </w:p>
        </w:tc>
        <w:tc>
          <w:tcPr>
            <w:tcW w:w="1985" w:type="dxa"/>
            <w:tcBorders>
              <w:top w:val="nil"/>
              <w:left w:val="nil"/>
              <w:bottom w:val="single" w:sz="4" w:space="0" w:color="auto"/>
              <w:right w:val="single" w:sz="4" w:space="0" w:color="auto"/>
            </w:tcBorders>
            <w:shd w:val="clear" w:color="auto" w:fill="auto"/>
            <w:vAlign w:val="center"/>
            <w:hideMark/>
          </w:tcPr>
          <w:p w14:paraId="46C92D2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ED506A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6C3EC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CB2496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25,92</w:t>
            </w:r>
          </w:p>
        </w:tc>
      </w:tr>
      <w:tr w:rsidR="00BA3F28" w:rsidRPr="00F41476" w14:paraId="1324447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375A2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22DA49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56</w:t>
            </w:r>
          </w:p>
        </w:tc>
        <w:tc>
          <w:tcPr>
            <w:tcW w:w="1985" w:type="dxa"/>
            <w:tcBorders>
              <w:top w:val="nil"/>
              <w:left w:val="nil"/>
              <w:bottom w:val="single" w:sz="4" w:space="0" w:color="auto"/>
              <w:right w:val="single" w:sz="4" w:space="0" w:color="auto"/>
            </w:tcBorders>
            <w:shd w:val="clear" w:color="auto" w:fill="auto"/>
            <w:vAlign w:val="center"/>
            <w:hideMark/>
          </w:tcPr>
          <w:p w14:paraId="2B4FCC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68B6F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40E4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78E8F8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12,10</w:t>
            </w:r>
          </w:p>
        </w:tc>
      </w:tr>
      <w:tr w:rsidR="00BA3F28" w:rsidRPr="00F41476" w14:paraId="5357C0D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1638C0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1300D47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163</w:t>
            </w:r>
          </w:p>
        </w:tc>
        <w:tc>
          <w:tcPr>
            <w:tcW w:w="1985" w:type="dxa"/>
            <w:tcBorders>
              <w:top w:val="nil"/>
              <w:left w:val="nil"/>
              <w:bottom w:val="single" w:sz="4" w:space="0" w:color="auto"/>
              <w:right w:val="single" w:sz="4" w:space="0" w:color="auto"/>
            </w:tcBorders>
            <w:shd w:val="clear" w:color="auto" w:fill="auto"/>
            <w:vAlign w:val="center"/>
            <w:hideMark/>
          </w:tcPr>
          <w:p w14:paraId="21E3E24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6C79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87071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1292AB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29,01</w:t>
            </w:r>
          </w:p>
        </w:tc>
      </w:tr>
      <w:tr w:rsidR="00BA3F28" w:rsidRPr="00F41476" w14:paraId="1FE61C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88E9BC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41FBE62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157,5</w:t>
            </w:r>
          </w:p>
        </w:tc>
        <w:tc>
          <w:tcPr>
            <w:tcW w:w="1985" w:type="dxa"/>
            <w:tcBorders>
              <w:top w:val="nil"/>
              <w:left w:val="nil"/>
              <w:bottom w:val="single" w:sz="4" w:space="0" w:color="auto"/>
              <w:right w:val="single" w:sz="4" w:space="0" w:color="auto"/>
            </w:tcBorders>
            <w:shd w:val="clear" w:color="auto" w:fill="auto"/>
            <w:vAlign w:val="center"/>
            <w:hideMark/>
          </w:tcPr>
          <w:p w14:paraId="77BA635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481679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6F7F7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77ADF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23,94</w:t>
            </w:r>
          </w:p>
        </w:tc>
      </w:tr>
      <w:tr w:rsidR="00BA3F28" w:rsidRPr="00F41476" w14:paraId="732BB42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9EA738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125DEFB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298</w:t>
            </w:r>
          </w:p>
        </w:tc>
        <w:tc>
          <w:tcPr>
            <w:tcW w:w="1985" w:type="dxa"/>
            <w:tcBorders>
              <w:top w:val="nil"/>
              <w:left w:val="nil"/>
              <w:bottom w:val="single" w:sz="4" w:space="0" w:color="auto"/>
              <w:right w:val="single" w:sz="4" w:space="0" w:color="auto"/>
            </w:tcBorders>
            <w:shd w:val="clear" w:color="auto" w:fill="auto"/>
            <w:vAlign w:val="center"/>
            <w:hideMark/>
          </w:tcPr>
          <w:p w14:paraId="38C1D66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4B43F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7A97E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B22052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33,97</w:t>
            </w:r>
          </w:p>
        </w:tc>
      </w:tr>
      <w:tr w:rsidR="00BA3F28" w:rsidRPr="00F41476" w14:paraId="1EFBA42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EAA3A7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000000" w:fill="FFFFFF"/>
            <w:vAlign w:val="center"/>
            <w:hideMark/>
          </w:tcPr>
          <w:p w14:paraId="1391D76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7,5</w:t>
            </w:r>
          </w:p>
        </w:tc>
        <w:tc>
          <w:tcPr>
            <w:tcW w:w="1985" w:type="dxa"/>
            <w:tcBorders>
              <w:top w:val="nil"/>
              <w:left w:val="nil"/>
              <w:bottom w:val="single" w:sz="4" w:space="0" w:color="auto"/>
              <w:right w:val="single" w:sz="4" w:space="0" w:color="auto"/>
            </w:tcBorders>
            <w:shd w:val="clear" w:color="auto" w:fill="auto"/>
            <w:vAlign w:val="center"/>
            <w:hideMark/>
          </w:tcPr>
          <w:p w14:paraId="5D013AB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337914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5CDD74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4C830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0,72</w:t>
            </w:r>
          </w:p>
        </w:tc>
      </w:tr>
      <w:tr w:rsidR="00BA3F28" w:rsidRPr="00F41476" w14:paraId="7F429D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D573F0"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35CD9D1F"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1286</w:t>
            </w:r>
          </w:p>
        </w:tc>
        <w:tc>
          <w:tcPr>
            <w:tcW w:w="1985" w:type="dxa"/>
            <w:tcBorders>
              <w:top w:val="nil"/>
              <w:left w:val="nil"/>
              <w:bottom w:val="single" w:sz="4" w:space="0" w:color="auto"/>
              <w:right w:val="single" w:sz="4" w:space="0" w:color="auto"/>
            </w:tcBorders>
            <w:shd w:val="clear" w:color="auto" w:fill="auto"/>
            <w:vAlign w:val="center"/>
            <w:hideMark/>
          </w:tcPr>
          <w:p w14:paraId="2C118D6C"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386B35F0"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00F98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34717281"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279,57</w:t>
            </w:r>
          </w:p>
        </w:tc>
      </w:tr>
      <w:tr w:rsidR="00BA3F28" w:rsidRPr="00F41476" w14:paraId="1A895D8B"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53524E" w14:textId="687A20DF"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t>ТПП Баня</w:t>
            </w:r>
          </w:p>
        </w:tc>
      </w:tr>
      <w:tr w:rsidR="00BA3F28" w:rsidRPr="00F41476" w14:paraId="5DB03B0B"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tcPr>
          <w:p w14:paraId="11D50EE8" w14:textId="15E7FE39"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lastRenderedPageBreak/>
              <w:t>Отопление</w:t>
            </w:r>
          </w:p>
        </w:tc>
        <w:tc>
          <w:tcPr>
            <w:tcW w:w="2237" w:type="dxa"/>
            <w:tcBorders>
              <w:top w:val="nil"/>
              <w:left w:val="nil"/>
              <w:bottom w:val="single" w:sz="4" w:space="0" w:color="auto"/>
              <w:right w:val="single" w:sz="4" w:space="0" w:color="auto"/>
            </w:tcBorders>
            <w:shd w:val="clear" w:color="000000" w:fill="FFFFFF"/>
            <w:noWrap/>
            <w:vAlign w:val="center"/>
          </w:tcPr>
          <w:p w14:paraId="35A98E35" w14:textId="77777777" w:rsidR="00BA3F28" w:rsidRPr="00F41476" w:rsidRDefault="00BA3F28"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44C15C5F" w14:textId="77777777" w:rsidR="00BA3F28" w:rsidRPr="00F41476" w:rsidRDefault="00BA3F28"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9018F8A" w14:textId="77777777" w:rsidR="00BA3F28" w:rsidRPr="00F41476" w:rsidRDefault="00BA3F28"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BEC719B" w14:textId="77777777" w:rsidR="00BA3F28" w:rsidRPr="00F41476"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18CF244C" w14:textId="77777777" w:rsidR="00BA3F28" w:rsidRPr="00F41476" w:rsidRDefault="00BA3F28" w:rsidP="00BA3F28">
            <w:pPr>
              <w:jc w:val="center"/>
              <w:rPr>
                <w:rFonts w:eastAsia="Times New Roman" w:cs="Times New Roman"/>
                <w:color w:val="000000"/>
                <w:sz w:val="22"/>
                <w:lang w:eastAsia="ru-RU"/>
              </w:rPr>
            </w:pPr>
          </w:p>
        </w:tc>
      </w:tr>
      <w:tr w:rsidR="00BA3F28" w:rsidRPr="00F41476" w14:paraId="5A55677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2D663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15C1918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3DF931D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BF94B9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D499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823A3F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43,80</w:t>
            </w:r>
          </w:p>
        </w:tc>
      </w:tr>
      <w:tr w:rsidR="00BA3F28" w:rsidRPr="00F41476" w14:paraId="357F2F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96FE17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7428FE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126,5</w:t>
            </w:r>
          </w:p>
        </w:tc>
        <w:tc>
          <w:tcPr>
            <w:tcW w:w="1985" w:type="dxa"/>
            <w:tcBorders>
              <w:top w:val="nil"/>
              <w:left w:val="nil"/>
              <w:bottom w:val="single" w:sz="4" w:space="0" w:color="auto"/>
              <w:right w:val="single" w:sz="4" w:space="0" w:color="auto"/>
            </w:tcBorders>
            <w:shd w:val="clear" w:color="auto" w:fill="auto"/>
            <w:vAlign w:val="center"/>
            <w:hideMark/>
          </w:tcPr>
          <w:p w14:paraId="63A7FE0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CA79A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AA3E0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61A997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55,41</w:t>
            </w:r>
          </w:p>
        </w:tc>
      </w:tr>
      <w:tr w:rsidR="00BA3F28" w:rsidRPr="00F41476" w14:paraId="44DF5893"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B4DE1D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25DEED7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2504,0</w:t>
            </w:r>
          </w:p>
        </w:tc>
        <w:tc>
          <w:tcPr>
            <w:tcW w:w="1985" w:type="dxa"/>
            <w:tcBorders>
              <w:top w:val="nil"/>
              <w:left w:val="nil"/>
              <w:bottom w:val="single" w:sz="4" w:space="0" w:color="auto"/>
              <w:right w:val="single" w:sz="4" w:space="0" w:color="auto"/>
            </w:tcBorders>
            <w:shd w:val="clear" w:color="auto" w:fill="auto"/>
            <w:vAlign w:val="center"/>
            <w:hideMark/>
          </w:tcPr>
          <w:p w14:paraId="7448FD1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2F2350A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D9C7B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55D0C34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1096,75</w:t>
            </w:r>
          </w:p>
        </w:tc>
      </w:tr>
      <w:tr w:rsidR="00BA3F28" w:rsidRPr="00F41476" w14:paraId="11BF354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755CF9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420921E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auto" w:fill="auto"/>
            <w:vAlign w:val="center"/>
            <w:hideMark/>
          </w:tcPr>
          <w:p w14:paraId="736588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9387F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8615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DFEC45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39,42</w:t>
            </w:r>
          </w:p>
        </w:tc>
      </w:tr>
      <w:tr w:rsidR="00BA3F28" w:rsidRPr="00F41476" w14:paraId="3949F3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F6B4E9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nil"/>
              <w:right w:val="single" w:sz="4" w:space="0" w:color="auto"/>
            </w:tcBorders>
            <w:shd w:val="clear" w:color="000000" w:fill="FFFFFF"/>
            <w:noWrap/>
            <w:vAlign w:val="center"/>
            <w:hideMark/>
          </w:tcPr>
          <w:p w14:paraId="02B3BFD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813,5</w:t>
            </w:r>
          </w:p>
        </w:tc>
        <w:tc>
          <w:tcPr>
            <w:tcW w:w="1985" w:type="dxa"/>
            <w:tcBorders>
              <w:top w:val="nil"/>
              <w:left w:val="nil"/>
              <w:bottom w:val="single" w:sz="4" w:space="0" w:color="auto"/>
              <w:right w:val="single" w:sz="4" w:space="0" w:color="auto"/>
            </w:tcBorders>
            <w:shd w:val="clear" w:color="auto" w:fill="auto"/>
            <w:vAlign w:val="center"/>
            <w:hideMark/>
          </w:tcPr>
          <w:p w14:paraId="44D4719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517058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3AE7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1C4785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258,69</w:t>
            </w:r>
          </w:p>
        </w:tc>
      </w:tr>
      <w:tr w:rsidR="00BA3F28" w:rsidRPr="00F41476" w14:paraId="2AC98D08" w14:textId="77777777" w:rsidTr="00BA3F28">
        <w:trPr>
          <w:trHeight w:val="301"/>
        </w:trPr>
        <w:tc>
          <w:tcPr>
            <w:tcW w:w="2861" w:type="dxa"/>
            <w:tcBorders>
              <w:top w:val="nil"/>
              <w:left w:val="single" w:sz="4" w:space="0" w:color="auto"/>
              <w:bottom w:val="single" w:sz="4" w:space="0" w:color="auto"/>
              <w:right w:val="nil"/>
            </w:tcBorders>
            <w:shd w:val="clear" w:color="000000" w:fill="FFFFFF"/>
            <w:noWrap/>
            <w:vAlign w:val="center"/>
            <w:hideMark/>
          </w:tcPr>
          <w:p w14:paraId="64FD47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3CCE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175,5</w:t>
            </w:r>
          </w:p>
        </w:tc>
        <w:tc>
          <w:tcPr>
            <w:tcW w:w="1985" w:type="dxa"/>
            <w:tcBorders>
              <w:top w:val="nil"/>
              <w:left w:val="nil"/>
              <w:bottom w:val="single" w:sz="4" w:space="0" w:color="auto"/>
              <w:right w:val="single" w:sz="4" w:space="0" w:color="auto"/>
            </w:tcBorders>
            <w:shd w:val="clear" w:color="auto" w:fill="auto"/>
            <w:vAlign w:val="center"/>
            <w:hideMark/>
          </w:tcPr>
          <w:p w14:paraId="03C7B87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FFBA5B0"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10143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7E4ACE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55,81</w:t>
            </w:r>
          </w:p>
        </w:tc>
      </w:tr>
      <w:tr w:rsidR="00BA3F28" w:rsidRPr="00F41476" w14:paraId="24C6F4E6"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1343C7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noWrap/>
            <w:vAlign w:val="center"/>
            <w:hideMark/>
          </w:tcPr>
          <w:p w14:paraId="1C0012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49C308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A25F73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88C6D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342626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15,90</w:t>
            </w:r>
          </w:p>
        </w:tc>
      </w:tr>
      <w:tr w:rsidR="00BA3F28" w:rsidRPr="00F41476" w14:paraId="408E474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FADD45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4AB8656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595,9</w:t>
            </w:r>
          </w:p>
        </w:tc>
        <w:tc>
          <w:tcPr>
            <w:tcW w:w="1985" w:type="dxa"/>
            <w:tcBorders>
              <w:top w:val="nil"/>
              <w:left w:val="nil"/>
              <w:bottom w:val="single" w:sz="4" w:space="0" w:color="auto"/>
              <w:right w:val="single" w:sz="4" w:space="0" w:color="auto"/>
            </w:tcBorders>
            <w:shd w:val="clear" w:color="auto" w:fill="auto"/>
            <w:vAlign w:val="center"/>
            <w:hideMark/>
          </w:tcPr>
          <w:p w14:paraId="1F16D8B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A83C19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A675A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BFD540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128,71</w:t>
            </w:r>
          </w:p>
        </w:tc>
      </w:tr>
      <w:tr w:rsidR="00BA3F28" w:rsidRPr="00F41476" w14:paraId="07F63710"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D5106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1863B35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43E4DF2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5202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3EB94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057160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10,80</w:t>
            </w:r>
          </w:p>
        </w:tc>
      </w:tr>
      <w:tr w:rsidR="00BA3F28" w:rsidRPr="00F41476" w14:paraId="434653F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BAB0CB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3C13D99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205,0</w:t>
            </w:r>
          </w:p>
        </w:tc>
        <w:tc>
          <w:tcPr>
            <w:tcW w:w="1985" w:type="dxa"/>
            <w:tcBorders>
              <w:top w:val="nil"/>
              <w:left w:val="nil"/>
              <w:bottom w:val="single" w:sz="4" w:space="0" w:color="auto"/>
              <w:right w:val="single" w:sz="4" w:space="0" w:color="auto"/>
            </w:tcBorders>
            <w:shd w:val="clear" w:color="auto" w:fill="auto"/>
            <w:vAlign w:val="center"/>
            <w:hideMark/>
          </w:tcPr>
          <w:p w14:paraId="6090560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C40CC92"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F4AC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197AFF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44,28</w:t>
            </w:r>
          </w:p>
        </w:tc>
      </w:tr>
      <w:tr w:rsidR="00BA3F28" w:rsidRPr="00F41476" w14:paraId="4EFD965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C0F541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731AB74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75,0</w:t>
            </w:r>
          </w:p>
        </w:tc>
        <w:tc>
          <w:tcPr>
            <w:tcW w:w="1985" w:type="dxa"/>
            <w:tcBorders>
              <w:top w:val="nil"/>
              <w:left w:val="nil"/>
              <w:bottom w:val="single" w:sz="4" w:space="0" w:color="auto"/>
              <w:right w:val="single" w:sz="4" w:space="0" w:color="auto"/>
            </w:tcBorders>
            <w:shd w:val="clear" w:color="auto" w:fill="auto"/>
            <w:vAlign w:val="center"/>
            <w:hideMark/>
          </w:tcPr>
          <w:p w14:paraId="62F5D11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B6274E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2AD7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5A0A59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16,20</w:t>
            </w:r>
          </w:p>
        </w:tc>
      </w:tr>
      <w:tr w:rsidR="00BA3F28" w:rsidRPr="00F41476" w14:paraId="470EF8F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17CF3B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619FE16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1165,0</w:t>
            </w:r>
          </w:p>
        </w:tc>
        <w:tc>
          <w:tcPr>
            <w:tcW w:w="1985" w:type="dxa"/>
            <w:tcBorders>
              <w:top w:val="nil"/>
              <w:left w:val="nil"/>
              <w:bottom w:val="single" w:sz="4" w:space="0" w:color="auto"/>
              <w:right w:val="single" w:sz="4" w:space="0" w:color="auto"/>
            </w:tcBorders>
            <w:shd w:val="clear" w:color="auto" w:fill="auto"/>
            <w:vAlign w:val="center"/>
            <w:hideMark/>
          </w:tcPr>
          <w:p w14:paraId="4D97A99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E5249B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E2EA5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D44E4E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207,37</w:t>
            </w:r>
          </w:p>
        </w:tc>
      </w:tr>
      <w:tr w:rsidR="00BA3F28" w:rsidRPr="00F41476" w14:paraId="700EF88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472F8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69A6956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36BE9B3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9544333"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A2CF4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0F7734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16,91</w:t>
            </w:r>
          </w:p>
        </w:tc>
      </w:tr>
      <w:tr w:rsidR="00BA3F28" w:rsidRPr="00F41476" w14:paraId="024D846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961760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7AF92D9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212,5</w:t>
            </w:r>
          </w:p>
        </w:tc>
        <w:tc>
          <w:tcPr>
            <w:tcW w:w="1985" w:type="dxa"/>
            <w:tcBorders>
              <w:top w:val="nil"/>
              <w:left w:val="nil"/>
              <w:bottom w:val="single" w:sz="4" w:space="0" w:color="auto"/>
              <w:right w:val="single" w:sz="4" w:space="0" w:color="auto"/>
            </w:tcBorders>
            <w:shd w:val="clear" w:color="auto" w:fill="auto"/>
            <w:vAlign w:val="center"/>
            <w:hideMark/>
          </w:tcPr>
          <w:p w14:paraId="445839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7A1DBF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80094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5F13A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32,30</w:t>
            </w:r>
          </w:p>
        </w:tc>
      </w:tr>
      <w:tr w:rsidR="00BA3F28" w:rsidRPr="00F41476" w14:paraId="72F1D3B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2DC4DC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08A0FBF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9,0</w:t>
            </w:r>
          </w:p>
        </w:tc>
        <w:tc>
          <w:tcPr>
            <w:tcW w:w="1985" w:type="dxa"/>
            <w:tcBorders>
              <w:top w:val="nil"/>
              <w:left w:val="nil"/>
              <w:bottom w:val="single" w:sz="4" w:space="0" w:color="auto"/>
              <w:right w:val="single" w:sz="4" w:space="0" w:color="auto"/>
            </w:tcBorders>
            <w:shd w:val="clear" w:color="auto" w:fill="auto"/>
            <w:vAlign w:val="center"/>
            <w:hideMark/>
          </w:tcPr>
          <w:p w14:paraId="22EF7C3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87D0E0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8F86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D2B589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1,37</w:t>
            </w:r>
          </w:p>
        </w:tc>
      </w:tr>
      <w:tr w:rsidR="00BA3F28" w:rsidRPr="00F41476" w14:paraId="4449252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2533A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0E0248A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30,0</w:t>
            </w:r>
          </w:p>
        </w:tc>
        <w:tc>
          <w:tcPr>
            <w:tcW w:w="1985" w:type="dxa"/>
            <w:tcBorders>
              <w:top w:val="nil"/>
              <w:left w:val="nil"/>
              <w:bottom w:val="single" w:sz="4" w:space="0" w:color="auto"/>
              <w:right w:val="single" w:sz="4" w:space="0" w:color="auto"/>
            </w:tcBorders>
            <w:shd w:val="clear" w:color="auto" w:fill="auto"/>
            <w:vAlign w:val="center"/>
            <w:hideMark/>
          </w:tcPr>
          <w:p w14:paraId="08A9BAC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2705B02"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60445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172A13E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4,56</w:t>
            </w:r>
          </w:p>
        </w:tc>
      </w:tr>
      <w:tr w:rsidR="00BA3F28" w:rsidRPr="00F41476" w14:paraId="4705EE2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524476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1BD31CC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281,5</w:t>
            </w:r>
          </w:p>
        </w:tc>
        <w:tc>
          <w:tcPr>
            <w:tcW w:w="1985" w:type="dxa"/>
            <w:tcBorders>
              <w:top w:val="nil"/>
              <w:left w:val="nil"/>
              <w:bottom w:val="single" w:sz="4" w:space="0" w:color="auto"/>
              <w:right w:val="single" w:sz="4" w:space="0" w:color="auto"/>
            </w:tcBorders>
            <w:shd w:val="clear" w:color="auto" w:fill="auto"/>
            <w:vAlign w:val="center"/>
            <w:hideMark/>
          </w:tcPr>
          <w:p w14:paraId="0D0384D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B0AF1D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EC632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0A4A2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42,79</w:t>
            </w:r>
          </w:p>
        </w:tc>
      </w:tr>
      <w:tr w:rsidR="00BA3F28" w:rsidRPr="00F41476" w14:paraId="22E43A4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98D64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5056234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auto" w:fill="auto"/>
            <w:vAlign w:val="center"/>
            <w:hideMark/>
          </w:tcPr>
          <w:p w14:paraId="13940FE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в помещении</w:t>
            </w:r>
          </w:p>
        </w:tc>
        <w:tc>
          <w:tcPr>
            <w:tcW w:w="2410" w:type="dxa"/>
            <w:tcBorders>
              <w:top w:val="nil"/>
              <w:left w:val="nil"/>
              <w:bottom w:val="single" w:sz="4" w:space="0" w:color="auto"/>
              <w:right w:val="single" w:sz="4" w:space="0" w:color="auto"/>
            </w:tcBorders>
            <w:shd w:val="clear" w:color="000000" w:fill="FFFFFF"/>
            <w:vAlign w:val="center"/>
            <w:hideMark/>
          </w:tcPr>
          <w:p w14:paraId="32337BE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24CBA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AA54F6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10,64</w:t>
            </w:r>
          </w:p>
        </w:tc>
      </w:tr>
      <w:tr w:rsidR="00BA3F28" w:rsidRPr="00F41476" w14:paraId="0B2F893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89D569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370ED42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600,0</w:t>
            </w:r>
          </w:p>
        </w:tc>
        <w:tc>
          <w:tcPr>
            <w:tcW w:w="1985" w:type="dxa"/>
            <w:tcBorders>
              <w:top w:val="nil"/>
              <w:left w:val="nil"/>
              <w:bottom w:val="single" w:sz="4" w:space="0" w:color="auto"/>
              <w:right w:val="single" w:sz="4" w:space="0" w:color="auto"/>
            </w:tcBorders>
            <w:shd w:val="clear" w:color="auto" w:fill="auto"/>
            <w:vAlign w:val="center"/>
            <w:hideMark/>
          </w:tcPr>
          <w:p w14:paraId="4EEE20C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06C641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495CA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E73CA9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68,40</w:t>
            </w:r>
          </w:p>
        </w:tc>
      </w:tr>
      <w:tr w:rsidR="00BA3F28" w:rsidRPr="00F41476" w14:paraId="42C1B9A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9B03A6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38BD746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529,5</w:t>
            </w:r>
          </w:p>
        </w:tc>
        <w:tc>
          <w:tcPr>
            <w:tcW w:w="1985" w:type="dxa"/>
            <w:tcBorders>
              <w:top w:val="nil"/>
              <w:left w:val="nil"/>
              <w:bottom w:val="single" w:sz="4" w:space="0" w:color="auto"/>
              <w:right w:val="single" w:sz="4" w:space="0" w:color="auto"/>
            </w:tcBorders>
            <w:shd w:val="clear" w:color="auto" w:fill="auto"/>
            <w:vAlign w:val="center"/>
            <w:hideMark/>
          </w:tcPr>
          <w:p w14:paraId="572899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B89E8F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BAD80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EFE099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60,36</w:t>
            </w:r>
          </w:p>
        </w:tc>
      </w:tr>
      <w:tr w:rsidR="00BA3F28" w:rsidRPr="00F41476" w14:paraId="6EF38CC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CFCC59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32</w:t>
            </w:r>
          </w:p>
        </w:tc>
        <w:tc>
          <w:tcPr>
            <w:tcW w:w="2237" w:type="dxa"/>
            <w:tcBorders>
              <w:top w:val="nil"/>
              <w:left w:val="nil"/>
              <w:bottom w:val="single" w:sz="4" w:space="0" w:color="auto"/>
              <w:right w:val="single" w:sz="4" w:space="0" w:color="auto"/>
            </w:tcBorders>
            <w:shd w:val="clear" w:color="000000" w:fill="FFFFFF"/>
            <w:noWrap/>
            <w:vAlign w:val="center"/>
            <w:hideMark/>
          </w:tcPr>
          <w:p w14:paraId="2834FDF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309,0</w:t>
            </w:r>
          </w:p>
        </w:tc>
        <w:tc>
          <w:tcPr>
            <w:tcW w:w="1985" w:type="dxa"/>
            <w:tcBorders>
              <w:top w:val="nil"/>
              <w:left w:val="nil"/>
              <w:bottom w:val="single" w:sz="4" w:space="0" w:color="auto"/>
              <w:right w:val="single" w:sz="4" w:space="0" w:color="auto"/>
            </w:tcBorders>
            <w:shd w:val="clear" w:color="auto" w:fill="auto"/>
            <w:vAlign w:val="center"/>
            <w:hideMark/>
          </w:tcPr>
          <w:p w14:paraId="1400750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09573A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8230F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D9D849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19,78</w:t>
            </w:r>
          </w:p>
        </w:tc>
      </w:tr>
      <w:tr w:rsidR="00BA3F28" w:rsidRPr="00F41476" w14:paraId="7FEEDFC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06CDA42"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3AFDC45C"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8086,9</w:t>
            </w:r>
          </w:p>
        </w:tc>
        <w:tc>
          <w:tcPr>
            <w:tcW w:w="1985" w:type="dxa"/>
            <w:tcBorders>
              <w:top w:val="nil"/>
              <w:left w:val="nil"/>
              <w:bottom w:val="single" w:sz="4" w:space="0" w:color="auto"/>
              <w:right w:val="single" w:sz="4" w:space="0" w:color="auto"/>
            </w:tcBorders>
            <w:shd w:val="clear" w:color="auto" w:fill="auto"/>
            <w:vAlign w:val="center"/>
            <w:hideMark/>
          </w:tcPr>
          <w:p w14:paraId="3462C19C"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4BAA3C63"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CDB7D14"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6B5A3D4F"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2 230,25</w:t>
            </w:r>
          </w:p>
        </w:tc>
      </w:tr>
      <w:tr w:rsidR="00BA3F28" w:rsidRPr="00F41476" w14:paraId="014E6F90"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0A0AEA39" w14:textId="6BBA6E7C"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vAlign w:val="center"/>
            <w:hideMark/>
          </w:tcPr>
          <w:p w14:paraId="5FC850F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22D6FFC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D1F4C49"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24BE61F1"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36C010BA"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BA3F28" w:rsidRPr="00F41476" w14:paraId="738FF0E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91A9F6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4D63410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525,0</w:t>
            </w:r>
          </w:p>
        </w:tc>
        <w:tc>
          <w:tcPr>
            <w:tcW w:w="1985" w:type="dxa"/>
            <w:tcBorders>
              <w:top w:val="nil"/>
              <w:left w:val="nil"/>
              <w:bottom w:val="single" w:sz="4" w:space="0" w:color="auto"/>
              <w:right w:val="single" w:sz="4" w:space="0" w:color="auto"/>
            </w:tcBorders>
            <w:shd w:val="clear" w:color="auto" w:fill="auto"/>
            <w:vAlign w:val="center"/>
            <w:hideMark/>
          </w:tcPr>
          <w:p w14:paraId="73C2E82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7514A5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9D65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5589D1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113,40</w:t>
            </w:r>
          </w:p>
        </w:tc>
      </w:tr>
      <w:tr w:rsidR="00BA3F28" w:rsidRPr="00F41476" w14:paraId="7ADB161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419641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0D21E3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30,0</w:t>
            </w:r>
          </w:p>
        </w:tc>
        <w:tc>
          <w:tcPr>
            <w:tcW w:w="1985" w:type="dxa"/>
            <w:tcBorders>
              <w:top w:val="nil"/>
              <w:left w:val="nil"/>
              <w:bottom w:val="single" w:sz="4" w:space="0" w:color="auto"/>
              <w:right w:val="single" w:sz="4" w:space="0" w:color="auto"/>
            </w:tcBorders>
            <w:shd w:val="clear" w:color="auto" w:fill="auto"/>
            <w:vAlign w:val="center"/>
            <w:hideMark/>
          </w:tcPr>
          <w:p w14:paraId="6831FB0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770B2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F40D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AC10B4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6,48</w:t>
            </w:r>
          </w:p>
        </w:tc>
      </w:tr>
      <w:tr w:rsidR="00BA3F28" w:rsidRPr="00F41476" w14:paraId="321EED6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1EB1BA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7391224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144,0</w:t>
            </w:r>
          </w:p>
        </w:tc>
        <w:tc>
          <w:tcPr>
            <w:tcW w:w="1985" w:type="dxa"/>
            <w:tcBorders>
              <w:top w:val="nil"/>
              <w:left w:val="nil"/>
              <w:bottom w:val="single" w:sz="4" w:space="0" w:color="auto"/>
              <w:right w:val="single" w:sz="4" w:space="0" w:color="auto"/>
            </w:tcBorders>
            <w:shd w:val="clear" w:color="auto" w:fill="auto"/>
            <w:vAlign w:val="center"/>
            <w:hideMark/>
          </w:tcPr>
          <w:p w14:paraId="21DD99C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D610497"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F9EF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86692E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25,63</w:t>
            </w:r>
          </w:p>
        </w:tc>
      </w:tr>
      <w:tr w:rsidR="00BA3F28" w:rsidRPr="00F41476" w14:paraId="2A795AD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78767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50930D1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341,0</w:t>
            </w:r>
          </w:p>
        </w:tc>
        <w:tc>
          <w:tcPr>
            <w:tcW w:w="1985" w:type="dxa"/>
            <w:tcBorders>
              <w:top w:val="nil"/>
              <w:left w:val="nil"/>
              <w:bottom w:val="single" w:sz="4" w:space="0" w:color="auto"/>
              <w:right w:val="single" w:sz="4" w:space="0" w:color="auto"/>
            </w:tcBorders>
            <w:shd w:val="clear" w:color="auto" w:fill="auto"/>
            <w:vAlign w:val="center"/>
            <w:hideMark/>
          </w:tcPr>
          <w:p w14:paraId="346987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F8A3954"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C61E2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3F7FF22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38,87</w:t>
            </w:r>
          </w:p>
        </w:tc>
      </w:tr>
      <w:tr w:rsidR="00BA3F28" w:rsidRPr="00F41476" w14:paraId="18C8EC8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C9DFAE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23AFA79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315,0</w:t>
            </w:r>
          </w:p>
        </w:tc>
        <w:tc>
          <w:tcPr>
            <w:tcW w:w="1985" w:type="dxa"/>
            <w:tcBorders>
              <w:top w:val="nil"/>
              <w:left w:val="nil"/>
              <w:bottom w:val="single" w:sz="4" w:space="0" w:color="auto"/>
              <w:right w:val="single" w:sz="4" w:space="0" w:color="auto"/>
            </w:tcBorders>
            <w:shd w:val="clear" w:color="auto" w:fill="auto"/>
            <w:vAlign w:val="center"/>
            <w:hideMark/>
          </w:tcPr>
          <w:p w14:paraId="24BC473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66058F4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577A4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CF9DE0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35,91</w:t>
            </w:r>
          </w:p>
        </w:tc>
      </w:tr>
      <w:tr w:rsidR="00BA3F28" w:rsidRPr="00F41476" w14:paraId="524EF4B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F277D8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590715C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281,0</w:t>
            </w:r>
          </w:p>
        </w:tc>
        <w:tc>
          <w:tcPr>
            <w:tcW w:w="1985" w:type="dxa"/>
            <w:tcBorders>
              <w:top w:val="nil"/>
              <w:left w:val="nil"/>
              <w:bottom w:val="single" w:sz="4" w:space="0" w:color="auto"/>
              <w:right w:val="single" w:sz="4" w:space="0" w:color="auto"/>
            </w:tcBorders>
            <w:shd w:val="clear" w:color="auto" w:fill="auto"/>
            <w:vAlign w:val="center"/>
            <w:hideMark/>
          </w:tcPr>
          <w:p w14:paraId="7FDC6C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63D72E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E6EEB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045D6D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32,03</w:t>
            </w:r>
          </w:p>
        </w:tc>
      </w:tr>
      <w:tr w:rsidR="00BA3F28" w:rsidRPr="00F41476" w14:paraId="097D7556"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A0E82F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noWrap/>
            <w:vAlign w:val="center"/>
            <w:hideMark/>
          </w:tcPr>
          <w:p w14:paraId="59C42FC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40,0</w:t>
            </w:r>
          </w:p>
        </w:tc>
        <w:tc>
          <w:tcPr>
            <w:tcW w:w="1985" w:type="dxa"/>
            <w:tcBorders>
              <w:top w:val="nil"/>
              <w:left w:val="nil"/>
              <w:bottom w:val="single" w:sz="4" w:space="0" w:color="auto"/>
              <w:right w:val="single" w:sz="4" w:space="0" w:color="auto"/>
            </w:tcBorders>
            <w:shd w:val="clear" w:color="auto" w:fill="auto"/>
            <w:vAlign w:val="center"/>
            <w:hideMark/>
          </w:tcPr>
          <w:p w14:paraId="566AAA0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509D79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5A077C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820B2F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3,20</w:t>
            </w:r>
          </w:p>
        </w:tc>
      </w:tr>
      <w:tr w:rsidR="00BA3F28" w:rsidRPr="00F41476" w14:paraId="3410D791"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D0B170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noWrap/>
            <w:vAlign w:val="center"/>
            <w:hideMark/>
          </w:tcPr>
          <w:p w14:paraId="1D7FE0A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1985" w:type="dxa"/>
            <w:tcBorders>
              <w:top w:val="nil"/>
              <w:left w:val="nil"/>
              <w:bottom w:val="single" w:sz="4" w:space="0" w:color="auto"/>
              <w:right w:val="single" w:sz="4" w:space="0" w:color="auto"/>
            </w:tcBorders>
            <w:shd w:val="clear" w:color="auto" w:fill="auto"/>
            <w:vAlign w:val="center"/>
            <w:hideMark/>
          </w:tcPr>
          <w:p w14:paraId="4DDB4B5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0E5A05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46219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183B05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0,16</w:t>
            </w:r>
          </w:p>
        </w:tc>
      </w:tr>
      <w:tr w:rsidR="00BA3F28" w:rsidRPr="00F41476" w14:paraId="16E720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52AA6F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noWrap/>
            <w:vAlign w:val="center"/>
            <w:hideMark/>
          </w:tcPr>
          <w:p w14:paraId="505486D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242,0</w:t>
            </w:r>
          </w:p>
        </w:tc>
        <w:tc>
          <w:tcPr>
            <w:tcW w:w="1985" w:type="dxa"/>
            <w:tcBorders>
              <w:top w:val="nil"/>
              <w:left w:val="nil"/>
              <w:bottom w:val="single" w:sz="4" w:space="0" w:color="auto"/>
              <w:right w:val="single" w:sz="4" w:space="0" w:color="auto"/>
            </w:tcBorders>
            <w:shd w:val="clear" w:color="auto" w:fill="auto"/>
            <w:vAlign w:val="center"/>
            <w:hideMark/>
          </w:tcPr>
          <w:p w14:paraId="55C6E42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A2A9051"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EF547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187EEF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15,49</w:t>
            </w:r>
          </w:p>
        </w:tc>
      </w:tr>
      <w:tr w:rsidR="00BA3F28" w:rsidRPr="00F41476" w14:paraId="6B76866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BE0F1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noWrap/>
            <w:vAlign w:val="center"/>
            <w:hideMark/>
          </w:tcPr>
          <w:p w14:paraId="3F9982A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113,0</w:t>
            </w:r>
          </w:p>
        </w:tc>
        <w:tc>
          <w:tcPr>
            <w:tcW w:w="1985" w:type="dxa"/>
            <w:tcBorders>
              <w:top w:val="nil"/>
              <w:left w:val="nil"/>
              <w:bottom w:val="single" w:sz="4" w:space="0" w:color="auto"/>
              <w:right w:val="single" w:sz="4" w:space="0" w:color="auto"/>
            </w:tcBorders>
            <w:shd w:val="clear" w:color="auto" w:fill="auto"/>
            <w:vAlign w:val="center"/>
            <w:hideMark/>
          </w:tcPr>
          <w:p w14:paraId="7F3583F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314E2B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4A58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638C8A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7,23</w:t>
            </w:r>
          </w:p>
        </w:tc>
      </w:tr>
      <w:tr w:rsidR="00BA3F28" w:rsidRPr="00F41476" w14:paraId="2CDF1A0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D0F3885"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0BF82029"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2033,0</w:t>
            </w:r>
          </w:p>
        </w:tc>
        <w:tc>
          <w:tcPr>
            <w:tcW w:w="1985" w:type="dxa"/>
            <w:tcBorders>
              <w:top w:val="nil"/>
              <w:left w:val="nil"/>
              <w:bottom w:val="single" w:sz="4" w:space="0" w:color="auto"/>
              <w:right w:val="single" w:sz="4" w:space="0" w:color="auto"/>
            </w:tcBorders>
            <w:shd w:val="clear" w:color="000000" w:fill="FFFFFF"/>
            <w:vAlign w:val="center"/>
            <w:hideMark/>
          </w:tcPr>
          <w:p w14:paraId="48F67034"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313B544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C1D1C62"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 </w:t>
            </w:r>
          </w:p>
        </w:tc>
        <w:tc>
          <w:tcPr>
            <w:tcW w:w="2409" w:type="dxa"/>
            <w:tcBorders>
              <w:top w:val="nil"/>
              <w:left w:val="nil"/>
              <w:bottom w:val="single" w:sz="4" w:space="0" w:color="auto"/>
              <w:right w:val="single" w:sz="4" w:space="0" w:color="auto"/>
            </w:tcBorders>
            <w:shd w:val="clear" w:color="000000" w:fill="FFFFFF"/>
            <w:noWrap/>
            <w:vAlign w:val="center"/>
            <w:hideMark/>
          </w:tcPr>
          <w:p w14:paraId="13D6A75B" w14:textId="77777777" w:rsidR="00BA3F28" w:rsidRPr="00F41476" w:rsidRDefault="00BA3F28" w:rsidP="00BA3F28">
            <w:pPr>
              <w:jc w:val="center"/>
              <w:rPr>
                <w:rFonts w:eastAsia="Times New Roman" w:cs="Times New Roman"/>
                <w:b/>
                <w:bCs/>
                <w:sz w:val="22"/>
                <w:lang w:eastAsia="ru-RU"/>
              </w:rPr>
            </w:pPr>
            <w:r w:rsidRPr="00F41476">
              <w:rPr>
                <w:rFonts w:eastAsia="Times New Roman" w:cs="Times New Roman"/>
                <w:b/>
                <w:bCs/>
                <w:sz w:val="22"/>
                <w:lang w:eastAsia="ru-RU"/>
              </w:rPr>
              <w:t>278,41</w:t>
            </w:r>
          </w:p>
        </w:tc>
      </w:tr>
      <w:tr w:rsidR="00BA3F28" w:rsidRPr="00F41476" w14:paraId="703A767F"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E87F121" w14:textId="41134025"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t>ТПП Васильевская фабрика</w:t>
            </w:r>
          </w:p>
        </w:tc>
      </w:tr>
      <w:tr w:rsidR="005F40E7" w:rsidRPr="00F41476" w14:paraId="7161A57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727BC138" w14:textId="511DB92C" w:rsidR="005F40E7" w:rsidRPr="00F41476" w:rsidRDefault="005F40E7" w:rsidP="00BA3F28">
            <w:pPr>
              <w:jc w:val="center"/>
              <w:rPr>
                <w:rFonts w:eastAsia="Times New Roman" w:cs="Times New Roman"/>
                <w:color w:val="000000"/>
                <w:sz w:val="22"/>
                <w:lang w:eastAsia="ru-RU"/>
              </w:rPr>
            </w:pPr>
            <w:r w:rsidRPr="00F41476">
              <w:rPr>
                <w:rFonts w:eastAsia="Times New Roman" w:cs="Times New Roman"/>
                <w:b/>
                <w:bCs/>
                <w:color w:val="000000"/>
                <w:sz w:val="22"/>
                <w:lang w:eastAsia="ru-RU"/>
              </w:rPr>
              <w:t>Отопление</w:t>
            </w:r>
          </w:p>
        </w:tc>
        <w:tc>
          <w:tcPr>
            <w:tcW w:w="2237" w:type="dxa"/>
            <w:tcBorders>
              <w:top w:val="nil"/>
              <w:left w:val="nil"/>
              <w:bottom w:val="single" w:sz="4" w:space="0" w:color="auto"/>
              <w:right w:val="single" w:sz="4" w:space="0" w:color="auto"/>
            </w:tcBorders>
            <w:shd w:val="clear" w:color="auto" w:fill="auto"/>
            <w:vAlign w:val="center"/>
          </w:tcPr>
          <w:p w14:paraId="10B075DC" w14:textId="77777777" w:rsidR="005F40E7" w:rsidRPr="00F41476"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5CA63DC8" w14:textId="77777777" w:rsidR="005F40E7" w:rsidRPr="00F41476"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000000" w:fill="FFFFFF"/>
            <w:vAlign w:val="center"/>
          </w:tcPr>
          <w:p w14:paraId="709CF8B8" w14:textId="77777777" w:rsidR="005F40E7" w:rsidRPr="00F41476" w:rsidRDefault="005F40E7" w:rsidP="00BA3F28">
            <w:pPr>
              <w:jc w:val="center"/>
              <w:rPr>
                <w:rFonts w:eastAsia="Times New Roman" w:cs="Times New Roman"/>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0FEAD98" w14:textId="77777777" w:rsidR="005F40E7" w:rsidRPr="00F41476"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555678B5" w14:textId="77777777" w:rsidR="005F40E7" w:rsidRPr="00F41476" w:rsidRDefault="005F40E7" w:rsidP="00BA3F28">
            <w:pPr>
              <w:jc w:val="center"/>
              <w:rPr>
                <w:rFonts w:eastAsia="Times New Roman" w:cs="Times New Roman"/>
                <w:color w:val="000000"/>
                <w:sz w:val="22"/>
                <w:lang w:eastAsia="ru-RU"/>
              </w:rPr>
            </w:pPr>
          </w:p>
        </w:tc>
      </w:tr>
      <w:tr w:rsidR="00BA3F28" w:rsidRPr="00F41476" w14:paraId="4DDD636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DE0DB8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06537BF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440</w:t>
            </w:r>
          </w:p>
        </w:tc>
        <w:tc>
          <w:tcPr>
            <w:tcW w:w="1985" w:type="dxa"/>
            <w:tcBorders>
              <w:top w:val="nil"/>
              <w:left w:val="nil"/>
              <w:bottom w:val="single" w:sz="4" w:space="0" w:color="auto"/>
              <w:right w:val="single" w:sz="4" w:space="0" w:color="auto"/>
            </w:tcBorders>
            <w:shd w:val="clear" w:color="auto" w:fill="auto"/>
            <w:vAlign w:val="center"/>
            <w:hideMark/>
          </w:tcPr>
          <w:p w14:paraId="4BC7F1C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93FFF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D087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2F64C6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192,72</w:t>
            </w:r>
          </w:p>
        </w:tc>
      </w:tr>
      <w:tr w:rsidR="00BA3F28" w:rsidRPr="00F41476" w14:paraId="255291D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13B66C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1EE2732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101</w:t>
            </w:r>
          </w:p>
        </w:tc>
        <w:tc>
          <w:tcPr>
            <w:tcW w:w="1985" w:type="dxa"/>
            <w:tcBorders>
              <w:top w:val="nil"/>
              <w:left w:val="nil"/>
              <w:bottom w:val="single" w:sz="4" w:space="0" w:color="auto"/>
              <w:right w:val="single" w:sz="4" w:space="0" w:color="auto"/>
            </w:tcBorders>
            <w:shd w:val="clear" w:color="auto" w:fill="auto"/>
            <w:vAlign w:val="center"/>
            <w:hideMark/>
          </w:tcPr>
          <w:p w14:paraId="7069567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428151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0BEBE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09AFFC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44,24</w:t>
            </w:r>
          </w:p>
        </w:tc>
      </w:tr>
      <w:tr w:rsidR="00BA3F28" w:rsidRPr="00F41476" w14:paraId="60B2909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BB2A3B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3F3EF0C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6CA6F7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C64613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1F36B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27D6C5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43,80</w:t>
            </w:r>
          </w:p>
        </w:tc>
      </w:tr>
      <w:tr w:rsidR="00BA3F28" w:rsidRPr="00F41476" w14:paraId="79B6E9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D61A6C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6648FE4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326</w:t>
            </w:r>
          </w:p>
        </w:tc>
        <w:tc>
          <w:tcPr>
            <w:tcW w:w="1985" w:type="dxa"/>
            <w:tcBorders>
              <w:top w:val="nil"/>
              <w:left w:val="nil"/>
              <w:bottom w:val="single" w:sz="4" w:space="0" w:color="auto"/>
              <w:right w:val="single" w:sz="4" w:space="0" w:color="auto"/>
            </w:tcBorders>
            <w:shd w:val="clear" w:color="auto" w:fill="auto"/>
            <w:vAlign w:val="center"/>
            <w:hideMark/>
          </w:tcPr>
          <w:p w14:paraId="194FFB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2C5D2FF4"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056E4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164239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103,67</w:t>
            </w:r>
          </w:p>
        </w:tc>
      </w:tr>
      <w:tr w:rsidR="00BA3F28" w:rsidRPr="00F41476" w14:paraId="0BA9913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92E2DD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7BA180D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7DD7F1E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67D6E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AC276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96F3DF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31,80</w:t>
            </w:r>
          </w:p>
        </w:tc>
      </w:tr>
      <w:tr w:rsidR="00BA3F28" w:rsidRPr="00F41476" w14:paraId="09ECE79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333B1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108</w:t>
            </w:r>
          </w:p>
        </w:tc>
        <w:tc>
          <w:tcPr>
            <w:tcW w:w="2237" w:type="dxa"/>
            <w:tcBorders>
              <w:top w:val="nil"/>
              <w:left w:val="nil"/>
              <w:bottom w:val="single" w:sz="4" w:space="0" w:color="auto"/>
              <w:right w:val="single" w:sz="4" w:space="0" w:color="auto"/>
            </w:tcBorders>
            <w:shd w:val="clear" w:color="auto" w:fill="auto"/>
            <w:noWrap/>
            <w:vAlign w:val="center"/>
            <w:hideMark/>
          </w:tcPr>
          <w:p w14:paraId="712BB93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170</w:t>
            </w:r>
          </w:p>
        </w:tc>
        <w:tc>
          <w:tcPr>
            <w:tcW w:w="1985" w:type="dxa"/>
            <w:tcBorders>
              <w:top w:val="nil"/>
              <w:left w:val="nil"/>
              <w:bottom w:val="single" w:sz="4" w:space="0" w:color="auto"/>
              <w:right w:val="single" w:sz="4" w:space="0" w:color="auto"/>
            </w:tcBorders>
            <w:shd w:val="clear" w:color="auto" w:fill="auto"/>
            <w:vAlign w:val="center"/>
            <w:hideMark/>
          </w:tcPr>
          <w:p w14:paraId="356E039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88BE19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5B1B4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731509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36,72</w:t>
            </w:r>
          </w:p>
        </w:tc>
      </w:tr>
      <w:tr w:rsidR="00BA3F28" w:rsidRPr="00F41476" w14:paraId="02EBF66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07CD9E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30BF60A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w:t>
            </w:r>
          </w:p>
        </w:tc>
        <w:tc>
          <w:tcPr>
            <w:tcW w:w="1985" w:type="dxa"/>
            <w:tcBorders>
              <w:top w:val="nil"/>
              <w:left w:val="nil"/>
              <w:bottom w:val="single" w:sz="4" w:space="0" w:color="auto"/>
              <w:right w:val="single" w:sz="4" w:space="0" w:color="auto"/>
            </w:tcBorders>
            <w:shd w:val="clear" w:color="auto" w:fill="auto"/>
            <w:vAlign w:val="center"/>
            <w:hideMark/>
          </w:tcPr>
          <w:p w14:paraId="38EBF7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F88ADB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7D1C7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FBA236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15,12</w:t>
            </w:r>
          </w:p>
        </w:tc>
      </w:tr>
      <w:tr w:rsidR="00BA3F28" w:rsidRPr="00F41476" w14:paraId="13173BE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159007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3E74E6A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313</w:t>
            </w:r>
          </w:p>
        </w:tc>
        <w:tc>
          <w:tcPr>
            <w:tcW w:w="1985" w:type="dxa"/>
            <w:tcBorders>
              <w:top w:val="nil"/>
              <w:left w:val="nil"/>
              <w:bottom w:val="single" w:sz="4" w:space="0" w:color="auto"/>
              <w:right w:val="single" w:sz="4" w:space="0" w:color="auto"/>
            </w:tcBorders>
            <w:shd w:val="clear" w:color="auto" w:fill="auto"/>
            <w:vAlign w:val="center"/>
            <w:hideMark/>
          </w:tcPr>
          <w:p w14:paraId="25C054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E75A9A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FB5E7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6064B8E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67,61</w:t>
            </w:r>
          </w:p>
        </w:tc>
      </w:tr>
      <w:tr w:rsidR="00BA3F28" w:rsidRPr="00F41476" w14:paraId="78038B4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D62FF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59F12D9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w:t>
            </w:r>
          </w:p>
        </w:tc>
        <w:tc>
          <w:tcPr>
            <w:tcW w:w="1985" w:type="dxa"/>
            <w:tcBorders>
              <w:top w:val="nil"/>
              <w:left w:val="nil"/>
              <w:bottom w:val="single" w:sz="4" w:space="0" w:color="auto"/>
              <w:right w:val="single" w:sz="4" w:space="0" w:color="auto"/>
            </w:tcBorders>
            <w:shd w:val="clear" w:color="auto" w:fill="auto"/>
            <w:vAlign w:val="center"/>
            <w:hideMark/>
          </w:tcPr>
          <w:p w14:paraId="146DD99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541150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D0769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2462A93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3,03</w:t>
            </w:r>
          </w:p>
        </w:tc>
      </w:tr>
      <w:tr w:rsidR="00BA3F28" w:rsidRPr="00F41476" w14:paraId="7CB5B5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B04431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2D8ED10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c>
          <w:tcPr>
            <w:tcW w:w="1985" w:type="dxa"/>
            <w:tcBorders>
              <w:top w:val="nil"/>
              <w:left w:val="nil"/>
              <w:bottom w:val="single" w:sz="4" w:space="0" w:color="auto"/>
              <w:right w:val="single" w:sz="4" w:space="0" w:color="auto"/>
            </w:tcBorders>
            <w:shd w:val="clear" w:color="auto" w:fill="auto"/>
            <w:vAlign w:val="center"/>
            <w:hideMark/>
          </w:tcPr>
          <w:p w14:paraId="5AF6B7B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5F1BE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1B37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D33865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2,31</w:t>
            </w:r>
          </w:p>
        </w:tc>
      </w:tr>
      <w:tr w:rsidR="00BA3F28" w:rsidRPr="00F41476" w14:paraId="1479D1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1EEF6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2779638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561</w:t>
            </w:r>
          </w:p>
        </w:tc>
        <w:tc>
          <w:tcPr>
            <w:tcW w:w="1985" w:type="dxa"/>
            <w:tcBorders>
              <w:top w:val="nil"/>
              <w:left w:val="nil"/>
              <w:bottom w:val="single" w:sz="4" w:space="0" w:color="auto"/>
              <w:right w:val="single" w:sz="4" w:space="0" w:color="auto"/>
            </w:tcBorders>
            <w:shd w:val="clear" w:color="auto" w:fill="auto"/>
            <w:vAlign w:val="center"/>
            <w:hideMark/>
          </w:tcPr>
          <w:p w14:paraId="76EBD3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0AF0EE"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C9C86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E191CF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85,27</w:t>
            </w:r>
          </w:p>
        </w:tc>
      </w:tr>
      <w:tr w:rsidR="00BA3F28" w:rsidRPr="00F41476" w14:paraId="186AC61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054DF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730CF3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295</w:t>
            </w:r>
          </w:p>
        </w:tc>
        <w:tc>
          <w:tcPr>
            <w:tcW w:w="1985" w:type="dxa"/>
            <w:tcBorders>
              <w:top w:val="nil"/>
              <w:left w:val="nil"/>
              <w:bottom w:val="single" w:sz="4" w:space="0" w:color="auto"/>
              <w:right w:val="single" w:sz="4" w:space="0" w:color="auto"/>
            </w:tcBorders>
            <w:shd w:val="clear" w:color="auto" w:fill="auto"/>
            <w:vAlign w:val="center"/>
            <w:hideMark/>
          </w:tcPr>
          <w:p w14:paraId="52E4773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1BE5D5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0E81D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A98867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33,63</w:t>
            </w:r>
          </w:p>
        </w:tc>
      </w:tr>
      <w:tr w:rsidR="00BA3F28" w:rsidRPr="00F41476" w14:paraId="171825B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533E31C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1409705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369</w:t>
            </w:r>
          </w:p>
        </w:tc>
        <w:tc>
          <w:tcPr>
            <w:tcW w:w="1985" w:type="dxa"/>
            <w:tcBorders>
              <w:top w:val="nil"/>
              <w:left w:val="nil"/>
              <w:bottom w:val="single" w:sz="4" w:space="0" w:color="auto"/>
              <w:right w:val="single" w:sz="4" w:space="0" w:color="auto"/>
            </w:tcBorders>
            <w:shd w:val="clear" w:color="auto" w:fill="auto"/>
            <w:vAlign w:val="center"/>
            <w:hideMark/>
          </w:tcPr>
          <w:p w14:paraId="4926D46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1AE57DD"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86DB63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33F347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42,07</w:t>
            </w:r>
          </w:p>
        </w:tc>
      </w:tr>
      <w:tr w:rsidR="00BA3F28" w:rsidRPr="00F41476" w14:paraId="0ED53DA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46B240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6D5154B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1985" w:type="dxa"/>
            <w:tcBorders>
              <w:top w:val="nil"/>
              <w:left w:val="nil"/>
              <w:bottom w:val="single" w:sz="4" w:space="0" w:color="auto"/>
              <w:right w:val="single" w:sz="4" w:space="0" w:color="auto"/>
            </w:tcBorders>
            <w:shd w:val="clear" w:color="auto" w:fill="auto"/>
            <w:vAlign w:val="center"/>
            <w:hideMark/>
          </w:tcPr>
          <w:p w14:paraId="642BD13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005F1A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13DF1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8617BC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0,64</w:t>
            </w:r>
          </w:p>
        </w:tc>
      </w:tr>
      <w:tr w:rsidR="00BA3F28" w:rsidRPr="00F41476" w14:paraId="1B59902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5AB25C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31D4412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1985" w:type="dxa"/>
            <w:tcBorders>
              <w:top w:val="nil"/>
              <w:left w:val="nil"/>
              <w:bottom w:val="single" w:sz="4" w:space="0" w:color="auto"/>
              <w:right w:val="single" w:sz="4" w:space="0" w:color="auto"/>
            </w:tcBorders>
            <w:shd w:val="clear" w:color="auto" w:fill="auto"/>
            <w:vAlign w:val="center"/>
            <w:hideMark/>
          </w:tcPr>
          <w:p w14:paraId="36D3EEB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B7A1794"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E789F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6EA3C21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0,45</w:t>
            </w:r>
          </w:p>
        </w:tc>
      </w:tr>
      <w:tr w:rsidR="00BA3F28" w:rsidRPr="00F41476" w14:paraId="767D382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5FCBB3B"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5BA798B4"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2 892</w:t>
            </w:r>
          </w:p>
        </w:tc>
        <w:tc>
          <w:tcPr>
            <w:tcW w:w="1985" w:type="dxa"/>
            <w:tcBorders>
              <w:top w:val="nil"/>
              <w:left w:val="nil"/>
              <w:bottom w:val="single" w:sz="4" w:space="0" w:color="auto"/>
              <w:right w:val="single" w:sz="4" w:space="0" w:color="auto"/>
            </w:tcBorders>
            <w:shd w:val="clear" w:color="auto" w:fill="auto"/>
            <w:vAlign w:val="center"/>
            <w:hideMark/>
          </w:tcPr>
          <w:p w14:paraId="479A1C2A"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7E374AE0"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A40687D"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03F559A8"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703,07</w:t>
            </w:r>
          </w:p>
        </w:tc>
      </w:tr>
      <w:tr w:rsidR="00BA3F28" w:rsidRPr="00F41476" w14:paraId="54439649"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3CDF295F" w14:textId="627F4A7A" w:rsidR="00BA3F28" w:rsidRPr="00F41476" w:rsidRDefault="005F40E7" w:rsidP="005F40E7">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auto" w:fill="auto"/>
            <w:vAlign w:val="center"/>
            <w:hideMark/>
          </w:tcPr>
          <w:p w14:paraId="58430431"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1E04AE1C"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9827A3"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4C356C49"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3887FEB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BA3F28" w:rsidRPr="00F41476" w14:paraId="57826ED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FE9464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733946B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428,0</w:t>
            </w:r>
          </w:p>
        </w:tc>
        <w:tc>
          <w:tcPr>
            <w:tcW w:w="1985" w:type="dxa"/>
            <w:tcBorders>
              <w:top w:val="nil"/>
              <w:left w:val="nil"/>
              <w:bottom w:val="single" w:sz="4" w:space="0" w:color="auto"/>
              <w:right w:val="single" w:sz="4" w:space="0" w:color="auto"/>
            </w:tcBorders>
            <w:shd w:val="clear" w:color="auto" w:fill="auto"/>
            <w:vAlign w:val="center"/>
            <w:hideMark/>
          </w:tcPr>
          <w:p w14:paraId="775AB42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DBEBF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D0B76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7197A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92,45</w:t>
            </w:r>
          </w:p>
        </w:tc>
      </w:tr>
      <w:tr w:rsidR="00BA3F28" w:rsidRPr="00F41476" w14:paraId="0668D8D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1E4289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68F52E6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154,5</w:t>
            </w:r>
          </w:p>
        </w:tc>
        <w:tc>
          <w:tcPr>
            <w:tcW w:w="1985" w:type="dxa"/>
            <w:tcBorders>
              <w:top w:val="nil"/>
              <w:left w:val="nil"/>
              <w:bottom w:val="single" w:sz="4" w:space="0" w:color="auto"/>
              <w:right w:val="single" w:sz="4" w:space="0" w:color="auto"/>
            </w:tcBorders>
            <w:shd w:val="clear" w:color="auto" w:fill="auto"/>
            <w:vAlign w:val="center"/>
            <w:hideMark/>
          </w:tcPr>
          <w:p w14:paraId="2102C6B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28E406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48CAA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192C3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23,48</w:t>
            </w:r>
          </w:p>
        </w:tc>
      </w:tr>
      <w:tr w:rsidR="00BA3F28" w:rsidRPr="00F41476" w14:paraId="4BA99E9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F53EE5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51EBAD4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125,0</w:t>
            </w:r>
          </w:p>
        </w:tc>
        <w:tc>
          <w:tcPr>
            <w:tcW w:w="1985" w:type="dxa"/>
            <w:tcBorders>
              <w:top w:val="nil"/>
              <w:left w:val="nil"/>
              <w:bottom w:val="single" w:sz="4" w:space="0" w:color="auto"/>
              <w:right w:val="single" w:sz="4" w:space="0" w:color="auto"/>
            </w:tcBorders>
            <w:shd w:val="clear" w:color="auto" w:fill="auto"/>
            <w:vAlign w:val="center"/>
            <w:hideMark/>
          </w:tcPr>
          <w:p w14:paraId="5963CB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4838CC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5BC718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95B391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14,25</w:t>
            </w:r>
          </w:p>
        </w:tc>
      </w:tr>
      <w:tr w:rsidR="00BA3F28" w:rsidRPr="00F41476" w14:paraId="456501D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535D70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3D870F0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72,5</w:t>
            </w:r>
          </w:p>
        </w:tc>
        <w:tc>
          <w:tcPr>
            <w:tcW w:w="1985" w:type="dxa"/>
            <w:tcBorders>
              <w:top w:val="nil"/>
              <w:left w:val="nil"/>
              <w:bottom w:val="single" w:sz="4" w:space="0" w:color="auto"/>
              <w:right w:val="single" w:sz="4" w:space="0" w:color="auto"/>
            </w:tcBorders>
            <w:shd w:val="clear" w:color="auto" w:fill="auto"/>
            <w:vAlign w:val="center"/>
            <w:hideMark/>
          </w:tcPr>
          <w:p w14:paraId="015806B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90744E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EBD76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0B4065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8,27</w:t>
            </w:r>
          </w:p>
        </w:tc>
      </w:tr>
      <w:tr w:rsidR="00BA3F28" w:rsidRPr="00F41476" w14:paraId="270BD17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F04E52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09D8FF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11,0</w:t>
            </w:r>
          </w:p>
        </w:tc>
        <w:tc>
          <w:tcPr>
            <w:tcW w:w="1985" w:type="dxa"/>
            <w:tcBorders>
              <w:top w:val="nil"/>
              <w:left w:val="nil"/>
              <w:bottom w:val="single" w:sz="4" w:space="0" w:color="auto"/>
              <w:right w:val="single" w:sz="4" w:space="0" w:color="auto"/>
            </w:tcBorders>
            <w:shd w:val="clear" w:color="auto" w:fill="auto"/>
            <w:vAlign w:val="center"/>
            <w:hideMark/>
          </w:tcPr>
          <w:p w14:paraId="64CF0A5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5CCD64A"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45CC8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66C4CD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1,06</w:t>
            </w:r>
          </w:p>
        </w:tc>
      </w:tr>
      <w:tr w:rsidR="00BA3F28" w:rsidRPr="00F41476" w14:paraId="5EF6984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B7047C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6D7F87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50896E6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35D68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89110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25E191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0,96</w:t>
            </w:r>
          </w:p>
        </w:tc>
      </w:tr>
      <w:tr w:rsidR="00BA3F28" w:rsidRPr="00F41476" w14:paraId="5E4C2D4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53D73E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1193312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1985" w:type="dxa"/>
            <w:tcBorders>
              <w:top w:val="nil"/>
              <w:left w:val="nil"/>
              <w:bottom w:val="single" w:sz="4" w:space="0" w:color="auto"/>
              <w:right w:val="single" w:sz="4" w:space="0" w:color="auto"/>
            </w:tcBorders>
            <w:shd w:val="clear" w:color="auto" w:fill="auto"/>
            <w:vAlign w:val="center"/>
            <w:hideMark/>
          </w:tcPr>
          <w:p w14:paraId="56D1FB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A8CA9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0CBD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6048A76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0,10</w:t>
            </w:r>
          </w:p>
        </w:tc>
      </w:tr>
      <w:tr w:rsidR="00BA3F28" w:rsidRPr="00F41476" w14:paraId="6529C7D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B72FD54"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56D39E2"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802,5</w:t>
            </w:r>
          </w:p>
        </w:tc>
        <w:tc>
          <w:tcPr>
            <w:tcW w:w="1985" w:type="dxa"/>
            <w:tcBorders>
              <w:top w:val="nil"/>
              <w:left w:val="nil"/>
              <w:bottom w:val="single" w:sz="4" w:space="0" w:color="auto"/>
              <w:right w:val="single" w:sz="4" w:space="0" w:color="auto"/>
            </w:tcBorders>
            <w:shd w:val="clear" w:color="000000" w:fill="FFFFFF"/>
            <w:vAlign w:val="center"/>
            <w:hideMark/>
          </w:tcPr>
          <w:p w14:paraId="7A52800B"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4A072A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FF23D09"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 </w:t>
            </w:r>
          </w:p>
        </w:tc>
        <w:tc>
          <w:tcPr>
            <w:tcW w:w="2409" w:type="dxa"/>
            <w:tcBorders>
              <w:top w:val="nil"/>
              <w:left w:val="nil"/>
              <w:bottom w:val="single" w:sz="4" w:space="0" w:color="auto"/>
              <w:right w:val="single" w:sz="4" w:space="0" w:color="auto"/>
            </w:tcBorders>
            <w:shd w:val="clear" w:color="000000" w:fill="FFFFFF"/>
            <w:noWrap/>
            <w:vAlign w:val="center"/>
            <w:hideMark/>
          </w:tcPr>
          <w:p w14:paraId="5B1C3BAA" w14:textId="77777777" w:rsidR="00BA3F28" w:rsidRPr="00F41476" w:rsidRDefault="00BA3F28" w:rsidP="00BA3F28">
            <w:pPr>
              <w:jc w:val="center"/>
              <w:rPr>
                <w:rFonts w:eastAsia="Times New Roman" w:cs="Times New Roman"/>
                <w:b/>
                <w:bCs/>
                <w:sz w:val="22"/>
                <w:lang w:eastAsia="ru-RU"/>
              </w:rPr>
            </w:pPr>
            <w:r w:rsidRPr="00F41476">
              <w:rPr>
                <w:rFonts w:eastAsia="Times New Roman" w:cs="Times New Roman"/>
                <w:b/>
                <w:bCs/>
                <w:sz w:val="22"/>
                <w:lang w:eastAsia="ru-RU"/>
              </w:rPr>
              <w:t>140,56</w:t>
            </w:r>
          </w:p>
        </w:tc>
      </w:tr>
      <w:tr w:rsidR="005F40E7" w:rsidRPr="00F41476" w14:paraId="63CC43FA" w14:textId="77777777" w:rsidTr="005D64BB">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4B9B7C9" w14:textId="7B696D4E" w:rsidR="005F40E7" w:rsidRPr="00F41476" w:rsidRDefault="005F40E7" w:rsidP="005F40E7">
            <w:pPr>
              <w:jc w:val="center"/>
              <w:rPr>
                <w:rFonts w:eastAsia="Times New Roman" w:cs="Times New Roman"/>
                <w:color w:val="000000"/>
                <w:sz w:val="22"/>
                <w:lang w:eastAsia="ru-RU"/>
              </w:rPr>
            </w:pPr>
            <w:r w:rsidRPr="00F41476">
              <w:rPr>
                <w:rFonts w:eastAsia="Times New Roman" w:cs="Times New Roman"/>
                <w:b/>
                <w:bCs/>
                <w:color w:val="000000"/>
                <w:sz w:val="22"/>
                <w:lang w:eastAsia="ru-RU"/>
              </w:rPr>
              <w:t>ТПП котельная № 4</w:t>
            </w:r>
          </w:p>
        </w:tc>
      </w:tr>
      <w:tr w:rsidR="005F40E7" w:rsidRPr="00F41476" w14:paraId="3EA459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tcPr>
          <w:p w14:paraId="5CB80319" w14:textId="57C2AA3B" w:rsidR="005F40E7" w:rsidRPr="00F41476" w:rsidRDefault="005F40E7" w:rsidP="00BA3F28">
            <w:pPr>
              <w:jc w:val="center"/>
              <w:rPr>
                <w:rFonts w:eastAsia="Times New Roman" w:cs="Times New Roman"/>
                <w:b/>
                <w:color w:val="000000"/>
                <w:sz w:val="22"/>
                <w:lang w:eastAsia="ru-RU"/>
              </w:rPr>
            </w:pPr>
            <w:r w:rsidRPr="00F41476">
              <w:rPr>
                <w:rFonts w:eastAsia="Times New Roman" w:cs="Times New Roman"/>
                <w:b/>
                <w:color w:val="000000"/>
                <w:sz w:val="22"/>
                <w:lang w:eastAsia="ru-RU"/>
              </w:rPr>
              <w:lastRenderedPageBreak/>
              <w:t>Отопление</w:t>
            </w:r>
          </w:p>
        </w:tc>
        <w:tc>
          <w:tcPr>
            <w:tcW w:w="2237" w:type="dxa"/>
            <w:tcBorders>
              <w:top w:val="nil"/>
              <w:left w:val="nil"/>
              <w:bottom w:val="single" w:sz="4" w:space="0" w:color="auto"/>
              <w:right w:val="single" w:sz="4" w:space="0" w:color="auto"/>
            </w:tcBorders>
            <w:shd w:val="clear" w:color="auto" w:fill="auto"/>
            <w:noWrap/>
            <w:vAlign w:val="center"/>
          </w:tcPr>
          <w:p w14:paraId="1A5BAFB3" w14:textId="77777777" w:rsidR="005F40E7" w:rsidRPr="00F41476"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4A7022CB" w14:textId="77777777" w:rsidR="005F40E7" w:rsidRPr="00F41476"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AF3AB80" w14:textId="77777777" w:rsidR="005F40E7" w:rsidRPr="00F41476" w:rsidRDefault="005F40E7"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1071A9B" w14:textId="77777777" w:rsidR="005F40E7" w:rsidRPr="00F41476"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08945C44" w14:textId="77777777" w:rsidR="005F40E7" w:rsidRPr="00F41476" w:rsidRDefault="005F40E7" w:rsidP="00BA3F28">
            <w:pPr>
              <w:jc w:val="center"/>
              <w:rPr>
                <w:rFonts w:eastAsia="Times New Roman" w:cs="Times New Roman"/>
                <w:color w:val="000000"/>
                <w:sz w:val="22"/>
                <w:lang w:eastAsia="ru-RU"/>
              </w:rPr>
            </w:pPr>
          </w:p>
        </w:tc>
      </w:tr>
      <w:tr w:rsidR="00BA3F28" w:rsidRPr="00F41476" w14:paraId="6F55F09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E58C33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noWrap/>
            <w:vAlign w:val="center"/>
            <w:hideMark/>
          </w:tcPr>
          <w:p w14:paraId="1E46A07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16872D5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AE2D4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FFC6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16D760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41,61</w:t>
            </w:r>
          </w:p>
        </w:tc>
      </w:tr>
      <w:tr w:rsidR="00BA3F28" w:rsidRPr="00F41476" w14:paraId="54B4101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EFBA8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278E235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130,0</w:t>
            </w:r>
          </w:p>
        </w:tc>
        <w:tc>
          <w:tcPr>
            <w:tcW w:w="1985" w:type="dxa"/>
            <w:tcBorders>
              <w:top w:val="nil"/>
              <w:left w:val="nil"/>
              <w:bottom w:val="single" w:sz="4" w:space="0" w:color="auto"/>
              <w:right w:val="single" w:sz="4" w:space="0" w:color="auto"/>
            </w:tcBorders>
            <w:shd w:val="clear" w:color="auto" w:fill="auto"/>
            <w:vAlign w:val="center"/>
            <w:hideMark/>
          </w:tcPr>
          <w:p w14:paraId="12ED79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3B4D6C6A"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44EE8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37FB0F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41,34</w:t>
            </w:r>
          </w:p>
        </w:tc>
      </w:tr>
      <w:tr w:rsidR="00BA3F28" w:rsidRPr="00F41476" w14:paraId="19E6A1A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AD992C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27E0A90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425,0</w:t>
            </w:r>
          </w:p>
        </w:tc>
        <w:tc>
          <w:tcPr>
            <w:tcW w:w="1985" w:type="dxa"/>
            <w:tcBorders>
              <w:top w:val="nil"/>
              <w:left w:val="nil"/>
              <w:bottom w:val="single" w:sz="4" w:space="0" w:color="auto"/>
              <w:right w:val="single" w:sz="4" w:space="0" w:color="auto"/>
            </w:tcBorders>
            <w:shd w:val="clear" w:color="auto" w:fill="auto"/>
            <w:vAlign w:val="center"/>
            <w:hideMark/>
          </w:tcPr>
          <w:p w14:paraId="70C0FEA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6F644B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B686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56334A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135,15</w:t>
            </w:r>
          </w:p>
        </w:tc>
      </w:tr>
      <w:tr w:rsidR="00BA3F28" w:rsidRPr="00F41476" w14:paraId="45299C7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FD3B6F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381E156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13,0</w:t>
            </w:r>
          </w:p>
        </w:tc>
        <w:tc>
          <w:tcPr>
            <w:tcW w:w="1985" w:type="dxa"/>
            <w:tcBorders>
              <w:top w:val="nil"/>
              <w:left w:val="nil"/>
              <w:bottom w:val="single" w:sz="4" w:space="0" w:color="auto"/>
              <w:right w:val="single" w:sz="4" w:space="0" w:color="auto"/>
            </w:tcBorders>
            <w:shd w:val="clear" w:color="auto" w:fill="auto"/>
            <w:vAlign w:val="center"/>
            <w:hideMark/>
          </w:tcPr>
          <w:p w14:paraId="75276EF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4DA2C6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E5C6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A01E13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4,13</w:t>
            </w:r>
          </w:p>
        </w:tc>
      </w:tr>
      <w:tr w:rsidR="00BA3F28" w:rsidRPr="00F41476" w14:paraId="6A45E45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864AF3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79A2A1F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6F2CDB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6E2E6A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B7A9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5FBDC7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111,30</w:t>
            </w:r>
          </w:p>
        </w:tc>
      </w:tr>
      <w:tr w:rsidR="00BA3F28" w:rsidRPr="00F41476" w14:paraId="3FFBB32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65614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114</w:t>
            </w:r>
          </w:p>
        </w:tc>
        <w:tc>
          <w:tcPr>
            <w:tcW w:w="2237" w:type="dxa"/>
            <w:tcBorders>
              <w:top w:val="nil"/>
              <w:left w:val="nil"/>
              <w:bottom w:val="single" w:sz="4" w:space="0" w:color="auto"/>
              <w:right w:val="single" w:sz="4" w:space="0" w:color="auto"/>
            </w:tcBorders>
            <w:shd w:val="clear" w:color="auto" w:fill="auto"/>
            <w:noWrap/>
            <w:vAlign w:val="center"/>
            <w:hideMark/>
          </w:tcPr>
          <w:p w14:paraId="7F6621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0C0FB94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242ED6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9B16E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4CAB7D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22,80</w:t>
            </w:r>
          </w:p>
        </w:tc>
      </w:tr>
      <w:tr w:rsidR="00BA3F28" w:rsidRPr="00F41476" w14:paraId="7E4BEA0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614EF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114</w:t>
            </w:r>
          </w:p>
        </w:tc>
        <w:tc>
          <w:tcPr>
            <w:tcW w:w="2237" w:type="dxa"/>
            <w:tcBorders>
              <w:top w:val="nil"/>
              <w:left w:val="nil"/>
              <w:bottom w:val="single" w:sz="4" w:space="0" w:color="auto"/>
              <w:right w:val="single" w:sz="4" w:space="0" w:color="auto"/>
            </w:tcBorders>
            <w:shd w:val="clear" w:color="auto" w:fill="auto"/>
            <w:noWrap/>
            <w:vAlign w:val="center"/>
            <w:hideMark/>
          </w:tcPr>
          <w:p w14:paraId="5C39D51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262,0</w:t>
            </w:r>
          </w:p>
        </w:tc>
        <w:tc>
          <w:tcPr>
            <w:tcW w:w="1985" w:type="dxa"/>
            <w:tcBorders>
              <w:top w:val="nil"/>
              <w:left w:val="nil"/>
              <w:bottom w:val="single" w:sz="4" w:space="0" w:color="auto"/>
              <w:right w:val="single" w:sz="4" w:space="0" w:color="auto"/>
            </w:tcBorders>
            <w:shd w:val="clear" w:color="auto" w:fill="auto"/>
            <w:vAlign w:val="center"/>
            <w:hideMark/>
          </w:tcPr>
          <w:p w14:paraId="31B1D3B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E14CC7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F4735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2F93AA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59,74</w:t>
            </w:r>
          </w:p>
        </w:tc>
      </w:tr>
      <w:tr w:rsidR="00BA3F28" w:rsidRPr="00F41476" w14:paraId="5F7C1E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15E65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5D69315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225,0</w:t>
            </w:r>
          </w:p>
        </w:tc>
        <w:tc>
          <w:tcPr>
            <w:tcW w:w="1985" w:type="dxa"/>
            <w:tcBorders>
              <w:top w:val="nil"/>
              <w:left w:val="nil"/>
              <w:bottom w:val="single" w:sz="4" w:space="0" w:color="auto"/>
              <w:right w:val="single" w:sz="4" w:space="0" w:color="auto"/>
            </w:tcBorders>
            <w:shd w:val="clear" w:color="auto" w:fill="auto"/>
            <w:vAlign w:val="center"/>
            <w:hideMark/>
          </w:tcPr>
          <w:p w14:paraId="2798011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D6EF20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47B72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E495CD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48,60</w:t>
            </w:r>
          </w:p>
        </w:tc>
      </w:tr>
      <w:tr w:rsidR="00BA3F28" w:rsidRPr="00F41476" w14:paraId="3A6B856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7B4292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159AA31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54,0</w:t>
            </w:r>
          </w:p>
        </w:tc>
        <w:tc>
          <w:tcPr>
            <w:tcW w:w="1985" w:type="dxa"/>
            <w:tcBorders>
              <w:top w:val="nil"/>
              <w:left w:val="nil"/>
              <w:bottom w:val="single" w:sz="4" w:space="0" w:color="auto"/>
              <w:right w:val="single" w:sz="4" w:space="0" w:color="auto"/>
            </w:tcBorders>
            <w:shd w:val="clear" w:color="auto" w:fill="auto"/>
            <w:vAlign w:val="center"/>
            <w:hideMark/>
          </w:tcPr>
          <w:p w14:paraId="68707E5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EAC355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86FAA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84A034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11,66</w:t>
            </w:r>
          </w:p>
        </w:tc>
      </w:tr>
      <w:tr w:rsidR="00BA3F28" w:rsidRPr="00F41476" w14:paraId="000D1F1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9E930A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1FD7DD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98,5</w:t>
            </w:r>
          </w:p>
        </w:tc>
        <w:tc>
          <w:tcPr>
            <w:tcW w:w="1985" w:type="dxa"/>
            <w:tcBorders>
              <w:top w:val="nil"/>
              <w:left w:val="nil"/>
              <w:bottom w:val="single" w:sz="4" w:space="0" w:color="auto"/>
              <w:right w:val="single" w:sz="4" w:space="0" w:color="auto"/>
            </w:tcBorders>
            <w:shd w:val="clear" w:color="auto" w:fill="auto"/>
            <w:vAlign w:val="center"/>
            <w:hideMark/>
          </w:tcPr>
          <w:p w14:paraId="44D294C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DA1613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1A6D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7EDFCE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17,53</w:t>
            </w:r>
          </w:p>
        </w:tc>
      </w:tr>
      <w:tr w:rsidR="00BA3F28" w:rsidRPr="00F41476" w14:paraId="7E0CF0F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26D722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0BC1AEC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205B7A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07F34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14F76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E646F4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8,90</w:t>
            </w:r>
          </w:p>
        </w:tc>
      </w:tr>
      <w:tr w:rsidR="00BA3F28" w:rsidRPr="00F41476" w14:paraId="654A4A6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1854A8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018A428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auto" w:fill="auto"/>
            <w:vAlign w:val="center"/>
            <w:hideMark/>
          </w:tcPr>
          <w:p w14:paraId="3026916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2A3FE6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634AF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43F8E7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10,64</w:t>
            </w:r>
          </w:p>
        </w:tc>
      </w:tr>
      <w:tr w:rsidR="00BA3F28" w:rsidRPr="00F41476" w14:paraId="6C7B30E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E15D21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562AD4A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auto" w:fill="auto"/>
            <w:vAlign w:val="center"/>
            <w:hideMark/>
          </w:tcPr>
          <w:p w14:paraId="442C684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6A9375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BC223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079D20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13,68</w:t>
            </w:r>
          </w:p>
        </w:tc>
      </w:tr>
      <w:tr w:rsidR="00BA3F28" w:rsidRPr="00F41476" w14:paraId="7CCD60C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D10105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7C50C92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159,0</w:t>
            </w:r>
          </w:p>
        </w:tc>
        <w:tc>
          <w:tcPr>
            <w:tcW w:w="1985" w:type="dxa"/>
            <w:tcBorders>
              <w:top w:val="nil"/>
              <w:left w:val="nil"/>
              <w:bottom w:val="single" w:sz="4" w:space="0" w:color="auto"/>
              <w:right w:val="single" w:sz="4" w:space="0" w:color="auto"/>
            </w:tcBorders>
            <w:shd w:val="clear" w:color="auto" w:fill="auto"/>
            <w:vAlign w:val="center"/>
            <w:hideMark/>
          </w:tcPr>
          <w:p w14:paraId="4240CEC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B4A8A2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A3DC4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A467A4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24,17</w:t>
            </w:r>
          </w:p>
        </w:tc>
      </w:tr>
      <w:tr w:rsidR="00BA3F28" w:rsidRPr="00F41476" w14:paraId="045F24A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E07EAC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40C768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457,5</w:t>
            </w:r>
          </w:p>
        </w:tc>
        <w:tc>
          <w:tcPr>
            <w:tcW w:w="1985" w:type="dxa"/>
            <w:tcBorders>
              <w:top w:val="nil"/>
              <w:left w:val="nil"/>
              <w:bottom w:val="single" w:sz="4" w:space="0" w:color="auto"/>
              <w:right w:val="single" w:sz="4" w:space="0" w:color="auto"/>
            </w:tcBorders>
            <w:shd w:val="clear" w:color="auto" w:fill="auto"/>
            <w:vAlign w:val="center"/>
            <w:hideMark/>
          </w:tcPr>
          <w:p w14:paraId="3D0E5DD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B3206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42557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0D4F24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52,16</w:t>
            </w:r>
          </w:p>
        </w:tc>
      </w:tr>
      <w:tr w:rsidR="00BA3F28" w:rsidRPr="00F41476" w14:paraId="3E27117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10DB72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1637C65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55,0</w:t>
            </w:r>
          </w:p>
        </w:tc>
        <w:tc>
          <w:tcPr>
            <w:tcW w:w="1985" w:type="dxa"/>
            <w:tcBorders>
              <w:top w:val="nil"/>
              <w:left w:val="nil"/>
              <w:bottom w:val="single" w:sz="4" w:space="0" w:color="auto"/>
              <w:right w:val="single" w:sz="4" w:space="0" w:color="auto"/>
            </w:tcBorders>
            <w:shd w:val="clear" w:color="auto" w:fill="auto"/>
            <w:vAlign w:val="center"/>
            <w:hideMark/>
          </w:tcPr>
          <w:p w14:paraId="74BFCA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CCEF9A1"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4B8AE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C1C8BA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6,27</w:t>
            </w:r>
          </w:p>
        </w:tc>
      </w:tr>
      <w:tr w:rsidR="00BA3F28" w:rsidRPr="00F41476" w14:paraId="1889393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BD5BCB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51B6E64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35,0</w:t>
            </w:r>
          </w:p>
        </w:tc>
        <w:tc>
          <w:tcPr>
            <w:tcW w:w="1985" w:type="dxa"/>
            <w:tcBorders>
              <w:top w:val="nil"/>
              <w:left w:val="nil"/>
              <w:bottom w:val="single" w:sz="4" w:space="0" w:color="auto"/>
              <w:right w:val="single" w:sz="4" w:space="0" w:color="auto"/>
            </w:tcBorders>
            <w:shd w:val="clear" w:color="auto" w:fill="auto"/>
            <w:vAlign w:val="center"/>
            <w:hideMark/>
          </w:tcPr>
          <w:p w14:paraId="70ACBAB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2D83A3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88F4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F3E6A8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3,99</w:t>
            </w:r>
          </w:p>
        </w:tc>
      </w:tr>
      <w:tr w:rsidR="00BA3F28" w:rsidRPr="00F41476" w14:paraId="6E53B23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3650F8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3710B2D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38,5</w:t>
            </w:r>
          </w:p>
        </w:tc>
        <w:tc>
          <w:tcPr>
            <w:tcW w:w="1985" w:type="dxa"/>
            <w:tcBorders>
              <w:top w:val="nil"/>
              <w:left w:val="nil"/>
              <w:bottom w:val="single" w:sz="4" w:space="0" w:color="auto"/>
              <w:right w:val="single" w:sz="4" w:space="0" w:color="auto"/>
            </w:tcBorders>
            <w:shd w:val="clear" w:color="auto" w:fill="auto"/>
            <w:vAlign w:val="center"/>
            <w:hideMark/>
          </w:tcPr>
          <w:p w14:paraId="16AA8A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78E202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74C28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458662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3,70</w:t>
            </w:r>
          </w:p>
        </w:tc>
      </w:tr>
      <w:tr w:rsidR="00BA3F28" w:rsidRPr="00F41476" w14:paraId="2F97C78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BE8F63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5339ACB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177,0</w:t>
            </w:r>
          </w:p>
        </w:tc>
        <w:tc>
          <w:tcPr>
            <w:tcW w:w="1985" w:type="dxa"/>
            <w:tcBorders>
              <w:top w:val="nil"/>
              <w:left w:val="nil"/>
              <w:bottom w:val="single" w:sz="4" w:space="0" w:color="auto"/>
              <w:right w:val="single" w:sz="4" w:space="0" w:color="auto"/>
            </w:tcBorders>
            <w:shd w:val="clear" w:color="auto" w:fill="auto"/>
            <w:vAlign w:val="center"/>
            <w:hideMark/>
          </w:tcPr>
          <w:p w14:paraId="66A3A6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26E63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5AB8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D63FAC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11,33</w:t>
            </w:r>
          </w:p>
        </w:tc>
      </w:tr>
      <w:tr w:rsidR="00BA3F28" w:rsidRPr="00F41476" w14:paraId="5C1D0E2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CCEA24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25</w:t>
            </w:r>
          </w:p>
        </w:tc>
        <w:tc>
          <w:tcPr>
            <w:tcW w:w="2237" w:type="dxa"/>
            <w:tcBorders>
              <w:top w:val="nil"/>
              <w:left w:val="nil"/>
              <w:bottom w:val="single" w:sz="4" w:space="0" w:color="auto"/>
              <w:right w:val="single" w:sz="4" w:space="0" w:color="auto"/>
            </w:tcBorders>
            <w:shd w:val="clear" w:color="auto" w:fill="auto"/>
            <w:noWrap/>
            <w:vAlign w:val="center"/>
            <w:hideMark/>
          </w:tcPr>
          <w:p w14:paraId="4E34003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auto" w:fill="auto"/>
            <w:vAlign w:val="center"/>
            <w:hideMark/>
          </w:tcPr>
          <w:p w14:paraId="3BF82A7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A813EA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4DE52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65C405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3,00</w:t>
            </w:r>
          </w:p>
        </w:tc>
      </w:tr>
      <w:tr w:rsidR="00BA3F28" w:rsidRPr="00F41476" w14:paraId="5A516A0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1B542D0"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01D11270"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2944,5</w:t>
            </w:r>
          </w:p>
        </w:tc>
        <w:tc>
          <w:tcPr>
            <w:tcW w:w="1985" w:type="dxa"/>
            <w:tcBorders>
              <w:top w:val="nil"/>
              <w:left w:val="nil"/>
              <w:bottom w:val="single" w:sz="4" w:space="0" w:color="auto"/>
              <w:right w:val="single" w:sz="4" w:space="0" w:color="auto"/>
            </w:tcBorders>
            <w:shd w:val="clear" w:color="auto" w:fill="auto"/>
            <w:vAlign w:val="center"/>
            <w:hideMark/>
          </w:tcPr>
          <w:p w14:paraId="4CBD033E"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322FFB"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675B1E"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1F6AD0"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631,69</w:t>
            </w:r>
          </w:p>
        </w:tc>
      </w:tr>
      <w:tr w:rsidR="00BA3F28" w:rsidRPr="00F41476" w14:paraId="27246EEE"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noWrap/>
            <w:vAlign w:val="center"/>
            <w:hideMark/>
          </w:tcPr>
          <w:p w14:paraId="005D7ECA" w14:textId="36210FAC" w:rsidR="00BA3F28" w:rsidRPr="00F41476" w:rsidRDefault="005F40E7" w:rsidP="005F40E7">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auto" w:fill="auto"/>
            <w:noWrap/>
            <w:vAlign w:val="center"/>
            <w:hideMark/>
          </w:tcPr>
          <w:p w14:paraId="1DD5C29B"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noWrap/>
            <w:vAlign w:val="center"/>
            <w:hideMark/>
          </w:tcPr>
          <w:p w14:paraId="2C978921"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C74908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2ED96735"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65591FC3"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BA3F28" w:rsidRPr="00F41476" w14:paraId="4AFE89C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BC07A4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125</w:t>
            </w:r>
          </w:p>
        </w:tc>
        <w:tc>
          <w:tcPr>
            <w:tcW w:w="2237" w:type="dxa"/>
            <w:tcBorders>
              <w:top w:val="nil"/>
              <w:left w:val="nil"/>
              <w:bottom w:val="single" w:sz="4" w:space="0" w:color="auto"/>
              <w:right w:val="single" w:sz="4" w:space="0" w:color="auto"/>
            </w:tcBorders>
            <w:shd w:val="clear" w:color="auto" w:fill="auto"/>
            <w:noWrap/>
            <w:vAlign w:val="center"/>
            <w:hideMark/>
          </w:tcPr>
          <w:p w14:paraId="6220ADA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1985" w:type="dxa"/>
            <w:tcBorders>
              <w:top w:val="nil"/>
              <w:left w:val="nil"/>
              <w:bottom w:val="single" w:sz="4" w:space="0" w:color="auto"/>
              <w:right w:val="single" w:sz="4" w:space="0" w:color="auto"/>
            </w:tcBorders>
            <w:shd w:val="clear" w:color="auto" w:fill="auto"/>
            <w:vAlign w:val="center"/>
            <w:hideMark/>
          </w:tcPr>
          <w:p w14:paraId="1AB26C5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9F2C71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CD229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5B3BA4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0,50</w:t>
            </w:r>
          </w:p>
        </w:tc>
      </w:tr>
      <w:tr w:rsidR="00BA3F28" w:rsidRPr="00F41476" w14:paraId="35BE641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1F80FB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114</w:t>
            </w:r>
          </w:p>
        </w:tc>
        <w:tc>
          <w:tcPr>
            <w:tcW w:w="2237" w:type="dxa"/>
            <w:tcBorders>
              <w:top w:val="nil"/>
              <w:left w:val="nil"/>
              <w:bottom w:val="single" w:sz="4" w:space="0" w:color="auto"/>
              <w:right w:val="single" w:sz="4" w:space="0" w:color="auto"/>
            </w:tcBorders>
            <w:shd w:val="clear" w:color="auto" w:fill="auto"/>
            <w:noWrap/>
            <w:vAlign w:val="center"/>
            <w:hideMark/>
          </w:tcPr>
          <w:p w14:paraId="44801F2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15,0</w:t>
            </w:r>
          </w:p>
        </w:tc>
        <w:tc>
          <w:tcPr>
            <w:tcW w:w="1985" w:type="dxa"/>
            <w:tcBorders>
              <w:top w:val="nil"/>
              <w:left w:val="nil"/>
              <w:bottom w:val="single" w:sz="4" w:space="0" w:color="auto"/>
              <w:right w:val="single" w:sz="4" w:space="0" w:color="auto"/>
            </w:tcBorders>
            <w:shd w:val="clear" w:color="auto" w:fill="auto"/>
            <w:vAlign w:val="center"/>
            <w:hideMark/>
          </w:tcPr>
          <w:p w14:paraId="0237C0B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E8B9A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27AD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341FE1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3,42</w:t>
            </w:r>
          </w:p>
        </w:tc>
      </w:tr>
      <w:tr w:rsidR="00BA3F28" w:rsidRPr="00F41476" w14:paraId="241D9F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411CF9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A55D7E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283,0</w:t>
            </w:r>
          </w:p>
        </w:tc>
        <w:tc>
          <w:tcPr>
            <w:tcW w:w="1985" w:type="dxa"/>
            <w:tcBorders>
              <w:top w:val="nil"/>
              <w:left w:val="nil"/>
              <w:bottom w:val="single" w:sz="4" w:space="0" w:color="auto"/>
              <w:right w:val="single" w:sz="4" w:space="0" w:color="auto"/>
            </w:tcBorders>
            <w:shd w:val="clear" w:color="auto" w:fill="auto"/>
            <w:vAlign w:val="center"/>
            <w:hideMark/>
          </w:tcPr>
          <w:p w14:paraId="6A47AE8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AFF381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17123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C235FC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50,37</w:t>
            </w:r>
          </w:p>
        </w:tc>
      </w:tr>
      <w:tr w:rsidR="00BA3F28" w:rsidRPr="00F41476" w14:paraId="135A032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F6E35A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620D869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3BF0FB7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6EAD47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E514A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456DC9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15,20</w:t>
            </w:r>
          </w:p>
        </w:tc>
      </w:tr>
      <w:tr w:rsidR="00BA3F28" w:rsidRPr="00F41476" w14:paraId="2071C6D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F377E4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0EF5445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45,0</w:t>
            </w:r>
          </w:p>
        </w:tc>
        <w:tc>
          <w:tcPr>
            <w:tcW w:w="1985" w:type="dxa"/>
            <w:tcBorders>
              <w:top w:val="nil"/>
              <w:left w:val="nil"/>
              <w:bottom w:val="single" w:sz="4" w:space="0" w:color="auto"/>
              <w:right w:val="single" w:sz="4" w:space="0" w:color="auto"/>
            </w:tcBorders>
            <w:shd w:val="clear" w:color="auto" w:fill="auto"/>
            <w:vAlign w:val="center"/>
            <w:hideMark/>
          </w:tcPr>
          <w:p w14:paraId="724B748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3C23E5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DEDE5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A04425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6,84</w:t>
            </w:r>
          </w:p>
        </w:tc>
      </w:tr>
      <w:tr w:rsidR="00BA3F28" w:rsidRPr="00F41476" w14:paraId="151F86F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7E5172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3AB5AA6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6657019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2E4E55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3EC1CD"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C9D99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11,40</w:t>
            </w:r>
          </w:p>
        </w:tc>
      </w:tr>
      <w:tr w:rsidR="00BA3F28" w:rsidRPr="00F41476" w14:paraId="7FFBD3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58A222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4F4DED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130,0</w:t>
            </w:r>
          </w:p>
        </w:tc>
        <w:tc>
          <w:tcPr>
            <w:tcW w:w="1985" w:type="dxa"/>
            <w:tcBorders>
              <w:top w:val="nil"/>
              <w:left w:val="nil"/>
              <w:bottom w:val="single" w:sz="4" w:space="0" w:color="auto"/>
              <w:right w:val="single" w:sz="4" w:space="0" w:color="auto"/>
            </w:tcBorders>
            <w:shd w:val="clear" w:color="auto" w:fill="auto"/>
            <w:vAlign w:val="center"/>
            <w:hideMark/>
          </w:tcPr>
          <w:p w14:paraId="7BA754B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D6ABD03"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E1FAB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25C74D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14,82</w:t>
            </w:r>
          </w:p>
        </w:tc>
      </w:tr>
      <w:tr w:rsidR="00BA3F28" w:rsidRPr="00F41476" w14:paraId="2312FFF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AF7063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71B6AF9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198,0</w:t>
            </w:r>
          </w:p>
        </w:tc>
        <w:tc>
          <w:tcPr>
            <w:tcW w:w="1985" w:type="dxa"/>
            <w:tcBorders>
              <w:top w:val="nil"/>
              <w:left w:val="nil"/>
              <w:bottom w:val="single" w:sz="4" w:space="0" w:color="auto"/>
              <w:right w:val="single" w:sz="4" w:space="0" w:color="auto"/>
            </w:tcBorders>
            <w:shd w:val="clear" w:color="auto" w:fill="auto"/>
            <w:vAlign w:val="center"/>
            <w:hideMark/>
          </w:tcPr>
          <w:p w14:paraId="087C246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D8E565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9250C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0316C4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22,57</w:t>
            </w:r>
          </w:p>
        </w:tc>
      </w:tr>
      <w:tr w:rsidR="00BA3F28" w:rsidRPr="00F41476" w14:paraId="021B8E4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AF24DF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2CA6EA0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142,0</w:t>
            </w:r>
          </w:p>
        </w:tc>
        <w:tc>
          <w:tcPr>
            <w:tcW w:w="1985" w:type="dxa"/>
            <w:tcBorders>
              <w:top w:val="nil"/>
              <w:left w:val="nil"/>
              <w:bottom w:val="single" w:sz="4" w:space="0" w:color="auto"/>
              <w:right w:val="single" w:sz="4" w:space="0" w:color="auto"/>
            </w:tcBorders>
            <w:shd w:val="clear" w:color="auto" w:fill="auto"/>
            <w:vAlign w:val="center"/>
            <w:hideMark/>
          </w:tcPr>
          <w:p w14:paraId="1A6C155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F7A5596"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3225D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5E1CA5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13,63</w:t>
            </w:r>
          </w:p>
        </w:tc>
      </w:tr>
      <w:tr w:rsidR="00BA3F28" w:rsidRPr="00F41476" w14:paraId="4F7C9E6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62CD449"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30D8E6B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0C17BE25"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5E645B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0E5B9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7DDB52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9,12</w:t>
            </w:r>
          </w:p>
        </w:tc>
      </w:tr>
      <w:tr w:rsidR="00BA3F28" w:rsidRPr="00F41476" w14:paraId="79DE4AA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AD6609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0D45368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113,0</w:t>
            </w:r>
          </w:p>
        </w:tc>
        <w:tc>
          <w:tcPr>
            <w:tcW w:w="1985" w:type="dxa"/>
            <w:tcBorders>
              <w:top w:val="nil"/>
              <w:left w:val="nil"/>
              <w:bottom w:val="single" w:sz="4" w:space="0" w:color="auto"/>
              <w:right w:val="single" w:sz="4" w:space="0" w:color="auto"/>
            </w:tcBorders>
            <w:shd w:val="clear" w:color="auto" w:fill="auto"/>
            <w:vAlign w:val="center"/>
            <w:hideMark/>
          </w:tcPr>
          <w:p w14:paraId="3349F4F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3747A7B5"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F9ADE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F909C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7,23</w:t>
            </w:r>
          </w:p>
        </w:tc>
      </w:tr>
      <w:tr w:rsidR="00BA3F28" w:rsidRPr="00F41476" w14:paraId="26BCFDD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FE30BB6"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2445288D"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1223,0</w:t>
            </w:r>
          </w:p>
        </w:tc>
        <w:tc>
          <w:tcPr>
            <w:tcW w:w="1985" w:type="dxa"/>
            <w:tcBorders>
              <w:top w:val="nil"/>
              <w:left w:val="nil"/>
              <w:bottom w:val="single" w:sz="4" w:space="0" w:color="auto"/>
              <w:right w:val="single" w:sz="4" w:space="0" w:color="auto"/>
            </w:tcBorders>
            <w:shd w:val="clear" w:color="000000" w:fill="FFFFFF"/>
            <w:vAlign w:val="center"/>
            <w:hideMark/>
          </w:tcPr>
          <w:p w14:paraId="0C315E20"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5CF4AE3E"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1CD5857"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2DC2D6F3"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155,11</w:t>
            </w:r>
          </w:p>
        </w:tc>
      </w:tr>
      <w:tr w:rsidR="005F40E7" w:rsidRPr="00F41476" w14:paraId="019DFB33" w14:textId="77777777" w:rsidTr="005D64BB">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FF7D473" w14:textId="7F2FD1F1" w:rsidR="005F40E7" w:rsidRPr="00F41476" w:rsidRDefault="005F40E7" w:rsidP="005F40E7">
            <w:pPr>
              <w:jc w:val="center"/>
              <w:rPr>
                <w:rFonts w:eastAsia="Times New Roman" w:cs="Times New Roman"/>
                <w:color w:val="000000"/>
                <w:sz w:val="22"/>
                <w:lang w:eastAsia="ru-RU"/>
              </w:rPr>
            </w:pPr>
            <w:r w:rsidRPr="00F41476">
              <w:rPr>
                <w:rFonts w:eastAsia="Times New Roman" w:cs="Times New Roman"/>
                <w:b/>
                <w:bCs/>
                <w:color w:val="000000"/>
                <w:sz w:val="22"/>
                <w:lang w:eastAsia="ru-RU"/>
              </w:rPr>
              <w:t>ТПП Рогачевская фабрика</w:t>
            </w:r>
          </w:p>
        </w:tc>
      </w:tr>
      <w:tr w:rsidR="005F40E7" w:rsidRPr="00F41476" w14:paraId="7F6A033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DE31124" w14:textId="387C9B6E" w:rsidR="005F40E7" w:rsidRPr="00F41476" w:rsidRDefault="005F40E7" w:rsidP="00BA3F28">
            <w:pPr>
              <w:jc w:val="center"/>
              <w:rPr>
                <w:rFonts w:eastAsia="Times New Roman" w:cs="Times New Roman"/>
                <w:b/>
                <w:color w:val="000000"/>
                <w:sz w:val="22"/>
                <w:lang w:eastAsia="ru-RU"/>
              </w:rPr>
            </w:pPr>
            <w:r w:rsidRPr="00F41476">
              <w:rPr>
                <w:rFonts w:eastAsia="Times New Roman" w:cs="Times New Roman"/>
                <w:b/>
                <w:color w:val="000000"/>
                <w:sz w:val="22"/>
                <w:lang w:eastAsia="ru-RU"/>
              </w:rPr>
              <w:t>Отопление</w:t>
            </w:r>
          </w:p>
        </w:tc>
        <w:tc>
          <w:tcPr>
            <w:tcW w:w="2237" w:type="dxa"/>
            <w:tcBorders>
              <w:top w:val="nil"/>
              <w:left w:val="nil"/>
              <w:bottom w:val="single" w:sz="4" w:space="0" w:color="auto"/>
              <w:right w:val="single" w:sz="4" w:space="0" w:color="auto"/>
            </w:tcBorders>
            <w:shd w:val="clear" w:color="auto" w:fill="auto"/>
            <w:vAlign w:val="center"/>
          </w:tcPr>
          <w:p w14:paraId="1B1565C7" w14:textId="77777777" w:rsidR="005F40E7" w:rsidRPr="00F41476"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1EEE32A6" w14:textId="77777777" w:rsidR="005F40E7" w:rsidRPr="00F41476"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000000" w:fill="FFFFFF"/>
            <w:vAlign w:val="center"/>
          </w:tcPr>
          <w:p w14:paraId="3319DC5A" w14:textId="77777777" w:rsidR="005F40E7" w:rsidRPr="00F41476" w:rsidRDefault="005F40E7" w:rsidP="00BA3F28">
            <w:pPr>
              <w:jc w:val="center"/>
              <w:rPr>
                <w:rFonts w:eastAsia="Times New Roman" w:cs="Times New Roman"/>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2273E91" w14:textId="77777777" w:rsidR="005F40E7" w:rsidRPr="00F41476"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3697FA4C" w14:textId="77777777" w:rsidR="005F40E7" w:rsidRPr="00F41476" w:rsidRDefault="005F40E7" w:rsidP="00BA3F28">
            <w:pPr>
              <w:jc w:val="center"/>
              <w:rPr>
                <w:rFonts w:eastAsia="Times New Roman" w:cs="Times New Roman"/>
                <w:color w:val="000000"/>
                <w:sz w:val="22"/>
                <w:lang w:eastAsia="ru-RU"/>
              </w:rPr>
            </w:pPr>
          </w:p>
        </w:tc>
      </w:tr>
      <w:tr w:rsidR="00BA3F28" w:rsidRPr="00F41476" w14:paraId="51637DC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BA889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2316605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135</w:t>
            </w:r>
          </w:p>
        </w:tc>
        <w:tc>
          <w:tcPr>
            <w:tcW w:w="1985" w:type="dxa"/>
            <w:tcBorders>
              <w:top w:val="nil"/>
              <w:left w:val="nil"/>
              <w:bottom w:val="single" w:sz="4" w:space="0" w:color="auto"/>
              <w:right w:val="single" w:sz="4" w:space="0" w:color="auto"/>
            </w:tcBorders>
            <w:shd w:val="clear" w:color="auto" w:fill="auto"/>
            <w:vAlign w:val="center"/>
            <w:hideMark/>
          </w:tcPr>
          <w:p w14:paraId="2C7A04D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0197706"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BF8167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783410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59,13</w:t>
            </w:r>
          </w:p>
        </w:tc>
      </w:tr>
      <w:tr w:rsidR="00BA3F28" w:rsidRPr="00F41476" w14:paraId="7C457B4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0DDA81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02856D6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285</w:t>
            </w:r>
          </w:p>
        </w:tc>
        <w:tc>
          <w:tcPr>
            <w:tcW w:w="1985" w:type="dxa"/>
            <w:tcBorders>
              <w:top w:val="nil"/>
              <w:left w:val="nil"/>
              <w:bottom w:val="single" w:sz="4" w:space="0" w:color="auto"/>
              <w:right w:val="single" w:sz="4" w:space="0" w:color="auto"/>
            </w:tcBorders>
            <w:shd w:val="clear" w:color="auto" w:fill="auto"/>
            <w:vAlign w:val="center"/>
            <w:hideMark/>
          </w:tcPr>
          <w:p w14:paraId="53C3623C"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99C72C4"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EB80F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2BEC9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61,56</w:t>
            </w:r>
          </w:p>
        </w:tc>
      </w:tr>
      <w:tr w:rsidR="00BA3F28" w:rsidRPr="00F41476" w14:paraId="60724F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096768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774F0EDB"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2EF9EFA1"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456AC7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84EA8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224FFB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21,60</w:t>
            </w:r>
          </w:p>
        </w:tc>
      </w:tr>
      <w:tr w:rsidR="00BA3F28" w:rsidRPr="00F41476" w14:paraId="786972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C6629B7"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65B0183"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73</w:t>
            </w:r>
          </w:p>
        </w:tc>
        <w:tc>
          <w:tcPr>
            <w:tcW w:w="1985" w:type="dxa"/>
            <w:tcBorders>
              <w:top w:val="nil"/>
              <w:left w:val="nil"/>
              <w:bottom w:val="single" w:sz="4" w:space="0" w:color="auto"/>
              <w:right w:val="single" w:sz="4" w:space="0" w:color="auto"/>
            </w:tcBorders>
            <w:shd w:val="clear" w:color="auto" w:fill="auto"/>
            <w:vAlign w:val="center"/>
            <w:hideMark/>
          </w:tcPr>
          <w:p w14:paraId="3C55C2A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1184B44"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C0C530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FDB3AB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12,99</w:t>
            </w:r>
          </w:p>
        </w:tc>
      </w:tr>
      <w:tr w:rsidR="00BA3F28" w:rsidRPr="00F41476" w14:paraId="1B64686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04C0D12"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009E1E1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1985" w:type="dxa"/>
            <w:tcBorders>
              <w:top w:val="nil"/>
              <w:left w:val="nil"/>
              <w:bottom w:val="single" w:sz="4" w:space="0" w:color="auto"/>
              <w:right w:val="single" w:sz="4" w:space="0" w:color="auto"/>
            </w:tcBorders>
            <w:shd w:val="clear" w:color="auto" w:fill="auto"/>
            <w:vAlign w:val="center"/>
            <w:hideMark/>
          </w:tcPr>
          <w:p w14:paraId="4CF62FAE"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B8FF2B4"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5E9CEF"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4B769D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2,67</w:t>
            </w:r>
          </w:p>
        </w:tc>
      </w:tr>
      <w:tr w:rsidR="00BA3F28" w:rsidRPr="00F41476" w14:paraId="4C2AE5B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605DE3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5A2B5AB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156</w:t>
            </w:r>
          </w:p>
        </w:tc>
        <w:tc>
          <w:tcPr>
            <w:tcW w:w="1985" w:type="dxa"/>
            <w:tcBorders>
              <w:top w:val="nil"/>
              <w:left w:val="nil"/>
              <w:bottom w:val="single" w:sz="4" w:space="0" w:color="auto"/>
              <w:right w:val="single" w:sz="4" w:space="0" w:color="auto"/>
            </w:tcBorders>
            <w:shd w:val="clear" w:color="auto" w:fill="auto"/>
            <w:vAlign w:val="center"/>
            <w:hideMark/>
          </w:tcPr>
          <w:p w14:paraId="4C44243A"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D2EA7AC" w14:textId="77777777" w:rsidR="00BA3F28" w:rsidRPr="00F41476" w:rsidRDefault="00BA3F28" w:rsidP="00BA3F28">
            <w:pPr>
              <w:jc w:val="center"/>
              <w:rPr>
                <w:rFonts w:eastAsia="Times New Roman" w:cs="Times New Roman"/>
                <w:sz w:val="22"/>
                <w:lang w:eastAsia="ru-RU"/>
              </w:rPr>
            </w:pPr>
            <w:r w:rsidRPr="00F41476">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1E37330"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DC6BC18" w14:textId="77777777" w:rsidR="00BA3F28" w:rsidRPr="00F41476" w:rsidRDefault="00BA3F28" w:rsidP="00BA3F28">
            <w:pPr>
              <w:jc w:val="center"/>
              <w:rPr>
                <w:rFonts w:eastAsia="Times New Roman" w:cs="Times New Roman"/>
                <w:color w:val="000000"/>
                <w:sz w:val="22"/>
                <w:lang w:eastAsia="ru-RU"/>
              </w:rPr>
            </w:pPr>
            <w:r w:rsidRPr="00F41476">
              <w:rPr>
                <w:rFonts w:eastAsia="Times New Roman" w:cs="Times New Roman"/>
                <w:color w:val="000000"/>
                <w:sz w:val="22"/>
                <w:lang w:eastAsia="ru-RU"/>
              </w:rPr>
              <w:t>9,98</w:t>
            </w:r>
          </w:p>
        </w:tc>
      </w:tr>
      <w:tr w:rsidR="00BA3F28" w:rsidRPr="00F41476" w14:paraId="4B3C076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BCA223" w14:textId="77777777" w:rsidR="00BA3F28" w:rsidRPr="00F41476" w:rsidRDefault="00BA3F28" w:rsidP="00BA3F28">
            <w:pPr>
              <w:jc w:val="both"/>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3A4D2B5"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764,0</w:t>
            </w:r>
          </w:p>
        </w:tc>
        <w:tc>
          <w:tcPr>
            <w:tcW w:w="1985" w:type="dxa"/>
            <w:tcBorders>
              <w:top w:val="nil"/>
              <w:left w:val="nil"/>
              <w:bottom w:val="single" w:sz="4" w:space="0" w:color="auto"/>
              <w:right w:val="single" w:sz="4" w:space="0" w:color="auto"/>
            </w:tcBorders>
            <w:shd w:val="clear" w:color="auto" w:fill="auto"/>
            <w:vAlign w:val="center"/>
            <w:hideMark/>
          </w:tcPr>
          <w:p w14:paraId="15345A39"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147608E9"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F40A212"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3D9654B2"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167,94</w:t>
            </w:r>
          </w:p>
        </w:tc>
      </w:tr>
      <w:tr w:rsidR="00BA3F28" w:rsidRPr="00F41476" w14:paraId="74647757"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8F5EDD6" w14:textId="1F63AC38" w:rsidR="00BA3F28" w:rsidRPr="00F41476" w:rsidRDefault="00BA3F28" w:rsidP="00BA3F28">
            <w:pPr>
              <w:rPr>
                <w:rFonts w:eastAsia="Times New Roman" w:cs="Times New Roman"/>
                <w:b/>
                <w:bCs/>
                <w:color w:val="000000"/>
                <w:sz w:val="22"/>
                <w:lang w:eastAsia="ru-RU"/>
              </w:rPr>
            </w:pPr>
            <w:r w:rsidRPr="00F41476">
              <w:rPr>
                <w:rFonts w:eastAsia="Times New Roman" w:cs="Times New Roman"/>
                <w:b/>
                <w:bCs/>
                <w:color w:val="000000"/>
                <w:sz w:val="22"/>
                <w:lang w:eastAsia="ru-RU"/>
              </w:rPr>
              <w:t>Всего (отопление)</w:t>
            </w:r>
            <w:r w:rsidR="005F40E7" w:rsidRPr="00F41476">
              <w:rPr>
                <w:rFonts w:eastAsia="Times New Roman" w:cs="Times New Roman"/>
                <w:b/>
                <w:bCs/>
                <w:color w:val="000000"/>
                <w:sz w:val="22"/>
                <w:lang w:eastAsia="ru-RU"/>
              </w:rPr>
              <w:t>:</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6DB213A4"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21 551,9</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63A85FCE"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4D704AF6"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67F89323"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46318267"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5 517,7</w:t>
            </w:r>
          </w:p>
        </w:tc>
      </w:tr>
      <w:tr w:rsidR="00BA3F28" w:rsidRPr="00F41476" w14:paraId="475A2C07"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434136" w14:textId="4DD2B157" w:rsidR="00BA3F28" w:rsidRPr="00F41476" w:rsidRDefault="00BA3F28" w:rsidP="00BA3F28">
            <w:pPr>
              <w:rPr>
                <w:rFonts w:eastAsia="Times New Roman" w:cs="Times New Roman"/>
                <w:b/>
                <w:bCs/>
                <w:color w:val="000000"/>
                <w:sz w:val="22"/>
                <w:lang w:eastAsia="ru-RU"/>
              </w:rPr>
            </w:pPr>
            <w:r w:rsidRPr="00F41476">
              <w:rPr>
                <w:rFonts w:eastAsia="Times New Roman" w:cs="Times New Roman"/>
                <w:b/>
                <w:bCs/>
                <w:color w:val="000000"/>
                <w:sz w:val="22"/>
                <w:lang w:eastAsia="ru-RU"/>
              </w:rPr>
              <w:t>Всего (ГВС)</w:t>
            </w:r>
            <w:r w:rsidR="005F40E7" w:rsidRPr="00F41476">
              <w:rPr>
                <w:rFonts w:eastAsia="Times New Roman" w:cs="Times New Roman"/>
                <w:b/>
                <w:bCs/>
                <w:color w:val="000000"/>
                <w:sz w:val="22"/>
                <w:lang w:eastAsia="ru-RU"/>
              </w:rPr>
              <w:t>:</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28299128"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7267,5</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5DB26B85"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20D3ABCE"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7372B32F"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1250F881"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1123,4</w:t>
            </w:r>
          </w:p>
        </w:tc>
      </w:tr>
      <w:tr w:rsidR="00BA3F28" w:rsidRPr="00F41476" w14:paraId="5C5D0D8C"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957E71A" w14:textId="77777777" w:rsidR="00BA3F28" w:rsidRPr="00F41476" w:rsidRDefault="00BA3F28" w:rsidP="00BA3F28">
            <w:pPr>
              <w:rPr>
                <w:rFonts w:eastAsia="Times New Roman" w:cs="Times New Roman"/>
                <w:b/>
                <w:bCs/>
                <w:color w:val="000000"/>
                <w:sz w:val="22"/>
                <w:lang w:eastAsia="ru-RU"/>
              </w:rPr>
            </w:pPr>
            <w:r w:rsidRPr="00F41476">
              <w:rPr>
                <w:rFonts w:eastAsia="Times New Roman" w:cs="Times New Roman"/>
                <w:b/>
                <w:bCs/>
                <w:color w:val="000000"/>
                <w:sz w:val="22"/>
                <w:lang w:eastAsia="ru-RU"/>
              </w:rPr>
              <w:lastRenderedPageBreak/>
              <w:t>ИТОГО п МО:</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6C49B320"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28819,4</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6269B4EE"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0C4EF44B"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4BFE8EF4" w14:textId="77777777" w:rsidR="00BA3F28" w:rsidRPr="00F41476" w:rsidRDefault="00BA3F28" w:rsidP="00BA3F28">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7FBEF8D5" w14:textId="77777777" w:rsidR="00BA3F28" w:rsidRPr="00F41476" w:rsidRDefault="00BA3F28" w:rsidP="00BA3F28">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6641,1</w:t>
            </w:r>
          </w:p>
        </w:tc>
      </w:tr>
    </w:tbl>
    <w:p w14:paraId="39C59CC3" w14:textId="6D1BAE6B" w:rsidR="00BA3F28" w:rsidRPr="00F41476" w:rsidRDefault="00BA3F28" w:rsidP="00BA3F28">
      <w:pPr>
        <w:pStyle w:val="ab"/>
        <w:kinsoku w:val="0"/>
        <w:overflowPunct w:val="0"/>
        <w:ind w:left="0" w:right="167"/>
        <w:jc w:val="both"/>
        <w:rPr>
          <w:rFonts w:cs="Times New Roman"/>
          <w:b/>
          <w:spacing w:val="-1"/>
          <w:lang w:val="ru-RU"/>
        </w:rPr>
      </w:pPr>
    </w:p>
    <w:p w14:paraId="48C4DBC5" w14:textId="2DE189F2" w:rsidR="00741072" w:rsidRPr="00F41476" w:rsidRDefault="00741072" w:rsidP="00741072">
      <w:pPr>
        <w:pStyle w:val="ab"/>
        <w:kinsoku w:val="0"/>
        <w:overflowPunct w:val="0"/>
        <w:spacing w:line="276" w:lineRule="auto"/>
        <w:ind w:left="0" w:right="226" w:firstLine="708"/>
        <w:jc w:val="both"/>
        <w:rPr>
          <w:rFonts w:cs="Times New Roman"/>
          <w:spacing w:val="-1"/>
          <w:lang w:val="ru-RU"/>
        </w:rPr>
      </w:pPr>
      <w:r w:rsidRPr="00F41476">
        <w:rPr>
          <w:rFonts w:cs="Times New Roman"/>
          <w:spacing w:val="-1"/>
          <w:lang w:val="ru-RU"/>
        </w:rPr>
        <w:t>Условия</w:t>
      </w:r>
      <w:r w:rsidRPr="00F41476">
        <w:rPr>
          <w:rFonts w:cs="Times New Roman"/>
          <w:spacing w:val="47"/>
          <w:lang w:val="ru-RU"/>
        </w:rPr>
        <w:t xml:space="preserve"> </w:t>
      </w:r>
      <w:r w:rsidRPr="00F41476">
        <w:rPr>
          <w:rFonts w:cs="Times New Roman"/>
          <w:spacing w:val="-1"/>
          <w:lang w:val="ru-RU"/>
        </w:rPr>
        <w:t>прокладки</w:t>
      </w:r>
      <w:r w:rsidRPr="00F41476">
        <w:rPr>
          <w:rFonts w:cs="Times New Roman"/>
          <w:spacing w:val="46"/>
          <w:lang w:val="ru-RU"/>
        </w:rPr>
        <w:t xml:space="preserve"> </w:t>
      </w:r>
      <w:r w:rsidRPr="00F41476">
        <w:rPr>
          <w:rFonts w:cs="Times New Roman"/>
          <w:lang w:val="ru-RU"/>
        </w:rPr>
        <w:t>тепловых</w:t>
      </w:r>
      <w:r w:rsidRPr="00F41476">
        <w:rPr>
          <w:rFonts w:cs="Times New Roman"/>
          <w:spacing w:val="49"/>
          <w:lang w:val="ru-RU"/>
        </w:rPr>
        <w:t xml:space="preserve"> </w:t>
      </w:r>
      <w:r w:rsidRPr="00F41476">
        <w:rPr>
          <w:rFonts w:cs="Times New Roman"/>
          <w:spacing w:val="-1"/>
          <w:lang w:val="ru-RU"/>
        </w:rPr>
        <w:t>сетей</w:t>
      </w:r>
      <w:r w:rsidRPr="00F41476">
        <w:rPr>
          <w:rFonts w:cs="Times New Roman"/>
          <w:spacing w:val="48"/>
          <w:lang w:val="ru-RU"/>
        </w:rPr>
        <w:t xml:space="preserve"> </w:t>
      </w:r>
      <w:r w:rsidRPr="00F41476">
        <w:rPr>
          <w:rFonts w:cs="Times New Roman"/>
          <w:spacing w:val="-1"/>
          <w:lang w:val="ru-RU"/>
        </w:rPr>
        <w:t>ООО</w:t>
      </w:r>
      <w:r w:rsidRPr="00F41476">
        <w:rPr>
          <w:rFonts w:cs="Times New Roman"/>
          <w:spacing w:val="49"/>
          <w:lang w:val="ru-RU"/>
        </w:rPr>
        <w:t xml:space="preserve"> </w:t>
      </w:r>
      <w:r w:rsidR="009D188F" w:rsidRPr="00F41476">
        <w:rPr>
          <w:rFonts w:cs="Times New Roman"/>
          <w:spacing w:val="-1"/>
          <w:lang w:val="ru-RU"/>
        </w:rPr>
        <w:t xml:space="preserve">«ТЭС-Приволжск» </w:t>
      </w:r>
      <w:r w:rsidRPr="00F41476">
        <w:rPr>
          <w:rFonts w:cs="Times New Roman"/>
          <w:lang w:val="ru-RU"/>
        </w:rPr>
        <w:t>являются</w:t>
      </w:r>
      <w:r w:rsidRPr="00F41476">
        <w:rPr>
          <w:rFonts w:cs="Times New Roman"/>
          <w:spacing w:val="47"/>
          <w:lang w:val="ru-RU"/>
        </w:rPr>
        <w:t xml:space="preserve"> </w:t>
      </w:r>
      <w:r w:rsidRPr="00F41476">
        <w:rPr>
          <w:rFonts w:cs="Times New Roman"/>
          <w:spacing w:val="-1"/>
          <w:lang w:val="ru-RU"/>
        </w:rPr>
        <w:t>сложными</w:t>
      </w:r>
      <w:r w:rsidRPr="00F41476">
        <w:rPr>
          <w:rFonts w:cs="Times New Roman"/>
          <w:spacing w:val="48"/>
          <w:lang w:val="ru-RU"/>
        </w:rPr>
        <w:t xml:space="preserve"> </w:t>
      </w:r>
      <w:r w:rsidRPr="00F41476">
        <w:rPr>
          <w:rFonts w:cs="Times New Roman"/>
          <w:lang w:val="ru-RU"/>
        </w:rPr>
        <w:t>и</w:t>
      </w:r>
      <w:r w:rsidRPr="00F41476">
        <w:rPr>
          <w:rFonts w:cs="Times New Roman"/>
          <w:spacing w:val="75"/>
          <w:lang w:val="ru-RU"/>
        </w:rPr>
        <w:t xml:space="preserve"> </w:t>
      </w:r>
      <w:r w:rsidRPr="00F41476">
        <w:rPr>
          <w:rFonts w:cs="Times New Roman"/>
          <w:spacing w:val="-1"/>
          <w:lang w:val="ru-RU"/>
        </w:rPr>
        <w:t>неблагоприятными,</w:t>
      </w:r>
      <w:r w:rsidRPr="00F41476">
        <w:rPr>
          <w:rFonts w:cs="Times New Roman"/>
          <w:spacing w:val="14"/>
          <w:lang w:val="ru-RU"/>
        </w:rPr>
        <w:t xml:space="preserve"> </w:t>
      </w:r>
      <w:r w:rsidRPr="00F41476">
        <w:rPr>
          <w:rFonts w:cs="Times New Roman"/>
          <w:spacing w:val="-1"/>
          <w:lang w:val="ru-RU"/>
        </w:rPr>
        <w:t>вследствие</w:t>
      </w:r>
      <w:r w:rsidRPr="00F41476">
        <w:rPr>
          <w:rFonts w:cs="Times New Roman"/>
          <w:spacing w:val="13"/>
          <w:lang w:val="ru-RU"/>
        </w:rPr>
        <w:t xml:space="preserve"> </w:t>
      </w:r>
      <w:r w:rsidRPr="00F41476">
        <w:rPr>
          <w:rFonts w:cs="Times New Roman"/>
          <w:spacing w:val="-1"/>
          <w:lang w:val="ru-RU"/>
        </w:rPr>
        <w:t>заболоченности</w:t>
      </w:r>
      <w:r w:rsidRPr="00F41476">
        <w:rPr>
          <w:rFonts w:cs="Times New Roman"/>
          <w:spacing w:val="15"/>
          <w:lang w:val="ru-RU"/>
        </w:rPr>
        <w:t xml:space="preserve"> </w:t>
      </w:r>
      <w:r w:rsidRPr="00F41476">
        <w:rPr>
          <w:rFonts w:cs="Times New Roman"/>
          <w:lang w:val="ru-RU"/>
        </w:rPr>
        <w:t>территорий</w:t>
      </w:r>
      <w:r w:rsidRPr="00F41476">
        <w:rPr>
          <w:rFonts w:cs="Times New Roman"/>
          <w:spacing w:val="14"/>
          <w:lang w:val="ru-RU"/>
        </w:rPr>
        <w:t xml:space="preserve"> </w:t>
      </w:r>
      <w:r w:rsidRPr="00F41476">
        <w:rPr>
          <w:rFonts w:cs="Times New Roman"/>
          <w:spacing w:val="-1"/>
          <w:lang w:val="ru-RU"/>
        </w:rPr>
        <w:t>восточной</w:t>
      </w:r>
      <w:r w:rsidRPr="00F41476">
        <w:rPr>
          <w:rFonts w:cs="Times New Roman"/>
          <w:spacing w:val="15"/>
          <w:lang w:val="ru-RU"/>
        </w:rPr>
        <w:t xml:space="preserve"> </w:t>
      </w:r>
      <w:r w:rsidRPr="00F41476">
        <w:rPr>
          <w:rFonts w:cs="Times New Roman"/>
          <w:lang w:val="ru-RU"/>
        </w:rPr>
        <w:t>и</w:t>
      </w:r>
      <w:r w:rsidRPr="00F41476">
        <w:rPr>
          <w:rFonts w:cs="Times New Roman"/>
          <w:spacing w:val="21"/>
          <w:lang w:val="ru-RU"/>
        </w:rPr>
        <w:t xml:space="preserve"> </w:t>
      </w:r>
      <w:r w:rsidRPr="00F41476">
        <w:rPr>
          <w:rFonts w:cs="Times New Roman"/>
          <w:spacing w:val="-1"/>
          <w:lang w:val="ru-RU"/>
        </w:rPr>
        <w:t>северо-восточной</w:t>
      </w:r>
      <w:r w:rsidRPr="00F41476">
        <w:rPr>
          <w:rFonts w:cs="Times New Roman"/>
          <w:spacing w:val="101"/>
          <w:lang w:val="ru-RU"/>
        </w:rPr>
        <w:t xml:space="preserve"> </w:t>
      </w:r>
      <w:r w:rsidRPr="00F41476">
        <w:rPr>
          <w:rFonts w:cs="Times New Roman"/>
          <w:spacing w:val="-1"/>
          <w:lang w:val="ru-RU"/>
        </w:rPr>
        <w:t>частей</w:t>
      </w:r>
      <w:r w:rsidRPr="00F41476">
        <w:rPr>
          <w:rFonts w:cs="Times New Roman"/>
          <w:spacing w:val="2"/>
          <w:lang w:val="ru-RU"/>
        </w:rPr>
        <w:t xml:space="preserve"> </w:t>
      </w:r>
      <w:r w:rsidRPr="00F41476">
        <w:rPr>
          <w:rFonts w:cs="Times New Roman"/>
          <w:lang w:val="ru-RU"/>
        </w:rPr>
        <w:t>города,</w:t>
      </w:r>
      <w:r w:rsidRPr="00F41476">
        <w:rPr>
          <w:rFonts w:cs="Times New Roman"/>
          <w:spacing w:val="3"/>
          <w:lang w:val="ru-RU"/>
        </w:rPr>
        <w:t xml:space="preserve"> </w:t>
      </w:r>
      <w:r w:rsidRPr="00F41476">
        <w:rPr>
          <w:rFonts w:cs="Times New Roman"/>
          <w:spacing w:val="-1"/>
          <w:lang w:val="ru-RU"/>
        </w:rPr>
        <w:t>затрудненных</w:t>
      </w:r>
      <w:r w:rsidRPr="00F41476">
        <w:rPr>
          <w:rFonts w:cs="Times New Roman"/>
          <w:spacing w:val="6"/>
          <w:lang w:val="ru-RU"/>
        </w:rPr>
        <w:t xml:space="preserve"> </w:t>
      </w:r>
      <w:r w:rsidRPr="00F41476">
        <w:rPr>
          <w:rFonts w:cs="Times New Roman"/>
          <w:spacing w:val="-1"/>
          <w:lang w:val="ru-RU"/>
        </w:rPr>
        <w:t>условий</w:t>
      </w:r>
      <w:r w:rsidRPr="00F41476">
        <w:rPr>
          <w:rFonts w:cs="Times New Roman"/>
          <w:spacing w:val="3"/>
          <w:lang w:val="ru-RU"/>
        </w:rPr>
        <w:t xml:space="preserve"> </w:t>
      </w:r>
      <w:r w:rsidRPr="00F41476">
        <w:rPr>
          <w:rFonts w:cs="Times New Roman"/>
          <w:lang w:val="ru-RU"/>
        </w:rPr>
        <w:t>стока</w:t>
      </w:r>
      <w:r w:rsidRPr="00F41476">
        <w:rPr>
          <w:rFonts w:cs="Times New Roman"/>
          <w:spacing w:val="1"/>
          <w:lang w:val="ru-RU"/>
        </w:rPr>
        <w:t xml:space="preserve"> </w:t>
      </w:r>
      <w:r w:rsidRPr="00F41476">
        <w:rPr>
          <w:rFonts w:cs="Times New Roman"/>
          <w:spacing w:val="-1"/>
          <w:lang w:val="ru-RU"/>
        </w:rPr>
        <w:t>поверхностных</w:t>
      </w:r>
      <w:r w:rsidRPr="00F41476">
        <w:rPr>
          <w:rFonts w:cs="Times New Roman"/>
          <w:spacing w:val="4"/>
          <w:lang w:val="ru-RU"/>
        </w:rPr>
        <w:t xml:space="preserve"> </w:t>
      </w:r>
      <w:r w:rsidRPr="00F41476">
        <w:rPr>
          <w:rFonts w:cs="Times New Roman"/>
          <w:lang w:val="ru-RU"/>
        </w:rPr>
        <w:t>вод,</w:t>
      </w:r>
      <w:r w:rsidRPr="00F41476">
        <w:rPr>
          <w:rFonts w:cs="Times New Roman"/>
          <w:spacing w:val="1"/>
          <w:lang w:val="ru-RU"/>
        </w:rPr>
        <w:t xml:space="preserve"> </w:t>
      </w:r>
      <w:r w:rsidRPr="00F41476">
        <w:rPr>
          <w:rFonts w:cs="Times New Roman"/>
          <w:spacing w:val="-1"/>
          <w:lang w:val="ru-RU"/>
        </w:rPr>
        <w:t>наличия</w:t>
      </w:r>
      <w:r w:rsidRPr="00F41476">
        <w:rPr>
          <w:rFonts w:cs="Times New Roman"/>
          <w:spacing w:val="2"/>
          <w:lang w:val="ru-RU"/>
        </w:rPr>
        <w:t xml:space="preserve"> </w:t>
      </w:r>
      <w:r w:rsidRPr="00F41476">
        <w:rPr>
          <w:rFonts w:cs="Times New Roman"/>
          <w:spacing w:val="-1"/>
          <w:lang w:val="ru-RU"/>
        </w:rPr>
        <w:t>неоднородной</w:t>
      </w:r>
      <w:r w:rsidRPr="00F41476">
        <w:rPr>
          <w:rFonts w:cs="Times New Roman"/>
          <w:spacing w:val="3"/>
          <w:lang w:val="ru-RU"/>
        </w:rPr>
        <w:t xml:space="preserve"> </w:t>
      </w:r>
      <w:r w:rsidRPr="00F41476">
        <w:rPr>
          <w:rFonts w:cs="Times New Roman"/>
          <w:spacing w:val="-1"/>
          <w:lang w:val="ru-RU"/>
        </w:rPr>
        <w:t>толщи</w:t>
      </w:r>
      <w:r w:rsidRPr="00F41476">
        <w:rPr>
          <w:rFonts w:cs="Times New Roman"/>
          <w:spacing w:val="77"/>
          <w:lang w:val="ru-RU"/>
        </w:rPr>
        <w:t xml:space="preserve"> </w:t>
      </w:r>
      <w:r w:rsidRPr="00F41476">
        <w:rPr>
          <w:rFonts w:cs="Times New Roman"/>
          <w:spacing w:val="-1"/>
          <w:lang w:val="ru-RU"/>
        </w:rPr>
        <w:t>слабых</w:t>
      </w:r>
      <w:r w:rsidRPr="00F41476">
        <w:rPr>
          <w:rFonts w:cs="Times New Roman"/>
          <w:spacing w:val="37"/>
          <w:lang w:val="ru-RU"/>
        </w:rPr>
        <w:t xml:space="preserve"> </w:t>
      </w:r>
      <w:r w:rsidRPr="00F41476">
        <w:rPr>
          <w:rFonts w:cs="Times New Roman"/>
          <w:spacing w:val="-1"/>
          <w:lang w:val="ru-RU"/>
        </w:rPr>
        <w:t>грунтов</w:t>
      </w:r>
      <w:r w:rsidRPr="00F41476">
        <w:rPr>
          <w:rFonts w:cs="Times New Roman"/>
          <w:spacing w:val="36"/>
          <w:lang w:val="ru-RU"/>
        </w:rPr>
        <w:t xml:space="preserve"> </w:t>
      </w:r>
      <w:r w:rsidRPr="00F41476">
        <w:rPr>
          <w:rFonts w:cs="Times New Roman"/>
          <w:lang w:val="ru-RU"/>
        </w:rPr>
        <w:t>и</w:t>
      </w:r>
      <w:r w:rsidRPr="00F41476">
        <w:rPr>
          <w:rFonts w:cs="Times New Roman"/>
          <w:spacing w:val="36"/>
          <w:lang w:val="ru-RU"/>
        </w:rPr>
        <w:t xml:space="preserve"> </w:t>
      </w:r>
      <w:r w:rsidRPr="00F41476">
        <w:rPr>
          <w:rFonts w:cs="Times New Roman"/>
          <w:lang w:val="ru-RU"/>
        </w:rPr>
        <w:t>высокого</w:t>
      </w:r>
      <w:r w:rsidRPr="00F41476">
        <w:rPr>
          <w:rFonts w:cs="Times New Roman"/>
          <w:spacing w:val="38"/>
          <w:lang w:val="ru-RU"/>
        </w:rPr>
        <w:t xml:space="preserve"> </w:t>
      </w:r>
      <w:r w:rsidRPr="00F41476">
        <w:rPr>
          <w:rFonts w:cs="Times New Roman"/>
          <w:spacing w:val="-1"/>
          <w:lang w:val="ru-RU"/>
        </w:rPr>
        <w:t>уровня</w:t>
      </w:r>
      <w:r w:rsidRPr="00F41476">
        <w:rPr>
          <w:rFonts w:cs="Times New Roman"/>
          <w:spacing w:val="35"/>
          <w:lang w:val="ru-RU"/>
        </w:rPr>
        <w:t xml:space="preserve"> </w:t>
      </w:r>
      <w:r w:rsidRPr="00F41476">
        <w:rPr>
          <w:rFonts w:cs="Times New Roman"/>
          <w:spacing w:val="-1"/>
          <w:lang w:val="ru-RU"/>
        </w:rPr>
        <w:t>подземных</w:t>
      </w:r>
      <w:r w:rsidRPr="00F41476">
        <w:rPr>
          <w:rFonts w:cs="Times New Roman"/>
          <w:spacing w:val="37"/>
          <w:lang w:val="ru-RU"/>
        </w:rPr>
        <w:t xml:space="preserve"> </w:t>
      </w:r>
      <w:r w:rsidRPr="00F41476">
        <w:rPr>
          <w:rFonts w:cs="Times New Roman"/>
          <w:lang w:val="ru-RU"/>
        </w:rPr>
        <w:t>вод</w:t>
      </w:r>
      <w:r w:rsidRPr="00F41476">
        <w:rPr>
          <w:rFonts w:cs="Times New Roman"/>
          <w:spacing w:val="35"/>
          <w:lang w:val="ru-RU"/>
        </w:rPr>
        <w:t xml:space="preserve"> </w:t>
      </w:r>
      <w:r w:rsidRPr="00F41476">
        <w:rPr>
          <w:rFonts w:cs="Times New Roman"/>
          <w:spacing w:val="-1"/>
          <w:lang w:val="ru-RU"/>
        </w:rPr>
        <w:t>(глубина</w:t>
      </w:r>
      <w:r w:rsidRPr="00F41476">
        <w:rPr>
          <w:rFonts w:cs="Times New Roman"/>
          <w:spacing w:val="34"/>
          <w:lang w:val="ru-RU"/>
        </w:rPr>
        <w:t xml:space="preserve"> </w:t>
      </w:r>
      <w:r w:rsidRPr="00F41476">
        <w:rPr>
          <w:rFonts w:cs="Times New Roman"/>
          <w:spacing w:val="-1"/>
          <w:lang w:val="ru-RU"/>
        </w:rPr>
        <w:t>залегания</w:t>
      </w:r>
      <w:r w:rsidRPr="00F41476">
        <w:rPr>
          <w:rFonts w:cs="Times New Roman"/>
          <w:spacing w:val="35"/>
          <w:lang w:val="ru-RU"/>
        </w:rPr>
        <w:t xml:space="preserve"> </w:t>
      </w:r>
      <w:r w:rsidRPr="00F41476">
        <w:rPr>
          <w:rFonts w:cs="Times New Roman"/>
          <w:spacing w:val="-1"/>
          <w:lang w:val="ru-RU"/>
        </w:rPr>
        <w:t>подземных</w:t>
      </w:r>
      <w:r w:rsidRPr="00F41476">
        <w:rPr>
          <w:rFonts w:cs="Times New Roman"/>
          <w:spacing w:val="37"/>
          <w:lang w:val="ru-RU"/>
        </w:rPr>
        <w:t xml:space="preserve"> </w:t>
      </w:r>
      <w:r w:rsidRPr="00F41476">
        <w:rPr>
          <w:rFonts w:cs="Times New Roman"/>
          <w:spacing w:val="-1"/>
          <w:lang w:val="ru-RU"/>
        </w:rPr>
        <w:t>вод</w:t>
      </w:r>
      <w:r w:rsidRPr="00F41476">
        <w:rPr>
          <w:rFonts w:cs="Times New Roman"/>
          <w:spacing w:val="55"/>
          <w:lang w:val="ru-RU"/>
        </w:rPr>
        <w:t xml:space="preserve"> </w:t>
      </w:r>
      <w:r w:rsidRPr="00F41476">
        <w:rPr>
          <w:rFonts w:cs="Times New Roman"/>
          <w:spacing w:val="-1"/>
          <w:lang w:val="ru-RU"/>
        </w:rPr>
        <w:t>колеблется</w:t>
      </w:r>
      <w:r w:rsidRPr="00F41476">
        <w:rPr>
          <w:rFonts w:cs="Times New Roman"/>
          <w:lang w:val="ru-RU"/>
        </w:rPr>
        <w:t xml:space="preserve"> в </w:t>
      </w:r>
      <w:r w:rsidRPr="00F41476">
        <w:rPr>
          <w:rFonts w:cs="Times New Roman"/>
          <w:spacing w:val="-1"/>
          <w:lang w:val="ru-RU"/>
        </w:rPr>
        <w:t>пределах</w:t>
      </w:r>
      <w:r w:rsidRPr="00F41476">
        <w:rPr>
          <w:rFonts w:cs="Times New Roman"/>
          <w:spacing w:val="2"/>
          <w:lang w:val="ru-RU"/>
        </w:rPr>
        <w:t xml:space="preserve"> </w:t>
      </w:r>
      <w:r w:rsidRPr="00F41476">
        <w:rPr>
          <w:rFonts w:cs="Times New Roman"/>
          <w:lang w:val="ru-RU"/>
        </w:rPr>
        <w:t xml:space="preserve">0,0-8,0 </w:t>
      </w:r>
      <w:r w:rsidRPr="00F41476">
        <w:rPr>
          <w:rFonts w:cs="Times New Roman"/>
          <w:spacing w:val="-1"/>
          <w:lang w:val="ru-RU"/>
        </w:rPr>
        <w:t>м).</w:t>
      </w:r>
    </w:p>
    <w:p w14:paraId="0369903B" w14:textId="77777777" w:rsidR="005F40E7" w:rsidRPr="00F41476" w:rsidRDefault="005F40E7" w:rsidP="005F40E7">
      <w:pPr>
        <w:tabs>
          <w:tab w:val="left" w:pos="1234"/>
        </w:tabs>
        <w:ind w:firstLine="567"/>
        <w:jc w:val="both"/>
        <w:rPr>
          <w:rFonts w:cs="Times New Roman"/>
          <w:lang w:eastAsia="ru-RU"/>
        </w:rPr>
      </w:pPr>
      <w:r w:rsidRPr="00F41476">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69CB3A0" w14:textId="77777777" w:rsidR="005E1210" w:rsidRPr="00F41476" w:rsidRDefault="005E1210" w:rsidP="00741072">
      <w:pPr>
        <w:pStyle w:val="a0"/>
        <w:rPr>
          <w:rFonts w:cs="Times New Roman"/>
          <w:lang w:eastAsia="ru-RU"/>
        </w:rPr>
      </w:pPr>
    </w:p>
    <w:p w14:paraId="6C13F877" w14:textId="20BC548C" w:rsidR="006B2953" w:rsidRPr="00F41476" w:rsidRDefault="006B2953" w:rsidP="006B2953">
      <w:pPr>
        <w:pStyle w:val="a0"/>
        <w:rPr>
          <w:rFonts w:cs="Times New Roman"/>
          <w:b/>
          <w:spacing w:val="-1"/>
        </w:rPr>
      </w:pPr>
      <w:r w:rsidRPr="00F41476">
        <w:rPr>
          <w:rFonts w:cs="Times New Roman"/>
          <w:b/>
          <w:lang w:eastAsia="ru-RU"/>
        </w:rPr>
        <w:t>Таблица 1.3.1.6 - Х</w:t>
      </w:r>
      <w:r w:rsidRPr="00F41476">
        <w:rPr>
          <w:rFonts w:cs="Times New Roman"/>
          <w:b/>
          <w:spacing w:val="-1"/>
        </w:rPr>
        <w:t xml:space="preserve">арактеристика </w:t>
      </w:r>
      <w:r w:rsidR="005F40E7" w:rsidRPr="00F41476">
        <w:rPr>
          <w:rFonts w:cs="Times New Roman"/>
          <w:b/>
          <w:spacing w:val="-1"/>
        </w:rPr>
        <w:t>паропровода</w:t>
      </w:r>
    </w:p>
    <w:tbl>
      <w:tblPr>
        <w:tblW w:w="12611" w:type="dxa"/>
        <w:tblInd w:w="108" w:type="dxa"/>
        <w:tblLook w:val="04A0" w:firstRow="1" w:lastRow="0" w:firstColumn="1" w:lastColumn="0" w:noHBand="0" w:noVBand="1"/>
      </w:tblPr>
      <w:tblGrid>
        <w:gridCol w:w="4962"/>
        <w:gridCol w:w="1827"/>
        <w:gridCol w:w="1816"/>
        <w:gridCol w:w="1827"/>
        <w:gridCol w:w="2165"/>
        <w:gridCol w:w="14"/>
      </w:tblGrid>
      <w:tr w:rsidR="005E1210" w:rsidRPr="00F41476" w14:paraId="77A090EB" w14:textId="77777777" w:rsidTr="005E1210">
        <w:trPr>
          <w:gridAfter w:val="1"/>
          <w:wAfter w:w="14" w:type="dxa"/>
          <w:trHeight w:val="435"/>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0D49C3"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Теплоизоляционный материал</w:t>
            </w:r>
          </w:p>
        </w:tc>
        <w:tc>
          <w:tcPr>
            <w:tcW w:w="18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D3B4C0"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Наружный диаметр участка паропровода Dн, мм</w:t>
            </w:r>
          </w:p>
        </w:tc>
        <w:tc>
          <w:tcPr>
            <w:tcW w:w="18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CA0DB5"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Толщина стенки, м</w:t>
            </w:r>
          </w:p>
        </w:tc>
        <w:tc>
          <w:tcPr>
            <w:tcW w:w="18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7C981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Длина участка паропровода L,м</w:t>
            </w:r>
          </w:p>
        </w:tc>
        <w:tc>
          <w:tcPr>
            <w:tcW w:w="216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E2B0AC"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Толщина теплоизоляционного слоя, м</w:t>
            </w:r>
          </w:p>
        </w:tc>
      </w:tr>
      <w:tr w:rsidR="005E1210" w:rsidRPr="00F41476" w14:paraId="0C937452"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E490CA"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участок в сторону Василевской фабрики</w:t>
            </w:r>
          </w:p>
        </w:tc>
      </w:tr>
      <w:tr w:rsidR="005E1210" w:rsidRPr="00F41476" w14:paraId="16BA1F30" w14:textId="77777777" w:rsidTr="005E1210">
        <w:trPr>
          <w:gridAfter w:val="1"/>
          <w:wAfter w:w="14" w:type="dxa"/>
          <w:trHeight w:val="372"/>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FE22697"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71EF163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273</w:t>
            </w:r>
          </w:p>
        </w:tc>
        <w:tc>
          <w:tcPr>
            <w:tcW w:w="1816" w:type="dxa"/>
            <w:tcBorders>
              <w:top w:val="nil"/>
              <w:left w:val="nil"/>
              <w:bottom w:val="single" w:sz="4" w:space="0" w:color="auto"/>
              <w:right w:val="single" w:sz="4" w:space="0" w:color="auto"/>
            </w:tcBorders>
            <w:shd w:val="clear" w:color="auto" w:fill="auto"/>
            <w:vAlign w:val="center"/>
            <w:hideMark/>
          </w:tcPr>
          <w:p w14:paraId="7C333D80"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54CB4053"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1693</w:t>
            </w:r>
          </w:p>
        </w:tc>
        <w:tc>
          <w:tcPr>
            <w:tcW w:w="2165" w:type="dxa"/>
            <w:tcBorders>
              <w:top w:val="nil"/>
              <w:left w:val="nil"/>
              <w:bottom w:val="single" w:sz="4" w:space="0" w:color="auto"/>
              <w:right w:val="single" w:sz="4" w:space="0" w:color="auto"/>
            </w:tcBorders>
            <w:shd w:val="clear" w:color="auto" w:fill="auto"/>
            <w:vAlign w:val="center"/>
            <w:hideMark/>
          </w:tcPr>
          <w:p w14:paraId="146F8E7D"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375868B4" w14:textId="77777777" w:rsidTr="005E1210">
        <w:trPr>
          <w:gridAfter w:val="1"/>
          <w:wAfter w:w="14" w:type="dxa"/>
          <w:trHeight w:val="32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D4B3CBD"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4A6629BA"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219</w:t>
            </w:r>
          </w:p>
        </w:tc>
        <w:tc>
          <w:tcPr>
            <w:tcW w:w="1816" w:type="dxa"/>
            <w:tcBorders>
              <w:top w:val="nil"/>
              <w:left w:val="nil"/>
              <w:bottom w:val="single" w:sz="4" w:space="0" w:color="auto"/>
              <w:right w:val="single" w:sz="4" w:space="0" w:color="auto"/>
            </w:tcBorders>
            <w:shd w:val="clear" w:color="auto" w:fill="auto"/>
            <w:vAlign w:val="center"/>
            <w:hideMark/>
          </w:tcPr>
          <w:p w14:paraId="4C5BA334"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290EB89"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118</w:t>
            </w:r>
          </w:p>
        </w:tc>
        <w:tc>
          <w:tcPr>
            <w:tcW w:w="2165" w:type="dxa"/>
            <w:tcBorders>
              <w:top w:val="nil"/>
              <w:left w:val="nil"/>
              <w:bottom w:val="single" w:sz="4" w:space="0" w:color="auto"/>
              <w:right w:val="single" w:sz="4" w:space="0" w:color="auto"/>
            </w:tcBorders>
            <w:shd w:val="clear" w:color="auto" w:fill="auto"/>
            <w:vAlign w:val="center"/>
            <w:hideMark/>
          </w:tcPr>
          <w:p w14:paraId="3CA8EB5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32B7DC1E"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B598E8"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участок в сторону Яковлевской фабрики</w:t>
            </w:r>
          </w:p>
        </w:tc>
      </w:tr>
      <w:tr w:rsidR="005E1210" w:rsidRPr="00F41476" w14:paraId="66572DA1" w14:textId="77777777" w:rsidTr="005E1210">
        <w:trPr>
          <w:gridAfter w:val="1"/>
          <w:wAfter w:w="14" w:type="dxa"/>
          <w:trHeight w:val="50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2842A96"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3362A578"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325</w:t>
            </w:r>
          </w:p>
        </w:tc>
        <w:tc>
          <w:tcPr>
            <w:tcW w:w="1816" w:type="dxa"/>
            <w:tcBorders>
              <w:top w:val="nil"/>
              <w:left w:val="nil"/>
              <w:bottom w:val="single" w:sz="4" w:space="0" w:color="auto"/>
              <w:right w:val="single" w:sz="4" w:space="0" w:color="auto"/>
            </w:tcBorders>
            <w:shd w:val="clear" w:color="auto" w:fill="auto"/>
            <w:vAlign w:val="center"/>
            <w:hideMark/>
          </w:tcPr>
          <w:p w14:paraId="6A72B26D"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4D33E487"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2511</w:t>
            </w:r>
          </w:p>
        </w:tc>
        <w:tc>
          <w:tcPr>
            <w:tcW w:w="2165" w:type="dxa"/>
            <w:tcBorders>
              <w:top w:val="nil"/>
              <w:left w:val="nil"/>
              <w:bottom w:val="single" w:sz="4" w:space="0" w:color="auto"/>
              <w:right w:val="single" w:sz="4" w:space="0" w:color="auto"/>
            </w:tcBorders>
            <w:shd w:val="clear" w:color="auto" w:fill="auto"/>
            <w:vAlign w:val="center"/>
            <w:hideMark/>
          </w:tcPr>
          <w:p w14:paraId="5AD2DC38"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3F2165BF" w14:textId="77777777" w:rsidTr="005E1210">
        <w:trPr>
          <w:trHeight w:val="27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7E58CC"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участок в сторону котельной № 4</w:t>
            </w:r>
          </w:p>
        </w:tc>
      </w:tr>
      <w:tr w:rsidR="005E1210" w:rsidRPr="00F41476" w14:paraId="15C88EF7" w14:textId="77777777" w:rsidTr="005E1210">
        <w:trPr>
          <w:gridAfter w:val="1"/>
          <w:wAfter w:w="14" w:type="dxa"/>
          <w:trHeight w:val="46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F492FD8"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35BD5B0B"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1816" w:type="dxa"/>
            <w:tcBorders>
              <w:top w:val="nil"/>
              <w:left w:val="nil"/>
              <w:bottom w:val="single" w:sz="4" w:space="0" w:color="auto"/>
              <w:right w:val="single" w:sz="4" w:space="0" w:color="auto"/>
            </w:tcBorders>
            <w:shd w:val="clear" w:color="auto" w:fill="auto"/>
            <w:vAlign w:val="center"/>
            <w:hideMark/>
          </w:tcPr>
          <w:p w14:paraId="3C5A8C4A"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8C4BDCF"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780,86</w:t>
            </w:r>
          </w:p>
        </w:tc>
        <w:tc>
          <w:tcPr>
            <w:tcW w:w="2165" w:type="dxa"/>
            <w:tcBorders>
              <w:top w:val="nil"/>
              <w:left w:val="nil"/>
              <w:bottom w:val="single" w:sz="4" w:space="0" w:color="auto"/>
              <w:right w:val="single" w:sz="4" w:space="0" w:color="auto"/>
            </w:tcBorders>
            <w:shd w:val="clear" w:color="auto" w:fill="auto"/>
            <w:vAlign w:val="center"/>
            <w:hideMark/>
          </w:tcPr>
          <w:p w14:paraId="2EB2A09E"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0CBABB50" w14:textId="77777777" w:rsidTr="005E1210">
        <w:trPr>
          <w:gridAfter w:val="1"/>
          <w:wAfter w:w="14" w:type="dxa"/>
          <w:trHeight w:val="32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A214ABC"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7A3CE03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159</w:t>
            </w:r>
          </w:p>
        </w:tc>
        <w:tc>
          <w:tcPr>
            <w:tcW w:w="1816" w:type="dxa"/>
            <w:tcBorders>
              <w:top w:val="nil"/>
              <w:left w:val="nil"/>
              <w:bottom w:val="single" w:sz="4" w:space="0" w:color="auto"/>
              <w:right w:val="single" w:sz="4" w:space="0" w:color="auto"/>
            </w:tcBorders>
            <w:shd w:val="clear" w:color="auto" w:fill="auto"/>
            <w:vAlign w:val="center"/>
            <w:hideMark/>
          </w:tcPr>
          <w:p w14:paraId="0C71A619"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EFDCEF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307,14</w:t>
            </w:r>
          </w:p>
        </w:tc>
        <w:tc>
          <w:tcPr>
            <w:tcW w:w="2165" w:type="dxa"/>
            <w:tcBorders>
              <w:top w:val="nil"/>
              <w:left w:val="nil"/>
              <w:bottom w:val="single" w:sz="4" w:space="0" w:color="auto"/>
              <w:right w:val="single" w:sz="4" w:space="0" w:color="auto"/>
            </w:tcBorders>
            <w:shd w:val="clear" w:color="auto" w:fill="auto"/>
            <w:vAlign w:val="center"/>
            <w:hideMark/>
          </w:tcPr>
          <w:p w14:paraId="69F8E6CA"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7C866712"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B09D10"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участок в сторону Рогачевской фабрики</w:t>
            </w:r>
          </w:p>
        </w:tc>
      </w:tr>
      <w:tr w:rsidR="005E1210" w:rsidRPr="00F41476" w14:paraId="44AAA98A" w14:textId="77777777" w:rsidTr="005E1210">
        <w:trPr>
          <w:gridAfter w:val="1"/>
          <w:wAfter w:w="14" w:type="dxa"/>
          <w:trHeight w:val="54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B2D0BE8"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1A2EB28D"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1816" w:type="dxa"/>
            <w:tcBorders>
              <w:top w:val="nil"/>
              <w:left w:val="nil"/>
              <w:bottom w:val="single" w:sz="4" w:space="0" w:color="auto"/>
              <w:right w:val="single" w:sz="4" w:space="0" w:color="auto"/>
            </w:tcBorders>
            <w:shd w:val="clear" w:color="auto" w:fill="auto"/>
            <w:vAlign w:val="center"/>
            <w:hideMark/>
          </w:tcPr>
          <w:p w14:paraId="0C849AF3"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1827" w:type="dxa"/>
            <w:tcBorders>
              <w:top w:val="nil"/>
              <w:left w:val="nil"/>
              <w:bottom w:val="single" w:sz="4" w:space="0" w:color="auto"/>
              <w:right w:val="single" w:sz="4" w:space="0" w:color="auto"/>
            </w:tcBorders>
            <w:shd w:val="clear" w:color="auto" w:fill="auto"/>
            <w:vAlign w:val="center"/>
            <w:hideMark/>
          </w:tcPr>
          <w:p w14:paraId="563919F1"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2182</w:t>
            </w:r>
          </w:p>
        </w:tc>
        <w:tc>
          <w:tcPr>
            <w:tcW w:w="2165" w:type="dxa"/>
            <w:tcBorders>
              <w:top w:val="nil"/>
              <w:left w:val="nil"/>
              <w:bottom w:val="single" w:sz="4" w:space="0" w:color="auto"/>
              <w:right w:val="single" w:sz="4" w:space="0" w:color="auto"/>
            </w:tcBorders>
            <w:shd w:val="clear" w:color="auto" w:fill="auto"/>
            <w:vAlign w:val="center"/>
            <w:hideMark/>
          </w:tcPr>
          <w:p w14:paraId="67A51F32"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r>
      <w:tr w:rsidR="005E1210" w:rsidRPr="00F41476" w14:paraId="74386D16" w14:textId="77777777" w:rsidTr="005E1210">
        <w:trPr>
          <w:gridAfter w:val="1"/>
          <w:wAfter w:w="14" w:type="dxa"/>
          <w:trHeight w:val="31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236EDF2" w14:textId="77777777" w:rsidR="005E1210" w:rsidRPr="00F41476" w:rsidRDefault="005E1210" w:rsidP="005E121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ИТОГО:</w:t>
            </w:r>
          </w:p>
        </w:tc>
        <w:tc>
          <w:tcPr>
            <w:tcW w:w="1827" w:type="dxa"/>
            <w:tcBorders>
              <w:top w:val="nil"/>
              <w:left w:val="nil"/>
              <w:bottom w:val="single" w:sz="4" w:space="0" w:color="auto"/>
              <w:right w:val="single" w:sz="4" w:space="0" w:color="auto"/>
            </w:tcBorders>
            <w:shd w:val="clear" w:color="auto" w:fill="auto"/>
            <w:vAlign w:val="center"/>
            <w:hideMark/>
          </w:tcPr>
          <w:p w14:paraId="70533C72" w14:textId="77777777" w:rsidR="005E1210" w:rsidRPr="00F41476" w:rsidRDefault="005E1210" w:rsidP="005E121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1816" w:type="dxa"/>
            <w:tcBorders>
              <w:top w:val="nil"/>
              <w:left w:val="nil"/>
              <w:bottom w:val="single" w:sz="4" w:space="0" w:color="auto"/>
              <w:right w:val="single" w:sz="4" w:space="0" w:color="auto"/>
            </w:tcBorders>
            <w:shd w:val="clear" w:color="auto" w:fill="auto"/>
            <w:vAlign w:val="center"/>
            <w:hideMark/>
          </w:tcPr>
          <w:p w14:paraId="4442D1F5" w14:textId="77777777" w:rsidR="005E1210" w:rsidRPr="00F41476" w:rsidRDefault="005E1210" w:rsidP="005E121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 </w:t>
            </w:r>
          </w:p>
        </w:tc>
        <w:tc>
          <w:tcPr>
            <w:tcW w:w="1827" w:type="dxa"/>
            <w:tcBorders>
              <w:top w:val="nil"/>
              <w:left w:val="nil"/>
              <w:bottom w:val="single" w:sz="4" w:space="0" w:color="auto"/>
              <w:right w:val="single" w:sz="4" w:space="0" w:color="auto"/>
            </w:tcBorders>
            <w:shd w:val="clear" w:color="auto" w:fill="auto"/>
            <w:vAlign w:val="center"/>
            <w:hideMark/>
          </w:tcPr>
          <w:p w14:paraId="527D7740" w14:textId="77777777" w:rsidR="005E1210" w:rsidRPr="00F41476" w:rsidRDefault="005E1210" w:rsidP="005E121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7592</w:t>
            </w:r>
          </w:p>
        </w:tc>
        <w:tc>
          <w:tcPr>
            <w:tcW w:w="2165" w:type="dxa"/>
            <w:tcBorders>
              <w:top w:val="nil"/>
              <w:left w:val="nil"/>
              <w:bottom w:val="single" w:sz="4" w:space="0" w:color="auto"/>
              <w:right w:val="single" w:sz="4" w:space="0" w:color="auto"/>
            </w:tcBorders>
            <w:shd w:val="clear" w:color="auto" w:fill="auto"/>
            <w:vAlign w:val="center"/>
            <w:hideMark/>
          </w:tcPr>
          <w:p w14:paraId="3254A486" w14:textId="77777777" w:rsidR="005E1210" w:rsidRPr="00F41476" w:rsidRDefault="005E1210" w:rsidP="005E121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bl>
    <w:p w14:paraId="740451F4" w14:textId="230D12CE" w:rsidR="005E1210" w:rsidRPr="00F41476" w:rsidRDefault="005E1210" w:rsidP="006B2953">
      <w:pPr>
        <w:pStyle w:val="a0"/>
        <w:rPr>
          <w:rFonts w:cs="Times New Roman"/>
          <w:spacing w:val="-1"/>
        </w:rPr>
      </w:pPr>
    </w:p>
    <w:p w14:paraId="4797369D" w14:textId="19389D40" w:rsidR="005E1210" w:rsidRPr="00F41476" w:rsidRDefault="00115B05" w:rsidP="006B2953">
      <w:pPr>
        <w:pStyle w:val="a0"/>
        <w:rPr>
          <w:rFonts w:cs="Times New Roman"/>
          <w:b/>
          <w:spacing w:val="-1"/>
        </w:rPr>
      </w:pPr>
      <w:r w:rsidRPr="00F41476">
        <w:rPr>
          <w:rFonts w:cs="Times New Roman"/>
          <w:b/>
          <w:spacing w:val="-1"/>
        </w:rPr>
        <w:t>Таблица 1.3.1.7 - Характеристика конденсатопровода</w:t>
      </w:r>
    </w:p>
    <w:tbl>
      <w:tblPr>
        <w:tblW w:w="12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551"/>
        <w:gridCol w:w="1843"/>
        <w:gridCol w:w="2410"/>
        <w:gridCol w:w="2693"/>
      </w:tblGrid>
      <w:tr w:rsidR="00D866A7" w:rsidRPr="00F41476" w14:paraId="5325C2F7" w14:textId="77777777" w:rsidTr="00D866A7">
        <w:trPr>
          <w:trHeight w:val="255"/>
          <w:tblHeader/>
        </w:trPr>
        <w:tc>
          <w:tcPr>
            <w:tcW w:w="2694" w:type="dxa"/>
            <w:shd w:val="clear" w:color="auto" w:fill="F2F2F2" w:themeFill="background1" w:themeFillShade="F2"/>
            <w:vAlign w:val="center"/>
            <w:hideMark/>
          </w:tcPr>
          <w:p w14:paraId="5BFC7E41" w14:textId="345A28F1"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Длина участка паропров</w:t>
            </w:r>
            <w:r w:rsidR="00D866A7" w:rsidRPr="00F41476">
              <w:rPr>
                <w:rFonts w:eastAsia="Times New Roman" w:cs="Times New Roman"/>
                <w:color w:val="000000"/>
                <w:sz w:val="22"/>
                <w:lang w:eastAsia="ru-RU"/>
              </w:rPr>
              <w:t>о</w:t>
            </w:r>
            <w:r w:rsidRPr="00F41476">
              <w:rPr>
                <w:rFonts w:eastAsia="Times New Roman" w:cs="Times New Roman"/>
                <w:color w:val="000000"/>
                <w:sz w:val="22"/>
                <w:lang w:eastAsia="ru-RU"/>
              </w:rPr>
              <w:t>да, м</w:t>
            </w:r>
          </w:p>
        </w:tc>
        <w:tc>
          <w:tcPr>
            <w:tcW w:w="2551" w:type="dxa"/>
            <w:shd w:val="clear" w:color="auto" w:fill="F2F2F2" w:themeFill="background1" w:themeFillShade="F2"/>
            <w:vAlign w:val="center"/>
            <w:hideMark/>
          </w:tcPr>
          <w:p w14:paraId="00846C98"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Теплоизоляционный материал</w:t>
            </w:r>
          </w:p>
        </w:tc>
        <w:tc>
          <w:tcPr>
            <w:tcW w:w="1843" w:type="dxa"/>
            <w:shd w:val="clear" w:color="auto" w:fill="F2F2F2" w:themeFill="background1" w:themeFillShade="F2"/>
            <w:vAlign w:val="center"/>
            <w:hideMark/>
          </w:tcPr>
          <w:p w14:paraId="7346A2B0"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Тип прокладки</w:t>
            </w:r>
          </w:p>
        </w:tc>
        <w:tc>
          <w:tcPr>
            <w:tcW w:w="2410" w:type="dxa"/>
            <w:shd w:val="clear" w:color="auto" w:fill="F2F2F2" w:themeFill="background1" w:themeFillShade="F2"/>
            <w:vAlign w:val="center"/>
            <w:hideMark/>
          </w:tcPr>
          <w:p w14:paraId="77DC1EDD"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Толщина теплоизоляционного слоя, м</w:t>
            </w:r>
          </w:p>
        </w:tc>
        <w:tc>
          <w:tcPr>
            <w:tcW w:w="2693" w:type="dxa"/>
            <w:shd w:val="clear" w:color="auto" w:fill="F2F2F2" w:themeFill="background1" w:themeFillShade="F2"/>
            <w:vAlign w:val="center"/>
            <w:hideMark/>
          </w:tcPr>
          <w:p w14:paraId="52990370"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Год ввода в эксплуатацию (перекладки)</w:t>
            </w:r>
          </w:p>
        </w:tc>
      </w:tr>
      <w:tr w:rsidR="00D866A7" w:rsidRPr="00F41476" w14:paraId="0E16F1E5" w14:textId="77777777" w:rsidTr="00D866A7">
        <w:trPr>
          <w:trHeight w:val="255"/>
        </w:trPr>
        <w:tc>
          <w:tcPr>
            <w:tcW w:w="12191" w:type="dxa"/>
            <w:gridSpan w:val="5"/>
            <w:shd w:val="clear" w:color="auto" w:fill="auto"/>
            <w:vAlign w:val="center"/>
            <w:hideMark/>
          </w:tcPr>
          <w:p w14:paraId="52B53DF6" w14:textId="13CE1697" w:rsidR="00D866A7" w:rsidRPr="00F41476" w:rsidRDefault="00D866A7" w:rsidP="00D866A7">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участок в сторону Василевской фабрики</w:t>
            </w:r>
          </w:p>
        </w:tc>
      </w:tr>
      <w:tr w:rsidR="00D866A7" w:rsidRPr="00F41476" w14:paraId="50E421DF" w14:textId="77777777" w:rsidTr="00D866A7">
        <w:trPr>
          <w:trHeight w:val="510"/>
        </w:trPr>
        <w:tc>
          <w:tcPr>
            <w:tcW w:w="2694" w:type="dxa"/>
            <w:shd w:val="clear" w:color="auto" w:fill="auto"/>
            <w:vAlign w:val="center"/>
            <w:hideMark/>
          </w:tcPr>
          <w:p w14:paraId="214A8468" w14:textId="537DD469"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1693</w:t>
            </w:r>
            <w:r w:rsidR="00D866A7" w:rsidRPr="00F41476">
              <w:rPr>
                <w:rFonts w:eastAsia="Times New Roman" w:cs="Times New Roman"/>
                <w:color w:val="000000"/>
                <w:sz w:val="22"/>
                <w:lang w:eastAsia="ru-RU"/>
              </w:rPr>
              <w:t>,00</w:t>
            </w:r>
          </w:p>
        </w:tc>
        <w:tc>
          <w:tcPr>
            <w:tcW w:w="2551" w:type="dxa"/>
            <w:shd w:val="clear" w:color="auto" w:fill="auto"/>
            <w:vAlign w:val="center"/>
            <w:hideMark/>
          </w:tcPr>
          <w:p w14:paraId="42C655AF"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4DD1F47D"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shd w:val="clear" w:color="auto" w:fill="auto"/>
            <w:vAlign w:val="center"/>
            <w:hideMark/>
          </w:tcPr>
          <w:p w14:paraId="0A9D380E"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4C7C1FFE"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r>
      <w:tr w:rsidR="00D866A7" w:rsidRPr="00F41476" w14:paraId="64AB68E9" w14:textId="77777777" w:rsidTr="00D866A7">
        <w:trPr>
          <w:trHeight w:val="510"/>
        </w:trPr>
        <w:tc>
          <w:tcPr>
            <w:tcW w:w="2694" w:type="dxa"/>
            <w:shd w:val="clear" w:color="auto" w:fill="auto"/>
            <w:vAlign w:val="center"/>
            <w:hideMark/>
          </w:tcPr>
          <w:p w14:paraId="5AF4569B" w14:textId="2CC5E95E"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118</w:t>
            </w:r>
            <w:r w:rsidR="00D866A7" w:rsidRPr="00F41476">
              <w:rPr>
                <w:rFonts w:eastAsia="Times New Roman" w:cs="Times New Roman"/>
                <w:color w:val="000000"/>
                <w:sz w:val="22"/>
                <w:lang w:eastAsia="ru-RU"/>
              </w:rPr>
              <w:t>,00</w:t>
            </w:r>
          </w:p>
        </w:tc>
        <w:tc>
          <w:tcPr>
            <w:tcW w:w="2551" w:type="dxa"/>
            <w:shd w:val="clear" w:color="auto" w:fill="auto"/>
            <w:vAlign w:val="center"/>
            <w:hideMark/>
          </w:tcPr>
          <w:p w14:paraId="6AAB560B"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4A10C6C0" w14:textId="49D355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подземная</w:t>
            </w:r>
          </w:p>
        </w:tc>
        <w:tc>
          <w:tcPr>
            <w:tcW w:w="2410" w:type="dxa"/>
            <w:shd w:val="clear" w:color="auto" w:fill="auto"/>
            <w:vAlign w:val="center"/>
            <w:hideMark/>
          </w:tcPr>
          <w:p w14:paraId="00A59D07"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6C85D0E2"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r>
      <w:tr w:rsidR="00D866A7" w:rsidRPr="00F41476" w14:paraId="78CAA53D" w14:textId="77777777" w:rsidTr="00D866A7">
        <w:trPr>
          <w:trHeight w:val="255"/>
        </w:trPr>
        <w:tc>
          <w:tcPr>
            <w:tcW w:w="12191" w:type="dxa"/>
            <w:gridSpan w:val="5"/>
            <w:shd w:val="clear" w:color="auto" w:fill="auto"/>
            <w:vAlign w:val="center"/>
            <w:hideMark/>
          </w:tcPr>
          <w:p w14:paraId="62B5F025" w14:textId="347509C6" w:rsidR="00D866A7" w:rsidRPr="00F41476" w:rsidRDefault="00D866A7" w:rsidP="00D866A7">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участок в сторону Яковлевской фабрики</w:t>
            </w:r>
          </w:p>
        </w:tc>
      </w:tr>
      <w:tr w:rsidR="00D866A7" w:rsidRPr="00F41476" w14:paraId="6E32D48B" w14:textId="77777777" w:rsidTr="00D866A7">
        <w:trPr>
          <w:trHeight w:val="510"/>
        </w:trPr>
        <w:tc>
          <w:tcPr>
            <w:tcW w:w="2694" w:type="dxa"/>
            <w:shd w:val="clear" w:color="auto" w:fill="auto"/>
            <w:noWrap/>
            <w:vAlign w:val="center"/>
            <w:hideMark/>
          </w:tcPr>
          <w:p w14:paraId="11320149" w14:textId="1B075B0F"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1978</w:t>
            </w:r>
            <w:r w:rsidR="00D866A7" w:rsidRPr="00F41476">
              <w:rPr>
                <w:rFonts w:eastAsia="Times New Roman" w:cs="Times New Roman"/>
                <w:color w:val="000000"/>
                <w:sz w:val="22"/>
                <w:lang w:eastAsia="ru-RU"/>
              </w:rPr>
              <w:t>,00</w:t>
            </w:r>
          </w:p>
        </w:tc>
        <w:tc>
          <w:tcPr>
            <w:tcW w:w="2551" w:type="dxa"/>
            <w:shd w:val="clear" w:color="auto" w:fill="auto"/>
            <w:vAlign w:val="center"/>
            <w:hideMark/>
          </w:tcPr>
          <w:p w14:paraId="46680531"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1F9C0112"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shd w:val="clear" w:color="auto" w:fill="auto"/>
            <w:vAlign w:val="center"/>
            <w:hideMark/>
          </w:tcPr>
          <w:p w14:paraId="3EE1C1F7"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75DB03EF"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1998-2003 гг.</w:t>
            </w:r>
          </w:p>
        </w:tc>
      </w:tr>
      <w:tr w:rsidR="00D866A7" w:rsidRPr="00F41476" w14:paraId="38E8530C" w14:textId="77777777" w:rsidTr="00D866A7">
        <w:trPr>
          <w:trHeight w:val="255"/>
        </w:trPr>
        <w:tc>
          <w:tcPr>
            <w:tcW w:w="12191" w:type="dxa"/>
            <w:gridSpan w:val="5"/>
            <w:shd w:val="clear" w:color="auto" w:fill="auto"/>
            <w:vAlign w:val="center"/>
            <w:hideMark/>
          </w:tcPr>
          <w:p w14:paraId="42B51B62" w14:textId="5F52CD04" w:rsidR="00D866A7" w:rsidRPr="00F41476" w:rsidRDefault="00D866A7" w:rsidP="00D866A7">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участок в сторону котельной № 4</w:t>
            </w:r>
          </w:p>
        </w:tc>
      </w:tr>
      <w:tr w:rsidR="00D866A7" w:rsidRPr="00F41476" w14:paraId="633E7028" w14:textId="77777777" w:rsidTr="00D866A7">
        <w:trPr>
          <w:trHeight w:val="510"/>
        </w:trPr>
        <w:tc>
          <w:tcPr>
            <w:tcW w:w="2694" w:type="dxa"/>
            <w:shd w:val="clear" w:color="auto" w:fill="auto"/>
            <w:vAlign w:val="center"/>
            <w:hideMark/>
          </w:tcPr>
          <w:p w14:paraId="43C6C209"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780,86</w:t>
            </w:r>
          </w:p>
        </w:tc>
        <w:tc>
          <w:tcPr>
            <w:tcW w:w="2551" w:type="dxa"/>
            <w:shd w:val="clear" w:color="auto" w:fill="auto"/>
            <w:vAlign w:val="center"/>
            <w:hideMark/>
          </w:tcPr>
          <w:p w14:paraId="3B0EA278" w14:textId="5277F369"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мин. </w:t>
            </w:r>
            <w:r w:rsidR="00D866A7" w:rsidRPr="00F41476">
              <w:rPr>
                <w:rFonts w:eastAsia="Times New Roman" w:cs="Times New Roman"/>
                <w:color w:val="000000"/>
                <w:sz w:val="22"/>
                <w:lang w:eastAsia="ru-RU"/>
              </w:rPr>
              <w:t>В</w:t>
            </w:r>
            <w:r w:rsidRPr="00F41476">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3B7BAF35"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shd w:val="clear" w:color="auto" w:fill="auto"/>
            <w:vAlign w:val="center"/>
            <w:hideMark/>
          </w:tcPr>
          <w:p w14:paraId="12FD6763"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1E74005B"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2019-2020 гг.</w:t>
            </w:r>
          </w:p>
        </w:tc>
      </w:tr>
      <w:tr w:rsidR="00D866A7" w:rsidRPr="00F41476" w14:paraId="156AD0A8" w14:textId="77777777" w:rsidTr="00D866A7">
        <w:trPr>
          <w:trHeight w:val="510"/>
        </w:trPr>
        <w:tc>
          <w:tcPr>
            <w:tcW w:w="2694" w:type="dxa"/>
            <w:shd w:val="clear" w:color="auto" w:fill="auto"/>
            <w:vAlign w:val="center"/>
            <w:hideMark/>
          </w:tcPr>
          <w:p w14:paraId="6D61AB36"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307,14</w:t>
            </w:r>
          </w:p>
        </w:tc>
        <w:tc>
          <w:tcPr>
            <w:tcW w:w="2551" w:type="dxa"/>
            <w:shd w:val="clear" w:color="auto" w:fill="auto"/>
            <w:vAlign w:val="center"/>
            <w:hideMark/>
          </w:tcPr>
          <w:p w14:paraId="56F21A0C" w14:textId="50DCA379"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мин. </w:t>
            </w:r>
            <w:r w:rsidR="00D866A7" w:rsidRPr="00F41476">
              <w:rPr>
                <w:rFonts w:eastAsia="Times New Roman" w:cs="Times New Roman"/>
                <w:color w:val="000000"/>
                <w:sz w:val="22"/>
                <w:lang w:eastAsia="ru-RU"/>
              </w:rPr>
              <w:t>В</w:t>
            </w:r>
            <w:r w:rsidRPr="00F41476">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20DE19B3" w14:textId="4B82814F"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подземная</w:t>
            </w:r>
          </w:p>
        </w:tc>
        <w:tc>
          <w:tcPr>
            <w:tcW w:w="2410" w:type="dxa"/>
            <w:shd w:val="clear" w:color="auto" w:fill="auto"/>
            <w:vAlign w:val="center"/>
            <w:hideMark/>
          </w:tcPr>
          <w:p w14:paraId="038CAB9E"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46A079BB"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2019-2020 гг.</w:t>
            </w:r>
          </w:p>
        </w:tc>
      </w:tr>
      <w:tr w:rsidR="00D866A7" w:rsidRPr="00F41476" w14:paraId="5FD1D0FA" w14:textId="77777777" w:rsidTr="00D866A7">
        <w:trPr>
          <w:trHeight w:val="255"/>
        </w:trPr>
        <w:tc>
          <w:tcPr>
            <w:tcW w:w="12191" w:type="dxa"/>
            <w:gridSpan w:val="5"/>
            <w:shd w:val="clear" w:color="auto" w:fill="auto"/>
            <w:vAlign w:val="center"/>
            <w:hideMark/>
          </w:tcPr>
          <w:p w14:paraId="7C22D853" w14:textId="13BFEA97" w:rsidR="00D866A7" w:rsidRPr="00F41476" w:rsidRDefault="00D866A7" w:rsidP="00D866A7">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участок в сторону Рогачевской фабрики</w:t>
            </w:r>
          </w:p>
        </w:tc>
      </w:tr>
      <w:tr w:rsidR="00D866A7" w:rsidRPr="00F41476" w14:paraId="167FBBED" w14:textId="77777777" w:rsidTr="00D866A7">
        <w:trPr>
          <w:trHeight w:val="510"/>
        </w:trPr>
        <w:tc>
          <w:tcPr>
            <w:tcW w:w="2694" w:type="dxa"/>
            <w:shd w:val="clear" w:color="auto" w:fill="auto"/>
            <w:noWrap/>
            <w:vAlign w:val="center"/>
            <w:hideMark/>
          </w:tcPr>
          <w:p w14:paraId="0F4AE529"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2182</w:t>
            </w:r>
          </w:p>
        </w:tc>
        <w:tc>
          <w:tcPr>
            <w:tcW w:w="2551" w:type="dxa"/>
            <w:shd w:val="clear" w:color="auto" w:fill="auto"/>
            <w:vAlign w:val="center"/>
            <w:hideMark/>
          </w:tcPr>
          <w:p w14:paraId="4745FD4F" w14:textId="0EDF7B29"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мин. </w:t>
            </w:r>
            <w:r w:rsidR="00D866A7" w:rsidRPr="00F41476">
              <w:rPr>
                <w:rFonts w:eastAsia="Times New Roman" w:cs="Times New Roman"/>
                <w:color w:val="000000"/>
                <w:sz w:val="22"/>
                <w:lang w:eastAsia="ru-RU"/>
              </w:rPr>
              <w:t>В</w:t>
            </w:r>
            <w:r w:rsidRPr="00F41476">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63138801"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надземная</w:t>
            </w:r>
          </w:p>
        </w:tc>
        <w:tc>
          <w:tcPr>
            <w:tcW w:w="2410" w:type="dxa"/>
            <w:shd w:val="clear" w:color="auto" w:fill="auto"/>
            <w:noWrap/>
            <w:vAlign w:val="center"/>
            <w:hideMark/>
          </w:tcPr>
          <w:p w14:paraId="7F557310"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50</w:t>
            </w:r>
          </w:p>
        </w:tc>
        <w:tc>
          <w:tcPr>
            <w:tcW w:w="2693" w:type="dxa"/>
            <w:shd w:val="clear" w:color="auto" w:fill="auto"/>
            <w:vAlign w:val="center"/>
            <w:hideMark/>
          </w:tcPr>
          <w:p w14:paraId="0C2C31D0" w14:textId="77777777" w:rsidR="005F40E7" w:rsidRPr="00F41476" w:rsidRDefault="005F40E7" w:rsidP="00D866A7">
            <w:pPr>
              <w:jc w:val="center"/>
              <w:rPr>
                <w:rFonts w:eastAsia="Times New Roman" w:cs="Times New Roman"/>
                <w:color w:val="000000"/>
                <w:sz w:val="22"/>
                <w:lang w:eastAsia="ru-RU"/>
              </w:rPr>
            </w:pPr>
            <w:r w:rsidRPr="00F41476">
              <w:rPr>
                <w:rFonts w:eastAsia="Times New Roman" w:cs="Times New Roman"/>
                <w:color w:val="000000"/>
                <w:sz w:val="22"/>
                <w:lang w:eastAsia="ru-RU"/>
              </w:rPr>
              <w:t>2019-2020 гг.</w:t>
            </w:r>
          </w:p>
        </w:tc>
      </w:tr>
      <w:tr w:rsidR="00D866A7" w:rsidRPr="00F41476" w14:paraId="607415F7" w14:textId="77777777" w:rsidTr="00C87AD7">
        <w:trPr>
          <w:trHeight w:val="255"/>
        </w:trPr>
        <w:tc>
          <w:tcPr>
            <w:tcW w:w="2694" w:type="dxa"/>
            <w:shd w:val="clear" w:color="auto" w:fill="FFFFFF" w:themeFill="background1"/>
            <w:noWrap/>
            <w:vAlign w:val="center"/>
            <w:hideMark/>
          </w:tcPr>
          <w:p w14:paraId="3D5931E3" w14:textId="3046B6C9" w:rsidR="005F40E7" w:rsidRPr="00F41476" w:rsidRDefault="005F40E7" w:rsidP="00D866A7">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7059</w:t>
            </w:r>
            <w:r w:rsidR="00D866A7" w:rsidRPr="00F41476">
              <w:rPr>
                <w:rFonts w:eastAsia="Times New Roman" w:cs="Times New Roman"/>
                <w:b/>
                <w:bCs/>
                <w:color w:val="000000"/>
                <w:sz w:val="22"/>
                <w:lang w:eastAsia="ru-RU"/>
              </w:rPr>
              <w:t>,00</w:t>
            </w:r>
          </w:p>
        </w:tc>
        <w:tc>
          <w:tcPr>
            <w:tcW w:w="2551" w:type="dxa"/>
            <w:shd w:val="clear" w:color="auto" w:fill="FFFFFF" w:themeFill="background1"/>
            <w:noWrap/>
            <w:vAlign w:val="bottom"/>
            <w:hideMark/>
          </w:tcPr>
          <w:p w14:paraId="21DBB38C" w14:textId="68A78DB0" w:rsidR="005F40E7" w:rsidRPr="00F41476" w:rsidRDefault="005F40E7" w:rsidP="00D866A7">
            <w:pPr>
              <w:jc w:val="center"/>
              <w:rPr>
                <w:rFonts w:eastAsia="Times New Roman" w:cs="Times New Roman"/>
                <w:color w:val="000000"/>
                <w:sz w:val="22"/>
                <w:lang w:eastAsia="ru-RU"/>
              </w:rPr>
            </w:pPr>
          </w:p>
        </w:tc>
        <w:tc>
          <w:tcPr>
            <w:tcW w:w="1843" w:type="dxa"/>
            <w:shd w:val="clear" w:color="auto" w:fill="FFFFFF" w:themeFill="background1"/>
            <w:noWrap/>
            <w:vAlign w:val="bottom"/>
            <w:hideMark/>
          </w:tcPr>
          <w:p w14:paraId="0483D2C9" w14:textId="77777777" w:rsidR="005F40E7" w:rsidRPr="00F41476" w:rsidRDefault="005F40E7" w:rsidP="00D866A7">
            <w:pPr>
              <w:jc w:val="center"/>
              <w:rPr>
                <w:rFonts w:eastAsia="Times New Roman" w:cs="Times New Roman"/>
                <w:color w:val="000000"/>
                <w:sz w:val="22"/>
                <w:lang w:eastAsia="ru-RU"/>
              </w:rPr>
            </w:pPr>
          </w:p>
        </w:tc>
        <w:tc>
          <w:tcPr>
            <w:tcW w:w="2410" w:type="dxa"/>
            <w:shd w:val="clear" w:color="auto" w:fill="FFFFFF" w:themeFill="background1"/>
            <w:noWrap/>
            <w:vAlign w:val="bottom"/>
            <w:hideMark/>
          </w:tcPr>
          <w:p w14:paraId="503A2317" w14:textId="7EF3788B" w:rsidR="005F40E7" w:rsidRPr="00F41476" w:rsidRDefault="005F40E7" w:rsidP="00D866A7">
            <w:pPr>
              <w:jc w:val="center"/>
              <w:rPr>
                <w:rFonts w:eastAsia="Times New Roman" w:cs="Times New Roman"/>
                <w:color w:val="000000"/>
                <w:sz w:val="22"/>
                <w:lang w:eastAsia="ru-RU"/>
              </w:rPr>
            </w:pPr>
          </w:p>
        </w:tc>
        <w:tc>
          <w:tcPr>
            <w:tcW w:w="2693" w:type="dxa"/>
            <w:shd w:val="clear" w:color="auto" w:fill="FFFFFF" w:themeFill="background1"/>
            <w:noWrap/>
            <w:vAlign w:val="bottom"/>
            <w:hideMark/>
          </w:tcPr>
          <w:p w14:paraId="6160FA6D" w14:textId="77777777" w:rsidR="005F40E7" w:rsidRPr="00F41476" w:rsidRDefault="005F40E7" w:rsidP="00D866A7">
            <w:pPr>
              <w:jc w:val="center"/>
              <w:rPr>
                <w:rFonts w:eastAsia="Times New Roman" w:cs="Times New Roman"/>
                <w:color w:val="000000"/>
                <w:sz w:val="22"/>
                <w:lang w:eastAsia="ru-RU"/>
              </w:rPr>
            </w:pPr>
          </w:p>
        </w:tc>
      </w:tr>
    </w:tbl>
    <w:p w14:paraId="4C9E0D66" w14:textId="77777777" w:rsidR="00E221F6" w:rsidRPr="00F41476" w:rsidRDefault="00E221F6" w:rsidP="00741072">
      <w:pPr>
        <w:pStyle w:val="a0"/>
        <w:rPr>
          <w:rFonts w:cs="Times New Roman"/>
          <w:lang w:eastAsia="ru-RU"/>
        </w:rPr>
      </w:pPr>
    </w:p>
    <w:p w14:paraId="34C35C78" w14:textId="77777777" w:rsidR="00705B74" w:rsidRPr="00F41476" w:rsidRDefault="00705B74" w:rsidP="00705B74">
      <w:pPr>
        <w:pStyle w:val="a0"/>
        <w:rPr>
          <w:rFonts w:cs="Times New Roman"/>
          <w:lang w:eastAsia="ru-RU"/>
        </w:rPr>
        <w:sectPr w:rsidR="00705B74" w:rsidRPr="00F41476" w:rsidSect="006B2953">
          <w:pgSz w:w="16838" w:h="11906" w:orient="landscape"/>
          <w:pgMar w:top="1418" w:right="1134" w:bottom="850" w:left="1134" w:header="708" w:footer="708" w:gutter="0"/>
          <w:cols w:space="708"/>
          <w:docGrid w:linePitch="360"/>
        </w:sectPr>
      </w:pPr>
    </w:p>
    <w:p w14:paraId="45BF3452" w14:textId="77777777" w:rsidR="001C0D55" w:rsidRPr="00F41476" w:rsidRDefault="001C0D55" w:rsidP="00751747">
      <w:pPr>
        <w:pStyle w:val="2"/>
        <w:ind w:left="0" w:firstLine="0"/>
      </w:pPr>
      <w:bookmarkStart w:id="93" w:name="_Toc108184185"/>
      <w:bookmarkStart w:id="94" w:name="_Toc131153629"/>
      <w:r w:rsidRPr="00F41476">
        <w:lastRenderedPageBreak/>
        <w:t xml:space="preserve">1.3.2 </w:t>
      </w:r>
      <w:hyperlink r:id="rId21" w:anchor="bookmark26" w:history="1">
        <w:bookmarkStart w:id="95" w:name="_Toc29998121"/>
        <w:bookmarkStart w:id="96" w:name="_Toc30058684"/>
        <w:bookmarkStart w:id="97" w:name="_Toc31810036"/>
        <w:r w:rsidRPr="00F41476">
          <w:t>Карты (схемы) тепловых сетей в зонах действия источников тепловой энергии в</w:t>
        </w:r>
      </w:hyperlink>
      <w:r w:rsidRPr="00F41476">
        <w:t xml:space="preserve"> </w:t>
      </w:r>
      <w:hyperlink r:id="rId22" w:anchor="bookmark26" w:history="1">
        <w:r w:rsidRPr="00F41476">
          <w:t>электронной форме и (или) на бумажном носителе</w:t>
        </w:r>
        <w:bookmarkEnd w:id="93"/>
        <w:bookmarkEnd w:id="94"/>
        <w:bookmarkEnd w:id="95"/>
        <w:bookmarkEnd w:id="96"/>
        <w:bookmarkEnd w:id="97"/>
      </w:hyperlink>
    </w:p>
    <w:p w14:paraId="534707A1" w14:textId="77777777" w:rsidR="001C0D55" w:rsidRPr="00F41476" w:rsidRDefault="001C0D55" w:rsidP="001C0D55">
      <w:pPr>
        <w:pStyle w:val="a0"/>
        <w:rPr>
          <w:rFonts w:cs="Times New Roman"/>
          <w:lang w:eastAsia="ru-RU"/>
        </w:rPr>
      </w:pPr>
    </w:p>
    <w:p w14:paraId="66FC7D28" w14:textId="77777777" w:rsidR="00751747" w:rsidRPr="00F41476" w:rsidRDefault="00751747" w:rsidP="001C0D55">
      <w:pPr>
        <w:pStyle w:val="a0"/>
        <w:rPr>
          <w:rFonts w:cs="Times New Roman"/>
          <w:lang w:eastAsia="ru-RU"/>
        </w:rPr>
      </w:pPr>
    </w:p>
    <w:p w14:paraId="7F5A6748" w14:textId="77777777" w:rsidR="00751747" w:rsidRPr="00F41476" w:rsidRDefault="00751747" w:rsidP="001C0D55">
      <w:pPr>
        <w:pStyle w:val="a0"/>
        <w:rPr>
          <w:rFonts w:cs="Times New Roman"/>
          <w:lang w:eastAsia="ru-RU"/>
        </w:rPr>
      </w:pPr>
      <w:r w:rsidRPr="00F41476">
        <w:rPr>
          <w:rFonts w:cs="Times New Roman"/>
          <w:noProof/>
          <w:sz w:val="20"/>
          <w:szCs w:val="20"/>
          <w:lang w:eastAsia="ru-RU"/>
        </w:rPr>
        <w:drawing>
          <wp:inline distT="0" distB="0" distL="0" distR="0" wp14:anchorId="1DB4EC72" wp14:editId="40DF84D1">
            <wp:extent cx="5940425" cy="7971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971155"/>
                    </a:xfrm>
                    <a:prstGeom prst="rect">
                      <a:avLst/>
                    </a:prstGeom>
                    <a:noFill/>
                    <a:ln>
                      <a:noFill/>
                    </a:ln>
                  </pic:spPr>
                </pic:pic>
              </a:graphicData>
            </a:graphic>
          </wp:inline>
        </w:drawing>
      </w:r>
    </w:p>
    <w:p w14:paraId="4A3929BF" w14:textId="77777777" w:rsidR="00751747" w:rsidRPr="00F41476" w:rsidRDefault="00751747" w:rsidP="00751747">
      <w:pPr>
        <w:pStyle w:val="ab"/>
        <w:kinsoku w:val="0"/>
        <w:overflowPunct w:val="0"/>
        <w:spacing w:before="30"/>
        <w:rPr>
          <w:rFonts w:cs="Times New Roman"/>
          <w:spacing w:val="1"/>
          <w:szCs w:val="20"/>
          <w:lang w:val="ru-RU"/>
        </w:rPr>
      </w:pPr>
      <w:r w:rsidRPr="00F41476">
        <w:rPr>
          <w:rFonts w:cs="Times New Roman"/>
          <w:spacing w:val="-1"/>
          <w:szCs w:val="20"/>
          <w:lang w:val="ru-RU"/>
        </w:rPr>
        <w:t>Рисунок</w:t>
      </w:r>
      <w:r w:rsidRPr="00F41476">
        <w:rPr>
          <w:rFonts w:cs="Times New Roman"/>
          <w:spacing w:val="-7"/>
          <w:szCs w:val="20"/>
          <w:lang w:val="ru-RU"/>
        </w:rPr>
        <w:t xml:space="preserve"> </w:t>
      </w:r>
      <w:r w:rsidRPr="00F41476">
        <w:rPr>
          <w:rFonts w:cs="Times New Roman"/>
          <w:szCs w:val="20"/>
          <w:lang w:val="ru-RU"/>
        </w:rPr>
        <w:t>1.3.2.1 -</w:t>
      </w:r>
      <w:r w:rsidRPr="00F41476">
        <w:rPr>
          <w:rFonts w:cs="Times New Roman"/>
          <w:spacing w:val="-6"/>
          <w:szCs w:val="20"/>
          <w:lang w:val="ru-RU"/>
        </w:rPr>
        <w:t xml:space="preserve"> </w:t>
      </w:r>
      <w:r w:rsidRPr="00F41476">
        <w:rPr>
          <w:rFonts w:cs="Times New Roman"/>
          <w:szCs w:val="20"/>
          <w:lang w:val="ru-RU"/>
        </w:rPr>
        <w:t>Схема</w:t>
      </w:r>
      <w:r w:rsidRPr="00F41476">
        <w:rPr>
          <w:rFonts w:cs="Times New Roman"/>
          <w:spacing w:val="-7"/>
          <w:szCs w:val="20"/>
          <w:lang w:val="ru-RU"/>
        </w:rPr>
        <w:t xml:space="preserve"> </w:t>
      </w:r>
      <w:r w:rsidRPr="00F41476">
        <w:rPr>
          <w:rFonts w:cs="Times New Roman"/>
          <w:szCs w:val="20"/>
          <w:lang w:val="ru-RU"/>
        </w:rPr>
        <w:t>тепловых</w:t>
      </w:r>
      <w:r w:rsidRPr="00F41476">
        <w:rPr>
          <w:rFonts w:cs="Times New Roman"/>
          <w:spacing w:val="-8"/>
          <w:szCs w:val="20"/>
          <w:lang w:val="ru-RU"/>
        </w:rPr>
        <w:t xml:space="preserve"> </w:t>
      </w:r>
      <w:r w:rsidRPr="00F41476">
        <w:rPr>
          <w:rFonts w:cs="Times New Roman"/>
          <w:szCs w:val="20"/>
          <w:lang w:val="ru-RU"/>
        </w:rPr>
        <w:t>сетей</w:t>
      </w:r>
      <w:r w:rsidRPr="00F41476">
        <w:rPr>
          <w:rFonts w:cs="Times New Roman"/>
          <w:spacing w:val="-7"/>
          <w:szCs w:val="20"/>
          <w:lang w:val="ru-RU"/>
        </w:rPr>
        <w:t xml:space="preserve"> </w:t>
      </w:r>
      <w:r w:rsidRPr="00F41476">
        <w:rPr>
          <w:rFonts w:cs="Times New Roman"/>
          <w:szCs w:val="20"/>
          <w:lang w:val="ru-RU"/>
        </w:rPr>
        <w:t>системы</w:t>
      </w:r>
      <w:r w:rsidRPr="00F41476">
        <w:rPr>
          <w:rFonts w:cs="Times New Roman"/>
          <w:spacing w:val="-7"/>
          <w:szCs w:val="20"/>
          <w:lang w:val="ru-RU"/>
        </w:rPr>
        <w:t xml:space="preserve"> </w:t>
      </w:r>
      <w:r w:rsidRPr="00F41476">
        <w:rPr>
          <w:rFonts w:cs="Times New Roman"/>
          <w:szCs w:val="20"/>
          <w:lang w:val="ru-RU"/>
        </w:rPr>
        <w:t>отопления</w:t>
      </w:r>
      <w:r w:rsidRPr="00F41476">
        <w:rPr>
          <w:rFonts w:cs="Times New Roman"/>
          <w:spacing w:val="-8"/>
          <w:szCs w:val="20"/>
          <w:lang w:val="ru-RU"/>
        </w:rPr>
        <w:t xml:space="preserve"> К</w:t>
      </w:r>
      <w:r w:rsidRPr="00F41476">
        <w:rPr>
          <w:rFonts w:cs="Times New Roman"/>
          <w:szCs w:val="20"/>
          <w:lang w:val="ru-RU"/>
        </w:rPr>
        <w:t>отельной</w:t>
      </w:r>
      <w:r w:rsidRPr="00F41476">
        <w:rPr>
          <w:rFonts w:cs="Times New Roman"/>
          <w:spacing w:val="-7"/>
          <w:szCs w:val="20"/>
          <w:lang w:val="ru-RU"/>
        </w:rPr>
        <w:t xml:space="preserve"> </w:t>
      </w:r>
      <w:r w:rsidRPr="00F41476">
        <w:rPr>
          <w:rFonts w:cs="Times New Roman"/>
          <w:szCs w:val="20"/>
          <w:lang w:val="ru-RU"/>
        </w:rPr>
        <w:t>Центральная и</w:t>
      </w:r>
      <w:r w:rsidRPr="00F41476">
        <w:rPr>
          <w:rFonts w:cs="Times New Roman"/>
          <w:spacing w:val="-8"/>
          <w:szCs w:val="20"/>
          <w:lang w:val="ru-RU"/>
        </w:rPr>
        <w:t xml:space="preserve"> </w:t>
      </w:r>
      <w:r w:rsidRPr="00F41476">
        <w:rPr>
          <w:rFonts w:cs="Times New Roman"/>
          <w:spacing w:val="1"/>
          <w:szCs w:val="20"/>
          <w:lang w:val="ru-RU"/>
        </w:rPr>
        <w:t>ТПП</w:t>
      </w:r>
    </w:p>
    <w:p w14:paraId="0E035025" w14:textId="77777777" w:rsidR="00684D5E" w:rsidRPr="00F41476" w:rsidRDefault="00684D5E" w:rsidP="00751747">
      <w:pPr>
        <w:pStyle w:val="ab"/>
        <w:kinsoku w:val="0"/>
        <w:overflowPunct w:val="0"/>
        <w:spacing w:before="30"/>
        <w:rPr>
          <w:rFonts w:cs="Times New Roman"/>
          <w:szCs w:val="20"/>
          <w:lang w:val="ru-RU"/>
        </w:rPr>
      </w:pPr>
      <w:r w:rsidRPr="00F41476">
        <w:rPr>
          <w:rFonts w:cs="Times New Roman"/>
          <w:noProof/>
          <w:szCs w:val="20"/>
          <w:lang w:val="ru-RU" w:eastAsia="ru-RU"/>
        </w:rPr>
        <w:lastRenderedPageBreak/>
        <w:drawing>
          <wp:inline distT="0" distB="0" distL="0" distR="0" wp14:anchorId="59F710A1" wp14:editId="7645CDFF">
            <wp:extent cx="5413760" cy="769521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3061" cy="7708430"/>
                    </a:xfrm>
                    <a:prstGeom prst="rect">
                      <a:avLst/>
                    </a:prstGeom>
                    <a:noFill/>
                    <a:ln>
                      <a:noFill/>
                    </a:ln>
                  </pic:spPr>
                </pic:pic>
              </a:graphicData>
            </a:graphic>
          </wp:inline>
        </w:drawing>
      </w:r>
    </w:p>
    <w:p w14:paraId="3026410F" w14:textId="77777777" w:rsidR="00684D5E" w:rsidRPr="00F41476" w:rsidRDefault="00684D5E" w:rsidP="00684D5E">
      <w:pPr>
        <w:pStyle w:val="ab"/>
        <w:kinsoku w:val="0"/>
        <w:overflowPunct w:val="0"/>
        <w:spacing w:before="30"/>
        <w:rPr>
          <w:rFonts w:cs="Times New Roman"/>
          <w:spacing w:val="1"/>
          <w:szCs w:val="20"/>
          <w:lang w:val="ru-RU"/>
        </w:rPr>
      </w:pPr>
      <w:r w:rsidRPr="00F41476">
        <w:rPr>
          <w:rFonts w:cs="Times New Roman"/>
          <w:spacing w:val="-1"/>
          <w:szCs w:val="20"/>
          <w:lang w:val="ru-RU"/>
        </w:rPr>
        <w:t>Рисунок</w:t>
      </w:r>
      <w:r w:rsidRPr="00F41476">
        <w:rPr>
          <w:rFonts w:cs="Times New Roman"/>
          <w:spacing w:val="-7"/>
          <w:szCs w:val="20"/>
          <w:lang w:val="ru-RU"/>
        </w:rPr>
        <w:t xml:space="preserve"> </w:t>
      </w:r>
      <w:r w:rsidRPr="00F41476">
        <w:rPr>
          <w:rFonts w:cs="Times New Roman"/>
          <w:szCs w:val="20"/>
          <w:lang w:val="ru-RU"/>
        </w:rPr>
        <w:t>1.3.2.2 -</w:t>
      </w:r>
      <w:r w:rsidRPr="00F41476">
        <w:rPr>
          <w:rFonts w:cs="Times New Roman"/>
          <w:spacing w:val="-6"/>
          <w:szCs w:val="20"/>
          <w:lang w:val="ru-RU"/>
        </w:rPr>
        <w:t xml:space="preserve"> </w:t>
      </w:r>
      <w:r w:rsidRPr="00F41476">
        <w:rPr>
          <w:rFonts w:cs="Times New Roman"/>
          <w:szCs w:val="20"/>
          <w:lang w:val="ru-RU"/>
        </w:rPr>
        <w:t>Схема</w:t>
      </w:r>
      <w:r w:rsidRPr="00F41476">
        <w:rPr>
          <w:rFonts w:cs="Times New Roman"/>
          <w:spacing w:val="-7"/>
          <w:szCs w:val="20"/>
          <w:lang w:val="ru-RU"/>
        </w:rPr>
        <w:t xml:space="preserve"> </w:t>
      </w:r>
      <w:r w:rsidRPr="00F41476">
        <w:rPr>
          <w:rFonts w:cs="Times New Roman"/>
          <w:szCs w:val="20"/>
          <w:lang w:val="ru-RU"/>
        </w:rPr>
        <w:t>тепловых</w:t>
      </w:r>
      <w:r w:rsidRPr="00F41476">
        <w:rPr>
          <w:rFonts w:cs="Times New Roman"/>
          <w:spacing w:val="-8"/>
          <w:szCs w:val="20"/>
          <w:lang w:val="ru-RU"/>
        </w:rPr>
        <w:t xml:space="preserve"> </w:t>
      </w:r>
      <w:r w:rsidRPr="00F41476">
        <w:rPr>
          <w:rFonts w:cs="Times New Roman"/>
          <w:szCs w:val="20"/>
          <w:lang w:val="ru-RU"/>
        </w:rPr>
        <w:t>сетей</w:t>
      </w:r>
      <w:r w:rsidRPr="00F41476">
        <w:rPr>
          <w:rFonts w:cs="Times New Roman"/>
          <w:spacing w:val="-7"/>
          <w:szCs w:val="20"/>
          <w:lang w:val="ru-RU"/>
        </w:rPr>
        <w:t xml:space="preserve"> </w:t>
      </w:r>
      <w:r w:rsidRPr="00F41476">
        <w:rPr>
          <w:rFonts w:cs="Times New Roman"/>
          <w:szCs w:val="20"/>
          <w:lang w:val="ru-RU"/>
        </w:rPr>
        <w:t>системы</w:t>
      </w:r>
      <w:r w:rsidRPr="00F41476">
        <w:rPr>
          <w:rFonts w:cs="Times New Roman"/>
          <w:spacing w:val="-7"/>
          <w:szCs w:val="20"/>
          <w:lang w:val="ru-RU"/>
        </w:rPr>
        <w:t xml:space="preserve"> </w:t>
      </w:r>
      <w:r w:rsidRPr="00F41476">
        <w:rPr>
          <w:rFonts w:cs="Times New Roman"/>
          <w:szCs w:val="20"/>
          <w:lang w:val="ru-RU"/>
        </w:rPr>
        <w:t>ГВС</w:t>
      </w:r>
      <w:r w:rsidRPr="00F41476">
        <w:rPr>
          <w:rFonts w:cs="Times New Roman"/>
          <w:spacing w:val="-8"/>
          <w:szCs w:val="20"/>
          <w:lang w:val="ru-RU"/>
        </w:rPr>
        <w:t xml:space="preserve"> К</w:t>
      </w:r>
      <w:r w:rsidRPr="00F41476">
        <w:rPr>
          <w:rFonts w:cs="Times New Roman"/>
          <w:szCs w:val="20"/>
          <w:lang w:val="ru-RU"/>
        </w:rPr>
        <w:t>отельной</w:t>
      </w:r>
      <w:r w:rsidRPr="00F41476">
        <w:rPr>
          <w:rFonts w:cs="Times New Roman"/>
          <w:spacing w:val="-7"/>
          <w:szCs w:val="20"/>
          <w:lang w:val="ru-RU"/>
        </w:rPr>
        <w:t xml:space="preserve"> </w:t>
      </w:r>
      <w:r w:rsidRPr="00F41476">
        <w:rPr>
          <w:rFonts w:cs="Times New Roman"/>
          <w:szCs w:val="20"/>
          <w:lang w:val="ru-RU"/>
        </w:rPr>
        <w:t>Центральная и</w:t>
      </w:r>
      <w:r w:rsidRPr="00F41476">
        <w:rPr>
          <w:rFonts w:cs="Times New Roman"/>
          <w:spacing w:val="-8"/>
          <w:szCs w:val="20"/>
          <w:lang w:val="ru-RU"/>
        </w:rPr>
        <w:t xml:space="preserve"> </w:t>
      </w:r>
      <w:r w:rsidRPr="00F41476">
        <w:rPr>
          <w:rFonts w:cs="Times New Roman"/>
          <w:spacing w:val="1"/>
          <w:szCs w:val="20"/>
          <w:lang w:val="ru-RU"/>
        </w:rPr>
        <w:t>ТПП</w:t>
      </w:r>
    </w:p>
    <w:p w14:paraId="469A96F8" w14:textId="77777777" w:rsidR="00684D5E" w:rsidRPr="00F41476" w:rsidRDefault="00684D5E" w:rsidP="00751747">
      <w:pPr>
        <w:pStyle w:val="ab"/>
        <w:kinsoku w:val="0"/>
        <w:overflowPunct w:val="0"/>
        <w:spacing w:before="30"/>
        <w:rPr>
          <w:rFonts w:cs="Times New Roman"/>
          <w:szCs w:val="20"/>
          <w:lang w:val="ru-RU"/>
        </w:rPr>
      </w:pPr>
    </w:p>
    <w:p w14:paraId="339E7C9D" w14:textId="77777777" w:rsidR="00751747" w:rsidRPr="00F41476" w:rsidRDefault="00751747" w:rsidP="001C0D55">
      <w:pPr>
        <w:pStyle w:val="a0"/>
        <w:rPr>
          <w:rFonts w:cs="Times New Roman"/>
          <w:lang w:eastAsia="ru-RU"/>
        </w:rPr>
      </w:pPr>
      <w:r w:rsidRPr="00F41476">
        <w:rPr>
          <w:rFonts w:cs="Times New Roman"/>
          <w:noProof/>
          <w:sz w:val="20"/>
          <w:szCs w:val="20"/>
          <w:lang w:eastAsia="ru-RU"/>
        </w:rPr>
        <w:lastRenderedPageBreak/>
        <w:drawing>
          <wp:inline distT="0" distB="0" distL="0" distR="0" wp14:anchorId="6EFCA3D9" wp14:editId="6D26B18B">
            <wp:extent cx="5854700" cy="822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14:paraId="621F68AD" w14:textId="77777777" w:rsidR="00751747" w:rsidRPr="00F41476" w:rsidRDefault="00751747" w:rsidP="00751747">
      <w:pPr>
        <w:pStyle w:val="ab"/>
        <w:kinsoku w:val="0"/>
        <w:overflowPunct w:val="0"/>
        <w:spacing w:before="30"/>
        <w:rPr>
          <w:rFonts w:cs="Times New Roman"/>
          <w:szCs w:val="20"/>
          <w:lang w:val="ru-RU"/>
        </w:rPr>
      </w:pPr>
      <w:r w:rsidRPr="00F41476">
        <w:rPr>
          <w:rFonts w:cs="Times New Roman"/>
          <w:spacing w:val="-1"/>
          <w:szCs w:val="20"/>
          <w:lang w:val="ru-RU"/>
        </w:rPr>
        <w:t>Рисунок</w:t>
      </w:r>
      <w:r w:rsidRPr="00F41476">
        <w:rPr>
          <w:rFonts w:cs="Times New Roman"/>
          <w:spacing w:val="-6"/>
          <w:szCs w:val="20"/>
          <w:lang w:val="ru-RU"/>
        </w:rPr>
        <w:t xml:space="preserve"> </w:t>
      </w:r>
      <w:r w:rsidRPr="00F41476">
        <w:rPr>
          <w:rFonts w:cs="Times New Roman"/>
          <w:szCs w:val="20"/>
          <w:lang w:val="ru-RU"/>
        </w:rPr>
        <w:t>1.3.2.</w:t>
      </w:r>
      <w:r w:rsidR="00684D5E" w:rsidRPr="00F41476">
        <w:rPr>
          <w:rFonts w:cs="Times New Roman"/>
          <w:szCs w:val="20"/>
          <w:lang w:val="ru-RU"/>
        </w:rPr>
        <w:t>3</w:t>
      </w:r>
      <w:r w:rsidRPr="00F41476">
        <w:rPr>
          <w:rFonts w:cs="Times New Roman"/>
          <w:szCs w:val="20"/>
          <w:lang w:val="ru-RU"/>
        </w:rPr>
        <w:t xml:space="preserve"> - Схема</w:t>
      </w:r>
      <w:r w:rsidRPr="00F41476">
        <w:rPr>
          <w:rFonts w:cs="Times New Roman"/>
          <w:spacing w:val="-6"/>
          <w:szCs w:val="20"/>
          <w:lang w:val="ru-RU"/>
        </w:rPr>
        <w:t xml:space="preserve"> </w:t>
      </w:r>
      <w:r w:rsidRPr="00F41476">
        <w:rPr>
          <w:rFonts w:cs="Times New Roman"/>
          <w:szCs w:val="20"/>
          <w:lang w:val="ru-RU"/>
        </w:rPr>
        <w:t>тепловых</w:t>
      </w:r>
      <w:r w:rsidRPr="00F41476">
        <w:rPr>
          <w:rFonts w:cs="Times New Roman"/>
          <w:spacing w:val="-6"/>
          <w:szCs w:val="20"/>
          <w:lang w:val="ru-RU"/>
        </w:rPr>
        <w:t xml:space="preserve"> </w:t>
      </w:r>
      <w:r w:rsidRPr="00F41476">
        <w:rPr>
          <w:rFonts w:cs="Times New Roman"/>
          <w:szCs w:val="20"/>
          <w:lang w:val="ru-RU"/>
        </w:rPr>
        <w:t>сетей</w:t>
      </w:r>
      <w:r w:rsidRPr="00F41476">
        <w:rPr>
          <w:rFonts w:cs="Times New Roman"/>
          <w:spacing w:val="-6"/>
          <w:szCs w:val="20"/>
          <w:lang w:val="ru-RU"/>
        </w:rPr>
        <w:t xml:space="preserve"> </w:t>
      </w:r>
      <w:r w:rsidRPr="00F41476">
        <w:rPr>
          <w:rFonts w:cs="Times New Roman"/>
          <w:szCs w:val="20"/>
          <w:lang w:val="ru-RU"/>
        </w:rPr>
        <w:t>котельной</w:t>
      </w:r>
      <w:r w:rsidRPr="00F41476">
        <w:rPr>
          <w:rFonts w:cs="Times New Roman"/>
          <w:spacing w:val="-5"/>
          <w:szCs w:val="20"/>
          <w:lang w:val="ru-RU"/>
        </w:rPr>
        <w:t xml:space="preserve"> </w:t>
      </w:r>
      <w:r w:rsidRPr="00F41476">
        <w:rPr>
          <w:rFonts w:cs="Times New Roman"/>
          <w:spacing w:val="-1"/>
          <w:szCs w:val="20"/>
          <w:lang w:val="ru-RU"/>
        </w:rPr>
        <w:t>ул.</w:t>
      </w:r>
      <w:r w:rsidRPr="00F41476">
        <w:rPr>
          <w:rFonts w:cs="Times New Roman"/>
          <w:spacing w:val="-5"/>
          <w:szCs w:val="20"/>
          <w:lang w:val="ru-RU"/>
        </w:rPr>
        <w:t xml:space="preserve"> </w:t>
      </w:r>
      <w:r w:rsidRPr="00F41476">
        <w:rPr>
          <w:rFonts w:cs="Times New Roman"/>
          <w:szCs w:val="20"/>
          <w:lang w:val="ru-RU"/>
        </w:rPr>
        <w:t>Дружбы,</w:t>
      </w:r>
      <w:r w:rsidRPr="00F41476">
        <w:rPr>
          <w:rFonts w:cs="Times New Roman"/>
          <w:spacing w:val="-3"/>
          <w:szCs w:val="20"/>
          <w:lang w:val="ru-RU"/>
        </w:rPr>
        <w:t xml:space="preserve"> </w:t>
      </w:r>
      <w:r w:rsidRPr="00F41476">
        <w:rPr>
          <w:rFonts w:cs="Times New Roman"/>
          <w:szCs w:val="20"/>
          <w:lang w:val="ru-RU"/>
        </w:rPr>
        <w:t>д.</w:t>
      </w:r>
      <w:r w:rsidRPr="00F41476">
        <w:rPr>
          <w:rFonts w:cs="Times New Roman"/>
          <w:spacing w:val="-5"/>
          <w:szCs w:val="20"/>
          <w:lang w:val="ru-RU"/>
        </w:rPr>
        <w:t xml:space="preserve"> </w:t>
      </w:r>
      <w:r w:rsidRPr="00F41476">
        <w:rPr>
          <w:rFonts w:cs="Times New Roman"/>
          <w:szCs w:val="20"/>
          <w:lang w:val="ru-RU"/>
        </w:rPr>
        <w:t>6а</w:t>
      </w:r>
    </w:p>
    <w:p w14:paraId="69FFA649" w14:textId="77777777" w:rsidR="00684D5E" w:rsidRPr="00F41476" w:rsidRDefault="00684D5E" w:rsidP="001C0D55">
      <w:pPr>
        <w:pStyle w:val="a0"/>
        <w:rPr>
          <w:rFonts w:cs="Times New Roman"/>
          <w:lang w:eastAsia="ru-RU"/>
        </w:rPr>
        <w:sectPr w:rsidR="00684D5E" w:rsidRPr="00F41476">
          <w:pgSz w:w="11906" w:h="16838"/>
          <w:pgMar w:top="1134" w:right="850" w:bottom="1134" w:left="1701" w:header="708" w:footer="708" w:gutter="0"/>
          <w:cols w:space="708"/>
          <w:docGrid w:linePitch="360"/>
        </w:sectPr>
      </w:pPr>
    </w:p>
    <w:p w14:paraId="0F9B3EE0" w14:textId="77777777" w:rsidR="00751747" w:rsidRPr="00F41476" w:rsidRDefault="00684D5E" w:rsidP="001C0D55">
      <w:pPr>
        <w:pStyle w:val="a0"/>
        <w:rPr>
          <w:rFonts w:cs="Times New Roman"/>
          <w:lang w:eastAsia="ru-RU"/>
        </w:rPr>
      </w:pPr>
      <w:r w:rsidRPr="00F41476">
        <w:rPr>
          <w:rFonts w:cs="Times New Roman"/>
          <w:noProof/>
          <w:sz w:val="20"/>
          <w:szCs w:val="20"/>
          <w:lang w:eastAsia="ru-RU"/>
        </w:rPr>
        <w:lastRenderedPageBreak/>
        <w:drawing>
          <wp:inline distT="0" distB="0" distL="0" distR="0" wp14:anchorId="00760920" wp14:editId="4B48CC31">
            <wp:extent cx="8479155" cy="5438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9155" cy="5438775"/>
                    </a:xfrm>
                    <a:prstGeom prst="rect">
                      <a:avLst/>
                    </a:prstGeom>
                    <a:noFill/>
                    <a:ln>
                      <a:noFill/>
                    </a:ln>
                  </pic:spPr>
                </pic:pic>
              </a:graphicData>
            </a:graphic>
          </wp:inline>
        </w:drawing>
      </w:r>
    </w:p>
    <w:p w14:paraId="51C7D09F" w14:textId="77777777" w:rsidR="00684D5E" w:rsidRPr="00F41476" w:rsidRDefault="00684D5E" w:rsidP="00684D5E">
      <w:pPr>
        <w:pStyle w:val="ab"/>
        <w:kinsoku w:val="0"/>
        <w:overflowPunct w:val="0"/>
        <w:spacing w:before="73"/>
        <w:ind w:left="172"/>
        <w:rPr>
          <w:rFonts w:cs="Times New Roman"/>
          <w:szCs w:val="20"/>
          <w:lang w:val="ru-RU"/>
        </w:rPr>
      </w:pPr>
      <w:r w:rsidRPr="00F41476">
        <w:rPr>
          <w:rFonts w:cs="Times New Roman"/>
          <w:spacing w:val="-1"/>
          <w:szCs w:val="20"/>
          <w:lang w:val="ru-RU"/>
        </w:rPr>
        <w:t>Рисунок</w:t>
      </w:r>
      <w:r w:rsidRPr="00F41476">
        <w:rPr>
          <w:rFonts w:cs="Times New Roman"/>
          <w:spacing w:val="-7"/>
          <w:szCs w:val="20"/>
          <w:lang w:val="ru-RU"/>
        </w:rPr>
        <w:t xml:space="preserve"> 1.3.2.4-</w:t>
      </w:r>
      <w:r w:rsidRPr="00F41476">
        <w:rPr>
          <w:rFonts w:cs="Times New Roman"/>
          <w:spacing w:val="-5"/>
          <w:szCs w:val="20"/>
          <w:lang w:val="ru-RU"/>
        </w:rPr>
        <w:t xml:space="preserve"> </w:t>
      </w:r>
      <w:r w:rsidRPr="00F41476">
        <w:rPr>
          <w:rFonts w:cs="Times New Roman"/>
          <w:szCs w:val="20"/>
          <w:lang w:val="ru-RU"/>
        </w:rPr>
        <w:t>Схема</w:t>
      </w:r>
      <w:r w:rsidRPr="00F41476">
        <w:rPr>
          <w:rFonts w:cs="Times New Roman"/>
          <w:spacing w:val="-7"/>
          <w:szCs w:val="20"/>
          <w:lang w:val="ru-RU"/>
        </w:rPr>
        <w:t xml:space="preserve"> </w:t>
      </w:r>
      <w:r w:rsidRPr="00F41476">
        <w:rPr>
          <w:rFonts w:cs="Times New Roman"/>
          <w:szCs w:val="20"/>
          <w:lang w:val="ru-RU"/>
        </w:rPr>
        <w:t>тепловых</w:t>
      </w:r>
      <w:r w:rsidRPr="00F41476">
        <w:rPr>
          <w:rFonts w:cs="Times New Roman"/>
          <w:spacing w:val="-7"/>
          <w:szCs w:val="20"/>
          <w:lang w:val="ru-RU"/>
        </w:rPr>
        <w:t xml:space="preserve"> </w:t>
      </w:r>
      <w:r w:rsidRPr="00F41476">
        <w:rPr>
          <w:rFonts w:cs="Times New Roman"/>
          <w:szCs w:val="20"/>
          <w:lang w:val="ru-RU"/>
        </w:rPr>
        <w:t>сетей</w:t>
      </w:r>
      <w:r w:rsidRPr="00F41476">
        <w:rPr>
          <w:rFonts w:cs="Times New Roman"/>
          <w:spacing w:val="-7"/>
          <w:szCs w:val="20"/>
          <w:lang w:val="ru-RU"/>
        </w:rPr>
        <w:t xml:space="preserve"> </w:t>
      </w:r>
      <w:r w:rsidRPr="00F41476">
        <w:rPr>
          <w:rFonts w:cs="Times New Roman"/>
          <w:szCs w:val="20"/>
          <w:lang w:val="ru-RU"/>
        </w:rPr>
        <w:t>системы</w:t>
      </w:r>
      <w:r w:rsidRPr="00F41476">
        <w:rPr>
          <w:rFonts w:cs="Times New Roman"/>
          <w:spacing w:val="-7"/>
          <w:szCs w:val="20"/>
          <w:lang w:val="ru-RU"/>
        </w:rPr>
        <w:t xml:space="preserve"> </w:t>
      </w:r>
      <w:r w:rsidRPr="00F41476">
        <w:rPr>
          <w:rFonts w:cs="Times New Roman"/>
          <w:szCs w:val="20"/>
          <w:lang w:val="ru-RU"/>
        </w:rPr>
        <w:t>отопления</w:t>
      </w:r>
      <w:r w:rsidRPr="00F41476">
        <w:rPr>
          <w:rFonts w:cs="Times New Roman"/>
          <w:spacing w:val="-7"/>
          <w:szCs w:val="20"/>
          <w:lang w:val="ru-RU"/>
        </w:rPr>
        <w:t xml:space="preserve"> котельной </w:t>
      </w:r>
      <w:r w:rsidRPr="00F41476">
        <w:rPr>
          <w:rFonts w:cs="Times New Roman"/>
          <w:szCs w:val="20"/>
          <w:lang w:val="ru-RU"/>
        </w:rPr>
        <w:t>пер.</w:t>
      </w:r>
      <w:r w:rsidRPr="00F41476">
        <w:rPr>
          <w:rFonts w:cs="Times New Roman"/>
          <w:spacing w:val="-7"/>
          <w:szCs w:val="20"/>
          <w:lang w:val="ru-RU"/>
        </w:rPr>
        <w:t xml:space="preserve"> </w:t>
      </w:r>
      <w:r w:rsidRPr="00F41476">
        <w:rPr>
          <w:rFonts w:cs="Times New Roman"/>
          <w:spacing w:val="-1"/>
          <w:szCs w:val="20"/>
          <w:lang w:val="ru-RU"/>
        </w:rPr>
        <w:t>Северный</w:t>
      </w:r>
      <w:r w:rsidRPr="00F41476">
        <w:rPr>
          <w:rFonts w:cs="Times New Roman"/>
          <w:spacing w:val="-4"/>
          <w:szCs w:val="20"/>
          <w:lang w:val="ru-RU"/>
        </w:rPr>
        <w:t xml:space="preserve"> </w:t>
      </w:r>
      <w:r w:rsidRPr="00F41476">
        <w:rPr>
          <w:rFonts w:cs="Times New Roman"/>
          <w:szCs w:val="20"/>
          <w:lang w:val="ru-RU"/>
        </w:rPr>
        <w:t>д.1б</w:t>
      </w:r>
    </w:p>
    <w:p w14:paraId="799B34E8" w14:textId="77777777" w:rsidR="00751747" w:rsidRPr="00F41476" w:rsidRDefault="00751747" w:rsidP="001C0D55">
      <w:pPr>
        <w:pStyle w:val="a0"/>
        <w:rPr>
          <w:rFonts w:cs="Times New Roman"/>
          <w:lang w:eastAsia="ru-RU"/>
        </w:rPr>
      </w:pPr>
    </w:p>
    <w:p w14:paraId="52499D9E" w14:textId="77777777" w:rsidR="00684D5E" w:rsidRPr="00F41476" w:rsidRDefault="00684D5E" w:rsidP="001C0D55">
      <w:pPr>
        <w:pStyle w:val="a0"/>
        <w:rPr>
          <w:rFonts w:cs="Times New Roman"/>
          <w:lang w:eastAsia="ru-RU"/>
        </w:rPr>
      </w:pPr>
      <w:r w:rsidRPr="00F41476">
        <w:rPr>
          <w:rFonts w:cs="Times New Roman"/>
          <w:noProof/>
          <w:sz w:val="20"/>
          <w:szCs w:val="20"/>
          <w:lang w:eastAsia="ru-RU"/>
        </w:rPr>
        <w:lastRenderedPageBreak/>
        <w:drawing>
          <wp:inline distT="0" distB="0" distL="0" distR="0" wp14:anchorId="42CE5D27" wp14:editId="01D86EF3">
            <wp:extent cx="7457440" cy="5296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440" cy="5296535"/>
                    </a:xfrm>
                    <a:prstGeom prst="rect">
                      <a:avLst/>
                    </a:prstGeom>
                    <a:noFill/>
                    <a:ln>
                      <a:noFill/>
                    </a:ln>
                  </pic:spPr>
                </pic:pic>
              </a:graphicData>
            </a:graphic>
          </wp:inline>
        </w:drawing>
      </w:r>
    </w:p>
    <w:p w14:paraId="6D30A19E" w14:textId="77777777" w:rsidR="00684D5E" w:rsidRPr="00F41476" w:rsidRDefault="00684D5E" w:rsidP="00684D5E">
      <w:pPr>
        <w:pStyle w:val="ab"/>
        <w:kinsoku w:val="0"/>
        <w:overflowPunct w:val="0"/>
        <w:spacing w:before="73"/>
        <w:ind w:left="172"/>
        <w:rPr>
          <w:rFonts w:cs="Times New Roman"/>
          <w:szCs w:val="20"/>
          <w:lang w:val="ru-RU"/>
        </w:rPr>
      </w:pPr>
      <w:r w:rsidRPr="00F41476">
        <w:rPr>
          <w:rFonts w:cs="Times New Roman"/>
          <w:spacing w:val="-1"/>
          <w:szCs w:val="20"/>
          <w:lang w:val="ru-RU"/>
        </w:rPr>
        <w:t>Рисунок</w:t>
      </w:r>
      <w:r w:rsidRPr="00F41476">
        <w:rPr>
          <w:rFonts w:cs="Times New Roman"/>
          <w:spacing w:val="-6"/>
          <w:szCs w:val="20"/>
          <w:lang w:val="ru-RU"/>
        </w:rPr>
        <w:t xml:space="preserve"> </w:t>
      </w:r>
      <w:r w:rsidRPr="00F41476">
        <w:rPr>
          <w:rFonts w:cs="Times New Roman"/>
          <w:szCs w:val="20"/>
          <w:lang w:val="ru-RU"/>
        </w:rPr>
        <w:t>1.3.2.5 -</w:t>
      </w:r>
      <w:r w:rsidRPr="00F41476">
        <w:rPr>
          <w:rFonts w:cs="Times New Roman"/>
          <w:spacing w:val="-5"/>
          <w:szCs w:val="20"/>
          <w:lang w:val="ru-RU"/>
        </w:rPr>
        <w:t xml:space="preserve"> </w:t>
      </w:r>
      <w:r w:rsidRPr="00F41476">
        <w:rPr>
          <w:rFonts w:cs="Times New Roman"/>
          <w:szCs w:val="20"/>
          <w:lang w:val="ru-RU"/>
        </w:rPr>
        <w:t>Схема</w:t>
      </w:r>
      <w:r w:rsidRPr="00F41476">
        <w:rPr>
          <w:rFonts w:cs="Times New Roman"/>
          <w:spacing w:val="-6"/>
          <w:szCs w:val="20"/>
          <w:lang w:val="ru-RU"/>
        </w:rPr>
        <w:t xml:space="preserve"> </w:t>
      </w:r>
      <w:r w:rsidRPr="00F41476">
        <w:rPr>
          <w:rFonts w:cs="Times New Roman"/>
          <w:szCs w:val="20"/>
          <w:lang w:val="ru-RU"/>
        </w:rPr>
        <w:t>тепловых</w:t>
      </w:r>
      <w:r w:rsidRPr="00F41476">
        <w:rPr>
          <w:rFonts w:cs="Times New Roman"/>
          <w:spacing w:val="-7"/>
          <w:szCs w:val="20"/>
          <w:lang w:val="ru-RU"/>
        </w:rPr>
        <w:t xml:space="preserve"> </w:t>
      </w:r>
      <w:r w:rsidRPr="00F41476">
        <w:rPr>
          <w:rFonts w:cs="Times New Roman"/>
          <w:szCs w:val="20"/>
          <w:lang w:val="ru-RU"/>
        </w:rPr>
        <w:t>сетей</w:t>
      </w:r>
      <w:r w:rsidRPr="00F41476">
        <w:rPr>
          <w:rFonts w:cs="Times New Roman"/>
          <w:spacing w:val="-7"/>
          <w:szCs w:val="20"/>
          <w:lang w:val="ru-RU"/>
        </w:rPr>
        <w:t xml:space="preserve"> </w:t>
      </w:r>
      <w:r w:rsidRPr="00F41476">
        <w:rPr>
          <w:rFonts w:cs="Times New Roman"/>
          <w:szCs w:val="20"/>
          <w:lang w:val="ru-RU"/>
        </w:rPr>
        <w:t>системы</w:t>
      </w:r>
      <w:r w:rsidRPr="00F41476">
        <w:rPr>
          <w:rFonts w:cs="Times New Roman"/>
          <w:spacing w:val="-6"/>
          <w:szCs w:val="20"/>
          <w:lang w:val="ru-RU"/>
        </w:rPr>
        <w:t xml:space="preserve"> </w:t>
      </w:r>
      <w:r w:rsidRPr="00F41476">
        <w:rPr>
          <w:rFonts w:cs="Times New Roman"/>
          <w:szCs w:val="20"/>
          <w:lang w:val="ru-RU"/>
        </w:rPr>
        <w:t>ГВС</w:t>
      </w:r>
      <w:r w:rsidRPr="00F41476">
        <w:rPr>
          <w:rFonts w:cs="Times New Roman"/>
          <w:spacing w:val="-7"/>
          <w:szCs w:val="20"/>
          <w:lang w:val="ru-RU"/>
        </w:rPr>
        <w:t xml:space="preserve"> котельной </w:t>
      </w:r>
      <w:r w:rsidRPr="00F41476">
        <w:rPr>
          <w:rFonts w:cs="Times New Roman"/>
          <w:szCs w:val="20"/>
          <w:lang w:val="ru-RU"/>
        </w:rPr>
        <w:t>пер.</w:t>
      </w:r>
      <w:r w:rsidRPr="00F41476">
        <w:rPr>
          <w:rFonts w:cs="Times New Roman"/>
          <w:spacing w:val="-5"/>
          <w:szCs w:val="20"/>
          <w:lang w:val="ru-RU"/>
        </w:rPr>
        <w:t xml:space="preserve"> </w:t>
      </w:r>
      <w:r w:rsidRPr="00F41476">
        <w:rPr>
          <w:rFonts w:cs="Times New Roman"/>
          <w:szCs w:val="20"/>
          <w:lang w:val="ru-RU"/>
        </w:rPr>
        <w:t>Северный</w:t>
      </w:r>
      <w:r w:rsidRPr="00F41476">
        <w:rPr>
          <w:rFonts w:cs="Times New Roman"/>
          <w:spacing w:val="-7"/>
          <w:szCs w:val="20"/>
          <w:lang w:val="ru-RU"/>
        </w:rPr>
        <w:t xml:space="preserve"> </w:t>
      </w:r>
      <w:r w:rsidRPr="00F41476">
        <w:rPr>
          <w:rFonts w:cs="Times New Roman"/>
          <w:szCs w:val="20"/>
          <w:lang w:val="ru-RU"/>
        </w:rPr>
        <w:t>д.1б</w:t>
      </w:r>
    </w:p>
    <w:p w14:paraId="29C5CC8E" w14:textId="77777777" w:rsidR="00684D5E" w:rsidRPr="00F41476" w:rsidRDefault="00684D5E" w:rsidP="001C0D55">
      <w:pPr>
        <w:pStyle w:val="a0"/>
        <w:rPr>
          <w:rFonts w:cs="Times New Roman"/>
          <w:lang w:eastAsia="ru-RU"/>
        </w:rPr>
      </w:pPr>
    </w:p>
    <w:p w14:paraId="244523A7" w14:textId="77777777" w:rsidR="00684D5E" w:rsidRPr="00F41476" w:rsidRDefault="00684D5E" w:rsidP="001C0D55">
      <w:pPr>
        <w:pStyle w:val="a0"/>
        <w:rPr>
          <w:rFonts w:cs="Times New Roman"/>
          <w:lang w:eastAsia="ru-RU"/>
        </w:rPr>
        <w:sectPr w:rsidR="00684D5E" w:rsidRPr="00F41476" w:rsidSect="00684D5E">
          <w:pgSz w:w="16838" w:h="11906" w:orient="landscape"/>
          <w:pgMar w:top="1418" w:right="1134" w:bottom="850" w:left="1134" w:header="708" w:footer="708" w:gutter="0"/>
          <w:cols w:space="708"/>
          <w:docGrid w:linePitch="360"/>
        </w:sectPr>
      </w:pPr>
    </w:p>
    <w:p w14:paraId="0B757CC3" w14:textId="77777777" w:rsidR="001C0D55" w:rsidRPr="00F41476" w:rsidRDefault="001C0D55" w:rsidP="001C0D55">
      <w:pPr>
        <w:pStyle w:val="2"/>
        <w:ind w:left="0" w:firstLine="0"/>
      </w:pPr>
      <w:bookmarkStart w:id="98" w:name="_Toc108184186"/>
      <w:bookmarkStart w:id="99" w:name="_Toc131153630"/>
      <w:r w:rsidRPr="00F41476">
        <w:lastRenderedPageBreak/>
        <w:t xml:space="preserve">1.3.3 </w:t>
      </w:r>
      <w:hyperlink r:id="rId28" w:anchor="bookmark27" w:history="1">
        <w:bookmarkStart w:id="100" w:name="_Toc29998122"/>
        <w:bookmarkStart w:id="101" w:name="_Toc30058685"/>
        <w:bookmarkStart w:id="102" w:name="_Toc31810040"/>
        <w:r w:rsidRPr="00F41476">
          <w:t>Параметры тепловых сетей, включая год начала эксплуатации, тип изоляции, тип</w:t>
        </w:r>
      </w:hyperlink>
      <w:r w:rsidRPr="00F41476">
        <w:t xml:space="preserve"> </w:t>
      </w:r>
      <w:hyperlink r:id="rId29" w:anchor="bookmark27" w:history="1">
        <w:r w:rsidRPr="00F41476">
          <w:t>компенсирующих устройств, тип прокладки, краткую характеристику грунтов в местах</w:t>
        </w:r>
      </w:hyperlink>
      <w:r w:rsidRPr="00F41476">
        <w:t xml:space="preserve"> </w:t>
      </w:r>
      <w:hyperlink r:id="rId30" w:anchor="bookmark27" w:history="1">
        <w:r w:rsidRPr="00F41476">
          <w:t>прокладки с выделением наименее надежных участков, определением их материальной</w:t>
        </w:r>
      </w:hyperlink>
      <w:r w:rsidRPr="00F41476">
        <w:t xml:space="preserve"> </w:t>
      </w:r>
      <w:hyperlink r:id="rId31" w:anchor="bookmark27" w:history="1">
        <w:r w:rsidRPr="00F41476">
          <w:t>характеристики и тепловой нагрузки потребителей, подключенных к таким участкам</w:t>
        </w:r>
        <w:bookmarkEnd w:id="98"/>
        <w:bookmarkEnd w:id="99"/>
        <w:bookmarkEnd w:id="100"/>
        <w:bookmarkEnd w:id="101"/>
        <w:bookmarkEnd w:id="102"/>
        <w:r w:rsidRPr="00F41476">
          <w:t xml:space="preserve"> </w:t>
        </w:r>
      </w:hyperlink>
    </w:p>
    <w:p w14:paraId="353FF612" w14:textId="77777777" w:rsidR="001C0D55" w:rsidRPr="00F41476" w:rsidRDefault="001C0D55" w:rsidP="001C0D55">
      <w:pPr>
        <w:rPr>
          <w:rFonts w:cs="Times New Roman"/>
          <w:lang w:eastAsia="ru-RU"/>
        </w:rPr>
      </w:pPr>
    </w:p>
    <w:p w14:paraId="71CFD0FA" w14:textId="7921CB6F" w:rsidR="001C0D55" w:rsidRPr="00F41476" w:rsidRDefault="006F640B" w:rsidP="001C0D55">
      <w:pPr>
        <w:ind w:firstLine="709"/>
        <w:rPr>
          <w:rFonts w:cs="Times New Roman"/>
          <w:lang w:eastAsia="ru-RU"/>
        </w:rPr>
      </w:pPr>
      <w:r w:rsidRPr="00F41476">
        <w:rPr>
          <w:rFonts w:cs="Times New Roman"/>
          <w:lang w:eastAsia="ru-RU"/>
        </w:rPr>
        <w:t xml:space="preserve">Информация </w:t>
      </w:r>
      <w:r w:rsidR="00D866A7" w:rsidRPr="00F41476">
        <w:rPr>
          <w:rFonts w:cs="Times New Roman"/>
          <w:lang w:eastAsia="ru-RU"/>
        </w:rPr>
        <w:t>представлена</w:t>
      </w:r>
      <w:r w:rsidRPr="00F41476">
        <w:rPr>
          <w:rFonts w:cs="Times New Roman"/>
          <w:lang w:eastAsia="ru-RU"/>
        </w:rPr>
        <w:t xml:space="preserve"> </w:t>
      </w:r>
      <w:r w:rsidR="00D866A7" w:rsidRPr="00F41476">
        <w:rPr>
          <w:rFonts w:cs="Times New Roman"/>
          <w:lang w:eastAsia="ru-RU"/>
        </w:rPr>
        <w:t>в</w:t>
      </w:r>
      <w:r w:rsidR="001C0D55" w:rsidRPr="00F41476">
        <w:rPr>
          <w:rFonts w:cs="Times New Roman"/>
          <w:lang w:eastAsia="ru-RU"/>
        </w:rPr>
        <w:t xml:space="preserve"> п.1.3.1.</w:t>
      </w:r>
    </w:p>
    <w:p w14:paraId="4C90E8C0" w14:textId="77777777" w:rsidR="001C0D55" w:rsidRPr="00F41476" w:rsidRDefault="001C0D55" w:rsidP="001C0D55">
      <w:pPr>
        <w:pStyle w:val="a0"/>
        <w:rPr>
          <w:rFonts w:cs="Times New Roman"/>
          <w:lang w:eastAsia="ru-RU"/>
        </w:rPr>
      </w:pPr>
    </w:p>
    <w:p w14:paraId="6E3DF72C" w14:textId="77777777" w:rsidR="001C0D55" w:rsidRPr="00F41476" w:rsidRDefault="001C0D55" w:rsidP="001C0D55">
      <w:pPr>
        <w:pStyle w:val="2"/>
        <w:ind w:left="0" w:firstLine="0"/>
      </w:pPr>
      <w:bookmarkStart w:id="103" w:name="_Toc108184187"/>
      <w:bookmarkStart w:id="104" w:name="_Toc131153631"/>
      <w:r w:rsidRPr="00F41476">
        <w:t xml:space="preserve">1.3.4 </w:t>
      </w:r>
      <w:hyperlink r:id="rId32" w:anchor="bookmark28" w:history="1">
        <w:bookmarkStart w:id="105" w:name="_Toc29998123"/>
        <w:bookmarkStart w:id="106" w:name="_Toc30058686"/>
        <w:bookmarkStart w:id="107" w:name="_Toc31810041"/>
        <w:r w:rsidRPr="00F41476">
          <w:t>Описание типов и количества секционирующей и регулирующей арматуры на</w:t>
        </w:r>
      </w:hyperlink>
      <w:r w:rsidRPr="00F41476">
        <w:t xml:space="preserve"> </w:t>
      </w:r>
      <w:hyperlink r:id="rId33" w:anchor="bookmark28" w:history="1">
        <w:r w:rsidRPr="00F41476">
          <w:t>тепловых сетях</w:t>
        </w:r>
        <w:bookmarkEnd w:id="103"/>
        <w:bookmarkEnd w:id="104"/>
        <w:bookmarkEnd w:id="105"/>
        <w:bookmarkEnd w:id="106"/>
        <w:bookmarkEnd w:id="107"/>
      </w:hyperlink>
    </w:p>
    <w:p w14:paraId="5A4042A0" w14:textId="77777777" w:rsidR="001C0D55" w:rsidRPr="00F41476" w:rsidRDefault="001C0D55" w:rsidP="001C0D55">
      <w:pPr>
        <w:rPr>
          <w:rFonts w:cs="Times New Roman"/>
        </w:rPr>
      </w:pPr>
    </w:p>
    <w:p w14:paraId="6E48E6D6" w14:textId="77777777" w:rsidR="001C0D55" w:rsidRPr="00F41476" w:rsidRDefault="001C0D55" w:rsidP="00684D5E">
      <w:pPr>
        <w:ind w:firstLine="709"/>
        <w:jc w:val="both"/>
        <w:rPr>
          <w:rFonts w:eastAsia="Arial" w:cs="Times New Roman"/>
          <w:szCs w:val="24"/>
          <w:lang w:eastAsia="zh-CN"/>
        </w:rPr>
      </w:pPr>
      <w:r w:rsidRPr="00F41476">
        <w:rPr>
          <w:rFonts w:eastAsia="Arial" w:cs="Times New Roman"/>
          <w:szCs w:val="24"/>
          <w:lang w:eastAsia="zh-CN"/>
        </w:rPr>
        <w:t>Регулирующая арматура на тепловых сетях – вентили, задвижки.</w:t>
      </w:r>
    </w:p>
    <w:p w14:paraId="7DCCA376" w14:textId="77777777" w:rsidR="001C0D55" w:rsidRPr="00F41476" w:rsidRDefault="001C0D55" w:rsidP="001C0D55">
      <w:pPr>
        <w:pStyle w:val="a0"/>
        <w:rPr>
          <w:rFonts w:cs="Times New Roman"/>
          <w:lang w:eastAsia="zh-CN"/>
        </w:rPr>
      </w:pPr>
    </w:p>
    <w:p w14:paraId="2EA7F2A9" w14:textId="77777777" w:rsidR="001C0D55" w:rsidRPr="00F41476" w:rsidRDefault="001C0D55" w:rsidP="001C0D55">
      <w:pPr>
        <w:pStyle w:val="2"/>
        <w:ind w:left="0" w:firstLine="0"/>
      </w:pPr>
      <w:bookmarkStart w:id="108" w:name="_Toc108184188"/>
      <w:bookmarkStart w:id="109" w:name="_Toc131153632"/>
      <w:r w:rsidRPr="00F41476">
        <w:t>1.3.5 Описание типов и строительных особенностей тепловых камер и павильонов</w:t>
      </w:r>
      <w:bookmarkEnd w:id="108"/>
      <w:bookmarkEnd w:id="109"/>
    </w:p>
    <w:p w14:paraId="7C14FC8E" w14:textId="77777777" w:rsidR="001C0D55" w:rsidRPr="00F41476" w:rsidRDefault="001C0D55" w:rsidP="001C0D55">
      <w:pPr>
        <w:pStyle w:val="a0"/>
        <w:rPr>
          <w:rFonts w:cs="Times New Roman"/>
          <w:lang w:eastAsia="ru-RU"/>
        </w:rPr>
      </w:pPr>
    </w:p>
    <w:p w14:paraId="4C29D882" w14:textId="77777777" w:rsidR="00684D5E" w:rsidRPr="00F41476" w:rsidRDefault="00684D5E" w:rsidP="006F640B">
      <w:pPr>
        <w:pStyle w:val="ab"/>
        <w:kinsoku w:val="0"/>
        <w:overflowPunct w:val="0"/>
        <w:ind w:left="0" w:right="165" w:firstLine="709"/>
        <w:jc w:val="both"/>
        <w:rPr>
          <w:rFonts w:cs="Times New Roman"/>
          <w:spacing w:val="-1"/>
          <w:lang w:val="ru-RU"/>
        </w:rPr>
      </w:pPr>
      <w:r w:rsidRPr="00F41476">
        <w:rPr>
          <w:rFonts w:cs="Times New Roman"/>
          <w:lang w:val="ru-RU"/>
        </w:rPr>
        <w:t>В</w:t>
      </w:r>
      <w:r w:rsidRPr="00F41476">
        <w:rPr>
          <w:rFonts w:cs="Times New Roman"/>
          <w:spacing w:val="-9"/>
          <w:lang w:val="ru-RU"/>
        </w:rPr>
        <w:t xml:space="preserve"> </w:t>
      </w:r>
      <w:r w:rsidRPr="00F41476">
        <w:rPr>
          <w:rFonts w:cs="Times New Roman"/>
          <w:spacing w:val="-1"/>
          <w:lang w:val="ru-RU"/>
        </w:rPr>
        <w:t>состав</w:t>
      </w:r>
      <w:r w:rsidRPr="00F41476">
        <w:rPr>
          <w:rFonts w:cs="Times New Roman"/>
          <w:spacing w:val="-9"/>
          <w:lang w:val="ru-RU"/>
        </w:rPr>
        <w:t xml:space="preserve"> </w:t>
      </w:r>
      <w:r w:rsidRPr="00F41476">
        <w:rPr>
          <w:rFonts w:cs="Times New Roman"/>
          <w:lang w:val="ru-RU"/>
        </w:rPr>
        <w:t>тепловых</w:t>
      </w:r>
      <w:r w:rsidRPr="00F41476">
        <w:rPr>
          <w:rFonts w:cs="Times New Roman"/>
          <w:spacing w:val="-9"/>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lang w:val="ru-RU"/>
        </w:rPr>
        <w:t>МО</w:t>
      </w:r>
      <w:r w:rsidRPr="00F41476">
        <w:rPr>
          <w:rFonts w:cs="Times New Roman"/>
          <w:spacing w:val="-10"/>
          <w:lang w:val="ru-RU"/>
        </w:rPr>
        <w:t xml:space="preserve"> </w:t>
      </w:r>
      <w:r w:rsidRPr="00F41476">
        <w:rPr>
          <w:rFonts w:cs="Times New Roman"/>
          <w:spacing w:val="-1"/>
          <w:lang w:val="ru-RU"/>
        </w:rPr>
        <w:t>Приволжского</w:t>
      </w:r>
      <w:r w:rsidRPr="00F41476">
        <w:rPr>
          <w:rFonts w:cs="Times New Roman"/>
          <w:spacing w:val="-10"/>
          <w:lang w:val="ru-RU"/>
        </w:rPr>
        <w:t xml:space="preserve"> </w:t>
      </w:r>
      <w:r w:rsidRPr="00F41476">
        <w:rPr>
          <w:rFonts w:cs="Times New Roman"/>
          <w:lang w:val="ru-RU"/>
        </w:rPr>
        <w:t>городского</w:t>
      </w:r>
      <w:r w:rsidRPr="00F41476">
        <w:rPr>
          <w:rFonts w:cs="Times New Roman"/>
          <w:spacing w:val="-10"/>
          <w:lang w:val="ru-RU"/>
        </w:rPr>
        <w:t xml:space="preserve"> </w:t>
      </w:r>
      <w:r w:rsidRPr="00F41476">
        <w:rPr>
          <w:rFonts w:cs="Times New Roman"/>
          <w:spacing w:val="-1"/>
          <w:lang w:val="ru-RU"/>
        </w:rPr>
        <w:t>поселения</w:t>
      </w:r>
      <w:r w:rsidRPr="00F41476">
        <w:rPr>
          <w:rFonts w:cs="Times New Roman"/>
          <w:spacing w:val="-10"/>
          <w:lang w:val="ru-RU"/>
        </w:rPr>
        <w:t xml:space="preserve"> </w:t>
      </w:r>
      <w:r w:rsidRPr="00F41476">
        <w:rPr>
          <w:rFonts w:cs="Times New Roman"/>
          <w:spacing w:val="-1"/>
          <w:lang w:val="ru-RU"/>
        </w:rPr>
        <w:t>Ивановской</w:t>
      </w:r>
      <w:r w:rsidRPr="00F41476">
        <w:rPr>
          <w:rFonts w:cs="Times New Roman"/>
          <w:spacing w:val="-9"/>
          <w:lang w:val="ru-RU"/>
        </w:rPr>
        <w:t xml:space="preserve"> </w:t>
      </w:r>
      <w:r w:rsidRPr="00F41476">
        <w:rPr>
          <w:rFonts w:cs="Times New Roman"/>
          <w:spacing w:val="-1"/>
          <w:lang w:val="ru-RU"/>
        </w:rPr>
        <w:t>области</w:t>
      </w:r>
      <w:r w:rsidRPr="00F41476">
        <w:rPr>
          <w:rFonts w:cs="Times New Roman"/>
          <w:spacing w:val="77"/>
          <w:lang w:val="ru-RU"/>
        </w:rPr>
        <w:t xml:space="preserve"> </w:t>
      </w:r>
      <w:r w:rsidRPr="00F41476">
        <w:rPr>
          <w:rFonts w:cs="Times New Roman"/>
          <w:lang w:val="ru-RU"/>
        </w:rPr>
        <w:t>входят</w:t>
      </w:r>
      <w:r w:rsidRPr="00F41476">
        <w:rPr>
          <w:rFonts w:cs="Times New Roman"/>
          <w:spacing w:val="26"/>
          <w:lang w:val="ru-RU"/>
        </w:rPr>
        <w:t xml:space="preserve"> </w:t>
      </w:r>
      <w:r w:rsidRPr="00F41476">
        <w:rPr>
          <w:rFonts w:cs="Times New Roman"/>
          <w:lang w:val="ru-RU"/>
        </w:rPr>
        <w:t>тепловые</w:t>
      </w:r>
      <w:r w:rsidRPr="00F41476">
        <w:rPr>
          <w:rFonts w:cs="Times New Roman"/>
          <w:spacing w:val="26"/>
          <w:lang w:val="ru-RU"/>
        </w:rPr>
        <w:t xml:space="preserve"> </w:t>
      </w:r>
      <w:r w:rsidRPr="00F41476">
        <w:rPr>
          <w:rFonts w:cs="Times New Roman"/>
          <w:spacing w:val="-1"/>
          <w:lang w:val="ru-RU"/>
        </w:rPr>
        <w:t>камеры.</w:t>
      </w:r>
      <w:r w:rsidRPr="00F41476">
        <w:rPr>
          <w:rFonts w:cs="Times New Roman"/>
          <w:spacing w:val="28"/>
          <w:lang w:val="ru-RU"/>
        </w:rPr>
        <w:t xml:space="preserve"> </w:t>
      </w:r>
      <w:r w:rsidRPr="00F41476">
        <w:rPr>
          <w:rFonts w:cs="Times New Roman"/>
          <w:spacing w:val="-1"/>
          <w:lang w:val="ru-RU"/>
        </w:rPr>
        <w:t>Место</w:t>
      </w:r>
      <w:r w:rsidRPr="00F41476">
        <w:rPr>
          <w:rFonts w:cs="Times New Roman"/>
          <w:spacing w:val="29"/>
          <w:lang w:val="ru-RU"/>
        </w:rPr>
        <w:t xml:space="preserve"> </w:t>
      </w:r>
      <w:r w:rsidRPr="00F41476">
        <w:rPr>
          <w:rFonts w:cs="Times New Roman"/>
          <w:spacing w:val="-1"/>
          <w:lang w:val="ru-RU"/>
        </w:rPr>
        <w:t>расположения</w:t>
      </w:r>
      <w:r w:rsidRPr="00F41476">
        <w:rPr>
          <w:rFonts w:cs="Times New Roman"/>
          <w:spacing w:val="28"/>
          <w:lang w:val="ru-RU"/>
        </w:rPr>
        <w:t xml:space="preserve"> </w:t>
      </w:r>
      <w:r w:rsidRPr="00F41476">
        <w:rPr>
          <w:rFonts w:cs="Times New Roman"/>
          <w:lang w:val="ru-RU"/>
        </w:rPr>
        <w:t>тепловых</w:t>
      </w:r>
      <w:r w:rsidRPr="00F41476">
        <w:rPr>
          <w:rFonts w:cs="Times New Roman"/>
          <w:spacing w:val="27"/>
          <w:lang w:val="ru-RU"/>
        </w:rPr>
        <w:t xml:space="preserve"> </w:t>
      </w:r>
      <w:r w:rsidRPr="00F41476">
        <w:rPr>
          <w:rFonts w:cs="Times New Roman"/>
          <w:spacing w:val="-1"/>
          <w:lang w:val="ru-RU"/>
        </w:rPr>
        <w:t>камер</w:t>
      </w:r>
      <w:r w:rsidRPr="00F41476">
        <w:rPr>
          <w:rFonts w:cs="Times New Roman"/>
          <w:spacing w:val="28"/>
          <w:lang w:val="ru-RU"/>
        </w:rPr>
        <w:t xml:space="preserve"> </w:t>
      </w:r>
      <w:r w:rsidRPr="00F41476">
        <w:rPr>
          <w:rFonts w:cs="Times New Roman"/>
          <w:lang w:val="ru-RU"/>
        </w:rPr>
        <w:t>показано</w:t>
      </w:r>
      <w:r w:rsidRPr="00F41476">
        <w:rPr>
          <w:rFonts w:cs="Times New Roman"/>
          <w:spacing w:val="28"/>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spacing w:val="-1"/>
          <w:lang w:val="ru-RU"/>
        </w:rPr>
        <w:t>уточненных</w:t>
      </w:r>
      <w:r w:rsidRPr="00F41476">
        <w:rPr>
          <w:rFonts w:cs="Times New Roman"/>
          <w:spacing w:val="55"/>
          <w:lang w:val="ru-RU"/>
        </w:rPr>
        <w:t xml:space="preserve"> </w:t>
      </w:r>
      <w:r w:rsidRPr="00F41476">
        <w:rPr>
          <w:rFonts w:cs="Times New Roman"/>
          <w:spacing w:val="-1"/>
          <w:lang w:val="ru-RU"/>
        </w:rPr>
        <w:t>схемах</w:t>
      </w:r>
      <w:r w:rsidRPr="00F41476">
        <w:rPr>
          <w:rFonts w:cs="Times New Roman"/>
          <w:lang w:val="ru-RU"/>
        </w:rPr>
        <w:t xml:space="preserve"> тепловых</w:t>
      </w:r>
      <w:r w:rsidRPr="00F41476">
        <w:rPr>
          <w:rFonts w:cs="Times New Roman"/>
          <w:spacing w:val="-1"/>
          <w:lang w:val="ru-RU"/>
        </w:rPr>
        <w:t xml:space="preserve"> сетей</w:t>
      </w:r>
      <w:r w:rsidRPr="00F41476">
        <w:rPr>
          <w:rFonts w:cs="Times New Roman"/>
          <w:spacing w:val="-2"/>
          <w:lang w:val="ru-RU"/>
        </w:rPr>
        <w:t xml:space="preserve"> </w:t>
      </w:r>
      <w:r w:rsidRPr="00F41476">
        <w:rPr>
          <w:rFonts w:cs="Times New Roman"/>
          <w:lang w:val="ru-RU"/>
        </w:rPr>
        <w:t>котельных</w:t>
      </w:r>
      <w:r w:rsidRPr="00F41476">
        <w:rPr>
          <w:rFonts w:cs="Times New Roman"/>
          <w:spacing w:val="-1"/>
          <w:lang w:val="ru-RU"/>
        </w:rPr>
        <w:t xml:space="preserve"> ООО</w:t>
      </w:r>
      <w:r w:rsidRPr="00F41476">
        <w:rPr>
          <w:rFonts w:cs="Times New Roman"/>
          <w:spacing w:val="1"/>
          <w:lang w:val="ru-RU"/>
        </w:rPr>
        <w:t xml:space="preserve"> </w:t>
      </w:r>
      <w:r w:rsidRPr="00F41476">
        <w:rPr>
          <w:rFonts w:cs="Times New Roman"/>
          <w:spacing w:val="-1"/>
          <w:lang w:val="ru-RU"/>
        </w:rPr>
        <w:t>«ТЭС-Приволжск».</w:t>
      </w:r>
      <w:r w:rsidRPr="00F41476">
        <w:rPr>
          <w:rFonts w:cs="Times New Roman"/>
          <w:spacing w:val="-3"/>
          <w:lang w:val="ru-RU"/>
        </w:rPr>
        <w:t xml:space="preserve"> </w:t>
      </w:r>
      <w:r w:rsidRPr="00F41476">
        <w:rPr>
          <w:rFonts w:cs="Times New Roman"/>
          <w:lang w:val="ru-RU"/>
        </w:rPr>
        <w:t>Тепловые</w:t>
      </w:r>
      <w:r w:rsidRPr="00F41476">
        <w:rPr>
          <w:rFonts w:cs="Times New Roman"/>
          <w:spacing w:val="-2"/>
          <w:lang w:val="ru-RU"/>
        </w:rPr>
        <w:t xml:space="preserve"> </w:t>
      </w:r>
      <w:r w:rsidRPr="00F41476">
        <w:rPr>
          <w:rFonts w:cs="Times New Roman"/>
          <w:spacing w:val="-1"/>
          <w:lang w:val="ru-RU"/>
        </w:rPr>
        <w:t xml:space="preserve">камеры </w:t>
      </w:r>
      <w:r w:rsidRPr="00F41476">
        <w:rPr>
          <w:rFonts w:cs="Times New Roman"/>
          <w:lang w:val="ru-RU"/>
        </w:rPr>
        <w:t>на</w:t>
      </w:r>
      <w:r w:rsidRPr="00F41476">
        <w:rPr>
          <w:rFonts w:cs="Times New Roman"/>
          <w:spacing w:val="-4"/>
          <w:lang w:val="ru-RU"/>
        </w:rPr>
        <w:t xml:space="preserve"> </w:t>
      </w:r>
      <w:r w:rsidRPr="00F41476">
        <w:rPr>
          <w:rFonts w:cs="Times New Roman"/>
          <w:lang w:val="ru-RU"/>
        </w:rPr>
        <w:t>тепловых</w:t>
      </w:r>
      <w:r w:rsidRPr="00F41476">
        <w:rPr>
          <w:rFonts w:cs="Times New Roman"/>
          <w:spacing w:val="37"/>
          <w:lang w:val="ru-RU"/>
        </w:rPr>
        <w:t xml:space="preserve"> </w:t>
      </w:r>
      <w:r w:rsidRPr="00F41476">
        <w:rPr>
          <w:rFonts w:cs="Times New Roman"/>
          <w:spacing w:val="-1"/>
          <w:lang w:val="ru-RU"/>
        </w:rPr>
        <w:t>сетях</w:t>
      </w:r>
      <w:r w:rsidRPr="00F41476">
        <w:rPr>
          <w:rFonts w:cs="Times New Roman"/>
          <w:spacing w:val="2"/>
          <w:lang w:val="ru-RU"/>
        </w:rPr>
        <w:t xml:space="preserve"> </w:t>
      </w:r>
      <w:r w:rsidRPr="00F41476">
        <w:rPr>
          <w:rFonts w:cs="Times New Roman"/>
          <w:spacing w:val="-1"/>
          <w:lang w:val="ru-RU"/>
        </w:rPr>
        <w:t>представляют</w:t>
      </w:r>
      <w:r w:rsidRPr="00F41476">
        <w:rPr>
          <w:rFonts w:cs="Times New Roman"/>
          <w:lang w:val="ru-RU"/>
        </w:rPr>
        <w:t xml:space="preserve"> собой </w:t>
      </w:r>
      <w:r w:rsidRPr="00F41476">
        <w:rPr>
          <w:rFonts w:cs="Times New Roman"/>
          <w:spacing w:val="-1"/>
          <w:lang w:val="ru-RU"/>
        </w:rPr>
        <w:t>конструкции</w:t>
      </w:r>
      <w:r w:rsidRPr="00F41476">
        <w:rPr>
          <w:rFonts w:cs="Times New Roman"/>
          <w:spacing w:val="-2"/>
          <w:lang w:val="ru-RU"/>
        </w:rPr>
        <w:t xml:space="preserve"> </w:t>
      </w:r>
      <w:r w:rsidRPr="00F41476">
        <w:rPr>
          <w:rFonts w:cs="Times New Roman"/>
          <w:lang w:val="ru-RU"/>
        </w:rPr>
        <w:t xml:space="preserve">из </w:t>
      </w:r>
      <w:r w:rsidRPr="00F41476">
        <w:rPr>
          <w:rFonts w:cs="Times New Roman"/>
          <w:spacing w:val="-1"/>
          <w:lang w:val="ru-RU"/>
        </w:rPr>
        <w:t>сборных</w:t>
      </w:r>
      <w:r w:rsidRPr="00F41476">
        <w:rPr>
          <w:rFonts w:cs="Times New Roman"/>
          <w:spacing w:val="1"/>
          <w:lang w:val="ru-RU"/>
        </w:rPr>
        <w:t xml:space="preserve"> </w:t>
      </w:r>
      <w:r w:rsidRPr="00F41476">
        <w:rPr>
          <w:rFonts w:cs="Times New Roman"/>
          <w:spacing w:val="-1"/>
          <w:lang w:val="ru-RU"/>
        </w:rPr>
        <w:t>железобетонных</w:t>
      </w:r>
      <w:r w:rsidRPr="00F41476">
        <w:rPr>
          <w:rFonts w:cs="Times New Roman"/>
          <w:spacing w:val="2"/>
          <w:lang w:val="ru-RU"/>
        </w:rPr>
        <w:t xml:space="preserve"> </w:t>
      </w:r>
      <w:r w:rsidRPr="00F41476">
        <w:rPr>
          <w:rFonts w:cs="Times New Roman"/>
          <w:spacing w:val="-1"/>
          <w:lang w:val="ru-RU"/>
        </w:rPr>
        <w:t>плит.</w:t>
      </w:r>
    </w:p>
    <w:p w14:paraId="7C63D60E" w14:textId="2136EDB4" w:rsidR="00684D5E" w:rsidRPr="00F41476" w:rsidRDefault="00684D5E" w:rsidP="006F640B">
      <w:pPr>
        <w:pStyle w:val="ab"/>
        <w:kinsoku w:val="0"/>
        <w:overflowPunct w:val="0"/>
        <w:ind w:left="0" w:right="165" w:firstLine="709"/>
        <w:jc w:val="both"/>
        <w:rPr>
          <w:rFonts w:cs="Times New Roman"/>
          <w:lang w:val="ru-RU"/>
        </w:rPr>
      </w:pPr>
      <w:r w:rsidRPr="00F41476">
        <w:rPr>
          <w:rFonts w:cs="Times New Roman"/>
          <w:spacing w:val="-1"/>
          <w:lang w:val="ru-RU"/>
        </w:rPr>
        <w:t>Тепловые</w:t>
      </w:r>
      <w:r w:rsidRPr="00F41476">
        <w:rPr>
          <w:rFonts w:cs="Times New Roman"/>
          <w:spacing w:val="38"/>
          <w:lang w:val="ru-RU"/>
        </w:rPr>
        <w:t xml:space="preserve"> </w:t>
      </w:r>
      <w:r w:rsidRPr="00F41476">
        <w:rPr>
          <w:rFonts w:cs="Times New Roman"/>
          <w:spacing w:val="-1"/>
          <w:lang w:val="ru-RU"/>
        </w:rPr>
        <w:t>камеры</w:t>
      </w:r>
      <w:r w:rsidRPr="00F41476">
        <w:rPr>
          <w:rFonts w:cs="Times New Roman"/>
          <w:spacing w:val="40"/>
          <w:lang w:val="ru-RU"/>
        </w:rPr>
        <w:t xml:space="preserve"> </w:t>
      </w:r>
      <w:r w:rsidRPr="00F41476">
        <w:rPr>
          <w:rFonts w:cs="Times New Roman"/>
          <w:lang w:val="ru-RU"/>
        </w:rPr>
        <w:t>на</w:t>
      </w:r>
      <w:r w:rsidRPr="00F41476">
        <w:rPr>
          <w:rFonts w:cs="Times New Roman"/>
          <w:spacing w:val="41"/>
          <w:lang w:val="ru-RU"/>
        </w:rPr>
        <w:t xml:space="preserve"> </w:t>
      </w:r>
      <w:r w:rsidRPr="00F41476">
        <w:rPr>
          <w:rFonts w:cs="Times New Roman"/>
          <w:spacing w:val="-1"/>
          <w:lang w:val="ru-RU"/>
        </w:rPr>
        <w:t>магистральных</w:t>
      </w:r>
      <w:r w:rsidRPr="00F41476">
        <w:rPr>
          <w:rFonts w:cs="Times New Roman"/>
          <w:spacing w:val="42"/>
          <w:lang w:val="ru-RU"/>
        </w:rPr>
        <w:t xml:space="preserve"> </w:t>
      </w:r>
      <w:r w:rsidRPr="00F41476">
        <w:rPr>
          <w:rFonts w:cs="Times New Roman"/>
          <w:lang w:val="ru-RU"/>
        </w:rPr>
        <w:t>и</w:t>
      </w:r>
      <w:r w:rsidRPr="00F41476">
        <w:rPr>
          <w:rFonts w:cs="Times New Roman"/>
          <w:spacing w:val="39"/>
          <w:lang w:val="ru-RU"/>
        </w:rPr>
        <w:t xml:space="preserve"> </w:t>
      </w:r>
      <w:r w:rsidRPr="00F41476">
        <w:rPr>
          <w:rFonts w:cs="Times New Roman"/>
          <w:spacing w:val="-1"/>
          <w:lang w:val="ru-RU"/>
        </w:rPr>
        <w:t>внутриквартальных</w:t>
      </w:r>
      <w:r w:rsidRPr="00F41476">
        <w:rPr>
          <w:rFonts w:cs="Times New Roman"/>
          <w:spacing w:val="42"/>
          <w:lang w:val="ru-RU"/>
        </w:rPr>
        <w:t xml:space="preserve"> </w:t>
      </w:r>
      <w:r w:rsidRPr="00F41476">
        <w:rPr>
          <w:rFonts w:cs="Times New Roman"/>
          <w:lang w:val="ru-RU"/>
        </w:rPr>
        <w:t>тепловых</w:t>
      </w:r>
      <w:r w:rsidRPr="00F41476">
        <w:rPr>
          <w:rFonts w:cs="Times New Roman"/>
          <w:spacing w:val="42"/>
          <w:lang w:val="ru-RU"/>
        </w:rPr>
        <w:t xml:space="preserve"> </w:t>
      </w:r>
      <w:r w:rsidRPr="00F41476">
        <w:rPr>
          <w:rFonts w:cs="Times New Roman"/>
          <w:spacing w:val="-1"/>
          <w:lang w:val="ru-RU"/>
        </w:rPr>
        <w:t>сетях</w:t>
      </w:r>
      <w:r w:rsidRPr="00F41476">
        <w:rPr>
          <w:rFonts w:cs="Times New Roman"/>
          <w:spacing w:val="69"/>
          <w:lang w:val="ru-RU"/>
        </w:rPr>
        <w:t xml:space="preserve"> </w:t>
      </w:r>
      <w:r w:rsidRPr="00F41476">
        <w:rPr>
          <w:rFonts w:cs="Times New Roman"/>
          <w:spacing w:val="-1"/>
          <w:lang w:val="ru-RU"/>
        </w:rPr>
        <w:t>Приволжского</w:t>
      </w:r>
      <w:r w:rsidRPr="00F41476">
        <w:rPr>
          <w:rFonts w:cs="Times New Roman"/>
          <w:spacing w:val="-8"/>
          <w:lang w:val="ru-RU"/>
        </w:rPr>
        <w:t xml:space="preserve"> </w:t>
      </w:r>
      <w:r w:rsidRPr="00F41476">
        <w:rPr>
          <w:rFonts w:cs="Times New Roman"/>
          <w:lang w:val="ru-RU"/>
        </w:rPr>
        <w:t>городского</w:t>
      </w:r>
      <w:r w:rsidRPr="00F41476">
        <w:rPr>
          <w:rFonts w:cs="Times New Roman"/>
          <w:spacing w:val="-7"/>
          <w:lang w:val="ru-RU"/>
        </w:rPr>
        <w:t xml:space="preserve"> </w:t>
      </w:r>
      <w:r w:rsidRPr="00F41476">
        <w:rPr>
          <w:rFonts w:cs="Times New Roman"/>
          <w:spacing w:val="-1"/>
          <w:lang w:val="ru-RU"/>
        </w:rPr>
        <w:t>поселения</w:t>
      </w:r>
      <w:r w:rsidRPr="00F41476">
        <w:rPr>
          <w:rFonts w:cs="Times New Roman"/>
          <w:spacing w:val="-8"/>
          <w:lang w:val="ru-RU"/>
        </w:rPr>
        <w:t xml:space="preserve"> </w:t>
      </w:r>
      <w:r w:rsidRPr="00F41476">
        <w:rPr>
          <w:rFonts w:cs="Times New Roman"/>
          <w:spacing w:val="-1"/>
          <w:lang w:val="ru-RU"/>
        </w:rPr>
        <w:t>выполнены</w:t>
      </w:r>
      <w:r w:rsidRPr="00F41476">
        <w:rPr>
          <w:rFonts w:cs="Times New Roman"/>
          <w:spacing w:val="-8"/>
          <w:lang w:val="ru-RU"/>
        </w:rPr>
        <w:t xml:space="preserve"> </w:t>
      </w:r>
      <w:r w:rsidRPr="00F41476">
        <w:rPr>
          <w:rFonts w:cs="Times New Roman"/>
          <w:spacing w:val="-1"/>
          <w:lang w:val="ru-RU"/>
        </w:rPr>
        <w:t>исключительно</w:t>
      </w:r>
      <w:r w:rsidRPr="00F41476">
        <w:rPr>
          <w:rFonts w:cs="Times New Roman"/>
          <w:spacing w:val="-8"/>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подземном</w:t>
      </w:r>
      <w:r w:rsidRPr="00F41476">
        <w:rPr>
          <w:rFonts w:cs="Times New Roman"/>
          <w:spacing w:val="-8"/>
          <w:lang w:val="ru-RU"/>
        </w:rPr>
        <w:t xml:space="preserve"> </w:t>
      </w:r>
      <w:r w:rsidRPr="00F41476">
        <w:rPr>
          <w:rFonts w:cs="Times New Roman"/>
          <w:lang w:val="ru-RU"/>
        </w:rPr>
        <w:t>исполнении,</w:t>
      </w:r>
      <w:r w:rsidRPr="00F41476">
        <w:rPr>
          <w:rFonts w:cs="Times New Roman"/>
          <w:spacing w:val="91"/>
          <w:lang w:val="ru-RU"/>
        </w:rPr>
        <w:t xml:space="preserve"> </w:t>
      </w:r>
      <w:r w:rsidRPr="00F41476">
        <w:rPr>
          <w:rFonts w:cs="Times New Roman"/>
          <w:lang w:val="ru-RU"/>
        </w:rPr>
        <w:t>за</w:t>
      </w:r>
      <w:r w:rsidRPr="00F41476">
        <w:rPr>
          <w:rFonts w:cs="Times New Roman"/>
          <w:spacing w:val="18"/>
          <w:lang w:val="ru-RU"/>
        </w:rPr>
        <w:t xml:space="preserve"> </w:t>
      </w:r>
      <w:r w:rsidRPr="00F41476">
        <w:rPr>
          <w:rFonts w:cs="Times New Roman"/>
          <w:spacing w:val="-1"/>
          <w:lang w:val="ru-RU"/>
        </w:rPr>
        <w:t>исключением</w:t>
      </w:r>
      <w:r w:rsidRPr="00F41476">
        <w:rPr>
          <w:rFonts w:cs="Times New Roman"/>
          <w:spacing w:val="18"/>
          <w:lang w:val="ru-RU"/>
        </w:rPr>
        <w:t xml:space="preserve"> </w:t>
      </w:r>
      <w:r w:rsidRPr="00F41476">
        <w:rPr>
          <w:rFonts w:cs="Times New Roman"/>
          <w:lang w:val="ru-RU"/>
        </w:rPr>
        <w:t>4</w:t>
      </w:r>
      <w:r w:rsidRPr="00F41476">
        <w:rPr>
          <w:rFonts w:cs="Times New Roman"/>
          <w:spacing w:val="18"/>
          <w:lang w:val="ru-RU"/>
        </w:rPr>
        <w:t xml:space="preserve"> </w:t>
      </w:r>
      <w:r w:rsidRPr="00F41476">
        <w:rPr>
          <w:rFonts w:cs="Times New Roman"/>
          <w:spacing w:val="-1"/>
          <w:lang w:val="ru-RU"/>
        </w:rPr>
        <w:t>(четырех)</w:t>
      </w:r>
      <w:r w:rsidRPr="00F41476">
        <w:rPr>
          <w:rFonts w:cs="Times New Roman"/>
          <w:spacing w:val="18"/>
          <w:lang w:val="ru-RU"/>
        </w:rPr>
        <w:t xml:space="preserve"> </w:t>
      </w:r>
      <w:r w:rsidRPr="00F41476">
        <w:rPr>
          <w:rFonts w:cs="Times New Roman"/>
          <w:spacing w:val="-1"/>
          <w:lang w:val="ru-RU"/>
        </w:rPr>
        <w:t>тепловых</w:t>
      </w:r>
      <w:r w:rsidRPr="00F41476">
        <w:rPr>
          <w:rFonts w:cs="Times New Roman"/>
          <w:spacing w:val="21"/>
          <w:lang w:val="ru-RU"/>
        </w:rPr>
        <w:t xml:space="preserve"> </w:t>
      </w:r>
      <w:r w:rsidRPr="00F41476">
        <w:rPr>
          <w:rFonts w:cs="Times New Roman"/>
          <w:spacing w:val="-1"/>
          <w:lang w:val="ru-RU"/>
        </w:rPr>
        <w:t>преобразовательных</w:t>
      </w:r>
      <w:r w:rsidRPr="00F41476">
        <w:rPr>
          <w:rFonts w:cs="Times New Roman"/>
          <w:spacing w:val="18"/>
          <w:lang w:val="ru-RU"/>
        </w:rPr>
        <w:t xml:space="preserve"> </w:t>
      </w:r>
      <w:r w:rsidRPr="00F41476">
        <w:rPr>
          <w:rFonts w:cs="Times New Roman"/>
          <w:spacing w:val="-1"/>
          <w:lang w:val="ru-RU"/>
        </w:rPr>
        <w:t>пунктов,</w:t>
      </w:r>
      <w:r w:rsidRPr="00F41476">
        <w:rPr>
          <w:rFonts w:cs="Times New Roman"/>
          <w:spacing w:val="19"/>
          <w:lang w:val="ru-RU"/>
        </w:rPr>
        <w:t xml:space="preserve"> </w:t>
      </w:r>
      <w:r w:rsidRPr="00F41476">
        <w:rPr>
          <w:rFonts w:cs="Times New Roman"/>
          <w:spacing w:val="-1"/>
          <w:lang w:val="ru-RU"/>
        </w:rPr>
        <w:t>места</w:t>
      </w:r>
      <w:r w:rsidRPr="00F41476">
        <w:rPr>
          <w:rFonts w:cs="Times New Roman"/>
          <w:spacing w:val="18"/>
          <w:lang w:val="ru-RU"/>
        </w:rPr>
        <w:t xml:space="preserve"> </w:t>
      </w:r>
      <w:r w:rsidRPr="00F41476">
        <w:rPr>
          <w:rFonts w:cs="Times New Roman"/>
          <w:spacing w:val="-1"/>
          <w:lang w:val="ru-RU"/>
        </w:rPr>
        <w:t>расположения</w:t>
      </w:r>
      <w:r w:rsidRPr="00F41476">
        <w:rPr>
          <w:rFonts w:cs="Times New Roman"/>
          <w:spacing w:val="87"/>
          <w:lang w:val="ru-RU"/>
        </w:rPr>
        <w:t xml:space="preserve"> </w:t>
      </w:r>
      <w:r w:rsidRPr="00F41476">
        <w:rPr>
          <w:rFonts w:cs="Times New Roman"/>
          <w:lang w:val="ru-RU"/>
        </w:rPr>
        <w:t xml:space="preserve">которых </w:t>
      </w:r>
      <w:r w:rsidRPr="00F41476">
        <w:rPr>
          <w:rFonts w:cs="Times New Roman"/>
          <w:spacing w:val="-1"/>
          <w:lang w:val="ru-RU"/>
        </w:rPr>
        <w:t>приведены</w:t>
      </w:r>
      <w:r w:rsidRPr="00F41476">
        <w:rPr>
          <w:rFonts w:cs="Times New Roman"/>
          <w:lang w:val="ru-RU"/>
        </w:rPr>
        <w:t xml:space="preserve"> в</w:t>
      </w:r>
      <w:r w:rsidRPr="00F41476">
        <w:rPr>
          <w:rFonts w:cs="Times New Roman"/>
          <w:spacing w:val="-1"/>
          <w:lang w:val="ru-RU"/>
        </w:rPr>
        <w:t xml:space="preserve"> таблице </w:t>
      </w:r>
      <w:r w:rsidR="006F640B" w:rsidRPr="00F41476">
        <w:rPr>
          <w:rFonts w:cs="Times New Roman"/>
          <w:lang w:val="ru-RU"/>
        </w:rPr>
        <w:t>1.3.5</w:t>
      </w:r>
      <w:r w:rsidRPr="00F41476">
        <w:rPr>
          <w:rFonts w:cs="Times New Roman"/>
          <w:lang w:val="ru-RU"/>
        </w:rPr>
        <w:t>.</w:t>
      </w:r>
    </w:p>
    <w:p w14:paraId="653E0DD9" w14:textId="77777777" w:rsidR="006F640B" w:rsidRPr="00F41476" w:rsidRDefault="006F640B" w:rsidP="006F640B">
      <w:pPr>
        <w:pStyle w:val="ab"/>
        <w:kinsoku w:val="0"/>
        <w:overflowPunct w:val="0"/>
        <w:ind w:left="0" w:right="165" w:firstLine="709"/>
        <w:jc w:val="both"/>
        <w:rPr>
          <w:rFonts w:cs="Times New Roman"/>
          <w:lang w:val="ru-RU"/>
        </w:rPr>
      </w:pPr>
    </w:p>
    <w:p w14:paraId="1D17C755" w14:textId="42E8E09D" w:rsidR="00684D5E" w:rsidRPr="00F41476" w:rsidRDefault="00684D5E" w:rsidP="00684D5E">
      <w:pPr>
        <w:pStyle w:val="ab"/>
        <w:kinsoku w:val="0"/>
        <w:overflowPunct w:val="0"/>
        <w:spacing w:before="3"/>
        <w:rPr>
          <w:rFonts w:cs="Times New Roman"/>
          <w:b/>
          <w:szCs w:val="20"/>
          <w:lang w:val="ru-RU"/>
        </w:rPr>
      </w:pPr>
      <w:bookmarkStart w:id="110" w:name="bookmark76"/>
      <w:bookmarkEnd w:id="110"/>
      <w:r w:rsidRPr="00F41476">
        <w:rPr>
          <w:rFonts w:cs="Times New Roman"/>
          <w:b/>
          <w:spacing w:val="-1"/>
          <w:szCs w:val="20"/>
          <w:lang w:val="ru-RU"/>
        </w:rPr>
        <w:t>Таблица</w:t>
      </w:r>
      <w:r w:rsidRPr="00F41476">
        <w:rPr>
          <w:rFonts w:cs="Times New Roman"/>
          <w:b/>
          <w:spacing w:val="-10"/>
          <w:szCs w:val="20"/>
          <w:lang w:val="ru-RU"/>
        </w:rPr>
        <w:t xml:space="preserve"> </w:t>
      </w:r>
      <w:r w:rsidR="006F640B" w:rsidRPr="00F41476">
        <w:rPr>
          <w:rFonts w:cs="Times New Roman"/>
          <w:b/>
          <w:szCs w:val="20"/>
          <w:lang w:val="ru-RU"/>
        </w:rPr>
        <w:t>1.3.5</w:t>
      </w:r>
      <w:r w:rsidRPr="00F41476">
        <w:rPr>
          <w:rFonts w:cs="Times New Roman"/>
          <w:b/>
          <w:spacing w:val="-8"/>
          <w:szCs w:val="20"/>
          <w:lang w:val="ru-RU"/>
        </w:rPr>
        <w:t xml:space="preserve"> </w:t>
      </w:r>
      <w:r w:rsidRPr="00F41476">
        <w:rPr>
          <w:rFonts w:cs="Times New Roman"/>
          <w:b/>
          <w:szCs w:val="20"/>
          <w:lang w:val="ru-RU"/>
        </w:rPr>
        <w:t>Места</w:t>
      </w:r>
      <w:r w:rsidRPr="00F41476">
        <w:rPr>
          <w:rFonts w:cs="Times New Roman"/>
          <w:b/>
          <w:spacing w:val="-9"/>
          <w:szCs w:val="20"/>
          <w:lang w:val="ru-RU"/>
        </w:rPr>
        <w:t xml:space="preserve"> </w:t>
      </w:r>
      <w:r w:rsidRPr="00F41476">
        <w:rPr>
          <w:rFonts w:cs="Times New Roman"/>
          <w:b/>
          <w:szCs w:val="20"/>
          <w:lang w:val="ru-RU"/>
        </w:rPr>
        <w:t>расположения</w:t>
      </w:r>
      <w:r w:rsidRPr="00F41476">
        <w:rPr>
          <w:rFonts w:cs="Times New Roman"/>
          <w:b/>
          <w:spacing w:val="-10"/>
          <w:szCs w:val="20"/>
          <w:lang w:val="ru-RU"/>
        </w:rPr>
        <w:t xml:space="preserve"> </w:t>
      </w:r>
      <w:r w:rsidRPr="00F41476">
        <w:rPr>
          <w:rFonts w:cs="Times New Roman"/>
          <w:b/>
          <w:spacing w:val="1"/>
          <w:szCs w:val="20"/>
          <w:lang w:val="ru-RU"/>
        </w:rPr>
        <w:t>ТПП</w:t>
      </w:r>
      <w:r w:rsidRPr="00F41476">
        <w:rPr>
          <w:rFonts w:cs="Times New Roman"/>
          <w:b/>
          <w:spacing w:val="-9"/>
          <w:szCs w:val="20"/>
          <w:lang w:val="ru-RU"/>
        </w:rPr>
        <w:t xml:space="preserve"> </w:t>
      </w:r>
      <w:r w:rsidRPr="00F41476">
        <w:rPr>
          <w:rFonts w:cs="Times New Roman"/>
          <w:b/>
          <w:szCs w:val="20"/>
          <w:lang w:val="ru-RU"/>
        </w:rPr>
        <w:t>системы</w:t>
      </w:r>
      <w:r w:rsidRPr="00F41476">
        <w:rPr>
          <w:rFonts w:cs="Times New Roman"/>
          <w:b/>
          <w:spacing w:val="-9"/>
          <w:szCs w:val="20"/>
          <w:lang w:val="ru-RU"/>
        </w:rPr>
        <w:t xml:space="preserve"> </w:t>
      </w:r>
      <w:r w:rsidRPr="00F41476">
        <w:rPr>
          <w:rFonts w:cs="Times New Roman"/>
          <w:b/>
          <w:szCs w:val="20"/>
          <w:lang w:val="ru-RU"/>
        </w:rPr>
        <w:t>теплоснабжения</w:t>
      </w:r>
      <w:r w:rsidRPr="00F41476">
        <w:rPr>
          <w:rFonts w:cs="Times New Roman"/>
          <w:b/>
          <w:spacing w:val="-10"/>
          <w:szCs w:val="20"/>
          <w:lang w:val="ru-RU"/>
        </w:rPr>
        <w:t xml:space="preserve"> </w:t>
      </w:r>
      <w:r w:rsidRPr="00F41476">
        <w:rPr>
          <w:rFonts w:cs="Times New Roman"/>
          <w:b/>
          <w:szCs w:val="20"/>
          <w:lang w:val="ru-RU"/>
        </w:rPr>
        <w:t>котельной</w:t>
      </w:r>
      <w:r w:rsidRPr="00F41476">
        <w:rPr>
          <w:rFonts w:cs="Times New Roman"/>
          <w:b/>
          <w:spacing w:val="-6"/>
          <w:szCs w:val="20"/>
          <w:lang w:val="ru-RU"/>
        </w:rPr>
        <w:t xml:space="preserve"> </w:t>
      </w:r>
      <w:r w:rsidRPr="00F41476">
        <w:rPr>
          <w:rFonts w:cs="Times New Roman"/>
          <w:b/>
          <w:szCs w:val="20"/>
          <w:lang w:val="ru-RU"/>
        </w:rPr>
        <w:t>«Центральная»</w:t>
      </w:r>
    </w:p>
    <w:tbl>
      <w:tblPr>
        <w:tblW w:w="9347" w:type="dxa"/>
        <w:tblInd w:w="166" w:type="dxa"/>
        <w:tblLayout w:type="fixed"/>
        <w:tblCellMar>
          <w:left w:w="0" w:type="dxa"/>
          <w:right w:w="0" w:type="dxa"/>
        </w:tblCellMar>
        <w:tblLook w:val="0000" w:firstRow="0" w:lastRow="0" w:firstColumn="0" w:lastColumn="0" w:noHBand="0" w:noVBand="0"/>
      </w:tblPr>
      <w:tblGrid>
        <w:gridCol w:w="4674"/>
        <w:gridCol w:w="4673"/>
      </w:tblGrid>
      <w:tr w:rsidR="00684D5E" w:rsidRPr="00F41476" w14:paraId="0FE258A4" w14:textId="77777777" w:rsidTr="00120700">
        <w:trPr>
          <w:trHeight w:hRule="exact" w:val="713"/>
        </w:trPr>
        <w:tc>
          <w:tcPr>
            <w:tcW w:w="4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6BF41" w14:textId="77777777" w:rsidR="00684D5E" w:rsidRPr="00F41476" w:rsidRDefault="00684D5E" w:rsidP="00DC6DDA">
            <w:pPr>
              <w:pStyle w:val="TableParagraph1"/>
              <w:kinsoku w:val="0"/>
              <w:overflowPunct w:val="0"/>
              <w:spacing w:line="225" w:lineRule="exact"/>
              <w:ind w:left="102"/>
              <w:jc w:val="center"/>
              <w:rPr>
                <w:sz w:val="22"/>
              </w:rPr>
            </w:pPr>
            <w:r w:rsidRPr="00F41476">
              <w:rPr>
                <w:spacing w:val="1"/>
                <w:sz w:val="22"/>
                <w:szCs w:val="20"/>
              </w:rPr>
              <w:t>ТПП</w:t>
            </w:r>
            <w:r w:rsidRPr="00F41476">
              <w:rPr>
                <w:spacing w:val="-12"/>
                <w:sz w:val="22"/>
                <w:szCs w:val="20"/>
              </w:rPr>
              <w:t xml:space="preserve"> </w:t>
            </w:r>
            <w:r w:rsidRPr="00F41476">
              <w:rPr>
                <w:sz w:val="22"/>
                <w:szCs w:val="20"/>
              </w:rPr>
              <w:t>системы</w:t>
            </w:r>
            <w:r w:rsidRPr="00F41476">
              <w:rPr>
                <w:spacing w:val="-11"/>
                <w:sz w:val="22"/>
                <w:szCs w:val="20"/>
              </w:rPr>
              <w:t xml:space="preserve"> </w:t>
            </w:r>
            <w:r w:rsidRPr="00F41476">
              <w:rPr>
                <w:sz w:val="22"/>
                <w:szCs w:val="20"/>
              </w:rPr>
              <w:t>теплоснабжения</w:t>
            </w:r>
            <w:r w:rsidRPr="00F41476">
              <w:rPr>
                <w:spacing w:val="-11"/>
                <w:sz w:val="22"/>
                <w:szCs w:val="20"/>
              </w:rPr>
              <w:t xml:space="preserve"> </w:t>
            </w:r>
            <w:r w:rsidRPr="00F41476">
              <w:rPr>
                <w:sz w:val="22"/>
                <w:szCs w:val="20"/>
              </w:rPr>
              <w:t>котельной</w:t>
            </w:r>
            <w:r w:rsidR="00DC6DDA" w:rsidRPr="00F41476">
              <w:rPr>
                <w:sz w:val="22"/>
                <w:szCs w:val="20"/>
              </w:rPr>
              <w:t xml:space="preserve"> </w:t>
            </w:r>
            <w:r w:rsidRPr="00F41476">
              <w:rPr>
                <w:sz w:val="22"/>
                <w:szCs w:val="20"/>
              </w:rPr>
              <w:t>«Центральная»</w:t>
            </w:r>
          </w:p>
        </w:tc>
        <w:tc>
          <w:tcPr>
            <w:tcW w:w="4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23DD02" w14:textId="77777777" w:rsidR="00684D5E" w:rsidRPr="00F41476" w:rsidRDefault="00684D5E" w:rsidP="006E1FC7">
            <w:pPr>
              <w:pStyle w:val="TableParagraph1"/>
              <w:kinsoku w:val="0"/>
              <w:overflowPunct w:val="0"/>
              <w:spacing w:line="275" w:lineRule="auto"/>
              <w:ind w:left="102" w:right="159"/>
              <w:jc w:val="center"/>
              <w:rPr>
                <w:sz w:val="22"/>
              </w:rPr>
            </w:pPr>
            <w:r w:rsidRPr="00F41476">
              <w:rPr>
                <w:sz w:val="22"/>
                <w:szCs w:val="20"/>
              </w:rPr>
              <w:t>Места</w:t>
            </w:r>
            <w:r w:rsidRPr="00F41476">
              <w:rPr>
                <w:spacing w:val="-13"/>
                <w:sz w:val="22"/>
                <w:szCs w:val="20"/>
              </w:rPr>
              <w:t xml:space="preserve"> </w:t>
            </w:r>
            <w:r w:rsidRPr="00F41476">
              <w:rPr>
                <w:sz w:val="22"/>
                <w:szCs w:val="20"/>
              </w:rPr>
              <w:t>расположения</w:t>
            </w:r>
            <w:r w:rsidRPr="00F41476">
              <w:rPr>
                <w:spacing w:val="-14"/>
                <w:sz w:val="22"/>
                <w:szCs w:val="20"/>
              </w:rPr>
              <w:t xml:space="preserve"> </w:t>
            </w:r>
            <w:r w:rsidRPr="00F41476">
              <w:rPr>
                <w:sz w:val="22"/>
                <w:szCs w:val="20"/>
              </w:rPr>
              <w:t>тепловых</w:t>
            </w:r>
            <w:r w:rsidRPr="00F41476">
              <w:rPr>
                <w:spacing w:val="24"/>
                <w:w w:val="99"/>
                <w:sz w:val="22"/>
                <w:szCs w:val="20"/>
              </w:rPr>
              <w:t xml:space="preserve"> </w:t>
            </w:r>
            <w:r w:rsidRPr="00F41476">
              <w:rPr>
                <w:sz w:val="22"/>
                <w:szCs w:val="20"/>
              </w:rPr>
              <w:t>преобразовательных</w:t>
            </w:r>
            <w:r w:rsidRPr="00F41476">
              <w:rPr>
                <w:spacing w:val="-23"/>
                <w:sz w:val="22"/>
                <w:szCs w:val="20"/>
              </w:rPr>
              <w:t xml:space="preserve"> </w:t>
            </w:r>
            <w:r w:rsidRPr="00F41476">
              <w:rPr>
                <w:spacing w:val="-1"/>
                <w:sz w:val="22"/>
                <w:szCs w:val="20"/>
              </w:rPr>
              <w:t>пунктов</w:t>
            </w:r>
          </w:p>
        </w:tc>
      </w:tr>
      <w:tr w:rsidR="00684D5E" w:rsidRPr="00F41476" w14:paraId="5C0DD376"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796F46EB" w14:textId="77777777" w:rsidR="00684D5E" w:rsidRPr="00F41476" w:rsidRDefault="00684D5E" w:rsidP="006E1FC7">
            <w:pPr>
              <w:pStyle w:val="TableParagraph1"/>
              <w:kinsoku w:val="0"/>
              <w:overflowPunct w:val="0"/>
              <w:ind w:left="102"/>
              <w:rPr>
                <w:sz w:val="22"/>
              </w:rPr>
            </w:pPr>
            <w:r w:rsidRPr="00F41476">
              <w:rPr>
                <w:spacing w:val="1"/>
                <w:sz w:val="22"/>
                <w:szCs w:val="20"/>
              </w:rPr>
              <w:t>ТПП</w:t>
            </w:r>
            <w:r w:rsidRPr="00F41476">
              <w:rPr>
                <w:spacing w:val="-5"/>
                <w:sz w:val="22"/>
                <w:szCs w:val="20"/>
              </w:rPr>
              <w:t xml:space="preserve"> </w:t>
            </w:r>
            <w:r w:rsidRPr="00F41476">
              <w:rPr>
                <w:spacing w:val="-3"/>
                <w:sz w:val="22"/>
                <w:szCs w:val="20"/>
              </w:rPr>
              <w:t>«п.</w:t>
            </w:r>
            <w:r w:rsidRPr="00F41476">
              <w:rPr>
                <w:spacing w:val="-4"/>
                <w:sz w:val="22"/>
                <w:szCs w:val="20"/>
              </w:rPr>
              <w:t xml:space="preserve"> </w:t>
            </w:r>
            <w:r w:rsidRPr="00F41476">
              <w:rPr>
                <w:sz w:val="22"/>
                <w:szCs w:val="20"/>
              </w:rPr>
              <w:t>Южный»</w:t>
            </w:r>
          </w:p>
        </w:tc>
        <w:tc>
          <w:tcPr>
            <w:tcW w:w="4673" w:type="dxa"/>
            <w:tcBorders>
              <w:top w:val="single" w:sz="4" w:space="0" w:color="000000"/>
              <w:left w:val="single" w:sz="4" w:space="0" w:color="000000"/>
              <w:bottom w:val="single" w:sz="4" w:space="0" w:color="000000"/>
              <w:right w:val="single" w:sz="4" w:space="0" w:color="000000"/>
            </w:tcBorders>
            <w:vAlign w:val="center"/>
          </w:tcPr>
          <w:p w14:paraId="3D00A02E" w14:textId="1CBCCDE3" w:rsidR="00684D5E" w:rsidRPr="00F41476" w:rsidRDefault="00684D5E" w:rsidP="006E1FC7">
            <w:pPr>
              <w:pStyle w:val="TableParagraph1"/>
              <w:kinsoku w:val="0"/>
              <w:overflowPunct w:val="0"/>
              <w:ind w:left="102"/>
              <w:rPr>
                <w:sz w:val="22"/>
              </w:rPr>
            </w:pPr>
            <w:r w:rsidRPr="00F41476">
              <w:rPr>
                <w:sz w:val="22"/>
                <w:szCs w:val="20"/>
              </w:rPr>
              <w:t>г.</w:t>
            </w:r>
            <w:r w:rsidRPr="00F41476">
              <w:rPr>
                <w:spacing w:val="-7"/>
                <w:sz w:val="22"/>
                <w:szCs w:val="20"/>
              </w:rPr>
              <w:t xml:space="preserve"> </w:t>
            </w:r>
            <w:r w:rsidRPr="00F41476">
              <w:rPr>
                <w:sz w:val="22"/>
                <w:szCs w:val="20"/>
              </w:rPr>
              <w:t xml:space="preserve">Приволжск, </w:t>
            </w:r>
            <w:r w:rsidR="00115B05" w:rsidRPr="00F41476">
              <w:rPr>
                <w:sz w:val="22"/>
                <w:szCs w:val="20"/>
              </w:rPr>
              <w:t>ул. Социалистическая, стр.2Б</w:t>
            </w:r>
          </w:p>
        </w:tc>
      </w:tr>
      <w:tr w:rsidR="00684D5E" w:rsidRPr="00F41476" w14:paraId="1A695E59"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19762C0A" w14:textId="77777777" w:rsidR="00684D5E" w:rsidRPr="00F41476" w:rsidRDefault="00684D5E" w:rsidP="006E1FC7">
            <w:pPr>
              <w:pStyle w:val="TableParagraph1"/>
              <w:kinsoku w:val="0"/>
              <w:overflowPunct w:val="0"/>
              <w:ind w:left="102"/>
              <w:rPr>
                <w:sz w:val="22"/>
              </w:rPr>
            </w:pPr>
            <w:r w:rsidRPr="00F41476">
              <w:rPr>
                <w:spacing w:val="1"/>
                <w:sz w:val="22"/>
                <w:szCs w:val="20"/>
              </w:rPr>
              <w:t>ТПП</w:t>
            </w:r>
            <w:r w:rsidRPr="00F41476">
              <w:rPr>
                <w:spacing w:val="-8"/>
                <w:sz w:val="22"/>
                <w:szCs w:val="20"/>
              </w:rPr>
              <w:t xml:space="preserve"> </w:t>
            </w:r>
            <w:r w:rsidRPr="00F41476">
              <w:rPr>
                <w:spacing w:val="-1"/>
                <w:sz w:val="22"/>
                <w:szCs w:val="20"/>
              </w:rPr>
              <w:t>«Баня»</w:t>
            </w:r>
          </w:p>
        </w:tc>
        <w:tc>
          <w:tcPr>
            <w:tcW w:w="4673" w:type="dxa"/>
            <w:tcBorders>
              <w:top w:val="single" w:sz="4" w:space="0" w:color="000000"/>
              <w:left w:val="single" w:sz="4" w:space="0" w:color="000000"/>
              <w:bottom w:val="single" w:sz="4" w:space="0" w:color="000000"/>
              <w:right w:val="single" w:sz="4" w:space="0" w:color="000000"/>
            </w:tcBorders>
            <w:vAlign w:val="center"/>
          </w:tcPr>
          <w:p w14:paraId="65842AC3" w14:textId="31865586" w:rsidR="00684D5E" w:rsidRPr="00F41476" w:rsidRDefault="00684D5E" w:rsidP="006E1FC7">
            <w:pPr>
              <w:pStyle w:val="TableParagraph1"/>
              <w:kinsoku w:val="0"/>
              <w:overflowPunct w:val="0"/>
              <w:ind w:left="102"/>
              <w:rPr>
                <w:sz w:val="22"/>
              </w:rPr>
            </w:pPr>
            <w:r w:rsidRPr="00F41476">
              <w:rPr>
                <w:sz w:val="22"/>
                <w:szCs w:val="20"/>
              </w:rPr>
              <w:t>г.</w:t>
            </w:r>
            <w:r w:rsidRPr="00F41476">
              <w:rPr>
                <w:spacing w:val="-7"/>
                <w:sz w:val="22"/>
                <w:szCs w:val="20"/>
              </w:rPr>
              <w:t xml:space="preserve"> </w:t>
            </w:r>
            <w:r w:rsidRPr="00F41476">
              <w:rPr>
                <w:spacing w:val="-1"/>
                <w:sz w:val="22"/>
                <w:szCs w:val="20"/>
              </w:rPr>
              <w:t>Приволжск,</w:t>
            </w:r>
            <w:r w:rsidRPr="00F41476">
              <w:rPr>
                <w:spacing w:val="-4"/>
                <w:sz w:val="22"/>
                <w:szCs w:val="20"/>
              </w:rPr>
              <w:t xml:space="preserve"> </w:t>
            </w:r>
            <w:r w:rsidRPr="00F41476">
              <w:rPr>
                <w:spacing w:val="-1"/>
                <w:sz w:val="22"/>
                <w:szCs w:val="20"/>
              </w:rPr>
              <w:t>ул</w:t>
            </w:r>
            <w:r w:rsidR="00115B05" w:rsidRPr="00F41476">
              <w:rPr>
                <w:spacing w:val="-1"/>
                <w:sz w:val="22"/>
                <w:szCs w:val="20"/>
              </w:rPr>
              <w:t>.</w:t>
            </w:r>
            <w:r w:rsidRPr="00F41476">
              <w:rPr>
                <w:spacing w:val="-7"/>
                <w:sz w:val="22"/>
                <w:szCs w:val="20"/>
              </w:rPr>
              <w:t xml:space="preserve"> </w:t>
            </w:r>
            <w:r w:rsidRPr="00F41476">
              <w:rPr>
                <w:sz w:val="22"/>
                <w:szCs w:val="20"/>
              </w:rPr>
              <w:t>Революционная,</w:t>
            </w:r>
            <w:r w:rsidRPr="00F41476">
              <w:rPr>
                <w:spacing w:val="-7"/>
                <w:sz w:val="22"/>
                <w:szCs w:val="20"/>
              </w:rPr>
              <w:t xml:space="preserve"> </w:t>
            </w:r>
            <w:r w:rsidRPr="00F41476">
              <w:rPr>
                <w:sz w:val="22"/>
                <w:szCs w:val="20"/>
              </w:rPr>
              <w:t>д.</w:t>
            </w:r>
            <w:r w:rsidRPr="00F41476">
              <w:rPr>
                <w:spacing w:val="-7"/>
                <w:sz w:val="22"/>
                <w:szCs w:val="20"/>
              </w:rPr>
              <w:t xml:space="preserve"> </w:t>
            </w:r>
            <w:r w:rsidRPr="00F41476">
              <w:rPr>
                <w:sz w:val="22"/>
                <w:szCs w:val="20"/>
              </w:rPr>
              <w:t>20</w:t>
            </w:r>
          </w:p>
        </w:tc>
      </w:tr>
      <w:tr w:rsidR="00684D5E" w:rsidRPr="00F41476" w14:paraId="41423D28" w14:textId="77777777" w:rsidTr="00115B05">
        <w:trPr>
          <w:trHeight w:hRule="exact" w:val="466"/>
        </w:trPr>
        <w:tc>
          <w:tcPr>
            <w:tcW w:w="4674" w:type="dxa"/>
            <w:tcBorders>
              <w:top w:val="single" w:sz="4" w:space="0" w:color="000000"/>
              <w:left w:val="single" w:sz="4" w:space="0" w:color="000000"/>
              <w:bottom w:val="single" w:sz="4" w:space="0" w:color="000000"/>
              <w:right w:val="single" w:sz="4" w:space="0" w:color="000000"/>
            </w:tcBorders>
            <w:vAlign w:val="center"/>
          </w:tcPr>
          <w:p w14:paraId="57553833" w14:textId="77777777" w:rsidR="00684D5E" w:rsidRPr="00F41476" w:rsidRDefault="00684D5E" w:rsidP="006E1FC7">
            <w:pPr>
              <w:pStyle w:val="TableParagraph1"/>
              <w:kinsoku w:val="0"/>
              <w:overflowPunct w:val="0"/>
              <w:ind w:left="102"/>
              <w:rPr>
                <w:sz w:val="22"/>
              </w:rPr>
            </w:pPr>
            <w:r w:rsidRPr="00F41476">
              <w:rPr>
                <w:spacing w:val="1"/>
                <w:sz w:val="22"/>
                <w:szCs w:val="20"/>
              </w:rPr>
              <w:t>ТПП</w:t>
            </w:r>
            <w:r w:rsidRPr="00F41476">
              <w:rPr>
                <w:spacing w:val="-10"/>
                <w:sz w:val="22"/>
                <w:szCs w:val="20"/>
              </w:rPr>
              <w:t xml:space="preserve"> </w:t>
            </w:r>
            <w:r w:rsidRPr="00F41476">
              <w:rPr>
                <w:spacing w:val="-1"/>
                <w:sz w:val="22"/>
                <w:szCs w:val="20"/>
              </w:rPr>
              <w:t>«Василевская</w:t>
            </w:r>
            <w:r w:rsidRPr="00F41476">
              <w:rPr>
                <w:spacing w:val="-12"/>
                <w:sz w:val="22"/>
                <w:szCs w:val="20"/>
              </w:rPr>
              <w:t xml:space="preserve"> </w:t>
            </w:r>
            <w:r w:rsidRPr="00F41476">
              <w:rPr>
                <w:sz w:val="22"/>
                <w:szCs w:val="20"/>
              </w:rPr>
              <w:t>фабрика»</w:t>
            </w:r>
          </w:p>
        </w:tc>
        <w:tc>
          <w:tcPr>
            <w:tcW w:w="4673" w:type="dxa"/>
            <w:tcBorders>
              <w:top w:val="single" w:sz="4" w:space="0" w:color="000000"/>
              <w:left w:val="single" w:sz="4" w:space="0" w:color="000000"/>
              <w:bottom w:val="single" w:sz="4" w:space="0" w:color="000000"/>
              <w:right w:val="single" w:sz="4" w:space="0" w:color="000000"/>
            </w:tcBorders>
            <w:vAlign w:val="center"/>
          </w:tcPr>
          <w:p w14:paraId="7B59DB62" w14:textId="18653208" w:rsidR="00684D5E" w:rsidRPr="00F41476" w:rsidRDefault="00684D5E" w:rsidP="006E1FC7">
            <w:pPr>
              <w:pStyle w:val="TableParagraph1"/>
              <w:kinsoku w:val="0"/>
              <w:overflowPunct w:val="0"/>
              <w:ind w:left="102"/>
              <w:rPr>
                <w:sz w:val="22"/>
              </w:rPr>
            </w:pPr>
            <w:r w:rsidRPr="00F41476">
              <w:rPr>
                <w:sz w:val="22"/>
                <w:szCs w:val="20"/>
              </w:rPr>
              <w:t>г.</w:t>
            </w:r>
            <w:r w:rsidRPr="00F41476">
              <w:rPr>
                <w:spacing w:val="-6"/>
                <w:sz w:val="22"/>
                <w:szCs w:val="20"/>
              </w:rPr>
              <w:t xml:space="preserve"> </w:t>
            </w:r>
            <w:r w:rsidRPr="00F41476">
              <w:rPr>
                <w:spacing w:val="-1"/>
                <w:sz w:val="22"/>
                <w:szCs w:val="20"/>
              </w:rPr>
              <w:t>Приволжск,</w:t>
            </w:r>
            <w:r w:rsidRPr="00F41476">
              <w:rPr>
                <w:spacing w:val="-4"/>
                <w:sz w:val="22"/>
                <w:szCs w:val="20"/>
              </w:rPr>
              <w:t xml:space="preserve"> </w:t>
            </w:r>
            <w:r w:rsidRPr="00F41476">
              <w:rPr>
                <w:spacing w:val="-1"/>
                <w:sz w:val="22"/>
                <w:szCs w:val="20"/>
              </w:rPr>
              <w:t>ул</w:t>
            </w:r>
            <w:r w:rsidR="00115B05" w:rsidRPr="00F41476">
              <w:rPr>
                <w:spacing w:val="-1"/>
                <w:sz w:val="22"/>
                <w:szCs w:val="20"/>
              </w:rPr>
              <w:t>.</w:t>
            </w:r>
            <w:r w:rsidRPr="00F41476">
              <w:rPr>
                <w:spacing w:val="-5"/>
                <w:sz w:val="22"/>
                <w:szCs w:val="20"/>
              </w:rPr>
              <w:t xml:space="preserve"> </w:t>
            </w:r>
            <w:r w:rsidRPr="00F41476">
              <w:rPr>
                <w:sz w:val="22"/>
                <w:szCs w:val="20"/>
              </w:rPr>
              <w:t>Революционная,</w:t>
            </w:r>
            <w:r w:rsidRPr="00F41476">
              <w:rPr>
                <w:spacing w:val="-6"/>
                <w:sz w:val="22"/>
                <w:szCs w:val="20"/>
              </w:rPr>
              <w:t xml:space="preserve"> </w:t>
            </w:r>
            <w:r w:rsidRPr="00F41476">
              <w:rPr>
                <w:sz w:val="22"/>
                <w:szCs w:val="20"/>
              </w:rPr>
              <w:t>д.</w:t>
            </w:r>
            <w:r w:rsidRPr="00F41476">
              <w:rPr>
                <w:spacing w:val="-6"/>
                <w:sz w:val="22"/>
                <w:szCs w:val="20"/>
              </w:rPr>
              <w:t xml:space="preserve"> </w:t>
            </w:r>
            <w:r w:rsidRPr="00F41476">
              <w:rPr>
                <w:sz w:val="22"/>
                <w:szCs w:val="20"/>
              </w:rPr>
              <w:t>118</w:t>
            </w:r>
          </w:p>
        </w:tc>
      </w:tr>
      <w:tr w:rsidR="00684D5E" w:rsidRPr="00F41476" w14:paraId="6F0AEB0D" w14:textId="77777777" w:rsidTr="00115B05">
        <w:trPr>
          <w:trHeight w:hRule="exact" w:val="512"/>
        </w:trPr>
        <w:tc>
          <w:tcPr>
            <w:tcW w:w="4674" w:type="dxa"/>
            <w:tcBorders>
              <w:top w:val="single" w:sz="4" w:space="0" w:color="000000"/>
              <w:left w:val="single" w:sz="4" w:space="0" w:color="000000"/>
              <w:bottom w:val="single" w:sz="4" w:space="0" w:color="000000"/>
              <w:right w:val="single" w:sz="4" w:space="0" w:color="000000"/>
            </w:tcBorders>
            <w:vAlign w:val="center"/>
          </w:tcPr>
          <w:p w14:paraId="2530F96E" w14:textId="77777777" w:rsidR="00684D5E" w:rsidRPr="00F41476" w:rsidRDefault="00684D5E" w:rsidP="006E1FC7">
            <w:pPr>
              <w:pStyle w:val="TableParagraph1"/>
              <w:kinsoku w:val="0"/>
              <w:overflowPunct w:val="0"/>
              <w:ind w:left="102"/>
              <w:rPr>
                <w:sz w:val="22"/>
              </w:rPr>
            </w:pPr>
            <w:bookmarkStart w:id="111" w:name="_Hlk104539971"/>
            <w:r w:rsidRPr="00F41476">
              <w:rPr>
                <w:spacing w:val="1"/>
                <w:sz w:val="22"/>
                <w:szCs w:val="20"/>
              </w:rPr>
              <w:t>ТПП</w:t>
            </w:r>
            <w:r w:rsidRPr="00F41476">
              <w:rPr>
                <w:spacing w:val="-10"/>
                <w:sz w:val="22"/>
                <w:szCs w:val="20"/>
              </w:rPr>
              <w:t xml:space="preserve"> </w:t>
            </w:r>
            <w:r w:rsidRPr="00F41476">
              <w:rPr>
                <w:spacing w:val="-1"/>
                <w:sz w:val="22"/>
                <w:szCs w:val="20"/>
              </w:rPr>
              <w:t>«Рогачевская</w:t>
            </w:r>
            <w:r w:rsidRPr="00F41476">
              <w:rPr>
                <w:spacing w:val="-12"/>
                <w:sz w:val="22"/>
                <w:szCs w:val="20"/>
              </w:rPr>
              <w:t xml:space="preserve"> </w:t>
            </w:r>
            <w:r w:rsidRPr="00F41476">
              <w:rPr>
                <w:sz w:val="22"/>
                <w:szCs w:val="20"/>
              </w:rPr>
              <w:t>фабрика»</w:t>
            </w:r>
          </w:p>
        </w:tc>
        <w:tc>
          <w:tcPr>
            <w:tcW w:w="4673" w:type="dxa"/>
            <w:tcBorders>
              <w:top w:val="single" w:sz="4" w:space="0" w:color="000000"/>
              <w:left w:val="single" w:sz="4" w:space="0" w:color="000000"/>
              <w:bottom w:val="single" w:sz="4" w:space="0" w:color="000000"/>
              <w:right w:val="single" w:sz="4" w:space="0" w:color="000000"/>
            </w:tcBorders>
            <w:vAlign w:val="center"/>
          </w:tcPr>
          <w:p w14:paraId="62DDB8E4" w14:textId="2D0A2ECE" w:rsidR="00684D5E" w:rsidRPr="00F41476" w:rsidRDefault="00684D5E" w:rsidP="006E1FC7">
            <w:pPr>
              <w:pStyle w:val="TableParagraph1"/>
              <w:kinsoku w:val="0"/>
              <w:overflowPunct w:val="0"/>
              <w:ind w:left="102"/>
              <w:rPr>
                <w:sz w:val="22"/>
              </w:rPr>
            </w:pPr>
            <w:r w:rsidRPr="00F41476">
              <w:rPr>
                <w:sz w:val="22"/>
                <w:szCs w:val="20"/>
              </w:rPr>
              <w:t>г.</w:t>
            </w:r>
            <w:r w:rsidRPr="00F41476">
              <w:rPr>
                <w:spacing w:val="-6"/>
                <w:sz w:val="22"/>
                <w:szCs w:val="20"/>
              </w:rPr>
              <w:t xml:space="preserve"> </w:t>
            </w:r>
            <w:r w:rsidRPr="00F41476">
              <w:rPr>
                <w:spacing w:val="-1"/>
                <w:sz w:val="22"/>
                <w:szCs w:val="20"/>
              </w:rPr>
              <w:t>Приволжск,</w:t>
            </w:r>
            <w:r w:rsidRPr="00F41476">
              <w:rPr>
                <w:spacing w:val="-3"/>
                <w:sz w:val="22"/>
                <w:szCs w:val="20"/>
              </w:rPr>
              <w:t xml:space="preserve"> </w:t>
            </w:r>
            <w:r w:rsidRPr="00F41476">
              <w:rPr>
                <w:spacing w:val="-1"/>
                <w:sz w:val="22"/>
                <w:szCs w:val="20"/>
              </w:rPr>
              <w:t>улица</w:t>
            </w:r>
            <w:r w:rsidRPr="00F41476">
              <w:rPr>
                <w:spacing w:val="-3"/>
                <w:sz w:val="22"/>
                <w:szCs w:val="20"/>
              </w:rPr>
              <w:t xml:space="preserve"> </w:t>
            </w:r>
            <w:r w:rsidRPr="00F41476">
              <w:rPr>
                <w:sz w:val="22"/>
                <w:szCs w:val="20"/>
              </w:rPr>
              <w:t>Соколова,</w:t>
            </w:r>
            <w:r w:rsidRPr="00F41476">
              <w:rPr>
                <w:spacing w:val="-5"/>
                <w:sz w:val="22"/>
                <w:szCs w:val="20"/>
              </w:rPr>
              <w:t xml:space="preserve"> </w:t>
            </w:r>
            <w:r w:rsidRPr="00F41476">
              <w:rPr>
                <w:sz w:val="22"/>
                <w:szCs w:val="20"/>
              </w:rPr>
              <w:t>д.</w:t>
            </w:r>
            <w:r w:rsidRPr="00F41476">
              <w:rPr>
                <w:spacing w:val="-6"/>
                <w:sz w:val="22"/>
                <w:szCs w:val="20"/>
              </w:rPr>
              <w:t xml:space="preserve"> </w:t>
            </w:r>
            <w:r w:rsidRPr="00F41476">
              <w:rPr>
                <w:sz w:val="22"/>
                <w:szCs w:val="20"/>
              </w:rPr>
              <w:t>7</w:t>
            </w:r>
            <w:r w:rsidR="00115B05" w:rsidRPr="00F41476">
              <w:rPr>
                <w:sz w:val="22"/>
                <w:szCs w:val="20"/>
              </w:rPr>
              <w:t>Д</w:t>
            </w:r>
          </w:p>
        </w:tc>
      </w:tr>
      <w:tr w:rsidR="00684D5E" w:rsidRPr="00F41476" w14:paraId="5BFC099C"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10E844F7" w14:textId="77777777" w:rsidR="00684D5E" w:rsidRPr="00F41476" w:rsidRDefault="00684D5E" w:rsidP="006E1FC7">
            <w:pPr>
              <w:pStyle w:val="TableParagraph1"/>
              <w:kinsoku w:val="0"/>
              <w:overflowPunct w:val="0"/>
              <w:ind w:left="102"/>
              <w:rPr>
                <w:sz w:val="22"/>
              </w:rPr>
            </w:pPr>
            <w:r w:rsidRPr="00F41476">
              <w:rPr>
                <w:spacing w:val="1"/>
                <w:sz w:val="22"/>
                <w:szCs w:val="20"/>
              </w:rPr>
              <w:t>ТПП</w:t>
            </w:r>
            <w:r w:rsidRPr="00F41476">
              <w:rPr>
                <w:spacing w:val="-7"/>
                <w:sz w:val="22"/>
                <w:szCs w:val="20"/>
              </w:rPr>
              <w:t xml:space="preserve"> </w:t>
            </w:r>
            <w:r w:rsidRPr="00F41476">
              <w:rPr>
                <w:spacing w:val="-1"/>
                <w:sz w:val="22"/>
                <w:szCs w:val="20"/>
              </w:rPr>
              <w:t>«Котельная</w:t>
            </w:r>
            <w:r w:rsidRPr="00F41476">
              <w:rPr>
                <w:spacing w:val="-9"/>
                <w:sz w:val="22"/>
                <w:szCs w:val="20"/>
              </w:rPr>
              <w:t xml:space="preserve"> </w:t>
            </w:r>
            <w:r w:rsidRPr="00F41476">
              <w:rPr>
                <w:spacing w:val="1"/>
                <w:sz w:val="22"/>
                <w:szCs w:val="20"/>
              </w:rPr>
              <w:t>№4»</w:t>
            </w:r>
          </w:p>
        </w:tc>
        <w:tc>
          <w:tcPr>
            <w:tcW w:w="4673" w:type="dxa"/>
            <w:tcBorders>
              <w:top w:val="single" w:sz="4" w:space="0" w:color="000000"/>
              <w:left w:val="single" w:sz="4" w:space="0" w:color="000000"/>
              <w:bottom w:val="single" w:sz="4" w:space="0" w:color="000000"/>
              <w:right w:val="single" w:sz="4" w:space="0" w:color="000000"/>
            </w:tcBorders>
            <w:vAlign w:val="center"/>
          </w:tcPr>
          <w:p w14:paraId="39AA794B" w14:textId="34E484E9" w:rsidR="00684D5E" w:rsidRPr="00F41476" w:rsidRDefault="00684D5E" w:rsidP="006E1FC7">
            <w:pPr>
              <w:pStyle w:val="TableParagraph1"/>
              <w:kinsoku w:val="0"/>
              <w:overflowPunct w:val="0"/>
              <w:ind w:left="102"/>
              <w:rPr>
                <w:sz w:val="22"/>
              </w:rPr>
            </w:pPr>
            <w:r w:rsidRPr="00F41476">
              <w:rPr>
                <w:sz w:val="22"/>
                <w:szCs w:val="20"/>
              </w:rPr>
              <w:t>г.</w:t>
            </w:r>
            <w:r w:rsidRPr="00F41476">
              <w:rPr>
                <w:spacing w:val="-9"/>
                <w:sz w:val="22"/>
                <w:szCs w:val="20"/>
              </w:rPr>
              <w:t xml:space="preserve"> </w:t>
            </w:r>
            <w:r w:rsidRPr="00F41476">
              <w:rPr>
                <w:spacing w:val="-1"/>
                <w:sz w:val="22"/>
                <w:szCs w:val="20"/>
              </w:rPr>
              <w:t>Приволжск,</w:t>
            </w:r>
            <w:r w:rsidRPr="00F41476">
              <w:rPr>
                <w:spacing w:val="-7"/>
                <w:sz w:val="22"/>
                <w:szCs w:val="20"/>
              </w:rPr>
              <w:t xml:space="preserve"> </w:t>
            </w:r>
            <w:r w:rsidRPr="00F41476">
              <w:rPr>
                <w:spacing w:val="-1"/>
                <w:sz w:val="22"/>
                <w:szCs w:val="20"/>
              </w:rPr>
              <w:t>улица</w:t>
            </w:r>
            <w:r w:rsidRPr="00F41476">
              <w:rPr>
                <w:spacing w:val="-6"/>
                <w:sz w:val="22"/>
                <w:szCs w:val="20"/>
              </w:rPr>
              <w:t xml:space="preserve"> </w:t>
            </w:r>
            <w:r w:rsidRPr="00F41476">
              <w:rPr>
                <w:sz w:val="22"/>
                <w:szCs w:val="20"/>
              </w:rPr>
              <w:t>Коминтерновская,</w:t>
            </w:r>
            <w:r w:rsidRPr="00F41476">
              <w:rPr>
                <w:spacing w:val="-9"/>
                <w:sz w:val="22"/>
                <w:szCs w:val="20"/>
              </w:rPr>
              <w:t xml:space="preserve"> </w:t>
            </w:r>
            <w:r w:rsidRPr="00F41476">
              <w:rPr>
                <w:spacing w:val="1"/>
                <w:sz w:val="22"/>
                <w:szCs w:val="20"/>
              </w:rPr>
              <w:t>д.3</w:t>
            </w:r>
            <w:r w:rsidR="00115B05" w:rsidRPr="00F41476">
              <w:rPr>
                <w:spacing w:val="1"/>
                <w:sz w:val="22"/>
                <w:szCs w:val="20"/>
              </w:rPr>
              <w:t>6А</w:t>
            </w:r>
          </w:p>
        </w:tc>
      </w:tr>
      <w:bookmarkEnd w:id="111"/>
    </w:tbl>
    <w:p w14:paraId="64FB437B" w14:textId="77777777" w:rsidR="00684D5E" w:rsidRPr="00F41476" w:rsidRDefault="00684D5E" w:rsidP="001C0D55">
      <w:pPr>
        <w:pStyle w:val="ab"/>
        <w:ind w:right="113"/>
        <w:jc w:val="both"/>
        <w:rPr>
          <w:rFonts w:cs="Times New Roman"/>
          <w:lang w:val="ru-RU"/>
        </w:rPr>
      </w:pPr>
    </w:p>
    <w:p w14:paraId="1658AD76" w14:textId="77777777" w:rsidR="00684D5E" w:rsidRPr="00F41476" w:rsidRDefault="00684D5E" w:rsidP="006F640B">
      <w:pPr>
        <w:pStyle w:val="ab"/>
        <w:kinsoku w:val="0"/>
        <w:overflowPunct w:val="0"/>
        <w:ind w:left="0" w:right="-1" w:firstLine="709"/>
        <w:jc w:val="both"/>
        <w:rPr>
          <w:rFonts w:cs="Times New Roman"/>
          <w:spacing w:val="-1"/>
          <w:lang w:val="ru-RU"/>
        </w:rPr>
      </w:pPr>
      <w:bookmarkStart w:id="112" w:name="_Hlk104540005"/>
      <w:r w:rsidRPr="00F41476">
        <w:rPr>
          <w:rFonts w:cs="Times New Roman"/>
          <w:spacing w:val="-1"/>
          <w:lang w:val="ru-RU"/>
        </w:rPr>
        <w:t>Тепловые</w:t>
      </w:r>
      <w:r w:rsidRPr="00F41476">
        <w:rPr>
          <w:rFonts w:cs="Times New Roman"/>
          <w:spacing w:val="2"/>
          <w:lang w:val="ru-RU"/>
        </w:rPr>
        <w:t xml:space="preserve"> </w:t>
      </w:r>
      <w:r w:rsidRPr="00F41476">
        <w:rPr>
          <w:rFonts w:cs="Times New Roman"/>
          <w:spacing w:val="-1"/>
          <w:lang w:val="ru-RU"/>
        </w:rPr>
        <w:t>камеры</w:t>
      </w:r>
      <w:r w:rsidRPr="00F41476">
        <w:rPr>
          <w:rFonts w:cs="Times New Roman"/>
          <w:spacing w:val="4"/>
          <w:lang w:val="ru-RU"/>
        </w:rPr>
        <w:t xml:space="preserve"> </w:t>
      </w:r>
      <w:r w:rsidRPr="00F41476">
        <w:rPr>
          <w:rFonts w:cs="Times New Roman"/>
          <w:spacing w:val="-1"/>
          <w:lang w:val="ru-RU"/>
        </w:rPr>
        <w:t>подземного</w:t>
      </w:r>
      <w:r w:rsidRPr="00F41476">
        <w:rPr>
          <w:rFonts w:cs="Times New Roman"/>
          <w:spacing w:val="4"/>
          <w:lang w:val="ru-RU"/>
        </w:rPr>
        <w:t xml:space="preserve"> </w:t>
      </w:r>
      <w:r w:rsidRPr="00F41476">
        <w:rPr>
          <w:rFonts w:cs="Times New Roman"/>
          <w:spacing w:val="-1"/>
          <w:lang w:val="ru-RU"/>
        </w:rPr>
        <w:t>исполнения</w:t>
      </w:r>
      <w:r w:rsidRPr="00F41476">
        <w:rPr>
          <w:rFonts w:cs="Times New Roman"/>
          <w:spacing w:val="2"/>
          <w:lang w:val="ru-RU"/>
        </w:rPr>
        <w:t xml:space="preserve"> </w:t>
      </w:r>
      <w:r w:rsidRPr="00F41476">
        <w:rPr>
          <w:rFonts w:cs="Times New Roman"/>
          <w:spacing w:val="-1"/>
          <w:lang w:val="ru-RU"/>
        </w:rPr>
        <w:t>имеют</w:t>
      </w:r>
      <w:r w:rsidRPr="00F41476">
        <w:rPr>
          <w:rFonts w:cs="Times New Roman"/>
          <w:spacing w:val="5"/>
          <w:lang w:val="ru-RU"/>
        </w:rPr>
        <w:t xml:space="preserve"> </w:t>
      </w:r>
      <w:r w:rsidRPr="00F41476">
        <w:rPr>
          <w:rFonts w:cs="Times New Roman"/>
          <w:spacing w:val="-1"/>
          <w:lang w:val="ru-RU"/>
        </w:rPr>
        <w:t>следующие</w:t>
      </w:r>
      <w:r w:rsidRPr="00F41476">
        <w:rPr>
          <w:rFonts w:cs="Times New Roman"/>
          <w:spacing w:val="7"/>
          <w:lang w:val="ru-RU"/>
        </w:rPr>
        <w:t xml:space="preserve"> </w:t>
      </w:r>
      <w:r w:rsidRPr="00F41476">
        <w:rPr>
          <w:rFonts w:cs="Times New Roman"/>
          <w:spacing w:val="-1"/>
          <w:lang w:val="ru-RU"/>
        </w:rPr>
        <w:t>конструктивные</w:t>
      </w:r>
      <w:r w:rsidRPr="00F41476">
        <w:rPr>
          <w:rFonts w:cs="Times New Roman"/>
          <w:spacing w:val="77"/>
          <w:lang w:val="ru-RU"/>
        </w:rPr>
        <w:t xml:space="preserve"> </w:t>
      </w:r>
      <w:r w:rsidRPr="00F41476">
        <w:rPr>
          <w:rFonts w:cs="Times New Roman"/>
          <w:spacing w:val="-1"/>
          <w:lang w:val="ru-RU"/>
        </w:rPr>
        <w:t>особенности.</w:t>
      </w:r>
      <w:r w:rsidRPr="00F41476">
        <w:rPr>
          <w:rFonts w:cs="Times New Roman"/>
          <w:spacing w:val="-12"/>
          <w:lang w:val="ru-RU"/>
        </w:rPr>
        <w:t xml:space="preserve"> </w:t>
      </w:r>
      <w:r w:rsidRPr="00F41476">
        <w:rPr>
          <w:rFonts w:cs="Times New Roman"/>
          <w:lang w:val="ru-RU"/>
        </w:rPr>
        <w:t>В</w:t>
      </w:r>
      <w:r w:rsidRPr="00F41476">
        <w:rPr>
          <w:rFonts w:cs="Times New Roman"/>
          <w:spacing w:val="-14"/>
          <w:lang w:val="ru-RU"/>
        </w:rPr>
        <w:t xml:space="preserve"> </w:t>
      </w:r>
      <w:r w:rsidRPr="00F41476">
        <w:rPr>
          <w:rFonts w:cs="Times New Roman"/>
          <w:spacing w:val="-1"/>
          <w:lang w:val="ru-RU"/>
        </w:rPr>
        <w:t>границах</w:t>
      </w:r>
      <w:r w:rsidRPr="00F41476">
        <w:rPr>
          <w:rFonts w:cs="Times New Roman"/>
          <w:spacing w:val="-9"/>
          <w:lang w:val="ru-RU"/>
        </w:rPr>
        <w:t xml:space="preserve"> </w:t>
      </w:r>
      <w:r w:rsidRPr="00F41476">
        <w:rPr>
          <w:rFonts w:cs="Times New Roman"/>
          <w:lang w:val="ru-RU"/>
        </w:rPr>
        <w:t>города</w:t>
      </w:r>
      <w:r w:rsidRPr="00F41476">
        <w:rPr>
          <w:rFonts w:cs="Times New Roman"/>
          <w:spacing w:val="-13"/>
          <w:lang w:val="ru-RU"/>
        </w:rPr>
        <w:t xml:space="preserve"> </w:t>
      </w:r>
      <w:r w:rsidRPr="00F41476">
        <w:rPr>
          <w:rFonts w:cs="Times New Roman"/>
          <w:spacing w:val="-1"/>
          <w:lang w:val="ru-RU"/>
        </w:rPr>
        <w:t>Приволжска</w:t>
      </w:r>
      <w:r w:rsidRPr="00F41476">
        <w:rPr>
          <w:rFonts w:cs="Times New Roman"/>
          <w:spacing w:val="-13"/>
          <w:lang w:val="ru-RU"/>
        </w:rPr>
        <w:t xml:space="preserve"> </w:t>
      </w:r>
      <w:r w:rsidRPr="00F41476">
        <w:rPr>
          <w:rFonts w:cs="Times New Roman"/>
          <w:spacing w:val="-1"/>
          <w:lang w:val="ru-RU"/>
        </w:rPr>
        <w:t>для</w:t>
      </w:r>
      <w:r w:rsidRPr="00F41476">
        <w:rPr>
          <w:rFonts w:cs="Times New Roman"/>
          <w:spacing w:val="-12"/>
          <w:lang w:val="ru-RU"/>
        </w:rPr>
        <w:t xml:space="preserve"> </w:t>
      </w:r>
      <w:r w:rsidRPr="00F41476">
        <w:rPr>
          <w:rFonts w:cs="Times New Roman"/>
          <w:spacing w:val="-1"/>
          <w:lang w:val="ru-RU"/>
        </w:rPr>
        <w:t>входящих</w:t>
      </w:r>
      <w:r w:rsidRPr="00F41476">
        <w:rPr>
          <w:rFonts w:cs="Times New Roman"/>
          <w:spacing w:val="-10"/>
          <w:lang w:val="ru-RU"/>
        </w:rPr>
        <w:t xml:space="preserve"> </w:t>
      </w:r>
      <w:r w:rsidRPr="00F41476">
        <w:rPr>
          <w:rFonts w:cs="Times New Roman"/>
          <w:lang w:val="ru-RU"/>
        </w:rPr>
        <w:t>и</w:t>
      </w:r>
      <w:r w:rsidRPr="00F41476">
        <w:rPr>
          <w:rFonts w:cs="Times New Roman"/>
          <w:spacing w:val="-12"/>
          <w:lang w:val="ru-RU"/>
        </w:rPr>
        <w:t xml:space="preserve"> </w:t>
      </w:r>
      <w:r w:rsidRPr="00F41476">
        <w:rPr>
          <w:rFonts w:cs="Times New Roman"/>
          <w:spacing w:val="-1"/>
          <w:lang w:val="ru-RU"/>
        </w:rPr>
        <w:t>исходящих</w:t>
      </w:r>
      <w:r w:rsidRPr="00F41476">
        <w:rPr>
          <w:rFonts w:cs="Times New Roman"/>
          <w:spacing w:val="-12"/>
          <w:lang w:val="ru-RU"/>
        </w:rPr>
        <w:t xml:space="preserve"> </w:t>
      </w:r>
      <w:r w:rsidRPr="00F41476">
        <w:rPr>
          <w:rFonts w:cs="Times New Roman"/>
          <w:spacing w:val="-1"/>
          <w:lang w:val="ru-RU"/>
        </w:rPr>
        <w:t>трубопроводов</w:t>
      </w:r>
      <w:r w:rsidRPr="00F41476">
        <w:rPr>
          <w:rFonts w:cs="Times New Roman"/>
          <w:spacing w:val="-13"/>
          <w:lang w:val="ru-RU"/>
        </w:rPr>
        <w:t xml:space="preserve"> </w:t>
      </w:r>
      <w:r w:rsidRPr="00F41476">
        <w:rPr>
          <w:rFonts w:cs="Times New Roman"/>
          <w:spacing w:val="2"/>
          <w:lang w:val="ru-RU"/>
        </w:rPr>
        <w:t>Ду</w:t>
      </w:r>
      <w:r w:rsidRPr="00F41476">
        <w:rPr>
          <w:rFonts w:cs="Times New Roman"/>
          <w:spacing w:val="81"/>
          <w:lang w:val="ru-RU"/>
        </w:rPr>
        <w:t xml:space="preserve"> </w:t>
      </w:r>
      <w:r w:rsidRPr="00F41476">
        <w:rPr>
          <w:rFonts w:cs="Times New Roman"/>
          <w:lang w:val="ru-RU"/>
        </w:rPr>
        <w:t>до 300 мм</w:t>
      </w:r>
      <w:r w:rsidRPr="00F41476">
        <w:rPr>
          <w:rFonts w:cs="Times New Roman"/>
          <w:spacing w:val="-2"/>
          <w:lang w:val="ru-RU"/>
        </w:rPr>
        <w:t xml:space="preserve"> </w:t>
      </w:r>
      <w:r w:rsidRPr="00F41476">
        <w:rPr>
          <w:rFonts w:cs="Times New Roman"/>
          <w:spacing w:val="-1"/>
          <w:lang w:val="ru-RU"/>
        </w:rPr>
        <w:t>используются</w:t>
      </w:r>
      <w:r w:rsidRPr="00F41476">
        <w:rPr>
          <w:rFonts w:cs="Times New Roman"/>
          <w:lang w:val="ru-RU"/>
        </w:rPr>
        <w:t xml:space="preserve"> сборные</w:t>
      </w:r>
      <w:r w:rsidRPr="00F41476">
        <w:rPr>
          <w:rFonts w:cs="Times New Roman"/>
          <w:spacing w:val="-2"/>
          <w:lang w:val="ru-RU"/>
        </w:rPr>
        <w:t xml:space="preserve"> </w:t>
      </w:r>
      <w:r w:rsidRPr="00F41476">
        <w:rPr>
          <w:rFonts w:cs="Times New Roman"/>
          <w:spacing w:val="-1"/>
          <w:lang w:val="ru-RU"/>
        </w:rPr>
        <w:t>железобетонные</w:t>
      </w:r>
      <w:r w:rsidRPr="00F41476">
        <w:rPr>
          <w:rFonts w:cs="Times New Roman"/>
          <w:spacing w:val="-2"/>
          <w:lang w:val="ru-RU"/>
        </w:rPr>
        <w:t xml:space="preserve"> </w:t>
      </w:r>
      <w:r w:rsidRPr="00F41476">
        <w:rPr>
          <w:rFonts w:cs="Times New Roman"/>
          <w:lang w:val="ru-RU"/>
        </w:rPr>
        <w:t>и</w:t>
      </w:r>
      <w:r w:rsidRPr="00F41476">
        <w:rPr>
          <w:rFonts w:cs="Times New Roman"/>
          <w:spacing w:val="4"/>
          <w:lang w:val="ru-RU"/>
        </w:rPr>
        <w:t xml:space="preserve"> </w:t>
      </w:r>
      <w:r w:rsidRPr="00F41476">
        <w:rPr>
          <w:rFonts w:cs="Times New Roman"/>
          <w:spacing w:val="-1"/>
          <w:lang w:val="ru-RU"/>
        </w:rPr>
        <w:t>кирпичные</w:t>
      </w:r>
      <w:r w:rsidRPr="00F41476">
        <w:rPr>
          <w:rFonts w:cs="Times New Roman"/>
          <w:spacing w:val="-2"/>
          <w:lang w:val="ru-RU"/>
        </w:rPr>
        <w:t xml:space="preserve"> </w:t>
      </w:r>
      <w:r w:rsidRPr="00F41476">
        <w:rPr>
          <w:rFonts w:cs="Times New Roman"/>
          <w:spacing w:val="-1"/>
          <w:lang w:val="ru-RU"/>
        </w:rPr>
        <w:t>камеры.</w:t>
      </w:r>
    </w:p>
    <w:p w14:paraId="6303514C" w14:textId="77777777" w:rsidR="00684D5E" w:rsidRPr="00F41476" w:rsidRDefault="00684D5E" w:rsidP="006F640B">
      <w:pPr>
        <w:pStyle w:val="ab"/>
        <w:kinsoku w:val="0"/>
        <w:overflowPunct w:val="0"/>
        <w:ind w:left="0" w:right="-1" w:firstLine="709"/>
        <w:jc w:val="both"/>
        <w:rPr>
          <w:rFonts w:cs="Times New Roman"/>
          <w:spacing w:val="-1"/>
          <w:lang w:val="ru-RU"/>
        </w:rPr>
      </w:pPr>
      <w:r w:rsidRPr="00F41476">
        <w:rPr>
          <w:rFonts w:cs="Times New Roman"/>
          <w:lang w:val="ru-RU"/>
        </w:rPr>
        <w:t>С</w:t>
      </w:r>
      <w:r w:rsidRPr="00F41476">
        <w:rPr>
          <w:rFonts w:cs="Times New Roman"/>
          <w:spacing w:val="5"/>
          <w:lang w:val="ru-RU"/>
        </w:rPr>
        <w:t xml:space="preserve"> </w:t>
      </w:r>
      <w:r w:rsidRPr="00F41476">
        <w:rPr>
          <w:rFonts w:cs="Times New Roman"/>
          <w:spacing w:val="-1"/>
          <w:lang w:val="ru-RU"/>
        </w:rPr>
        <w:t>начала</w:t>
      </w:r>
      <w:r w:rsidRPr="00F41476">
        <w:rPr>
          <w:rFonts w:cs="Times New Roman"/>
          <w:spacing w:val="3"/>
          <w:lang w:val="ru-RU"/>
        </w:rPr>
        <w:t xml:space="preserve"> </w:t>
      </w:r>
      <w:r w:rsidRPr="00F41476">
        <w:rPr>
          <w:rFonts w:cs="Times New Roman"/>
          <w:lang w:val="ru-RU"/>
        </w:rPr>
        <w:t>2000-х</w:t>
      </w:r>
      <w:r w:rsidRPr="00F41476">
        <w:rPr>
          <w:rFonts w:cs="Times New Roman"/>
          <w:spacing w:val="6"/>
          <w:lang w:val="ru-RU"/>
        </w:rPr>
        <w:t xml:space="preserve"> </w:t>
      </w:r>
      <w:r w:rsidRPr="00F41476">
        <w:rPr>
          <w:rFonts w:cs="Times New Roman"/>
          <w:lang w:val="ru-RU"/>
        </w:rPr>
        <w:t>годов,</w:t>
      </w:r>
      <w:r w:rsidRPr="00F41476">
        <w:rPr>
          <w:rFonts w:cs="Times New Roman"/>
          <w:spacing w:val="4"/>
          <w:lang w:val="ru-RU"/>
        </w:rPr>
        <w:t xml:space="preserve"> </w:t>
      </w:r>
      <w:r w:rsidRPr="00F41476">
        <w:rPr>
          <w:rFonts w:cs="Times New Roman"/>
          <w:lang w:val="ru-RU"/>
        </w:rPr>
        <w:t>в</w:t>
      </w:r>
      <w:r w:rsidRPr="00F41476">
        <w:rPr>
          <w:rFonts w:cs="Times New Roman"/>
          <w:spacing w:val="4"/>
          <w:lang w:val="ru-RU"/>
        </w:rPr>
        <w:t xml:space="preserve"> </w:t>
      </w:r>
      <w:r w:rsidRPr="00F41476">
        <w:rPr>
          <w:rFonts w:cs="Times New Roman"/>
          <w:spacing w:val="-1"/>
          <w:lang w:val="ru-RU"/>
        </w:rPr>
        <w:t>связи</w:t>
      </w:r>
      <w:r w:rsidRPr="00F41476">
        <w:rPr>
          <w:rFonts w:cs="Times New Roman"/>
          <w:spacing w:val="5"/>
          <w:lang w:val="ru-RU"/>
        </w:rPr>
        <w:t xml:space="preserve"> </w:t>
      </w:r>
      <w:r w:rsidRPr="00F41476">
        <w:rPr>
          <w:rFonts w:cs="Times New Roman"/>
          <w:lang w:val="ru-RU"/>
        </w:rPr>
        <w:t>с</w:t>
      </w:r>
      <w:r w:rsidRPr="00F41476">
        <w:rPr>
          <w:rFonts w:cs="Times New Roman"/>
          <w:spacing w:val="3"/>
          <w:lang w:val="ru-RU"/>
        </w:rPr>
        <w:t xml:space="preserve"> </w:t>
      </w:r>
      <w:r w:rsidRPr="00F41476">
        <w:rPr>
          <w:rFonts w:cs="Times New Roman"/>
          <w:spacing w:val="-1"/>
          <w:lang w:val="ru-RU"/>
        </w:rPr>
        <w:t>массовым</w:t>
      </w:r>
      <w:r w:rsidRPr="00F41476">
        <w:rPr>
          <w:rFonts w:cs="Times New Roman"/>
          <w:spacing w:val="3"/>
          <w:lang w:val="ru-RU"/>
        </w:rPr>
        <w:t xml:space="preserve"> </w:t>
      </w:r>
      <w:r w:rsidRPr="00F41476">
        <w:rPr>
          <w:rFonts w:cs="Times New Roman"/>
          <w:spacing w:val="-1"/>
          <w:lang w:val="ru-RU"/>
        </w:rPr>
        <w:t>применением</w:t>
      </w:r>
      <w:r w:rsidRPr="00F41476">
        <w:rPr>
          <w:rFonts w:cs="Times New Roman"/>
          <w:spacing w:val="3"/>
          <w:lang w:val="ru-RU"/>
        </w:rPr>
        <w:t xml:space="preserve"> </w:t>
      </w:r>
      <w:r w:rsidRPr="00F41476">
        <w:rPr>
          <w:rFonts w:cs="Times New Roman"/>
          <w:lang w:val="ru-RU"/>
        </w:rPr>
        <w:t>в</w:t>
      </w:r>
      <w:r w:rsidRPr="00F41476">
        <w:rPr>
          <w:rFonts w:cs="Times New Roman"/>
          <w:spacing w:val="4"/>
          <w:lang w:val="ru-RU"/>
        </w:rPr>
        <w:t xml:space="preserve"> </w:t>
      </w:r>
      <w:r w:rsidRPr="00F41476">
        <w:rPr>
          <w:rFonts w:cs="Times New Roman"/>
          <w:lang w:val="ru-RU"/>
        </w:rPr>
        <w:t>качестве</w:t>
      </w:r>
      <w:r w:rsidRPr="00F41476">
        <w:rPr>
          <w:rFonts w:cs="Times New Roman"/>
          <w:spacing w:val="43"/>
          <w:lang w:val="ru-RU"/>
        </w:rPr>
        <w:t xml:space="preserve"> </w:t>
      </w:r>
      <w:r w:rsidRPr="00F41476">
        <w:rPr>
          <w:rFonts w:cs="Times New Roman"/>
          <w:spacing w:val="-1"/>
          <w:lang w:val="ru-RU"/>
        </w:rPr>
        <w:t>теплоизоляционного</w:t>
      </w:r>
      <w:r w:rsidRPr="00F41476">
        <w:rPr>
          <w:rFonts w:cs="Times New Roman"/>
          <w:spacing w:val="45"/>
          <w:lang w:val="ru-RU"/>
        </w:rPr>
        <w:t xml:space="preserve"> </w:t>
      </w:r>
      <w:r w:rsidRPr="00F41476">
        <w:rPr>
          <w:rFonts w:cs="Times New Roman"/>
          <w:lang w:val="ru-RU"/>
        </w:rPr>
        <w:t>покрытия</w:t>
      </w:r>
      <w:r w:rsidRPr="00F41476">
        <w:rPr>
          <w:rFonts w:cs="Times New Roman"/>
          <w:spacing w:val="45"/>
          <w:lang w:val="ru-RU"/>
        </w:rPr>
        <w:t xml:space="preserve"> </w:t>
      </w:r>
      <w:r w:rsidRPr="00F41476">
        <w:rPr>
          <w:rFonts w:cs="Times New Roman"/>
          <w:spacing w:val="-1"/>
          <w:lang w:val="ru-RU"/>
        </w:rPr>
        <w:t>трубопроводов</w:t>
      </w:r>
      <w:r w:rsidRPr="00F41476">
        <w:rPr>
          <w:rFonts w:cs="Times New Roman"/>
          <w:spacing w:val="47"/>
          <w:lang w:val="ru-RU"/>
        </w:rPr>
        <w:t xml:space="preserve"> </w:t>
      </w:r>
      <w:r w:rsidRPr="00F41476">
        <w:rPr>
          <w:rFonts w:cs="Times New Roman"/>
          <w:spacing w:val="-1"/>
          <w:lang w:val="ru-RU"/>
        </w:rPr>
        <w:t>ППУ-изоляции,</w:t>
      </w:r>
      <w:r w:rsidRPr="00F41476">
        <w:rPr>
          <w:rFonts w:cs="Times New Roman"/>
          <w:spacing w:val="45"/>
          <w:lang w:val="ru-RU"/>
        </w:rPr>
        <w:t xml:space="preserve"> </w:t>
      </w:r>
      <w:r w:rsidRPr="00F41476">
        <w:rPr>
          <w:rFonts w:cs="Times New Roman"/>
          <w:lang w:val="ru-RU"/>
        </w:rPr>
        <w:t>для</w:t>
      </w:r>
      <w:r w:rsidRPr="00F41476">
        <w:rPr>
          <w:rFonts w:cs="Times New Roman"/>
          <w:spacing w:val="48"/>
          <w:lang w:val="ru-RU"/>
        </w:rPr>
        <w:t xml:space="preserve"> </w:t>
      </w:r>
      <w:r w:rsidRPr="00F41476">
        <w:rPr>
          <w:rFonts w:cs="Times New Roman"/>
          <w:spacing w:val="-1"/>
          <w:lang w:val="ru-RU"/>
        </w:rPr>
        <w:t>обеспечения</w:t>
      </w:r>
      <w:r w:rsidRPr="00F41476">
        <w:rPr>
          <w:rFonts w:cs="Times New Roman"/>
          <w:spacing w:val="93"/>
          <w:lang w:val="ru-RU"/>
        </w:rPr>
        <w:t xml:space="preserve"> </w:t>
      </w:r>
      <w:r w:rsidRPr="00F41476">
        <w:rPr>
          <w:rFonts w:cs="Times New Roman"/>
          <w:spacing w:val="-1"/>
          <w:lang w:val="ru-RU"/>
        </w:rPr>
        <w:t>подключения</w:t>
      </w:r>
      <w:r w:rsidRPr="00F41476">
        <w:rPr>
          <w:rFonts w:cs="Times New Roman"/>
          <w:spacing w:val="30"/>
          <w:lang w:val="ru-RU"/>
        </w:rPr>
        <w:t xml:space="preserve"> </w:t>
      </w:r>
      <w:r w:rsidRPr="00F41476">
        <w:rPr>
          <w:rFonts w:cs="Times New Roman"/>
          <w:spacing w:val="-1"/>
          <w:lang w:val="ru-RU"/>
        </w:rPr>
        <w:t>потребителей</w:t>
      </w:r>
      <w:r w:rsidRPr="00F41476">
        <w:rPr>
          <w:rFonts w:cs="Times New Roman"/>
          <w:spacing w:val="31"/>
          <w:lang w:val="ru-RU"/>
        </w:rPr>
        <w:t xml:space="preserve"> </w:t>
      </w:r>
      <w:r w:rsidRPr="00F41476">
        <w:rPr>
          <w:rFonts w:cs="Times New Roman"/>
          <w:lang w:val="ru-RU"/>
        </w:rPr>
        <w:t>к</w:t>
      </w:r>
      <w:r w:rsidRPr="00F41476">
        <w:rPr>
          <w:rFonts w:cs="Times New Roman"/>
          <w:spacing w:val="31"/>
          <w:lang w:val="ru-RU"/>
        </w:rPr>
        <w:t xml:space="preserve"> </w:t>
      </w:r>
      <w:r w:rsidRPr="00F41476">
        <w:rPr>
          <w:rFonts w:cs="Times New Roman"/>
          <w:spacing w:val="-1"/>
          <w:lang w:val="ru-RU"/>
        </w:rPr>
        <w:t>магистральным</w:t>
      </w:r>
      <w:r w:rsidRPr="00F41476">
        <w:rPr>
          <w:rFonts w:cs="Times New Roman"/>
          <w:spacing w:val="27"/>
          <w:lang w:val="ru-RU"/>
        </w:rPr>
        <w:t xml:space="preserve"> </w:t>
      </w:r>
      <w:r w:rsidRPr="00F41476">
        <w:rPr>
          <w:rFonts w:cs="Times New Roman"/>
          <w:lang w:val="ru-RU"/>
        </w:rPr>
        <w:t>и</w:t>
      </w:r>
      <w:r w:rsidRPr="00F41476">
        <w:rPr>
          <w:rFonts w:cs="Times New Roman"/>
          <w:spacing w:val="31"/>
          <w:lang w:val="ru-RU"/>
        </w:rPr>
        <w:t xml:space="preserve"> </w:t>
      </w:r>
      <w:r w:rsidRPr="00F41476">
        <w:rPr>
          <w:rFonts w:cs="Times New Roman"/>
          <w:spacing w:val="-1"/>
          <w:lang w:val="ru-RU"/>
        </w:rPr>
        <w:t>распределительным</w:t>
      </w:r>
      <w:r w:rsidRPr="00F41476">
        <w:rPr>
          <w:rFonts w:cs="Times New Roman"/>
          <w:spacing w:val="27"/>
          <w:lang w:val="ru-RU"/>
        </w:rPr>
        <w:t xml:space="preserve"> </w:t>
      </w:r>
      <w:r w:rsidRPr="00F41476">
        <w:rPr>
          <w:rFonts w:cs="Times New Roman"/>
          <w:spacing w:val="-1"/>
          <w:lang w:val="ru-RU"/>
        </w:rPr>
        <w:t>сетям</w:t>
      </w:r>
      <w:r w:rsidRPr="00F41476">
        <w:rPr>
          <w:rFonts w:cs="Times New Roman"/>
          <w:spacing w:val="30"/>
          <w:lang w:val="ru-RU"/>
        </w:rPr>
        <w:t xml:space="preserve"> </w:t>
      </w:r>
      <w:r w:rsidRPr="00F41476">
        <w:rPr>
          <w:rFonts w:cs="Times New Roman"/>
          <w:spacing w:val="-1"/>
          <w:lang w:val="ru-RU"/>
        </w:rPr>
        <w:t>стали</w:t>
      </w:r>
      <w:r w:rsidRPr="00F41476">
        <w:rPr>
          <w:rFonts w:cs="Times New Roman"/>
          <w:spacing w:val="31"/>
          <w:lang w:val="ru-RU"/>
        </w:rPr>
        <w:t xml:space="preserve"> </w:t>
      </w:r>
      <w:r w:rsidRPr="00F41476">
        <w:rPr>
          <w:rFonts w:cs="Times New Roman"/>
          <w:lang w:val="ru-RU"/>
        </w:rPr>
        <w:t>активно</w:t>
      </w:r>
      <w:r w:rsidRPr="00F41476">
        <w:rPr>
          <w:rFonts w:cs="Times New Roman"/>
          <w:spacing w:val="87"/>
          <w:lang w:val="ru-RU"/>
        </w:rPr>
        <w:t xml:space="preserve"> </w:t>
      </w:r>
      <w:r w:rsidRPr="00F41476">
        <w:rPr>
          <w:rFonts w:cs="Times New Roman"/>
          <w:spacing w:val="-1"/>
          <w:lang w:val="ru-RU"/>
        </w:rPr>
        <w:t>применяться</w:t>
      </w:r>
      <w:r w:rsidRPr="00F41476">
        <w:rPr>
          <w:rFonts w:cs="Times New Roman"/>
          <w:spacing w:val="14"/>
          <w:lang w:val="ru-RU"/>
        </w:rPr>
        <w:t xml:space="preserve"> </w:t>
      </w:r>
      <w:r w:rsidRPr="00F41476">
        <w:rPr>
          <w:rFonts w:cs="Times New Roman"/>
          <w:lang w:val="ru-RU"/>
        </w:rPr>
        <w:t>так</w:t>
      </w:r>
      <w:r w:rsidRPr="00F41476">
        <w:rPr>
          <w:rFonts w:cs="Times New Roman"/>
          <w:spacing w:val="17"/>
          <w:lang w:val="ru-RU"/>
        </w:rPr>
        <w:t xml:space="preserve"> </w:t>
      </w:r>
      <w:r w:rsidRPr="00F41476">
        <w:rPr>
          <w:rFonts w:cs="Times New Roman"/>
          <w:spacing w:val="-1"/>
          <w:lang w:val="ru-RU"/>
        </w:rPr>
        <w:t>называемые</w:t>
      </w:r>
      <w:r w:rsidRPr="00F41476">
        <w:rPr>
          <w:rFonts w:cs="Times New Roman"/>
          <w:spacing w:val="20"/>
          <w:lang w:val="ru-RU"/>
        </w:rPr>
        <w:t xml:space="preserve"> </w:t>
      </w:r>
      <w:r w:rsidRPr="00F41476">
        <w:rPr>
          <w:rFonts w:cs="Times New Roman"/>
          <w:spacing w:val="-2"/>
          <w:lang w:val="ru-RU"/>
        </w:rPr>
        <w:t>«узлы</w:t>
      </w:r>
      <w:r w:rsidRPr="00F41476">
        <w:rPr>
          <w:rFonts w:cs="Times New Roman"/>
          <w:spacing w:val="16"/>
          <w:lang w:val="ru-RU"/>
        </w:rPr>
        <w:t xml:space="preserve"> </w:t>
      </w:r>
      <w:r w:rsidRPr="00F41476">
        <w:rPr>
          <w:rFonts w:cs="Times New Roman"/>
          <w:spacing w:val="-1"/>
          <w:lang w:val="ru-RU"/>
        </w:rPr>
        <w:t>внекамерной</w:t>
      </w:r>
      <w:r w:rsidRPr="00F41476">
        <w:rPr>
          <w:rFonts w:cs="Times New Roman"/>
          <w:spacing w:val="17"/>
          <w:lang w:val="ru-RU"/>
        </w:rPr>
        <w:t xml:space="preserve"> </w:t>
      </w:r>
      <w:r w:rsidRPr="00F41476">
        <w:rPr>
          <w:rFonts w:cs="Times New Roman"/>
          <w:spacing w:val="-1"/>
          <w:lang w:val="ru-RU"/>
        </w:rPr>
        <w:t>врезки»</w:t>
      </w:r>
      <w:r w:rsidRPr="00F41476">
        <w:rPr>
          <w:rFonts w:cs="Times New Roman"/>
          <w:spacing w:val="9"/>
          <w:lang w:val="ru-RU"/>
        </w:rPr>
        <w:t xml:space="preserve"> </w:t>
      </w:r>
      <w:r w:rsidRPr="00F41476">
        <w:rPr>
          <w:rFonts w:cs="Times New Roman"/>
          <w:spacing w:val="-1"/>
          <w:lang w:val="ru-RU"/>
        </w:rPr>
        <w:t>(УВВ),</w:t>
      </w:r>
      <w:r w:rsidRPr="00F41476">
        <w:rPr>
          <w:rFonts w:cs="Times New Roman"/>
          <w:spacing w:val="18"/>
          <w:lang w:val="ru-RU"/>
        </w:rPr>
        <w:t xml:space="preserve"> </w:t>
      </w:r>
      <w:r w:rsidRPr="00F41476">
        <w:rPr>
          <w:rFonts w:cs="Times New Roman"/>
          <w:lang w:val="ru-RU"/>
        </w:rPr>
        <w:t>которые</w:t>
      </w:r>
      <w:r w:rsidRPr="00F41476">
        <w:rPr>
          <w:rFonts w:cs="Times New Roman"/>
          <w:spacing w:val="15"/>
          <w:lang w:val="ru-RU"/>
        </w:rPr>
        <w:t xml:space="preserve"> </w:t>
      </w:r>
      <w:r w:rsidRPr="00F41476">
        <w:rPr>
          <w:rFonts w:cs="Times New Roman"/>
          <w:spacing w:val="-1"/>
          <w:lang w:val="ru-RU"/>
        </w:rPr>
        <w:t>позволяют</w:t>
      </w:r>
      <w:r w:rsidRPr="00F41476">
        <w:rPr>
          <w:rFonts w:cs="Times New Roman"/>
          <w:spacing w:val="81"/>
          <w:lang w:val="ru-RU"/>
        </w:rPr>
        <w:t xml:space="preserve"> </w:t>
      </w:r>
      <w:r w:rsidRPr="00F41476">
        <w:rPr>
          <w:rFonts w:cs="Times New Roman"/>
          <w:spacing w:val="-1"/>
          <w:lang w:val="ru-RU"/>
        </w:rPr>
        <w:t>обеспечить</w:t>
      </w:r>
      <w:r w:rsidRPr="00F41476">
        <w:rPr>
          <w:rFonts w:cs="Times New Roman"/>
          <w:spacing w:val="6"/>
          <w:lang w:val="ru-RU"/>
        </w:rPr>
        <w:t xml:space="preserve"> </w:t>
      </w:r>
      <w:r w:rsidRPr="00F41476">
        <w:rPr>
          <w:rFonts w:cs="Times New Roman"/>
          <w:spacing w:val="-1"/>
          <w:lang w:val="ru-RU"/>
        </w:rPr>
        <w:t>«разветвления»</w:t>
      </w:r>
      <w:r w:rsidRPr="00F41476">
        <w:rPr>
          <w:rFonts w:cs="Times New Roman"/>
          <w:spacing w:val="-8"/>
          <w:lang w:val="ru-RU"/>
        </w:rPr>
        <w:t xml:space="preserve"> </w:t>
      </w:r>
      <w:r w:rsidRPr="00F41476">
        <w:rPr>
          <w:rFonts w:cs="Times New Roman"/>
          <w:lang w:val="ru-RU"/>
        </w:rPr>
        <w:t>на</w:t>
      </w:r>
      <w:r w:rsidRPr="00F41476">
        <w:rPr>
          <w:rFonts w:cs="Times New Roman"/>
          <w:spacing w:val="-1"/>
          <w:lang w:val="ru-RU"/>
        </w:rPr>
        <w:t xml:space="preserve"> </w:t>
      </w:r>
      <w:r w:rsidRPr="00F41476">
        <w:rPr>
          <w:rFonts w:cs="Times New Roman"/>
          <w:lang w:val="ru-RU"/>
        </w:rPr>
        <w:t>тепловых</w:t>
      </w:r>
      <w:r w:rsidRPr="00F41476">
        <w:rPr>
          <w:rFonts w:cs="Times New Roman"/>
          <w:spacing w:val="1"/>
          <w:lang w:val="ru-RU"/>
        </w:rPr>
        <w:t xml:space="preserve"> </w:t>
      </w:r>
      <w:r w:rsidRPr="00F41476">
        <w:rPr>
          <w:rFonts w:cs="Times New Roman"/>
          <w:spacing w:val="-1"/>
          <w:lang w:val="ru-RU"/>
        </w:rPr>
        <w:t>сетях</w:t>
      </w:r>
      <w:r w:rsidRPr="00F41476">
        <w:rPr>
          <w:rFonts w:cs="Times New Roman"/>
          <w:lang w:val="ru-RU"/>
        </w:rPr>
        <w:t xml:space="preserve"> </w:t>
      </w:r>
      <w:r w:rsidRPr="00F41476">
        <w:rPr>
          <w:rFonts w:cs="Times New Roman"/>
          <w:spacing w:val="-1"/>
          <w:lang w:val="ru-RU"/>
        </w:rPr>
        <w:t>без</w:t>
      </w:r>
      <w:r w:rsidRPr="00F41476">
        <w:rPr>
          <w:rFonts w:cs="Times New Roman"/>
          <w:spacing w:val="3"/>
          <w:lang w:val="ru-RU"/>
        </w:rPr>
        <w:t xml:space="preserve"> </w:t>
      </w:r>
      <w:r w:rsidRPr="00F41476">
        <w:rPr>
          <w:rFonts w:cs="Times New Roman"/>
          <w:spacing w:val="-1"/>
          <w:lang w:val="ru-RU"/>
        </w:rPr>
        <w:t xml:space="preserve">устройства </w:t>
      </w:r>
      <w:r w:rsidRPr="00F41476">
        <w:rPr>
          <w:rFonts w:cs="Times New Roman"/>
          <w:lang w:val="ru-RU"/>
        </w:rPr>
        <w:t>тепловых</w:t>
      </w:r>
      <w:r w:rsidRPr="00F41476">
        <w:rPr>
          <w:rFonts w:cs="Times New Roman"/>
          <w:spacing w:val="2"/>
          <w:lang w:val="ru-RU"/>
        </w:rPr>
        <w:t xml:space="preserve"> </w:t>
      </w:r>
      <w:r w:rsidRPr="00F41476">
        <w:rPr>
          <w:rFonts w:cs="Times New Roman"/>
          <w:spacing w:val="-1"/>
          <w:lang w:val="ru-RU"/>
        </w:rPr>
        <w:t>камер.</w:t>
      </w:r>
    </w:p>
    <w:bookmarkEnd w:id="112"/>
    <w:p w14:paraId="1152AAC0" w14:textId="77777777" w:rsidR="00684D5E" w:rsidRPr="00F41476" w:rsidRDefault="00684D5E" w:rsidP="001C0D55">
      <w:pPr>
        <w:pStyle w:val="ab"/>
        <w:ind w:right="113"/>
        <w:jc w:val="both"/>
        <w:rPr>
          <w:rFonts w:cs="Times New Roman"/>
          <w:lang w:val="ru-RU"/>
        </w:rPr>
      </w:pPr>
    </w:p>
    <w:p w14:paraId="2B6D4EEF" w14:textId="77777777" w:rsidR="001C0D55" w:rsidRPr="00F41476" w:rsidRDefault="001C0D55" w:rsidP="001C0D55">
      <w:pPr>
        <w:pStyle w:val="2"/>
        <w:ind w:left="0" w:firstLine="0"/>
      </w:pPr>
      <w:bookmarkStart w:id="113" w:name="_Toc30058688"/>
      <w:bookmarkStart w:id="114" w:name="_Toc31810043"/>
      <w:bookmarkStart w:id="115" w:name="_Toc108184189"/>
      <w:bookmarkStart w:id="116" w:name="_Toc131153633"/>
      <w:r w:rsidRPr="00F41476">
        <w:t>1.3.6</w:t>
      </w:r>
      <w:r w:rsidR="00857788" w:rsidRPr="00F41476">
        <w:t xml:space="preserve"> </w:t>
      </w:r>
      <w:hyperlink r:id="rId34" w:anchor="bookmark30" w:history="1">
        <w:r w:rsidRPr="00F41476">
          <w:t>Описание графиков регулирования отпуска тепла в тепловые сети с анализом их</w:t>
        </w:r>
      </w:hyperlink>
      <w:r w:rsidRPr="00F41476">
        <w:t xml:space="preserve"> </w:t>
      </w:r>
      <w:hyperlink r:id="rId35" w:anchor="bookmark30" w:history="1">
        <w:r w:rsidRPr="00F41476">
          <w:t>обоснованности</w:t>
        </w:r>
        <w:bookmarkEnd w:id="113"/>
        <w:bookmarkEnd w:id="114"/>
        <w:bookmarkEnd w:id="115"/>
        <w:bookmarkEnd w:id="116"/>
      </w:hyperlink>
    </w:p>
    <w:p w14:paraId="1B79EFBB" w14:textId="77777777" w:rsidR="001C0D55" w:rsidRPr="00F41476" w:rsidRDefault="001C0D55" w:rsidP="001C0D55">
      <w:pPr>
        <w:pStyle w:val="a0"/>
        <w:rPr>
          <w:rFonts w:cs="Times New Roman"/>
          <w:lang w:eastAsia="ru-RU"/>
        </w:rPr>
      </w:pPr>
    </w:p>
    <w:p w14:paraId="2FEEA8A9" w14:textId="77777777"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lastRenderedPageBreak/>
        <w:t>Во всех системах теплоснабжения Приволжского городского поселения, за исключением котельной «Центральная», применяется центральный качественный способ регулирования отпуска тепловой энергии по нагрузке отопления, при котором</w:t>
      </w:r>
      <w:r w:rsidRPr="00F41476">
        <w:rPr>
          <w:rFonts w:cs="Times New Roman"/>
          <w:spacing w:val="-6"/>
          <w:lang w:val="ru-RU"/>
        </w:rPr>
        <w:t xml:space="preserve"> </w:t>
      </w:r>
      <w:r w:rsidRPr="00F41476">
        <w:rPr>
          <w:rFonts w:cs="Times New Roman"/>
          <w:spacing w:val="-1"/>
          <w:lang w:val="ru-RU"/>
        </w:rPr>
        <w:t>температура</w:t>
      </w:r>
      <w:r w:rsidRPr="00F41476">
        <w:rPr>
          <w:rFonts w:cs="Times New Roman"/>
          <w:spacing w:val="70"/>
          <w:lang w:val="ru-RU"/>
        </w:rPr>
        <w:t xml:space="preserve"> </w:t>
      </w:r>
      <w:r w:rsidRPr="00F41476">
        <w:rPr>
          <w:rFonts w:cs="Times New Roman"/>
          <w:lang w:val="ru-RU"/>
        </w:rPr>
        <w:t>теплоносителя</w:t>
      </w:r>
      <w:r w:rsidRPr="00F41476">
        <w:rPr>
          <w:rFonts w:cs="Times New Roman"/>
          <w:spacing w:val="47"/>
          <w:lang w:val="ru-RU"/>
        </w:rPr>
        <w:t xml:space="preserve"> </w:t>
      </w:r>
      <w:r w:rsidRPr="00F41476">
        <w:rPr>
          <w:rFonts w:cs="Times New Roman"/>
          <w:spacing w:val="-1"/>
          <w:lang w:val="ru-RU"/>
        </w:rPr>
        <w:t>устанавливается</w:t>
      </w:r>
      <w:r w:rsidRPr="00F41476">
        <w:rPr>
          <w:rFonts w:cs="Times New Roman"/>
          <w:spacing w:val="47"/>
          <w:lang w:val="ru-RU"/>
        </w:rPr>
        <w:t xml:space="preserve"> </w:t>
      </w:r>
      <w:r w:rsidRPr="00F41476">
        <w:rPr>
          <w:rFonts w:cs="Times New Roman"/>
          <w:lang w:val="ru-RU"/>
        </w:rPr>
        <w:t>на</w:t>
      </w:r>
      <w:r w:rsidRPr="00F41476">
        <w:rPr>
          <w:rFonts w:cs="Times New Roman"/>
          <w:spacing w:val="46"/>
          <w:lang w:val="ru-RU"/>
        </w:rPr>
        <w:t xml:space="preserve"> </w:t>
      </w:r>
      <w:r w:rsidRPr="00F41476">
        <w:rPr>
          <w:rFonts w:cs="Times New Roman"/>
          <w:spacing w:val="-1"/>
          <w:lang w:val="ru-RU"/>
        </w:rPr>
        <w:t>источнике.</w:t>
      </w:r>
      <w:r w:rsidRPr="00F41476">
        <w:rPr>
          <w:rFonts w:cs="Times New Roman"/>
          <w:spacing w:val="47"/>
          <w:lang w:val="ru-RU"/>
        </w:rPr>
        <w:t xml:space="preserve"> </w:t>
      </w:r>
      <w:r w:rsidRPr="00F41476">
        <w:rPr>
          <w:rFonts w:cs="Times New Roman"/>
          <w:lang w:val="ru-RU"/>
        </w:rPr>
        <w:t>При</w:t>
      </w:r>
      <w:r w:rsidRPr="00F41476">
        <w:rPr>
          <w:rFonts w:cs="Times New Roman"/>
          <w:spacing w:val="48"/>
          <w:lang w:val="ru-RU"/>
        </w:rPr>
        <w:t xml:space="preserve"> </w:t>
      </w:r>
      <w:r w:rsidRPr="00F41476">
        <w:rPr>
          <w:rFonts w:cs="Times New Roman"/>
          <w:spacing w:val="-1"/>
          <w:lang w:val="ru-RU"/>
        </w:rPr>
        <w:t>этом</w:t>
      </w:r>
      <w:r w:rsidRPr="00F41476">
        <w:rPr>
          <w:rFonts w:cs="Times New Roman"/>
          <w:spacing w:val="47"/>
          <w:lang w:val="ru-RU"/>
        </w:rPr>
        <w:t xml:space="preserve"> </w:t>
      </w:r>
      <w:r w:rsidRPr="00F41476">
        <w:rPr>
          <w:rFonts w:cs="Times New Roman"/>
          <w:spacing w:val="-1"/>
          <w:lang w:val="ru-RU"/>
        </w:rPr>
        <w:t>автоматизированное</w:t>
      </w:r>
      <w:r w:rsidRPr="00F41476">
        <w:rPr>
          <w:rFonts w:cs="Times New Roman"/>
          <w:spacing w:val="46"/>
          <w:lang w:val="ru-RU"/>
        </w:rPr>
        <w:t xml:space="preserve"> </w:t>
      </w:r>
      <w:r w:rsidRPr="00F41476">
        <w:rPr>
          <w:rFonts w:cs="Times New Roman"/>
          <w:spacing w:val="-1"/>
          <w:lang w:val="ru-RU"/>
        </w:rPr>
        <w:t>местное</w:t>
      </w:r>
      <w:r w:rsidRPr="00F41476">
        <w:rPr>
          <w:rFonts w:cs="Times New Roman"/>
          <w:spacing w:val="46"/>
          <w:lang w:val="ru-RU"/>
        </w:rPr>
        <w:t xml:space="preserve"> </w:t>
      </w:r>
      <w:r w:rsidRPr="00F41476">
        <w:rPr>
          <w:rFonts w:cs="Times New Roman"/>
          <w:lang w:val="ru-RU"/>
        </w:rPr>
        <w:t>и</w:t>
      </w:r>
      <w:r w:rsidRPr="00F41476">
        <w:rPr>
          <w:rFonts w:cs="Times New Roman"/>
          <w:spacing w:val="53"/>
          <w:lang w:val="ru-RU"/>
        </w:rPr>
        <w:t xml:space="preserve"> </w:t>
      </w:r>
      <w:r w:rsidRPr="00F41476">
        <w:rPr>
          <w:rFonts w:cs="Times New Roman"/>
          <w:spacing w:val="-1"/>
          <w:lang w:val="ru-RU"/>
        </w:rPr>
        <w:t>индивидуальное</w:t>
      </w:r>
      <w:r w:rsidRPr="00F41476">
        <w:rPr>
          <w:rFonts w:cs="Times New Roman"/>
          <w:spacing w:val="-11"/>
          <w:lang w:val="ru-RU"/>
        </w:rPr>
        <w:t xml:space="preserve"> </w:t>
      </w:r>
      <w:r w:rsidRPr="00F41476">
        <w:rPr>
          <w:rFonts w:cs="Times New Roman"/>
          <w:spacing w:val="-1"/>
          <w:lang w:val="ru-RU"/>
        </w:rPr>
        <w:t>регулирование</w:t>
      </w:r>
      <w:r w:rsidRPr="00F41476">
        <w:rPr>
          <w:rFonts w:cs="Times New Roman"/>
          <w:spacing w:val="-11"/>
          <w:lang w:val="ru-RU"/>
        </w:rPr>
        <w:t xml:space="preserve"> </w:t>
      </w:r>
      <w:r w:rsidRPr="00F41476">
        <w:rPr>
          <w:rFonts w:cs="Times New Roman"/>
          <w:spacing w:val="-1"/>
          <w:lang w:val="ru-RU"/>
        </w:rPr>
        <w:t>режимов</w:t>
      </w:r>
      <w:r w:rsidRPr="00F41476">
        <w:rPr>
          <w:rFonts w:cs="Times New Roman"/>
          <w:spacing w:val="-11"/>
          <w:lang w:val="ru-RU"/>
        </w:rPr>
        <w:t xml:space="preserve"> </w:t>
      </w:r>
      <w:r w:rsidRPr="00F41476">
        <w:rPr>
          <w:rFonts w:cs="Times New Roman"/>
          <w:spacing w:val="-1"/>
          <w:lang w:val="ru-RU"/>
        </w:rPr>
        <w:t>теплопотребления</w:t>
      </w:r>
      <w:r w:rsidRPr="00F41476">
        <w:rPr>
          <w:rFonts w:cs="Times New Roman"/>
          <w:spacing w:val="-12"/>
          <w:lang w:val="ru-RU"/>
        </w:rPr>
        <w:t xml:space="preserve"> </w:t>
      </w:r>
      <w:r w:rsidRPr="00F41476">
        <w:rPr>
          <w:rFonts w:cs="Times New Roman"/>
          <w:spacing w:val="-1"/>
          <w:lang w:val="ru-RU"/>
        </w:rPr>
        <w:t>преимущественно</w:t>
      </w:r>
      <w:r w:rsidRPr="00F41476">
        <w:rPr>
          <w:rFonts w:cs="Times New Roman"/>
          <w:spacing w:val="-10"/>
          <w:lang w:val="ru-RU"/>
        </w:rPr>
        <w:t xml:space="preserve"> </w:t>
      </w:r>
      <w:r w:rsidRPr="00F41476">
        <w:rPr>
          <w:rFonts w:cs="Times New Roman"/>
          <w:spacing w:val="-1"/>
          <w:lang w:val="ru-RU"/>
        </w:rPr>
        <w:t>отсутствует.</w:t>
      </w:r>
      <w:r w:rsidRPr="00F41476">
        <w:rPr>
          <w:rFonts w:cs="Times New Roman"/>
          <w:spacing w:val="87"/>
          <w:lang w:val="ru-RU"/>
        </w:rPr>
        <w:t xml:space="preserve"> </w:t>
      </w:r>
      <w:r w:rsidRPr="00F41476">
        <w:rPr>
          <w:rFonts w:cs="Times New Roman"/>
          <w:lang w:val="ru-RU"/>
        </w:rPr>
        <w:t xml:space="preserve">При </w:t>
      </w:r>
      <w:r w:rsidRPr="00F41476">
        <w:rPr>
          <w:rFonts w:cs="Times New Roman"/>
          <w:spacing w:val="-1"/>
          <w:lang w:val="ru-RU"/>
        </w:rPr>
        <w:t>данном</w:t>
      </w:r>
      <w:r w:rsidRPr="00F41476">
        <w:rPr>
          <w:rFonts w:cs="Times New Roman"/>
          <w:lang w:val="ru-RU"/>
        </w:rPr>
        <w:t xml:space="preserve"> </w:t>
      </w:r>
      <w:r w:rsidRPr="00F41476">
        <w:rPr>
          <w:rFonts w:cs="Times New Roman"/>
          <w:spacing w:val="-1"/>
          <w:lang w:val="ru-RU"/>
        </w:rPr>
        <w:t>способе</w:t>
      </w:r>
      <w:r w:rsidRPr="00F41476">
        <w:rPr>
          <w:rFonts w:cs="Times New Roman"/>
          <w:lang w:val="ru-RU"/>
        </w:rPr>
        <w:t xml:space="preserve"> </w:t>
      </w:r>
      <w:r w:rsidRPr="00F41476">
        <w:rPr>
          <w:rFonts w:cs="Times New Roman"/>
          <w:spacing w:val="-1"/>
          <w:lang w:val="ru-RU"/>
        </w:rPr>
        <w:t>регулирования</w:t>
      </w:r>
      <w:r w:rsidRPr="00F41476">
        <w:rPr>
          <w:rFonts w:cs="Times New Roman"/>
          <w:lang w:val="ru-RU"/>
        </w:rPr>
        <w:t xml:space="preserve"> </w:t>
      </w:r>
      <w:r w:rsidRPr="00F41476">
        <w:rPr>
          <w:rFonts w:cs="Times New Roman"/>
          <w:spacing w:val="-1"/>
          <w:lang w:val="ru-RU"/>
        </w:rPr>
        <w:t>имеет</w:t>
      </w:r>
      <w:r w:rsidRPr="00F41476">
        <w:rPr>
          <w:rFonts w:cs="Times New Roman"/>
          <w:lang w:val="ru-RU"/>
        </w:rPr>
        <w:t xml:space="preserve"> </w:t>
      </w:r>
      <w:r w:rsidRPr="00F41476">
        <w:rPr>
          <w:rFonts w:cs="Times New Roman"/>
          <w:spacing w:val="-1"/>
          <w:lang w:val="ru-RU"/>
        </w:rPr>
        <w:t>место</w:t>
      </w:r>
      <w:r w:rsidRPr="00F41476">
        <w:rPr>
          <w:rFonts w:cs="Times New Roman"/>
          <w:lang w:val="ru-RU"/>
        </w:rPr>
        <w:t xml:space="preserve"> </w:t>
      </w:r>
      <w:r w:rsidRPr="00F41476">
        <w:rPr>
          <w:rFonts w:cs="Times New Roman"/>
          <w:spacing w:val="-1"/>
          <w:lang w:val="ru-RU"/>
        </w:rPr>
        <w:t>поддержание</w:t>
      </w:r>
      <w:r w:rsidRPr="00F41476">
        <w:rPr>
          <w:rFonts w:cs="Times New Roman"/>
          <w:lang w:val="ru-RU"/>
        </w:rPr>
        <w:t xml:space="preserve"> </w:t>
      </w:r>
      <w:r w:rsidRPr="00F41476">
        <w:rPr>
          <w:rFonts w:cs="Times New Roman"/>
          <w:spacing w:val="-1"/>
          <w:lang w:val="ru-RU"/>
        </w:rPr>
        <w:t>стабильного</w:t>
      </w:r>
      <w:r w:rsidRPr="00F41476">
        <w:rPr>
          <w:rFonts w:cs="Times New Roman"/>
          <w:spacing w:val="79"/>
          <w:lang w:val="ru-RU"/>
        </w:rPr>
        <w:t xml:space="preserve"> </w:t>
      </w:r>
      <w:r w:rsidRPr="00F41476">
        <w:rPr>
          <w:rFonts w:cs="Times New Roman"/>
          <w:spacing w:val="-1"/>
          <w:lang w:val="ru-RU"/>
        </w:rPr>
        <w:t>гидравлического</w:t>
      </w:r>
      <w:r w:rsidRPr="00F41476">
        <w:rPr>
          <w:rFonts w:cs="Times New Roman"/>
          <w:lang w:val="ru-RU"/>
        </w:rPr>
        <w:t xml:space="preserve"> </w:t>
      </w:r>
      <w:r w:rsidRPr="00F41476">
        <w:rPr>
          <w:rFonts w:cs="Times New Roman"/>
          <w:spacing w:val="-1"/>
          <w:lang w:val="ru-RU"/>
        </w:rPr>
        <w:t>режима</w:t>
      </w:r>
      <w:r w:rsidRPr="00F41476">
        <w:rPr>
          <w:rFonts w:cs="Times New Roman"/>
          <w:lang w:val="ru-RU"/>
        </w:rPr>
        <w:t xml:space="preserve"> </w:t>
      </w:r>
      <w:r w:rsidRPr="00F41476">
        <w:rPr>
          <w:rFonts w:cs="Times New Roman"/>
          <w:spacing w:val="-1"/>
          <w:lang w:val="ru-RU"/>
        </w:rPr>
        <w:t>работы</w:t>
      </w:r>
      <w:r w:rsidRPr="00F41476">
        <w:rPr>
          <w:rFonts w:cs="Times New Roman"/>
          <w:lang w:val="ru-RU"/>
        </w:rPr>
        <w:t xml:space="preserve"> тепловых сетей, при </w:t>
      </w:r>
      <w:r w:rsidRPr="00F41476">
        <w:rPr>
          <w:rFonts w:cs="Times New Roman"/>
          <w:spacing w:val="-1"/>
          <w:lang w:val="ru-RU"/>
        </w:rPr>
        <w:t>плавном</w:t>
      </w:r>
      <w:r w:rsidRPr="00F41476">
        <w:rPr>
          <w:rFonts w:cs="Times New Roman"/>
          <w:lang w:val="ru-RU"/>
        </w:rPr>
        <w:t xml:space="preserve"> </w:t>
      </w:r>
      <w:r w:rsidRPr="00F41476">
        <w:rPr>
          <w:rFonts w:cs="Times New Roman"/>
          <w:spacing w:val="-1"/>
          <w:lang w:val="ru-RU"/>
        </w:rPr>
        <w:t>изменении</w:t>
      </w:r>
      <w:r w:rsidRPr="00F41476">
        <w:rPr>
          <w:rFonts w:cs="Times New Roman"/>
          <w:lang w:val="ru-RU"/>
        </w:rPr>
        <w:t xml:space="preserve"> </w:t>
      </w:r>
      <w:r w:rsidRPr="00F41476">
        <w:rPr>
          <w:rFonts w:cs="Times New Roman"/>
          <w:spacing w:val="-1"/>
          <w:lang w:val="ru-RU"/>
        </w:rPr>
        <w:t xml:space="preserve">параметров </w:t>
      </w:r>
      <w:r w:rsidRPr="00F41476">
        <w:rPr>
          <w:rFonts w:cs="Times New Roman"/>
          <w:lang w:val="ru-RU"/>
        </w:rPr>
        <w:t xml:space="preserve">теплоносителя, </w:t>
      </w:r>
      <w:r w:rsidRPr="00F41476">
        <w:rPr>
          <w:rFonts w:cs="Times New Roman"/>
          <w:spacing w:val="-1"/>
          <w:lang w:val="ru-RU"/>
        </w:rPr>
        <w:t>что</w:t>
      </w:r>
      <w:r w:rsidRPr="00F41476">
        <w:rPr>
          <w:rFonts w:cs="Times New Roman"/>
          <w:lang w:val="ru-RU"/>
        </w:rPr>
        <w:t xml:space="preserve"> </w:t>
      </w:r>
      <w:r w:rsidRPr="00F41476">
        <w:rPr>
          <w:rFonts w:cs="Times New Roman"/>
          <w:spacing w:val="-1"/>
          <w:lang w:val="ru-RU"/>
        </w:rPr>
        <w:t>является</w:t>
      </w:r>
      <w:r w:rsidRPr="00F41476">
        <w:rPr>
          <w:rFonts w:cs="Times New Roman"/>
          <w:lang w:val="ru-RU"/>
        </w:rPr>
        <w:t xml:space="preserve"> </w:t>
      </w:r>
      <w:r w:rsidRPr="00F41476">
        <w:rPr>
          <w:rFonts w:cs="Times New Roman"/>
          <w:spacing w:val="-1"/>
          <w:lang w:val="ru-RU"/>
        </w:rPr>
        <w:t>неоспоримым</w:t>
      </w:r>
      <w:r w:rsidRPr="00F41476">
        <w:rPr>
          <w:rFonts w:cs="Times New Roman"/>
          <w:spacing w:val="-2"/>
          <w:lang w:val="ru-RU"/>
        </w:rPr>
        <w:t xml:space="preserve"> </w:t>
      </w:r>
      <w:r w:rsidRPr="00F41476">
        <w:rPr>
          <w:rFonts w:cs="Times New Roman"/>
          <w:spacing w:val="-1"/>
          <w:lang w:val="ru-RU"/>
        </w:rPr>
        <w:t>преимуществом</w:t>
      </w:r>
      <w:r w:rsidRPr="00F41476">
        <w:rPr>
          <w:rFonts w:cs="Times New Roman"/>
          <w:lang w:val="ru-RU"/>
        </w:rPr>
        <w:t xml:space="preserve"> </w:t>
      </w:r>
      <w:r w:rsidRPr="00F41476">
        <w:rPr>
          <w:rFonts w:cs="Times New Roman"/>
          <w:spacing w:val="-1"/>
          <w:lang w:val="ru-RU"/>
        </w:rPr>
        <w:t>данного</w:t>
      </w:r>
      <w:r w:rsidRPr="00F41476">
        <w:rPr>
          <w:rFonts w:cs="Times New Roman"/>
          <w:lang w:val="ru-RU"/>
        </w:rPr>
        <w:t xml:space="preserve"> </w:t>
      </w:r>
      <w:r w:rsidRPr="00F41476">
        <w:rPr>
          <w:rFonts w:cs="Times New Roman"/>
          <w:spacing w:val="-1"/>
          <w:lang w:val="ru-RU"/>
        </w:rPr>
        <w:t>способа.</w:t>
      </w:r>
    </w:p>
    <w:p w14:paraId="71C9190F" w14:textId="77777777"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Существующие</w:t>
      </w:r>
      <w:r w:rsidRPr="00F41476">
        <w:rPr>
          <w:rFonts w:cs="Times New Roman"/>
          <w:spacing w:val="-9"/>
          <w:lang w:val="ru-RU"/>
        </w:rPr>
        <w:t xml:space="preserve"> </w:t>
      </w:r>
      <w:r w:rsidRPr="00F41476">
        <w:rPr>
          <w:rFonts w:cs="Times New Roman"/>
          <w:spacing w:val="-1"/>
          <w:lang w:val="ru-RU"/>
        </w:rPr>
        <w:t>источники</w:t>
      </w:r>
      <w:r w:rsidRPr="00F41476">
        <w:rPr>
          <w:rFonts w:cs="Times New Roman"/>
          <w:spacing w:val="-9"/>
          <w:lang w:val="ru-RU"/>
        </w:rPr>
        <w:t xml:space="preserve"> </w:t>
      </w:r>
      <w:r w:rsidRPr="00F41476">
        <w:rPr>
          <w:rFonts w:cs="Times New Roman"/>
          <w:lang w:val="ru-RU"/>
        </w:rPr>
        <w:t>тепловой</w:t>
      </w:r>
      <w:r w:rsidRPr="00F41476">
        <w:rPr>
          <w:rFonts w:cs="Times New Roman"/>
          <w:spacing w:val="-7"/>
          <w:lang w:val="ru-RU"/>
        </w:rPr>
        <w:t xml:space="preserve"> </w:t>
      </w:r>
      <w:r w:rsidRPr="00F41476">
        <w:rPr>
          <w:rFonts w:cs="Times New Roman"/>
          <w:spacing w:val="-1"/>
          <w:lang w:val="ru-RU"/>
        </w:rPr>
        <w:t>энергии,</w:t>
      </w:r>
      <w:r w:rsidRPr="00F41476">
        <w:rPr>
          <w:rFonts w:cs="Times New Roman"/>
          <w:spacing w:val="-10"/>
          <w:lang w:val="ru-RU"/>
        </w:rPr>
        <w:t xml:space="preserve"> </w:t>
      </w:r>
      <w:r w:rsidRPr="00F41476">
        <w:rPr>
          <w:rFonts w:cs="Times New Roman"/>
          <w:spacing w:val="-1"/>
          <w:lang w:val="ru-RU"/>
        </w:rPr>
        <w:t>тепловые</w:t>
      </w:r>
      <w:r w:rsidRPr="00F41476">
        <w:rPr>
          <w:rFonts w:cs="Times New Roman"/>
          <w:spacing w:val="-9"/>
          <w:lang w:val="ru-RU"/>
        </w:rPr>
        <w:t xml:space="preserve"> </w:t>
      </w:r>
      <w:r w:rsidRPr="00F41476">
        <w:rPr>
          <w:rFonts w:cs="Times New Roman"/>
          <w:spacing w:val="-1"/>
          <w:lang w:val="ru-RU"/>
        </w:rPr>
        <w:t>сети</w:t>
      </w:r>
      <w:r w:rsidRPr="00F41476">
        <w:rPr>
          <w:rFonts w:cs="Times New Roman"/>
          <w:spacing w:val="-6"/>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абонентские</w:t>
      </w:r>
      <w:r w:rsidRPr="00F41476">
        <w:rPr>
          <w:rFonts w:cs="Times New Roman"/>
          <w:spacing w:val="-6"/>
          <w:lang w:val="ru-RU"/>
        </w:rPr>
        <w:t xml:space="preserve"> </w:t>
      </w:r>
      <w:r w:rsidRPr="00F41476">
        <w:rPr>
          <w:rFonts w:cs="Times New Roman"/>
          <w:spacing w:val="-1"/>
          <w:lang w:val="ru-RU"/>
        </w:rPr>
        <w:t>установки</w:t>
      </w:r>
      <w:r w:rsidRPr="00F41476">
        <w:rPr>
          <w:rFonts w:cs="Times New Roman"/>
          <w:spacing w:val="71"/>
          <w:lang w:val="ru-RU"/>
        </w:rPr>
        <w:t xml:space="preserve"> </w:t>
      </w:r>
      <w:r w:rsidRPr="00F41476">
        <w:rPr>
          <w:rFonts w:cs="Times New Roman"/>
          <w:spacing w:val="-1"/>
          <w:lang w:val="ru-RU"/>
        </w:rPr>
        <w:t>запроектированы</w:t>
      </w:r>
      <w:r w:rsidRPr="00F41476">
        <w:rPr>
          <w:rFonts w:cs="Times New Roman"/>
          <w:spacing w:val="-3"/>
          <w:lang w:val="ru-RU"/>
        </w:rPr>
        <w:t xml:space="preserve"> </w:t>
      </w:r>
      <w:r w:rsidRPr="00F41476">
        <w:rPr>
          <w:rFonts w:cs="Times New Roman"/>
          <w:lang w:val="ru-RU"/>
        </w:rPr>
        <w:t>на</w:t>
      </w:r>
      <w:r w:rsidRPr="00F41476">
        <w:rPr>
          <w:rFonts w:cs="Times New Roman"/>
          <w:spacing w:val="-1"/>
          <w:lang w:val="ru-RU"/>
        </w:rPr>
        <w:t xml:space="preserve"> </w:t>
      </w:r>
      <w:r w:rsidRPr="00F41476">
        <w:rPr>
          <w:rFonts w:cs="Times New Roman"/>
          <w:lang w:val="ru-RU"/>
        </w:rPr>
        <w:t>работу</w:t>
      </w:r>
      <w:r w:rsidRPr="00F41476">
        <w:rPr>
          <w:rFonts w:cs="Times New Roman"/>
          <w:spacing w:val="-5"/>
          <w:lang w:val="ru-RU"/>
        </w:rPr>
        <w:t xml:space="preserve"> </w:t>
      </w:r>
      <w:r w:rsidRPr="00F41476">
        <w:rPr>
          <w:rFonts w:cs="Times New Roman"/>
          <w:lang w:val="ru-RU"/>
        </w:rPr>
        <w:t>по различным</w:t>
      </w:r>
      <w:r w:rsidRPr="00F41476">
        <w:rPr>
          <w:rFonts w:cs="Times New Roman"/>
          <w:spacing w:val="-2"/>
          <w:lang w:val="ru-RU"/>
        </w:rPr>
        <w:t xml:space="preserve"> </w:t>
      </w:r>
      <w:r w:rsidRPr="00F41476">
        <w:rPr>
          <w:rFonts w:cs="Times New Roman"/>
          <w:spacing w:val="-1"/>
          <w:lang w:val="ru-RU"/>
        </w:rPr>
        <w:t>графикам.</w:t>
      </w:r>
    </w:p>
    <w:p w14:paraId="4AD34118" w14:textId="2367EF7A"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lang w:val="ru-RU"/>
        </w:rPr>
        <w:t>По</w:t>
      </w:r>
      <w:r w:rsidRPr="00F41476">
        <w:rPr>
          <w:rFonts w:cs="Times New Roman"/>
          <w:spacing w:val="25"/>
          <w:lang w:val="ru-RU"/>
        </w:rPr>
        <w:t xml:space="preserve"> </w:t>
      </w:r>
      <w:r w:rsidRPr="00F41476">
        <w:rPr>
          <w:rFonts w:cs="Times New Roman"/>
          <w:lang w:val="ru-RU"/>
        </w:rPr>
        <w:t>температурному</w:t>
      </w:r>
      <w:r w:rsidRPr="00F41476">
        <w:rPr>
          <w:rFonts w:cs="Times New Roman"/>
          <w:spacing w:val="21"/>
          <w:lang w:val="ru-RU"/>
        </w:rPr>
        <w:t xml:space="preserve"> </w:t>
      </w:r>
      <w:r w:rsidRPr="00F41476">
        <w:rPr>
          <w:rFonts w:cs="Times New Roman"/>
          <w:lang w:val="ru-RU"/>
        </w:rPr>
        <w:t>графику</w:t>
      </w:r>
      <w:r w:rsidRPr="00F41476">
        <w:rPr>
          <w:rFonts w:cs="Times New Roman"/>
          <w:spacing w:val="18"/>
          <w:lang w:val="ru-RU"/>
        </w:rPr>
        <w:t xml:space="preserve"> </w:t>
      </w:r>
      <w:r w:rsidRPr="00F41476">
        <w:rPr>
          <w:rFonts w:cs="Times New Roman"/>
          <w:lang w:val="ru-RU"/>
        </w:rPr>
        <w:t>95/70°С</w:t>
      </w:r>
      <w:r w:rsidRPr="00F41476">
        <w:rPr>
          <w:rFonts w:cs="Times New Roman"/>
          <w:spacing w:val="27"/>
          <w:lang w:val="ru-RU"/>
        </w:rPr>
        <w:t xml:space="preserve"> </w:t>
      </w:r>
      <w:r w:rsidRPr="00F41476">
        <w:rPr>
          <w:rFonts w:cs="Times New Roman"/>
          <w:lang w:val="ru-RU"/>
        </w:rPr>
        <w:t>(95/65°С)</w:t>
      </w:r>
      <w:r w:rsidRPr="00F41476">
        <w:rPr>
          <w:rFonts w:cs="Times New Roman"/>
          <w:spacing w:val="25"/>
          <w:lang w:val="ru-RU"/>
        </w:rPr>
        <w:t xml:space="preserve"> </w:t>
      </w:r>
      <w:r w:rsidRPr="00F41476">
        <w:rPr>
          <w:rFonts w:cs="Times New Roman"/>
          <w:spacing w:val="-1"/>
          <w:lang w:val="ru-RU"/>
        </w:rPr>
        <w:t>предусмотрена</w:t>
      </w:r>
      <w:r w:rsidRPr="00F41476">
        <w:rPr>
          <w:rFonts w:cs="Times New Roman"/>
          <w:spacing w:val="25"/>
          <w:lang w:val="ru-RU"/>
        </w:rPr>
        <w:t xml:space="preserve"> </w:t>
      </w:r>
      <w:r w:rsidRPr="00F41476">
        <w:rPr>
          <w:rFonts w:cs="Times New Roman"/>
          <w:lang w:val="ru-RU"/>
        </w:rPr>
        <w:t>работа</w:t>
      </w:r>
      <w:r w:rsidRPr="00F41476">
        <w:rPr>
          <w:rFonts w:cs="Times New Roman"/>
          <w:spacing w:val="25"/>
          <w:lang w:val="ru-RU"/>
        </w:rPr>
        <w:t xml:space="preserve"> </w:t>
      </w:r>
      <w:r w:rsidRPr="00F41476">
        <w:rPr>
          <w:rFonts w:cs="Times New Roman"/>
          <w:spacing w:val="-1"/>
          <w:lang w:val="ru-RU"/>
        </w:rPr>
        <w:t>маломощных</w:t>
      </w:r>
      <w:r w:rsidRPr="00F41476">
        <w:rPr>
          <w:rFonts w:cs="Times New Roman"/>
          <w:spacing w:val="48"/>
          <w:lang w:val="ru-RU"/>
        </w:rPr>
        <w:t xml:space="preserve"> </w:t>
      </w:r>
      <w:r w:rsidRPr="00F41476">
        <w:rPr>
          <w:rFonts w:cs="Times New Roman"/>
          <w:spacing w:val="-1"/>
          <w:lang w:val="ru-RU"/>
        </w:rPr>
        <w:t>источников</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(как</w:t>
      </w:r>
      <w:r w:rsidRPr="00F41476">
        <w:rPr>
          <w:rFonts w:cs="Times New Roman"/>
          <w:lang w:val="ru-RU"/>
        </w:rPr>
        <w:t xml:space="preserve"> </w:t>
      </w:r>
      <w:r w:rsidRPr="00F41476">
        <w:rPr>
          <w:rFonts w:cs="Times New Roman"/>
          <w:spacing w:val="-1"/>
          <w:lang w:val="ru-RU"/>
        </w:rPr>
        <w:t>правило,</w:t>
      </w:r>
      <w:r w:rsidRPr="00F41476">
        <w:rPr>
          <w:rFonts w:cs="Times New Roman"/>
          <w:lang w:val="ru-RU"/>
        </w:rPr>
        <w:t xml:space="preserve"> с</w:t>
      </w:r>
      <w:r w:rsidRPr="00F41476">
        <w:rPr>
          <w:rFonts w:cs="Times New Roman"/>
          <w:spacing w:val="-1"/>
          <w:lang w:val="ru-RU"/>
        </w:rPr>
        <w:t xml:space="preserve"> установленной</w:t>
      </w:r>
      <w:r w:rsidRPr="00F41476">
        <w:rPr>
          <w:rFonts w:cs="Times New Roman"/>
          <w:lang w:val="ru-RU"/>
        </w:rPr>
        <w:t xml:space="preserve"> </w:t>
      </w:r>
      <w:r w:rsidRPr="00F41476">
        <w:rPr>
          <w:rFonts w:cs="Times New Roman"/>
          <w:spacing w:val="-1"/>
          <w:lang w:val="ru-RU"/>
        </w:rPr>
        <w:t>мощностью</w:t>
      </w:r>
      <w:r w:rsidRPr="00F41476">
        <w:rPr>
          <w:rFonts w:cs="Times New Roman"/>
          <w:lang w:val="ru-RU"/>
        </w:rPr>
        <w:t xml:space="preserve"> </w:t>
      </w:r>
      <w:r w:rsidRPr="00F41476">
        <w:rPr>
          <w:rFonts w:cs="Times New Roman"/>
          <w:spacing w:val="-1"/>
          <w:lang w:val="ru-RU"/>
        </w:rPr>
        <w:t xml:space="preserve">менее </w:t>
      </w:r>
      <w:r w:rsidRPr="00F41476">
        <w:rPr>
          <w:rFonts w:cs="Times New Roman"/>
          <w:lang w:val="ru-RU"/>
        </w:rPr>
        <w:t>20 Гкал/ч).</w:t>
      </w:r>
      <w:r w:rsidRPr="00F41476">
        <w:rPr>
          <w:rFonts w:cs="Times New Roman"/>
          <w:spacing w:val="93"/>
          <w:lang w:val="ru-RU"/>
        </w:rPr>
        <w:t xml:space="preserve"> </w:t>
      </w:r>
      <w:r w:rsidRPr="00F41476">
        <w:rPr>
          <w:rFonts w:cs="Times New Roman"/>
          <w:spacing w:val="-1"/>
          <w:lang w:val="ru-RU"/>
        </w:rPr>
        <w:t>Таких</w:t>
      </w:r>
      <w:r w:rsidRPr="00F41476">
        <w:rPr>
          <w:rFonts w:cs="Times New Roman"/>
          <w:spacing w:val="45"/>
          <w:lang w:val="ru-RU"/>
        </w:rPr>
        <w:t xml:space="preserve"> </w:t>
      </w:r>
      <w:r w:rsidRPr="00F41476">
        <w:rPr>
          <w:rFonts w:cs="Times New Roman"/>
          <w:spacing w:val="-1"/>
          <w:lang w:val="ru-RU"/>
        </w:rPr>
        <w:t>источников</w:t>
      </w:r>
      <w:r w:rsidRPr="00F41476">
        <w:rPr>
          <w:rFonts w:cs="Times New Roman"/>
          <w:spacing w:val="42"/>
          <w:lang w:val="ru-RU"/>
        </w:rPr>
        <w:t xml:space="preserve"> </w:t>
      </w:r>
      <w:r w:rsidRPr="00F41476">
        <w:rPr>
          <w:rFonts w:cs="Times New Roman"/>
          <w:spacing w:val="-1"/>
          <w:lang w:val="ru-RU"/>
        </w:rPr>
        <w:t>тепловой</w:t>
      </w:r>
      <w:r w:rsidRPr="00F41476">
        <w:rPr>
          <w:rFonts w:cs="Times New Roman"/>
          <w:spacing w:val="46"/>
          <w:lang w:val="ru-RU"/>
        </w:rPr>
        <w:t xml:space="preserve"> </w:t>
      </w:r>
      <w:r w:rsidRPr="00F41476">
        <w:rPr>
          <w:rFonts w:cs="Times New Roman"/>
          <w:spacing w:val="-1"/>
          <w:lang w:val="ru-RU"/>
        </w:rPr>
        <w:t>энергии</w:t>
      </w:r>
      <w:r w:rsidRPr="00F41476">
        <w:rPr>
          <w:rFonts w:cs="Times New Roman"/>
          <w:spacing w:val="46"/>
          <w:lang w:val="ru-RU"/>
        </w:rPr>
        <w:t xml:space="preserve"> </w:t>
      </w:r>
      <w:r w:rsidRPr="00F41476">
        <w:rPr>
          <w:rFonts w:cs="Times New Roman"/>
          <w:lang w:val="ru-RU"/>
        </w:rPr>
        <w:t>в</w:t>
      </w:r>
      <w:r w:rsidRPr="00F41476">
        <w:rPr>
          <w:rFonts w:cs="Times New Roman"/>
          <w:spacing w:val="44"/>
          <w:lang w:val="ru-RU"/>
        </w:rPr>
        <w:t xml:space="preserve"> </w:t>
      </w:r>
      <w:r w:rsidRPr="00F41476">
        <w:rPr>
          <w:rFonts w:cs="Times New Roman"/>
          <w:spacing w:val="-1"/>
          <w:lang w:val="ru-RU"/>
        </w:rPr>
        <w:t>Приволжском</w:t>
      </w:r>
      <w:r w:rsidRPr="00F41476">
        <w:rPr>
          <w:rFonts w:cs="Times New Roman"/>
          <w:spacing w:val="44"/>
          <w:lang w:val="ru-RU"/>
        </w:rPr>
        <w:t xml:space="preserve"> </w:t>
      </w:r>
      <w:r w:rsidRPr="00F41476">
        <w:rPr>
          <w:rFonts w:cs="Times New Roman"/>
          <w:lang w:val="ru-RU"/>
        </w:rPr>
        <w:t>городском</w:t>
      </w:r>
      <w:r w:rsidRPr="00F41476">
        <w:rPr>
          <w:rFonts w:cs="Times New Roman"/>
          <w:spacing w:val="44"/>
          <w:lang w:val="ru-RU"/>
        </w:rPr>
        <w:t xml:space="preserve"> </w:t>
      </w:r>
      <w:r w:rsidRPr="00F41476">
        <w:rPr>
          <w:rFonts w:cs="Times New Roman"/>
          <w:spacing w:val="-1"/>
          <w:lang w:val="ru-RU"/>
        </w:rPr>
        <w:t>поселении</w:t>
      </w:r>
      <w:r w:rsidRPr="00F41476">
        <w:rPr>
          <w:rFonts w:cs="Times New Roman"/>
          <w:spacing w:val="46"/>
          <w:lang w:val="ru-RU"/>
        </w:rPr>
        <w:t xml:space="preserve"> </w:t>
      </w:r>
      <w:r w:rsidRPr="00F41476">
        <w:rPr>
          <w:rFonts w:cs="Times New Roman"/>
          <w:spacing w:val="-1"/>
          <w:lang w:val="ru-RU"/>
        </w:rPr>
        <w:t>достаточное количество.</w:t>
      </w:r>
      <w:r w:rsidRPr="00F41476">
        <w:rPr>
          <w:rFonts w:cs="Times New Roman"/>
          <w:spacing w:val="36"/>
          <w:lang w:val="ru-RU"/>
        </w:rPr>
        <w:t xml:space="preserve"> </w:t>
      </w:r>
      <w:r w:rsidRPr="00F41476">
        <w:rPr>
          <w:rFonts w:cs="Times New Roman"/>
          <w:lang w:val="ru-RU"/>
        </w:rPr>
        <w:t>По</w:t>
      </w:r>
      <w:r w:rsidRPr="00F41476">
        <w:rPr>
          <w:rFonts w:cs="Times New Roman"/>
          <w:spacing w:val="35"/>
          <w:lang w:val="ru-RU"/>
        </w:rPr>
        <w:t xml:space="preserve"> </w:t>
      </w:r>
      <w:r w:rsidRPr="00F41476">
        <w:rPr>
          <w:rFonts w:cs="Times New Roman"/>
          <w:spacing w:val="-1"/>
          <w:lang w:val="ru-RU"/>
        </w:rPr>
        <w:t>эксплуатационной</w:t>
      </w:r>
      <w:r w:rsidRPr="00F41476">
        <w:rPr>
          <w:rFonts w:cs="Times New Roman"/>
          <w:spacing w:val="36"/>
          <w:lang w:val="ru-RU"/>
        </w:rPr>
        <w:t xml:space="preserve"> </w:t>
      </w:r>
      <w:r w:rsidRPr="00F41476">
        <w:rPr>
          <w:rFonts w:cs="Times New Roman"/>
          <w:spacing w:val="-1"/>
          <w:lang w:val="ru-RU"/>
        </w:rPr>
        <w:t>ответственности</w:t>
      </w:r>
      <w:r w:rsidRPr="00F41476">
        <w:rPr>
          <w:rFonts w:cs="Times New Roman"/>
          <w:spacing w:val="37"/>
          <w:lang w:val="ru-RU"/>
        </w:rPr>
        <w:t xml:space="preserve"> </w:t>
      </w:r>
      <w:r w:rsidRPr="00F41476">
        <w:rPr>
          <w:rFonts w:cs="Times New Roman"/>
          <w:spacing w:val="-1"/>
          <w:lang w:val="ru-RU"/>
        </w:rPr>
        <w:t>данные</w:t>
      </w:r>
      <w:r w:rsidRPr="00F41476">
        <w:rPr>
          <w:rFonts w:cs="Times New Roman"/>
          <w:spacing w:val="34"/>
          <w:lang w:val="ru-RU"/>
        </w:rPr>
        <w:t xml:space="preserve"> </w:t>
      </w:r>
      <w:r w:rsidRPr="00F41476">
        <w:rPr>
          <w:rFonts w:cs="Times New Roman"/>
          <w:lang w:val="ru-RU"/>
        </w:rPr>
        <w:t>источники</w:t>
      </w:r>
      <w:r w:rsidRPr="00F41476">
        <w:rPr>
          <w:rFonts w:cs="Times New Roman"/>
          <w:spacing w:val="36"/>
          <w:lang w:val="ru-RU"/>
        </w:rPr>
        <w:t xml:space="preserve"> </w:t>
      </w:r>
      <w:r w:rsidRPr="00F41476">
        <w:rPr>
          <w:rFonts w:cs="Times New Roman"/>
          <w:spacing w:val="-1"/>
          <w:lang w:val="ru-RU"/>
        </w:rPr>
        <w:t>относятся</w:t>
      </w:r>
      <w:r w:rsidRPr="00F41476">
        <w:rPr>
          <w:rFonts w:cs="Times New Roman"/>
          <w:spacing w:val="35"/>
          <w:lang w:val="ru-RU"/>
        </w:rPr>
        <w:t xml:space="preserve"> </w:t>
      </w:r>
      <w:r w:rsidRPr="00F41476">
        <w:rPr>
          <w:rFonts w:cs="Times New Roman"/>
          <w:lang w:val="ru-RU"/>
        </w:rPr>
        <w:t>к</w:t>
      </w:r>
      <w:r w:rsidRPr="00F41476">
        <w:rPr>
          <w:rFonts w:cs="Times New Roman"/>
          <w:spacing w:val="36"/>
          <w:lang w:val="ru-RU"/>
        </w:rPr>
        <w:t xml:space="preserve"> </w:t>
      </w:r>
      <w:r w:rsidRPr="00F41476">
        <w:rPr>
          <w:rFonts w:cs="Times New Roman"/>
          <w:spacing w:val="-1"/>
          <w:lang w:val="ru-RU"/>
        </w:rPr>
        <w:t xml:space="preserve">ООО </w:t>
      </w:r>
      <w:r w:rsidR="009D188F" w:rsidRPr="00F41476">
        <w:rPr>
          <w:rFonts w:cs="Times New Roman"/>
          <w:spacing w:val="-1"/>
          <w:lang w:val="ru-RU"/>
        </w:rPr>
        <w:t xml:space="preserve">«ТЭС-Приволжск» </w:t>
      </w:r>
      <w:r w:rsidRPr="00F41476">
        <w:rPr>
          <w:rFonts w:cs="Times New Roman"/>
          <w:lang w:val="ru-RU"/>
        </w:rPr>
        <w:t>осуществляющему</w:t>
      </w:r>
      <w:r w:rsidRPr="00F41476">
        <w:rPr>
          <w:rFonts w:cs="Times New Roman"/>
          <w:spacing w:val="21"/>
          <w:lang w:val="ru-RU"/>
        </w:rPr>
        <w:t xml:space="preserve"> </w:t>
      </w:r>
      <w:r w:rsidRPr="00F41476">
        <w:rPr>
          <w:rFonts w:cs="Times New Roman"/>
          <w:spacing w:val="-1"/>
          <w:lang w:val="ru-RU"/>
        </w:rPr>
        <w:t>регулируемую</w:t>
      </w:r>
      <w:r w:rsidRPr="00F41476">
        <w:rPr>
          <w:rFonts w:cs="Times New Roman"/>
          <w:spacing w:val="24"/>
          <w:lang w:val="ru-RU"/>
        </w:rPr>
        <w:t xml:space="preserve"> </w:t>
      </w:r>
      <w:r w:rsidRPr="00F41476">
        <w:rPr>
          <w:rFonts w:cs="Times New Roman"/>
          <w:lang w:val="ru-RU"/>
        </w:rPr>
        <w:t>деятельность</w:t>
      </w:r>
      <w:r w:rsidRPr="00F41476">
        <w:rPr>
          <w:rFonts w:cs="Times New Roman"/>
          <w:spacing w:val="25"/>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сфере</w:t>
      </w:r>
      <w:r w:rsidRPr="00F41476">
        <w:rPr>
          <w:rFonts w:cs="Times New Roman"/>
          <w:spacing w:val="52"/>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потребителей.</w:t>
      </w:r>
    </w:p>
    <w:p w14:paraId="25751E3F" w14:textId="686B91E4" w:rsidR="00E304B1" w:rsidRPr="00F41476" w:rsidRDefault="00E304B1" w:rsidP="00E304B1">
      <w:pPr>
        <w:pStyle w:val="ab"/>
        <w:kinsoku w:val="0"/>
        <w:overflowPunct w:val="0"/>
        <w:spacing w:line="276" w:lineRule="auto"/>
        <w:ind w:left="0" w:right="-1" w:firstLine="709"/>
        <w:jc w:val="both"/>
        <w:rPr>
          <w:rFonts w:cs="Times New Roman"/>
          <w:lang w:val="ru-RU"/>
        </w:rPr>
      </w:pPr>
      <w:r w:rsidRPr="00F41476">
        <w:rPr>
          <w:rFonts w:cs="Times New Roman"/>
          <w:lang w:val="ru-RU"/>
        </w:rPr>
        <w:t>На</w:t>
      </w:r>
      <w:r w:rsidRPr="00F41476">
        <w:rPr>
          <w:rFonts w:cs="Times New Roman"/>
          <w:spacing w:val="27"/>
          <w:lang w:val="ru-RU"/>
        </w:rPr>
        <w:t xml:space="preserve"> </w:t>
      </w:r>
      <w:r w:rsidRPr="00F41476">
        <w:rPr>
          <w:rFonts w:cs="Times New Roman"/>
          <w:spacing w:val="-1"/>
          <w:lang w:val="ru-RU"/>
        </w:rPr>
        <w:t>источнике</w:t>
      </w:r>
      <w:r w:rsidRPr="00F41476">
        <w:rPr>
          <w:rFonts w:cs="Times New Roman"/>
          <w:spacing w:val="25"/>
          <w:lang w:val="ru-RU"/>
        </w:rPr>
        <w:t xml:space="preserve"> </w:t>
      </w:r>
      <w:r w:rsidRPr="00F41476">
        <w:rPr>
          <w:rFonts w:cs="Times New Roman"/>
          <w:spacing w:val="-1"/>
          <w:lang w:val="ru-RU"/>
        </w:rPr>
        <w:t>котельная</w:t>
      </w:r>
      <w:r w:rsidRPr="00F41476">
        <w:rPr>
          <w:rFonts w:cs="Times New Roman"/>
          <w:spacing w:val="33"/>
          <w:lang w:val="ru-RU"/>
        </w:rPr>
        <w:t xml:space="preserve"> </w:t>
      </w:r>
      <w:r w:rsidRPr="00F41476">
        <w:rPr>
          <w:rFonts w:cs="Times New Roman"/>
          <w:spacing w:val="-2"/>
          <w:lang w:val="ru-RU"/>
        </w:rPr>
        <w:t>Центральная,</w:t>
      </w:r>
      <w:r w:rsidRPr="00F41476">
        <w:rPr>
          <w:rFonts w:cs="Times New Roman"/>
          <w:spacing w:val="28"/>
          <w:lang w:val="ru-RU"/>
        </w:rPr>
        <w:t xml:space="preserve"> </w:t>
      </w:r>
      <w:r w:rsidRPr="00F41476">
        <w:rPr>
          <w:rFonts w:cs="Times New Roman"/>
          <w:spacing w:val="-1"/>
          <w:lang w:val="ru-RU"/>
        </w:rPr>
        <w:t>эксплуатируемых</w:t>
      </w:r>
      <w:r w:rsidRPr="00F41476">
        <w:rPr>
          <w:rFonts w:cs="Times New Roman"/>
          <w:spacing w:val="30"/>
          <w:lang w:val="ru-RU"/>
        </w:rPr>
        <w:t xml:space="preserve"> </w:t>
      </w:r>
      <w:r w:rsidRPr="00F41476">
        <w:rPr>
          <w:rFonts w:cs="Times New Roman"/>
          <w:spacing w:val="-1"/>
          <w:lang w:val="ru-RU"/>
        </w:rPr>
        <w:t>ООО</w:t>
      </w:r>
      <w:r w:rsidRPr="00F41476">
        <w:rPr>
          <w:rFonts w:cs="Times New Roman"/>
          <w:spacing w:val="32"/>
          <w:lang w:val="ru-RU"/>
        </w:rPr>
        <w:t xml:space="preserve"> </w:t>
      </w:r>
      <w:r w:rsidR="009D188F" w:rsidRPr="00F41476">
        <w:rPr>
          <w:rFonts w:cs="Times New Roman"/>
          <w:lang w:val="ru-RU"/>
        </w:rPr>
        <w:t xml:space="preserve">«ТЭС-Приволжск» </w:t>
      </w:r>
      <w:r w:rsidRPr="00F41476">
        <w:rPr>
          <w:rFonts w:cs="Times New Roman"/>
          <w:spacing w:val="-1"/>
          <w:lang w:val="ru-RU"/>
        </w:rPr>
        <w:t>применяются</w:t>
      </w:r>
      <w:r w:rsidRPr="00F41476">
        <w:rPr>
          <w:rFonts w:cs="Times New Roman"/>
          <w:spacing w:val="47"/>
          <w:lang w:val="ru-RU"/>
        </w:rPr>
        <w:t xml:space="preserve"> </w:t>
      </w:r>
      <w:r w:rsidRPr="00F41476">
        <w:rPr>
          <w:rFonts w:cs="Times New Roman"/>
          <w:spacing w:val="-1"/>
          <w:lang w:val="ru-RU"/>
        </w:rPr>
        <w:t>количественный</w:t>
      </w:r>
      <w:r w:rsidRPr="00F41476">
        <w:rPr>
          <w:rFonts w:cs="Times New Roman"/>
          <w:spacing w:val="48"/>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spacing w:val="-1"/>
          <w:lang w:val="ru-RU"/>
        </w:rPr>
        <w:t>качественно-количественный</w:t>
      </w:r>
      <w:r w:rsidRPr="00F41476">
        <w:rPr>
          <w:rFonts w:cs="Times New Roman"/>
          <w:spacing w:val="50"/>
          <w:lang w:val="ru-RU"/>
        </w:rPr>
        <w:t xml:space="preserve"> </w:t>
      </w:r>
      <w:r w:rsidRPr="00F41476">
        <w:rPr>
          <w:rFonts w:cs="Times New Roman"/>
          <w:spacing w:val="-1"/>
          <w:lang w:val="ru-RU"/>
        </w:rPr>
        <w:t>методы</w:t>
      </w:r>
      <w:r w:rsidRPr="00F41476">
        <w:rPr>
          <w:rFonts w:cs="Times New Roman"/>
          <w:spacing w:val="49"/>
          <w:lang w:val="ru-RU"/>
        </w:rPr>
        <w:t xml:space="preserve"> </w:t>
      </w:r>
      <w:r w:rsidRPr="00F41476">
        <w:rPr>
          <w:rFonts w:cs="Times New Roman"/>
          <w:spacing w:val="-1"/>
          <w:lang w:val="ru-RU"/>
        </w:rPr>
        <w:t>регулирования</w:t>
      </w:r>
      <w:r w:rsidRPr="00F41476">
        <w:rPr>
          <w:rFonts w:cs="Times New Roman"/>
          <w:spacing w:val="107"/>
          <w:lang w:val="ru-RU"/>
        </w:rPr>
        <w:t xml:space="preserve"> </w:t>
      </w:r>
      <w:r w:rsidRPr="00F41476">
        <w:rPr>
          <w:rFonts w:cs="Times New Roman"/>
          <w:spacing w:val="-1"/>
          <w:lang w:val="ru-RU"/>
        </w:rPr>
        <w:t>отпуска тепла.</w:t>
      </w:r>
      <w:r w:rsidR="002B5F3C" w:rsidRPr="00F41476">
        <w:rPr>
          <w:rFonts w:cs="Times New Roman"/>
          <w:lang w:val="ru-RU"/>
        </w:rPr>
        <w:t xml:space="preserve"> </w:t>
      </w:r>
      <w:r w:rsidRPr="00F41476">
        <w:rPr>
          <w:rFonts w:cs="Times New Roman"/>
          <w:lang w:val="ru-RU"/>
        </w:rPr>
        <w:t>При этом</w:t>
      </w:r>
      <w:r w:rsidRPr="00F41476">
        <w:rPr>
          <w:rFonts w:cs="Times New Roman"/>
          <w:spacing w:val="-1"/>
          <w:lang w:val="ru-RU"/>
        </w:rPr>
        <w:t xml:space="preserve"> </w:t>
      </w:r>
      <w:r w:rsidRPr="00F41476">
        <w:rPr>
          <w:rFonts w:cs="Times New Roman"/>
          <w:lang w:val="ru-RU"/>
        </w:rPr>
        <w:t xml:space="preserve">приняты </w:t>
      </w:r>
      <w:r w:rsidRPr="00F41476">
        <w:rPr>
          <w:rFonts w:cs="Times New Roman"/>
          <w:spacing w:val="-1"/>
          <w:lang w:val="ru-RU"/>
        </w:rPr>
        <w:t>температурные</w:t>
      </w:r>
      <w:r w:rsidRPr="00F41476">
        <w:rPr>
          <w:rFonts w:cs="Times New Roman"/>
          <w:spacing w:val="-2"/>
          <w:lang w:val="ru-RU"/>
        </w:rPr>
        <w:t xml:space="preserve"> </w:t>
      </w:r>
      <w:r w:rsidRPr="00F41476">
        <w:rPr>
          <w:rFonts w:cs="Times New Roman"/>
          <w:lang w:val="ru-RU"/>
        </w:rPr>
        <w:t>графики</w:t>
      </w:r>
      <w:r w:rsidRPr="00F41476">
        <w:rPr>
          <w:rFonts w:cs="Times New Roman"/>
          <w:spacing w:val="2"/>
          <w:lang w:val="ru-RU"/>
        </w:rPr>
        <w:t xml:space="preserve"> </w:t>
      </w:r>
      <w:r w:rsidRPr="00F41476">
        <w:rPr>
          <w:rFonts w:cs="Times New Roman"/>
          <w:lang w:val="ru-RU"/>
        </w:rPr>
        <w:t>250/90°С.</w:t>
      </w:r>
    </w:p>
    <w:p w14:paraId="19161947" w14:textId="77777777"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Системы</w:t>
      </w:r>
      <w:r w:rsidRPr="00F41476">
        <w:rPr>
          <w:rFonts w:cs="Times New Roman"/>
          <w:spacing w:val="16"/>
          <w:lang w:val="ru-RU"/>
        </w:rPr>
        <w:t xml:space="preserve"> </w:t>
      </w:r>
      <w:r w:rsidRPr="00F41476">
        <w:rPr>
          <w:rFonts w:cs="Times New Roman"/>
          <w:spacing w:val="-1"/>
          <w:lang w:val="ru-RU"/>
        </w:rPr>
        <w:t>теплоснабжения</w:t>
      </w:r>
      <w:r w:rsidRPr="00F41476">
        <w:rPr>
          <w:rFonts w:cs="Times New Roman"/>
          <w:spacing w:val="16"/>
          <w:lang w:val="ru-RU"/>
        </w:rPr>
        <w:t xml:space="preserve"> </w:t>
      </w:r>
      <w:r w:rsidRPr="00F41476">
        <w:rPr>
          <w:rFonts w:cs="Times New Roman"/>
          <w:spacing w:val="-1"/>
          <w:lang w:val="ru-RU"/>
        </w:rPr>
        <w:t>при</w:t>
      </w:r>
      <w:r w:rsidRPr="00F41476">
        <w:rPr>
          <w:rFonts w:cs="Times New Roman"/>
          <w:spacing w:val="17"/>
          <w:lang w:val="ru-RU"/>
        </w:rPr>
        <w:t xml:space="preserve"> </w:t>
      </w:r>
      <w:r w:rsidRPr="00F41476">
        <w:rPr>
          <w:rFonts w:cs="Times New Roman"/>
          <w:spacing w:val="-1"/>
          <w:lang w:val="ru-RU"/>
        </w:rPr>
        <w:t>количественном</w:t>
      </w:r>
      <w:r w:rsidRPr="00F41476">
        <w:rPr>
          <w:rFonts w:cs="Times New Roman"/>
          <w:spacing w:val="15"/>
          <w:lang w:val="ru-RU"/>
        </w:rPr>
        <w:t xml:space="preserve"> </w:t>
      </w:r>
      <w:r w:rsidRPr="00F41476">
        <w:rPr>
          <w:rFonts w:cs="Times New Roman"/>
          <w:spacing w:val="-1"/>
          <w:lang w:val="ru-RU"/>
        </w:rPr>
        <w:t>регулировании</w:t>
      </w:r>
      <w:r w:rsidRPr="00F41476">
        <w:rPr>
          <w:rFonts w:cs="Times New Roman"/>
          <w:spacing w:val="17"/>
          <w:lang w:val="ru-RU"/>
        </w:rPr>
        <w:t xml:space="preserve"> </w:t>
      </w:r>
      <w:r w:rsidRPr="00F41476">
        <w:rPr>
          <w:rFonts w:cs="Times New Roman"/>
          <w:spacing w:val="-1"/>
          <w:lang w:val="ru-RU"/>
        </w:rPr>
        <w:t>выполнены</w:t>
      </w:r>
      <w:r w:rsidRPr="00F41476">
        <w:rPr>
          <w:rFonts w:cs="Times New Roman"/>
          <w:spacing w:val="16"/>
          <w:lang w:val="ru-RU"/>
        </w:rPr>
        <w:t xml:space="preserve"> </w:t>
      </w:r>
      <w:r w:rsidRPr="00F41476">
        <w:rPr>
          <w:rFonts w:cs="Times New Roman"/>
          <w:lang w:val="ru-RU"/>
        </w:rPr>
        <w:t>по</w:t>
      </w:r>
      <w:r w:rsidRPr="00F41476">
        <w:rPr>
          <w:rFonts w:cs="Times New Roman"/>
          <w:spacing w:val="79"/>
          <w:lang w:val="ru-RU"/>
        </w:rPr>
        <w:t xml:space="preserve"> </w:t>
      </w:r>
      <w:r w:rsidRPr="00F41476">
        <w:rPr>
          <w:rFonts w:cs="Times New Roman"/>
          <w:spacing w:val="-1"/>
          <w:lang w:val="ru-RU"/>
        </w:rPr>
        <w:t>закрытой</w:t>
      </w:r>
      <w:r w:rsidRPr="00F41476">
        <w:rPr>
          <w:rFonts w:cs="Times New Roman"/>
          <w:spacing w:val="-2"/>
          <w:lang w:val="ru-RU"/>
        </w:rPr>
        <w:t xml:space="preserve"> </w:t>
      </w:r>
      <w:r w:rsidRPr="00F41476">
        <w:rPr>
          <w:rFonts w:cs="Times New Roman"/>
          <w:lang w:val="ru-RU"/>
        </w:rPr>
        <w:t xml:space="preserve">и </w:t>
      </w:r>
      <w:r w:rsidRPr="00F41476">
        <w:rPr>
          <w:rFonts w:cs="Times New Roman"/>
          <w:spacing w:val="-1"/>
          <w:lang w:val="ru-RU"/>
        </w:rPr>
        <w:t>независимой</w:t>
      </w:r>
      <w:r w:rsidRPr="00F41476">
        <w:rPr>
          <w:rFonts w:cs="Times New Roman"/>
          <w:lang w:val="ru-RU"/>
        </w:rPr>
        <w:t xml:space="preserve"> </w:t>
      </w:r>
      <w:r w:rsidRPr="00F41476">
        <w:rPr>
          <w:rFonts w:cs="Times New Roman"/>
          <w:spacing w:val="-1"/>
          <w:lang w:val="ru-RU"/>
        </w:rPr>
        <w:t>схеме подключения</w:t>
      </w:r>
      <w:r w:rsidRPr="00F41476">
        <w:rPr>
          <w:rFonts w:cs="Times New Roman"/>
          <w:lang w:val="ru-RU"/>
        </w:rPr>
        <w:t xml:space="preserve"> абонентских</w:t>
      </w:r>
      <w:r w:rsidRPr="00F41476">
        <w:rPr>
          <w:rFonts w:cs="Times New Roman"/>
          <w:spacing w:val="3"/>
          <w:lang w:val="ru-RU"/>
        </w:rPr>
        <w:t xml:space="preserve"> </w:t>
      </w:r>
      <w:r w:rsidRPr="00F41476">
        <w:rPr>
          <w:rFonts w:cs="Times New Roman"/>
          <w:spacing w:val="-1"/>
          <w:lang w:val="ru-RU"/>
        </w:rPr>
        <w:t>установок.</w:t>
      </w:r>
    </w:p>
    <w:p w14:paraId="7FD469B8" w14:textId="77777777"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lang w:val="ru-RU"/>
        </w:rPr>
        <w:t>В</w:t>
      </w:r>
      <w:r w:rsidRPr="00F41476">
        <w:rPr>
          <w:rFonts w:cs="Times New Roman"/>
          <w:spacing w:val="41"/>
          <w:lang w:val="ru-RU"/>
        </w:rPr>
        <w:t xml:space="preserve"> </w:t>
      </w:r>
      <w:r w:rsidRPr="00F41476">
        <w:rPr>
          <w:rFonts w:cs="Times New Roman"/>
          <w:spacing w:val="-1"/>
          <w:lang w:val="ru-RU"/>
        </w:rPr>
        <w:t>подающем</w:t>
      </w:r>
      <w:r w:rsidRPr="00F41476">
        <w:rPr>
          <w:rFonts w:cs="Times New Roman"/>
          <w:spacing w:val="42"/>
          <w:lang w:val="ru-RU"/>
        </w:rPr>
        <w:t xml:space="preserve"> </w:t>
      </w:r>
      <w:r w:rsidRPr="00F41476">
        <w:rPr>
          <w:rFonts w:cs="Times New Roman"/>
          <w:lang w:val="ru-RU"/>
        </w:rPr>
        <w:t>трубопроводе</w:t>
      </w:r>
      <w:r w:rsidRPr="00F41476">
        <w:rPr>
          <w:rFonts w:cs="Times New Roman"/>
          <w:spacing w:val="41"/>
          <w:lang w:val="ru-RU"/>
        </w:rPr>
        <w:t xml:space="preserve"> </w:t>
      </w:r>
      <w:r w:rsidRPr="00F41476">
        <w:rPr>
          <w:rFonts w:cs="Times New Roman"/>
          <w:lang w:val="ru-RU"/>
        </w:rPr>
        <w:t>на</w:t>
      </w:r>
      <w:r w:rsidRPr="00F41476">
        <w:rPr>
          <w:rFonts w:cs="Times New Roman"/>
          <w:spacing w:val="42"/>
          <w:lang w:val="ru-RU"/>
        </w:rPr>
        <w:t xml:space="preserve"> </w:t>
      </w:r>
      <w:r w:rsidRPr="00F41476">
        <w:rPr>
          <w:rFonts w:cs="Times New Roman"/>
          <w:spacing w:val="-1"/>
          <w:lang w:val="ru-RU"/>
        </w:rPr>
        <w:t>коллекторах</w:t>
      </w:r>
      <w:r w:rsidRPr="00F41476">
        <w:rPr>
          <w:rFonts w:cs="Times New Roman"/>
          <w:spacing w:val="45"/>
          <w:lang w:val="ru-RU"/>
        </w:rPr>
        <w:t xml:space="preserve"> </w:t>
      </w:r>
      <w:r w:rsidRPr="00F41476">
        <w:rPr>
          <w:rFonts w:cs="Times New Roman"/>
          <w:spacing w:val="-1"/>
          <w:lang w:val="ru-RU"/>
        </w:rPr>
        <w:t>котельной</w:t>
      </w:r>
      <w:r w:rsidRPr="00F41476">
        <w:rPr>
          <w:rFonts w:cs="Times New Roman"/>
          <w:spacing w:val="41"/>
          <w:lang w:val="ru-RU"/>
        </w:rPr>
        <w:t xml:space="preserve"> </w:t>
      </w:r>
      <w:r w:rsidRPr="00F41476">
        <w:rPr>
          <w:rFonts w:cs="Times New Roman"/>
          <w:spacing w:val="-1"/>
          <w:lang w:val="ru-RU"/>
        </w:rPr>
        <w:t>поддерживается</w:t>
      </w:r>
      <w:r w:rsidRPr="00F41476">
        <w:rPr>
          <w:rFonts w:cs="Times New Roman"/>
          <w:spacing w:val="42"/>
          <w:lang w:val="ru-RU"/>
        </w:rPr>
        <w:t xml:space="preserve"> </w:t>
      </w:r>
      <w:r w:rsidRPr="00F41476">
        <w:rPr>
          <w:rFonts w:cs="Times New Roman"/>
          <w:spacing w:val="-1"/>
          <w:lang w:val="ru-RU"/>
        </w:rPr>
        <w:t>постоянная</w:t>
      </w:r>
      <w:r w:rsidRPr="00F41476">
        <w:rPr>
          <w:rFonts w:cs="Times New Roman"/>
          <w:spacing w:val="87"/>
          <w:lang w:val="ru-RU"/>
        </w:rPr>
        <w:t xml:space="preserve"> </w:t>
      </w:r>
      <w:r w:rsidRPr="00F41476">
        <w:rPr>
          <w:rFonts w:cs="Times New Roman"/>
          <w:spacing w:val="-1"/>
          <w:lang w:val="ru-RU"/>
        </w:rPr>
        <w:t>температура</w:t>
      </w:r>
      <w:r w:rsidRPr="00F41476">
        <w:rPr>
          <w:rFonts w:cs="Times New Roman"/>
          <w:spacing w:val="51"/>
          <w:lang w:val="ru-RU"/>
        </w:rPr>
        <w:t xml:space="preserve"> </w:t>
      </w:r>
      <w:r w:rsidRPr="00F41476">
        <w:rPr>
          <w:rFonts w:cs="Times New Roman"/>
          <w:lang w:val="ru-RU"/>
        </w:rPr>
        <w:t>теплоносителя.</w:t>
      </w:r>
      <w:r w:rsidRPr="00F41476">
        <w:rPr>
          <w:rFonts w:cs="Times New Roman"/>
          <w:spacing w:val="52"/>
          <w:lang w:val="ru-RU"/>
        </w:rPr>
        <w:t xml:space="preserve"> </w:t>
      </w:r>
      <w:r w:rsidRPr="00F41476">
        <w:rPr>
          <w:rFonts w:cs="Times New Roman"/>
          <w:spacing w:val="-1"/>
          <w:lang w:val="ru-RU"/>
        </w:rPr>
        <w:t>Регулирование</w:t>
      </w:r>
      <w:r w:rsidRPr="00F41476">
        <w:rPr>
          <w:rFonts w:cs="Times New Roman"/>
          <w:spacing w:val="51"/>
          <w:lang w:val="ru-RU"/>
        </w:rPr>
        <w:t xml:space="preserve"> </w:t>
      </w:r>
      <w:r w:rsidRPr="00F41476">
        <w:rPr>
          <w:rFonts w:cs="Times New Roman"/>
          <w:spacing w:val="-1"/>
          <w:lang w:val="ru-RU"/>
        </w:rPr>
        <w:t>теплоотпуска</w:t>
      </w:r>
      <w:r w:rsidRPr="00F41476">
        <w:rPr>
          <w:rFonts w:cs="Times New Roman"/>
          <w:spacing w:val="53"/>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lang w:val="ru-RU"/>
        </w:rPr>
        <w:t>отопление</w:t>
      </w:r>
      <w:r w:rsidRPr="00F41476">
        <w:rPr>
          <w:rFonts w:cs="Times New Roman"/>
          <w:spacing w:val="51"/>
          <w:lang w:val="ru-RU"/>
        </w:rPr>
        <w:t xml:space="preserve"> </w:t>
      </w:r>
      <w:r w:rsidRPr="00F41476">
        <w:rPr>
          <w:rFonts w:cs="Times New Roman"/>
          <w:spacing w:val="-1"/>
          <w:lang w:val="ru-RU"/>
        </w:rPr>
        <w:t>осуществляется</w:t>
      </w:r>
      <w:r w:rsidRPr="00F41476">
        <w:rPr>
          <w:rFonts w:cs="Times New Roman"/>
          <w:spacing w:val="66"/>
          <w:lang w:val="ru-RU"/>
        </w:rPr>
        <w:t xml:space="preserve"> </w:t>
      </w:r>
      <w:r w:rsidRPr="00F41476">
        <w:rPr>
          <w:rFonts w:cs="Times New Roman"/>
          <w:spacing w:val="-1"/>
          <w:lang w:val="ru-RU"/>
        </w:rPr>
        <w:t>погодной</w:t>
      </w:r>
      <w:r w:rsidRPr="00F41476">
        <w:rPr>
          <w:rFonts w:cs="Times New Roman"/>
          <w:spacing w:val="31"/>
          <w:lang w:val="ru-RU"/>
        </w:rPr>
        <w:t xml:space="preserve"> </w:t>
      </w:r>
      <w:r w:rsidRPr="00F41476">
        <w:rPr>
          <w:rFonts w:cs="Times New Roman"/>
          <w:spacing w:val="-1"/>
          <w:lang w:val="ru-RU"/>
        </w:rPr>
        <w:t>автоматикой,</w:t>
      </w:r>
      <w:r w:rsidRPr="00F41476">
        <w:rPr>
          <w:rFonts w:cs="Times New Roman"/>
          <w:spacing w:val="30"/>
          <w:lang w:val="ru-RU"/>
        </w:rPr>
        <w:t xml:space="preserve"> </w:t>
      </w:r>
      <w:r w:rsidRPr="00F41476">
        <w:rPr>
          <w:rFonts w:cs="Times New Roman"/>
          <w:lang w:val="ru-RU"/>
        </w:rPr>
        <w:t>которая</w:t>
      </w:r>
      <w:r w:rsidRPr="00F41476">
        <w:rPr>
          <w:rFonts w:cs="Times New Roman"/>
          <w:spacing w:val="30"/>
          <w:lang w:val="ru-RU"/>
        </w:rPr>
        <w:t xml:space="preserve"> </w:t>
      </w:r>
      <w:r w:rsidRPr="00F41476">
        <w:rPr>
          <w:rFonts w:cs="Times New Roman"/>
          <w:spacing w:val="-1"/>
          <w:lang w:val="ru-RU"/>
        </w:rPr>
        <w:t>изменяет</w:t>
      </w:r>
      <w:r w:rsidRPr="00F41476">
        <w:rPr>
          <w:rFonts w:cs="Times New Roman"/>
          <w:spacing w:val="31"/>
          <w:lang w:val="ru-RU"/>
        </w:rPr>
        <w:t xml:space="preserve"> </w:t>
      </w:r>
      <w:r w:rsidRPr="00F41476">
        <w:rPr>
          <w:rFonts w:cs="Times New Roman"/>
          <w:lang w:val="ru-RU"/>
        </w:rPr>
        <w:t>расход</w:t>
      </w:r>
      <w:r w:rsidRPr="00F41476">
        <w:rPr>
          <w:rFonts w:cs="Times New Roman"/>
          <w:spacing w:val="31"/>
          <w:lang w:val="ru-RU"/>
        </w:rPr>
        <w:t xml:space="preserve"> </w:t>
      </w:r>
      <w:r w:rsidRPr="00F41476">
        <w:rPr>
          <w:rFonts w:cs="Times New Roman"/>
          <w:spacing w:val="-1"/>
          <w:lang w:val="ru-RU"/>
        </w:rPr>
        <w:t>сетевой</w:t>
      </w:r>
      <w:r w:rsidRPr="00F41476">
        <w:rPr>
          <w:rFonts w:cs="Times New Roman"/>
          <w:spacing w:val="31"/>
          <w:lang w:val="ru-RU"/>
        </w:rPr>
        <w:t xml:space="preserve"> </w:t>
      </w:r>
      <w:r w:rsidRPr="00F41476">
        <w:rPr>
          <w:rFonts w:cs="Times New Roman"/>
          <w:lang w:val="ru-RU"/>
        </w:rPr>
        <w:t>воды</w:t>
      </w:r>
      <w:r w:rsidRPr="00F41476">
        <w:rPr>
          <w:rFonts w:cs="Times New Roman"/>
          <w:spacing w:val="34"/>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spacing w:val="-1"/>
          <w:lang w:val="ru-RU"/>
        </w:rPr>
        <w:t>теплообменник</w:t>
      </w:r>
      <w:r w:rsidRPr="00F41476">
        <w:rPr>
          <w:rFonts w:cs="Times New Roman"/>
          <w:spacing w:val="31"/>
          <w:lang w:val="ru-RU"/>
        </w:rPr>
        <w:t xml:space="preserve"> </w:t>
      </w:r>
      <w:r w:rsidRPr="00F41476">
        <w:rPr>
          <w:rFonts w:cs="Times New Roman"/>
          <w:lang w:val="ru-RU"/>
        </w:rPr>
        <w:t>в</w:t>
      </w:r>
      <w:r w:rsidRPr="00F41476">
        <w:rPr>
          <w:rFonts w:cs="Times New Roman"/>
          <w:spacing w:val="69"/>
          <w:lang w:val="ru-RU"/>
        </w:rPr>
        <w:t xml:space="preserve"> </w:t>
      </w:r>
      <w:r w:rsidRPr="00F41476">
        <w:rPr>
          <w:rFonts w:cs="Times New Roman"/>
          <w:spacing w:val="-1"/>
          <w:lang w:val="ru-RU"/>
        </w:rPr>
        <w:t>зависимости</w:t>
      </w:r>
      <w:r w:rsidRPr="00F41476">
        <w:rPr>
          <w:rFonts w:cs="Times New Roman"/>
          <w:spacing w:val="1"/>
          <w:lang w:val="ru-RU"/>
        </w:rPr>
        <w:t xml:space="preserve"> </w:t>
      </w:r>
      <w:r w:rsidRPr="00F41476">
        <w:rPr>
          <w:rFonts w:cs="Times New Roman"/>
          <w:lang w:val="ru-RU"/>
        </w:rPr>
        <w:t xml:space="preserve">от </w:t>
      </w:r>
      <w:r w:rsidRPr="00F41476">
        <w:rPr>
          <w:rFonts w:cs="Times New Roman"/>
          <w:spacing w:val="-1"/>
          <w:lang w:val="ru-RU"/>
        </w:rPr>
        <w:t>текущей</w:t>
      </w:r>
      <w:r w:rsidRPr="00F41476">
        <w:rPr>
          <w:rFonts w:cs="Times New Roman"/>
          <w:lang w:val="ru-RU"/>
        </w:rPr>
        <w:t xml:space="preserve"> тепловой</w:t>
      </w:r>
      <w:r w:rsidRPr="00F41476">
        <w:rPr>
          <w:rFonts w:cs="Times New Roman"/>
          <w:spacing w:val="-2"/>
          <w:lang w:val="ru-RU"/>
        </w:rPr>
        <w:t xml:space="preserve"> </w:t>
      </w:r>
      <w:r w:rsidRPr="00F41476">
        <w:rPr>
          <w:rFonts w:cs="Times New Roman"/>
          <w:spacing w:val="-1"/>
          <w:lang w:val="ru-RU"/>
        </w:rPr>
        <w:t>нагрузки.</w:t>
      </w:r>
    </w:p>
    <w:p w14:paraId="12E8A923" w14:textId="77777777" w:rsidR="001C0D55" w:rsidRPr="00F41476" w:rsidRDefault="001C0D55" w:rsidP="001C0D55">
      <w:pPr>
        <w:pStyle w:val="a0"/>
        <w:rPr>
          <w:rFonts w:cs="Times New Roman"/>
          <w:lang w:eastAsia="ru-RU"/>
        </w:rPr>
      </w:pPr>
    </w:p>
    <w:p w14:paraId="02AD6FC5" w14:textId="77777777" w:rsidR="001C0D55" w:rsidRPr="00F41476" w:rsidRDefault="001C0D55" w:rsidP="001C0D55">
      <w:pPr>
        <w:pStyle w:val="2"/>
        <w:ind w:left="0" w:firstLine="0"/>
      </w:pPr>
      <w:bookmarkStart w:id="117" w:name="_Toc108184190"/>
      <w:bookmarkStart w:id="118" w:name="_Toc131153634"/>
      <w:r w:rsidRPr="00F41476">
        <w:t xml:space="preserve">1.3.7 </w:t>
      </w:r>
      <w:bookmarkStart w:id="119" w:name="_Toc30058693"/>
      <w:bookmarkStart w:id="120" w:name="_Toc31810047"/>
      <w:r w:rsidRPr="00F41476">
        <w:fldChar w:fldCharType="begin"/>
      </w:r>
      <w:r w:rsidRPr="00F41476">
        <w:instrText xml:space="preserve"> HYPERLINK "file:///C:\\Users\\t1\\Desktop\\кировск\\2019%20Том%201%20Схема%20ТС%20Кировск.doc" \l "bookmark35" </w:instrText>
      </w:r>
      <w:r w:rsidRPr="00F41476">
        <w:fldChar w:fldCharType="separate"/>
      </w:r>
      <w:r w:rsidRPr="00F41476">
        <w:t>Фактические температурные режимы отпуска тепла в тепловые сети и их</w:t>
      </w:r>
      <w:r w:rsidRPr="00F41476">
        <w:fldChar w:fldCharType="end"/>
      </w:r>
      <w:r w:rsidRPr="00F41476">
        <w:t xml:space="preserve"> соответствие утвержденным графикам регулирования отпуска тепла в тепловые сети</w:t>
      </w:r>
      <w:bookmarkEnd w:id="117"/>
      <w:bookmarkEnd w:id="118"/>
      <w:bookmarkEnd w:id="119"/>
      <w:bookmarkEnd w:id="120"/>
      <w:r w:rsidR="00857788" w:rsidRPr="00F41476">
        <w:t xml:space="preserve"> </w:t>
      </w:r>
    </w:p>
    <w:p w14:paraId="52A59A0E" w14:textId="77777777" w:rsidR="001C0D55" w:rsidRPr="00F41476" w:rsidRDefault="001C0D55" w:rsidP="001C0D55">
      <w:pPr>
        <w:rPr>
          <w:rFonts w:cs="Times New Roman"/>
        </w:rPr>
      </w:pPr>
    </w:p>
    <w:p w14:paraId="3613DB7D" w14:textId="77777777" w:rsidR="00E304B1" w:rsidRPr="00F41476" w:rsidRDefault="00E304B1" w:rsidP="00E304B1">
      <w:pPr>
        <w:pStyle w:val="ab"/>
        <w:kinsoku w:val="0"/>
        <w:overflowPunct w:val="0"/>
        <w:spacing w:line="276" w:lineRule="auto"/>
        <w:ind w:left="0" w:right="-1" w:firstLine="709"/>
        <w:jc w:val="both"/>
        <w:rPr>
          <w:rFonts w:cs="Times New Roman"/>
          <w:spacing w:val="-1"/>
          <w:lang w:val="ru-RU"/>
        </w:rPr>
      </w:pPr>
      <w:r w:rsidRPr="00F41476">
        <w:rPr>
          <w:rFonts w:cs="Times New Roman"/>
          <w:spacing w:val="-1"/>
          <w:lang w:val="ru-RU"/>
        </w:rPr>
        <w:t>Фактический</w:t>
      </w:r>
      <w:r w:rsidRPr="00F41476">
        <w:rPr>
          <w:rFonts w:cs="Times New Roman"/>
          <w:spacing w:val="17"/>
          <w:lang w:val="ru-RU"/>
        </w:rPr>
        <w:t xml:space="preserve"> </w:t>
      </w:r>
      <w:r w:rsidRPr="00F41476">
        <w:rPr>
          <w:rFonts w:cs="Times New Roman"/>
          <w:spacing w:val="-1"/>
          <w:lang w:val="ru-RU"/>
        </w:rPr>
        <w:t>температурный</w:t>
      </w:r>
      <w:r w:rsidRPr="00F41476">
        <w:rPr>
          <w:rFonts w:cs="Times New Roman"/>
          <w:spacing w:val="17"/>
          <w:lang w:val="ru-RU"/>
        </w:rPr>
        <w:t xml:space="preserve"> </w:t>
      </w:r>
      <w:r w:rsidRPr="00F41476">
        <w:rPr>
          <w:rFonts w:cs="Times New Roman"/>
          <w:spacing w:val="-1"/>
          <w:lang w:val="ru-RU"/>
        </w:rPr>
        <w:t>режимы</w:t>
      </w:r>
      <w:r w:rsidRPr="00F41476">
        <w:rPr>
          <w:rFonts w:cs="Times New Roman"/>
          <w:spacing w:val="16"/>
          <w:lang w:val="ru-RU"/>
        </w:rPr>
        <w:t xml:space="preserve"> </w:t>
      </w:r>
      <w:r w:rsidRPr="00F41476">
        <w:rPr>
          <w:rFonts w:cs="Times New Roman"/>
          <w:lang w:val="ru-RU"/>
        </w:rPr>
        <w:t>отпуска</w:t>
      </w:r>
      <w:r w:rsidRPr="00F41476">
        <w:rPr>
          <w:rFonts w:cs="Times New Roman"/>
          <w:spacing w:val="17"/>
          <w:lang w:val="ru-RU"/>
        </w:rPr>
        <w:t xml:space="preserve"> </w:t>
      </w:r>
      <w:r w:rsidRPr="00F41476">
        <w:rPr>
          <w:rFonts w:cs="Times New Roman"/>
          <w:lang w:val="ru-RU"/>
        </w:rPr>
        <w:t>тепла</w:t>
      </w:r>
      <w:r w:rsidRPr="00F41476">
        <w:rPr>
          <w:rFonts w:cs="Times New Roman"/>
          <w:spacing w:val="15"/>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lang w:val="ru-RU"/>
        </w:rPr>
        <w:t>тепловые</w:t>
      </w:r>
      <w:r w:rsidRPr="00F41476">
        <w:rPr>
          <w:rFonts w:cs="Times New Roman"/>
          <w:spacing w:val="17"/>
          <w:lang w:val="ru-RU"/>
        </w:rPr>
        <w:t xml:space="preserve"> </w:t>
      </w:r>
      <w:r w:rsidRPr="00F41476">
        <w:rPr>
          <w:rFonts w:cs="Times New Roman"/>
          <w:spacing w:val="-1"/>
          <w:lang w:val="ru-RU"/>
        </w:rPr>
        <w:t>сети</w:t>
      </w:r>
      <w:r w:rsidRPr="00F41476">
        <w:rPr>
          <w:rFonts w:cs="Times New Roman"/>
          <w:spacing w:val="18"/>
          <w:lang w:val="ru-RU"/>
        </w:rPr>
        <w:t xml:space="preserve"> </w:t>
      </w:r>
      <w:r w:rsidRPr="00F41476">
        <w:rPr>
          <w:rFonts w:cs="Times New Roman"/>
          <w:spacing w:val="-1"/>
          <w:lang w:val="ru-RU"/>
        </w:rPr>
        <w:t>соответствуют</w:t>
      </w:r>
      <w:r w:rsidRPr="00F41476">
        <w:rPr>
          <w:rFonts w:cs="Times New Roman"/>
          <w:spacing w:val="64"/>
          <w:lang w:val="ru-RU"/>
        </w:rPr>
        <w:t xml:space="preserve"> </w:t>
      </w:r>
      <w:r w:rsidRPr="00F41476">
        <w:rPr>
          <w:rFonts w:cs="Times New Roman"/>
          <w:spacing w:val="-1"/>
          <w:lang w:val="ru-RU"/>
        </w:rPr>
        <w:t>утвержденному</w:t>
      </w:r>
      <w:r w:rsidRPr="00F41476">
        <w:rPr>
          <w:rFonts w:cs="Times New Roman"/>
          <w:spacing w:val="-5"/>
          <w:lang w:val="ru-RU"/>
        </w:rPr>
        <w:t xml:space="preserve"> </w:t>
      </w:r>
      <w:r w:rsidRPr="00F41476">
        <w:rPr>
          <w:rFonts w:cs="Times New Roman"/>
          <w:lang w:val="ru-RU"/>
        </w:rPr>
        <w:t>графику</w:t>
      </w:r>
      <w:r w:rsidRPr="00F41476">
        <w:rPr>
          <w:rFonts w:cs="Times New Roman"/>
          <w:spacing w:val="-3"/>
          <w:lang w:val="ru-RU"/>
        </w:rPr>
        <w:t xml:space="preserve"> </w:t>
      </w:r>
      <w:r w:rsidRPr="00F41476">
        <w:rPr>
          <w:rFonts w:cs="Times New Roman"/>
          <w:spacing w:val="-1"/>
          <w:lang w:val="ru-RU"/>
        </w:rPr>
        <w:t>регулирования</w:t>
      </w:r>
      <w:r w:rsidRPr="00F41476">
        <w:rPr>
          <w:rFonts w:cs="Times New Roman"/>
          <w:lang w:val="ru-RU"/>
        </w:rPr>
        <w:t xml:space="preserve"> отпуска</w:t>
      </w:r>
      <w:r w:rsidRPr="00F41476">
        <w:rPr>
          <w:rFonts w:cs="Times New Roman"/>
          <w:spacing w:val="-1"/>
          <w:lang w:val="ru-RU"/>
        </w:rPr>
        <w:t xml:space="preserve"> тепла.</w:t>
      </w:r>
    </w:p>
    <w:p w14:paraId="32D81112" w14:textId="77777777" w:rsidR="001C0D55" w:rsidRPr="00F41476" w:rsidRDefault="001C0D55" w:rsidP="001C0D55">
      <w:pPr>
        <w:rPr>
          <w:rFonts w:cs="Times New Roman"/>
        </w:rPr>
      </w:pPr>
    </w:p>
    <w:p w14:paraId="26139E08" w14:textId="77777777" w:rsidR="001C0D55" w:rsidRPr="00F41476" w:rsidRDefault="001C0D55" w:rsidP="001C0D55">
      <w:pPr>
        <w:pStyle w:val="2"/>
        <w:ind w:left="0" w:firstLine="0"/>
      </w:pPr>
      <w:bookmarkStart w:id="121" w:name="_Toc108184191"/>
      <w:bookmarkStart w:id="122" w:name="_Toc131153635"/>
      <w:r w:rsidRPr="00F41476">
        <w:t xml:space="preserve">1.3.8 </w:t>
      </w:r>
      <w:hyperlink r:id="rId36" w:anchor="bookmark36" w:history="1">
        <w:r w:rsidRPr="00F41476">
          <w:t>Гидравлические режимы тепловых сетей и пьезометрические графики</w:t>
        </w:r>
        <w:bookmarkEnd w:id="121"/>
        <w:bookmarkEnd w:id="122"/>
      </w:hyperlink>
      <w:r w:rsidRPr="00F41476">
        <w:t xml:space="preserve"> </w:t>
      </w:r>
    </w:p>
    <w:p w14:paraId="59A25F1D" w14:textId="77777777" w:rsidR="001C0D55" w:rsidRPr="00F41476" w:rsidRDefault="001C0D55" w:rsidP="001C0D55">
      <w:pPr>
        <w:rPr>
          <w:rFonts w:cs="Times New Roman"/>
          <w:lang w:eastAsia="zh-CN"/>
        </w:rPr>
      </w:pPr>
    </w:p>
    <w:p w14:paraId="4527BCF1" w14:textId="77777777" w:rsidR="00CB7EB4" w:rsidRPr="00F41476" w:rsidRDefault="00CB7EB4" w:rsidP="006F640B">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53"/>
          <w:lang w:val="ru-RU"/>
        </w:rPr>
        <w:t xml:space="preserve"> </w:t>
      </w:r>
      <w:r w:rsidRPr="00F41476">
        <w:rPr>
          <w:rFonts w:cs="Times New Roman"/>
          <w:spacing w:val="-1"/>
          <w:lang w:val="ru-RU"/>
        </w:rPr>
        <w:t>теплоснабжающей</w:t>
      </w:r>
      <w:r w:rsidRPr="00F41476">
        <w:rPr>
          <w:rFonts w:cs="Times New Roman"/>
          <w:spacing w:val="55"/>
          <w:lang w:val="ru-RU"/>
        </w:rPr>
        <w:t xml:space="preserve"> </w:t>
      </w:r>
      <w:r w:rsidRPr="00F41476">
        <w:rPr>
          <w:rFonts w:cs="Times New Roman"/>
          <w:spacing w:val="-1"/>
          <w:lang w:val="ru-RU"/>
        </w:rPr>
        <w:t>организации</w:t>
      </w:r>
      <w:r w:rsidRPr="00F41476">
        <w:rPr>
          <w:rFonts w:cs="Times New Roman"/>
          <w:spacing w:val="53"/>
          <w:lang w:val="ru-RU"/>
        </w:rPr>
        <w:t xml:space="preserve"> </w:t>
      </w:r>
      <w:r w:rsidRPr="00F41476">
        <w:rPr>
          <w:rFonts w:cs="Times New Roman"/>
          <w:lang w:val="ru-RU"/>
        </w:rPr>
        <w:t>на</w:t>
      </w:r>
      <w:r w:rsidRPr="00F41476">
        <w:rPr>
          <w:rFonts w:cs="Times New Roman"/>
          <w:spacing w:val="54"/>
          <w:lang w:val="ru-RU"/>
        </w:rPr>
        <w:t xml:space="preserve"> </w:t>
      </w:r>
      <w:r w:rsidRPr="00F41476">
        <w:rPr>
          <w:rFonts w:cs="Times New Roman"/>
          <w:spacing w:val="-1"/>
          <w:lang w:val="ru-RU"/>
        </w:rPr>
        <w:t>отопительный</w:t>
      </w:r>
      <w:r w:rsidRPr="00F41476">
        <w:rPr>
          <w:rFonts w:cs="Times New Roman"/>
          <w:spacing w:val="55"/>
          <w:lang w:val="ru-RU"/>
        </w:rPr>
        <w:t xml:space="preserve"> </w:t>
      </w:r>
      <w:r w:rsidRPr="00F41476">
        <w:rPr>
          <w:rFonts w:cs="Times New Roman"/>
          <w:spacing w:val="-1"/>
          <w:lang w:val="ru-RU"/>
        </w:rPr>
        <w:t>сезон</w:t>
      </w:r>
      <w:r w:rsidRPr="00F41476">
        <w:rPr>
          <w:rFonts w:cs="Times New Roman"/>
          <w:spacing w:val="53"/>
          <w:lang w:val="ru-RU"/>
        </w:rPr>
        <w:t xml:space="preserve"> </w:t>
      </w:r>
      <w:r w:rsidRPr="00F41476">
        <w:rPr>
          <w:rFonts w:cs="Times New Roman"/>
          <w:spacing w:val="-1"/>
          <w:lang w:val="ru-RU"/>
        </w:rPr>
        <w:t>разрабатываются</w:t>
      </w:r>
      <w:r w:rsidRPr="00F41476">
        <w:rPr>
          <w:rFonts w:cs="Times New Roman"/>
          <w:spacing w:val="75"/>
          <w:lang w:val="ru-RU"/>
        </w:rPr>
        <w:t xml:space="preserve"> </w:t>
      </w:r>
      <w:r w:rsidRPr="00F41476">
        <w:rPr>
          <w:rFonts w:cs="Times New Roman"/>
          <w:spacing w:val="-1"/>
          <w:lang w:val="ru-RU"/>
        </w:rPr>
        <w:t>технологические</w:t>
      </w:r>
      <w:r w:rsidRPr="00F41476">
        <w:rPr>
          <w:rFonts w:cs="Times New Roman"/>
          <w:spacing w:val="22"/>
          <w:lang w:val="ru-RU"/>
        </w:rPr>
        <w:t xml:space="preserve"> </w:t>
      </w:r>
      <w:r w:rsidRPr="00F41476">
        <w:rPr>
          <w:rFonts w:cs="Times New Roman"/>
          <w:spacing w:val="-1"/>
          <w:lang w:val="ru-RU"/>
        </w:rPr>
        <w:t>(режимные)</w:t>
      </w:r>
      <w:r w:rsidRPr="00F41476">
        <w:rPr>
          <w:rFonts w:cs="Times New Roman"/>
          <w:spacing w:val="23"/>
          <w:lang w:val="ru-RU"/>
        </w:rPr>
        <w:t xml:space="preserve"> </w:t>
      </w:r>
      <w:r w:rsidRPr="00F41476">
        <w:rPr>
          <w:rFonts w:cs="Times New Roman"/>
          <w:spacing w:val="-1"/>
          <w:lang w:val="ru-RU"/>
        </w:rPr>
        <w:t>карты</w:t>
      </w:r>
      <w:r w:rsidRPr="00F41476">
        <w:rPr>
          <w:rFonts w:cs="Times New Roman"/>
          <w:spacing w:val="24"/>
          <w:lang w:val="ru-RU"/>
        </w:rPr>
        <w:t xml:space="preserve"> </w:t>
      </w:r>
      <w:r w:rsidRPr="00F41476">
        <w:rPr>
          <w:rFonts w:cs="Times New Roman"/>
          <w:lang w:val="ru-RU"/>
        </w:rPr>
        <w:t>с</w:t>
      </w:r>
      <w:r w:rsidRPr="00F41476">
        <w:rPr>
          <w:rFonts w:cs="Times New Roman"/>
          <w:spacing w:val="22"/>
          <w:lang w:val="ru-RU"/>
        </w:rPr>
        <w:t xml:space="preserve"> </w:t>
      </w:r>
      <w:r w:rsidRPr="00F41476">
        <w:rPr>
          <w:rFonts w:cs="Times New Roman"/>
          <w:spacing w:val="-1"/>
          <w:lang w:val="ru-RU"/>
        </w:rPr>
        <w:t>параметрами</w:t>
      </w:r>
      <w:r w:rsidRPr="00F41476">
        <w:rPr>
          <w:rFonts w:cs="Times New Roman"/>
          <w:spacing w:val="24"/>
          <w:lang w:val="ru-RU"/>
        </w:rPr>
        <w:t xml:space="preserve"> </w:t>
      </w:r>
      <w:r w:rsidRPr="00F41476">
        <w:rPr>
          <w:rFonts w:cs="Times New Roman"/>
          <w:spacing w:val="-1"/>
          <w:lang w:val="ru-RU"/>
        </w:rPr>
        <w:t>гидравлических</w:t>
      </w:r>
      <w:r w:rsidRPr="00F41476">
        <w:rPr>
          <w:rFonts w:cs="Times New Roman"/>
          <w:spacing w:val="23"/>
          <w:lang w:val="ru-RU"/>
        </w:rPr>
        <w:t xml:space="preserve"> </w:t>
      </w:r>
      <w:r w:rsidRPr="00F41476">
        <w:rPr>
          <w:rFonts w:cs="Times New Roman"/>
          <w:lang w:val="ru-RU"/>
        </w:rPr>
        <w:t>и</w:t>
      </w:r>
      <w:r w:rsidRPr="00F41476">
        <w:rPr>
          <w:rFonts w:cs="Times New Roman"/>
          <w:spacing w:val="22"/>
          <w:lang w:val="ru-RU"/>
        </w:rPr>
        <w:t xml:space="preserve"> </w:t>
      </w:r>
      <w:r w:rsidRPr="00F41476">
        <w:rPr>
          <w:rFonts w:cs="Times New Roman"/>
          <w:spacing w:val="-1"/>
          <w:lang w:val="ru-RU"/>
        </w:rPr>
        <w:t>температурных</w:t>
      </w:r>
      <w:r w:rsidRPr="00F41476">
        <w:rPr>
          <w:rFonts w:cs="Times New Roman"/>
          <w:spacing w:val="85"/>
          <w:lang w:val="ru-RU"/>
        </w:rPr>
        <w:t xml:space="preserve"> </w:t>
      </w:r>
      <w:r w:rsidRPr="00F41476">
        <w:rPr>
          <w:rFonts w:cs="Times New Roman"/>
          <w:spacing w:val="-1"/>
          <w:lang w:val="ru-RU"/>
        </w:rPr>
        <w:t>режимов</w:t>
      </w:r>
      <w:r w:rsidRPr="00F41476">
        <w:rPr>
          <w:rFonts w:cs="Times New Roman"/>
          <w:lang w:val="ru-RU"/>
        </w:rPr>
        <w:t xml:space="preserve"> для </w:t>
      </w:r>
      <w:r w:rsidRPr="00F41476">
        <w:rPr>
          <w:rFonts w:cs="Times New Roman"/>
          <w:spacing w:val="-1"/>
          <w:lang w:val="ru-RU"/>
        </w:rPr>
        <w:t>источников</w:t>
      </w:r>
      <w:r w:rsidRPr="00F41476">
        <w:rPr>
          <w:rFonts w:cs="Times New Roman"/>
          <w:lang w:val="ru-RU"/>
        </w:rPr>
        <w:t xml:space="preserve"> и </w:t>
      </w:r>
      <w:r w:rsidRPr="00F41476">
        <w:rPr>
          <w:rFonts w:cs="Times New Roman"/>
          <w:spacing w:val="-1"/>
          <w:lang w:val="ru-RU"/>
        </w:rPr>
        <w:t>ЦТП</w:t>
      </w:r>
      <w:r w:rsidRPr="00F41476">
        <w:rPr>
          <w:rFonts w:cs="Times New Roman"/>
          <w:lang w:val="ru-RU"/>
        </w:rPr>
        <w:t xml:space="preserve"> </w:t>
      </w:r>
      <w:r w:rsidRPr="00F41476">
        <w:rPr>
          <w:rFonts w:cs="Times New Roman"/>
          <w:spacing w:val="-1"/>
          <w:lang w:val="ru-RU"/>
        </w:rPr>
        <w:t>(ПНС).</w:t>
      </w:r>
    </w:p>
    <w:p w14:paraId="2088487D" w14:textId="77777777" w:rsidR="00CB7EB4" w:rsidRPr="00F41476" w:rsidRDefault="00CB7EB4" w:rsidP="006F640B">
      <w:pPr>
        <w:pStyle w:val="ab"/>
        <w:kinsoku w:val="0"/>
        <w:overflowPunct w:val="0"/>
        <w:ind w:left="0" w:right="-1" w:firstLine="709"/>
        <w:jc w:val="both"/>
        <w:rPr>
          <w:rFonts w:cs="Times New Roman"/>
          <w:spacing w:val="-1"/>
          <w:lang w:val="ru-RU"/>
        </w:rPr>
      </w:pPr>
      <w:r w:rsidRPr="00F41476">
        <w:rPr>
          <w:rFonts w:cs="Times New Roman"/>
          <w:spacing w:val="-1"/>
          <w:lang w:val="ru-RU"/>
        </w:rPr>
        <w:t>Пьезометрические</w:t>
      </w:r>
      <w:r w:rsidRPr="00F41476">
        <w:rPr>
          <w:rFonts w:cs="Times New Roman"/>
          <w:spacing w:val="18"/>
          <w:lang w:val="ru-RU"/>
        </w:rPr>
        <w:t xml:space="preserve"> </w:t>
      </w:r>
      <w:r w:rsidRPr="00F41476">
        <w:rPr>
          <w:rFonts w:cs="Times New Roman"/>
          <w:lang w:val="ru-RU"/>
        </w:rPr>
        <w:t>графики</w:t>
      </w:r>
      <w:r w:rsidRPr="00F41476">
        <w:rPr>
          <w:rFonts w:cs="Times New Roman"/>
          <w:spacing w:val="19"/>
          <w:lang w:val="ru-RU"/>
        </w:rPr>
        <w:t xml:space="preserve"> </w:t>
      </w:r>
      <w:r w:rsidRPr="00F41476">
        <w:rPr>
          <w:rFonts w:cs="Times New Roman"/>
          <w:lang w:val="ru-RU"/>
        </w:rPr>
        <w:t>для</w:t>
      </w:r>
      <w:r w:rsidRPr="00F41476">
        <w:rPr>
          <w:rFonts w:cs="Times New Roman"/>
          <w:spacing w:val="19"/>
          <w:lang w:val="ru-RU"/>
        </w:rPr>
        <w:t xml:space="preserve"> </w:t>
      </w:r>
      <w:r w:rsidRPr="00F41476">
        <w:rPr>
          <w:rFonts w:cs="Times New Roman"/>
          <w:spacing w:val="-1"/>
          <w:lang w:val="ru-RU"/>
        </w:rPr>
        <w:t>источников</w:t>
      </w:r>
      <w:r w:rsidRPr="00F41476">
        <w:rPr>
          <w:rFonts w:cs="Times New Roman"/>
          <w:spacing w:val="18"/>
          <w:lang w:val="ru-RU"/>
        </w:rPr>
        <w:t xml:space="preserve"> </w:t>
      </w:r>
      <w:r w:rsidRPr="00F41476">
        <w:rPr>
          <w:rFonts w:cs="Times New Roman"/>
          <w:spacing w:val="-1"/>
          <w:lang w:val="ru-RU"/>
        </w:rPr>
        <w:t>по</w:t>
      </w:r>
      <w:r w:rsidRPr="00F41476">
        <w:rPr>
          <w:rFonts w:cs="Times New Roman"/>
          <w:spacing w:val="18"/>
          <w:lang w:val="ru-RU"/>
        </w:rPr>
        <w:t xml:space="preserve"> </w:t>
      </w:r>
      <w:r w:rsidRPr="00F41476">
        <w:rPr>
          <w:rFonts w:cs="Times New Roman"/>
          <w:lang w:val="ru-RU"/>
        </w:rPr>
        <w:t>каждому</w:t>
      </w:r>
      <w:r w:rsidRPr="00F41476">
        <w:rPr>
          <w:rFonts w:cs="Times New Roman"/>
          <w:spacing w:val="14"/>
          <w:lang w:val="ru-RU"/>
        </w:rPr>
        <w:t xml:space="preserve"> </w:t>
      </w:r>
      <w:r w:rsidRPr="00F41476">
        <w:rPr>
          <w:rFonts w:cs="Times New Roman"/>
          <w:lang w:val="ru-RU"/>
        </w:rPr>
        <w:t>выводу</w:t>
      </w:r>
      <w:r w:rsidRPr="00F41476">
        <w:rPr>
          <w:rFonts w:cs="Times New Roman"/>
          <w:spacing w:val="16"/>
          <w:lang w:val="ru-RU"/>
        </w:rPr>
        <w:t xml:space="preserve"> </w:t>
      </w:r>
      <w:r w:rsidRPr="00F41476">
        <w:rPr>
          <w:rFonts w:cs="Times New Roman"/>
          <w:lang w:val="ru-RU"/>
        </w:rPr>
        <w:t>(магистрали)</w:t>
      </w:r>
      <w:r w:rsidRPr="00F41476">
        <w:rPr>
          <w:rFonts w:cs="Times New Roman"/>
          <w:spacing w:val="18"/>
          <w:lang w:val="ru-RU"/>
        </w:rPr>
        <w:t xml:space="preserve"> </w:t>
      </w:r>
      <w:r w:rsidRPr="00F41476">
        <w:rPr>
          <w:rFonts w:cs="Times New Roman"/>
          <w:lang w:val="ru-RU"/>
        </w:rPr>
        <w:t>ТСО</w:t>
      </w:r>
      <w:r w:rsidRPr="00F41476">
        <w:rPr>
          <w:rFonts w:cs="Times New Roman"/>
          <w:spacing w:val="49"/>
          <w:lang w:val="ru-RU"/>
        </w:rPr>
        <w:t xml:space="preserve"> </w:t>
      </w:r>
      <w:r w:rsidRPr="00F41476">
        <w:rPr>
          <w:rFonts w:cs="Times New Roman"/>
          <w:spacing w:val="-1"/>
          <w:lang w:val="ru-RU"/>
        </w:rPr>
        <w:t>Приволжского</w:t>
      </w:r>
      <w:r w:rsidRPr="00F41476">
        <w:rPr>
          <w:rFonts w:cs="Times New Roman"/>
          <w:lang w:val="ru-RU"/>
        </w:rPr>
        <w:t xml:space="preserve"> городского </w:t>
      </w:r>
      <w:r w:rsidRPr="00F41476">
        <w:rPr>
          <w:rFonts w:cs="Times New Roman"/>
          <w:spacing w:val="-1"/>
          <w:lang w:val="ru-RU"/>
        </w:rPr>
        <w:t>поселения</w:t>
      </w:r>
      <w:r w:rsidRPr="00F41476">
        <w:rPr>
          <w:rFonts w:cs="Times New Roman"/>
          <w:lang w:val="ru-RU"/>
        </w:rPr>
        <w:t xml:space="preserve"> не</w:t>
      </w:r>
      <w:r w:rsidRPr="00F41476">
        <w:rPr>
          <w:rFonts w:cs="Times New Roman"/>
          <w:spacing w:val="-1"/>
          <w:lang w:val="ru-RU"/>
        </w:rPr>
        <w:t xml:space="preserve"> разрабатываются.</w:t>
      </w:r>
    </w:p>
    <w:p w14:paraId="27519C35" w14:textId="0DD5C1F5" w:rsidR="00CB7EB4" w:rsidRPr="00F41476" w:rsidRDefault="00CB7EB4" w:rsidP="006F640B">
      <w:pPr>
        <w:pStyle w:val="ab"/>
        <w:kinsoku w:val="0"/>
        <w:overflowPunct w:val="0"/>
        <w:ind w:left="0" w:right="-1" w:firstLine="709"/>
        <w:jc w:val="both"/>
        <w:rPr>
          <w:rFonts w:cs="Times New Roman"/>
          <w:spacing w:val="-1"/>
          <w:lang w:val="ru-RU"/>
        </w:rPr>
      </w:pPr>
      <w:r w:rsidRPr="00F41476">
        <w:rPr>
          <w:rFonts w:cs="Times New Roman"/>
          <w:spacing w:val="-1"/>
          <w:lang w:val="ru-RU"/>
        </w:rPr>
        <w:t>Рекомендуется</w:t>
      </w:r>
      <w:r w:rsidRPr="00F41476">
        <w:rPr>
          <w:rFonts w:cs="Times New Roman"/>
          <w:spacing w:val="-6"/>
          <w:lang w:val="ru-RU"/>
        </w:rPr>
        <w:t xml:space="preserve"> </w:t>
      </w:r>
      <w:r w:rsidRPr="00F41476">
        <w:rPr>
          <w:rFonts w:cs="Times New Roman"/>
          <w:spacing w:val="-1"/>
          <w:lang w:val="ru-RU"/>
        </w:rPr>
        <w:t>ООО</w:t>
      </w:r>
      <w:r w:rsidRPr="00F41476">
        <w:rPr>
          <w:rFonts w:cs="Times New Roman"/>
          <w:spacing w:val="-3"/>
          <w:lang w:val="ru-RU"/>
        </w:rPr>
        <w:t xml:space="preserve"> </w:t>
      </w:r>
      <w:r w:rsidR="009D188F" w:rsidRPr="00F41476">
        <w:rPr>
          <w:rFonts w:cs="Times New Roman"/>
          <w:spacing w:val="-1"/>
          <w:lang w:val="ru-RU"/>
        </w:rPr>
        <w:t xml:space="preserve">«ТЭС-Приволжск» </w:t>
      </w:r>
      <w:r w:rsidRPr="00F41476">
        <w:rPr>
          <w:rFonts w:cs="Times New Roman"/>
          <w:spacing w:val="-1"/>
          <w:lang w:val="ru-RU"/>
        </w:rPr>
        <w:t>производить</w:t>
      </w:r>
      <w:r w:rsidRPr="00F41476">
        <w:rPr>
          <w:rFonts w:cs="Times New Roman"/>
          <w:spacing w:val="-8"/>
          <w:lang w:val="ru-RU"/>
        </w:rPr>
        <w:t xml:space="preserve"> </w:t>
      </w:r>
      <w:r w:rsidRPr="00F41476">
        <w:rPr>
          <w:rFonts w:cs="Times New Roman"/>
          <w:spacing w:val="-1"/>
          <w:lang w:val="ru-RU"/>
        </w:rPr>
        <w:t>гидравлический</w:t>
      </w:r>
      <w:r w:rsidRPr="00F41476">
        <w:rPr>
          <w:rFonts w:cs="Times New Roman"/>
          <w:spacing w:val="-7"/>
          <w:lang w:val="ru-RU"/>
        </w:rPr>
        <w:t xml:space="preserve"> </w:t>
      </w:r>
      <w:r w:rsidRPr="00F41476">
        <w:rPr>
          <w:rFonts w:cs="Times New Roman"/>
          <w:spacing w:val="-2"/>
          <w:lang w:val="ru-RU"/>
        </w:rPr>
        <w:t>расчет</w:t>
      </w:r>
      <w:r w:rsidRPr="00F41476">
        <w:rPr>
          <w:rFonts w:cs="Times New Roman"/>
          <w:spacing w:val="-7"/>
          <w:lang w:val="ru-RU"/>
        </w:rPr>
        <w:t xml:space="preserve"> </w:t>
      </w:r>
      <w:r w:rsidRPr="00F41476">
        <w:rPr>
          <w:rFonts w:cs="Times New Roman"/>
          <w:lang w:val="ru-RU"/>
        </w:rPr>
        <w:t>при</w:t>
      </w:r>
      <w:r w:rsidRPr="00F41476">
        <w:rPr>
          <w:rFonts w:cs="Times New Roman"/>
          <w:spacing w:val="-7"/>
          <w:lang w:val="ru-RU"/>
        </w:rPr>
        <w:t xml:space="preserve"> </w:t>
      </w:r>
      <w:r w:rsidRPr="00F41476">
        <w:rPr>
          <w:rFonts w:cs="Times New Roman"/>
          <w:spacing w:val="-1"/>
          <w:lang w:val="ru-RU"/>
        </w:rPr>
        <w:t>всех</w:t>
      </w:r>
      <w:r w:rsidRPr="00F41476">
        <w:rPr>
          <w:rFonts w:cs="Times New Roman"/>
          <w:spacing w:val="91"/>
          <w:lang w:val="ru-RU"/>
        </w:rPr>
        <w:t xml:space="preserve"> </w:t>
      </w:r>
      <w:r w:rsidRPr="00F41476">
        <w:rPr>
          <w:rFonts w:cs="Times New Roman"/>
          <w:spacing w:val="-1"/>
          <w:lang w:val="ru-RU"/>
        </w:rPr>
        <w:t>изменениях</w:t>
      </w:r>
      <w:r w:rsidRPr="00F41476">
        <w:rPr>
          <w:rFonts w:cs="Times New Roman"/>
          <w:spacing w:val="59"/>
          <w:lang w:val="ru-RU"/>
        </w:rPr>
        <w:t xml:space="preserve"> </w:t>
      </w:r>
      <w:r w:rsidRPr="00F41476">
        <w:rPr>
          <w:rFonts w:cs="Times New Roman"/>
          <w:spacing w:val="-1"/>
          <w:lang w:val="ru-RU"/>
        </w:rPr>
        <w:t>тепловых</w:t>
      </w:r>
      <w:r w:rsidRPr="00F41476">
        <w:rPr>
          <w:rFonts w:cs="Times New Roman"/>
          <w:spacing w:val="56"/>
          <w:lang w:val="ru-RU"/>
        </w:rPr>
        <w:t xml:space="preserve"> </w:t>
      </w:r>
      <w:r w:rsidRPr="00F41476">
        <w:rPr>
          <w:rFonts w:cs="Times New Roman"/>
          <w:spacing w:val="-1"/>
          <w:lang w:val="ru-RU"/>
        </w:rPr>
        <w:t>нагрузок</w:t>
      </w:r>
      <w:r w:rsidRPr="00F41476">
        <w:rPr>
          <w:rFonts w:cs="Times New Roman"/>
          <w:lang w:val="ru-RU"/>
        </w:rPr>
        <w:t xml:space="preserve"> у</w:t>
      </w:r>
      <w:r w:rsidRPr="00F41476">
        <w:rPr>
          <w:rFonts w:cs="Times New Roman"/>
          <w:spacing w:val="56"/>
          <w:lang w:val="ru-RU"/>
        </w:rPr>
        <w:t xml:space="preserve"> </w:t>
      </w:r>
      <w:r w:rsidRPr="00F41476">
        <w:rPr>
          <w:rFonts w:cs="Times New Roman"/>
          <w:lang w:val="ru-RU"/>
        </w:rPr>
        <w:t>потребителей</w:t>
      </w:r>
      <w:r w:rsidRPr="00F41476">
        <w:rPr>
          <w:rFonts w:cs="Times New Roman"/>
          <w:spacing w:val="58"/>
          <w:lang w:val="ru-RU"/>
        </w:rPr>
        <w:t xml:space="preserve"> </w:t>
      </w:r>
      <w:r w:rsidRPr="00F41476">
        <w:rPr>
          <w:rFonts w:cs="Times New Roman"/>
          <w:spacing w:val="-1"/>
          <w:lang w:val="ru-RU"/>
        </w:rPr>
        <w:t>(отключение</w:t>
      </w:r>
      <w:r w:rsidRPr="00F41476">
        <w:rPr>
          <w:rFonts w:cs="Times New Roman"/>
          <w:spacing w:val="56"/>
          <w:lang w:val="ru-RU"/>
        </w:rPr>
        <w:t xml:space="preserve"> </w:t>
      </w:r>
      <w:r w:rsidRPr="00F41476">
        <w:rPr>
          <w:rFonts w:cs="Times New Roman"/>
          <w:lang w:val="ru-RU"/>
        </w:rPr>
        <w:t>от</w:t>
      </w:r>
      <w:r w:rsidRPr="00F41476">
        <w:rPr>
          <w:rFonts w:cs="Times New Roman"/>
          <w:spacing w:val="58"/>
          <w:lang w:val="ru-RU"/>
        </w:rPr>
        <w:t xml:space="preserve"> </w:t>
      </w:r>
      <w:r w:rsidRPr="00F41476">
        <w:rPr>
          <w:rFonts w:cs="Times New Roman"/>
          <w:spacing w:val="-1"/>
          <w:lang w:val="ru-RU"/>
        </w:rPr>
        <w:t>централизованного</w:t>
      </w:r>
      <w:r w:rsidRPr="00F41476">
        <w:rPr>
          <w:rFonts w:cs="Times New Roman"/>
          <w:spacing w:val="67"/>
          <w:lang w:val="ru-RU"/>
        </w:rPr>
        <w:t xml:space="preserve"> </w:t>
      </w:r>
      <w:r w:rsidRPr="00F41476">
        <w:rPr>
          <w:rFonts w:cs="Times New Roman"/>
          <w:lang w:val="ru-RU"/>
        </w:rPr>
        <w:t>отопления</w:t>
      </w:r>
      <w:r w:rsidRPr="00F41476">
        <w:rPr>
          <w:rFonts w:cs="Times New Roman"/>
          <w:spacing w:val="26"/>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переход</w:t>
      </w:r>
      <w:r w:rsidRPr="00F41476">
        <w:rPr>
          <w:rFonts w:cs="Times New Roman"/>
          <w:spacing w:val="26"/>
          <w:lang w:val="ru-RU"/>
        </w:rPr>
        <w:t xml:space="preserve"> </w:t>
      </w:r>
      <w:r w:rsidRPr="00F41476">
        <w:rPr>
          <w:rFonts w:cs="Times New Roman"/>
          <w:spacing w:val="-1"/>
          <w:lang w:val="ru-RU"/>
        </w:rPr>
        <w:t>на</w:t>
      </w:r>
      <w:r w:rsidRPr="00F41476">
        <w:rPr>
          <w:rFonts w:cs="Times New Roman"/>
          <w:spacing w:val="25"/>
          <w:lang w:val="ru-RU"/>
        </w:rPr>
        <w:t xml:space="preserve"> </w:t>
      </w:r>
      <w:r w:rsidRPr="00F41476">
        <w:rPr>
          <w:rFonts w:cs="Times New Roman"/>
          <w:spacing w:val="-1"/>
          <w:lang w:val="ru-RU"/>
        </w:rPr>
        <w:t>индивидуальные</w:t>
      </w:r>
      <w:r w:rsidRPr="00F41476">
        <w:rPr>
          <w:rFonts w:cs="Times New Roman"/>
          <w:spacing w:val="24"/>
          <w:lang w:val="ru-RU"/>
        </w:rPr>
        <w:t xml:space="preserve"> </w:t>
      </w:r>
      <w:r w:rsidRPr="00F41476">
        <w:rPr>
          <w:rFonts w:cs="Times New Roman"/>
          <w:spacing w:val="-1"/>
          <w:lang w:val="ru-RU"/>
        </w:rPr>
        <w:t>источники</w:t>
      </w:r>
      <w:r w:rsidRPr="00F41476">
        <w:rPr>
          <w:rFonts w:cs="Times New Roman"/>
          <w:spacing w:val="27"/>
          <w:lang w:val="ru-RU"/>
        </w:rPr>
        <w:t xml:space="preserve"> </w:t>
      </w:r>
      <w:r w:rsidRPr="00F41476">
        <w:rPr>
          <w:rFonts w:cs="Times New Roman"/>
          <w:lang w:val="ru-RU"/>
        </w:rPr>
        <w:t>тепловой</w:t>
      </w:r>
      <w:r w:rsidRPr="00F41476">
        <w:rPr>
          <w:rFonts w:cs="Times New Roman"/>
          <w:spacing w:val="26"/>
          <w:lang w:val="ru-RU"/>
        </w:rPr>
        <w:t xml:space="preserve"> </w:t>
      </w:r>
      <w:r w:rsidRPr="00F41476">
        <w:rPr>
          <w:rFonts w:cs="Times New Roman"/>
          <w:spacing w:val="-1"/>
          <w:lang w:val="ru-RU"/>
        </w:rPr>
        <w:t>энергии</w:t>
      </w:r>
      <w:r w:rsidRPr="00F41476">
        <w:rPr>
          <w:rFonts w:cs="Times New Roman"/>
          <w:spacing w:val="27"/>
          <w:lang w:val="ru-RU"/>
        </w:rPr>
        <w:t xml:space="preserve"> </w:t>
      </w:r>
      <w:r w:rsidRPr="00F41476">
        <w:rPr>
          <w:rFonts w:cs="Times New Roman"/>
          <w:spacing w:val="-1"/>
          <w:lang w:val="ru-RU"/>
        </w:rPr>
        <w:t>или</w:t>
      </w:r>
      <w:r w:rsidRPr="00F41476">
        <w:rPr>
          <w:rFonts w:cs="Times New Roman"/>
          <w:spacing w:val="27"/>
          <w:lang w:val="ru-RU"/>
        </w:rPr>
        <w:t xml:space="preserve"> </w:t>
      </w:r>
      <w:r w:rsidRPr="00F41476">
        <w:rPr>
          <w:rFonts w:cs="Times New Roman"/>
          <w:spacing w:val="-1"/>
          <w:lang w:val="ru-RU"/>
        </w:rPr>
        <w:t>подключение</w:t>
      </w:r>
      <w:r w:rsidRPr="00F41476">
        <w:rPr>
          <w:rFonts w:cs="Times New Roman"/>
          <w:spacing w:val="61"/>
          <w:lang w:val="ru-RU"/>
        </w:rPr>
        <w:t xml:space="preserve"> </w:t>
      </w:r>
      <w:r w:rsidRPr="00F41476">
        <w:rPr>
          <w:rFonts w:cs="Times New Roman"/>
          <w:spacing w:val="-1"/>
          <w:lang w:val="ru-RU"/>
        </w:rPr>
        <w:t>новых потребителей).</w:t>
      </w:r>
    </w:p>
    <w:p w14:paraId="00E26AF5" w14:textId="77777777" w:rsidR="001C0D55" w:rsidRPr="00F41476" w:rsidRDefault="001C0D55" w:rsidP="001C0D55">
      <w:pPr>
        <w:pStyle w:val="a0"/>
        <w:rPr>
          <w:rFonts w:cs="Times New Roman"/>
          <w:lang w:eastAsia="ru-RU"/>
        </w:rPr>
      </w:pPr>
    </w:p>
    <w:p w14:paraId="092DFA58" w14:textId="77777777" w:rsidR="001C0D55" w:rsidRPr="00F41476" w:rsidRDefault="001C0D55" w:rsidP="001C0D55">
      <w:pPr>
        <w:pStyle w:val="2"/>
        <w:ind w:left="0" w:firstLine="0"/>
      </w:pPr>
      <w:bookmarkStart w:id="123" w:name="_Toc108184192"/>
      <w:bookmarkStart w:id="124" w:name="_Toc131153636"/>
      <w:r w:rsidRPr="00F41476">
        <w:t xml:space="preserve">1.3.9 </w:t>
      </w:r>
      <w:hyperlink r:id="rId37" w:anchor="bookmark38" w:history="1">
        <w:bookmarkStart w:id="125" w:name="OLE_LINK13"/>
        <w:bookmarkStart w:id="126" w:name="OLE_LINK12"/>
        <w:bookmarkStart w:id="127" w:name="OLE_LINK11"/>
        <w:bookmarkStart w:id="128" w:name="OLE_LINK10"/>
        <w:bookmarkStart w:id="129" w:name="OLE_LINK9"/>
        <w:bookmarkStart w:id="130" w:name="OLE_LINK8"/>
        <w:bookmarkStart w:id="131" w:name="OLE_LINK7"/>
        <w:r w:rsidRPr="00F41476">
          <w:t>Статистика отказов тепловых сетей</w:t>
        </w:r>
        <w:bookmarkEnd w:id="125"/>
        <w:bookmarkEnd w:id="126"/>
        <w:bookmarkEnd w:id="127"/>
        <w:bookmarkEnd w:id="128"/>
        <w:bookmarkEnd w:id="129"/>
        <w:bookmarkEnd w:id="130"/>
        <w:bookmarkEnd w:id="131"/>
        <w:r w:rsidRPr="00F41476">
          <w:t xml:space="preserve"> (аварий, инцидентов) за последние 5 лет</w:t>
        </w:r>
        <w:bookmarkEnd w:id="123"/>
        <w:bookmarkEnd w:id="124"/>
        <w:r w:rsidR="00DA7831" w:rsidRPr="00F41476">
          <w:t xml:space="preserve"> </w:t>
        </w:r>
      </w:hyperlink>
    </w:p>
    <w:p w14:paraId="7A2199B8" w14:textId="77777777" w:rsidR="00BC45A0" w:rsidRPr="00F41476" w:rsidRDefault="001C0D55">
      <w:pPr>
        <w:spacing w:before="400" w:after="200"/>
        <w:rPr>
          <w:rFonts w:cs="Times New Roman"/>
          <w:b/>
        </w:rPr>
      </w:pPr>
      <w:r w:rsidRPr="00F41476">
        <w:rPr>
          <w:rFonts w:cs="Times New Roman"/>
          <w:b/>
        </w:rPr>
        <w:lastRenderedPageBreak/>
        <w:t>Таблица 1.3.9.1 - Статистика отказов тепловых сетей</w:t>
      </w:r>
    </w:p>
    <w:tbl>
      <w:tblPr>
        <w:tblW w:w="9399" w:type="dxa"/>
        <w:tblInd w:w="96" w:type="dxa"/>
        <w:tblLayout w:type="fixed"/>
        <w:tblCellMar>
          <w:left w:w="0" w:type="dxa"/>
          <w:right w:w="0" w:type="dxa"/>
        </w:tblCellMar>
        <w:tblLook w:val="0000" w:firstRow="0" w:lastRow="0" w:firstColumn="0" w:lastColumn="0" w:noHBand="0" w:noVBand="0"/>
      </w:tblPr>
      <w:tblGrid>
        <w:gridCol w:w="1742"/>
        <w:gridCol w:w="1701"/>
        <w:gridCol w:w="3544"/>
        <w:gridCol w:w="1170"/>
        <w:gridCol w:w="1242"/>
      </w:tblGrid>
      <w:tr w:rsidR="00CB7EB4" w:rsidRPr="00F41476" w14:paraId="5663BCE9" w14:textId="77777777" w:rsidTr="000526CC">
        <w:trPr>
          <w:trHeight w:hRule="exact" w:val="972"/>
          <w:tblHeader/>
        </w:trPr>
        <w:tc>
          <w:tcPr>
            <w:tcW w:w="17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13239F"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Источник теплоснабжения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4A8DA9"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Наименование системы теплоснабжения</w:t>
            </w:r>
          </w:p>
        </w:tc>
        <w:tc>
          <w:tcPr>
            <w:tcW w:w="35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2972D2" w14:textId="77777777" w:rsidR="00CB7EB4" w:rsidRPr="00F41476" w:rsidRDefault="00CB7EB4" w:rsidP="00CB7EB4">
            <w:pPr>
              <w:pStyle w:val="TableParagraph1"/>
              <w:kinsoku w:val="0"/>
              <w:overflowPunct w:val="0"/>
              <w:spacing w:line="222" w:lineRule="exact"/>
              <w:ind w:left="102"/>
              <w:jc w:val="center"/>
              <w:rPr>
                <w:sz w:val="20"/>
                <w:szCs w:val="20"/>
              </w:rPr>
            </w:pPr>
            <w:r w:rsidRPr="00F41476">
              <w:rPr>
                <w:sz w:val="20"/>
                <w:szCs w:val="20"/>
              </w:rPr>
              <w:t>Адрес</w:t>
            </w:r>
            <w:r w:rsidRPr="00F41476">
              <w:rPr>
                <w:spacing w:val="-16"/>
                <w:sz w:val="20"/>
                <w:szCs w:val="20"/>
              </w:rPr>
              <w:t xml:space="preserve"> </w:t>
            </w:r>
            <w:r w:rsidRPr="00F41476">
              <w:rPr>
                <w:sz w:val="20"/>
                <w:szCs w:val="20"/>
              </w:rPr>
              <w:t>отключения</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26C7BD"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Дата</w:t>
            </w:r>
          </w:p>
        </w:tc>
        <w:tc>
          <w:tcPr>
            <w:tcW w:w="12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99B9D" w14:textId="77777777" w:rsidR="00CB7EB4" w:rsidRPr="00F41476" w:rsidRDefault="00CB7EB4" w:rsidP="00CB7EB4">
            <w:pPr>
              <w:pStyle w:val="TableParagraph1"/>
              <w:kinsoku w:val="0"/>
              <w:overflowPunct w:val="0"/>
              <w:spacing w:line="239" w:lineRule="auto"/>
              <w:ind w:left="50" w:right="105"/>
              <w:jc w:val="center"/>
              <w:rPr>
                <w:sz w:val="20"/>
                <w:szCs w:val="20"/>
              </w:rPr>
            </w:pPr>
            <w:r w:rsidRPr="00F41476">
              <w:rPr>
                <w:sz w:val="20"/>
                <w:szCs w:val="20"/>
              </w:rPr>
              <w:t>Время</w:t>
            </w:r>
            <w:r w:rsidRPr="00F41476">
              <w:rPr>
                <w:spacing w:val="23"/>
                <w:w w:val="99"/>
                <w:sz w:val="20"/>
                <w:szCs w:val="20"/>
              </w:rPr>
              <w:t xml:space="preserve"> </w:t>
            </w:r>
            <w:r w:rsidRPr="00F41476">
              <w:rPr>
                <w:spacing w:val="-1"/>
                <w:sz w:val="20"/>
                <w:szCs w:val="20"/>
              </w:rPr>
              <w:t>восстановления,</w:t>
            </w:r>
            <w:r w:rsidRPr="00F41476">
              <w:rPr>
                <w:spacing w:val="28"/>
                <w:w w:val="99"/>
                <w:sz w:val="20"/>
                <w:szCs w:val="20"/>
              </w:rPr>
              <w:t xml:space="preserve"> </w:t>
            </w:r>
            <w:r w:rsidRPr="00F41476">
              <w:rPr>
                <w:sz w:val="20"/>
                <w:szCs w:val="20"/>
              </w:rPr>
              <w:t>часов</w:t>
            </w:r>
          </w:p>
        </w:tc>
      </w:tr>
      <w:tr w:rsidR="00CB7EB4" w:rsidRPr="00F41476" w14:paraId="4EEDFCB9" w14:textId="77777777" w:rsidTr="009A1C91">
        <w:trPr>
          <w:trHeight w:hRule="exact" w:val="240"/>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4B531F8B" w14:textId="77777777" w:rsidR="00CB7EB4" w:rsidRPr="00F41476" w:rsidRDefault="00CB7EB4" w:rsidP="00CB7EB4">
            <w:pPr>
              <w:pStyle w:val="TableParagraph1"/>
              <w:kinsoku w:val="0"/>
              <w:overflowPunct w:val="0"/>
              <w:spacing w:line="222" w:lineRule="exact"/>
              <w:ind w:right="1"/>
              <w:jc w:val="center"/>
              <w:rPr>
                <w:sz w:val="20"/>
                <w:szCs w:val="20"/>
              </w:rPr>
            </w:pPr>
            <w:r w:rsidRPr="00F41476">
              <w:rPr>
                <w:sz w:val="20"/>
                <w:szCs w:val="20"/>
              </w:rPr>
              <w:t>2019</w:t>
            </w:r>
            <w:r w:rsidRPr="00F41476">
              <w:rPr>
                <w:spacing w:val="-6"/>
                <w:sz w:val="20"/>
                <w:szCs w:val="20"/>
              </w:rPr>
              <w:t xml:space="preserve"> </w:t>
            </w:r>
            <w:r w:rsidRPr="00F41476">
              <w:rPr>
                <w:spacing w:val="-1"/>
                <w:sz w:val="20"/>
                <w:szCs w:val="20"/>
              </w:rPr>
              <w:t>год</w:t>
            </w:r>
          </w:p>
        </w:tc>
      </w:tr>
      <w:tr w:rsidR="00CB7EB4" w:rsidRPr="00F41476" w14:paraId="1D5E8CC8" w14:textId="77777777" w:rsidTr="000526CC">
        <w:trPr>
          <w:trHeight w:hRule="exact" w:val="1042"/>
        </w:trPr>
        <w:tc>
          <w:tcPr>
            <w:tcW w:w="1742" w:type="dxa"/>
            <w:tcBorders>
              <w:top w:val="single" w:sz="4" w:space="0" w:color="000000"/>
              <w:left w:val="single" w:sz="4" w:space="0" w:color="000000"/>
              <w:bottom w:val="single" w:sz="4" w:space="0" w:color="000000"/>
              <w:right w:val="single" w:sz="4" w:space="0" w:color="000000"/>
            </w:tcBorders>
            <w:vAlign w:val="center"/>
          </w:tcPr>
          <w:p w14:paraId="1B052E42"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0CC66C8"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w:t>
            </w:r>
            <w:r w:rsidRPr="00F41476">
              <w:rPr>
                <w:spacing w:val="-11"/>
                <w:sz w:val="20"/>
                <w:szCs w:val="20"/>
              </w:rPr>
              <w:t xml:space="preserve"> </w:t>
            </w:r>
            <w:r w:rsidRPr="00F41476">
              <w:rPr>
                <w:sz w:val="20"/>
                <w:szCs w:val="20"/>
              </w:rPr>
              <w:t>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2C8FC11A" w14:textId="12D40900" w:rsidR="00CB7EB4" w:rsidRPr="00F41476" w:rsidRDefault="00CB7EB4" w:rsidP="00E26A3B">
            <w:pPr>
              <w:pStyle w:val="TableParagraph1"/>
              <w:kinsoku w:val="0"/>
              <w:overflowPunct w:val="0"/>
              <w:ind w:left="102" w:right="98"/>
              <w:rPr>
                <w:sz w:val="20"/>
                <w:szCs w:val="20"/>
              </w:rPr>
            </w:pPr>
            <w:r w:rsidRPr="00F41476">
              <w:rPr>
                <w:sz w:val="20"/>
                <w:szCs w:val="20"/>
              </w:rPr>
              <w:t>пер.3</w:t>
            </w:r>
            <w:r w:rsidRPr="00F41476">
              <w:rPr>
                <w:spacing w:val="-16"/>
                <w:sz w:val="20"/>
                <w:szCs w:val="20"/>
              </w:rPr>
              <w:t xml:space="preserve"> </w:t>
            </w:r>
            <w:r w:rsidRPr="00F41476">
              <w:rPr>
                <w:sz w:val="20"/>
                <w:szCs w:val="20"/>
              </w:rPr>
              <w:t>Овражный,19</w:t>
            </w:r>
            <w:r w:rsidRPr="00F41476">
              <w:rPr>
                <w:w w:val="99"/>
                <w:sz w:val="20"/>
                <w:szCs w:val="20"/>
              </w:rPr>
              <w:t xml:space="preserve"> </w:t>
            </w:r>
            <w:r w:rsidR="006A175F" w:rsidRPr="00F41476">
              <w:rPr>
                <w:sz w:val="20"/>
                <w:szCs w:val="20"/>
              </w:rPr>
              <w:t>ул. Революционная</w:t>
            </w:r>
            <w:r w:rsidRPr="00F41476">
              <w:rPr>
                <w:sz w:val="20"/>
                <w:szCs w:val="20"/>
              </w:rPr>
              <w:t>,</w:t>
            </w:r>
            <w:r w:rsidRPr="00F41476">
              <w:rPr>
                <w:spacing w:val="30"/>
                <w:sz w:val="20"/>
                <w:szCs w:val="20"/>
              </w:rPr>
              <w:t xml:space="preserve"> </w:t>
            </w:r>
            <w:r w:rsidRPr="00F41476">
              <w:rPr>
                <w:sz w:val="20"/>
                <w:szCs w:val="20"/>
              </w:rPr>
              <w:t>106-1,</w:t>
            </w:r>
            <w:r w:rsidRPr="00F41476">
              <w:rPr>
                <w:spacing w:val="28"/>
                <w:sz w:val="20"/>
                <w:szCs w:val="20"/>
              </w:rPr>
              <w:t xml:space="preserve"> </w:t>
            </w:r>
            <w:r w:rsidRPr="00F41476">
              <w:rPr>
                <w:sz w:val="20"/>
                <w:szCs w:val="20"/>
              </w:rPr>
              <w:t>106-</w:t>
            </w:r>
          </w:p>
          <w:p w14:paraId="21EFD000" w14:textId="77777777" w:rsidR="00CB7EB4" w:rsidRPr="00F41476" w:rsidRDefault="00CB7EB4" w:rsidP="00E26A3B">
            <w:pPr>
              <w:pStyle w:val="TableParagraph1"/>
              <w:kinsoku w:val="0"/>
              <w:overflowPunct w:val="0"/>
              <w:ind w:left="102"/>
              <w:rPr>
                <w:sz w:val="20"/>
                <w:szCs w:val="20"/>
              </w:rPr>
            </w:pPr>
            <w:r w:rsidRPr="00F41476">
              <w:rPr>
                <w:sz w:val="20"/>
                <w:szCs w:val="20"/>
              </w:rPr>
              <w:t>2,</w:t>
            </w:r>
            <w:r w:rsidRPr="00F41476">
              <w:rPr>
                <w:spacing w:val="-4"/>
                <w:sz w:val="20"/>
                <w:szCs w:val="20"/>
              </w:rPr>
              <w:t xml:space="preserve"> </w:t>
            </w:r>
            <w:r w:rsidRPr="00F41476">
              <w:rPr>
                <w:spacing w:val="-1"/>
                <w:sz w:val="20"/>
                <w:szCs w:val="20"/>
              </w:rPr>
              <w:t>108</w:t>
            </w:r>
            <w:r w:rsidRPr="00F41476">
              <w:rPr>
                <w:spacing w:val="-3"/>
                <w:sz w:val="20"/>
                <w:szCs w:val="20"/>
              </w:rPr>
              <w:t xml:space="preserve"> </w:t>
            </w:r>
            <w:r w:rsidRPr="00F41476">
              <w:rPr>
                <w:sz w:val="20"/>
                <w:szCs w:val="20"/>
              </w:rPr>
              <w:t>,</w:t>
            </w:r>
            <w:r w:rsidRPr="00F41476">
              <w:rPr>
                <w:spacing w:val="-4"/>
                <w:sz w:val="20"/>
                <w:szCs w:val="20"/>
              </w:rPr>
              <w:t xml:space="preserve"> </w:t>
            </w:r>
            <w:r w:rsidRPr="00F41476">
              <w:rPr>
                <w:spacing w:val="-1"/>
                <w:sz w:val="20"/>
                <w:szCs w:val="20"/>
              </w:rPr>
              <w:t>108А,</w:t>
            </w:r>
            <w:r w:rsidRPr="00F41476">
              <w:rPr>
                <w:spacing w:val="-4"/>
                <w:sz w:val="20"/>
                <w:szCs w:val="20"/>
              </w:rPr>
              <w:t xml:space="preserve"> </w:t>
            </w:r>
            <w:r w:rsidRPr="00F41476">
              <w:rPr>
                <w:sz w:val="20"/>
                <w:szCs w:val="20"/>
              </w:rPr>
              <w:t>108Б,</w:t>
            </w:r>
            <w:r w:rsidRPr="00F41476">
              <w:rPr>
                <w:spacing w:val="-3"/>
                <w:sz w:val="20"/>
                <w:szCs w:val="20"/>
              </w:rPr>
              <w:t xml:space="preserve"> </w:t>
            </w:r>
            <w:r w:rsidRPr="00F41476">
              <w:rPr>
                <w:sz w:val="20"/>
                <w:szCs w:val="20"/>
              </w:rPr>
              <w:t>108В,</w:t>
            </w:r>
            <w:r w:rsidRPr="00F41476">
              <w:rPr>
                <w:spacing w:val="-6"/>
                <w:sz w:val="20"/>
                <w:szCs w:val="20"/>
              </w:rPr>
              <w:t xml:space="preserve"> </w:t>
            </w:r>
            <w:r w:rsidRPr="00F41476">
              <w:rPr>
                <w:spacing w:val="-1"/>
                <w:sz w:val="20"/>
                <w:szCs w:val="20"/>
              </w:rPr>
              <w:t>110</w:t>
            </w:r>
          </w:p>
        </w:tc>
        <w:tc>
          <w:tcPr>
            <w:tcW w:w="1170" w:type="dxa"/>
            <w:tcBorders>
              <w:top w:val="single" w:sz="4" w:space="0" w:color="000000"/>
              <w:left w:val="single" w:sz="4" w:space="0" w:color="000000"/>
              <w:bottom w:val="single" w:sz="4" w:space="0" w:color="000000"/>
              <w:right w:val="single" w:sz="4" w:space="0" w:color="000000"/>
            </w:tcBorders>
            <w:vAlign w:val="center"/>
          </w:tcPr>
          <w:p w14:paraId="080B4368"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31.01.2019</w:t>
            </w:r>
          </w:p>
          <w:p w14:paraId="3325911F" w14:textId="77777777" w:rsidR="00CB7EB4" w:rsidRPr="00F41476" w:rsidRDefault="00CB7EB4" w:rsidP="00CB7EB4">
            <w:pPr>
              <w:pStyle w:val="TableParagraph1"/>
              <w:kinsoku w:val="0"/>
              <w:overflowPunct w:val="0"/>
              <w:ind w:left="102"/>
              <w:jc w:val="center"/>
              <w:rPr>
                <w:sz w:val="20"/>
                <w:szCs w:val="20"/>
              </w:rPr>
            </w:pPr>
            <w:r w:rsidRPr="00F41476">
              <w:rPr>
                <w:sz w:val="20"/>
                <w:szCs w:val="20"/>
              </w:rPr>
              <w:t>01.02.2019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433D2FC6"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30</w:t>
            </w:r>
          </w:p>
        </w:tc>
      </w:tr>
      <w:tr w:rsidR="00CB7EB4" w:rsidRPr="00F41476" w14:paraId="4897E043" w14:textId="77777777" w:rsidTr="000526CC">
        <w:trPr>
          <w:trHeight w:hRule="exact" w:val="986"/>
        </w:trPr>
        <w:tc>
          <w:tcPr>
            <w:tcW w:w="1742" w:type="dxa"/>
            <w:tcBorders>
              <w:top w:val="single" w:sz="4" w:space="0" w:color="000000"/>
              <w:left w:val="single" w:sz="4" w:space="0" w:color="000000"/>
              <w:bottom w:val="single" w:sz="4" w:space="0" w:color="000000"/>
              <w:right w:val="single" w:sz="4" w:space="0" w:color="000000"/>
            </w:tcBorders>
            <w:vAlign w:val="center"/>
          </w:tcPr>
          <w:p w14:paraId="4F4BA3EE"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3DCC20C"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670CFF01" w14:textId="5C42E86C" w:rsidR="00CB7EB4" w:rsidRPr="00F41476" w:rsidRDefault="006A175F" w:rsidP="00CB7EB4">
            <w:pPr>
              <w:pStyle w:val="TableParagraph1"/>
              <w:kinsoku w:val="0"/>
              <w:overflowPunct w:val="0"/>
              <w:spacing w:line="222" w:lineRule="exact"/>
              <w:ind w:left="102" w:right="59"/>
              <w:rPr>
                <w:sz w:val="20"/>
                <w:szCs w:val="20"/>
              </w:rPr>
            </w:pPr>
            <w:r w:rsidRPr="00F41476">
              <w:rPr>
                <w:sz w:val="20"/>
                <w:szCs w:val="20"/>
              </w:rPr>
              <w:t>ул. Революционная</w:t>
            </w:r>
            <w:r w:rsidR="00CB7EB4" w:rsidRPr="00F41476">
              <w:rPr>
                <w:sz w:val="20"/>
                <w:szCs w:val="20"/>
              </w:rPr>
              <w:t>,134, 118,</w:t>
            </w:r>
          </w:p>
          <w:p w14:paraId="789FAF7D" w14:textId="77777777" w:rsidR="00CB7EB4" w:rsidRPr="00F41476" w:rsidRDefault="00CB7EB4" w:rsidP="00CB7EB4">
            <w:pPr>
              <w:pStyle w:val="TableParagraph1"/>
              <w:kinsoku w:val="0"/>
              <w:overflowPunct w:val="0"/>
              <w:ind w:left="102" w:right="59"/>
              <w:rPr>
                <w:sz w:val="20"/>
                <w:szCs w:val="20"/>
              </w:rPr>
            </w:pPr>
            <w:r w:rsidRPr="00F41476">
              <w:rPr>
                <w:sz w:val="20"/>
                <w:szCs w:val="20"/>
              </w:rPr>
              <w:t>124.,</w:t>
            </w:r>
            <w:r w:rsidRPr="00F41476">
              <w:rPr>
                <w:spacing w:val="-11"/>
                <w:sz w:val="20"/>
                <w:szCs w:val="20"/>
              </w:rPr>
              <w:t xml:space="preserve"> </w:t>
            </w:r>
            <w:r w:rsidRPr="00F41476">
              <w:rPr>
                <w:sz w:val="20"/>
                <w:szCs w:val="20"/>
              </w:rPr>
              <w:t>120А</w:t>
            </w:r>
          </w:p>
          <w:p w14:paraId="211C3E5B" w14:textId="77777777" w:rsidR="00CB7EB4" w:rsidRPr="00F41476" w:rsidRDefault="00CB7EB4" w:rsidP="00CB7EB4">
            <w:pPr>
              <w:pStyle w:val="TableParagraph1"/>
              <w:kinsoku w:val="0"/>
              <w:overflowPunct w:val="0"/>
              <w:ind w:left="102" w:right="59"/>
              <w:rPr>
                <w:sz w:val="20"/>
                <w:szCs w:val="20"/>
              </w:rPr>
            </w:pPr>
            <w:r w:rsidRPr="00F41476">
              <w:rPr>
                <w:sz w:val="20"/>
                <w:szCs w:val="20"/>
              </w:rPr>
              <w:t>Василевский</w:t>
            </w:r>
            <w:r w:rsidRPr="00F41476">
              <w:rPr>
                <w:spacing w:val="-10"/>
                <w:sz w:val="20"/>
                <w:szCs w:val="20"/>
              </w:rPr>
              <w:t xml:space="preserve"> </w:t>
            </w:r>
            <w:r w:rsidRPr="00F41476">
              <w:rPr>
                <w:sz w:val="20"/>
                <w:szCs w:val="20"/>
              </w:rPr>
              <w:t>двор,</w:t>
            </w:r>
            <w:r w:rsidRPr="00F41476">
              <w:rPr>
                <w:spacing w:val="-8"/>
                <w:sz w:val="20"/>
                <w:szCs w:val="20"/>
              </w:rPr>
              <w:t xml:space="preserve"> </w:t>
            </w:r>
            <w:r w:rsidRPr="00F41476">
              <w:rPr>
                <w:sz w:val="20"/>
                <w:szCs w:val="20"/>
              </w:rPr>
              <w:t>5</w:t>
            </w:r>
          </w:p>
          <w:p w14:paraId="5390EAEB" w14:textId="77777777" w:rsidR="00CB7EB4" w:rsidRPr="00F41476" w:rsidRDefault="00CB7EB4" w:rsidP="00CB7EB4">
            <w:pPr>
              <w:pStyle w:val="TableParagraph1"/>
              <w:kinsoku w:val="0"/>
              <w:overflowPunct w:val="0"/>
              <w:ind w:left="102" w:right="59"/>
              <w:rPr>
                <w:sz w:val="20"/>
                <w:szCs w:val="20"/>
              </w:rPr>
            </w:pPr>
            <w:r w:rsidRPr="00F41476">
              <w:rPr>
                <w:spacing w:val="-1"/>
                <w:sz w:val="20"/>
                <w:szCs w:val="20"/>
              </w:rPr>
              <w:t>д/сад</w:t>
            </w:r>
            <w:r w:rsidRPr="00F41476">
              <w:rPr>
                <w:spacing w:val="-5"/>
                <w:sz w:val="20"/>
                <w:szCs w:val="20"/>
              </w:rPr>
              <w:t xml:space="preserve"> </w:t>
            </w:r>
            <w:r w:rsidRPr="00F41476">
              <w:rPr>
                <w:sz w:val="20"/>
                <w:szCs w:val="20"/>
              </w:rPr>
              <w:t>№</w:t>
            </w:r>
            <w:r w:rsidRPr="00F41476">
              <w:rPr>
                <w:spacing w:val="-5"/>
                <w:sz w:val="20"/>
                <w:szCs w:val="20"/>
              </w:rPr>
              <w:t xml:space="preserve"> </w:t>
            </w:r>
            <w:r w:rsidRPr="00F41476">
              <w:rPr>
                <w:sz w:val="20"/>
                <w:szCs w:val="20"/>
              </w:rPr>
              <w:t>5</w:t>
            </w:r>
            <w:r w:rsidRPr="00F41476">
              <w:rPr>
                <w:spacing w:val="24"/>
                <w:w w:val="99"/>
                <w:sz w:val="20"/>
                <w:szCs w:val="20"/>
              </w:rPr>
              <w:t xml:space="preserve"> </w:t>
            </w:r>
            <w:r w:rsidRPr="00F41476">
              <w:rPr>
                <w:sz w:val="20"/>
                <w:szCs w:val="20"/>
              </w:rPr>
              <w:t>ООО</w:t>
            </w:r>
            <w:r w:rsidRPr="00F41476">
              <w:rPr>
                <w:spacing w:val="-10"/>
                <w:sz w:val="20"/>
                <w:szCs w:val="20"/>
              </w:rPr>
              <w:t xml:space="preserve"> </w:t>
            </w:r>
            <w:r w:rsidRPr="00F41476">
              <w:rPr>
                <w:sz w:val="20"/>
                <w:szCs w:val="20"/>
              </w:rPr>
              <w:t>"Заря"</w:t>
            </w:r>
          </w:p>
        </w:tc>
        <w:tc>
          <w:tcPr>
            <w:tcW w:w="1170" w:type="dxa"/>
            <w:tcBorders>
              <w:top w:val="single" w:sz="4" w:space="0" w:color="000000"/>
              <w:left w:val="single" w:sz="4" w:space="0" w:color="000000"/>
              <w:bottom w:val="single" w:sz="4" w:space="0" w:color="000000"/>
              <w:right w:val="single" w:sz="4" w:space="0" w:color="000000"/>
            </w:tcBorders>
            <w:vAlign w:val="center"/>
          </w:tcPr>
          <w:p w14:paraId="79912C9C"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31.01.2019</w:t>
            </w:r>
          </w:p>
          <w:p w14:paraId="51694472"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01.02.2019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4E73B948"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30</w:t>
            </w:r>
          </w:p>
        </w:tc>
      </w:tr>
      <w:tr w:rsidR="00CB7EB4" w:rsidRPr="00F41476" w14:paraId="71CC30DD"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058353C5"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1A314F7C"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0C3143F" w14:textId="615635AF" w:rsidR="00CB7EB4" w:rsidRPr="00F41476" w:rsidRDefault="006A175F" w:rsidP="00E26A3B">
            <w:pPr>
              <w:pStyle w:val="TableParagraph1"/>
              <w:kinsoku w:val="0"/>
              <w:overflowPunct w:val="0"/>
              <w:spacing w:line="222" w:lineRule="exact"/>
              <w:ind w:left="102"/>
              <w:rPr>
                <w:sz w:val="20"/>
                <w:szCs w:val="20"/>
              </w:rPr>
            </w:pPr>
            <w:r w:rsidRPr="00F41476">
              <w:rPr>
                <w:sz w:val="20"/>
                <w:szCs w:val="20"/>
              </w:rPr>
              <w:t>ул. Фурманова</w:t>
            </w:r>
            <w:r w:rsidR="00CB7EB4" w:rsidRPr="00F41476">
              <w:rPr>
                <w:spacing w:val="-17"/>
                <w:sz w:val="20"/>
                <w:szCs w:val="20"/>
              </w:rPr>
              <w:t xml:space="preserve"> </w:t>
            </w:r>
            <w:r w:rsidR="00CB7EB4" w:rsidRPr="00F41476">
              <w:rPr>
                <w:sz w:val="20"/>
                <w:szCs w:val="20"/>
              </w:rPr>
              <w:t>д.11</w:t>
            </w:r>
          </w:p>
        </w:tc>
        <w:tc>
          <w:tcPr>
            <w:tcW w:w="1170" w:type="dxa"/>
            <w:tcBorders>
              <w:top w:val="single" w:sz="4" w:space="0" w:color="000000"/>
              <w:left w:val="single" w:sz="4" w:space="0" w:color="000000"/>
              <w:bottom w:val="single" w:sz="4" w:space="0" w:color="000000"/>
              <w:right w:val="single" w:sz="4" w:space="0" w:color="000000"/>
            </w:tcBorders>
            <w:vAlign w:val="center"/>
          </w:tcPr>
          <w:p w14:paraId="06ECAAAE"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05.06.2019</w:t>
            </w:r>
          </w:p>
          <w:p w14:paraId="405C7701"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17.06.2019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364E3822"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287</w:t>
            </w:r>
          </w:p>
        </w:tc>
      </w:tr>
      <w:tr w:rsidR="00CB7EB4" w:rsidRPr="00F41476" w14:paraId="1165126B"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417B772F"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8982B4E"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системы ГВС и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40C21206" w14:textId="77777777" w:rsidR="00CB7EB4" w:rsidRPr="00F41476" w:rsidRDefault="00CB7EB4" w:rsidP="00E26A3B">
            <w:pPr>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03A3CFB"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01.10.2019</w:t>
            </w:r>
          </w:p>
          <w:p w14:paraId="054249FF"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05.10.2019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5B1D62D3"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96</w:t>
            </w:r>
          </w:p>
        </w:tc>
      </w:tr>
      <w:tr w:rsidR="00CB7EB4" w:rsidRPr="00F41476" w14:paraId="1D2C3719" w14:textId="77777777" w:rsidTr="000526CC">
        <w:trPr>
          <w:trHeight w:hRule="exact" w:val="471"/>
        </w:trPr>
        <w:tc>
          <w:tcPr>
            <w:tcW w:w="1742" w:type="dxa"/>
            <w:tcBorders>
              <w:top w:val="single" w:sz="4" w:space="0" w:color="000000"/>
              <w:left w:val="single" w:sz="4" w:space="0" w:color="000000"/>
              <w:bottom w:val="single" w:sz="4" w:space="0" w:color="000000"/>
              <w:right w:val="single" w:sz="4" w:space="0" w:color="000000"/>
            </w:tcBorders>
            <w:vAlign w:val="center"/>
          </w:tcPr>
          <w:p w14:paraId="6D805D92"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092ADE9"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4626B7DC" w14:textId="77777777" w:rsidR="00CB7EB4" w:rsidRPr="00F41476" w:rsidRDefault="00CB7EB4" w:rsidP="00E26A3B">
            <w:pPr>
              <w:pStyle w:val="TableParagraph1"/>
              <w:kinsoku w:val="0"/>
              <w:overflowPunct w:val="0"/>
              <w:spacing w:line="222" w:lineRule="exact"/>
              <w:ind w:left="102"/>
              <w:rPr>
                <w:sz w:val="20"/>
                <w:szCs w:val="20"/>
              </w:rPr>
            </w:pPr>
            <w:r w:rsidRPr="00F41476">
              <w:rPr>
                <w:sz w:val="20"/>
                <w:szCs w:val="20"/>
              </w:rPr>
              <w:t>Д/с</w:t>
            </w:r>
            <w:r w:rsidRPr="00F41476">
              <w:rPr>
                <w:spacing w:val="-6"/>
                <w:sz w:val="20"/>
                <w:szCs w:val="20"/>
              </w:rPr>
              <w:t xml:space="preserve"> </w:t>
            </w:r>
            <w:r w:rsidRPr="00F41476">
              <w:rPr>
                <w:sz w:val="20"/>
                <w:szCs w:val="20"/>
              </w:rPr>
              <w:t>№3</w:t>
            </w:r>
          </w:p>
        </w:tc>
        <w:tc>
          <w:tcPr>
            <w:tcW w:w="1170" w:type="dxa"/>
            <w:tcBorders>
              <w:top w:val="single" w:sz="4" w:space="0" w:color="000000"/>
              <w:left w:val="single" w:sz="4" w:space="0" w:color="000000"/>
              <w:bottom w:val="single" w:sz="4" w:space="0" w:color="000000"/>
              <w:right w:val="single" w:sz="4" w:space="0" w:color="000000"/>
            </w:tcBorders>
            <w:vAlign w:val="center"/>
          </w:tcPr>
          <w:p w14:paraId="56684245"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19.10.2019</w:t>
            </w:r>
          </w:p>
          <w:p w14:paraId="78C3389D" w14:textId="77777777" w:rsidR="00CB7EB4" w:rsidRPr="00F41476" w:rsidRDefault="00CB7EB4" w:rsidP="00CB7EB4">
            <w:pPr>
              <w:pStyle w:val="TableParagraph1"/>
              <w:kinsoku w:val="0"/>
              <w:overflowPunct w:val="0"/>
              <w:spacing w:before="1"/>
              <w:ind w:right="92"/>
              <w:jc w:val="center"/>
              <w:rPr>
                <w:sz w:val="20"/>
                <w:szCs w:val="20"/>
              </w:rPr>
            </w:pPr>
            <w:r w:rsidRPr="00F41476">
              <w:rPr>
                <w:sz w:val="20"/>
                <w:szCs w:val="20"/>
              </w:rPr>
              <w:t>29.10.2019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745FE049"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243</w:t>
            </w:r>
          </w:p>
        </w:tc>
      </w:tr>
      <w:tr w:rsidR="00CB7EB4" w:rsidRPr="00F41476" w14:paraId="7A30EC63" w14:textId="77777777" w:rsidTr="009A1C91">
        <w:trPr>
          <w:trHeight w:hRule="exact" w:val="240"/>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444A872F" w14:textId="77777777" w:rsidR="00CB7EB4" w:rsidRPr="00F41476" w:rsidRDefault="00CB7EB4" w:rsidP="000526CC">
            <w:pPr>
              <w:pStyle w:val="TableParagraph1"/>
              <w:kinsoku w:val="0"/>
              <w:overflowPunct w:val="0"/>
              <w:spacing w:line="222" w:lineRule="exact"/>
              <w:ind w:right="1"/>
              <w:jc w:val="center"/>
              <w:rPr>
                <w:sz w:val="20"/>
                <w:szCs w:val="20"/>
              </w:rPr>
            </w:pPr>
            <w:r w:rsidRPr="00F41476">
              <w:rPr>
                <w:sz w:val="20"/>
                <w:szCs w:val="20"/>
              </w:rPr>
              <w:t>2020</w:t>
            </w:r>
            <w:r w:rsidRPr="00F41476">
              <w:rPr>
                <w:spacing w:val="-6"/>
                <w:sz w:val="20"/>
                <w:szCs w:val="20"/>
              </w:rPr>
              <w:t xml:space="preserve"> </w:t>
            </w:r>
            <w:r w:rsidRPr="00F41476">
              <w:rPr>
                <w:spacing w:val="-1"/>
                <w:sz w:val="20"/>
                <w:szCs w:val="20"/>
              </w:rPr>
              <w:t>год</w:t>
            </w:r>
          </w:p>
        </w:tc>
      </w:tr>
      <w:tr w:rsidR="00CB7EB4" w:rsidRPr="00F41476" w14:paraId="6982951F" w14:textId="77777777" w:rsidTr="000526CC">
        <w:trPr>
          <w:trHeight w:hRule="exact" w:val="553"/>
        </w:trPr>
        <w:tc>
          <w:tcPr>
            <w:tcW w:w="1742" w:type="dxa"/>
            <w:tcBorders>
              <w:top w:val="single" w:sz="4" w:space="0" w:color="000000"/>
              <w:left w:val="single" w:sz="4" w:space="0" w:color="000000"/>
              <w:bottom w:val="single" w:sz="4" w:space="0" w:color="000000"/>
              <w:right w:val="single" w:sz="4" w:space="0" w:color="000000"/>
            </w:tcBorders>
            <w:vAlign w:val="center"/>
          </w:tcPr>
          <w:p w14:paraId="41E99BC2"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3A093CD1"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F6EE184" w14:textId="63D14295" w:rsidR="00CB7EB4" w:rsidRPr="00F41476" w:rsidRDefault="00CB7EB4" w:rsidP="00E26A3B">
            <w:pPr>
              <w:pStyle w:val="TableParagraph1"/>
              <w:tabs>
                <w:tab w:val="left" w:pos="620"/>
                <w:tab w:val="left" w:pos="1083"/>
                <w:tab w:val="left" w:pos="1607"/>
              </w:tabs>
              <w:kinsoku w:val="0"/>
              <w:overflowPunct w:val="0"/>
              <w:ind w:left="102" w:right="103"/>
              <w:rPr>
                <w:sz w:val="20"/>
                <w:szCs w:val="20"/>
              </w:rPr>
            </w:pPr>
            <w:r w:rsidRPr="00F41476">
              <w:rPr>
                <w:spacing w:val="-1"/>
                <w:w w:val="95"/>
                <w:sz w:val="20"/>
                <w:szCs w:val="20"/>
              </w:rPr>
              <w:t xml:space="preserve">д/с </w:t>
            </w:r>
            <w:r w:rsidRPr="00F41476">
              <w:rPr>
                <w:w w:val="95"/>
                <w:sz w:val="20"/>
                <w:szCs w:val="20"/>
              </w:rPr>
              <w:t xml:space="preserve">№ 10, </w:t>
            </w:r>
            <w:r w:rsidR="006A175F" w:rsidRPr="00F41476">
              <w:rPr>
                <w:spacing w:val="-1"/>
                <w:sz w:val="20"/>
                <w:szCs w:val="20"/>
              </w:rPr>
              <w:t>ул. Фурманова</w:t>
            </w:r>
            <w:r w:rsidRPr="00F41476">
              <w:rPr>
                <w:spacing w:val="28"/>
                <w:w w:val="99"/>
                <w:sz w:val="20"/>
                <w:szCs w:val="20"/>
              </w:rPr>
              <w:t xml:space="preserve"> </w:t>
            </w:r>
            <w:r w:rsidRPr="00F41476">
              <w:rPr>
                <w:sz w:val="20"/>
                <w:szCs w:val="20"/>
              </w:rPr>
              <w:t>14,16,17,18,19,21</w:t>
            </w:r>
          </w:p>
        </w:tc>
        <w:tc>
          <w:tcPr>
            <w:tcW w:w="1170" w:type="dxa"/>
            <w:tcBorders>
              <w:top w:val="single" w:sz="4" w:space="0" w:color="000000"/>
              <w:left w:val="single" w:sz="4" w:space="0" w:color="000000"/>
              <w:bottom w:val="single" w:sz="4" w:space="0" w:color="000000"/>
              <w:right w:val="single" w:sz="4" w:space="0" w:color="000000"/>
            </w:tcBorders>
            <w:vAlign w:val="center"/>
          </w:tcPr>
          <w:p w14:paraId="2BCE3249"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29.01.2020</w:t>
            </w:r>
          </w:p>
          <w:p w14:paraId="206BF03D"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31.01.2020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67EC2634"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56</w:t>
            </w:r>
          </w:p>
        </w:tc>
      </w:tr>
      <w:tr w:rsidR="00CB7EB4" w:rsidRPr="00F41476" w14:paraId="2BF2A7A8" w14:textId="77777777" w:rsidTr="000526CC">
        <w:trPr>
          <w:trHeight w:hRule="exact" w:val="575"/>
        </w:trPr>
        <w:tc>
          <w:tcPr>
            <w:tcW w:w="1742" w:type="dxa"/>
            <w:tcBorders>
              <w:top w:val="single" w:sz="4" w:space="0" w:color="000000"/>
              <w:left w:val="single" w:sz="4" w:space="0" w:color="000000"/>
              <w:bottom w:val="single" w:sz="4" w:space="0" w:color="000000"/>
              <w:right w:val="single" w:sz="4" w:space="0" w:color="000000"/>
            </w:tcBorders>
            <w:vAlign w:val="center"/>
          </w:tcPr>
          <w:p w14:paraId="519FA63E"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74B98C82"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D505E53" w14:textId="4AF60388" w:rsidR="00CB7EB4" w:rsidRPr="00F41476" w:rsidRDefault="00CB7EB4" w:rsidP="00E26A3B">
            <w:pPr>
              <w:pStyle w:val="TableParagraph1"/>
              <w:tabs>
                <w:tab w:val="left" w:pos="620"/>
                <w:tab w:val="left" w:pos="1083"/>
                <w:tab w:val="left" w:pos="1607"/>
              </w:tabs>
              <w:kinsoku w:val="0"/>
              <w:overflowPunct w:val="0"/>
              <w:ind w:left="102" w:right="103"/>
              <w:rPr>
                <w:sz w:val="20"/>
                <w:szCs w:val="20"/>
              </w:rPr>
            </w:pPr>
            <w:r w:rsidRPr="00F41476">
              <w:rPr>
                <w:spacing w:val="-1"/>
                <w:w w:val="95"/>
                <w:sz w:val="20"/>
                <w:szCs w:val="20"/>
              </w:rPr>
              <w:t xml:space="preserve">д/с </w:t>
            </w:r>
            <w:r w:rsidRPr="00F41476">
              <w:rPr>
                <w:w w:val="95"/>
                <w:sz w:val="20"/>
                <w:szCs w:val="20"/>
              </w:rPr>
              <w:t xml:space="preserve">№ 10, </w:t>
            </w:r>
            <w:r w:rsidR="006A175F" w:rsidRPr="00F41476">
              <w:rPr>
                <w:spacing w:val="-1"/>
                <w:sz w:val="20"/>
                <w:szCs w:val="20"/>
              </w:rPr>
              <w:t>ул. Фурманова</w:t>
            </w:r>
            <w:r w:rsidRPr="00F41476">
              <w:rPr>
                <w:spacing w:val="28"/>
                <w:w w:val="99"/>
                <w:sz w:val="20"/>
                <w:szCs w:val="20"/>
              </w:rPr>
              <w:t xml:space="preserve"> </w:t>
            </w:r>
            <w:r w:rsidRPr="00F41476">
              <w:rPr>
                <w:sz w:val="20"/>
                <w:szCs w:val="20"/>
              </w:rPr>
              <w:t>14,16,17,19,21.</w:t>
            </w:r>
          </w:p>
        </w:tc>
        <w:tc>
          <w:tcPr>
            <w:tcW w:w="1170" w:type="dxa"/>
            <w:tcBorders>
              <w:top w:val="single" w:sz="4" w:space="0" w:color="000000"/>
              <w:left w:val="single" w:sz="4" w:space="0" w:color="000000"/>
              <w:bottom w:val="single" w:sz="4" w:space="0" w:color="000000"/>
              <w:right w:val="single" w:sz="4" w:space="0" w:color="000000"/>
            </w:tcBorders>
            <w:vAlign w:val="center"/>
          </w:tcPr>
          <w:p w14:paraId="5F3F5CCF"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4.02.2020</w:t>
            </w:r>
          </w:p>
          <w:p w14:paraId="1CD8560E"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5.02.2020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6A1D4B"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30</w:t>
            </w:r>
          </w:p>
        </w:tc>
      </w:tr>
      <w:tr w:rsidR="00CB7EB4" w:rsidRPr="00F41476" w14:paraId="026D5273"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1716909B" w14:textId="77777777" w:rsidR="00CB7EB4" w:rsidRPr="00F41476" w:rsidRDefault="00CB7EB4" w:rsidP="000526CC">
            <w:pPr>
              <w:pStyle w:val="TableParagraph1"/>
              <w:kinsoku w:val="0"/>
              <w:overflowPunct w:val="0"/>
              <w:spacing w:line="222" w:lineRule="exact"/>
              <w:ind w:left="33" w:right="92"/>
              <w:jc w:val="center"/>
              <w:rPr>
                <w:sz w:val="20"/>
                <w:szCs w:val="20"/>
              </w:rPr>
            </w:pPr>
            <w:r w:rsidRPr="00F41476">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57B6431A"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z w:val="20"/>
                <w:szCs w:val="20"/>
              </w:rPr>
              <w:t>система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06393083" w14:textId="77777777" w:rsidR="00CB7EB4" w:rsidRPr="00F41476" w:rsidRDefault="00CB7EB4" w:rsidP="00E26A3B">
            <w:pPr>
              <w:pStyle w:val="TableParagraph1"/>
              <w:kinsoku w:val="0"/>
              <w:overflowPunct w:val="0"/>
              <w:spacing w:line="222" w:lineRule="exact"/>
              <w:ind w:left="102"/>
              <w:rPr>
                <w:sz w:val="20"/>
                <w:szCs w:val="20"/>
              </w:rPr>
            </w:pPr>
            <w:r w:rsidRPr="00F41476">
              <w:rPr>
                <w:spacing w:val="-1"/>
                <w:sz w:val="20"/>
                <w:szCs w:val="20"/>
              </w:rPr>
              <w:t>ул.</w:t>
            </w:r>
            <w:r w:rsidRPr="00F41476">
              <w:rPr>
                <w:spacing w:val="-10"/>
                <w:sz w:val="20"/>
                <w:szCs w:val="20"/>
              </w:rPr>
              <w:t xml:space="preserve"> </w:t>
            </w:r>
            <w:r w:rsidRPr="00F41476">
              <w:rPr>
                <w:sz w:val="20"/>
                <w:szCs w:val="20"/>
              </w:rPr>
              <w:t>Революционная,</w:t>
            </w:r>
            <w:r w:rsidRPr="00F41476">
              <w:rPr>
                <w:spacing w:val="-9"/>
                <w:sz w:val="20"/>
                <w:szCs w:val="20"/>
              </w:rPr>
              <w:t xml:space="preserve"> </w:t>
            </w:r>
            <w:r w:rsidRPr="00F41476">
              <w:rPr>
                <w:sz w:val="20"/>
                <w:szCs w:val="20"/>
              </w:rPr>
              <w:t>32</w:t>
            </w:r>
          </w:p>
        </w:tc>
        <w:tc>
          <w:tcPr>
            <w:tcW w:w="1170" w:type="dxa"/>
            <w:tcBorders>
              <w:top w:val="single" w:sz="4" w:space="0" w:color="000000"/>
              <w:left w:val="single" w:sz="4" w:space="0" w:color="000000"/>
              <w:bottom w:val="single" w:sz="4" w:space="0" w:color="000000"/>
              <w:right w:val="single" w:sz="4" w:space="0" w:color="000000"/>
            </w:tcBorders>
            <w:vAlign w:val="center"/>
          </w:tcPr>
          <w:p w14:paraId="5B06D2ED" w14:textId="77777777" w:rsidR="00CB7EB4" w:rsidRPr="00F41476" w:rsidRDefault="00CB7EB4" w:rsidP="00CB7EB4">
            <w:pPr>
              <w:pStyle w:val="TableParagraph1"/>
              <w:kinsoku w:val="0"/>
              <w:overflowPunct w:val="0"/>
              <w:spacing w:line="222" w:lineRule="exact"/>
              <w:ind w:right="92"/>
              <w:jc w:val="center"/>
              <w:rPr>
                <w:sz w:val="20"/>
                <w:szCs w:val="20"/>
              </w:rPr>
            </w:pPr>
            <w:r w:rsidRPr="00F41476">
              <w:rPr>
                <w:sz w:val="20"/>
                <w:szCs w:val="20"/>
              </w:rPr>
              <w:t>8.03.2020</w:t>
            </w:r>
          </w:p>
          <w:p w14:paraId="2FD6B6EC" w14:textId="77777777" w:rsidR="00CB7EB4" w:rsidRPr="00F41476" w:rsidRDefault="00CB7EB4" w:rsidP="00CB7EB4">
            <w:pPr>
              <w:pStyle w:val="TableParagraph1"/>
              <w:kinsoku w:val="0"/>
              <w:overflowPunct w:val="0"/>
              <w:ind w:right="92"/>
              <w:jc w:val="center"/>
              <w:rPr>
                <w:sz w:val="20"/>
                <w:szCs w:val="20"/>
              </w:rPr>
            </w:pPr>
            <w:r w:rsidRPr="00F41476">
              <w:rPr>
                <w:sz w:val="20"/>
                <w:szCs w:val="20"/>
              </w:rPr>
              <w:t>10.03.2020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5B3459FE" w14:textId="77777777" w:rsidR="00CB7EB4" w:rsidRPr="00F41476" w:rsidRDefault="00CB7EB4" w:rsidP="00CB7EB4">
            <w:pPr>
              <w:pStyle w:val="TableParagraph1"/>
              <w:kinsoku w:val="0"/>
              <w:overflowPunct w:val="0"/>
              <w:spacing w:line="222" w:lineRule="exact"/>
              <w:ind w:left="99"/>
              <w:jc w:val="center"/>
              <w:rPr>
                <w:sz w:val="20"/>
                <w:szCs w:val="20"/>
              </w:rPr>
            </w:pPr>
            <w:r w:rsidRPr="00F41476">
              <w:rPr>
                <w:spacing w:val="1"/>
                <w:sz w:val="20"/>
                <w:szCs w:val="20"/>
              </w:rPr>
              <w:t>53</w:t>
            </w:r>
          </w:p>
        </w:tc>
      </w:tr>
      <w:tr w:rsidR="00CB7EB4" w:rsidRPr="00F41476" w14:paraId="2FCD3B70" w14:textId="77777777" w:rsidTr="009A1C91">
        <w:trPr>
          <w:trHeight w:hRule="exact" w:val="342"/>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3700ABD8" w14:textId="77777777" w:rsidR="00CB7EB4" w:rsidRPr="00F41476" w:rsidRDefault="00CB7EB4" w:rsidP="00CB7EB4">
            <w:pPr>
              <w:pStyle w:val="TableParagraph1"/>
              <w:kinsoku w:val="0"/>
              <w:overflowPunct w:val="0"/>
              <w:spacing w:line="222" w:lineRule="exact"/>
              <w:ind w:left="99"/>
              <w:jc w:val="center"/>
              <w:rPr>
                <w:spacing w:val="1"/>
                <w:sz w:val="20"/>
                <w:szCs w:val="20"/>
              </w:rPr>
            </w:pPr>
            <w:r w:rsidRPr="00F41476">
              <w:rPr>
                <w:spacing w:val="1"/>
                <w:sz w:val="20"/>
                <w:szCs w:val="20"/>
              </w:rPr>
              <w:t>2021 год</w:t>
            </w:r>
          </w:p>
        </w:tc>
      </w:tr>
      <w:tr w:rsidR="00CB7EB4" w:rsidRPr="00F41476" w14:paraId="7ACF5E6D" w14:textId="77777777" w:rsidTr="000526CC">
        <w:trPr>
          <w:trHeight w:hRule="exact" w:val="3218"/>
        </w:trPr>
        <w:tc>
          <w:tcPr>
            <w:tcW w:w="1742" w:type="dxa"/>
            <w:tcBorders>
              <w:top w:val="single" w:sz="4" w:space="0" w:color="000000"/>
              <w:left w:val="single" w:sz="4" w:space="0" w:color="000000"/>
              <w:bottom w:val="single" w:sz="4" w:space="0" w:color="000000"/>
              <w:right w:val="single" w:sz="4" w:space="0" w:color="000000"/>
            </w:tcBorders>
            <w:vAlign w:val="center"/>
          </w:tcPr>
          <w:p w14:paraId="6F6E0A7B" w14:textId="77777777" w:rsidR="00CB7EB4" w:rsidRPr="00F41476" w:rsidRDefault="009A1C91" w:rsidP="000526CC">
            <w:pPr>
              <w:pStyle w:val="TableParagraph1"/>
              <w:kinsoku w:val="0"/>
              <w:overflowPunct w:val="0"/>
              <w:spacing w:line="222" w:lineRule="exact"/>
              <w:ind w:left="102"/>
              <w:jc w:val="center"/>
              <w:rPr>
                <w:spacing w:val="1"/>
                <w:sz w:val="20"/>
                <w:szCs w:val="20"/>
              </w:rPr>
            </w:pPr>
            <w:r w:rsidRPr="00F41476">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9505DE" w14:textId="77777777" w:rsidR="00CB7EB4" w:rsidRPr="00F41476" w:rsidRDefault="0055033F" w:rsidP="009A1C91">
            <w:pPr>
              <w:pStyle w:val="TableParagraph1"/>
              <w:kinsoku w:val="0"/>
              <w:overflowPunct w:val="0"/>
              <w:ind w:left="99"/>
              <w:jc w:val="center"/>
              <w:rPr>
                <w:sz w:val="20"/>
                <w:szCs w:val="20"/>
              </w:rPr>
            </w:pPr>
            <w:r w:rsidRPr="00F41476">
              <w:rPr>
                <w:sz w:val="20"/>
                <w:szCs w:val="20"/>
              </w:rPr>
              <w:t xml:space="preserve">система </w:t>
            </w:r>
            <w:r w:rsidR="009A1C91" w:rsidRPr="00F41476">
              <w:rPr>
                <w:sz w:val="20"/>
                <w:szCs w:val="20"/>
              </w:rPr>
              <w:t>отопление</w:t>
            </w:r>
          </w:p>
        </w:tc>
        <w:tc>
          <w:tcPr>
            <w:tcW w:w="3544" w:type="dxa"/>
            <w:tcBorders>
              <w:top w:val="single" w:sz="4" w:space="0" w:color="000000"/>
              <w:left w:val="single" w:sz="4" w:space="0" w:color="000000"/>
              <w:bottom w:val="single" w:sz="4" w:space="0" w:color="000000"/>
              <w:right w:val="single" w:sz="4" w:space="0" w:color="000000"/>
            </w:tcBorders>
            <w:vAlign w:val="center"/>
          </w:tcPr>
          <w:p w14:paraId="4F0F1926" w14:textId="77777777" w:rsidR="009A1C91" w:rsidRPr="00F41476" w:rsidRDefault="009A1C91" w:rsidP="0055033F">
            <w:pPr>
              <w:ind w:left="133"/>
              <w:rPr>
                <w:rFonts w:cs="Times New Roman"/>
                <w:sz w:val="20"/>
                <w:szCs w:val="20"/>
              </w:rPr>
            </w:pPr>
            <w:r w:rsidRPr="00F41476">
              <w:rPr>
                <w:rFonts w:cs="Times New Roman"/>
                <w:sz w:val="20"/>
                <w:szCs w:val="20"/>
              </w:rPr>
              <w:t>Дом культуры (ул. Коминтерновская, 32)</w:t>
            </w:r>
          </w:p>
          <w:p w14:paraId="11449841" w14:textId="77777777" w:rsidR="009A1C91" w:rsidRPr="00F41476" w:rsidRDefault="009A1C91" w:rsidP="0055033F">
            <w:pPr>
              <w:ind w:left="133"/>
              <w:rPr>
                <w:rFonts w:cs="Times New Roman"/>
                <w:sz w:val="20"/>
                <w:szCs w:val="20"/>
              </w:rPr>
            </w:pPr>
            <w:r w:rsidRPr="00F41476">
              <w:rPr>
                <w:rFonts w:cs="Times New Roman"/>
                <w:sz w:val="20"/>
                <w:szCs w:val="20"/>
              </w:rPr>
              <w:t>Спортзал (ул. Коминтерновская, 32)</w:t>
            </w:r>
          </w:p>
          <w:p w14:paraId="0F91BA1A" w14:textId="3EE03AA3" w:rsidR="009A1C91" w:rsidRPr="00F41476" w:rsidRDefault="009A1C91" w:rsidP="0055033F">
            <w:pPr>
              <w:ind w:left="133"/>
              <w:rPr>
                <w:rFonts w:cs="Times New Roman"/>
                <w:sz w:val="20"/>
                <w:szCs w:val="20"/>
              </w:rPr>
            </w:pPr>
            <w:r w:rsidRPr="00F41476">
              <w:rPr>
                <w:rFonts w:cs="Times New Roman"/>
                <w:sz w:val="20"/>
                <w:szCs w:val="20"/>
              </w:rPr>
              <w:t>ОГКУ Фурм. техн. колледж(</w:t>
            </w:r>
            <w:r w:rsidR="00115B05" w:rsidRPr="00F41476">
              <w:rPr>
                <w:rFonts w:cs="Times New Roman"/>
                <w:sz w:val="20"/>
                <w:szCs w:val="20"/>
              </w:rPr>
              <w:t>ул. Коминтерновская</w:t>
            </w:r>
            <w:r w:rsidRPr="00F41476">
              <w:rPr>
                <w:rFonts w:cs="Times New Roman"/>
                <w:sz w:val="20"/>
                <w:szCs w:val="20"/>
              </w:rPr>
              <w:t>,34)</w:t>
            </w:r>
          </w:p>
          <w:p w14:paraId="649D2BAB" w14:textId="77777777" w:rsidR="009A1C91" w:rsidRPr="00F41476" w:rsidRDefault="009A1C91" w:rsidP="0055033F">
            <w:pPr>
              <w:ind w:left="133"/>
              <w:rPr>
                <w:rFonts w:cs="Times New Roman"/>
                <w:sz w:val="20"/>
                <w:szCs w:val="20"/>
              </w:rPr>
            </w:pPr>
            <w:r w:rsidRPr="00F41476">
              <w:rPr>
                <w:rFonts w:cs="Times New Roman"/>
                <w:sz w:val="20"/>
                <w:szCs w:val="20"/>
              </w:rPr>
              <w:t>Школа № 12 (ул. Коминтерновская, 36)</w:t>
            </w:r>
          </w:p>
          <w:p w14:paraId="7CA1301C" w14:textId="2C87FC57" w:rsidR="009A1C91" w:rsidRPr="00F41476" w:rsidRDefault="00115B05" w:rsidP="0055033F">
            <w:pPr>
              <w:ind w:left="133"/>
              <w:rPr>
                <w:rFonts w:cs="Times New Roman"/>
                <w:sz w:val="20"/>
                <w:szCs w:val="20"/>
              </w:rPr>
            </w:pPr>
            <w:r w:rsidRPr="00F41476">
              <w:rPr>
                <w:rFonts w:cs="Times New Roman"/>
                <w:sz w:val="20"/>
                <w:szCs w:val="20"/>
              </w:rPr>
              <w:t>ул. Коминтерновская</w:t>
            </w:r>
            <w:r w:rsidR="009A1C91" w:rsidRPr="00F41476">
              <w:rPr>
                <w:rFonts w:cs="Times New Roman"/>
                <w:sz w:val="20"/>
                <w:szCs w:val="20"/>
              </w:rPr>
              <w:t>, 34 (общ.1,5)</w:t>
            </w:r>
          </w:p>
          <w:p w14:paraId="4EBF9F14" w14:textId="5A627400" w:rsidR="009A1C91" w:rsidRPr="00F41476" w:rsidRDefault="009A1C91" w:rsidP="0055033F">
            <w:pPr>
              <w:ind w:left="133"/>
              <w:rPr>
                <w:rFonts w:cs="Times New Roman"/>
                <w:sz w:val="20"/>
                <w:szCs w:val="20"/>
              </w:rPr>
            </w:pPr>
            <w:r w:rsidRPr="00F41476">
              <w:rPr>
                <w:rFonts w:cs="Times New Roman"/>
                <w:sz w:val="20"/>
                <w:szCs w:val="20"/>
              </w:rPr>
              <w:t>ул.Советская</w:t>
            </w:r>
            <w:r w:rsidR="005D64BB" w:rsidRPr="00F41476">
              <w:rPr>
                <w:rFonts w:cs="Times New Roman"/>
                <w:sz w:val="20"/>
                <w:szCs w:val="20"/>
              </w:rPr>
              <w:t xml:space="preserve"> </w:t>
            </w:r>
            <w:r w:rsidRPr="00F41476">
              <w:rPr>
                <w:rFonts w:cs="Times New Roman"/>
                <w:sz w:val="20"/>
                <w:szCs w:val="20"/>
              </w:rPr>
              <w:t>1а (общ. № 8)</w:t>
            </w:r>
          </w:p>
          <w:p w14:paraId="28469450" w14:textId="77777777" w:rsidR="009A1C91" w:rsidRPr="00F41476" w:rsidRDefault="009A1C91" w:rsidP="0055033F">
            <w:pPr>
              <w:ind w:left="133"/>
              <w:rPr>
                <w:rFonts w:cs="Times New Roman"/>
                <w:sz w:val="20"/>
                <w:szCs w:val="20"/>
              </w:rPr>
            </w:pPr>
            <w:r w:rsidRPr="00F41476">
              <w:rPr>
                <w:rFonts w:cs="Times New Roman"/>
                <w:sz w:val="20"/>
                <w:szCs w:val="20"/>
              </w:rPr>
              <w:t>Гр-ка Веселова (ул. Революционная, 87)</w:t>
            </w:r>
          </w:p>
          <w:p w14:paraId="36B496EE" w14:textId="77777777" w:rsidR="009A1C91" w:rsidRPr="00F41476" w:rsidRDefault="009A1C91" w:rsidP="0055033F">
            <w:pPr>
              <w:ind w:left="133"/>
              <w:rPr>
                <w:rFonts w:cs="Times New Roman"/>
                <w:sz w:val="20"/>
                <w:szCs w:val="20"/>
              </w:rPr>
            </w:pPr>
            <w:r w:rsidRPr="00F41476">
              <w:rPr>
                <w:rFonts w:cs="Times New Roman"/>
                <w:sz w:val="20"/>
                <w:szCs w:val="20"/>
              </w:rPr>
              <w:t>ИП Дубровина (ул. Революционная, 87)</w:t>
            </w:r>
          </w:p>
          <w:p w14:paraId="490F0872" w14:textId="77777777" w:rsidR="009A1C91" w:rsidRPr="00F41476" w:rsidRDefault="009A1C91" w:rsidP="0055033F">
            <w:pPr>
              <w:ind w:left="133"/>
              <w:rPr>
                <w:rFonts w:cs="Times New Roman"/>
                <w:sz w:val="20"/>
                <w:szCs w:val="20"/>
              </w:rPr>
            </w:pPr>
            <w:r w:rsidRPr="00F41476">
              <w:rPr>
                <w:rFonts w:cs="Times New Roman"/>
                <w:sz w:val="20"/>
                <w:szCs w:val="20"/>
              </w:rPr>
              <w:t>Г-ин Буглак (ул. Революционная, 87)</w:t>
            </w:r>
          </w:p>
          <w:p w14:paraId="60C3CB0A" w14:textId="77777777" w:rsidR="009A1C91" w:rsidRPr="00F41476" w:rsidRDefault="009A1C91" w:rsidP="0055033F">
            <w:pPr>
              <w:ind w:left="133"/>
              <w:rPr>
                <w:rFonts w:cs="Times New Roman"/>
                <w:sz w:val="20"/>
                <w:szCs w:val="20"/>
              </w:rPr>
            </w:pPr>
            <w:r w:rsidRPr="00F41476">
              <w:rPr>
                <w:rFonts w:cs="Times New Roman"/>
                <w:sz w:val="20"/>
                <w:szCs w:val="20"/>
              </w:rPr>
              <w:t>Редакция газеты (Революционная, 46)</w:t>
            </w:r>
          </w:p>
          <w:p w14:paraId="52511F5D" w14:textId="77777777" w:rsidR="009A1C91" w:rsidRPr="00F41476" w:rsidRDefault="009A1C91" w:rsidP="0055033F">
            <w:pPr>
              <w:ind w:left="133"/>
              <w:rPr>
                <w:rFonts w:cs="Times New Roman"/>
                <w:sz w:val="20"/>
                <w:szCs w:val="20"/>
              </w:rPr>
            </w:pPr>
            <w:r w:rsidRPr="00F41476">
              <w:rPr>
                <w:rFonts w:cs="Times New Roman"/>
                <w:sz w:val="20"/>
                <w:szCs w:val="20"/>
              </w:rPr>
              <w:t>ГИБДД (ул. Революционная, 52)</w:t>
            </w:r>
          </w:p>
          <w:p w14:paraId="0D2D1FBC" w14:textId="31FB94FD" w:rsidR="00CB7EB4" w:rsidRPr="00F41476" w:rsidRDefault="009A1C91" w:rsidP="0055033F">
            <w:pPr>
              <w:pStyle w:val="TableParagraph1"/>
              <w:kinsoku w:val="0"/>
              <w:overflowPunct w:val="0"/>
              <w:spacing w:line="222" w:lineRule="exact"/>
              <w:ind w:left="133"/>
              <w:rPr>
                <w:spacing w:val="-1"/>
                <w:sz w:val="20"/>
                <w:szCs w:val="20"/>
              </w:rPr>
            </w:pPr>
            <w:r w:rsidRPr="00F41476">
              <w:rPr>
                <w:sz w:val="20"/>
                <w:szCs w:val="20"/>
              </w:rPr>
              <w:t>ИП Нечаев (</w:t>
            </w:r>
            <w:r w:rsidR="006A175F" w:rsidRPr="00F41476">
              <w:rPr>
                <w:sz w:val="20"/>
                <w:szCs w:val="20"/>
              </w:rPr>
              <w:t>ул. Революционная</w:t>
            </w:r>
            <w:r w:rsidRPr="00F41476">
              <w:rPr>
                <w:sz w:val="20"/>
                <w:szCs w:val="20"/>
              </w:rPr>
              <w:t>, 46)</w:t>
            </w:r>
          </w:p>
        </w:tc>
        <w:tc>
          <w:tcPr>
            <w:tcW w:w="1170" w:type="dxa"/>
            <w:tcBorders>
              <w:top w:val="single" w:sz="4" w:space="0" w:color="000000"/>
              <w:left w:val="single" w:sz="4" w:space="0" w:color="000000"/>
              <w:bottom w:val="single" w:sz="4" w:space="0" w:color="000000"/>
              <w:right w:val="single" w:sz="4" w:space="0" w:color="000000"/>
            </w:tcBorders>
            <w:vAlign w:val="center"/>
          </w:tcPr>
          <w:p w14:paraId="172726D2" w14:textId="77777777" w:rsidR="00CB7EB4"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11.03.2021-13.03.2021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5409109E" w14:textId="77777777" w:rsidR="00CB7EB4" w:rsidRPr="00F41476" w:rsidRDefault="0055033F" w:rsidP="00CB7EB4">
            <w:pPr>
              <w:pStyle w:val="TableParagraph1"/>
              <w:kinsoku w:val="0"/>
              <w:overflowPunct w:val="0"/>
              <w:spacing w:line="222" w:lineRule="exact"/>
              <w:ind w:left="99"/>
              <w:jc w:val="center"/>
              <w:rPr>
                <w:spacing w:val="1"/>
                <w:sz w:val="20"/>
                <w:szCs w:val="20"/>
              </w:rPr>
            </w:pPr>
            <w:r w:rsidRPr="00F41476">
              <w:rPr>
                <w:spacing w:val="1"/>
                <w:sz w:val="20"/>
                <w:szCs w:val="20"/>
              </w:rPr>
              <w:t>34</w:t>
            </w:r>
          </w:p>
        </w:tc>
      </w:tr>
      <w:tr w:rsidR="0055033F" w:rsidRPr="00F41476" w14:paraId="64E24DAF" w14:textId="77777777" w:rsidTr="000526CC">
        <w:trPr>
          <w:trHeight w:hRule="exact" w:val="998"/>
        </w:trPr>
        <w:tc>
          <w:tcPr>
            <w:tcW w:w="1742" w:type="dxa"/>
            <w:tcBorders>
              <w:top w:val="single" w:sz="4" w:space="0" w:color="000000"/>
              <w:left w:val="single" w:sz="4" w:space="0" w:color="000000"/>
              <w:bottom w:val="single" w:sz="4" w:space="0" w:color="000000"/>
              <w:right w:val="single" w:sz="4" w:space="0" w:color="000000"/>
            </w:tcBorders>
            <w:vAlign w:val="center"/>
          </w:tcPr>
          <w:p w14:paraId="0066846C" w14:textId="77777777" w:rsidR="0055033F" w:rsidRPr="00F41476" w:rsidRDefault="0055033F" w:rsidP="000526CC">
            <w:pPr>
              <w:pStyle w:val="TableParagraph1"/>
              <w:kinsoku w:val="0"/>
              <w:overflowPunct w:val="0"/>
              <w:spacing w:line="222" w:lineRule="exact"/>
              <w:ind w:left="102"/>
              <w:jc w:val="center"/>
              <w:rPr>
                <w:spacing w:val="1"/>
                <w:sz w:val="20"/>
                <w:szCs w:val="20"/>
              </w:rPr>
            </w:pPr>
            <w:r w:rsidRPr="00F41476">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77F2CA6B" w14:textId="77777777" w:rsidR="0055033F" w:rsidRPr="00F41476" w:rsidRDefault="0055033F" w:rsidP="0055033F">
            <w:pPr>
              <w:pStyle w:val="TableParagraph1"/>
              <w:kinsoku w:val="0"/>
              <w:overflowPunct w:val="0"/>
              <w:ind w:left="99"/>
              <w:jc w:val="center"/>
              <w:rPr>
                <w:sz w:val="20"/>
                <w:szCs w:val="20"/>
              </w:rPr>
            </w:pPr>
            <w:r w:rsidRPr="00F41476">
              <w:rPr>
                <w:sz w:val="20"/>
                <w:szCs w:val="20"/>
              </w:rPr>
              <w:t>система отопление</w:t>
            </w:r>
          </w:p>
        </w:tc>
        <w:tc>
          <w:tcPr>
            <w:tcW w:w="3544" w:type="dxa"/>
            <w:tcBorders>
              <w:top w:val="single" w:sz="4" w:space="0" w:color="000000"/>
              <w:left w:val="single" w:sz="4" w:space="0" w:color="000000"/>
              <w:bottom w:val="single" w:sz="4" w:space="0" w:color="000000"/>
              <w:right w:val="single" w:sz="4" w:space="0" w:color="000000"/>
            </w:tcBorders>
            <w:vAlign w:val="center"/>
          </w:tcPr>
          <w:p w14:paraId="384C6B00" w14:textId="6B6BED06" w:rsidR="0055033F" w:rsidRPr="00F41476" w:rsidRDefault="006A175F" w:rsidP="0055033F">
            <w:pPr>
              <w:ind w:left="133"/>
              <w:rPr>
                <w:rFonts w:cs="Times New Roman"/>
                <w:sz w:val="20"/>
                <w:szCs w:val="20"/>
              </w:rPr>
            </w:pPr>
            <w:r w:rsidRPr="00F41476">
              <w:rPr>
                <w:rFonts w:cs="Times New Roman"/>
                <w:sz w:val="20"/>
                <w:szCs w:val="20"/>
              </w:rPr>
              <w:t>ул. Революционная</w:t>
            </w:r>
            <w:r w:rsidR="0055033F" w:rsidRPr="00F41476">
              <w:rPr>
                <w:rFonts w:cs="Times New Roman"/>
                <w:sz w:val="20"/>
                <w:szCs w:val="20"/>
              </w:rPr>
              <w:t xml:space="preserve"> д. 44</w:t>
            </w:r>
          </w:p>
          <w:p w14:paraId="66B1B816" w14:textId="56D731CC" w:rsidR="0055033F" w:rsidRPr="00F41476" w:rsidRDefault="0055033F" w:rsidP="0055033F">
            <w:pPr>
              <w:ind w:left="133"/>
              <w:rPr>
                <w:rFonts w:cs="Times New Roman"/>
                <w:sz w:val="20"/>
                <w:szCs w:val="20"/>
              </w:rPr>
            </w:pPr>
            <w:r w:rsidRPr="00F41476">
              <w:rPr>
                <w:rFonts w:cs="Times New Roman"/>
                <w:sz w:val="20"/>
                <w:szCs w:val="20"/>
              </w:rPr>
              <w:t>ООО "Девелопмент" (</w:t>
            </w:r>
            <w:r w:rsidR="006A175F" w:rsidRPr="00F41476">
              <w:rPr>
                <w:rFonts w:cs="Times New Roman"/>
                <w:sz w:val="20"/>
                <w:szCs w:val="20"/>
              </w:rPr>
              <w:t>ул. Революционная</w:t>
            </w:r>
            <w:r w:rsidRPr="00F41476">
              <w:rPr>
                <w:rFonts w:cs="Times New Roman"/>
                <w:sz w:val="20"/>
                <w:szCs w:val="20"/>
              </w:rPr>
              <w:t>, 42)</w:t>
            </w:r>
          </w:p>
          <w:p w14:paraId="4AF02312" w14:textId="0D4EECA1" w:rsidR="0055033F" w:rsidRPr="00F41476" w:rsidRDefault="0055033F" w:rsidP="0055033F">
            <w:pPr>
              <w:ind w:left="133"/>
              <w:rPr>
                <w:rFonts w:cs="Times New Roman"/>
                <w:sz w:val="20"/>
                <w:szCs w:val="20"/>
              </w:rPr>
            </w:pPr>
            <w:r w:rsidRPr="00F41476">
              <w:rPr>
                <w:rFonts w:cs="Times New Roman"/>
                <w:sz w:val="20"/>
                <w:szCs w:val="20"/>
              </w:rPr>
              <w:t xml:space="preserve"> пер. 2 Овражный</w:t>
            </w:r>
            <w:r w:rsidR="005D64BB" w:rsidRPr="00F41476">
              <w:rPr>
                <w:rFonts w:cs="Times New Roman"/>
                <w:sz w:val="20"/>
                <w:szCs w:val="20"/>
              </w:rPr>
              <w:t xml:space="preserve"> </w:t>
            </w:r>
            <w:r w:rsidRPr="00F41476">
              <w:rPr>
                <w:rFonts w:cs="Times New Roman"/>
                <w:sz w:val="20"/>
                <w:szCs w:val="20"/>
              </w:rPr>
              <w:t>д.2А</w:t>
            </w:r>
          </w:p>
        </w:tc>
        <w:tc>
          <w:tcPr>
            <w:tcW w:w="1170" w:type="dxa"/>
            <w:tcBorders>
              <w:top w:val="single" w:sz="4" w:space="0" w:color="000000"/>
              <w:left w:val="single" w:sz="4" w:space="0" w:color="000000"/>
              <w:bottom w:val="single" w:sz="4" w:space="0" w:color="000000"/>
              <w:right w:val="single" w:sz="4" w:space="0" w:color="000000"/>
            </w:tcBorders>
            <w:vAlign w:val="center"/>
          </w:tcPr>
          <w:p w14:paraId="797E45C6" w14:textId="77777777" w:rsidR="0055033F"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11.03.2021-15.03.2021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7C47ADC5" w14:textId="77777777" w:rsidR="0055033F" w:rsidRPr="00F41476" w:rsidRDefault="0055033F" w:rsidP="0055033F">
            <w:pPr>
              <w:pStyle w:val="TableParagraph1"/>
              <w:kinsoku w:val="0"/>
              <w:overflowPunct w:val="0"/>
              <w:spacing w:line="222" w:lineRule="exact"/>
              <w:ind w:left="99"/>
              <w:jc w:val="center"/>
              <w:rPr>
                <w:spacing w:val="1"/>
                <w:sz w:val="20"/>
                <w:szCs w:val="20"/>
              </w:rPr>
            </w:pPr>
            <w:r w:rsidRPr="00F41476">
              <w:rPr>
                <w:spacing w:val="1"/>
                <w:sz w:val="20"/>
                <w:szCs w:val="20"/>
              </w:rPr>
              <w:t>97</w:t>
            </w:r>
          </w:p>
        </w:tc>
      </w:tr>
      <w:tr w:rsidR="0055033F" w:rsidRPr="00F41476" w14:paraId="3E04D788" w14:textId="77777777" w:rsidTr="000526CC">
        <w:trPr>
          <w:trHeight w:hRule="exact" w:val="718"/>
        </w:trPr>
        <w:tc>
          <w:tcPr>
            <w:tcW w:w="1742" w:type="dxa"/>
            <w:tcBorders>
              <w:top w:val="single" w:sz="4" w:space="0" w:color="000000"/>
              <w:left w:val="single" w:sz="4" w:space="0" w:color="000000"/>
              <w:bottom w:val="single" w:sz="4" w:space="0" w:color="000000"/>
              <w:right w:val="single" w:sz="4" w:space="0" w:color="000000"/>
            </w:tcBorders>
            <w:vAlign w:val="center"/>
          </w:tcPr>
          <w:p w14:paraId="58CB1ACC" w14:textId="77777777" w:rsidR="0055033F" w:rsidRPr="00F41476" w:rsidRDefault="0055033F" w:rsidP="000526CC">
            <w:pPr>
              <w:pStyle w:val="TableParagraph1"/>
              <w:kinsoku w:val="0"/>
              <w:overflowPunct w:val="0"/>
              <w:spacing w:line="222" w:lineRule="exact"/>
              <w:ind w:left="102"/>
              <w:jc w:val="center"/>
              <w:rPr>
                <w:spacing w:val="1"/>
                <w:sz w:val="20"/>
                <w:szCs w:val="20"/>
              </w:rPr>
            </w:pPr>
            <w:r w:rsidRPr="00F41476">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02CFF75A" w14:textId="77777777" w:rsidR="0055033F" w:rsidRPr="00F41476" w:rsidRDefault="0055033F" w:rsidP="009A1C91">
            <w:pPr>
              <w:pStyle w:val="TableParagraph1"/>
              <w:kinsoku w:val="0"/>
              <w:overflowPunct w:val="0"/>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F50F91B" w14:textId="77777777" w:rsidR="0055033F" w:rsidRPr="00F41476" w:rsidRDefault="0055033F" w:rsidP="0055033F">
            <w:pPr>
              <w:ind w:left="133" w:right="142"/>
              <w:rPr>
                <w:rFonts w:cs="Times New Roman"/>
                <w:sz w:val="20"/>
                <w:szCs w:val="20"/>
              </w:rPr>
            </w:pPr>
            <w:r w:rsidRPr="00F41476">
              <w:rPr>
                <w:rFonts w:cs="Times New Roman"/>
                <w:sz w:val="20"/>
                <w:szCs w:val="20"/>
              </w:rPr>
              <w:t>ул.Советская,1-1</w:t>
            </w:r>
          </w:p>
          <w:p w14:paraId="6071709A" w14:textId="77777777" w:rsidR="0055033F" w:rsidRPr="00F41476" w:rsidRDefault="0055033F" w:rsidP="0055033F">
            <w:pPr>
              <w:ind w:left="133" w:right="142"/>
              <w:rPr>
                <w:rFonts w:cs="Times New Roman"/>
                <w:sz w:val="20"/>
                <w:szCs w:val="20"/>
              </w:rPr>
            </w:pPr>
            <w:r w:rsidRPr="00F41476">
              <w:rPr>
                <w:rFonts w:cs="Times New Roman"/>
                <w:sz w:val="20"/>
                <w:szCs w:val="20"/>
              </w:rPr>
              <w:t>ул.Политическая,2,5,8А, 9</w:t>
            </w:r>
          </w:p>
          <w:p w14:paraId="7AF9B529" w14:textId="77777777" w:rsidR="0055033F" w:rsidRPr="00F41476" w:rsidRDefault="0055033F" w:rsidP="0055033F">
            <w:pPr>
              <w:ind w:left="133" w:right="142"/>
              <w:rPr>
                <w:rFonts w:cs="Times New Roman"/>
                <w:sz w:val="20"/>
                <w:szCs w:val="20"/>
              </w:rPr>
            </w:pPr>
            <w:r w:rsidRPr="00F41476">
              <w:rPr>
                <w:rFonts w:cs="Times New Roman"/>
                <w:sz w:val="20"/>
                <w:szCs w:val="20"/>
              </w:rPr>
              <w:t>ул.Б. Московская, 4, 5, 6А</w:t>
            </w:r>
          </w:p>
        </w:tc>
        <w:tc>
          <w:tcPr>
            <w:tcW w:w="1170" w:type="dxa"/>
            <w:tcBorders>
              <w:top w:val="single" w:sz="4" w:space="0" w:color="000000"/>
              <w:left w:val="single" w:sz="4" w:space="0" w:color="000000"/>
              <w:bottom w:val="single" w:sz="4" w:space="0" w:color="000000"/>
              <w:right w:val="single" w:sz="4" w:space="0" w:color="000000"/>
            </w:tcBorders>
            <w:vAlign w:val="center"/>
          </w:tcPr>
          <w:p w14:paraId="58A7D157" w14:textId="77777777" w:rsidR="0055033F"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17.03.2021- 26.03.2021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3916E2BA" w14:textId="77777777" w:rsidR="0055033F"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223</w:t>
            </w:r>
          </w:p>
        </w:tc>
      </w:tr>
      <w:tr w:rsidR="0055033F" w:rsidRPr="00F41476" w14:paraId="191345FF" w14:textId="77777777" w:rsidTr="000526CC">
        <w:trPr>
          <w:trHeight w:hRule="exact" w:val="560"/>
        </w:trPr>
        <w:tc>
          <w:tcPr>
            <w:tcW w:w="1742" w:type="dxa"/>
            <w:tcBorders>
              <w:top w:val="single" w:sz="4" w:space="0" w:color="000000"/>
              <w:left w:val="single" w:sz="4" w:space="0" w:color="000000"/>
              <w:bottom w:val="single" w:sz="4" w:space="0" w:color="000000"/>
              <w:right w:val="single" w:sz="4" w:space="0" w:color="000000"/>
            </w:tcBorders>
            <w:vAlign w:val="center"/>
          </w:tcPr>
          <w:p w14:paraId="5ACD4DB4" w14:textId="77777777" w:rsidR="0055033F" w:rsidRPr="00F41476" w:rsidRDefault="0055033F" w:rsidP="000526CC">
            <w:pPr>
              <w:pStyle w:val="TableParagraph1"/>
              <w:kinsoku w:val="0"/>
              <w:overflowPunct w:val="0"/>
              <w:spacing w:line="222" w:lineRule="exact"/>
              <w:ind w:left="102"/>
              <w:jc w:val="center"/>
              <w:rPr>
                <w:spacing w:val="1"/>
                <w:sz w:val="20"/>
                <w:szCs w:val="20"/>
              </w:rPr>
            </w:pPr>
            <w:r w:rsidRPr="00F41476">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112ACF4E" w14:textId="77777777" w:rsidR="0055033F" w:rsidRPr="00F41476" w:rsidRDefault="0055033F" w:rsidP="0055033F">
            <w:pPr>
              <w:pStyle w:val="TableParagraph1"/>
              <w:kinsoku w:val="0"/>
              <w:overflowPunct w:val="0"/>
              <w:ind w:left="99"/>
              <w:jc w:val="center"/>
              <w:rPr>
                <w:sz w:val="20"/>
                <w:szCs w:val="20"/>
              </w:rPr>
            </w:pPr>
            <w:r w:rsidRPr="00F41476">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325F9FCE" w14:textId="77777777" w:rsidR="0055033F" w:rsidRPr="00F41476" w:rsidRDefault="0055033F" w:rsidP="0055033F">
            <w:pPr>
              <w:ind w:left="133"/>
              <w:rPr>
                <w:rFonts w:cs="Times New Roman"/>
                <w:sz w:val="20"/>
                <w:szCs w:val="20"/>
              </w:rPr>
            </w:pPr>
            <w:r w:rsidRPr="00F41476">
              <w:rPr>
                <w:rFonts w:cs="Times New Roman"/>
                <w:sz w:val="20"/>
                <w:szCs w:val="20"/>
              </w:rPr>
              <w:t>ул. Революционная д. 91</w:t>
            </w:r>
          </w:p>
        </w:tc>
        <w:tc>
          <w:tcPr>
            <w:tcW w:w="1170" w:type="dxa"/>
            <w:tcBorders>
              <w:top w:val="single" w:sz="4" w:space="0" w:color="000000"/>
              <w:left w:val="single" w:sz="4" w:space="0" w:color="000000"/>
              <w:bottom w:val="single" w:sz="4" w:space="0" w:color="000000"/>
              <w:right w:val="single" w:sz="4" w:space="0" w:color="000000"/>
            </w:tcBorders>
            <w:vAlign w:val="center"/>
          </w:tcPr>
          <w:p w14:paraId="19826BB8" w14:textId="77777777" w:rsidR="0055033F"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16.03.2021-18.03.2021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3B6B2911" w14:textId="77777777" w:rsidR="0055033F" w:rsidRPr="00F41476" w:rsidRDefault="0055033F" w:rsidP="0055033F">
            <w:pPr>
              <w:pStyle w:val="TableParagraph1"/>
              <w:kinsoku w:val="0"/>
              <w:overflowPunct w:val="0"/>
              <w:spacing w:line="222" w:lineRule="exact"/>
              <w:ind w:right="92"/>
              <w:jc w:val="center"/>
              <w:rPr>
                <w:sz w:val="20"/>
                <w:szCs w:val="20"/>
              </w:rPr>
            </w:pPr>
            <w:r w:rsidRPr="00F41476">
              <w:rPr>
                <w:sz w:val="20"/>
                <w:szCs w:val="20"/>
              </w:rPr>
              <w:t>55</w:t>
            </w:r>
          </w:p>
        </w:tc>
      </w:tr>
      <w:tr w:rsidR="00120700" w:rsidRPr="00F41476" w14:paraId="25C03436" w14:textId="77777777" w:rsidTr="00120700">
        <w:trPr>
          <w:trHeight w:hRule="exact" w:val="301"/>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6ACF175D" w14:textId="0D7CF113" w:rsidR="00120700" w:rsidRPr="00F41476" w:rsidRDefault="00120700" w:rsidP="0055033F">
            <w:pPr>
              <w:pStyle w:val="TableParagraph1"/>
              <w:kinsoku w:val="0"/>
              <w:overflowPunct w:val="0"/>
              <w:spacing w:line="222" w:lineRule="exact"/>
              <w:ind w:right="92"/>
              <w:jc w:val="center"/>
              <w:rPr>
                <w:sz w:val="20"/>
                <w:szCs w:val="20"/>
              </w:rPr>
            </w:pPr>
            <w:r w:rsidRPr="00F41476">
              <w:rPr>
                <w:sz w:val="20"/>
                <w:szCs w:val="20"/>
              </w:rPr>
              <w:t>2022</w:t>
            </w:r>
          </w:p>
        </w:tc>
      </w:tr>
      <w:tr w:rsidR="000526CC" w:rsidRPr="00F41476" w14:paraId="072A4959" w14:textId="77777777" w:rsidTr="000E3F20">
        <w:trPr>
          <w:trHeight w:hRule="exact" w:val="1157"/>
        </w:trPr>
        <w:tc>
          <w:tcPr>
            <w:tcW w:w="1742" w:type="dxa"/>
            <w:vMerge w:val="restart"/>
            <w:tcBorders>
              <w:top w:val="single" w:sz="4" w:space="0" w:color="000000"/>
              <w:left w:val="single" w:sz="4" w:space="0" w:color="000000"/>
              <w:right w:val="single" w:sz="4" w:space="0" w:color="000000"/>
            </w:tcBorders>
            <w:vAlign w:val="center"/>
          </w:tcPr>
          <w:p w14:paraId="49BAFEE7" w14:textId="60D7A3B2" w:rsidR="000526CC" w:rsidRPr="00F41476" w:rsidRDefault="000526CC" w:rsidP="000526CC">
            <w:pPr>
              <w:pStyle w:val="TableParagraph1"/>
              <w:kinsoku w:val="0"/>
              <w:overflowPunct w:val="0"/>
              <w:spacing w:line="222" w:lineRule="exact"/>
              <w:ind w:left="102"/>
              <w:jc w:val="center"/>
              <w:rPr>
                <w:spacing w:val="1"/>
                <w:sz w:val="20"/>
                <w:szCs w:val="20"/>
              </w:rPr>
            </w:pPr>
            <w:r w:rsidRPr="00F41476">
              <w:rPr>
                <w:spacing w:val="1"/>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5D1CEB1" w14:textId="559CD2EB" w:rsidR="000526CC" w:rsidRPr="00F41476" w:rsidRDefault="000526CC" w:rsidP="000526CC">
            <w:pPr>
              <w:pStyle w:val="TableParagraph1"/>
              <w:kinsoku w:val="0"/>
              <w:overflowPunct w:val="0"/>
              <w:jc w:val="center"/>
              <w:rPr>
                <w:sz w:val="20"/>
                <w:szCs w:val="20"/>
              </w:rPr>
            </w:pPr>
            <w:r w:rsidRPr="00F41476">
              <w:rPr>
                <w:sz w:val="20"/>
                <w:szCs w:val="20"/>
              </w:rPr>
              <w:t xml:space="preserve">Технологический сбой в работе </w:t>
            </w:r>
            <w:r w:rsidR="001B159A" w:rsidRPr="00F41476">
              <w:rPr>
                <w:sz w:val="20"/>
                <w:szCs w:val="20"/>
              </w:rPr>
              <w:t>магистральных</w:t>
            </w:r>
            <w:r w:rsidRPr="00F41476">
              <w:rPr>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CF32FEB" w14:textId="77777777" w:rsidR="000526CC" w:rsidRPr="00F41476" w:rsidRDefault="000526CC"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8823F7D" w14:textId="0CD3A0D1" w:rsidR="000526CC" w:rsidRPr="00F41476" w:rsidRDefault="000526CC" w:rsidP="0055033F">
            <w:pPr>
              <w:pStyle w:val="TableParagraph1"/>
              <w:kinsoku w:val="0"/>
              <w:overflowPunct w:val="0"/>
              <w:spacing w:line="222" w:lineRule="exact"/>
              <w:ind w:right="92"/>
              <w:jc w:val="center"/>
              <w:rPr>
                <w:sz w:val="20"/>
                <w:szCs w:val="20"/>
              </w:rPr>
            </w:pPr>
            <w:r w:rsidRPr="00F41476">
              <w:rPr>
                <w:sz w:val="20"/>
                <w:szCs w:val="20"/>
              </w:rPr>
              <w:t>22.05.2022- 27.05.2022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57CA4E4A" w14:textId="79A0A439" w:rsidR="000526CC" w:rsidRPr="00F41476" w:rsidRDefault="000526CC" w:rsidP="0055033F">
            <w:pPr>
              <w:pStyle w:val="TableParagraph1"/>
              <w:kinsoku w:val="0"/>
              <w:overflowPunct w:val="0"/>
              <w:spacing w:line="222" w:lineRule="exact"/>
              <w:ind w:right="92"/>
              <w:jc w:val="center"/>
              <w:rPr>
                <w:sz w:val="20"/>
                <w:szCs w:val="20"/>
              </w:rPr>
            </w:pPr>
            <w:r w:rsidRPr="00F41476">
              <w:rPr>
                <w:sz w:val="20"/>
                <w:szCs w:val="20"/>
              </w:rPr>
              <w:t>115</w:t>
            </w:r>
          </w:p>
        </w:tc>
      </w:tr>
      <w:tr w:rsidR="000526CC" w:rsidRPr="00F41476" w14:paraId="6188AFC7" w14:textId="77777777" w:rsidTr="000526CC">
        <w:trPr>
          <w:trHeight w:hRule="exact" w:val="988"/>
        </w:trPr>
        <w:tc>
          <w:tcPr>
            <w:tcW w:w="1742" w:type="dxa"/>
            <w:vMerge/>
            <w:tcBorders>
              <w:left w:val="single" w:sz="4" w:space="0" w:color="000000"/>
              <w:bottom w:val="single" w:sz="4" w:space="0" w:color="000000"/>
              <w:right w:val="single" w:sz="4" w:space="0" w:color="000000"/>
            </w:tcBorders>
            <w:vAlign w:val="center"/>
          </w:tcPr>
          <w:p w14:paraId="36634589" w14:textId="77777777" w:rsidR="000526CC" w:rsidRPr="00F41476" w:rsidRDefault="000526CC" w:rsidP="000526CC">
            <w:pPr>
              <w:pStyle w:val="TableParagraph1"/>
              <w:kinsoku w:val="0"/>
              <w:overflowPunct w:val="0"/>
              <w:spacing w:line="222" w:lineRule="exact"/>
              <w:ind w:left="102"/>
              <w:jc w:val="center"/>
              <w:rPr>
                <w:spacing w:val="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F699F" w14:textId="4AF41B86" w:rsidR="000526CC" w:rsidRPr="00F41476" w:rsidRDefault="000526CC" w:rsidP="000526CC">
            <w:pPr>
              <w:jc w:val="center"/>
              <w:rPr>
                <w:sz w:val="20"/>
                <w:szCs w:val="20"/>
              </w:rPr>
            </w:pPr>
            <w:r w:rsidRPr="00F41476">
              <w:rPr>
                <w:color w:val="000000"/>
                <w:sz w:val="20"/>
                <w:szCs w:val="20"/>
              </w:rPr>
              <w:t xml:space="preserve">Технологический сбой в работе </w:t>
            </w:r>
            <w:r w:rsidR="001B159A" w:rsidRPr="00F41476">
              <w:rPr>
                <w:color w:val="000000"/>
                <w:sz w:val="20"/>
                <w:szCs w:val="20"/>
              </w:rPr>
              <w:t>магистральных</w:t>
            </w:r>
            <w:r w:rsidRPr="00F41476">
              <w:rPr>
                <w:color w:val="000000"/>
                <w:sz w:val="20"/>
                <w:szCs w:val="20"/>
              </w:rPr>
              <w:t xml:space="preserve"> сетей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6233ABDC" w14:textId="77777777" w:rsidR="000526CC" w:rsidRPr="00F41476" w:rsidRDefault="000526CC"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355127A" w14:textId="086C8F79" w:rsidR="000526CC" w:rsidRPr="00F41476" w:rsidRDefault="000526CC" w:rsidP="0055033F">
            <w:pPr>
              <w:pStyle w:val="TableParagraph1"/>
              <w:kinsoku w:val="0"/>
              <w:overflowPunct w:val="0"/>
              <w:spacing w:line="222" w:lineRule="exact"/>
              <w:ind w:right="92"/>
              <w:jc w:val="center"/>
              <w:rPr>
                <w:sz w:val="20"/>
                <w:szCs w:val="20"/>
              </w:rPr>
            </w:pPr>
            <w:r w:rsidRPr="00F41476">
              <w:rPr>
                <w:sz w:val="20"/>
                <w:szCs w:val="20"/>
              </w:rPr>
              <w:t>26.09.2022- 30.09.2022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21B2C051" w14:textId="43CB2603" w:rsidR="000526CC" w:rsidRPr="00F41476" w:rsidRDefault="000526CC" w:rsidP="0055033F">
            <w:pPr>
              <w:pStyle w:val="TableParagraph1"/>
              <w:kinsoku w:val="0"/>
              <w:overflowPunct w:val="0"/>
              <w:spacing w:line="222" w:lineRule="exact"/>
              <w:ind w:right="92"/>
              <w:jc w:val="center"/>
              <w:rPr>
                <w:sz w:val="20"/>
                <w:szCs w:val="20"/>
              </w:rPr>
            </w:pPr>
            <w:r w:rsidRPr="00F41476">
              <w:rPr>
                <w:sz w:val="20"/>
                <w:szCs w:val="20"/>
              </w:rPr>
              <w:t>103</w:t>
            </w:r>
          </w:p>
        </w:tc>
      </w:tr>
      <w:tr w:rsidR="0030093E" w:rsidRPr="00F41476" w14:paraId="45B487F4" w14:textId="77777777" w:rsidTr="000E3F20">
        <w:trPr>
          <w:trHeight w:hRule="exact" w:val="1272"/>
        </w:trPr>
        <w:tc>
          <w:tcPr>
            <w:tcW w:w="1742" w:type="dxa"/>
            <w:vMerge w:val="restart"/>
            <w:tcBorders>
              <w:top w:val="single" w:sz="4" w:space="0" w:color="000000"/>
              <w:left w:val="single" w:sz="4" w:space="0" w:color="000000"/>
              <w:right w:val="single" w:sz="4" w:space="0" w:color="000000"/>
            </w:tcBorders>
            <w:vAlign w:val="center"/>
          </w:tcPr>
          <w:p w14:paraId="53CC42A7" w14:textId="1BD345B4" w:rsidR="0030093E" w:rsidRPr="00F41476" w:rsidRDefault="0030093E" w:rsidP="000526CC">
            <w:pPr>
              <w:pStyle w:val="TableParagraph1"/>
              <w:kinsoku w:val="0"/>
              <w:overflowPunct w:val="0"/>
              <w:spacing w:line="222" w:lineRule="exact"/>
              <w:ind w:left="102"/>
              <w:jc w:val="center"/>
              <w:rPr>
                <w:spacing w:val="1"/>
                <w:sz w:val="20"/>
                <w:szCs w:val="20"/>
              </w:rPr>
            </w:pPr>
            <w:r w:rsidRPr="00F41476">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5E25E6F2" w14:textId="76348FF7" w:rsidR="0030093E" w:rsidRPr="00F41476" w:rsidRDefault="0030093E" w:rsidP="000526CC">
            <w:pPr>
              <w:pStyle w:val="TableParagraph1"/>
              <w:kinsoku w:val="0"/>
              <w:overflowPunct w:val="0"/>
              <w:ind w:left="99"/>
              <w:jc w:val="center"/>
              <w:rPr>
                <w:sz w:val="20"/>
                <w:szCs w:val="20"/>
              </w:rPr>
            </w:pPr>
            <w:r w:rsidRPr="00F41476">
              <w:rPr>
                <w:color w:val="000000"/>
                <w:sz w:val="20"/>
                <w:szCs w:val="20"/>
              </w:rPr>
              <w:t>Технологический сбой в работе вспомогательного оборудования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6F19A96E" w14:textId="77777777" w:rsidR="0030093E" w:rsidRPr="00F41476" w:rsidRDefault="0030093E" w:rsidP="000526CC">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685C0CB" w14:textId="61990457" w:rsidR="0030093E" w:rsidRPr="00F41476" w:rsidRDefault="0030093E" w:rsidP="000526CC">
            <w:pPr>
              <w:pStyle w:val="TableParagraph1"/>
              <w:kinsoku w:val="0"/>
              <w:overflowPunct w:val="0"/>
              <w:spacing w:line="222" w:lineRule="exact"/>
              <w:ind w:right="92"/>
              <w:jc w:val="center"/>
              <w:rPr>
                <w:sz w:val="20"/>
                <w:szCs w:val="20"/>
              </w:rPr>
            </w:pPr>
            <w:r w:rsidRPr="00F41476">
              <w:rPr>
                <w:sz w:val="20"/>
                <w:szCs w:val="20"/>
              </w:rPr>
              <w:t>21.03.2022- 24.03.2022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44211E0" w14:textId="61B1122D" w:rsidR="0030093E" w:rsidRPr="00F41476" w:rsidRDefault="0030093E" w:rsidP="000526CC">
            <w:pPr>
              <w:pStyle w:val="TableParagraph1"/>
              <w:kinsoku w:val="0"/>
              <w:overflowPunct w:val="0"/>
              <w:spacing w:line="222" w:lineRule="exact"/>
              <w:ind w:right="92"/>
              <w:jc w:val="center"/>
              <w:rPr>
                <w:sz w:val="20"/>
                <w:szCs w:val="20"/>
              </w:rPr>
            </w:pPr>
            <w:r w:rsidRPr="00F41476">
              <w:rPr>
                <w:sz w:val="20"/>
                <w:szCs w:val="20"/>
              </w:rPr>
              <w:t>82</w:t>
            </w:r>
          </w:p>
        </w:tc>
      </w:tr>
      <w:tr w:rsidR="0030093E" w:rsidRPr="00F41476" w14:paraId="4A1EB419" w14:textId="77777777" w:rsidTr="000E3F20">
        <w:trPr>
          <w:trHeight w:hRule="exact" w:val="1134"/>
        </w:trPr>
        <w:tc>
          <w:tcPr>
            <w:tcW w:w="1742" w:type="dxa"/>
            <w:vMerge/>
            <w:tcBorders>
              <w:left w:val="single" w:sz="4" w:space="0" w:color="000000"/>
              <w:bottom w:val="single" w:sz="4" w:space="0" w:color="000000"/>
              <w:right w:val="single" w:sz="4" w:space="0" w:color="000000"/>
            </w:tcBorders>
            <w:vAlign w:val="center"/>
          </w:tcPr>
          <w:p w14:paraId="39D083B7" w14:textId="77777777" w:rsidR="0030093E" w:rsidRPr="00F41476" w:rsidRDefault="0030093E" w:rsidP="000526CC">
            <w:pPr>
              <w:pStyle w:val="TableParagraph1"/>
              <w:kinsoku w:val="0"/>
              <w:overflowPunct w:val="0"/>
              <w:spacing w:line="222" w:lineRule="exact"/>
              <w:ind w:left="102"/>
              <w:jc w:val="center"/>
              <w:rPr>
                <w:spacing w:val="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59E8C9" w14:textId="0E263E76" w:rsidR="0030093E" w:rsidRPr="00F41476" w:rsidRDefault="0030093E" w:rsidP="000526CC">
            <w:pPr>
              <w:pStyle w:val="TableParagraph1"/>
              <w:kinsoku w:val="0"/>
              <w:overflowPunct w:val="0"/>
              <w:ind w:left="99"/>
              <w:jc w:val="center"/>
              <w:rPr>
                <w:sz w:val="20"/>
                <w:szCs w:val="20"/>
              </w:rPr>
            </w:pPr>
            <w:r w:rsidRPr="00F41476">
              <w:rPr>
                <w:color w:val="000000"/>
                <w:sz w:val="20"/>
                <w:szCs w:val="20"/>
              </w:rPr>
              <w:t xml:space="preserve">Технологический сбой в работе </w:t>
            </w:r>
            <w:r w:rsidR="001B159A" w:rsidRPr="00F41476">
              <w:rPr>
                <w:color w:val="000000"/>
                <w:sz w:val="20"/>
                <w:szCs w:val="20"/>
              </w:rPr>
              <w:t>магистральных</w:t>
            </w:r>
            <w:r w:rsidRPr="00F41476">
              <w:rPr>
                <w:color w:val="000000"/>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74430AE" w14:textId="77777777" w:rsidR="0030093E" w:rsidRPr="00F41476" w:rsidRDefault="0030093E" w:rsidP="000526CC">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E0C2587" w14:textId="16409B96" w:rsidR="0030093E" w:rsidRPr="00F41476" w:rsidRDefault="0030093E" w:rsidP="000526CC">
            <w:pPr>
              <w:pStyle w:val="TableParagraph1"/>
              <w:kinsoku w:val="0"/>
              <w:overflowPunct w:val="0"/>
              <w:spacing w:line="222" w:lineRule="exact"/>
              <w:ind w:right="92"/>
              <w:jc w:val="center"/>
              <w:rPr>
                <w:sz w:val="20"/>
                <w:szCs w:val="20"/>
              </w:rPr>
            </w:pPr>
            <w:r w:rsidRPr="00F41476">
              <w:rPr>
                <w:sz w:val="20"/>
                <w:szCs w:val="20"/>
              </w:rPr>
              <w:t>12.09.2022- 15.09.2022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088D3A" w14:textId="034DFF8D" w:rsidR="0030093E" w:rsidRPr="00F41476" w:rsidRDefault="0030093E" w:rsidP="000526CC">
            <w:pPr>
              <w:pStyle w:val="TableParagraph1"/>
              <w:kinsoku w:val="0"/>
              <w:overflowPunct w:val="0"/>
              <w:spacing w:line="222" w:lineRule="exact"/>
              <w:ind w:right="92"/>
              <w:jc w:val="center"/>
              <w:rPr>
                <w:sz w:val="20"/>
                <w:szCs w:val="20"/>
              </w:rPr>
            </w:pPr>
            <w:r w:rsidRPr="00F41476">
              <w:rPr>
                <w:sz w:val="20"/>
                <w:szCs w:val="20"/>
              </w:rPr>
              <w:t>75</w:t>
            </w:r>
          </w:p>
        </w:tc>
      </w:tr>
      <w:tr w:rsidR="00120700" w:rsidRPr="00F41476" w14:paraId="69F41968" w14:textId="77777777" w:rsidTr="0030093E">
        <w:trPr>
          <w:trHeight w:hRule="exact" w:val="1008"/>
        </w:trPr>
        <w:tc>
          <w:tcPr>
            <w:tcW w:w="1742" w:type="dxa"/>
            <w:tcBorders>
              <w:top w:val="single" w:sz="4" w:space="0" w:color="000000"/>
              <w:left w:val="single" w:sz="4" w:space="0" w:color="000000"/>
              <w:bottom w:val="single" w:sz="4" w:space="0" w:color="000000"/>
              <w:right w:val="single" w:sz="4" w:space="0" w:color="000000"/>
            </w:tcBorders>
            <w:vAlign w:val="center"/>
          </w:tcPr>
          <w:p w14:paraId="16F00E9B" w14:textId="20247283" w:rsidR="00120700" w:rsidRPr="00F41476" w:rsidRDefault="0030093E" w:rsidP="000526CC">
            <w:pPr>
              <w:pStyle w:val="TableParagraph1"/>
              <w:kinsoku w:val="0"/>
              <w:overflowPunct w:val="0"/>
              <w:spacing w:line="222" w:lineRule="exact"/>
              <w:ind w:left="102"/>
              <w:jc w:val="center"/>
              <w:rPr>
                <w:spacing w:val="1"/>
                <w:sz w:val="20"/>
                <w:szCs w:val="20"/>
              </w:rPr>
            </w:pPr>
            <w:r w:rsidRPr="00F41476">
              <w:rPr>
                <w:spacing w:val="1"/>
                <w:sz w:val="20"/>
                <w:szCs w:val="20"/>
              </w:rPr>
              <w:t>Котельная пер. Себерный, 1б</w:t>
            </w:r>
          </w:p>
        </w:tc>
        <w:tc>
          <w:tcPr>
            <w:tcW w:w="1701" w:type="dxa"/>
            <w:tcBorders>
              <w:top w:val="single" w:sz="4" w:space="0" w:color="000000"/>
              <w:left w:val="single" w:sz="4" w:space="0" w:color="000000"/>
              <w:bottom w:val="single" w:sz="4" w:space="0" w:color="000000"/>
              <w:right w:val="single" w:sz="4" w:space="0" w:color="000000"/>
            </w:tcBorders>
            <w:vAlign w:val="center"/>
          </w:tcPr>
          <w:p w14:paraId="126D1CE3" w14:textId="1073D58B" w:rsidR="00120700" w:rsidRPr="00F41476" w:rsidRDefault="0030093E" w:rsidP="0030093E">
            <w:pPr>
              <w:jc w:val="center"/>
              <w:rPr>
                <w:sz w:val="20"/>
                <w:szCs w:val="20"/>
              </w:rPr>
            </w:pPr>
            <w:r w:rsidRPr="00F41476">
              <w:rPr>
                <w:color w:val="000000"/>
                <w:sz w:val="20"/>
                <w:szCs w:val="20"/>
              </w:rPr>
              <w:t xml:space="preserve">Технологический сбой в работе </w:t>
            </w:r>
            <w:r w:rsidR="001B159A" w:rsidRPr="00F41476">
              <w:rPr>
                <w:color w:val="000000"/>
                <w:sz w:val="20"/>
                <w:szCs w:val="20"/>
              </w:rPr>
              <w:t>магистральных</w:t>
            </w:r>
            <w:r w:rsidRPr="00F41476">
              <w:rPr>
                <w:color w:val="000000"/>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EF9FC5D" w14:textId="77777777" w:rsidR="00120700" w:rsidRPr="00F41476" w:rsidRDefault="00120700"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7537C10" w14:textId="1C452157" w:rsidR="00120700" w:rsidRPr="00F41476" w:rsidRDefault="0030093E" w:rsidP="0055033F">
            <w:pPr>
              <w:pStyle w:val="TableParagraph1"/>
              <w:kinsoku w:val="0"/>
              <w:overflowPunct w:val="0"/>
              <w:spacing w:line="222" w:lineRule="exact"/>
              <w:ind w:right="92"/>
              <w:jc w:val="center"/>
              <w:rPr>
                <w:sz w:val="20"/>
                <w:szCs w:val="20"/>
              </w:rPr>
            </w:pPr>
            <w:r w:rsidRPr="00F41476">
              <w:rPr>
                <w:sz w:val="20"/>
                <w:szCs w:val="20"/>
              </w:rPr>
              <w:t>01.06.2022- 10.06.2022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38CB4A74" w14:textId="0A2C8FDC" w:rsidR="00120700" w:rsidRPr="00F41476" w:rsidRDefault="0030093E" w:rsidP="0055033F">
            <w:pPr>
              <w:pStyle w:val="TableParagraph1"/>
              <w:kinsoku w:val="0"/>
              <w:overflowPunct w:val="0"/>
              <w:spacing w:line="222" w:lineRule="exact"/>
              <w:ind w:right="92"/>
              <w:jc w:val="center"/>
              <w:rPr>
                <w:sz w:val="20"/>
                <w:szCs w:val="20"/>
              </w:rPr>
            </w:pPr>
            <w:r w:rsidRPr="00F41476">
              <w:rPr>
                <w:sz w:val="20"/>
                <w:szCs w:val="20"/>
              </w:rPr>
              <w:t>218</w:t>
            </w:r>
          </w:p>
        </w:tc>
      </w:tr>
      <w:tr w:rsidR="00120700" w:rsidRPr="00F41476" w14:paraId="207B1C56" w14:textId="77777777" w:rsidTr="0030093E">
        <w:trPr>
          <w:trHeight w:hRule="exact" w:val="994"/>
        </w:trPr>
        <w:tc>
          <w:tcPr>
            <w:tcW w:w="1742" w:type="dxa"/>
            <w:tcBorders>
              <w:top w:val="single" w:sz="4" w:space="0" w:color="000000"/>
              <w:left w:val="single" w:sz="4" w:space="0" w:color="000000"/>
              <w:bottom w:val="single" w:sz="4" w:space="0" w:color="000000"/>
              <w:right w:val="single" w:sz="4" w:space="0" w:color="000000"/>
            </w:tcBorders>
            <w:vAlign w:val="center"/>
          </w:tcPr>
          <w:p w14:paraId="547F9FBE" w14:textId="55B6B046" w:rsidR="00120700" w:rsidRPr="00F41476" w:rsidRDefault="0030093E" w:rsidP="000526CC">
            <w:pPr>
              <w:pStyle w:val="TableParagraph1"/>
              <w:kinsoku w:val="0"/>
              <w:overflowPunct w:val="0"/>
              <w:spacing w:line="222" w:lineRule="exact"/>
              <w:ind w:left="102"/>
              <w:jc w:val="center"/>
              <w:rPr>
                <w:spacing w:val="1"/>
                <w:sz w:val="20"/>
                <w:szCs w:val="20"/>
              </w:rPr>
            </w:pPr>
            <w:r w:rsidRPr="00F41476">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F202A9E" w14:textId="1660A0FF" w:rsidR="00120700" w:rsidRPr="00F41476" w:rsidRDefault="0030093E" w:rsidP="0030093E">
            <w:pPr>
              <w:jc w:val="center"/>
              <w:rPr>
                <w:sz w:val="20"/>
                <w:szCs w:val="20"/>
              </w:rPr>
            </w:pPr>
            <w:r w:rsidRPr="00F41476">
              <w:rPr>
                <w:color w:val="000000"/>
                <w:sz w:val="20"/>
                <w:szCs w:val="20"/>
              </w:rPr>
              <w:t>Технологический сбой в работе вспомогательного оборудования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500FCD22" w14:textId="77777777" w:rsidR="00120700" w:rsidRPr="00F41476" w:rsidRDefault="00120700"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93D741C" w14:textId="3025732B" w:rsidR="00120700" w:rsidRPr="00F41476" w:rsidRDefault="0030093E" w:rsidP="0055033F">
            <w:pPr>
              <w:pStyle w:val="TableParagraph1"/>
              <w:kinsoku w:val="0"/>
              <w:overflowPunct w:val="0"/>
              <w:spacing w:line="222" w:lineRule="exact"/>
              <w:ind w:right="92"/>
              <w:jc w:val="center"/>
              <w:rPr>
                <w:sz w:val="20"/>
                <w:szCs w:val="20"/>
              </w:rPr>
            </w:pPr>
            <w:r w:rsidRPr="00F41476">
              <w:rPr>
                <w:sz w:val="20"/>
                <w:szCs w:val="20"/>
              </w:rPr>
              <w:t>19.10.2022- 20.10.2022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59C1916" w14:textId="09F67F91" w:rsidR="00120700" w:rsidRPr="00F41476" w:rsidRDefault="0030093E" w:rsidP="0055033F">
            <w:pPr>
              <w:pStyle w:val="TableParagraph1"/>
              <w:kinsoku w:val="0"/>
              <w:overflowPunct w:val="0"/>
              <w:spacing w:line="222" w:lineRule="exact"/>
              <w:ind w:right="92"/>
              <w:jc w:val="center"/>
              <w:rPr>
                <w:sz w:val="20"/>
                <w:szCs w:val="20"/>
              </w:rPr>
            </w:pPr>
            <w:r w:rsidRPr="00F41476">
              <w:rPr>
                <w:sz w:val="20"/>
                <w:szCs w:val="20"/>
              </w:rPr>
              <w:t>27</w:t>
            </w:r>
          </w:p>
        </w:tc>
      </w:tr>
    </w:tbl>
    <w:p w14:paraId="73EAB056" w14:textId="77777777" w:rsidR="001C0D55" w:rsidRPr="00F41476" w:rsidRDefault="001C0D55" w:rsidP="001C0D55">
      <w:pPr>
        <w:pStyle w:val="a0"/>
        <w:shd w:val="clear" w:color="auto" w:fill="FFFFFF" w:themeFill="background1"/>
        <w:rPr>
          <w:rFonts w:cs="Times New Roman"/>
          <w:lang w:eastAsia="ru-RU"/>
        </w:rPr>
      </w:pPr>
    </w:p>
    <w:p w14:paraId="0D7BD519" w14:textId="77777777" w:rsidR="001C0D55" w:rsidRPr="00F41476" w:rsidRDefault="001C0D55" w:rsidP="001C0D55">
      <w:pPr>
        <w:pStyle w:val="2"/>
        <w:ind w:left="0" w:firstLine="0"/>
      </w:pPr>
      <w:bookmarkStart w:id="132" w:name="_Toc108184193"/>
      <w:bookmarkStart w:id="133" w:name="_Toc131153637"/>
      <w:r w:rsidRPr="00F41476">
        <w:t xml:space="preserve">1.3.10 </w:t>
      </w:r>
      <w:hyperlink r:id="rId38" w:anchor="bookmark39" w:history="1">
        <w:r w:rsidRPr="00F41476">
          <w:t>Статистика восстановлений (аварийно-восстановительных ремонтов) тепловых</w:t>
        </w:r>
      </w:hyperlink>
      <w:r w:rsidRPr="00F41476">
        <w:t xml:space="preserve"> </w:t>
      </w:r>
      <w:hyperlink r:id="rId39" w:anchor="bookmark39" w:history="1">
        <w:r w:rsidRPr="00F41476">
          <w:t>сетей и среднее время, затраченное на восстановление работоспособности тепловых сетей,</w:t>
        </w:r>
      </w:hyperlink>
      <w:r w:rsidRPr="00F41476">
        <w:t xml:space="preserve"> </w:t>
      </w:r>
      <w:hyperlink r:id="rId40" w:anchor="bookmark39" w:history="1">
        <w:r w:rsidRPr="00F41476">
          <w:t>за последние 5 лет</w:t>
        </w:r>
        <w:bookmarkEnd w:id="132"/>
        <w:bookmarkEnd w:id="133"/>
      </w:hyperlink>
    </w:p>
    <w:p w14:paraId="62AACB50" w14:textId="77777777" w:rsidR="001C0D55" w:rsidRPr="00F41476" w:rsidRDefault="001C0D55" w:rsidP="001C0D55">
      <w:pPr>
        <w:rPr>
          <w:rFonts w:cs="Times New Roman"/>
          <w:lang w:eastAsia="ru-RU"/>
        </w:rPr>
      </w:pPr>
    </w:p>
    <w:p w14:paraId="4D46B4D9" w14:textId="77777777" w:rsidR="00CB7EB4" w:rsidRPr="00F41476" w:rsidRDefault="00CB7EB4" w:rsidP="00CB7EB4">
      <w:pPr>
        <w:pStyle w:val="a0"/>
        <w:ind w:firstLine="709"/>
        <w:jc w:val="both"/>
        <w:rPr>
          <w:rFonts w:cs="Times New Roman"/>
          <w:lang w:eastAsia="ru-RU"/>
        </w:rPr>
      </w:pPr>
      <w:r w:rsidRPr="00F41476">
        <w:rPr>
          <w:rFonts w:cs="Times New Roman"/>
          <w:lang w:eastAsia="ru-RU"/>
        </w:rPr>
        <w:t>Статистика восстановлений тепловых сетей и среднее время, затраченное на восстановление работоспособности тепловых сетей представлены в таблице 1.3.9.1.</w:t>
      </w:r>
    </w:p>
    <w:p w14:paraId="2C94BB2E" w14:textId="77777777" w:rsidR="00CB7EB4" w:rsidRPr="00F41476" w:rsidRDefault="00CB7EB4" w:rsidP="00CB7EB4">
      <w:pPr>
        <w:pStyle w:val="a0"/>
        <w:ind w:firstLine="709"/>
        <w:rPr>
          <w:rFonts w:cs="Times New Roman"/>
          <w:lang w:eastAsia="ru-RU"/>
        </w:rPr>
      </w:pPr>
    </w:p>
    <w:p w14:paraId="60DD9F16" w14:textId="77777777" w:rsidR="001C0D55" w:rsidRPr="00F41476" w:rsidRDefault="001C0D55" w:rsidP="001C0D55">
      <w:pPr>
        <w:pStyle w:val="2"/>
        <w:ind w:left="0" w:firstLine="0"/>
      </w:pPr>
      <w:bookmarkStart w:id="134" w:name="_Toc108184194"/>
      <w:bookmarkStart w:id="135" w:name="_Toc131153638"/>
      <w:r w:rsidRPr="00F41476">
        <w:t xml:space="preserve">1.3.11 </w:t>
      </w:r>
      <w:hyperlink r:id="rId41" w:anchor="bookmark40" w:history="1">
        <w:r w:rsidRPr="00F41476">
          <w:t>Описание процедур диагностики состояния тепловых сетей и планирования</w:t>
        </w:r>
      </w:hyperlink>
      <w:r w:rsidRPr="00F41476">
        <w:t xml:space="preserve"> </w:t>
      </w:r>
      <w:hyperlink r:id="rId42" w:anchor="bookmark40" w:history="1">
        <w:r w:rsidRPr="00F41476">
          <w:t>капитальных (текущих) ремонтов</w:t>
        </w:r>
        <w:bookmarkEnd w:id="134"/>
        <w:bookmarkEnd w:id="135"/>
      </w:hyperlink>
    </w:p>
    <w:p w14:paraId="312D04DB" w14:textId="77777777" w:rsidR="001C0D55" w:rsidRPr="00F41476" w:rsidRDefault="001C0D55" w:rsidP="001C0D55">
      <w:pPr>
        <w:rPr>
          <w:rFonts w:cs="Times New Roman"/>
          <w:lang w:eastAsia="ru-RU"/>
        </w:rPr>
      </w:pPr>
    </w:p>
    <w:p w14:paraId="272014AF"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К процедурам диагностики тепловых сетей, относятся: </w:t>
      </w:r>
    </w:p>
    <w:p w14:paraId="14C65039"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-испытания трубопроводов на плотность и прочность; </w:t>
      </w:r>
    </w:p>
    <w:p w14:paraId="17005B99"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-замеры показаний индикаторов скорости коррозии, устанавливаемых в наиболее характерных точках. </w:t>
      </w:r>
    </w:p>
    <w:p w14:paraId="03C6BB9A"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-замеры потенциалов трубопровода, для выявления мест наличия электрохимической коррозии. </w:t>
      </w:r>
    </w:p>
    <w:p w14:paraId="7A17AD34"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-диагностика металлов. </w:t>
      </w:r>
    </w:p>
    <w:p w14:paraId="795C8ECF"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6EDFA331"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48482B8"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3A978052"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lastRenderedPageBreak/>
        <w:t xml:space="preserve">- результатов диагностики тепловых сетей; </w:t>
      </w:r>
    </w:p>
    <w:p w14:paraId="61229B76"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-объема последствий в результате вынужденного отключения участка;</w:t>
      </w:r>
    </w:p>
    <w:p w14:paraId="07B2D743"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 срок эксплуатации трубопровода. </w:t>
      </w:r>
    </w:p>
    <w:p w14:paraId="72F8CD33" w14:textId="77777777" w:rsidR="001C0D55" w:rsidRPr="00F41476" w:rsidRDefault="001C0D55" w:rsidP="001C0D55">
      <w:pPr>
        <w:tabs>
          <w:tab w:val="left" w:pos="1234"/>
        </w:tabs>
        <w:ind w:firstLine="567"/>
        <w:jc w:val="both"/>
        <w:rPr>
          <w:rFonts w:cs="Times New Roman"/>
          <w:lang w:eastAsia="ru-RU"/>
        </w:rPr>
      </w:pPr>
      <w:r w:rsidRPr="00F41476">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DE50FA5"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Эксплуатационные испытания: </w:t>
      </w:r>
    </w:p>
    <w:p w14:paraId="6795F8FE"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F7E101F"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23D6C06"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965F846"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7F263F4"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Регламентные работы:</w:t>
      </w:r>
    </w:p>
    <w:p w14:paraId="38F16F44"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lastRenderedPageBreak/>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21466590"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4B30155"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0246E051"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 -наружный осмотр - ежегодно; </w:t>
      </w:r>
    </w:p>
    <w:p w14:paraId="74182D02"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5E839EA9"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7A6AB0C1"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A0BC383"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Планирование капитальных (текущих) ремонтов:</w:t>
      </w:r>
    </w:p>
    <w:p w14:paraId="60586BE7"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3B306BAA"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4B9F1E11"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2514CB1" w14:textId="77777777" w:rsidR="001C0D55" w:rsidRPr="00F41476" w:rsidRDefault="001C0D55" w:rsidP="001C0D55">
      <w:pPr>
        <w:pStyle w:val="a0"/>
        <w:jc w:val="both"/>
        <w:rPr>
          <w:rFonts w:cs="Times New Roman"/>
          <w:lang w:eastAsia="ru-RU"/>
        </w:rPr>
      </w:pPr>
    </w:p>
    <w:p w14:paraId="73F7E5F5" w14:textId="77777777" w:rsidR="001C0D55" w:rsidRPr="00F41476" w:rsidRDefault="001C0D55" w:rsidP="001C0D55">
      <w:pPr>
        <w:pStyle w:val="2"/>
        <w:ind w:left="0" w:firstLine="0"/>
      </w:pPr>
      <w:bookmarkStart w:id="136" w:name="_Toc108184195"/>
      <w:bookmarkStart w:id="137" w:name="_Toc131153639"/>
      <w:r w:rsidRPr="00F41476">
        <w:t xml:space="preserve">1.3.12 </w:t>
      </w:r>
      <w:hyperlink r:id="rId43" w:anchor="bookmark41" w:history="1">
        <w:r w:rsidRPr="00F41476">
          <w:t>Описание периодичности и соответствия техническим регламентам и иным</w:t>
        </w:r>
      </w:hyperlink>
      <w:r w:rsidRPr="00F41476">
        <w:t xml:space="preserve"> </w:t>
      </w:r>
      <w:hyperlink r:id="rId44" w:anchor="bookmark41" w:history="1">
        <w:r w:rsidRPr="00F41476">
          <w:t>обязательным требованиям процедур летних ремонтов с параметрами и методами</w:t>
        </w:r>
      </w:hyperlink>
      <w:r w:rsidRPr="00F41476">
        <w:t xml:space="preserve"> </w:t>
      </w:r>
      <w:hyperlink r:id="rId45" w:anchor="bookmark41" w:history="1">
        <w:r w:rsidRPr="00F41476">
          <w:t>испытаний тепловых сетей</w:t>
        </w:r>
        <w:bookmarkEnd w:id="136"/>
        <w:bookmarkEnd w:id="137"/>
      </w:hyperlink>
    </w:p>
    <w:p w14:paraId="083DE909" w14:textId="77777777" w:rsidR="001C0D55" w:rsidRPr="00F41476" w:rsidRDefault="001C0D55" w:rsidP="001C0D55">
      <w:pPr>
        <w:jc w:val="both"/>
        <w:rPr>
          <w:rFonts w:cs="Times New Roman"/>
          <w:lang w:eastAsia="ru-RU"/>
        </w:rPr>
      </w:pPr>
    </w:p>
    <w:p w14:paraId="4A21A9A7" w14:textId="77777777" w:rsidR="00CB7EB4" w:rsidRPr="00F41476" w:rsidRDefault="00CB7EB4" w:rsidP="002B5F3C">
      <w:pPr>
        <w:ind w:firstLine="709"/>
        <w:jc w:val="both"/>
        <w:rPr>
          <w:rFonts w:cs="Times New Roman"/>
          <w:lang w:eastAsia="ru-RU"/>
        </w:rPr>
      </w:pPr>
      <w:r w:rsidRPr="00F41476">
        <w:rPr>
          <w:rFonts w:cs="Times New Roman"/>
          <w:lang w:eastAsia="ru-RU"/>
        </w:rPr>
        <w:t>При сборе данных у эксплуатационных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w:t>
      </w:r>
    </w:p>
    <w:p w14:paraId="08764C08" w14:textId="77777777" w:rsidR="00CB7EB4" w:rsidRPr="00F41476" w:rsidRDefault="002B5F3C" w:rsidP="002B5F3C">
      <w:pPr>
        <w:ind w:firstLine="709"/>
        <w:jc w:val="both"/>
        <w:rPr>
          <w:rFonts w:cs="Times New Roman"/>
          <w:lang w:eastAsia="ru-RU"/>
        </w:rPr>
      </w:pPr>
      <w:r w:rsidRPr="00F41476">
        <w:rPr>
          <w:rFonts w:cs="Times New Roman"/>
          <w:lang w:eastAsia="ru-RU"/>
        </w:rPr>
        <w:t xml:space="preserve">1) </w:t>
      </w:r>
      <w:r w:rsidR="00CB7EB4" w:rsidRPr="00F41476">
        <w:rPr>
          <w:rFonts w:cs="Times New Roman"/>
          <w:lang w:eastAsia="ru-RU"/>
        </w:rPr>
        <w:t>Испытания на тепловые потери.</w:t>
      </w:r>
    </w:p>
    <w:p w14:paraId="3D4F72A6" w14:textId="77777777" w:rsidR="002B5F3C" w:rsidRPr="00F41476" w:rsidRDefault="00CB7EB4" w:rsidP="002B5F3C">
      <w:pPr>
        <w:pStyle w:val="ab"/>
        <w:kinsoku w:val="0"/>
        <w:overflowPunct w:val="0"/>
        <w:ind w:left="0" w:firstLine="709"/>
        <w:jc w:val="both"/>
        <w:rPr>
          <w:rFonts w:eastAsiaTheme="minorHAnsi" w:cs="Times New Roman"/>
          <w:szCs w:val="22"/>
          <w:lang w:val="ru-RU" w:eastAsia="ru-RU"/>
        </w:rPr>
      </w:pPr>
      <w:r w:rsidRPr="00F41476">
        <w:rPr>
          <w:rFonts w:eastAsiaTheme="minorHAnsi" w:cs="Times New Roman"/>
          <w:szCs w:val="22"/>
          <w:lang w:val="ru-RU" w:eastAsia="ru-RU"/>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w:t>
      </w:r>
      <w:r w:rsidR="002B5F3C" w:rsidRPr="00F41476">
        <w:rPr>
          <w:rFonts w:eastAsiaTheme="minorHAnsi" w:cs="Times New Roman"/>
          <w:szCs w:val="22"/>
          <w:lang w:val="ru-RU" w:eastAsia="ru-RU"/>
        </w:rPr>
        <w:t xml:space="preserve">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14:paraId="2BEE166F" w14:textId="77777777" w:rsidR="002B5F3C" w:rsidRPr="00F41476" w:rsidRDefault="002B5F3C" w:rsidP="002B5F3C">
      <w:pPr>
        <w:pStyle w:val="ab"/>
        <w:kinsoku w:val="0"/>
        <w:overflowPunct w:val="0"/>
        <w:ind w:left="0" w:firstLine="709"/>
        <w:jc w:val="both"/>
        <w:rPr>
          <w:rFonts w:eastAsiaTheme="minorHAnsi" w:cs="Times New Roman"/>
          <w:szCs w:val="22"/>
          <w:lang w:val="ru-RU" w:eastAsia="ru-RU"/>
        </w:rPr>
      </w:pPr>
      <w:r w:rsidRPr="00F41476">
        <w:rPr>
          <w:rFonts w:eastAsiaTheme="minorHAnsi" w:cs="Times New Roman"/>
          <w:szCs w:val="22"/>
          <w:lang w:val="ru-RU" w:eastAsia="ru-RU"/>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 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p>
    <w:p w14:paraId="67DF68C7" w14:textId="77777777" w:rsidR="002B5F3C" w:rsidRPr="00F41476" w:rsidRDefault="002B5F3C" w:rsidP="002B5F3C">
      <w:pPr>
        <w:pStyle w:val="ab"/>
        <w:kinsoku w:val="0"/>
        <w:overflowPunct w:val="0"/>
        <w:autoSpaceDE w:val="0"/>
        <w:autoSpaceDN w:val="0"/>
        <w:adjustRightInd w:val="0"/>
        <w:ind w:left="0" w:firstLine="709"/>
        <w:rPr>
          <w:rFonts w:eastAsiaTheme="minorHAnsi" w:cs="Times New Roman"/>
          <w:szCs w:val="22"/>
          <w:lang w:val="ru-RU" w:eastAsia="ru-RU"/>
        </w:rPr>
      </w:pPr>
      <w:r w:rsidRPr="00F41476">
        <w:rPr>
          <w:rFonts w:eastAsiaTheme="minorHAnsi" w:cs="Times New Roman"/>
          <w:szCs w:val="22"/>
          <w:lang w:val="ru-RU" w:eastAsia="ru-RU"/>
        </w:rPr>
        <w:t>2) Испытания на гидравлические потери.</w:t>
      </w:r>
    </w:p>
    <w:p w14:paraId="00C38CF0" w14:textId="77777777" w:rsidR="002B5F3C" w:rsidRPr="00F41476" w:rsidRDefault="002B5F3C" w:rsidP="002B5F3C">
      <w:pPr>
        <w:pStyle w:val="ab"/>
        <w:kinsoku w:val="0"/>
        <w:overflowPunct w:val="0"/>
        <w:ind w:left="0" w:firstLine="709"/>
        <w:jc w:val="both"/>
        <w:rPr>
          <w:rFonts w:eastAsiaTheme="minorHAnsi" w:cs="Times New Roman"/>
          <w:szCs w:val="22"/>
          <w:lang w:val="ru-RU" w:eastAsia="ru-RU"/>
        </w:rPr>
      </w:pPr>
      <w:r w:rsidRPr="00F41476">
        <w:rPr>
          <w:rFonts w:eastAsiaTheme="minorHAnsi" w:cs="Times New Roman"/>
          <w:szCs w:val="22"/>
          <w:lang w:val="ru-RU" w:eastAsia="ru-RU"/>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p>
    <w:p w14:paraId="69028337" w14:textId="77777777" w:rsidR="002B5F3C" w:rsidRPr="00F41476" w:rsidRDefault="002B5F3C" w:rsidP="002B5F3C">
      <w:pPr>
        <w:pStyle w:val="ab"/>
        <w:kinsoku w:val="0"/>
        <w:overflowPunct w:val="0"/>
        <w:ind w:left="0" w:firstLine="709"/>
        <w:jc w:val="both"/>
        <w:rPr>
          <w:rFonts w:eastAsiaTheme="minorHAnsi" w:cs="Times New Roman"/>
          <w:szCs w:val="22"/>
          <w:lang w:val="ru-RU" w:eastAsia="ru-RU"/>
        </w:rPr>
      </w:pPr>
      <w:r w:rsidRPr="00F41476">
        <w:rPr>
          <w:rFonts w:eastAsiaTheme="minorHAnsi" w:cs="Times New Roman"/>
          <w:szCs w:val="22"/>
          <w:lang w:val="ru-RU" w:eastAsia="ru-RU"/>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p>
    <w:p w14:paraId="2070BF62" w14:textId="77777777" w:rsidR="002B5F3C" w:rsidRPr="00F41476" w:rsidRDefault="002B5F3C" w:rsidP="002B5F3C">
      <w:pPr>
        <w:pStyle w:val="ab"/>
        <w:kinsoku w:val="0"/>
        <w:overflowPunct w:val="0"/>
        <w:ind w:left="0" w:firstLine="851"/>
        <w:jc w:val="both"/>
        <w:rPr>
          <w:rFonts w:eastAsiaTheme="minorHAnsi" w:cs="Times New Roman"/>
          <w:szCs w:val="22"/>
          <w:lang w:val="ru-RU" w:eastAsia="ru-RU"/>
        </w:rPr>
      </w:pPr>
      <w:r w:rsidRPr="00F41476">
        <w:rPr>
          <w:rFonts w:eastAsiaTheme="minorHAnsi" w:cs="Times New Roman"/>
          <w:szCs w:val="22"/>
          <w:lang w:val="ru-RU" w:eastAsia="ru-RU"/>
        </w:rPr>
        <w:t>В рабочей программе испытаний содержатся следующие данные:</w:t>
      </w:r>
    </w:p>
    <w:p w14:paraId="206ACED9"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F41476">
        <w:rPr>
          <w:rFonts w:eastAsiaTheme="minorHAnsi" w:cs="Times New Roman"/>
          <w:szCs w:val="22"/>
          <w:lang w:val="ru-RU" w:eastAsia="ru-RU"/>
        </w:rPr>
        <w:t>задачи и основные положения методики проведения испытания;</w:t>
      </w:r>
    </w:p>
    <w:p w14:paraId="3C8E0FCF"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F41476">
        <w:rPr>
          <w:rFonts w:eastAsiaTheme="minorHAnsi" w:cs="Times New Roman"/>
          <w:szCs w:val="22"/>
          <w:lang w:val="ru-RU" w:eastAsia="ru-RU"/>
        </w:rPr>
        <w:t>перечень подготовительных, организационных и технологических мероприятий;</w:t>
      </w:r>
    </w:p>
    <w:p w14:paraId="31013BC9"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F41476">
        <w:rPr>
          <w:rFonts w:eastAsiaTheme="minorHAnsi" w:cs="Times New Roman"/>
          <w:szCs w:val="22"/>
          <w:lang w:val="ru-RU" w:eastAsia="ru-RU"/>
        </w:rPr>
        <w:t>последовательность отдельных этапов и операций во время испытания;</w:t>
      </w:r>
    </w:p>
    <w:p w14:paraId="175F61B8"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F41476">
        <w:rPr>
          <w:rFonts w:eastAsiaTheme="minorHAnsi" w:cs="Times New Roman"/>
          <w:szCs w:val="22"/>
          <w:lang w:val="ru-RU" w:eastAsia="ru-RU"/>
        </w:rPr>
        <w:t>режимы работы оборудования источника тепла и тепловой сети (расход и параметры теплоносителя во время каждого этапа испытания)</w:t>
      </w:r>
    </w:p>
    <w:p w14:paraId="41347F33" w14:textId="77777777" w:rsidR="002B5F3C" w:rsidRPr="00F41476" w:rsidRDefault="002B5F3C" w:rsidP="002B5F3C">
      <w:pPr>
        <w:pStyle w:val="ab"/>
        <w:kinsoku w:val="0"/>
        <w:overflowPunct w:val="0"/>
        <w:spacing w:before="31"/>
        <w:ind w:left="0" w:firstLine="851"/>
        <w:jc w:val="both"/>
        <w:rPr>
          <w:rFonts w:cs="Times New Roman"/>
          <w:spacing w:val="-1"/>
          <w:lang w:val="ru-RU"/>
        </w:rPr>
      </w:pPr>
      <w:r w:rsidRPr="00F41476">
        <w:rPr>
          <w:rFonts w:cs="Times New Roman"/>
          <w:lang w:val="ru-RU" w:eastAsia="ru-RU"/>
        </w:rPr>
        <w:t xml:space="preserve">схемы работы насосно-подогревательной установки источника тепла при каждом </w:t>
      </w:r>
      <w:r w:rsidRPr="00F41476">
        <w:rPr>
          <w:rFonts w:cs="Times New Roman"/>
          <w:spacing w:val="-1"/>
          <w:lang w:val="ru-RU"/>
        </w:rPr>
        <w:t>режиме испытания;</w:t>
      </w:r>
    </w:p>
    <w:p w14:paraId="16009994"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схемы</w:t>
      </w:r>
      <w:r w:rsidRPr="00F41476">
        <w:rPr>
          <w:rFonts w:cs="Times New Roman"/>
          <w:lang w:val="ru-RU"/>
        </w:rPr>
        <w:t xml:space="preserve"> </w:t>
      </w:r>
      <w:r w:rsidRPr="00F41476">
        <w:rPr>
          <w:rFonts w:cs="Times New Roman"/>
          <w:spacing w:val="-1"/>
          <w:lang w:val="ru-RU"/>
        </w:rPr>
        <w:t>включения</w:t>
      </w:r>
      <w:r w:rsidRPr="00F41476">
        <w:rPr>
          <w:rFonts w:cs="Times New Roman"/>
          <w:lang w:val="ru-RU"/>
        </w:rPr>
        <w:t xml:space="preserve"> и</w:t>
      </w:r>
      <w:r w:rsidRPr="00F41476">
        <w:rPr>
          <w:rFonts w:cs="Times New Roman"/>
          <w:spacing w:val="-2"/>
          <w:lang w:val="ru-RU"/>
        </w:rPr>
        <w:t xml:space="preserve"> </w:t>
      </w:r>
      <w:r w:rsidRPr="00F41476">
        <w:rPr>
          <w:rFonts w:cs="Times New Roman"/>
          <w:spacing w:val="-1"/>
          <w:lang w:val="ru-RU"/>
        </w:rPr>
        <w:t>переключений</w:t>
      </w:r>
      <w:r w:rsidRPr="00F41476">
        <w:rPr>
          <w:rFonts w:cs="Times New Roman"/>
          <w:lang w:val="ru-RU"/>
        </w:rPr>
        <w:t xml:space="preserve"> в </w:t>
      </w:r>
      <w:r w:rsidRPr="00F41476">
        <w:rPr>
          <w:rFonts w:cs="Times New Roman"/>
          <w:spacing w:val="-1"/>
          <w:lang w:val="ru-RU"/>
        </w:rPr>
        <w:t>тепловой</w:t>
      </w:r>
      <w:r w:rsidRPr="00F41476">
        <w:rPr>
          <w:rFonts w:cs="Times New Roman"/>
          <w:spacing w:val="-2"/>
          <w:lang w:val="ru-RU"/>
        </w:rPr>
        <w:t xml:space="preserve"> </w:t>
      </w:r>
      <w:r w:rsidRPr="00F41476">
        <w:rPr>
          <w:rFonts w:cs="Times New Roman"/>
          <w:spacing w:val="-1"/>
          <w:lang w:val="ru-RU"/>
        </w:rPr>
        <w:t>сети;</w:t>
      </w:r>
    </w:p>
    <w:p w14:paraId="30107245"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сроки</w:t>
      </w:r>
      <w:r w:rsidRPr="00F41476">
        <w:rPr>
          <w:rFonts w:cs="Times New Roman"/>
          <w:lang w:val="ru-RU"/>
        </w:rPr>
        <w:t xml:space="preserve"> </w:t>
      </w:r>
      <w:r w:rsidRPr="00F41476">
        <w:rPr>
          <w:rFonts w:cs="Times New Roman"/>
          <w:spacing w:val="-1"/>
          <w:lang w:val="ru-RU"/>
        </w:rPr>
        <w:t>проведения</w:t>
      </w:r>
      <w:r w:rsidRPr="00F41476">
        <w:rPr>
          <w:rFonts w:cs="Times New Roman"/>
          <w:lang w:val="ru-RU"/>
        </w:rPr>
        <w:t xml:space="preserve"> </w:t>
      </w:r>
      <w:r w:rsidRPr="00F41476">
        <w:rPr>
          <w:rFonts w:cs="Times New Roman"/>
          <w:spacing w:val="-1"/>
          <w:lang w:val="ru-RU"/>
        </w:rPr>
        <w:t>каждого</w:t>
      </w:r>
      <w:r w:rsidRPr="00F41476">
        <w:rPr>
          <w:rFonts w:cs="Times New Roman"/>
          <w:lang w:val="ru-RU"/>
        </w:rPr>
        <w:t xml:space="preserve"> </w:t>
      </w:r>
      <w:r w:rsidRPr="00F41476">
        <w:rPr>
          <w:rFonts w:cs="Times New Roman"/>
          <w:spacing w:val="-1"/>
          <w:lang w:val="ru-RU"/>
        </w:rPr>
        <w:t>отдельного</w:t>
      </w:r>
      <w:r w:rsidRPr="00F41476">
        <w:rPr>
          <w:rFonts w:cs="Times New Roman"/>
          <w:lang w:val="ru-RU"/>
        </w:rPr>
        <w:t xml:space="preserve"> </w:t>
      </w:r>
      <w:r w:rsidRPr="00F41476">
        <w:rPr>
          <w:rFonts w:cs="Times New Roman"/>
          <w:spacing w:val="-1"/>
          <w:lang w:val="ru-RU"/>
        </w:rPr>
        <w:t>этапа или</w:t>
      </w:r>
      <w:r w:rsidRPr="00F41476">
        <w:rPr>
          <w:rFonts w:cs="Times New Roman"/>
          <w:spacing w:val="1"/>
          <w:lang w:val="ru-RU"/>
        </w:rPr>
        <w:t xml:space="preserve"> </w:t>
      </w:r>
      <w:r w:rsidRPr="00F41476">
        <w:rPr>
          <w:rFonts w:cs="Times New Roman"/>
          <w:spacing w:val="-1"/>
          <w:lang w:val="ru-RU"/>
        </w:rPr>
        <w:t>режима испытания;</w:t>
      </w:r>
    </w:p>
    <w:p w14:paraId="01FCA10E"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lang w:val="ru-RU"/>
        </w:rPr>
        <w:t xml:space="preserve">точки </w:t>
      </w:r>
      <w:r w:rsidRPr="00F41476">
        <w:rPr>
          <w:rFonts w:cs="Times New Roman"/>
          <w:spacing w:val="-1"/>
          <w:lang w:val="ru-RU"/>
        </w:rPr>
        <w:t>наблюдения,</w:t>
      </w:r>
      <w:r w:rsidRPr="00F41476">
        <w:rPr>
          <w:rFonts w:cs="Times New Roman"/>
          <w:lang w:val="ru-RU"/>
        </w:rPr>
        <w:t xml:space="preserve"> </w:t>
      </w:r>
      <w:r w:rsidRPr="00F41476">
        <w:rPr>
          <w:rFonts w:cs="Times New Roman"/>
          <w:spacing w:val="-1"/>
          <w:lang w:val="ru-RU"/>
        </w:rPr>
        <w:t>объект</w:t>
      </w:r>
      <w:r w:rsidRPr="00F41476">
        <w:rPr>
          <w:rFonts w:cs="Times New Roman"/>
          <w:lang w:val="ru-RU"/>
        </w:rPr>
        <w:t xml:space="preserve"> </w:t>
      </w:r>
      <w:r w:rsidRPr="00F41476">
        <w:rPr>
          <w:rFonts w:cs="Times New Roman"/>
          <w:spacing w:val="-1"/>
          <w:lang w:val="ru-RU"/>
        </w:rPr>
        <w:t>наблюдения,</w:t>
      </w:r>
      <w:r w:rsidRPr="00F41476">
        <w:rPr>
          <w:rFonts w:cs="Times New Roman"/>
          <w:lang w:val="ru-RU"/>
        </w:rPr>
        <w:t xml:space="preserve"> </w:t>
      </w:r>
      <w:r w:rsidRPr="00F41476">
        <w:rPr>
          <w:rFonts w:cs="Times New Roman"/>
          <w:spacing w:val="-1"/>
          <w:lang w:val="ru-RU"/>
        </w:rPr>
        <w:t>количество</w:t>
      </w:r>
      <w:r w:rsidRPr="00F41476">
        <w:rPr>
          <w:rFonts w:cs="Times New Roman"/>
          <w:lang w:val="ru-RU"/>
        </w:rPr>
        <w:t xml:space="preserve"> </w:t>
      </w:r>
      <w:r w:rsidRPr="00F41476">
        <w:rPr>
          <w:rFonts w:cs="Times New Roman"/>
          <w:spacing w:val="-1"/>
          <w:lang w:val="ru-RU"/>
        </w:rPr>
        <w:t>наблюдателей</w:t>
      </w:r>
      <w:r w:rsidRPr="00F41476">
        <w:rPr>
          <w:rFonts w:cs="Times New Roman"/>
          <w:lang w:val="ru-RU"/>
        </w:rPr>
        <w:t xml:space="preserve"> в </w:t>
      </w:r>
      <w:r w:rsidRPr="00F41476">
        <w:rPr>
          <w:rFonts w:cs="Times New Roman"/>
          <w:spacing w:val="-1"/>
          <w:lang w:val="ru-RU"/>
        </w:rPr>
        <w:t>каждой</w:t>
      </w:r>
      <w:r w:rsidRPr="00F41476">
        <w:rPr>
          <w:rFonts w:cs="Times New Roman"/>
          <w:spacing w:val="75"/>
          <w:lang w:val="ru-RU"/>
        </w:rPr>
        <w:t xml:space="preserve"> </w:t>
      </w:r>
      <w:r w:rsidRPr="00F41476">
        <w:rPr>
          <w:rFonts w:cs="Times New Roman"/>
          <w:spacing w:val="-1"/>
          <w:lang w:val="ru-RU"/>
        </w:rPr>
        <w:t>точке;</w:t>
      </w:r>
    </w:p>
    <w:p w14:paraId="53BB3D59"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lastRenderedPageBreak/>
        <w:t>оперативные</w:t>
      </w:r>
      <w:r w:rsidRPr="00F41476">
        <w:rPr>
          <w:rFonts w:cs="Times New Roman"/>
          <w:spacing w:val="-2"/>
          <w:lang w:val="ru-RU"/>
        </w:rPr>
        <w:t xml:space="preserve"> </w:t>
      </w:r>
      <w:r w:rsidRPr="00F41476">
        <w:rPr>
          <w:rFonts w:cs="Times New Roman"/>
          <w:spacing w:val="-1"/>
          <w:lang w:val="ru-RU"/>
        </w:rPr>
        <w:t>средства</w:t>
      </w:r>
      <w:r w:rsidRPr="00F41476">
        <w:rPr>
          <w:rFonts w:cs="Times New Roman"/>
          <w:spacing w:val="1"/>
          <w:lang w:val="ru-RU"/>
        </w:rPr>
        <w:t xml:space="preserve"> </w:t>
      </w:r>
      <w:r w:rsidRPr="00F41476">
        <w:rPr>
          <w:rFonts w:cs="Times New Roman"/>
          <w:lang w:val="ru-RU"/>
        </w:rPr>
        <w:t>связи и</w:t>
      </w:r>
      <w:r w:rsidRPr="00F41476">
        <w:rPr>
          <w:rFonts w:cs="Times New Roman"/>
          <w:spacing w:val="-2"/>
          <w:lang w:val="ru-RU"/>
        </w:rPr>
        <w:t xml:space="preserve"> </w:t>
      </w:r>
      <w:r w:rsidRPr="00F41476">
        <w:rPr>
          <w:rFonts w:cs="Times New Roman"/>
          <w:spacing w:val="-1"/>
          <w:lang w:val="ru-RU"/>
        </w:rPr>
        <w:t>транспорта;</w:t>
      </w:r>
    </w:p>
    <w:p w14:paraId="512D6011"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меры</w:t>
      </w:r>
      <w:r w:rsidRPr="00F41476">
        <w:rPr>
          <w:rFonts w:cs="Times New Roman"/>
          <w:lang w:val="ru-RU"/>
        </w:rPr>
        <w:t xml:space="preserve"> по </w:t>
      </w:r>
      <w:r w:rsidRPr="00F41476">
        <w:rPr>
          <w:rFonts w:cs="Times New Roman"/>
          <w:spacing w:val="-1"/>
          <w:lang w:val="ru-RU"/>
        </w:rPr>
        <w:t>обеспечению</w:t>
      </w:r>
      <w:r w:rsidRPr="00F41476">
        <w:rPr>
          <w:rFonts w:cs="Times New Roman"/>
          <w:lang w:val="ru-RU"/>
        </w:rPr>
        <w:t xml:space="preserve"> </w:t>
      </w:r>
      <w:r w:rsidRPr="00F41476">
        <w:rPr>
          <w:rFonts w:cs="Times New Roman"/>
          <w:spacing w:val="-1"/>
          <w:lang w:val="ru-RU"/>
        </w:rPr>
        <w:t>техники</w:t>
      </w:r>
      <w:r w:rsidRPr="00F41476">
        <w:rPr>
          <w:rFonts w:cs="Times New Roman"/>
          <w:spacing w:val="-2"/>
          <w:lang w:val="ru-RU"/>
        </w:rPr>
        <w:t xml:space="preserve"> </w:t>
      </w:r>
      <w:r w:rsidRPr="00F41476">
        <w:rPr>
          <w:rFonts w:cs="Times New Roman"/>
          <w:spacing w:val="-1"/>
          <w:lang w:val="ru-RU"/>
        </w:rPr>
        <w:t>безопасности</w:t>
      </w:r>
      <w:r w:rsidRPr="00F41476">
        <w:rPr>
          <w:rFonts w:cs="Times New Roman"/>
          <w:spacing w:val="1"/>
          <w:lang w:val="ru-RU"/>
        </w:rPr>
        <w:t xml:space="preserve"> </w:t>
      </w:r>
      <w:r w:rsidRPr="00F41476">
        <w:rPr>
          <w:rFonts w:cs="Times New Roman"/>
          <w:lang w:val="ru-RU"/>
        </w:rPr>
        <w:t>во</w:t>
      </w:r>
      <w:r w:rsidRPr="00F41476">
        <w:rPr>
          <w:rFonts w:cs="Times New Roman"/>
          <w:spacing w:val="-3"/>
          <w:lang w:val="ru-RU"/>
        </w:rPr>
        <w:t xml:space="preserve"> </w:t>
      </w:r>
      <w:r w:rsidRPr="00F41476">
        <w:rPr>
          <w:rFonts w:cs="Times New Roman"/>
          <w:spacing w:val="-1"/>
          <w:lang w:val="ru-RU"/>
        </w:rPr>
        <w:t>время</w:t>
      </w:r>
      <w:r w:rsidRPr="00F41476">
        <w:rPr>
          <w:rFonts w:cs="Times New Roman"/>
          <w:lang w:val="ru-RU"/>
        </w:rPr>
        <w:t xml:space="preserve"> </w:t>
      </w:r>
      <w:r w:rsidRPr="00F41476">
        <w:rPr>
          <w:rFonts w:cs="Times New Roman"/>
          <w:spacing w:val="-1"/>
          <w:lang w:val="ru-RU"/>
        </w:rPr>
        <w:t>испытания;</w:t>
      </w:r>
    </w:p>
    <w:p w14:paraId="54CB49C3"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список</w:t>
      </w:r>
      <w:r w:rsidRPr="00F41476">
        <w:rPr>
          <w:rFonts w:cs="Times New Roman"/>
          <w:lang w:val="ru-RU"/>
        </w:rPr>
        <w:t xml:space="preserve"> </w:t>
      </w:r>
      <w:r w:rsidRPr="00F41476">
        <w:rPr>
          <w:rFonts w:cs="Times New Roman"/>
          <w:spacing w:val="-1"/>
          <w:lang w:val="ru-RU"/>
        </w:rPr>
        <w:t xml:space="preserve">ответственных </w:t>
      </w:r>
      <w:r w:rsidRPr="00F41476">
        <w:rPr>
          <w:rFonts w:cs="Times New Roman"/>
          <w:lang w:val="ru-RU"/>
        </w:rPr>
        <w:t>лиц</w:t>
      </w:r>
      <w:r w:rsidRPr="00F41476">
        <w:rPr>
          <w:rFonts w:cs="Times New Roman"/>
          <w:spacing w:val="-2"/>
          <w:lang w:val="ru-RU"/>
        </w:rPr>
        <w:t xml:space="preserve"> </w:t>
      </w:r>
      <w:r w:rsidRPr="00F41476">
        <w:rPr>
          <w:rFonts w:cs="Times New Roman"/>
          <w:lang w:val="ru-RU"/>
        </w:rPr>
        <w:t>за</w:t>
      </w:r>
      <w:r w:rsidRPr="00F41476">
        <w:rPr>
          <w:rFonts w:cs="Times New Roman"/>
          <w:spacing w:val="-1"/>
          <w:lang w:val="ru-RU"/>
        </w:rPr>
        <w:t xml:space="preserve"> выполнение отдельных</w:t>
      </w:r>
      <w:r w:rsidRPr="00F41476">
        <w:rPr>
          <w:rFonts w:cs="Times New Roman"/>
          <w:spacing w:val="2"/>
          <w:lang w:val="ru-RU"/>
        </w:rPr>
        <w:t xml:space="preserve"> </w:t>
      </w:r>
      <w:r w:rsidRPr="00F41476">
        <w:rPr>
          <w:rFonts w:cs="Times New Roman"/>
          <w:spacing w:val="-1"/>
          <w:lang w:val="ru-RU"/>
        </w:rPr>
        <w:t>мероприятий.</w:t>
      </w:r>
    </w:p>
    <w:p w14:paraId="15D992A9" w14:textId="77777777" w:rsidR="002B5F3C" w:rsidRPr="00F41476" w:rsidRDefault="002B5F3C" w:rsidP="002B5F3C">
      <w:pPr>
        <w:pStyle w:val="ab"/>
        <w:kinsoku w:val="0"/>
        <w:overflowPunct w:val="0"/>
        <w:ind w:left="0" w:firstLine="851"/>
        <w:jc w:val="both"/>
        <w:rPr>
          <w:rFonts w:cs="Times New Roman"/>
          <w:spacing w:val="-1"/>
          <w:lang w:val="ru-RU"/>
        </w:rPr>
      </w:pPr>
      <w:r w:rsidRPr="00F41476">
        <w:rPr>
          <w:rFonts w:cs="Times New Roman"/>
          <w:spacing w:val="-1"/>
          <w:lang w:val="ru-RU"/>
        </w:rPr>
        <w:t>Руководитель</w:t>
      </w:r>
      <w:r w:rsidRPr="00F41476">
        <w:rPr>
          <w:rFonts w:cs="Times New Roman"/>
          <w:lang w:val="ru-RU"/>
        </w:rPr>
        <w:t xml:space="preserve"> </w:t>
      </w:r>
      <w:r w:rsidRPr="00F41476">
        <w:rPr>
          <w:rFonts w:cs="Times New Roman"/>
          <w:spacing w:val="-1"/>
          <w:lang w:val="ru-RU"/>
        </w:rPr>
        <w:t>испытания</w:t>
      </w:r>
      <w:r w:rsidRPr="00F41476">
        <w:rPr>
          <w:rFonts w:cs="Times New Roman"/>
          <w:lang w:val="ru-RU"/>
        </w:rPr>
        <w:t xml:space="preserve"> </w:t>
      </w:r>
      <w:r w:rsidRPr="00F41476">
        <w:rPr>
          <w:rFonts w:cs="Times New Roman"/>
          <w:spacing w:val="-1"/>
          <w:lang w:val="ru-RU"/>
        </w:rPr>
        <w:t>перед</w:t>
      </w:r>
      <w:r w:rsidRPr="00F41476">
        <w:rPr>
          <w:rFonts w:cs="Times New Roman"/>
          <w:lang w:val="ru-RU"/>
        </w:rPr>
        <w:t xml:space="preserve"> </w:t>
      </w:r>
      <w:r w:rsidRPr="00F41476">
        <w:rPr>
          <w:rFonts w:cs="Times New Roman"/>
          <w:spacing w:val="-1"/>
          <w:lang w:val="ru-RU"/>
        </w:rPr>
        <w:t>началом</w:t>
      </w:r>
      <w:r w:rsidRPr="00F41476">
        <w:rPr>
          <w:rFonts w:cs="Times New Roman"/>
          <w:lang w:val="ru-RU"/>
        </w:rPr>
        <w:t xml:space="preserve"> </w:t>
      </w:r>
      <w:r w:rsidRPr="00F41476">
        <w:rPr>
          <w:rFonts w:cs="Times New Roman"/>
          <w:spacing w:val="-1"/>
          <w:lang w:val="ru-RU"/>
        </w:rPr>
        <w:t>испытания</w:t>
      </w:r>
      <w:r w:rsidRPr="00F41476">
        <w:rPr>
          <w:rFonts w:cs="Times New Roman"/>
          <w:lang w:val="ru-RU"/>
        </w:rPr>
        <w:t xml:space="preserve"> </w:t>
      </w:r>
      <w:r w:rsidRPr="00F41476">
        <w:rPr>
          <w:rFonts w:cs="Times New Roman"/>
          <w:spacing w:val="-1"/>
          <w:lang w:val="ru-RU"/>
        </w:rPr>
        <w:t>выполняет</w:t>
      </w:r>
      <w:r w:rsidRPr="00F41476">
        <w:rPr>
          <w:rFonts w:cs="Times New Roman"/>
          <w:lang w:val="ru-RU"/>
        </w:rPr>
        <w:t xml:space="preserve"> </w:t>
      </w:r>
      <w:r w:rsidRPr="00F41476">
        <w:rPr>
          <w:rFonts w:cs="Times New Roman"/>
          <w:spacing w:val="-1"/>
          <w:lang w:val="ru-RU"/>
        </w:rPr>
        <w:t>следующие операции:</w:t>
      </w:r>
    </w:p>
    <w:p w14:paraId="56DC288C"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проверяет</w:t>
      </w:r>
      <w:r w:rsidRPr="00F41476">
        <w:rPr>
          <w:rFonts w:cs="Times New Roman"/>
          <w:lang w:val="ru-RU"/>
        </w:rPr>
        <w:t xml:space="preserve"> выполнение</w:t>
      </w:r>
      <w:r w:rsidRPr="00F41476">
        <w:rPr>
          <w:rFonts w:cs="Times New Roman"/>
          <w:spacing w:val="-4"/>
          <w:lang w:val="ru-RU"/>
        </w:rPr>
        <w:t xml:space="preserve"> </w:t>
      </w:r>
      <w:r w:rsidRPr="00F41476">
        <w:rPr>
          <w:rFonts w:cs="Times New Roman"/>
          <w:spacing w:val="-1"/>
          <w:lang w:val="ru-RU"/>
        </w:rPr>
        <w:t>всех</w:t>
      </w:r>
      <w:r w:rsidRPr="00F41476">
        <w:rPr>
          <w:rFonts w:cs="Times New Roman"/>
          <w:spacing w:val="2"/>
          <w:lang w:val="ru-RU"/>
        </w:rPr>
        <w:t xml:space="preserve"> </w:t>
      </w:r>
      <w:r w:rsidRPr="00F41476">
        <w:rPr>
          <w:rFonts w:cs="Times New Roman"/>
          <w:spacing w:val="-1"/>
          <w:lang w:val="ru-RU"/>
        </w:rPr>
        <w:t>подготовительных</w:t>
      </w:r>
      <w:r w:rsidRPr="00F41476">
        <w:rPr>
          <w:rFonts w:cs="Times New Roman"/>
          <w:lang w:val="ru-RU"/>
        </w:rPr>
        <w:t xml:space="preserve"> </w:t>
      </w:r>
      <w:r w:rsidRPr="00F41476">
        <w:rPr>
          <w:rFonts w:cs="Times New Roman"/>
          <w:spacing w:val="-1"/>
          <w:lang w:val="ru-RU"/>
        </w:rPr>
        <w:t>мероприятий;</w:t>
      </w:r>
    </w:p>
    <w:p w14:paraId="570C63D1" w14:textId="77777777" w:rsidR="002B5F3C" w:rsidRPr="00F41476"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F41476">
        <w:rPr>
          <w:rFonts w:cs="Times New Roman"/>
          <w:spacing w:val="-1"/>
          <w:lang w:val="ru-RU"/>
        </w:rPr>
        <w:t>организует</w:t>
      </w:r>
      <w:r w:rsidRPr="00F41476">
        <w:rPr>
          <w:rFonts w:cs="Times New Roman"/>
          <w:lang w:val="ru-RU"/>
        </w:rPr>
        <w:t xml:space="preserve"> проверку </w:t>
      </w:r>
      <w:r w:rsidRPr="00F41476">
        <w:rPr>
          <w:rFonts w:cs="Times New Roman"/>
          <w:spacing w:val="-1"/>
          <w:lang w:val="ru-RU"/>
        </w:rPr>
        <w:t>технического</w:t>
      </w:r>
      <w:r w:rsidRPr="00F41476">
        <w:rPr>
          <w:rFonts w:cs="Times New Roman"/>
          <w:lang w:val="ru-RU"/>
        </w:rPr>
        <w:t xml:space="preserve"> и </w:t>
      </w:r>
      <w:r w:rsidRPr="00F41476">
        <w:rPr>
          <w:rFonts w:cs="Times New Roman"/>
          <w:spacing w:val="-1"/>
          <w:lang w:val="ru-RU"/>
        </w:rPr>
        <w:t>метрологического</w:t>
      </w:r>
      <w:r w:rsidRPr="00F41476">
        <w:rPr>
          <w:rFonts w:cs="Times New Roman"/>
          <w:lang w:val="ru-RU"/>
        </w:rPr>
        <w:t xml:space="preserve"> </w:t>
      </w:r>
      <w:r w:rsidRPr="00F41476">
        <w:rPr>
          <w:rFonts w:cs="Times New Roman"/>
          <w:spacing w:val="-1"/>
          <w:lang w:val="ru-RU"/>
        </w:rPr>
        <w:t>состояния</w:t>
      </w:r>
      <w:r w:rsidRPr="00F41476">
        <w:rPr>
          <w:rFonts w:cs="Times New Roman"/>
          <w:lang w:val="ru-RU"/>
        </w:rPr>
        <w:t xml:space="preserve"> </w:t>
      </w:r>
      <w:r w:rsidRPr="00F41476">
        <w:rPr>
          <w:rFonts w:cs="Times New Roman"/>
          <w:spacing w:val="-1"/>
          <w:lang w:val="ru-RU"/>
        </w:rPr>
        <w:t>средств</w:t>
      </w:r>
      <w:r w:rsidRPr="00F41476">
        <w:rPr>
          <w:rFonts w:cs="Times New Roman"/>
          <w:spacing w:val="73"/>
          <w:lang w:val="ru-RU"/>
        </w:rPr>
        <w:t xml:space="preserve"> </w:t>
      </w:r>
      <w:r w:rsidRPr="00F41476">
        <w:rPr>
          <w:rFonts w:cs="Times New Roman"/>
          <w:spacing w:val="-1"/>
          <w:lang w:val="ru-RU"/>
        </w:rPr>
        <w:t>измерений</w:t>
      </w:r>
      <w:r w:rsidRPr="00F41476">
        <w:rPr>
          <w:rFonts w:cs="Times New Roman"/>
          <w:lang w:val="ru-RU"/>
        </w:rPr>
        <w:t xml:space="preserve"> </w:t>
      </w:r>
      <w:r w:rsidRPr="00F41476">
        <w:rPr>
          <w:rFonts w:cs="Times New Roman"/>
          <w:spacing w:val="-1"/>
          <w:lang w:val="ru-RU"/>
        </w:rPr>
        <w:t>согласно</w:t>
      </w:r>
      <w:r w:rsidRPr="00F41476">
        <w:rPr>
          <w:rFonts w:cs="Times New Roman"/>
          <w:lang w:val="ru-RU"/>
        </w:rPr>
        <w:t xml:space="preserve"> </w:t>
      </w:r>
      <w:r w:rsidRPr="00F41476">
        <w:rPr>
          <w:rFonts w:cs="Times New Roman"/>
          <w:spacing w:val="-1"/>
          <w:lang w:val="ru-RU"/>
        </w:rPr>
        <w:t>нормативно-технической</w:t>
      </w:r>
      <w:r w:rsidRPr="00F41476">
        <w:rPr>
          <w:rFonts w:cs="Times New Roman"/>
          <w:spacing w:val="-2"/>
          <w:lang w:val="ru-RU"/>
        </w:rPr>
        <w:t xml:space="preserve"> </w:t>
      </w:r>
      <w:r w:rsidRPr="00F41476">
        <w:rPr>
          <w:rFonts w:cs="Times New Roman"/>
          <w:spacing w:val="-1"/>
          <w:lang w:val="ru-RU"/>
        </w:rPr>
        <w:t>документации;</w:t>
      </w:r>
    </w:p>
    <w:p w14:paraId="115E246B" w14:textId="77777777" w:rsidR="002B5F3C" w:rsidRPr="00F41476" w:rsidRDefault="002B5F3C" w:rsidP="002B5F3C">
      <w:pPr>
        <w:pStyle w:val="ab"/>
        <w:numPr>
          <w:ilvl w:val="1"/>
          <w:numId w:val="2"/>
        </w:numPr>
        <w:tabs>
          <w:tab w:val="left" w:pos="1156"/>
        </w:tabs>
        <w:kinsoku w:val="0"/>
        <w:overflowPunct w:val="0"/>
        <w:autoSpaceDE w:val="0"/>
        <w:autoSpaceDN w:val="0"/>
        <w:adjustRightInd w:val="0"/>
        <w:spacing w:before="11"/>
        <w:ind w:left="0" w:firstLine="851"/>
        <w:jc w:val="both"/>
        <w:rPr>
          <w:rFonts w:cs="Times New Roman"/>
          <w:spacing w:val="-1"/>
          <w:lang w:val="ru-RU"/>
        </w:rPr>
      </w:pPr>
      <w:r w:rsidRPr="00F41476">
        <w:rPr>
          <w:rFonts w:cs="Times New Roman"/>
          <w:spacing w:val="-1"/>
          <w:lang w:val="ru-RU"/>
        </w:rPr>
        <w:t>проверяет</w:t>
      </w:r>
      <w:r w:rsidRPr="00F41476">
        <w:rPr>
          <w:rFonts w:cs="Times New Roman"/>
          <w:spacing w:val="46"/>
          <w:lang w:val="ru-RU"/>
        </w:rPr>
        <w:t xml:space="preserve"> </w:t>
      </w:r>
      <w:r w:rsidRPr="00F41476">
        <w:rPr>
          <w:rFonts w:cs="Times New Roman"/>
          <w:spacing w:val="-1"/>
          <w:lang w:val="ru-RU"/>
        </w:rPr>
        <w:t>отключение</w:t>
      </w:r>
      <w:r w:rsidRPr="00F41476">
        <w:rPr>
          <w:rFonts w:cs="Times New Roman"/>
          <w:spacing w:val="42"/>
          <w:lang w:val="ru-RU"/>
        </w:rPr>
        <w:t xml:space="preserve"> </w:t>
      </w:r>
      <w:r w:rsidRPr="00F41476">
        <w:rPr>
          <w:rFonts w:cs="Times New Roman"/>
          <w:spacing w:val="-1"/>
          <w:lang w:val="ru-RU"/>
        </w:rPr>
        <w:t>предусмотренных</w:t>
      </w:r>
      <w:r w:rsidRPr="00F41476">
        <w:rPr>
          <w:rFonts w:cs="Times New Roman"/>
          <w:spacing w:val="47"/>
          <w:lang w:val="ru-RU"/>
        </w:rPr>
        <w:t xml:space="preserve"> </w:t>
      </w:r>
      <w:r w:rsidRPr="00F41476">
        <w:rPr>
          <w:rFonts w:cs="Times New Roman"/>
          <w:spacing w:val="-1"/>
          <w:lang w:val="ru-RU"/>
        </w:rPr>
        <w:t>программой</w:t>
      </w:r>
      <w:r w:rsidRPr="00F41476">
        <w:rPr>
          <w:rFonts w:cs="Times New Roman"/>
          <w:spacing w:val="46"/>
          <w:lang w:val="ru-RU"/>
        </w:rPr>
        <w:t xml:space="preserve"> </w:t>
      </w:r>
      <w:r w:rsidRPr="00F41476">
        <w:rPr>
          <w:rFonts w:cs="Times New Roman"/>
          <w:lang w:val="ru-RU"/>
        </w:rPr>
        <w:t>ответвлений</w:t>
      </w:r>
      <w:r w:rsidRPr="00F41476">
        <w:rPr>
          <w:rFonts w:cs="Times New Roman"/>
          <w:spacing w:val="43"/>
          <w:lang w:val="ru-RU"/>
        </w:rPr>
        <w:t xml:space="preserve"> </w:t>
      </w:r>
      <w:r w:rsidRPr="00F41476">
        <w:rPr>
          <w:rFonts w:cs="Times New Roman"/>
          <w:lang w:val="ru-RU"/>
        </w:rPr>
        <w:t>и</w:t>
      </w:r>
      <w:r w:rsidRPr="00F41476">
        <w:rPr>
          <w:rFonts w:cs="Times New Roman"/>
          <w:spacing w:val="46"/>
          <w:lang w:val="ru-RU"/>
        </w:rPr>
        <w:t xml:space="preserve"> </w:t>
      </w:r>
      <w:r w:rsidRPr="00F41476">
        <w:rPr>
          <w:rFonts w:cs="Times New Roman"/>
          <w:spacing w:val="-1"/>
          <w:lang w:val="ru-RU"/>
        </w:rPr>
        <w:t>тепловых</w:t>
      </w:r>
      <w:r w:rsidRPr="00F41476">
        <w:rPr>
          <w:rFonts w:cs="Times New Roman"/>
          <w:spacing w:val="65"/>
          <w:lang w:val="ru-RU"/>
        </w:rPr>
        <w:t xml:space="preserve"> </w:t>
      </w:r>
      <w:r w:rsidRPr="00F41476">
        <w:rPr>
          <w:rFonts w:cs="Times New Roman"/>
          <w:spacing w:val="-1"/>
          <w:lang w:val="ru-RU"/>
        </w:rPr>
        <w:t>пунктов;</w:t>
      </w:r>
    </w:p>
    <w:p w14:paraId="63A7C807" w14:textId="77777777" w:rsidR="002B5F3C" w:rsidRPr="00F41476" w:rsidRDefault="002B5F3C" w:rsidP="002B5F3C">
      <w:pPr>
        <w:pStyle w:val="ab"/>
        <w:numPr>
          <w:ilvl w:val="1"/>
          <w:numId w:val="2"/>
        </w:numPr>
        <w:tabs>
          <w:tab w:val="left" w:pos="1156"/>
        </w:tabs>
        <w:kinsoku w:val="0"/>
        <w:overflowPunct w:val="0"/>
        <w:autoSpaceDE w:val="0"/>
        <w:autoSpaceDN w:val="0"/>
        <w:adjustRightInd w:val="0"/>
        <w:spacing w:before="11"/>
        <w:ind w:left="0" w:firstLine="851"/>
        <w:jc w:val="both"/>
        <w:rPr>
          <w:rFonts w:cs="Times New Roman"/>
          <w:spacing w:val="-1"/>
          <w:lang w:val="ru-RU"/>
        </w:rPr>
      </w:pPr>
      <w:r w:rsidRPr="00F41476">
        <w:rPr>
          <w:rFonts w:cs="Times New Roman"/>
          <w:lang w:val="ru-RU"/>
        </w:rPr>
        <w:t>проводит</w:t>
      </w:r>
      <w:r w:rsidRPr="00F41476">
        <w:rPr>
          <w:rFonts w:cs="Times New Roman"/>
          <w:spacing w:val="50"/>
          <w:lang w:val="ru-RU"/>
        </w:rPr>
        <w:t xml:space="preserve"> </w:t>
      </w:r>
      <w:r w:rsidRPr="00F41476">
        <w:rPr>
          <w:rFonts w:cs="Times New Roman"/>
          <w:spacing w:val="-1"/>
          <w:lang w:val="ru-RU"/>
        </w:rPr>
        <w:t>инструктаж</w:t>
      </w:r>
      <w:r w:rsidRPr="00F41476">
        <w:rPr>
          <w:rFonts w:cs="Times New Roman"/>
          <w:spacing w:val="54"/>
          <w:lang w:val="ru-RU"/>
        </w:rPr>
        <w:t xml:space="preserve"> </w:t>
      </w:r>
      <w:r w:rsidRPr="00F41476">
        <w:rPr>
          <w:rFonts w:cs="Times New Roman"/>
          <w:spacing w:val="-1"/>
          <w:lang w:val="ru-RU"/>
        </w:rPr>
        <w:t>всех</w:t>
      </w:r>
      <w:r w:rsidRPr="00F41476">
        <w:rPr>
          <w:rFonts w:cs="Times New Roman"/>
          <w:spacing w:val="54"/>
          <w:lang w:val="ru-RU"/>
        </w:rPr>
        <w:t xml:space="preserve"> </w:t>
      </w:r>
      <w:r w:rsidRPr="00F41476">
        <w:rPr>
          <w:rFonts w:cs="Times New Roman"/>
          <w:spacing w:val="-1"/>
          <w:lang w:val="ru-RU"/>
        </w:rPr>
        <w:t>членов</w:t>
      </w:r>
      <w:r w:rsidRPr="00F41476">
        <w:rPr>
          <w:rFonts w:cs="Times New Roman"/>
          <w:spacing w:val="52"/>
          <w:lang w:val="ru-RU"/>
        </w:rPr>
        <w:t xml:space="preserve"> </w:t>
      </w:r>
      <w:r w:rsidRPr="00F41476">
        <w:rPr>
          <w:rFonts w:cs="Times New Roman"/>
          <w:lang w:val="ru-RU"/>
        </w:rPr>
        <w:t>бригады</w:t>
      </w:r>
      <w:r w:rsidRPr="00F41476">
        <w:rPr>
          <w:rFonts w:cs="Times New Roman"/>
          <w:spacing w:val="52"/>
          <w:lang w:val="ru-RU"/>
        </w:rPr>
        <w:t xml:space="preserve"> </w:t>
      </w:r>
      <w:r w:rsidRPr="00F41476">
        <w:rPr>
          <w:rFonts w:cs="Times New Roman"/>
          <w:lang w:val="ru-RU"/>
        </w:rPr>
        <w:t>и</w:t>
      </w:r>
      <w:r w:rsidRPr="00F41476">
        <w:rPr>
          <w:rFonts w:cs="Times New Roman"/>
          <w:spacing w:val="53"/>
          <w:lang w:val="ru-RU"/>
        </w:rPr>
        <w:t xml:space="preserve"> </w:t>
      </w:r>
      <w:r w:rsidRPr="00F41476">
        <w:rPr>
          <w:rFonts w:cs="Times New Roman"/>
          <w:spacing w:val="-1"/>
          <w:lang w:val="ru-RU"/>
        </w:rPr>
        <w:t>сменного</w:t>
      </w:r>
      <w:r w:rsidRPr="00F41476">
        <w:rPr>
          <w:rFonts w:cs="Times New Roman"/>
          <w:spacing w:val="52"/>
          <w:lang w:val="ru-RU"/>
        </w:rPr>
        <w:t xml:space="preserve"> </w:t>
      </w:r>
      <w:r w:rsidRPr="00F41476">
        <w:rPr>
          <w:rFonts w:cs="Times New Roman"/>
          <w:spacing w:val="-1"/>
          <w:lang w:val="ru-RU"/>
        </w:rPr>
        <w:t>персонала</w:t>
      </w:r>
      <w:r w:rsidRPr="00F41476">
        <w:rPr>
          <w:rFonts w:cs="Times New Roman"/>
          <w:spacing w:val="51"/>
          <w:lang w:val="ru-RU"/>
        </w:rPr>
        <w:t xml:space="preserve"> </w:t>
      </w:r>
      <w:r w:rsidRPr="00F41476">
        <w:rPr>
          <w:rFonts w:cs="Times New Roman"/>
          <w:lang w:val="ru-RU"/>
        </w:rPr>
        <w:t>по</w:t>
      </w:r>
      <w:r w:rsidRPr="00F41476">
        <w:rPr>
          <w:rFonts w:cs="Times New Roman"/>
          <w:spacing w:val="52"/>
          <w:lang w:val="ru-RU"/>
        </w:rPr>
        <w:t xml:space="preserve"> </w:t>
      </w:r>
      <w:r w:rsidRPr="00F41476">
        <w:rPr>
          <w:rFonts w:cs="Times New Roman"/>
          <w:spacing w:val="-1"/>
          <w:lang w:val="ru-RU"/>
        </w:rPr>
        <w:t>их</w:t>
      </w:r>
      <w:r w:rsidRPr="00F41476">
        <w:rPr>
          <w:rFonts w:cs="Times New Roman"/>
          <w:spacing w:val="39"/>
          <w:lang w:val="ru-RU"/>
        </w:rPr>
        <w:t xml:space="preserve"> </w:t>
      </w:r>
      <w:r w:rsidRPr="00F41476">
        <w:rPr>
          <w:rFonts w:cs="Times New Roman"/>
          <w:spacing w:val="-1"/>
          <w:lang w:val="ru-RU"/>
        </w:rPr>
        <w:t>обязанностям</w:t>
      </w:r>
      <w:r w:rsidRPr="00F41476">
        <w:rPr>
          <w:rFonts w:cs="Times New Roman"/>
          <w:spacing w:val="21"/>
          <w:lang w:val="ru-RU"/>
        </w:rPr>
        <w:t xml:space="preserve"> </w:t>
      </w:r>
      <w:r w:rsidRPr="00F41476">
        <w:rPr>
          <w:rFonts w:cs="Times New Roman"/>
          <w:lang w:val="ru-RU"/>
        </w:rPr>
        <w:t>во</w:t>
      </w:r>
      <w:r w:rsidRPr="00F41476">
        <w:rPr>
          <w:rFonts w:cs="Times New Roman"/>
          <w:spacing w:val="20"/>
          <w:lang w:val="ru-RU"/>
        </w:rPr>
        <w:t xml:space="preserve"> </w:t>
      </w:r>
      <w:r w:rsidRPr="00F41476">
        <w:rPr>
          <w:rFonts w:cs="Times New Roman"/>
          <w:spacing w:val="-1"/>
          <w:lang w:val="ru-RU"/>
        </w:rPr>
        <w:t>время</w:t>
      </w:r>
      <w:r w:rsidRPr="00F41476">
        <w:rPr>
          <w:rFonts w:cs="Times New Roman"/>
          <w:spacing w:val="21"/>
          <w:lang w:val="ru-RU"/>
        </w:rPr>
        <w:t xml:space="preserve"> </w:t>
      </w:r>
      <w:r w:rsidRPr="00F41476">
        <w:rPr>
          <w:rFonts w:cs="Times New Roman"/>
          <w:spacing w:val="-1"/>
          <w:lang w:val="ru-RU"/>
        </w:rPr>
        <w:t>каждого</w:t>
      </w:r>
      <w:r w:rsidRPr="00F41476">
        <w:rPr>
          <w:rFonts w:cs="Times New Roman"/>
          <w:spacing w:val="21"/>
          <w:lang w:val="ru-RU"/>
        </w:rPr>
        <w:t xml:space="preserve"> </w:t>
      </w:r>
      <w:r w:rsidRPr="00F41476">
        <w:rPr>
          <w:rFonts w:cs="Times New Roman"/>
          <w:spacing w:val="-1"/>
          <w:lang w:val="ru-RU"/>
        </w:rPr>
        <w:t>отдельного</w:t>
      </w:r>
      <w:r w:rsidRPr="00F41476">
        <w:rPr>
          <w:rFonts w:cs="Times New Roman"/>
          <w:spacing w:val="21"/>
          <w:lang w:val="ru-RU"/>
        </w:rPr>
        <w:t xml:space="preserve"> </w:t>
      </w:r>
      <w:r w:rsidRPr="00F41476">
        <w:rPr>
          <w:rFonts w:cs="Times New Roman"/>
          <w:spacing w:val="-1"/>
          <w:lang w:val="ru-RU"/>
        </w:rPr>
        <w:t>этапа</w:t>
      </w:r>
      <w:r w:rsidRPr="00F41476">
        <w:rPr>
          <w:rFonts w:cs="Times New Roman"/>
          <w:spacing w:val="20"/>
          <w:lang w:val="ru-RU"/>
        </w:rPr>
        <w:t xml:space="preserve"> </w:t>
      </w:r>
      <w:r w:rsidRPr="00F41476">
        <w:rPr>
          <w:rFonts w:cs="Times New Roman"/>
          <w:spacing w:val="-1"/>
          <w:lang w:val="ru-RU"/>
        </w:rPr>
        <w:t>испытания,</w:t>
      </w:r>
      <w:r w:rsidRPr="00F41476">
        <w:rPr>
          <w:rFonts w:cs="Times New Roman"/>
          <w:spacing w:val="21"/>
          <w:lang w:val="ru-RU"/>
        </w:rPr>
        <w:t xml:space="preserve"> </w:t>
      </w:r>
      <w:r w:rsidRPr="00F41476">
        <w:rPr>
          <w:rFonts w:cs="Times New Roman"/>
          <w:lang w:val="ru-RU"/>
        </w:rPr>
        <w:t>а</w:t>
      </w:r>
      <w:r w:rsidRPr="00F41476">
        <w:rPr>
          <w:rFonts w:cs="Times New Roman"/>
          <w:spacing w:val="20"/>
          <w:lang w:val="ru-RU"/>
        </w:rPr>
        <w:t xml:space="preserve"> </w:t>
      </w:r>
      <w:r w:rsidRPr="00F41476">
        <w:rPr>
          <w:rFonts w:cs="Times New Roman"/>
          <w:spacing w:val="-1"/>
          <w:lang w:val="ru-RU"/>
        </w:rPr>
        <w:t>также</w:t>
      </w:r>
      <w:r w:rsidRPr="00F41476">
        <w:rPr>
          <w:rFonts w:cs="Times New Roman"/>
          <w:spacing w:val="20"/>
          <w:lang w:val="ru-RU"/>
        </w:rPr>
        <w:t xml:space="preserve"> </w:t>
      </w:r>
      <w:r w:rsidRPr="00F41476">
        <w:rPr>
          <w:rFonts w:cs="Times New Roman"/>
          <w:spacing w:val="-1"/>
          <w:lang w:val="ru-RU"/>
        </w:rPr>
        <w:t>мерам</w:t>
      </w:r>
      <w:r w:rsidRPr="00F41476">
        <w:rPr>
          <w:rFonts w:cs="Times New Roman"/>
          <w:spacing w:val="20"/>
          <w:lang w:val="ru-RU"/>
        </w:rPr>
        <w:t xml:space="preserve"> </w:t>
      </w:r>
      <w:r w:rsidRPr="00F41476">
        <w:rPr>
          <w:rFonts w:cs="Times New Roman"/>
          <w:lang w:val="ru-RU"/>
        </w:rPr>
        <w:t>по</w:t>
      </w:r>
      <w:r w:rsidRPr="00F41476">
        <w:rPr>
          <w:rFonts w:cs="Times New Roman"/>
          <w:spacing w:val="95"/>
          <w:lang w:val="ru-RU"/>
        </w:rPr>
        <w:t xml:space="preserve"> </w:t>
      </w:r>
      <w:r w:rsidRPr="00F41476">
        <w:rPr>
          <w:rFonts w:cs="Times New Roman"/>
          <w:spacing w:val="-1"/>
          <w:lang w:val="ru-RU"/>
        </w:rPr>
        <w:t>обеспечению</w:t>
      </w:r>
      <w:r w:rsidRPr="00F41476">
        <w:rPr>
          <w:rFonts w:cs="Times New Roman"/>
          <w:spacing w:val="26"/>
          <w:lang w:val="ru-RU"/>
        </w:rPr>
        <w:t xml:space="preserve"> </w:t>
      </w:r>
      <w:r w:rsidRPr="00F41476">
        <w:rPr>
          <w:rFonts w:cs="Times New Roman"/>
          <w:spacing w:val="-1"/>
          <w:lang w:val="ru-RU"/>
        </w:rPr>
        <w:t>безопасности</w:t>
      </w:r>
      <w:r w:rsidRPr="00F41476">
        <w:rPr>
          <w:rFonts w:cs="Times New Roman"/>
          <w:spacing w:val="25"/>
          <w:lang w:val="ru-RU"/>
        </w:rPr>
        <w:t xml:space="preserve"> </w:t>
      </w:r>
      <w:r w:rsidRPr="00F41476">
        <w:rPr>
          <w:rFonts w:cs="Times New Roman"/>
          <w:spacing w:val="-1"/>
          <w:lang w:val="ru-RU"/>
        </w:rPr>
        <w:t>непосредственных</w:t>
      </w:r>
      <w:r w:rsidRPr="00F41476">
        <w:rPr>
          <w:rFonts w:cs="Times New Roman"/>
          <w:spacing w:val="28"/>
          <w:lang w:val="ru-RU"/>
        </w:rPr>
        <w:t xml:space="preserve"> </w:t>
      </w:r>
      <w:r w:rsidRPr="00F41476">
        <w:rPr>
          <w:rFonts w:cs="Times New Roman"/>
          <w:spacing w:val="-1"/>
          <w:lang w:val="ru-RU"/>
        </w:rPr>
        <w:t>участников</w:t>
      </w:r>
      <w:r w:rsidRPr="00F41476">
        <w:rPr>
          <w:rFonts w:cs="Times New Roman"/>
          <w:spacing w:val="25"/>
          <w:lang w:val="ru-RU"/>
        </w:rPr>
        <w:t xml:space="preserve"> </w:t>
      </w:r>
      <w:r w:rsidRPr="00F41476">
        <w:rPr>
          <w:rFonts w:cs="Times New Roman"/>
          <w:spacing w:val="-1"/>
          <w:lang w:val="ru-RU"/>
        </w:rPr>
        <w:t>испытания</w:t>
      </w:r>
      <w:r w:rsidRPr="00F41476">
        <w:rPr>
          <w:rFonts w:cs="Times New Roman"/>
          <w:spacing w:val="23"/>
          <w:lang w:val="ru-RU"/>
        </w:rPr>
        <w:t xml:space="preserve"> </w:t>
      </w:r>
      <w:r w:rsidRPr="00F41476">
        <w:rPr>
          <w:rFonts w:cs="Times New Roman"/>
          <w:lang w:val="ru-RU"/>
        </w:rPr>
        <w:t>и</w:t>
      </w:r>
      <w:r w:rsidRPr="00F41476">
        <w:rPr>
          <w:rFonts w:cs="Times New Roman"/>
          <w:spacing w:val="65"/>
          <w:lang w:val="ru-RU"/>
        </w:rPr>
        <w:t xml:space="preserve"> </w:t>
      </w:r>
      <w:r w:rsidRPr="00F41476">
        <w:rPr>
          <w:rFonts w:cs="Times New Roman"/>
          <w:spacing w:val="-1"/>
          <w:lang w:val="ru-RU"/>
        </w:rPr>
        <w:t>окружающих</w:t>
      </w:r>
      <w:r w:rsidRPr="00F41476">
        <w:rPr>
          <w:rFonts w:cs="Times New Roman"/>
          <w:spacing w:val="2"/>
          <w:lang w:val="ru-RU"/>
        </w:rPr>
        <w:t xml:space="preserve"> </w:t>
      </w:r>
      <w:r w:rsidRPr="00F41476">
        <w:rPr>
          <w:rFonts w:cs="Times New Roman"/>
          <w:spacing w:val="-1"/>
          <w:lang w:val="ru-RU"/>
        </w:rPr>
        <w:t>лиц.</w:t>
      </w:r>
    </w:p>
    <w:p w14:paraId="36B1A65C" w14:textId="77777777" w:rsidR="002B5F3C" w:rsidRPr="00F41476" w:rsidRDefault="002B5F3C" w:rsidP="002B5F3C">
      <w:pPr>
        <w:pStyle w:val="ab"/>
        <w:tabs>
          <w:tab w:val="left" w:pos="1158"/>
        </w:tabs>
        <w:kinsoku w:val="0"/>
        <w:overflowPunct w:val="0"/>
        <w:autoSpaceDE w:val="0"/>
        <w:autoSpaceDN w:val="0"/>
        <w:adjustRightInd w:val="0"/>
        <w:spacing w:before="6"/>
        <w:ind w:left="0" w:firstLine="851"/>
        <w:jc w:val="both"/>
        <w:rPr>
          <w:rFonts w:cs="Times New Roman"/>
          <w:spacing w:val="-1"/>
          <w:lang w:val="ru-RU"/>
        </w:rPr>
      </w:pPr>
      <w:r w:rsidRPr="00F41476">
        <w:rPr>
          <w:rFonts w:cs="Times New Roman"/>
          <w:spacing w:val="-1"/>
          <w:lang w:val="ru-RU"/>
        </w:rPr>
        <w:t>3) Испытания</w:t>
      </w:r>
      <w:r w:rsidRPr="00F41476">
        <w:rPr>
          <w:rFonts w:cs="Times New Roman"/>
          <w:spacing w:val="50"/>
          <w:lang w:val="ru-RU"/>
        </w:rPr>
        <w:t xml:space="preserve"> </w:t>
      </w:r>
      <w:r w:rsidRPr="00F41476">
        <w:rPr>
          <w:rFonts w:cs="Times New Roman"/>
          <w:lang w:val="ru-RU"/>
        </w:rPr>
        <w:t>на</w:t>
      </w:r>
      <w:r w:rsidRPr="00F41476">
        <w:rPr>
          <w:rFonts w:cs="Times New Roman"/>
          <w:spacing w:val="49"/>
          <w:lang w:val="ru-RU"/>
        </w:rPr>
        <w:t xml:space="preserve"> </w:t>
      </w:r>
      <w:r w:rsidRPr="00F41476">
        <w:rPr>
          <w:rFonts w:cs="Times New Roman"/>
          <w:spacing w:val="-1"/>
          <w:lang w:val="ru-RU"/>
        </w:rPr>
        <w:t>максимальную</w:t>
      </w:r>
      <w:r w:rsidRPr="00F41476">
        <w:rPr>
          <w:rFonts w:cs="Times New Roman"/>
          <w:spacing w:val="50"/>
          <w:lang w:val="ru-RU"/>
        </w:rPr>
        <w:t xml:space="preserve"> </w:t>
      </w:r>
      <w:r w:rsidRPr="00F41476">
        <w:rPr>
          <w:rFonts w:cs="Times New Roman"/>
          <w:lang w:val="ru-RU"/>
        </w:rPr>
        <w:t>температуру</w:t>
      </w:r>
      <w:r w:rsidRPr="00F41476">
        <w:rPr>
          <w:rFonts w:cs="Times New Roman"/>
          <w:spacing w:val="45"/>
          <w:lang w:val="ru-RU"/>
        </w:rPr>
        <w:t xml:space="preserve"> </w:t>
      </w:r>
      <w:r w:rsidRPr="00F41476">
        <w:rPr>
          <w:rFonts w:cs="Times New Roman"/>
          <w:lang w:val="ru-RU"/>
        </w:rPr>
        <w:t>теплоносителя</w:t>
      </w:r>
      <w:r w:rsidRPr="00F41476">
        <w:rPr>
          <w:rFonts w:cs="Times New Roman"/>
          <w:spacing w:val="50"/>
          <w:lang w:val="ru-RU"/>
        </w:rPr>
        <w:t xml:space="preserve"> </w:t>
      </w:r>
      <w:r w:rsidRPr="00F41476">
        <w:rPr>
          <w:rFonts w:cs="Times New Roman"/>
          <w:lang w:val="ru-RU"/>
        </w:rPr>
        <w:t>проводятся</w:t>
      </w:r>
      <w:r w:rsidRPr="00F41476">
        <w:rPr>
          <w:rFonts w:cs="Times New Roman"/>
          <w:spacing w:val="49"/>
          <w:lang w:val="ru-RU"/>
        </w:rPr>
        <w:t xml:space="preserve"> </w:t>
      </w:r>
      <w:r w:rsidRPr="00F41476">
        <w:rPr>
          <w:rFonts w:cs="Times New Roman"/>
          <w:lang w:val="ru-RU"/>
        </w:rPr>
        <w:t>в</w:t>
      </w:r>
      <w:r w:rsidRPr="00F41476">
        <w:rPr>
          <w:rFonts w:cs="Times New Roman"/>
          <w:spacing w:val="29"/>
          <w:lang w:val="ru-RU"/>
        </w:rPr>
        <w:t xml:space="preserve"> </w:t>
      </w:r>
      <w:r w:rsidRPr="00F41476">
        <w:rPr>
          <w:rFonts w:cs="Times New Roman"/>
          <w:spacing w:val="-1"/>
          <w:lang w:val="ru-RU"/>
        </w:rPr>
        <w:t>соответствии</w:t>
      </w:r>
      <w:r w:rsidRPr="00F41476">
        <w:rPr>
          <w:rFonts w:cs="Times New Roman"/>
          <w:spacing w:val="55"/>
          <w:lang w:val="ru-RU"/>
        </w:rPr>
        <w:t xml:space="preserve"> </w:t>
      </w:r>
      <w:r w:rsidRPr="00F41476">
        <w:rPr>
          <w:rFonts w:cs="Times New Roman"/>
          <w:lang w:val="ru-RU"/>
        </w:rPr>
        <w:t>с</w:t>
      </w:r>
      <w:r w:rsidRPr="00F41476">
        <w:rPr>
          <w:rFonts w:cs="Times New Roman"/>
          <w:spacing w:val="58"/>
          <w:lang w:val="ru-RU"/>
        </w:rPr>
        <w:t xml:space="preserve"> </w:t>
      </w:r>
      <w:r w:rsidRPr="00F41476">
        <w:rPr>
          <w:rFonts w:cs="Times New Roman"/>
          <w:spacing w:val="-1"/>
          <w:lang w:val="ru-RU"/>
        </w:rPr>
        <w:t>«Правилами</w:t>
      </w:r>
      <w:r w:rsidRPr="00F41476">
        <w:rPr>
          <w:rFonts w:cs="Times New Roman"/>
          <w:spacing w:val="55"/>
          <w:lang w:val="ru-RU"/>
        </w:rPr>
        <w:t xml:space="preserve"> </w:t>
      </w:r>
      <w:r w:rsidRPr="00F41476">
        <w:rPr>
          <w:rFonts w:cs="Times New Roman"/>
          <w:spacing w:val="-1"/>
          <w:lang w:val="ru-RU"/>
        </w:rPr>
        <w:t>технической</w:t>
      </w:r>
      <w:r w:rsidRPr="00F41476">
        <w:rPr>
          <w:rFonts w:cs="Times New Roman"/>
          <w:spacing w:val="55"/>
          <w:lang w:val="ru-RU"/>
        </w:rPr>
        <w:t xml:space="preserve"> </w:t>
      </w:r>
      <w:r w:rsidRPr="00F41476">
        <w:rPr>
          <w:rFonts w:cs="Times New Roman"/>
          <w:spacing w:val="-1"/>
          <w:lang w:val="ru-RU"/>
        </w:rPr>
        <w:t>эксплуатации</w:t>
      </w:r>
      <w:r w:rsidRPr="00F41476">
        <w:rPr>
          <w:rFonts w:cs="Times New Roman"/>
          <w:spacing w:val="1"/>
          <w:lang w:val="ru-RU"/>
        </w:rPr>
        <w:t xml:space="preserve"> </w:t>
      </w:r>
      <w:r w:rsidRPr="00F41476">
        <w:rPr>
          <w:rFonts w:cs="Times New Roman"/>
          <w:spacing w:val="-1"/>
          <w:lang w:val="ru-RU"/>
        </w:rPr>
        <w:t>электрических</w:t>
      </w:r>
      <w:r w:rsidRPr="00F41476">
        <w:rPr>
          <w:rFonts w:cs="Times New Roman"/>
          <w:spacing w:val="57"/>
          <w:lang w:val="ru-RU"/>
        </w:rPr>
        <w:t xml:space="preserve"> </w:t>
      </w:r>
      <w:r w:rsidRPr="00F41476">
        <w:rPr>
          <w:rFonts w:cs="Times New Roman"/>
          <w:spacing w:val="-1"/>
          <w:lang w:val="ru-RU"/>
        </w:rPr>
        <w:t>станций</w:t>
      </w:r>
      <w:r w:rsidRPr="00F41476">
        <w:rPr>
          <w:rFonts w:cs="Times New Roman"/>
          <w:spacing w:val="53"/>
          <w:lang w:val="ru-RU"/>
        </w:rPr>
        <w:t xml:space="preserve"> </w:t>
      </w:r>
      <w:r w:rsidRPr="00F41476">
        <w:rPr>
          <w:rFonts w:cs="Times New Roman"/>
          <w:lang w:val="ru-RU"/>
        </w:rPr>
        <w:t>и</w:t>
      </w:r>
      <w:r w:rsidRPr="00F41476">
        <w:rPr>
          <w:rFonts w:cs="Times New Roman"/>
          <w:spacing w:val="55"/>
          <w:lang w:val="ru-RU"/>
        </w:rPr>
        <w:t xml:space="preserve"> </w:t>
      </w:r>
      <w:r w:rsidRPr="00F41476">
        <w:rPr>
          <w:rFonts w:cs="Times New Roman"/>
          <w:spacing w:val="-1"/>
          <w:lang w:val="ru-RU"/>
        </w:rPr>
        <w:t>сетей</w:t>
      </w:r>
      <w:r w:rsidRPr="00F41476">
        <w:rPr>
          <w:rFonts w:cs="Times New Roman"/>
          <w:spacing w:val="79"/>
          <w:lang w:val="ru-RU"/>
        </w:rPr>
        <w:t xml:space="preserve"> </w:t>
      </w:r>
      <w:r w:rsidRPr="00F41476">
        <w:rPr>
          <w:rFonts w:cs="Times New Roman"/>
          <w:spacing w:val="-1"/>
          <w:lang w:val="ru-RU"/>
        </w:rPr>
        <w:t>Российской</w:t>
      </w:r>
      <w:r w:rsidRPr="00F41476">
        <w:rPr>
          <w:rFonts w:cs="Times New Roman"/>
          <w:spacing w:val="10"/>
          <w:lang w:val="ru-RU"/>
        </w:rPr>
        <w:t xml:space="preserve"> </w:t>
      </w:r>
      <w:r w:rsidRPr="00F41476">
        <w:rPr>
          <w:rFonts w:cs="Times New Roman"/>
          <w:spacing w:val="-1"/>
          <w:lang w:val="ru-RU"/>
        </w:rPr>
        <w:t>федерации»,</w:t>
      </w:r>
      <w:r w:rsidRPr="00F41476">
        <w:rPr>
          <w:rFonts w:cs="Times New Roman"/>
          <w:spacing w:val="16"/>
          <w:lang w:val="ru-RU"/>
        </w:rPr>
        <w:t xml:space="preserve"> </w:t>
      </w:r>
      <w:r w:rsidRPr="00F41476">
        <w:rPr>
          <w:rFonts w:cs="Times New Roman"/>
          <w:spacing w:val="-1"/>
          <w:lang w:val="ru-RU"/>
        </w:rPr>
        <w:t>«Типовой</w:t>
      </w:r>
      <w:r w:rsidRPr="00F41476">
        <w:rPr>
          <w:rFonts w:cs="Times New Roman"/>
          <w:spacing w:val="9"/>
          <w:lang w:val="ru-RU"/>
        </w:rPr>
        <w:t xml:space="preserve"> </w:t>
      </w:r>
      <w:r w:rsidRPr="00F41476">
        <w:rPr>
          <w:rFonts w:cs="Times New Roman"/>
          <w:spacing w:val="-1"/>
          <w:lang w:val="ru-RU"/>
        </w:rPr>
        <w:t>инструкцией</w:t>
      </w:r>
      <w:r w:rsidRPr="00F41476">
        <w:rPr>
          <w:rFonts w:cs="Times New Roman"/>
          <w:spacing w:val="10"/>
          <w:lang w:val="ru-RU"/>
        </w:rPr>
        <w:t xml:space="preserve"> </w:t>
      </w:r>
      <w:r w:rsidRPr="00F41476">
        <w:rPr>
          <w:rFonts w:cs="Times New Roman"/>
          <w:lang w:val="ru-RU"/>
        </w:rPr>
        <w:t>по</w:t>
      </w:r>
      <w:r w:rsidRPr="00F41476">
        <w:rPr>
          <w:rFonts w:cs="Times New Roman"/>
          <w:spacing w:val="9"/>
          <w:lang w:val="ru-RU"/>
        </w:rPr>
        <w:t xml:space="preserve"> </w:t>
      </w:r>
      <w:r w:rsidRPr="00F41476">
        <w:rPr>
          <w:rFonts w:cs="Times New Roman"/>
          <w:spacing w:val="-1"/>
          <w:lang w:val="ru-RU"/>
        </w:rPr>
        <w:t>технической</w:t>
      </w:r>
      <w:r w:rsidRPr="00F41476">
        <w:rPr>
          <w:rFonts w:cs="Times New Roman"/>
          <w:spacing w:val="10"/>
          <w:lang w:val="ru-RU"/>
        </w:rPr>
        <w:t xml:space="preserve"> </w:t>
      </w:r>
      <w:r w:rsidRPr="00F41476">
        <w:rPr>
          <w:rFonts w:cs="Times New Roman"/>
          <w:spacing w:val="-1"/>
          <w:lang w:val="ru-RU"/>
        </w:rPr>
        <w:t>эксплуатации</w:t>
      </w:r>
      <w:r w:rsidRPr="00F41476">
        <w:rPr>
          <w:rFonts w:cs="Times New Roman"/>
          <w:spacing w:val="10"/>
          <w:lang w:val="ru-RU"/>
        </w:rPr>
        <w:t xml:space="preserve"> </w:t>
      </w:r>
      <w:r w:rsidRPr="00F41476">
        <w:rPr>
          <w:rFonts w:cs="Times New Roman"/>
          <w:spacing w:val="-1"/>
          <w:lang w:val="ru-RU"/>
        </w:rPr>
        <w:t>систем</w:t>
      </w:r>
      <w:r w:rsidRPr="00F41476">
        <w:rPr>
          <w:rFonts w:cs="Times New Roman"/>
          <w:spacing w:val="73"/>
          <w:lang w:val="ru-RU"/>
        </w:rPr>
        <w:t xml:space="preserve"> </w:t>
      </w:r>
      <w:r w:rsidRPr="00F41476">
        <w:rPr>
          <w:rFonts w:cs="Times New Roman"/>
          <w:spacing w:val="-1"/>
          <w:lang w:val="ru-RU"/>
        </w:rPr>
        <w:t>транспорта</w:t>
      </w:r>
      <w:r w:rsidRPr="00F41476">
        <w:rPr>
          <w:rFonts w:cs="Times New Roman"/>
          <w:spacing w:val="28"/>
          <w:lang w:val="ru-RU"/>
        </w:rPr>
        <w:t xml:space="preserve"> </w:t>
      </w:r>
      <w:r w:rsidRPr="00F41476">
        <w:rPr>
          <w:rFonts w:cs="Times New Roman"/>
          <w:lang w:val="ru-RU"/>
        </w:rPr>
        <w:t>и</w:t>
      </w:r>
      <w:r w:rsidRPr="00F41476">
        <w:rPr>
          <w:rFonts w:cs="Times New Roman"/>
          <w:spacing w:val="29"/>
          <w:lang w:val="ru-RU"/>
        </w:rPr>
        <w:t xml:space="preserve"> </w:t>
      </w:r>
      <w:r w:rsidRPr="00F41476">
        <w:rPr>
          <w:rFonts w:cs="Times New Roman"/>
          <w:spacing w:val="-1"/>
          <w:lang w:val="ru-RU"/>
        </w:rPr>
        <w:t>распределения</w:t>
      </w:r>
      <w:r w:rsidRPr="00F41476">
        <w:rPr>
          <w:rFonts w:cs="Times New Roman"/>
          <w:spacing w:val="28"/>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lang w:val="ru-RU"/>
        </w:rPr>
        <w:t>энергии»</w:t>
      </w:r>
      <w:r w:rsidRPr="00F41476">
        <w:rPr>
          <w:rFonts w:cs="Times New Roman"/>
          <w:spacing w:val="21"/>
          <w:lang w:val="ru-RU"/>
        </w:rPr>
        <w:t xml:space="preserve"> </w:t>
      </w:r>
      <w:r w:rsidRPr="00F41476">
        <w:rPr>
          <w:rFonts w:cs="Times New Roman"/>
          <w:lang w:val="ru-RU"/>
        </w:rPr>
        <w:t>и</w:t>
      </w:r>
      <w:r w:rsidRPr="00F41476">
        <w:rPr>
          <w:rFonts w:cs="Times New Roman"/>
          <w:spacing w:val="29"/>
          <w:lang w:val="ru-RU"/>
        </w:rPr>
        <w:t xml:space="preserve"> </w:t>
      </w:r>
      <w:r w:rsidRPr="00F41476">
        <w:rPr>
          <w:rFonts w:cs="Times New Roman"/>
          <w:lang w:val="ru-RU"/>
        </w:rPr>
        <w:t>местной</w:t>
      </w:r>
      <w:r w:rsidRPr="00F41476">
        <w:rPr>
          <w:rFonts w:cs="Times New Roman"/>
          <w:spacing w:val="29"/>
          <w:lang w:val="ru-RU"/>
        </w:rPr>
        <w:t xml:space="preserve"> </w:t>
      </w:r>
      <w:r w:rsidRPr="00F41476">
        <w:rPr>
          <w:rFonts w:cs="Times New Roman"/>
          <w:spacing w:val="-1"/>
          <w:lang w:val="ru-RU"/>
        </w:rPr>
        <w:t>инструкцией.</w:t>
      </w:r>
      <w:r w:rsidRPr="00F41476">
        <w:rPr>
          <w:rFonts w:cs="Times New Roman"/>
          <w:spacing w:val="28"/>
          <w:lang w:val="ru-RU"/>
        </w:rPr>
        <w:t xml:space="preserve"> </w:t>
      </w:r>
      <w:r w:rsidRPr="00F41476">
        <w:rPr>
          <w:rFonts w:cs="Times New Roman"/>
          <w:spacing w:val="-1"/>
          <w:lang w:val="ru-RU"/>
        </w:rPr>
        <w:t>Испытания</w:t>
      </w:r>
      <w:r w:rsidRPr="00F41476">
        <w:rPr>
          <w:rFonts w:cs="Times New Roman"/>
          <w:spacing w:val="57"/>
          <w:lang w:val="ru-RU"/>
        </w:rPr>
        <w:t xml:space="preserve"> </w:t>
      </w:r>
      <w:r w:rsidRPr="00F41476">
        <w:rPr>
          <w:rFonts w:cs="Times New Roman"/>
          <w:lang w:val="ru-RU"/>
        </w:rPr>
        <w:t>проводятся</w:t>
      </w:r>
      <w:r w:rsidRPr="00F41476">
        <w:rPr>
          <w:rFonts w:cs="Times New Roman"/>
          <w:spacing w:val="37"/>
          <w:lang w:val="ru-RU"/>
        </w:rPr>
        <w:t xml:space="preserve"> </w:t>
      </w:r>
      <w:r w:rsidRPr="00F41476">
        <w:rPr>
          <w:rFonts w:cs="Times New Roman"/>
          <w:lang w:val="ru-RU"/>
        </w:rPr>
        <w:t>не</w:t>
      </w:r>
      <w:r w:rsidRPr="00F41476">
        <w:rPr>
          <w:rFonts w:cs="Times New Roman"/>
          <w:spacing w:val="37"/>
          <w:lang w:val="ru-RU"/>
        </w:rPr>
        <w:t xml:space="preserve"> </w:t>
      </w:r>
      <w:r w:rsidRPr="00F41476">
        <w:rPr>
          <w:rFonts w:cs="Times New Roman"/>
          <w:spacing w:val="-1"/>
          <w:lang w:val="ru-RU"/>
        </w:rPr>
        <w:t>реже</w:t>
      </w:r>
      <w:r w:rsidRPr="00F41476">
        <w:rPr>
          <w:rFonts w:cs="Times New Roman"/>
          <w:spacing w:val="36"/>
          <w:lang w:val="ru-RU"/>
        </w:rPr>
        <w:t xml:space="preserve"> </w:t>
      </w:r>
      <w:r w:rsidRPr="00F41476">
        <w:rPr>
          <w:rFonts w:cs="Times New Roman"/>
          <w:lang w:val="ru-RU"/>
        </w:rPr>
        <w:t>одного</w:t>
      </w:r>
      <w:r w:rsidRPr="00F41476">
        <w:rPr>
          <w:rFonts w:cs="Times New Roman"/>
          <w:spacing w:val="38"/>
          <w:lang w:val="ru-RU"/>
        </w:rPr>
        <w:t xml:space="preserve"> </w:t>
      </w:r>
      <w:r w:rsidRPr="00F41476">
        <w:rPr>
          <w:rFonts w:cs="Times New Roman"/>
          <w:spacing w:val="-1"/>
          <w:lang w:val="ru-RU"/>
        </w:rPr>
        <w:t>раза</w:t>
      </w:r>
      <w:r w:rsidRPr="00F41476">
        <w:rPr>
          <w:rFonts w:cs="Times New Roman"/>
          <w:spacing w:val="37"/>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lang w:val="ru-RU"/>
        </w:rPr>
        <w:t>5</w:t>
      </w:r>
      <w:r w:rsidRPr="00F41476">
        <w:rPr>
          <w:rFonts w:cs="Times New Roman"/>
          <w:spacing w:val="38"/>
          <w:lang w:val="ru-RU"/>
        </w:rPr>
        <w:t xml:space="preserve"> </w:t>
      </w:r>
      <w:r w:rsidRPr="00F41476">
        <w:rPr>
          <w:rFonts w:cs="Times New Roman"/>
          <w:spacing w:val="-1"/>
          <w:lang w:val="ru-RU"/>
        </w:rPr>
        <w:t>лет.</w:t>
      </w:r>
      <w:r w:rsidRPr="00F41476">
        <w:rPr>
          <w:rFonts w:cs="Times New Roman"/>
          <w:spacing w:val="38"/>
          <w:lang w:val="ru-RU"/>
        </w:rPr>
        <w:t xml:space="preserve"> </w:t>
      </w:r>
      <w:r w:rsidRPr="00F41476">
        <w:rPr>
          <w:rFonts w:cs="Times New Roman"/>
          <w:spacing w:val="-1"/>
          <w:lang w:val="ru-RU"/>
        </w:rPr>
        <w:t>Испытания</w:t>
      </w:r>
      <w:r w:rsidRPr="00F41476">
        <w:rPr>
          <w:rFonts w:cs="Times New Roman"/>
          <w:spacing w:val="38"/>
          <w:lang w:val="ru-RU"/>
        </w:rPr>
        <w:t xml:space="preserve"> </w:t>
      </w:r>
      <w:r w:rsidRPr="00F41476">
        <w:rPr>
          <w:rFonts w:cs="Times New Roman"/>
          <w:spacing w:val="-1"/>
          <w:lang w:val="ru-RU"/>
        </w:rPr>
        <w:t>проводятся</w:t>
      </w:r>
      <w:r w:rsidRPr="00F41476">
        <w:rPr>
          <w:rFonts w:cs="Times New Roman"/>
          <w:spacing w:val="37"/>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конце</w:t>
      </w:r>
      <w:r w:rsidRPr="00F41476">
        <w:rPr>
          <w:rFonts w:cs="Times New Roman"/>
          <w:spacing w:val="43"/>
          <w:lang w:val="ru-RU"/>
        </w:rPr>
        <w:t xml:space="preserve"> </w:t>
      </w:r>
      <w:r w:rsidRPr="00F41476">
        <w:rPr>
          <w:rFonts w:cs="Times New Roman"/>
          <w:spacing w:val="-1"/>
          <w:lang w:val="ru-RU"/>
        </w:rPr>
        <w:t>отопительного</w:t>
      </w:r>
      <w:r w:rsidRPr="00F41476">
        <w:rPr>
          <w:rFonts w:cs="Times New Roman"/>
          <w:spacing w:val="67"/>
          <w:lang w:val="ru-RU"/>
        </w:rPr>
        <w:t xml:space="preserve"> </w:t>
      </w:r>
      <w:r w:rsidRPr="00F41476">
        <w:rPr>
          <w:rFonts w:cs="Times New Roman"/>
          <w:spacing w:val="-1"/>
          <w:lang w:val="ru-RU"/>
        </w:rPr>
        <w:t>сезона</w:t>
      </w:r>
      <w:r w:rsidRPr="00F41476">
        <w:rPr>
          <w:rFonts w:cs="Times New Roman"/>
          <w:spacing w:val="42"/>
          <w:lang w:val="ru-RU"/>
        </w:rPr>
        <w:t xml:space="preserve"> </w:t>
      </w:r>
      <w:r w:rsidRPr="00F41476">
        <w:rPr>
          <w:rFonts w:cs="Times New Roman"/>
          <w:lang w:val="ru-RU"/>
        </w:rPr>
        <w:t>с</w:t>
      </w:r>
      <w:r w:rsidRPr="00F41476">
        <w:rPr>
          <w:rFonts w:cs="Times New Roman"/>
          <w:spacing w:val="42"/>
          <w:lang w:val="ru-RU"/>
        </w:rPr>
        <w:t xml:space="preserve"> </w:t>
      </w:r>
      <w:r w:rsidRPr="00F41476">
        <w:rPr>
          <w:rFonts w:cs="Times New Roman"/>
          <w:spacing w:val="-1"/>
          <w:lang w:val="ru-RU"/>
        </w:rPr>
        <w:t>отключением</w:t>
      </w:r>
      <w:r w:rsidRPr="00F41476">
        <w:rPr>
          <w:rFonts w:cs="Times New Roman"/>
          <w:spacing w:val="39"/>
          <w:lang w:val="ru-RU"/>
        </w:rPr>
        <w:t xml:space="preserve"> </w:t>
      </w:r>
      <w:r w:rsidRPr="00F41476">
        <w:rPr>
          <w:rFonts w:cs="Times New Roman"/>
          <w:spacing w:val="-1"/>
          <w:lang w:val="ru-RU"/>
        </w:rPr>
        <w:t>внутренних</w:t>
      </w:r>
      <w:r w:rsidRPr="00F41476">
        <w:rPr>
          <w:rFonts w:cs="Times New Roman"/>
          <w:spacing w:val="45"/>
          <w:lang w:val="ru-RU"/>
        </w:rPr>
        <w:t xml:space="preserve"> </w:t>
      </w:r>
      <w:r w:rsidRPr="00F41476">
        <w:rPr>
          <w:rFonts w:cs="Times New Roman"/>
          <w:spacing w:val="-1"/>
          <w:lang w:val="ru-RU"/>
        </w:rPr>
        <w:t>систем</w:t>
      </w:r>
      <w:r w:rsidRPr="00F41476">
        <w:rPr>
          <w:rFonts w:cs="Times New Roman"/>
          <w:spacing w:val="42"/>
          <w:lang w:val="ru-RU"/>
        </w:rPr>
        <w:t xml:space="preserve"> </w:t>
      </w:r>
      <w:r w:rsidRPr="00F41476">
        <w:rPr>
          <w:rFonts w:cs="Times New Roman"/>
          <w:spacing w:val="-1"/>
          <w:lang w:val="ru-RU"/>
        </w:rPr>
        <w:t>детских</w:t>
      </w:r>
      <w:r w:rsidRPr="00F41476">
        <w:rPr>
          <w:rFonts w:cs="Times New Roman"/>
          <w:spacing w:val="42"/>
          <w:lang w:val="ru-RU"/>
        </w:rPr>
        <w:t xml:space="preserve"> </w:t>
      </w:r>
      <w:r w:rsidRPr="00F41476">
        <w:rPr>
          <w:rFonts w:cs="Times New Roman"/>
          <w:lang w:val="ru-RU"/>
        </w:rPr>
        <w:t>и</w:t>
      </w:r>
      <w:r w:rsidRPr="00F41476">
        <w:rPr>
          <w:rFonts w:cs="Times New Roman"/>
          <w:spacing w:val="43"/>
          <w:lang w:val="ru-RU"/>
        </w:rPr>
        <w:t xml:space="preserve"> </w:t>
      </w:r>
      <w:r w:rsidRPr="00F41476">
        <w:rPr>
          <w:rFonts w:cs="Times New Roman"/>
          <w:spacing w:val="-1"/>
          <w:lang w:val="ru-RU"/>
        </w:rPr>
        <w:t>лечебных</w:t>
      </w:r>
      <w:r w:rsidRPr="00F41476">
        <w:rPr>
          <w:rFonts w:cs="Times New Roman"/>
          <w:spacing w:val="44"/>
          <w:lang w:val="ru-RU"/>
        </w:rPr>
        <w:t xml:space="preserve"> </w:t>
      </w:r>
      <w:r w:rsidRPr="00F41476">
        <w:rPr>
          <w:rFonts w:cs="Times New Roman"/>
          <w:spacing w:val="-1"/>
          <w:lang w:val="ru-RU"/>
        </w:rPr>
        <w:t>учреждений.</w:t>
      </w:r>
      <w:r w:rsidRPr="00F41476">
        <w:rPr>
          <w:rFonts w:cs="Times New Roman"/>
          <w:spacing w:val="42"/>
          <w:lang w:val="ru-RU"/>
        </w:rPr>
        <w:t xml:space="preserve"> </w:t>
      </w:r>
      <w:r w:rsidRPr="00F41476">
        <w:rPr>
          <w:rFonts w:cs="Times New Roman"/>
          <w:spacing w:val="-1"/>
          <w:lang w:val="ru-RU"/>
        </w:rPr>
        <w:t>Испытания</w:t>
      </w:r>
      <w:r w:rsidRPr="00F41476">
        <w:rPr>
          <w:rFonts w:cs="Times New Roman"/>
          <w:spacing w:val="77"/>
          <w:lang w:val="ru-RU"/>
        </w:rPr>
        <w:t xml:space="preserve"> </w:t>
      </w:r>
      <w:r w:rsidRPr="00F41476">
        <w:rPr>
          <w:rFonts w:cs="Times New Roman"/>
          <w:lang w:val="ru-RU"/>
        </w:rPr>
        <w:t>проводятся</w:t>
      </w:r>
      <w:r w:rsidRPr="00F41476">
        <w:rPr>
          <w:rFonts w:cs="Times New Roman"/>
          <w:spacing w:val="35"/>
          <w:lang w:val="ru-RU"/>
        </w:rPr>
        <w:t xml:space="preserve"> </w:t>
      </w:r>
      <w:r w:rsidRPr="00F41476">
        <w:rPr>
          <w:rFonts w:cs="Times New Roman"/>
          <w:lang w:val="ru-RU"/>
        </w:rPr>
        <w:t>по</w:t>
      </w:r>
      <w:r w:rsidRPr="00F41476">
        <w:rPr>
          <w:rFonts w:cs="Times New Roman"/>
          <w:spacing w:val="35"/>
          <w:lang w:val="ru-RU"/>
        </w:rPr>
        <w:t xml:space="preserve"> </w:t>
      </w:r>
      <w:r w:rsidRPr="00F41476">
        <w:rPr>
          <w:rFonts w:cs="Times New Roman"/>
          <w:spacing w:val="-1"/>
          <w:lang w:val="ru-RU"/>
        </w:rPr>
        <w:t>зонам</w:t>
      </w:r>
      <w:r w:rsidRPr="00F41476">
        <w:rPr>
          <w:rFonts w:cs="Times New Roman"/>
          <w:spacing w:val="35"/>
          <w:lang w:val="ru-RU"/>
        </w:rPr>
        <w:t xml:space="preserve"> </w:t>
      </w:r>
      <w:r w:rsidRPr="00F41476">
        <w:rPr>
          <w:rFonts w:cs="Times New Roman"/>
          <w:spacing w:val="-1"/>
          <w:lang w:val="ru-RU"/>
        </w:rPr>
        <w:t>теплоснабжения.</w:t>
      </w:r>
      <w:r w:rsidRPr="00F41476">
        <w:rPr>
          <w:rFonts w:cs="Times New Roman"/>
          <w:spacing w:val="35"/>
          <w:lang w:val="ru-RU"/>
        </w:rPr>
        <w:t xml:space="preserve"> </w:t>
      </w:r>
      <w:r w:rsidRPr="00F41476">
        <w:rPr>
          <w:rFonts w:cs="Times New Roman"/>
          <w:spacing w:val="-1"/>
          <w:lang w:val="ru-RU"/>
        </w:rPr>
        <w:t>Максимальная</w:t>
      </w:r>
      <w:r w:rsidRPr="00F41476">
        <w:rPr>
          <w:rFonts w:cs="Times New Roman"/>
          <w:spacing w:val="35"/>
          <w:lang w:val="ru-RU"/>
        </w:rPr>
        <w:t xml:space="preserve"> </w:t>
      </w:r>
      <w:r w:rsidRPr="00F41476">
        <w:rPr>
          <w:rFonts w:cs="Times New Roman"/>
          <w:spacing w:val="-1"/>
          <w:lang w:val="ru-RU"/>
        </w:rPr>
        <w:t>испытательная</w:t>
      </w:r>
      <w:r w:rsidRPr="00F41476">
        <w:rPr>
          <w:rFonts w:cs="Times New Roman"/>
          <w:spacing w:val="35"/>
          <w:lang w:val="ru-RU"/>
        </w:rPr>
        <w:t xml:space="preserve"> </w:t>
      </w:r>
      <w:r w:rsidRPr="00F41476">
        <w:rPr>
          <w:rFonts w:cs="Times New Roman"/>
          <w:spacing w:val="-1"/>
          <w:lang w:val="ru-RU"/>
        </w:rPr>
        <w:t>температура</w:t>
      </w:r>
      <w:r w:rsidRPr="00F41476">
        <w:rPr>
          <w:rFonts w:cs="Times New Roman"/>
          <w:spacing w:val="81"/>
          <w:lang w:val="ru-RU"/>
        </w:rPr>
        <w:t xml:space="preserve"> </w:t>
      </w:r>
      <w:r w:rsidRPr="00F41476">
        <w:rPr>
          <w:rFonts w:cs="Times New Roman"/>
          <w:spacing w:val="-1"/>
          <w:lang w:val="ru-RU"/>
        </w:rPr>
        <w:t>соответствует</w:t>
      </w:r>
      <w:r w:rsidRPr="00F41476">
        <w:rPr>
          <w:rFonts w:cs="Times New Roman"/>
          <w:spacing w:val="-7"/>
          <w:lang w:val="ru-RU"/>
        </w:rPr>
        <w:t xml:space="preserve"> </w:t>
      </w:r>
      <w:r w:rsidRPr="00F41476">
        <w:rPr>
          <w:rFonts w:cs="Times New Roman"/>
          <w:spacing w:val="-1"/>
          <w:lang w:val="ru-RU"/>
        </w:rPr>
        <w:t>температуре</w:t>
      </w:r>
      <w:r w:rsidRPr="00F41476">
        <w:rPr>
          <w:rFonts w:cs="Times New Roman"/>
          <w:spacing w:val="-6"/>
          <w:lang w:val="ru-RU"/>
        </w:rPr>
        <w:t xml:space="preserve"> </w:t>
      </w:r>
      <w:r w:rsidRPr="00F41476">
        <w:rPr>
          <w:rFonts w:cs="Times New Roman"/>
          <w:spacing w:val="-1"/>
          <w:lang w:val="ru-RU"/>
        </w:rPr>
        <w:t>срезки</w:t>
      </w:r>
      <w:r w:rsidRPr="00F41476">
        <w:rPr>
          <w:rFonts w:cs="Times New Roman"/>
          <w:spacing w:val="-7"/>
          <w:lang w:val="ru-RU"/>
        </w:rPr>
        <w:t xml:space="preserve"> </w:t>
      </w:r>
      <w:r w:rsidRPr="00F41476">
        <w:rPr>
          <w:rFonts w:cs="Times New Roman"/>
          <w:lang w:val="ru-RU"/>
        </w:rPr>
        <w:t>по</w:t>
      </w:r>
      <w:r w:rsidRPr="00F41476">
        <w:rPr>
          <w:rFonts w:cs="Times New Roman"/>
          <w:spacing w:val="-10"/>
          <w:lang w:val="ru-RU"/>
        </w:rPr>
        <w:t xml:space="preserve"> </w:t>
      </w:r>
      <w:r w:rsidRPr="00F41476">
        <w:rPr>
          <w:rFonts w:cs="Times New Roman"/>
          <w:spacing w:val="-1"/>
          <w:lang w:val="ru-RU"/>
        </w:rPr>
        <w:t>источнику</w:t>
      </w:r>
      <w:r w:rsidRPr="00F41476">
        <w:rPr>
          <w:rFonts w:cs="Times New Roman"/>
          <w:spacing w:val="-10"/>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предстоящий</w:t>
      </w:r>
      <w:r w:rsidRPr="00F41476">
        <w:rPr>
          <w:rFonts w:cs="Times New Roman"/>
          <w:spacing w:val="-7"/>
          <w:lang w:val="ru-RU"/>
        </w:rPr>
        <w:t xml:space="preserve"> </w:t>
      </w:r>
      <w:r w:rsidRPr="00F41476">
        <w:rPr>
          <w:rFonts w:cs="Times New Roman"/>
          <w:spacing w:val="-1"/>
          <w:lang w:val="ru-RU"/>
        </w:rPr>
        <w:t>отопительный</w:t>
      </w:r>
      <w:r w:rsidRPr="00F41476">
        <w:rPr>
          <w:rFonts w:cs="Times New Roman"/>
          <w:spacing w:val="-7"/>
          <w:lang w:val="ru-RU"/>
        </w:rPr>
        <w:t xml:space="preserve"> </w:t>
      </w:r>
      <w:r w:rsidRPr="00F41476">
        <w:rPr>
          <w:rFonts w:cs="Times New Roman"/>
          <w:spacing w:val="-1"/>
          <w:lang w:val="ru-RU"/>
        </w:rPr>
        <w:t>сезон.</w:t>
      </w:r>
      <w:r w:rsidRPr="00F41476">
        <w:rPr>
          <w:rFonts w:cs="Times New Roman"/>
          <w:spacing w:val="-8"/>
          <w:lang w:val="ru-RU"/>
        </w:rPr>
        <w:t xml:space="preserve"> </w:t>
      </w:r>
      <w:r w:rsidRPr="00F41476">
        <w:rPr>
          <w:rFonts w:cs="Times New Roman"/>
          <w:spacing w:val="-1"/>
          <w:lang w:val="ru-RU"/>
        </w:rPr>
        <w:t>После</w:t>
      </w:r>
      <w:r w:rsidRPr="00F41476">
        <w:rPr>
          <w:rFonts w:cs="Times New Roman"/>
          <w:spacing w:val="95"/>
          <w:lang w:val="ru-RU"/>
        </w:rPr>
        <w:t xml:space="preserve"> </w:t>
      </w:r>
      <w:r w:rsidRPr="00F41476">
        <w:rPr>
          <w:rFonts w:cs="Times New Roman"/>
          <w:spacing w:val="-1"/>
          <w:lang w:val="ru-RU"/>
        </w:rPr>
        <w:t>проведения</w:t>
      </w:r>
      <w:r w:rsidRPr="00F41476">
        <w:rPr>
          <w:rFonts w:cs="Times New Roman"/>
          <w:lang w:val="ru-RU"/>
        </w:rPr>
        <w:t xml:space="preserve"> </w:t>
      </w:r>
      <w:r w:rsidRPr="00F41476">
        <w:rPr>
          <w:rFonts w:cs="Times New Roman"/>
          <w:spacing w:val="-1"/>
          <w:lang w:val="ru-RU"/>
        </w:rPr>
        <w:t>испытаний</w:t>
      </w:r>
      <w:r w:rsidRPr="00F41476">
        <w:rPr>
          <w:rFonts w:cs="Times New Roman"/>
          <w:spacing w:val="-2"/>
          <w:lang w:val="ru-RU"/>
        </w:rPr>
        <w:t xml:space="preserve"> </w:t>
      </w:r>
      <w:r w:rsidRPr="00F41476">
        <w:rPr>
          <w:rFonts w:cs="Times New Roman"/>
          <w:spacing w:val="-1"/>
          <w:lang w:val="ru-RU"/>
        </w:rPr>
        <w:t>составляется</w:t>
      </w:r>
      <w:r w:rsidRPr="00F41476">
        <w:rPr>
          <w:rFonts w:cs="Times New Roman"/>
          <w:spacing w:val="1"/>
          <w:lang w:val="ru-RU"/>
        </w:rPr>
        <w:t xml:space="preserve"> </w:t>
      </w:r>
      <w:r w:rsidRPr="00F41476">
        <w:rPr>
          <w:rFonts w:cs="Times New Roman"/>
          <w:spacing w:val="-1"/>
          <w:lang w:val="ru-RU"/>
        </w:rPr>
        <w:t>акт.</w:t>
      </w:r>
    </w:p>
    <w:p w14:paraId="5847EDE3" w14:textId="77777777" w:rsidR="002B5F3C" w:rsidRPr="00F41476" w:rsidRDefault="002B5F3C" w:rsidP="002B5F3C">
      <w:pPr>
        <w:pStyle w:val="ab"/>
        <w:kinsoku w:val="0"/>
        <w:overflowPunct w:val="0"/>
        <w:spacing w:before="6"/>
        <w:ind w:left="0" w:firstLine="851"/>
        <w:jc w:val="both"/>
        <w:rPr>
          <w:rFonts w:cs="Times New Roman"/>
          <w:lang w:val="ru-RU"/>
        </w:rPr>
      </w:pPr>
      <w:r w:rsidRPr="00F41476">
        <w:rPr>
          <w:rFonts w:cs="Times New Roman"/>
          <w:spacing w:val="-1"/>
          <w:lang w:val="ru-RU"/>
        </w:rPr>
        <w:t>Целью</w:t>
      </w:r>
      <w:r w:rsidRPr="00F41476">
        <w:rPr>
          <w:rFonts w:cs="Times New Roman"/>
          <w:spacing w:val="38"/>
          <w:lang w:val="ru-RU"/>
        </w:rPr>
        <w:t xml:space="preserve"> </w:t>
      </w:r>
      <w:r w:rsidRPr="00F41476">
        <w:rPr>
          <w:rFonts w:cs="Times New Roman"/>
          <w:spacing w:val="-1"/>
          <w:lang w:val="ru-RU"/>
        </w:rPr>
        <w:t>испытаний</w:t>
      </w:r>
      <w:r w:rsidRPr="00F41476">
        <w:rPr>
          <w:rFonts w:cs="Times New Roman"/>
          <w:spacing w:val="36"/>
          <w:lang w:val="ru-RU"/>
        </w:rPr>
        <w:t xml:space="preserve"> </w:t>
      </w:r>
      <w:r w:rsidRPr="00F41476">
        <w:rPr>
          <w:rFonts w:cs="Times New Roman"/>
          <w:lang w:val="ru-RU"/>
        </w:rPr>
        <w:t>водяных</w:t>
      </w:r>
      <w:r w:rsidRPr="00F41476">
        <w:rPr>
          <w:rFonts w:cs="Times New Roman"/>
          <w:spacing w:val="37"/>
          <w:lang w:val="ru-RU"/>
        </w:rPr>
        <w:t xml:space="preserve"> </w:t>
      </w:r>
      <w:r w:rsidRPr="00F41476">
        <w:rPr>
          <w:rFonts w:cs="Times New Roman"/>
          <w:spacing w:val="-1"/>
          <w:lang w:val="ru-RU"/>
        </w:rPr>
        <w:t>тепловых</w:t>
      </w:r>
      <w:r w:rsidRPr="00F41476">
        <w:rPr>
          <w:rFonts w:cs="Times New Roman"/>
          <w:spacing w:val="40"/>
          <w:lang w:val="ru-RU"/>
        </w:rPr>
        <w:t xml:space="preserve"> </w:t>
      </w:r>
      <w:r w:rsidRPr="00F41476">
        <w:rPr>
          <w:rFonts w:cs="Times New Roman"/>
          <w:spacing w:val="-1"/>
          <w:lang w:val="ru-RU"/>
        </w:rPr>
        <w:t>сетей</w:t>
      </w:r>
      <w:r w:rsidRPr="00F41476">
        <w:rPr>
          <w:rFonts w:cs="Times New Roman"/>
          <w:spacing w:val="38"/>
          <w:lang w:val="ru-RU"/>
        </w:rPr>
        <w:t xml:space="preserve"> </w:t>
      </w:r>
      <w:r w:rsidRPr="00F41476">
        <w:rPr>
          <w:rFonts w:cs="Times New Roman"/>
          <w:lang w:val="ru-RU"/>
        </w:rPr>
        <w:t>на</w:t>
      </w:r>
      <w:r w:rsidRPr="00F41476">
        <w:rPr>
          <w:rFonts w:cs="Times New Roman"/>
          <w:spacing w:val="37"/>
          <w:lang w:val="ru-RU"/>
        </w:rPr>
        <w:t xml:space="preserve"> </w:t>
      </w:r>
      <w:r w:rsidRPr="00F41476">
        <w:rPr>
          <w:rFonts w:cs="Times New Roman"/>
          <w:spacing w:val="-1"/>
          <w:lang w:val="ru-RU"/>
        </w:rPr>
        <w:t>максимальную</w:t>
      </w:r>
      <w:r w:rsidRPr="00F41476">
        <w:rPr>
          <w:rFonts w:cs="Times New Roman"/>
          <w:spacing w:val="38"/>
          <w:lang w:val="ru-RU"/>
        </w:rPr>
        <w:t xml:space="preserve"> </w:t>
      </w:r>
      <w:r w:rsidRPr="00F41476">
        <w:rPr>
          <w:rFonts w:cs="Times New Roman"/>
          <w:spacing w:val="-1"/>
          <w:lang w:val="ru-RU"/>
        </w:rPr>
        <w:t>температуру</w:t>
      </w:r>
      <w:r w:rsidRPr="00F41476">
        <w:rPr>
          <w:rFonts w:cs="Times New Roman"/>
          <w:spacing w:val="59"/>
          <w:lang w:val="ru-RU"/>
        </w:rPr>
        <w:t xml:space="preserve"> </w:t>
      </w:r>
      <w:r w:rsidRPr="00F41476">
        <w:rPr>
          <w:rFonts w:cs="Times New Roman"/>
          <w:lang w:val="ru-RU"/>
        </w:rPr>
        <w:t>теплоносителя</w:t>
      </w:r>
      <w:r w:rsidRPr="00F41476">
        <w:rPr>
          <w:rFonts w:cs="Times New Roman"/>
          <w:spacing w:val="18"/>
          <w:lang w:val="ru-RU"/>
        </w:rPr>
        <w:t xml:space="preserve"> </w:t>
      </w:r>
      <w:r w:rsidRPr="00F41476">
        <w:rPr>
          <w:rFonts w:cs="Times New Roman"/>
          <w:spacing w:val="-1"/>
          <w:lang w:val="ru-RU"/>
        </w:rPr>
        <w:t>является</w:t>
      </w:r>
      <w:r w:rsidRPr="00F41476">
        <w:rPr>
          <w:rFonts w:cs="Times New Roman"/>
          <w:spacing w:val="18"/>
          <w:lang w:val="ru-RU"/>
        </w:rPr>
        <w:t xml:space="preserve"> </w:t>
      </w:r>
      <w:r w:rsidRPr="00F41476">
        <w:rPr>
          <w:rFonts w:cs="Times New Roman"/>
          <w:spacing w:val="-1"/>
          <w:lang w:val="ru-RU"/>
        </w:rPr>
        <w:t>проверка</w:t>
      </w:r>
      <w:r w:rsidRPr="00F41476">
        <w:rPr>
          <w:rFonts w:cs="Times New Roman"/>
          <w:spacing w:val="18"/>
          <w:lang w:val="ru-RU"/>
        </w:rPr>
        <w:t xml:space="preserve"> </w:t>
      </w:r>
      <w:r w:rsidRPr="00F41476">
        <w:rPr>
          <w:rFonts w:cs="Times New Roman"/>
          <w:lang w:val="ru-RU"/>
        </w:rPr>
        <w:t>тепловой</w:t>
      </w:r>
      <w:r w:rsidRPr="00F41476">
        <w:rPr>
          <w:rFonts w:cs="Times New Roman"/>
          <w:spacing w:val="19"/>
          <w:lang w:val="ru-RU"/>
        </w:rPr>
        <w:t xml:space="preserve"> </w:t>
      </w:r>
      <w:r w:rsidRPr="00F41476">
        <w:rPr>
          <w:rFonts w:cs="Times New Roman"/>
          <w:lang w:val="ru-RU"/>
        </w:rPr>
        <w:t>сети</w:t>
      </w:r>
      <w:r w:rsidRPr="00F41476">
        <w:rPr>
          <w:rFonts w:cs="Times New Roman"/>
          <w:spacing w:val="20"/>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spacing w:val="-1"/>
          <w:lang w:val="ru-RU"/>
        </w:rPr>
        <w:t>прочность</w:t>
      </w:r>
      <w:r w:rsidRPr="00F41476">
        <w:rPr>
          <w:rFonts w:cs="Times New Roman"/>
          <w:spacing w:val="20"/>
          <w:lang w:val="ru-RU"/>
        </w:rPr>
        <w:t xml:space="preserve"> </w:t>
      </w:r>
      <w:r w:rsidRPr="00F41476">
        <w:rPr>
          <w:rFonts w:cs="Times New Roman"/>
          <w:lang w:val="ru-RU"/>
        </w:rPr>
        <w:t>в</w:t>
      </w:r>
      <w:r w:rsidRPr="00F41476">
        <w:rPr>
          <w:rFonts w:cs="Times New Roman"/>
          <w:spacing w:val="20"/>
          <w:lang w:val="ru-RU"/>
        </w:rPr>
        <w:t xml:space="preserve"> </w:t>
      </w:r>
      <w:r w:rsidRPr="00F41476">
        <w:rPr>
          <w:rFonts w:cs="Times New Roman"/>
          <w:spacing w:val="-1"/>
          <w:lang w:val="ru-RU"/>
        </w:rPr>
        <w:t>условиях</w:t>
      </w:r>
      <w:r w:rsidRPr="00F41476">
        <w:rPr>
          <w:rFonts w:cs="Times New Roman"/>
          <w:spacing w:val="21"/>
          <w:lang w:val="ru-RU"/>
        </w:rPr>
        <w:t xml:space="preserve"> </w:t>
      </w:r>
      <w:r w:rsidRPr="00F41476">
        <w:rPr>
          <w:rFonts w:cs="Times New Roman"/>
          <w:spacing w:val="-1"/>
          <w:lang w:val="ru-RU"/>
        </w:rPr>
        <w:t>температурных</w:t>
      </w:r>
      <w:r w:rsidRPr="00F41476">
        <w:rPr>
          <w:rFonts w:cs="Times New Roman"/>
          <w:spacing w:val="61"/>
          <w:lang w:val="ru-RU"/>
        </w:rPr>
        <w:t xml:space="preserve"> </w:t>
      </w:r>
      <w:r w:rsidRPr="00F41476">
        <w:rPr>
          <w:rFonts w:cs="Times New Roman"/>
          <w:spacing w:val="-1"/>
          <w:lang w:val="ru-RU"/>
        </w:rPr>
        <w:t>деформаций,</w:t>
      </w:r>
      <w:r w:rsidRPr="00F41476">
        <w:rPr>
          <w:rFonts w:cs="Times New Roman"/>
          <w:spacing w:val="54"/>
          <w:lang w:val="ru-RU"/>
        </w:rPr>
        <w:t xml:space="preserve"> </w:t>
      </w:r>
      <w:r w:rsidRPr="00F41476">
        <w:rPr>
          <w:rFonts w:cs="Times New Roman"/>
          <w:spacing w:val="-1"/>
          <w:lang w:val="ru-RU"/>
        </w:rPr>
        <w:t>вызванных</w:t>
      </w:r>
      <w:r w:rsidRPr="00F41476">
        <w:rPr>
          <w:rFonts w:cs="Times New Roman"/>
          <w:spacing w:val="56"/>
          <w:lang w:val="ru-RU"/>
        </w:rPr>
        <w:t xml:space="preserve"> </w:t>
      </w:r>
      <w:r w:rsidRPr="00F41476">
        <w:rPr>
          <w:rFonts w:cs="Times New Roman"/>
          <w:spacing w:val="-1"/>
          <w:lang w:val="ru-RU"/>
        </w:rPr>
        <w:t>повышением</w:t>
      </w:r>
      <w:r w:rsidRPr="00F41476">
        <w:rPr>
          <w:rFonts w:cs="Times New Roman"/>
          <w:spacing w:val="54"/>
          <w:lang w:val="ru-RU"/>
        </w:rPr>
        <w:t xml:space="preserve"> </w:t>
      </w:r>
      <w:r w:rsidRPr="00F41476">
        <w:rPr>
          <w:rFonts w:cs="Times New Roman"/>
          <w:spacing w:val="-1"/>
          <w:lang w:val="ru-RU"/>
        </w:rPr>
        <w:t>температуры</w:t>
      </w:r>
      <w:r w:rsidRPr="00F41476">
        <w:rPr>
          <w:rFonts w:cs="Times New Roman"/>
          <w:spacing w:val="54"/>
          <w:lang w:val="ru-RU"/>
        </w:rPr>
        <w:t xml:space="preserve"> </w:t>
      </w:r>
      <w:r w:rsidRPr="00F41476">
        <w:rPr>
          <w:rFonts w:cs="Times New Roman"/>
          <w:spacing w:val="-1"/>
          <w:lang w:val="ru-RU"/>
        </w:rPr>
        <w:t>теплоносителя</w:t>
      </w:r>
      <w:r w:rsidRPr="00F41476">
        <w:rPr>
          <w:rFonts w:cs="Times New Roman"/>
          <w:spacing w:val="55"/>
          <w:lang w:val="ru-RU"/>
        </w:rPr>
        <w:t xml:space="preserve"> </w:t>
      </w:r>
      <w:r w:rsidRPr="00F41476">
        <w:rPr>
          <w:rFonts w:cs="Times New Roman"/>
          <w:lang w:val="ru-RU"/>
        </w:rPr>
        <w:t>до</w:t>
      </w:r>
      <w:r w:rsidRPr="00F41476">
        <w:rPr>
          <w:rFonts w:cs="Times New Roman"/>
          <w:spacing w:val="55"/>
          <w:lang w:val="ru-RU"/>
        </w:rPr>
        <w:t xml:space="preserve"> </w:t>
      </w:r>
      <w:r w:rsidRPr="00F41476">
        <w:rPr>
          <w:rFonts w:cs="Times New Roman"/>
          <w:lang w:val="ru-RU"/>
        </w:rPr>
        <w:t>расчетных</w:t>
      </w:r>
      <w:r w:rsidRPr="00F41476">
        <w:rPr>
          <w:rFonts w:cs="Times New Roman"/>
          <w:spacing w:val="83"/>
          <w:lang w:val="ru-RU"/>
        </w:rPr>
        <w:t xml:space="preserve"> </w:t>
      </w:r>
      <w:r w:rsidRPr="00F41476">
        <w:rPr>
          <w:rFonts w:cs="Times New Roman"/>
          <w:spacing w:val="-1"/>
          <w:lang w:val="ru-RU"/>
        </w:rPr>
        <w:t>(максимальных)</w:t>
      </w:r>
      <w:r w:rsidRPr="00F41476">
        <w:rPr>
          <w:rFonts w:cs="Times New Roman"/>
          <w:spacing w:val="-16"/>
          <w:lang w:val="ru-RU"/>
        </w:rPr>
        <w:t xml:space="preserve"> </w:t>
      </w:r>
      <w:r w:rsidRPr="00F41476">
        <w:rPr>
          <w:rFonts w:cs="Times New Roman"/>
          <w:spacing w:val="-1"/>
          <w:lang w:val="ru-RU"/>
        </w:rPr>
        <w:t>значений,</w:t>
      </w:r>
      <w:r w:rsidRPr="00F41476">
        <w:rPr>
          <w:rFonts w:cs="Times New Roman"/>
          <w:spacing w:val="-15"/>
          <w:lang w:val="ru-RU"/>
        </w:rPr>
        <w:t xml:space="preserve"> </w:t>
      </w:r>
      <w:r w:rsidRPr="00F41476">
        <w:rPr>
          <w:rFonts w:cs="Times New Roman"/>
          <w:lang w:val="ru-RU"/>
        </w:rPr>
        <w:t>а</w:t>
      </w:r>
      <w:r w:rsidRPr="00F41476">
        <w:rPr>
          <w:rFonts w:cs="Times New Roman"/>
          <w:spacing w:val="-16"/>
          <w:lang w:val="ru-RU"/>
        </w:rPr>
        <w:t xml:space="preserve"> </w:t>
      </w:r>
      <w:r w:rsidRPr="00F41476">
        <w:rPr>
          <w:rFonts w:cs="Times New Roman"/>
          <w:lang w:val="ru-RU"/>
        </w:rPr>
        <w:t>также</w:t>
      </w:r>
      <w:r w:rsidRPr="00F41476">
        <w:rPr>
          <w:rFonts w:cs="Times New Roman"/>
          <w:spacing w:val="-15"/>
          <w:lang w:val="ru-RU"/>
        </w:rPr>
        <w:t xml:space="preserve"> </w:t>
      </w:r>
      <w:r w:rsidRPr="00F41476">
        <w:rPr>
          <w:rFonts w:cs="Times New Roman"/>
          <w:spacing w:val="-1"/>
          <w:lang w:val="ru-RU"/>
        </w:rPr>
        <w:t>проверка</w:t>
      </w:r>
      <w:r w:rsidRPr="00F41476">
        <w:rPr>
          <w:rFonts w:cs="Times New Roman"/>
          <w:spacing w:val="-16"/>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lang w:val="ru-RU"/>
        </w:rPr>
        <w:t>этих</w:t>
      </w:r>
      <w:r w:rsidRPr="00F41476">
        <w:rPr>
          <w:rFonts w:cs="Times New Roman"/>
          <w:spacing w:val="-11"/>
          <w:lang w:val="ru-RU"/>
        </w:rPr>
        <w:t xml:space="preserve"> </w:t>
      </w:r>
      <w:r w:rsidRPr="00F41476">
        <w:rPr>
          <w:rFonts w:cs="Times New Roman"/>
          <w:spacing w:val="-1"/>
          <w:lang w:val="ru-RU"/>
        </w:rPr>
        <w:t>условиях</w:t>
      </w:r>
      <w:r w:rsidRPr="00F41476">
        <w:rPr>
          <w:rFonts w:cs="Times New Roman"/>
          <w:spacing w:val="-13"/>
          <w:lang w:val="ru-RU"/>
        </w:rPr>
        <w:t xml:space="preserve"> </w:t>
      </w:r>
      <w:r w:rsidRPr="00F41476">
        <w:rPr>
          <w:rFonts w:cs="Times New Roman"/>
          <w:spacing w:val="-1"/>
          <w:lang w:val="ru-RU"/>
        </w:rPr>
        <w:t>компенсирующей</w:t>
      </w:r>
      <w:r w:rsidRPr="00F41476">
        <w:rPr>
          <w:rFonts w:cs="Times New Roman"/>
          <w:spacing w:val="-14"/>
          <w:lang w:val="ru-RU"/>
        </w:rPr>
        <w:t xml:space="preserve"> </w:t>
      </w:r>
      <w:r w:rsidRPr="00F41476">
        <w:rPr>
          <w:rFonts w:cs="Times New Roman"/>
          <w:spacing w:val="-1"/>
          <w:lang w:val="ru-RU"/>
        </w:rPr>
        <w:t>способности</w:t>
      </w:r>
      <w:r w:rsidRPr="00F41476">
        <w:rPr>
          <w:rFonts w:cs="Times New Roman"/>
          <w:spacing w:val="79"/>
          <w:lang w:val="ru-RU"/>
        </w:rPr>
        <w:t xml:space="preserve"> </w:t>
      </w:r>
      <w:r w:rsidRPr="00F41476">
        <w:rPr>
          <w:rFonts w:cs="Times New Roman"/>
          <w:spacing w:val="-1"/>
          <w:lang w:val="ru-RU"/>
        </w:rPr>
        <w:t>компенсаторов,</w:t>
      </w:r>
      <w:r w:rsidRPr="00F41476">
        <w:rPr>
          <w:rFonts w:cs="Times New Roman"/>
          <w:lang w:val="ru-RU"/>
        </w:rPr>
        <w:t xml:space="preserve"> </w:t>
      </w:r>
      <w:r w:rsidRPr="00F41476">
        <w:rPr>
          <w:rFonts w:cs="Times New Roman"/>
          <w:spacing w:val="-1"/>
          <w:lang w:val="ru-RU"/>
        </w:rPr>
        <w:t>тепловых</w:t>
      </w:r>
      <w:r w:rsidRPr="00F41476">
        <w:rPr>
          <w:rFonts w:cs="Times New Roman"/>
          <w:spacing w:val="1"/>
          <w:lang w:val="ru-RU"/>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выявления</w:t>
      </w:r>
      <w:r w:rsidRPr="00F41476">
        <w:rPr>
          <w:rFonts w:cs="Times New Roman"/>
          <w:lang w:val="ru-RU"/>
        </w:rPr>
        <w:t xml:space="preserve"> </w:t>
      </w:r>
      <w:r w:rsidRPr="00F41476">
        <w:rPr>
          <w:rFonts w:cs="Times New Roman"/>
          <w:spacing w:val="-1"/>
          <w:lang w:val="ru-RU"/>
        </w:rPr>
        <w:t>дефектов</w:t>
      </w:r>
      <w:r w:rsidRPr="00F41476">
        <w:rPr>
          <w:rFonts w:cs="Times New Roman"/>
          <w:lang w:val="ru-RU"/>
        </w:rPr>
        <w:t xml:space="preserve"> на</w:t>
      </w:r>
      <w:r w:rsidRPr="00F41476">
        <w:rPr>
          <w:rFonts w:cs="Times New Roman"/>
          <w:spacing w:val="-1"/>
          <w:lang w:val="ru-RU"/>
        </w:rPr>
        <w:t xml:space="preserve"> </w:t>
      </w:r>
      <w:r w:rsidRPr="00F41476">
        <w:rPr>
          <w:rFonts w:cs="Times New Roman"/>
          <w:lang w:val="ru-RU"/>
        </w:rPr>
        <w:t>них.</w:t>
      </w:r>
    </w:p>
    <w:p w14:paraId="5A7E0ED4" w14:textId="77777777" w:rsidR="002B5F3C" w:rsidRPr="00F41476" w:rsidRDefault="002B5F3C" w:rsidP="002B5F3C">
      <w:pPr>
        <w:pStyle w:val="ab"/>
        <w:kinsoku w:val="0"/>
        <w:overflowPunct w:val="0"/>
        <w:spacing w:before="31"/>
        <w:ind w:left="0" w:firstLine="851"/>
        <w:jc w:val="both"/>
        <w:rPr>
          <w:rFonts w:cs="Times New Roman"/>
          <w:spacing w:val="-1"/>
          <w:lang w:val="ru-RU"/>
        </w:rPr>
      </w:pPr>
      <w:r w:rsidRPr="00F41476">
        <w:rPr>
          <w:rFonts w:cs="Times New Roman"/>
          <w:spacing w:val="-1"/>
          <w:lang w:val="ru-RU"/>
        </w:rPr>
        <w:t>Испытаниям</w:t>
      </w:r>
      <w:r w:rsidRPr="00F41476">
        <w:rPr>
          <w:rFonts w:cs="Times New Roman"/>
          <w:lang w:val="ru-RU"/>
        </w:rPr>
        <w:t xml:space="preserve"> на </w:t>
      </w:r>
      <w:r w:rsidRPr="00F41476">
        <w:rPr>
          <w:rFonts w:cs="Times New Roman"/>
          <w:spacing w:val="-1"/>
          <w:lang w:val="ru-RU"/>
        </w:rPr>
        <w:t>максимальную</w:t>
      </w:r>
      <w:r w:rsidRPr="00F41476">
        <w:rPr>
          <w:rFonts w:cs="Times New Roman"/>
          <w:lang w:val="ru-RU"/>
        </w:rPr>
        <w:t xml:space="preserve"> температуру теплоносителя </w:t>
      </w:r>
      <w:r w:rsidRPr="00F41476">
        <w:rPr>
          <w:rFonts w:cs="Times New Roman"/>
          <w:spacing w:val="-1"/>
          <w:lang w:val="ru-RU"/>
        </w:rPr>
        <w:t>подвергаются</w:t>
      </w:r>
      <w:r w:rsidRPr="00F41476">
        <w:rPr>
          <w:rFonts w:cs="Times New Roman"/>
          <w:lang w:val="ru-RU"/>
        </w:rPr>
        <w:t xml:space="preserve"> все</w:t>
      </w:r>
      <w:r w:rsidRPr="00F41476">
        <w:rPr>
          <w:rFonts w:cs="Times New Roman"/>
          <w:spacing w:val="37"/>
          <w:lang w:val="ru-RU"/>
        </w:rPr>
        <w:t xml:space="preserve"> </w:t>
      </w:r>
      <w:r w:rsidRPr="00F41476">
        <w:rPr>
          <w:rFonts w:cs="Times New Roman"/>
          <w:lang w:val="ru-RU"/>
        </w:rPr>
        <w:t xml:space="preserve">тепловые </w:t>
      </w:r>
      <w:r w:rsidRPr="00F41476">
        <w:rPr>
          <w:rFonts w:cs="Times New Roman"/>
          <w:spacing w:val="-1"/>
          <w:lang w:val="ru-RU"/>
        </w:rPr>
        <w:t>сети</w:t>
      </w:r>
      <w:r w:rsidRPr="00F41476">
        <w:rPr>
          <w:rFonts w:cs="Times New Roman"/>
          <w:lang w:val="ru-RU"/>
        </w:rPr>
        <w:t xml:space="preserve"> от </w:t>
      </w:r>
      <w:r w:rsidRPr="00F41476">
        <w:rPr>
          <w:rFonts w:cs="Times New Roman"/>
          <w:spacing w:val="-1"/>
          <w:lang w:val="ru-RU"/>
        </w:rPr>
        <w:t>источника</w:t>
      </w:r>
      <w:r w:rsidRPr="00F41476">
        <w:rPr>
          <w:rFonts w:cs="Times New Roman"/>
          <w:lang w:val="ru-RU"/>
        </w:rPr>
        <w:t xml:space="preserve"> </w:t>
      </w:r>
      <w:r w:rsidRPr="00F41476">
        <w:rPr>
          <w:rFonts w:cs="Times New Roman"/>
          <w:spacing w:val="-1"/>
          <w:lang w:val="ru-RU"/>
        </w:rPr>
        <w:t>теплоснабжения</w:t>
      </w:r>
      <w:r w:rsidRPr="00F41476">
        <w:rPr>
          <w:rFonts w:cs="Times New Roman"/>
          <w:lang w:val="ru-RU"/>
        </w:rPr>
        <w:t xml:space="preserve"> до </w:t>
      </w:r>
      <w:r w:rsidRPr="00F41476">
        <w:rPr>
          <w:rFonts w:cs="Times New Roman"/>
          <w:spacing w:val="-1"/>
          <w:lang w:val="ru-RU"/>
        </w:rPr>
        <w:t>тепловых</w:t>
      </w:r>
      <w:r w:rsidRPr="00F41476">
        <w:rPr>
          <w:rFonts w:cs="Times New Roman"/>
          <w:lang w:val="ru-RU"/>
        </w:rPr>
        <w:t xml:space="preserve"> </w:t>
      </w:r>
      <w:r w:rsidRPr="00F41476">
        <w:rPr>
          <w:rFonts w:cs="Times New Roman"/>
          <w:spacing w:val="-1"/>
          <w:lang w:val="ru-RU"/>
        </w:rPr>
        <w:t>пунктов</w:t>
      </w:r>
      <w:r w:rsidRPr="00F41476">
        <w:rPr>
          <w:rFonts w:cs="Times New Roman"/>
          <w:lang w:val="ru-RU"/>
        </w:rPr>
        <w:t xml:space="preserve"> </w:t>
      </w:r>
      <w:r w:rsidRPr="00F41476">
        <w:rPr>
          <w:rFonts w:cs="Times New Roman"/>
          <w:spacing w:val="-1"/>
          <w:lang w:val="ru-RU"/>
        </w:rPr>
        <w:t>теплопотребления, включая</w:t>
      </w:r>
      <w:r w:rsidRPr="00F41476">
        <w:rPr>
          <w:rFonts w:cs="Times New Roman"/>
          <w:spacing w:val="9"/>
          <w:lang w:val="ru-RU"/>
        </w:rPr>
        <w:t xml:space="preserve"> </w:t>
      </w:r>
      <w:r w:rsidRPr="00F41476">
        <w:rPr>
          <w:rFonts w:cs="Times New Roman"/>
          <w:spacing w:val="-1"/>
          <w:lang w:val="ru-RU"/>
        </w:rPr>
        <w:t>магистральные,</w:t>
      </w:r>
      <w:r w:rsidRPr="00F41476">
        <w:rPr>
          <w:rFonts w:cs="Times New Roman"/>
          <w:spacing w:val="9"/>
          <w:lang w:val="ru-RU"/>
        </w:rPr>
        <w:t xml:space="preserve"> </w:t>
      </w:r>
      <w:r w:rsidRPr="00F41476">
        <w:rPr>
          <w:rFonts w:cs="Times New Roman"/>
          <w:spacing w:val="-1"/>
          <w:lang w:val="ru-RU"/>
        </w:rPr>
        <w:t>внутриквартальные</w:t>
      </w:r>
      <w:r w:rsidRPr="00F41476">
        <w:rPr>
          <w:rFonts w:cs="Times New Roman"/>
          <w:spacing w:val="7"/>
          <w:lang w:val="ru-RU"/>
        </w:rPr>
        <w:t xml:space="preserve"> </w:t>
      </w:r>
      <w:r w:rsidRPr="00F41476">
        <w:rPr>
          <w:rFonts w:cs="Times New Roman"/>
          <w:spacing w:val="-1"/>
          <w:lang w:val="ru-RU"/>
        </w:rPr>
        <w:t>теплопроводы</w:t>
      </w:r>
      <w:r w:rsidRPr="00F41476">
        <w:rPr>
          <w:rFonts w:cs="Times New Roman"/>
          <w:spacing w:val="8"/>
          <w:lang w:val="ru-RU"/>
        </w:rPr>
        <w:t xml:space="preserve"> </w:t>
      </w:r>
      <w:r w:rsidRPr="00F41476">
        <w:rPr>
          <w:rFonts w:cs="Times New Roman"/>
          <w:lang w:val="ru-RU"/>
        </w:rPr>
        <w:t>и</w:t>
      </w:r>
      <w:r w:rsidRPr="00F41476">
        <w:rPr>
          <w:rFonts w:cs="Times New Roman"/>
          <w:spacing w:val="10"/>
          <w:lang w:val="ru-RU"/>
        </w:rPr>
        <w:t xml:space="preserve"> </w:t>
      </w:r>
      <w:r w:rsidRPr="00F41476">
        <w:rPr>
          <w:rFonts w:cs="Times New Roman"/>
          <w:spacing w:val="-1"/>
          <w:lang w:val="ru-RU"/>
        </w:rPr>
        <w:t>абонентские</w:t>
      </w:r>
      <w:r w:rsidRPr="00F41476">
        <w:rPr>
          <w:rFonts w:cs="Times New Roman"/>
          <w:spacing w:val="8"/>
          <w:lang w:val="ru-RU"/>
        </w:rPr>
        <w:t xml:space="preserve"> </w:t>
      </w:r>
      <w:r w:rsidRPr="00F41476">
        <w:rPr>
          <w:rFonts w:cs="Times New Roman"/>
          <w:lang w:val="ru-RU"/>
        </w:rPr>
        <w:t>ответвления,</w:t>
      </w:r>
      <w:r w:rsidRPr="00F41476">
        <w:rPr>
          <w:rFonts w:cs="Times New Roman"/>
          <w:spacing w:val="6"/>
          <w:lang w:val="ru-RU"/>
        </w:rPr>
        <w:t xml:space="preserve"> </w:t>
      </w:r>
      <w:r w:rsidRPr="00F41476">
        <w:rPr>
          <w:rFonts w:cs="Times New Roman"/>
          <w:lang w:val="ru-RU"/>
        </w:rPr>
        <w:t>за</w:t>
      </w:r>
      <w:r w:rsidRPr="00F41476">
        <w:rPr>
          <w:rFonts w:cs="Times New Roman"/>
          <w:spacing w:val="81"/>
          <w:lang w:val="ru-RU"/>
        </w:rPr>
        <w:t xml:space="preserve"> </w:t>
      </w:r>
      <w:r w:rsidRPr="00F41476">
        <w:rPr>
          <w:rFonts w:cs="Times New Roman"/>
          <w:spacing w:val="-1"/>
          <w:lang w:val="ru-RU"/>
        </w:rPr>
        <w:t>исключением тепловых</w:t>
      </w:r>
      <w:r w:rsidRPr="00F41476">
        <w:rPr>
          <w:rFonts w:cs="Times New Roman"/>
          <w:lang w:val="ru-RU"/>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имеющих непосредственное присоединение потребителей.</w:t>
      </w:r>
    </w:p>
    <w:p w14:paraId="310BD467" w14:textId="368D8D27" w:rsidR="002B5F3C" w:rsidRPr="00F41476" w:rsidRDefault="002B5F3C" w:rsidP="002B5F3C">
      <w:pPr>
        <w:pStyle w:val="ab"/>
        <w:kinsoku w:val="0"/>
        <w:overflowPunct w:val="0"/>
        <w:spacing w:before="7"/>
        <w:ind w:left="0" w:firstLine="851"/>
        <w:jc w:val="both"/>
        <w:rPr>
          <w:rFonts w:cs="Times New Roman"/>
          <w:spacing w:val="-1"/>
          <w:lang w:val="ru-RU"/>
        </w:rPr>
      </w:pPr>
      <w:r w:rsidRPr="00F41476">
        <w:rPr>
          <w:rFonts w:cs="Times New Roman"/>
          <w:spacing w:val="-1"/>
          <w:lang w:val="ru-RU"/>
        </w:rPr>
        <w:t>Сведения</w:t>
      </w:r>
      <w:r w:rsidRPr="00F41476">
        <w:rPr>
          <w:rFonts w:cs="Times New Roman"/>
          <w:spacing w:val="6"/>
          <w:lang w:val="ru-RU"/>
        </w:rPr>
        <w:t xml:space="preserve"> </w:t>
      </w:r>
      <w:r w:rsidRPr="00F41476">
        <w:rPr>
          <w:rFonts w:cs="Times New Roman"/>
          <w:lang w:val="ru-RU"/>
        </w:rPr>
        <w:t>о</w:t>
      </w:r>
      <w:r w:rsidRPr="00F41476">
        <w:rPr>
          <w:rFonts w:cs="Times New Roman"/>
          <w:spacing w:val="6"/>
          <w:lang w:val="ru-RU"/>
        </w:rPr>
        <w:t xml:space="preserve"> </w:t>
      </w:r>
      <w:r w:rsidRPr="00F41476">
        <w:rPr>
          <w:rFonts w:cs="Times New Roman"/>
          <w:spacing w:val="-1"/>
          <w:lang w:val="ru-RU"/>
        </w:rPr>
        <w:t>проведении</w:t>
      </w:r>
      <w:r w:rsidRPr="00F41476">
        <w:rPr>
          <w:rFonts w:cs="Times New Roman"/>
          <w:spacing w:val="5"/>
          <w:lang w:val="ru-RU"/>
        </w:rPr>
        <w:t xml:space="preserve"> </w:t>
      </w:r>
      <w:r w:rsidRPr="00F41476">
        <w:rPr>
          <w:rFonts w:cs="Times New Roman"/>
          <w:spacing w:val="-1"/>
          <w:lang w:val="ru-RU"/>
        </w:rPr>
        <w:t>испытаний</w:t>
      </w:r>
      <w:r w:rsidRPr="00F41476">
        <w:rPr>
          <w:rFonts w:cs="Times New Roman"/>
          <w:spacing w:val="7"/>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lang w:val="ru-RU"/>
        </w:rPr>
        <w:t>гидравлические</w:t>
      </w:r>
      <w:r w:rsidRPr="00F41476">
        <w:rPr>
          <w:rFonts w:cs="Times New Roman"/>
          <w:spacing w:val="6"/>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lang w:val="ru-RU"/>
        </w:rPr>
        <w:t>тепловые</w:t>
      </w:r>
      <w:r w:rsidRPr="00F41476">
        <w:rPr>
          <w:rFonts w:cs="Times New Roman"/>
          <w:spacing w:val="5"/>
          <w:lang w:val="ru-RU"/>
        </w:rPr>
        <w:t xml:space="preserve"> </w:t>
      </w:r>
      <w:r w:rsidRPr="00F41476">
        <w:rPr>
          <w:rFonts w:cs="Times New Roman"/>
          <w:lang w:val="ru-RU"/>
        </w:rPr>
        <w:t>потери</w:t>
      </w:r>
      <w:r w:rsidRPr="00F41476">
        <w:rPr>
          <w:rFonts w:cs="Times New Roman"/>
          <w:spacing w:val="7"/>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отчеты</w:t>
      </w:r>
      <w:r w:rsidRPr="00F41476">
        <w:rPr>
          <w:rFonts w:cs="Times New Roman"/>
          <w:spacing w:val="7"/>
          <w:lang w:val="ru-RU"/>
        </w:rPr>
        <w:t xml:space="preserve"> </w:t>
      </w:r>
      <w:r w:rsidRPr="00F41476">
        <w:rPr>
          <w:rFonts w:cs="Times New Roman"/>
          <w:lang w:val="ru-RU"/>
        </w:rPr>
        <w:t>о</w:t>
      </w:r>
      <w:r w:rsidRPr="00F41476">
        <w:rPr>
          <w:rFonts w:cs="Times New Roman"/>
          <w:spacing w:val="49"/>
          <w:lang w:val="ru-RU"/>
        </w:rPr>
        <w:t xml:space="preserve"> </w:t>
      </w:r>
      <w:r w:rsidRPr="00F41476">
        <w:rPr>
          <w:rFonts w:cs="Times New Roman"/>
          <w:spacing w:val="-1"/>
          <w:lang w:val="ru-RU"/>
        </w:rPr>
        <w:t>результатах</w:t>
      </w:r>
      <w:r w:rsidRPr="00F41476">
        <w:rPr>
          <w:rFonts w:cs="Times New Roman"/>
          <w:spacing w:val="56"/>
          <w:lang w:val="ru-RU"/>
        </w:rPr>
        <w:t xml:space="preserve"> </w:t>
      </w:r>
      <w:r w:rsidRPr="00F41476">
        <w:rPr>
          <w:rFonts w:cs="Times New Roman"/>
          <w:spacing w:val="-1"/>
          <w:lang w:val="ru-RU"/>
        </w:rPr>
        <w:t>испытаний,</w:t>
      </w:r>
      <w:r w:rsidRPr="00F41476">
        <w:rPr>
          <w:rFonts w:cs="Times New Roman"/>
          <w:spacing w:val="54"/>
          <w:lang w:val="ru-RU"/>
        </w:rPr>
        <w:t xml:space="preserve"> </w:t>
      </w:r>
      <w:r w:rsidRPr="00F41476">
        <w:rPr>
          <w:rFonts w:cs="Times New Roman"/>
          <w:lang w:val="ru-RU"/>
        </w:rPr>
        <w:t>графики</w:t>
      </w:r>
      <w:r w:rsidRPr="00F41476">
        <w:rPr>
          <w:rFonts w:cs="Times New Roman"/>
          <w:spacing w:val="55"/>
          <w:lang w:val="ru-RU"/>
        </w:rPr>
        <w:t xml:space="preserve"> </w:t>
      </w:r>
      <w:r w:rsidRPr="00F41476">
        <w:rPr>
          <w:rFonts w:cs="Times New Roman"/>
          <w:spacing w:val="-1"/>
          <w:lang w:val="ru-RU"/>
        </w:rPr>
        <w:t>испытаний</w:t>
      </w:r>
      <w:r w:rsidRPr="00F41476">
        <w:rPr>
          <w:rFonts w:cs="Times New Roman"/>
          <w:spacing w:val="53"/>
          <w:lang w:val="ru-RU"/>
        </w:rPr>
        <w:t xml:space="preserve"> </w:t>
      </w:r>
      <w:r w:rsidRPr="00F41476">
        <w:rPr>
          <w:rFonts w:cs="Times New Roman"/>
          <w:spacing w:val="-1"/>
          <w:lang w:val="ru-RU"/>
        </w:rPr>
        <w:t>магистралей</w:t>
      </w:r>
      <w:r w:rsidRPr="00F41476">
        <w:rPr>
          <w:rFonts w:cs="Times New Roman"/>
          <w:spacing w:val="55"/>
          <w:lang w:val="ru-RU"/>
        </w:rPr>
        <w:t xml:space="preserve"> </w:t>
      </w:r>
      <w:r w:rsidRPr="00F41476">
        <w:rPr>
          <w:rFonts w:cs="Times New Roman"/>
          <w:lang w:val="ru-RU"/>
        </w:rPr>
        <w:t>на</w:t>
      </w:r>
      <w:r w:rsidRPr="00F41476">
        <w:rPr>
          <w:rFonts w:cs="Times New Roman"/>
          <w:spacing w:val="54"/>
          <w:lang w:val="ru-RU"/>
        </w:rPr>
        <w:t xml:space="preserve"> </w:t>
      </w:r>
      <w:r w:rsidRPr="00F41476">
        <w:rPr>
          <w:rFonts w:cs="Times New Roman"/>
          <w:lang w:val="ru-RU"/>
        </w:rPr>
        <w:t>тепловые</w:t>
      </w:r>
      <w:r w:rsidRPr="00F41476">
        <w:rPr>
          <w:rFonts w:cs="Times New Roman"/>
          <w:spacing w:val="53"/>
          <w:lang w:val="ru-RU"/>
        </w:rPr>
        <w:t xml:space="preserve"> </w:t>
      </w:r>
      <w:r w:rsidRPr="00F41476">
        <w:rPr>
          <w:rFonts w:cs="Times New Roman"/>
          <w:lang w:val="ru-RU"/>
        </w:rPr>
        <w:t>потери</w:t>
      </w:r>
      <w:r w:rsidRPr="00F41476">
        <w:rPr>
          <w:rFonts w:cs="Times New Roman"/>
          <w:spacing w:val="55"/>
          <w:lang w:val="ru-RU"/>
        </w:rPr>
        <w:t xml:space="preserve"> </w:t>
      </w:r>
      <w:r w:rsidRPr="00F41476">
        <w:rPr>
          <w:rFonts w:cs="Times New Roman"/>
          <w:spacing w:val="-1"/>
          <w:lang w:val="ru-RU"/>
        </w:rPr>
        <w:t>отсутствуют.</w:t>
      </w:r>
    </w:p>
    <w:p w14:paraId="2DE030C9" w14:textId="77777777" w:rsidR="002B5F3C" w:rsidRPr="00F41476" w:rsidRDefault="002B5F3C" w:rsidP="002B5F3C">
      <w:pPr>
        <w:pStyle w:val="a0"/>
        <w:rPr>
          <w:rFonts w:cs="Times New Roman"/>
          <w:lang w:eastAsia="ru-RU"/>
        </w:rPr>
      </w:pPr>
    </w:p>
    <w:p w14:paraId="0CBC5FCC" w14:textId="77777777" w:rsidR="001C0D55" w:rsidRPr="00F41476" w:rsidRDefault="001C0D55" w:rsidP="001C0D55">
      <w:pPr>
        <w:pStyle w:val="2"/>
        <w:ind w:left="0" w:firstLine="0"/>
      </w:pPr>
      <w:bookmarkStart w:id="138" w:name="_Toc108184196"/>
      <w:bookmarkStart w:id="139" w:name="_Toc131153640"/>
      <w:r w:rsidRPr="00F41476">
        <w:t xml:space="preserve">1.3.13 </w:t>
      </w:r>
      <w:hyperlink r:id="rId46" w:anchor="bookmark42" w:history="1">
        <w:r w:rsidRPr="00F41476">
          <w:t>Описание нормативов технологических потерь при передаче тепловой энергии</w:t>
        </w:r>
      </w:hyperlink>
      <w:r w:rsidRPr="00F41476">
        <w:t xml:space="preserve"> </w:t>
      </w:r>
      <w:hyperlink r:id="rId47" w:anchor="bookmark42" w:history="1">
        <w:r w:rsidRPr="00F41476">
          <w:t>(мощности), теплоносителя, включаемых в расчет отпущенных тепловой энергии</w:t>
        </w:r>
      </w:hyperlink>
      <w:r w:rsidRPr="00F41476">
        <w:t xml:space="preserve"> </w:t>
      </w:r>
      <w:hyperlink r:id="rId48" w:anchor="bookmark42" w:history="1">
        <w:r w:rsidRPr="00F41476">
          <w:t>(мощности) и теплоносителя</w:t>
        </w:r>
        <w:bookmarkEnd w:id="138"/>
        <w:bookmarkEnd w:id="139"/>
      </w:hyperlink>
    </w:p>
    <w:p w14:paraId="31B3C13E" w14:textId="77777777" w:rsidR="002B5F3C" w:rsidRPr="00F41476" w:rsidRDefault="002B5F3C" w:rsidP="002B5F3C">
      <w:pPr>
        <w:pStyle w:val="ab"/>
        <w:kinsoku w:val="0"/>
        <w:overflowPunct w:val="0"/>
        <w:spacing w:before="13"/>
        <w:ind w:left="0" w:right="166" w:firstLine="709"/>
        <w:jc w:val="both"/>
        <w:rPr>
          <w:rFonts w:cs="Times New Roman"/>
          <w:lang w:val="ru-RU"/>
        </w:rPr>
      </w:pPr>
    </w:p>
    <w:p w14:paraId="580940D6" w14:textId="5286D2D6" w:rsidR="002B5F3C" w:rsidRPr="00F41476" w:rsidRDefault="002B5F3C" w:rsidP="002B5F3C">
      <w:pPr>
        <w:pStyle w:val="ab"/>
        <w:kinsoku w:val="0"/>
        <w:overflowPunct w:val="0"/>
        <w:spacing w:before="13"/>
        <w:ind w:left="0" w:right="166" w:firstLine="709"/>
        <w:jc w:val="both"/>
        <w:rPr>
          <w:rFonts w:cs="Times New Roman"/>
          <w:spacing w:val="1"/>
          <w:lang w:val="ru-RU"/>
        </w:rPr>
      </w:pPr>
      <w:r w:rsidRPr="00F41476">
        <w:rPr>
          <w:rFonts w:cs="Times New Roman"/>
          <w:lang w:val="ru-RU"/>
        </w:rPr>
        <w:t>По</w:t>
      </w:r>
      <w:r w:rsidRPr="00F41476">
        <w:rPr>
          <w:rFonts w:cs="Times New Roman"/>
          <w:spacing w:val="8"/>
          <w:lang w:val="ru-RU"/>
        </w:rPr>
        <w:t xml:space="preserve"> </w:t>
      </w:r>
      <w:r w:rsidRPr="00F41476">
        <w:rPr>
          <w:rFonts w:cs="Times New Roman"/>
          <w:spacing w:val="-1"/>
          <w:lang w:val="ru-RU"/>
        </w:rPr>
        <w:t>результатам</w:t>
      </w:r>
      <w:r w:rsidRPr="00F41476">
        <w:rPr>
          <w:rFonts w:cs="Times New Roman"/>
          <w:spacing w:val="8"/>
          <w:lang w:val="ru-RU"/>
        </w:rPr>
        <w:t xml:space="preserve"> </w:t>
      </w:r>
      <w:r w:rsidRPr="00F41476">
        <w:rPr>
          <w:rFonts w:cs="Times New Roman"/>
          <w:spacing w:val="-1"/>
          <w:lang w:val="ru-RU"/>
        </w:rPr>
        <w:t>выполненных</w:t>
      </w:r>
      <w:r w:rsidRPr="00F41476">
        <w:rPr>
          <w:rFonts w:cs="Times New Roman"/>
          <w:spacing w:val="11"/>
          <w:lang w:val="ru-RU"/>
        </w:rPr>
        <w:t xml:space="preserve"> </w:t>
      </w:r>
      <w:r w:rsidRPr="00F41476">
        <w:rPr>
          <w:rFonts w:cs="Times New Roman"/>
          <w:spacing w:val="-1"/>
          <w:lang w:val="ru-RU"/>
        </w:rPr>
        <w:t>расчетов</w:t>
      </w:r>
      <w:r w:rsidRPr="00F41476">
        <w:rPr>
          <w:rFonts w:cs="Times New Roman"/>
          <w:spacing w:val="9"/>
          <w:lang w:val="ru-RU"/>
        </w:rPr>
        <w:t xml:space="preserve"> </w:t>
      </w:r>
      <w:r w:rsidRPr="00F41476">
        <w:rPr>
          <w:rFonts w:cs="Times New Roman"/>
          <w:lang w:val="ru-RU"/>
        </w:rPr>
        <w:t>нормативов</w:t>
      </w:r>
      <w:r w:rsidRPr="00F41476">
        <w:rPr>
          <w:rFonts w:cs="Times New Roman"/>
          <w:spacing w:val="8"/>
          <w:lang w:val="ru-RU"/>
        </w:rPr>
        <w:t xml:space="preserve"> </w:t>
      </w:r>
      <w:r w:rsidRPr="00F41476">
        <w:rPr>
          <w:rFonts w:cs="Times New Roman"/>
          <w:spacing w:val="-1"/>
          <w:lang w:val="ru-RU"/>
        </w:rPr>
        <w:t>технологических</w:t>
      </w:r>
      <w:r w:rsidRPr="00F41476">
        <w:rPr>
          <w:rFonts w:cs="Times New Roman"/>
          <w:spacing w:val="11"/>
          <w:lang w:val="ru-RU"/>
        </w:rPr>
        <w:t xml:space="preserve"> </w:t>
      </w:r>
      <w:r w:rsidRPr="00F41476">
        <w:rPr>
          <w:rFonts w:cs="Times New Roman"/>
          <w:lang w:val="ru-RU"/>
        </w:rPr>
        <w:t>потерь</w:t>
      </w:r>
      <w:r w:rsidRPr="00F41476">
        <w:rPr>
          <w:rFonts w:cs="Times New Roman"/>
          <w:spacing w:val="10"/>
          <w:lang w:val="ru-RU"/>
        </w:rPr>
        <w:t xml:space="preserve"> </w:t>
      </w:r>
      <w:r w:rsidRPr="00F41476">
        <w:rPr>
          <w:rFonts w:cs="Times New Roman"/>
          <w:spacing w:val="-1"/>
          <w:lang w:val="ru-RU"/>
        </w:rPr>
        <w:t>при</w:t>
      </w:r>
      <w:r w:rsidRPr="00F41476">
        <w:rPr>
          <w:rFonts w:cs="Times New Roman"/>
          <w:spacing w:val="67"/>
          <w:lang w:val="ru-RU"/>
        </w:rPr>
        <w:t xml:space="preserve"> </w:t>
      </w:r>
      <w:r w:rsidRPr="00F41476">
        <w:rPr>
          <w:rFonts w:cs="Times New Roman"/>
          <w:spacing w:val="-1"/>
          <w:lang w:val="ru-RU"/>
        </w:rPr>
        <w:t>передаче</w:t>
      </w:r>
      <w:r w:rsidRPr="00F41476">
        <w:rPr>
          <w:rFonts w:cs="Times New Roman"/>
          <w:spacing w:val="6"/>
          <w:lang w:val="ru-RU"/>
        </w:rPr>
        <w:t xml:space="preserve"> </w:t>
      </w:r>
      <w:r w:rsidRPr="00F41476">
        <w:rPr>
          <w:rFonts w:cs="Times New Roman"/>
          <w:lang w:val="ru-RU"/>
        </w:rPr>
        <w:t>тепловой</w:t>
      </w:r>
      <w:r w:rsidRPr="00F41476">
        <w:rPr>
          <w:rFonts w:cs="Times New Roman"/>
          <w:spacing w:val="7"/>
          <w:lang w:val="ru-RU"/>
        </w:rPr>
        <w:t xml:space="preserve"> </w:t>
      </w:r>
      <w:r w:rsidRPr="00F41476">
        <w:rPr>
          <w:rFonts w:cs="Times New Roman"/>
          <w:lang w:val="ru-RU"/>
        </w:rPr>
        <w:t>энергии</w:t>
      </w:r>
      <w:r w:rsidRPr="00F41476">
        <w:rPr>
          <w:rFonts w:cs="Times New Roman"/>
          <w:spacing w:val="5"/>
          <w:lang w:val="ru-RU"/>
        </w:rPr>
        <w:t xml:space="preserve"> </w:t>
      </w:r>
      <w:r w:rsidRPr="00F41476">
        <w:rPr>
          <w:rFonts w:cs="Times New Roman"/>
          <w:lang w:val="ru-RU"/>
        </w:rPr>
        <w:t>по</w:t>
      </w:r>
      <w:r w:rsidRPr="00F41476">
        <w:rPr>
          <w:rFonts w:cs="Times New Roman"/>
          <w:spacing w:val="2"/>
          <w:lang w:val="ru-RU"/>
        </w:rPr>
        <w:t xml:space="preserve"> </w:t>
      </w:r>
      <w:r w:rsidRPr="00F41476">
        <w:rPr>
          <w:rFonts w:cs="Times New Roman"/>
          <w:lang w:val="ru-RU"/>
        </w:rPr>
        <w:t>тепловым</w:t>
      </w:r>
      <w:r w:rsidRPr="00F41476">
        <w:rPr>
          <w:rFonts w:cs="Times New Roman"/>
          <w:spacing w:val="5"/>
          <w:lang w:val="ru-RU"/>
        </w:rPr>
        <w:t xml:space="preserve"> </w:t>
      </w:r>
      <w:r w:rsidRPr="00F41476">
        <w:rPr>
          <w:rFonts w:cs="Times New Roman"/>
          <w:spacing w:val="-1"/>
          <w:lang w:val="ru-RU"/>
        </w:rPr>
        <w:t>сетям</w:t>
      </w:r>
      <w:r w:rsidRPr="00F41476">
        <w:rPr>
          <w:rFonts w:cs="Times New Roman"/>
          <w:spacing w:val="6"/>
          <w:lang w:val="ru-RU"/>
        </w:rPr>
        <w:t xml:space="preserve"> </w:t>
      </w:r>
      <w:r w:rsidRPr="00F41476">
        <w:rPr>
          <w:rFonts w:cs="Times New Roman"/>
          <w:lang w:val="ru-RU"/>
        </w:rPr>
        <w:t>от</w:t>
      </w:r>
      <w:r w:rsidRPr="00F41476">
        <w:rPr>
          <w:rFonts w:cs="Times New Roman"/>
          <w:spacing w:val="7"/>
          <w:lang w:val="ru-RU"/>
        </w:rPr>
        <w:t xml:space="preserve"> </w:t>
      </w:r>
      <w:r w:rsidRPr="00F41476">
        <w:rPr>
          <w:rFonts w:cs="Times New Roman"/>
          <w:lang w:val="ru-RU"/>
        </w:rPr>
        <w:t>котельных:</w:t>
      </w:r>
      <w:r w:rsidRPr="00F41476">
        <w:rPr>
          <w:rFonts w:cs="Times New Roman"/>
          <w:spacing w:val="5"/>
          <w:lang w:val="ru-RU"/>
        </w:rPr>
        <w:t xml:space="preserve"> </w:t>
      </w:r>
      <w:r w:rsidRPr="00F41476">
        <w:rPr>
          <w:rFonts w:cs="Times New Roman"/>
          <w:spacing w:val="-1"/>
          <w:lang w:val="ru-RU"/>
        </w:rPr>
        <w:t>котельная</w:t>
      </w:r>
      <w:r w:rsidRPr="00F41476">
        <w:rPr>
          <w:rFonts w:cs="Times New Roman"/>
          <w:spacing w:val="31"/>
          <w:lang w:val="ru-RU"/>
        </w:rPr>
        <w:t xml:space="preserve"> </w:t>
      </w:r>
      <w:r w:rsidRPr="00F41476">
        <w:rPr>
          <w:rFonts w:cs="Times New Roman"/>
          <w:spacing w:val="-1"/>
          <w:lang w:val="ru-RU"/>
        </w:rPr>
        <w:t>Центральная;</w:t>
      </w:r>
      <w:r w:rsidRPr="00F41476">
        <w:rPr>
          <w:rFonts w:cs="Times New Roman"/>
          <w:spacing w:val="8"/>
          <w:lang w:val="ru-RU"/>
        </w:rPr>
        <w:t xml:space="preserve"> </w:t>
      </w:r>
      <w:r w:rsidRPr="00F41476">
        <w:rPr>
          <w:rFonts w:cs="Times New Roman"/>
          <w:spacing w:val="-1"/>
          <w:lang w:val="ru-RU"/>
        </w:rPr>
        <w:t>котельная</w:t>
      </w:r>
      <w:r w:rsidRPr="00F41476">
        <w:rPr>
          <w:rFonts w:cs="Times New Roman"/>
          <w:spacing w:val="9"/>
          <w:lang w:val="ru-RU"/>
        </w:rPr>
        <w:t xml:space="preserve"> </w:t>
      </w:r>
      <w:r w:rsidRPr="00F41476">
        <w:rPr>
          <w:rFonts w:cs="Times New Roman"/>
          <w:spacing w:val="-2"/>
          <w:lang w:val="ru-RU"/>
        </w:rPr>
        <w:t>ул.</w:t>
      </w:r>
      <w:r w:rsidRPr="00F41476">
        <w:rPr>
          <w:rFonts w:cs="Times New Roman"/>
          <w:spacing w:val="8"/>
          <w:lang w:val="ru-RU"/>
        </w:rPr>
        <w:t xml:space="preserve"> </w:t>
      </w:r>
      <w:r w:rsidRPr="00F41476">
        <w:rPr>
          <w:rFonts w:cs="Times New Roman"/>
          <w:spacing w:val="-1"/>
          <w:lang w:val="ru-RU"/>
        </w:rPr>
        <w:t>Дружбы,</w:t>
      </w:r>
      <w:r w:rsidRPr="00F41476">
        <w:rPr>
          <w:rFonts w:cs="Times New Roman"/>
          <w:spacing w:val="7"/>
          <w:lang w:val="ru-RU"/>
        </w:rPr>
        <w:t xml:space="preserve"> </w:t>
      </w:r>
      <w:r w:rsidRPr="00F41476">
        <w:rPr>
          <w:rFonts w:cs="Times New Roman"/>
          <w:lang w:val="ru-RU"/>
        </w:rPr>
        <w:t>д.</w:t>
      </w:r>
      <w:r w:rsidRPr="00F41476">
        <w:rPr>
          <w:rFonts w:cs="Times New Roman"/>
          <w:spacing w:val="10"/>
          <w:lang w:val="ru-RU"/>
        </w:rPr>
        <w:t xml:space="preserve"> </w:t>
      </w:r>
      <w:r w:rsidRPr="00F41476">
        <w:rPr>
          <w:rFonts w:cs="Times New Roman"/>
          <w:spacing w:val="-1"/>
          <w:lang w:val="ru-RU"/>
        </w:rPr>
        <w:t>6а;</w:t>
      </w:r>
      <w:r w:rsidRPr="00F41476">
        <w:rPr>
          <w:rFonts w:cs="Times New Roman"/>
          <w:spacing w:val="7"/>
          <w:lang w:val="ru-RU"/>
        </w:rPr>
        <w:t xml:space="preserve"> </w:t>
      </w:r>
      <w:r w:rsidRPr="00F41476">
        <w:rPr>
          <w:rFonts w:cs="Times New Roman"/>
          <w:spacing w:val="-1"/>
          <w:lang w:val="ru-RU"/>
        </w:rPr>
        <w:t>котельная</w:t>
      </w:r>
      <w:r w:rsidRPr="00F41476">
        <w:rPr>
          <w:rFonts w:cs="Times New Roman"/>
          <w:spacing w:val="4"/>
          <w:lang w:val="ru-RU"/>
        </w:rPr>
        <w:t xml:space="preserve"> </w:t>
      </w:r>
      <w:r w:rsidRPr="00F41476">
        <w:rPr>
          <w:rFonts w:cs="Times New Roman"/>
          <w:spacing w:val="-1"/>
          <w:lang w:val="ru-RU"/>
        </w:rPr>
        <w:t>пер.</w:t>
      </w:r>
      <w:r w:rsidRPr="00F41476">
        <w:rPr>
          <w:rFonts w:cs="Times New Roman"/>
          <w:spacing w:val="6"/>
          <w:lang w:val="ru-RU"/>
        </w:rPr>
        <w:t xml:space="preserve"> </w:t>
      </w:r>
      <w:r w:rsidRPr="00F41476">
        <w:rPr>
          <w:rFonts w:cs="Times New Roman"/>
          <w:spacing w:val="-1"/>
          <w:lang w:val="ru-RU"/>
        </w:rPr>
        <w:t>Северный,</w:t>
      </w:r>
      <w:r w:rsidRPr="00F41476">
        <w:rPr>
          <w:rFonts w:cs="Times New Roman"/>
          <w:spacing w:val="6"/>
          <w:lang w:val="ru-RU"/>
        </w:rPr>
        <w:t xml:space="preserve"> </w:t>
      </w:r>
      <w:r w:rsidRPr="00F41476">
        <w:rPr>
          <w:rFonts w:cs="Times New Roman"/>
          <w:lang w:val="ru-RU"/>
        </w:rPr>
        <w:t>д.1б,</w:t>
      </w:r>
      <w:r w:rsidRPr="00F41476">
        <w:rPr>
          <w:rFonts w:cs="Times New Roman"/>
          <w:spacing w:val="7"/>
          <w:lang w:val="ru-RU"/>
        </w:rPr>
        <w:t xml:space="preserve"> </w:t>
      </w:r>
      <w:r w:rsidRPr="00F41476">
        <w:rPr>
          <w:rFonts w:cs="Times New Roman"/>
          <w:lang w:val="ru-RU"/>
        </w:rPr>
        <w:t>МО</w:t>
      </w:r>
      <w:r w:rsidRPr="00F41476">
        <w:rPr>
          <w:rFonts w:cs="Times New Roman"/>
          <w:spacing w:val="77"/>
          <w:lang w:val="ru-RU"/>
        </w:rPr>
        <w:t xml:space="preserve"> </w:t>
      </w:r>
      <w:r w:rsidRPr="00F41476">
        <w:rPr>
          <w:rFonts w:cs="Times New Roman"/>
          <w:spacing w:val="-1"/>
          <w:lang w:val="ru-RU"/>
        </w:rPr>
        <w:t>Приволжского</w:t>
      </w:r>
      <w:r w:rsidRPr="00F41476">
        <w:rPr>
          <w:rFonts w:cs="Times New Roman"/>
          <w:spacing w:val="2"/>
          <w:lang w:val="ru-RU"/>
        </w:rPr>
        <w:t xml:space="preserve"> </w:t>
      </w:r>
      <w:r w:rsidRPr="00F41476">
        <w:rPr>
          <w:rFonts w:cs="Times New Roman"/>
          <w:lang w:val="ru-RU"/>
        </w:rPr>
        <w:t>городского</w:t>
      </w:r>
      <w:r w:rsidRPr="00F41476">
        <w:rPr>
          <w:rFonts w:cs="Times New Roman"/>
          <w:spacing w:val="2"/>
          <w:lang w:val="ru-RU"/>
        </w:rPr>
        <w:t xml:space="preserve"> </w:t>
      </w:r>
      <w:r w:rsidRPr="00F41476">
        <w:rPr>
          <w:rFonts w:cs="Times New Roman"/>
          <w:spacing w:val="-1"/>
          <w:lang w:val="ru-RU"/>
        </w:rPr>
        <w:t>поселения</w:t>
      </w:r>
      <w:r w:rsidRPr="00F41476">
        <w:rPr>
          <w:rFonts w:cs="Times New Roman"/>
          <w:spacing w:val="4"/>
          <w:lang w:val="ru-RU"/>
        </w:rPr>
        <w:t xml:space="preserve"> </w:t>
      </w:r>
      <w:r w:rsidRPr="00F41476">
        <w:rPr>
          <w:rFonts w:cs="Times New Roman"/>
          <w:spacing w:val="-1"/>
          <w:lang w:val="ru-RU"/>
        </w:rPr>
        <w:t>представлены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007D6116" w:rsidRPr="00F41476">
        <w:rPr>
          <w:rFonts w:cs="Times New Roman"/>
          <w:spacing w:val="1"/>
          <w:lang w:val="ru-RU"/>
        </w:rPr>
        <w:t>1.3.13.1</w:t>
      </w:r>
      <w:r w:rsidRPr="00F41476">
        <w:rPr>
          <w:rFonts w:cs="Times New Roman"/>
          <w:spacing w:val="1"/>
          <w:lang w:val="ru-RU"/>
        </w:rPr>
        <w:t>.</w:t>
      </w:r>
    </w:p>
    <w:p w14:paraId="195344CB" w14:textId="19FC48AD" w:rsidR="00115B05" w:rsidRPr="00F41476" w:rsidRDefault="00115B05" w:rsidP="002B5F3C">
      <w:pPr>
        <w:pStyle w:val="ab"/>
        <w:kinsoku w:val="0"/>
        <w:overflowPunct w:val="0"/>
        <w:spacing w:before="13"/>
        <w:ind w:left="0" w:right="166" w:firstLine="709"/>
        <w:jc w:val="both"/>
        <w:rPr>
          <w:rFonts w:cs="Times New Roman"/>
          <w:spacing w:val="1"/>
          <w:lang w:val="ru-RU"/>
        </w:rPr>
      </w:pPr>
    </w:p>
    <w:p w14:paraId="7E7CC852" w14:textId="6556448F" w:rsidR="00115B05" w:rsidRPr="00F41476" w:rsidRDefault="00115B05" w:rsidP="002B5F3C">
      <w:pPr>
        <w:pStyle w:val="ab"/>
        <w:kinsoku w:val="0"/>
        <w:overflowPunct w:val="0"/>
        <w:spacing w:before="13"/>
        <w:ind w:left="0" w:right="166" w:firstLine="709"/>
        <w:jc w:val="both"/>
        <w:rPr>
          <w:rFonts w:cs="Times New Roman"/>
          <w:spacing w:val="1"/>
          <w:lang w:val="ru-RU"/>
        </w:rPr>
      </w:pPr>
    </w:p>
    <w:p w14:paraId="39911B1C" w14:textId="77777777" w:rsidR="003E5072" w:rsidRPr="00F41476" w:rsidRDefault="003E5072" w:rsidP="002B5F3C">
      <w:pPr>
        <w:pStyle w:val="ab"/>
        <w:kinsoku w:val="0"/>
        <w:overflowPunct w:val="0"/>
        <w:spacing w:before="13"/>
        <w:ind w:left="0" w:right="166" w:firstLine="709"/>
        <w:jc w:val="both"/>
        <w:rPr>
          <w:rFonts w:cs="Times New Roman"/>
          <w:spacing w:val="1"/>
          <w:lang w:val="ru-RU"/>
        </w:rPr>
      </w:pPr>
    </w:p>
    <w:p w14:paraId="5AA01D31" w14:textId="4B8CBCF6" w:rsidR="00115B05" w:rsidRPr="00F41476" w:rsidRDefault="00115B05" w:rsidP="002B5F3C">
      <w:pPr>
        <w:pStyle w:val="ab"/>
        <w:kinsoku w:val="0"/>
        <w:overflowPunct w:val="0"/>
        <w:spacing w:before="13"/>
        <w:ind w:left="0" w:right="166" w:firstLine="709"/>
        <w:jc w:val="both"/>
        <w:rPr>
          <w:rFonts w:cs="Times New Roman"/>
          <w:spacing w:val="1"/>
          <w:lang w:val="ru-RU"/>
        </w:rPr>
      </w:pPr>
    </w:p>
    <w:p w14:paraId="713A133D" w14:textId="77777777" w:rsidR="00115B05" w:rsidRPr="00F41476" w:rsidRDefault="00115B05" w:rsidP="002B5F3C">
      <w:pPr>
        <w:pStyle w:val="ab"/>
        <w:kinsoku w:val="0"/>
        <w:overflowPunct w:val="0"/>
        <w:spacing w:before="13"/>
        <w:ind w:left="0" w:right="166" w:firstLine="709"/>
        <w:jc w:val="both"/>
        <w:rPr>
          <w:rFonts w:cs="Times New Roman"/>
          <w:spacing w:val="1"/>
          <w:lang w:val="ru-RU"/>
        </w:rPr>
      </w:pPr>
    </w:p>
    <w:p w14:paraId="76093F5C" w14:textId="77777777" w:rsidR="00BC45A0" w:rsidRPr="00F41476" w:rsidRDefault="001C0D55">
      <w:pPr>
        <w:spacing w:before="400" w:after="200"/>
        <w:rPr>
          <w:rFonts w:cs="Times New Roman"/>
          <w:b/>
        </w:rPr>
      </w:pPr>
      <w:r w:rsidRPr="00F41476">
        <w:rPr>
          <w:rFonts w:cs="Times New Roman"/>
          <w:b/>
        </w:rPr>
        <w:lastRenderedPageBreak/>
        <w:t>Таблица 1.3.13.1 - Технологические потери</w:t>
      </w:r>
    </w:p>
    <w:tbl>
      <w:tblPr>
        <w:tblW w:w="0" w:type="auto"/>
        <w:tblInd w:w="161" w:type="dxa"/>
        <w:tblLayout w:type="fixed"/>
        <w:tblCellMar>
          <w:left w:w="0" w:type="dxa"/>
          <w:right w:w="0" w:type="dxa"/>
        </w:tblCellMar>
        <w:tblLook w:val="0000" w:firstRow="0" w:lastRow="0" w:firstColumn="0" w:lastColumn="0" w:noHBand="0" w:noVBand="0"/>
      </w:tblPr>
      <w:tblGrid>
        <w:gridCol w:w="2977"/>
        <w:gridCol w:w="2127"/>
        <w:gridCol w:w="2127"/>
        <w:gridCol w:w="2126"/>
      </w:tblGrid>
      <w:tr w:rsidR="007D6116" w:rsidRPr="00F41476" w14:paraId="1CEEF2C9" w14:textId="77777777" w:rsidTr="007D6116">
        <w:trPr>
          <w:trHeight w:hRule="exact" w:val="463"/>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D0A2A8" w14:textId="77777777" w:rsidR="007D6116" w:rsidRPr="00F41476" w:rsidRDefault="007D6116" w:rsidP="00E26A3B">
            <w:pPr>
              <w:pStyle w:val="TableParagraph1"/>
              <w:kinsoku w:val="0"/>
              <w:overflowPunct w:val="0"/>
              <w:ind w:left="291" w:right="290"/>
              <w:jc w:val="center"/>
              <w:rPr>
                <w:sz w:val="22"/>
              </w:rPr>
            </w:pPr>
            <w:r w:rsidRPr="00F41476">
              <w:rPr>
                <w:sz w:val="22"/>
                <w:szCs w:val="20"/>
              </w:rPr>
              <w:t>Организация</w:t>
            </w:r>
            <w:r w:rsidRPr="00F41476">
              <w:rPr>
                <w:spacing w:val="-25"/>
                <w:sz w:val="22"/>
                <w:szCs w:val="20"/>
              </w:rPr>
              <w:t xml:space="preserve"> </w:t>
            </w:r>
          </w:p>
        </w:tc>
        <w:tc>
          <w:tcPr>
            <w:tcW w:w="6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FCF925" w14:textId="77777777" w:rsidR="007D6116" w:rsidRPr="00F41476" w:rsidRDefault="007D6116" w:rsidP="007D6116">
            <w:pPr>
              <w:pStyle w:val="TableParagraph1"/>
              <w:kinsoku w:val="0"/>
              <w:overflowPunct w:val="0"/>
              <w:ind w:right="1"/>
              <w:jc w:val="center"/>
              <w:rPr>
                <w:sz w:val="22"/>
              </w:rPr>
            </w:pPr>
            <w:r w:rsidRPr="00F41476">
              <w:rPr>
                <w:sz w:val="22"/>
                <w:szCs w:val="20"/>
              </w:rPr>
              <w:t>Нормативы</w:t>
            </w:r>
          </w:p>
        </w:tc>
      </w:tr>
      <w:tr w:rsidR="007D6116" w:rsidRPr="00F41476" w14:paraId="3B9A0ECE" w14:textId="77777777" w:rsidTr="007D6116">
        <w:trPr>
          <w:trHeight w:hRule="exact" w:val="470"/>
        </w:trPr>
        <w:tc>
          <w:tcPr>
            <w:tcW w:w="297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E4C3B1" w14:textId="77777777" w:rsidR="007D6116" w:rsidRPr="00F41476" w:rsidRDefault="007D6116" w:rsidP="00E26A3B">
            <w:pPr>
              <w:pStyle w:val="TableParagraph1"/>
              <w:kinsoku w:val="0"/>
              <w:overflowPunct w:val="0"/>
              <w:spacing w:before="105"/>
              <w:ind w:right="1"/>
              <w:jc w:val="cente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41966" w14:textId="77777777" w:rsidR="007D6116" w:rsidRPr="00F41476" w:rsidRDefault="007D6116" w:rsidP="007D6116">
            <w:pPr>
              <w:pStyle w:val="TableParagraph1"/>
              <w:kinsoku w:val="0"/>
              <w:overflowPunct w:val="0"/>
              <w:ind w:left="119" w:right="30"/>
              <w:jc w:val="center"/>
              <w:rPr>
                <w:sz w:val="20"/>
                <w:szCs w:val="20"/>
              </w:rPr>
            </w:pPr>
            <w:r w:rsidRPr="00F41476">
              <w:rPr>
                <w:sz w:val="20"/>
                <w:szCs w:val="20"/>
              </w:rPr>
              <w:t>потери и затраты теплоносителей, (т;м3)</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F0517" w14:textId="77777777" w:rsidR="007D6116" w:rsidRPr="00F41476" w:rsidRDefault="007D6116" w:rsidP="007D6116">
            <w:pPr>
              <w:pStyle w:val="TableParagraph1"/>
              <w:kinsoku w:val="0"/>
              <w:overflowPunct w:val="0"/>
              <w:ind w:left="119" w:right="30"/>
              <w:jc w:val="center"/>
              <w:rPr>
                <w:sz w:val="20"/>
                <w:szCs w:val="20"/>
              </w:rPr>
            </w:pPr>
            <w:r w:rsidRPr="00F41476">
              <w:rPr>
                <w:sz w:val="20"/>
                <w:szCs w:val="20"/>
              </w:rPr>
              <w:t>потери тепловой энергии, Гкал</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3358D" w14:textId="77777777" w:rsidR="007D6116" w:rsidRPr="00F41476" w:rsidRDefault="007D6116" w:rsidP="007D6116">
            <w:pPr>
              <w:pStyle w:val="TableParagraph1"/>
              <w:kinsoku w:val="0"/>
              <w:overflowPunct w:val="0"/>
              <w:ind w:left="119" w:right="30"/>
              <w:jc w:val="center"/>
              <w:rPr>
                <w:sz w:val="20"/>
                <w:szCs w:val="20"/>
              </w:rPr>
            </w:pPr>
            <w:r w:rsidRPr="00F41476">
              <w:rPr>
                <w:sz w:val="20"/>
                <w:szCs w:val="20"/>
              </w:rPr>
              <w:t>расход эл. энергии, кВт ч</w:t>
            </w:r>
          </w:p>
        </w:tc>
      </w:tr>
      <w:tr w:rsidR="007D6116" w:rsidRPr="00F41476" w14:paraId="60DB7466"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2036D199" w14:textId="77777777" w:rsidR="007D6116" w:rsidRPr="00F41476" w:rsidRDefault="007D6116" w:rsidP="007D6116">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7213AF79" w14:textId="77777777" w:rsidR="007D6116" w:rsidRPr="00F41476" w:rsidRDefault="007D6116" w:rsidP="007D6116">
            <w:pPr>
              <w:pStyle w:val="TableParagraph1"/>
              <w:kinsoku w:val="0"/>
              <w:overflowPunct w:val="0"/>
              <w:ind w:left="680"/>
              <w:rPr>
                <w:sz w:val="22"/>
              </w:rPr>
            </w:pPr>
            <w:r w:rsidRPr="00F41476">
              <w:rPr>
                <w:sz w:val="22"/>
                <w:szCs w:val="20"/>
              </w:rPr>
              <w:t>12655,47</w:t>
            </w:r>
          </w:p>
        </w:tc>
        <w:tc>
          <w:tcPr>
            <w:tcW w:w="2127" w:type="dxa"/>
            <w:tcBorders>
              <w:top w:val="single" w:sz="4" w:space="0" w:color="000000"/>
              <w:left w:val="single" w:sz="4" w:space="0" w:color="000000"/>
              <w:bottom w:val="single" w:sz="4" w:space="0" w:color="000000"/>
              <w:right w:val="single" w:sz="4" w:space="0" w:color="000000"/>
            </w:tcBorders>
            <w:vAlign w:val="center"/>
          </w:tcPr>
          <w:p w14:paraId="783FAD70" w14:textId="77777777" w:rsidR="007D6116" w:rsidRPr="00F41476" w:rsidRDefault="007D6116" w:rsidP="007D6116">
            <w:pPr>
              <w:pStyle w:val="TableParagraph1"/>
              <w:kinsoku w:val="0"/>
              <w:overflowPunct w:val="0"/>
              <w:ind w:left="680"/>
              <w:rPr>
                <w:sz w:val="22"/>
              </w:rPr>
            </w:pPr>
            <w:r w:rsidRPr="00F41476">
              <w:rPr>
                <w:sz w:val="22"/>
                <w:szCs w:val="20"/>
              </w:rPr>
              <w:t>23514,74</w:t>
            </w:r>
          </w:p>
        </w:tc>
        <w:tc>
          <w:tcPr>
            <w:tcW w:w="2126" w:type="dxa"/>
            <w:tcBorders>
              <w:top w:val="single" w:sz="4" w:space="0" w:color="000000"/>
              <w:left w:val="single" w:sz="4" w:space="0" w:color="000000"/>
              <w:bottom w:val="single" w:sz="4" w:space="0" w:color="000000"/>
              <w:right w:val="single" w:sz="4" w:space="0" w:color="000000"/>
            </w:tcBorders>
            <w:vAlign w:val="center"/>
          </w:tcPr>
          <w:p w14:paraId="3DEDA4E3" w14:textId="77777777" w:rsidR="007D6116" w:rsidRPr="00F41476" w:rsidRDefault="007D6116" w:rsidP="007D6116">
            <w:pPr>
              <w:pStyle w:val="TableParagraph1"/>
              <w:kinsoku w:val="0"/>
              <w:overflowPunct w:val="0"/>
              <w:ind w:left="582"/>
              <w:rPr>
                <w:sz w:val="22"/>
              </w:rPr>
            </w:pPr>
            <w:r w:rsidRPr="00F41476">
              <w:rPr>
                <w:sz w:val="22"/>
                <w:szCs w:val="20"/>
              </w:rPr>
              <w:t>2327465,27</w:t>
            </w:r>
          </w:p>
        </w:tc>
      </w:tr>
      <w:tr w:rsidR="007D6116" w:rsidRPr="00F41476" w14:paraId="66662CCD"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5E0D6863" w14:textId="77777777" w:rsidR="007D6116" w:rsidRPr="00F41476" w:rsidRDefault="007D6116" w:rsidP="007D6116">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436A770E" w14:textId="77777777" w:rsidR="007D6116" w:rsidRPr="00F41476" w:rsidRDefault="007D6116" w:rsidP="007D6116">
            <w:pPr>
              <w:pStyle w:val="TableParagraph1"/>
              <w:kinsoku w:val="0"/>
              <w:overflowPunct w:val="0"/>
              <w:jc w:val="center"/>
              <w:rPr>
                <w:sz w:val="22"/>
              </w:rPr>
            </w:pPr>
            <w:r w:rsidRPr="00F41476">
              <w:rPr>
                <w:sz w:val="22"/>
                <w:szCs w:val="20"/>
              </w:rPr>
              <w:t>Горячая</w:t>
            </w:r>
            <w:r w:rsidRPr="00F41476">
              <w:rPr>
                <w:spacing w:val="-11"/>
                <w:sz w:val="22"/>
                <w:szCs w:val="20"/>
              </w:rPr>
              <w:t xml:space="preserve"> </w:t>
            </w:r>
            <w:r w:rsidRPr="00F41476">
              <w:rPr>
                <w:sz w:val="22"/>
                <w:szCs w:val="20"/>
              </w:rPr>
              <w:t>вода</w:t>
            </w:r>
          </w:p>
        </w:tc>
      </w:tr>
      <w:tr w:rsidR="007D6116" w:rsidRPr="00F41476" w14:paraId="36536DC0"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78D190B5" w14:textId="77777777" w:rsidR="007D6116" w:rsidRPr="00F41476" w:rsidRDefault="007D6116" w:rsidP="007D6116">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1AA96099" w14:textId="77777777" w:rsidR="007D6116" w:rsidRPr="00F41476" w:rsidRDefault="007D6116" w:rsidP="007D6116">
            <w:pPr>
              <w:pStyle w:val="TableParagraph1"/>
              <w:kinsoku w:val="0"/>
              <w:overflowPunct w:val="0"/>
              <w:ind w:left="680"/>
              <w:rPr>
                <w:sz w:val="22"/>
              </w:rPr>
            </w:pPr>
            <w:r w:rsidRPr="00F41476">
              <w:rPr>
                <w:sz w:val="22"/>
                <w:szCs w:val="20"/>
              </w:rPr>
              <w:t>11871,82</w:t>
            </w:r>
          </w:p>
        </w:tc>
        <w:tc>
          <w:tcPr>
            <w:tcW w:w="2127" w:type="dxa"/>
            <w:tcBorders>
              <w:top w:val="single" w:sz="4" w:space="0" w:color="000000"/>
              <w:left w:val="single" w:sz="4" w:space="0" w:color="000000"/>
              <w:bottom w:val="single" w:sz="4" w:space="0" w:color="000000"/>
              <w:right w:val="single" w:sz="4" w:space="0" w:color="000000"/>
            </w:tcBorders>
            <w:vAlign w:val="center"/>
          </w:tcPr>
          <w:p w14:paraId="6EEB9656" w14:textId="77777777" w:rsidR="007D6116" w:rsidRPr="00F41476" w:rsidRDefault="007D6116" w:rsidP="007D6116">
            <w:pPr>
              <w:pStyle w:val="TableParagraph1"/>
              <w:kinsoku w:val="0"/>
              <w:overflowPunct w:val="0"/>
              <w:ind w:left="680"/>
              <w:rPr>
                <w:sz w:val="22"/>
              </w:rPr>
            </w:pPr>
            <w:r w:rsidRPr="00F41476">
              <w:rPr>
                <w:sz w:val="22"/>
                <w:szCs w:val="20"/>
              </w:rPr>
              <w:t>14544,76</w:t>
            </w:r>
          </w:p>
        </w:tc>
        <w:tc>
          <w:tcPr>
            <w:tcW w:w="2126" w:type="dxa"/>
            <w:tcBorders>
              <w:top w:val="single" w:sz="4" w:space="0" w:color="000000"/>
              <w:left w:val="single" w:sz="4" w:space="0" w:color="000000"/>
              <w:bottom w:val="single" w:sz="4" w:space="0" w:color="000000"/>
              <w:right w:val="single" w:sz="4" w:space="0" w:color="000000"/>
            </w:tcBorders>
            <w:vAlign w:val="center"/>
          </w:tcPr>
          <w:p w14:paraId="5EF34964" w14:textId="77777777" w:rsidR="007D6116" w:rsidRPr="00F41476" w:rsidRDefault="007D6116" w:rsidP="007D6116">
            <w:pPr>
              <w:pStyle w:val="TableParagraph1"/>
              <w:kinsoku w:val="0"/>
              <w:overflowPunct w:val="0"/>
              <w:ind w:left="582"/>
              <w:rPr>
                <w:sz w:val="22"/>
              </w:rPr>
            </w:pPr>
            <w:r w:rsidRPr="00F41476">
              <w:rPr>
                <w:sz w:val="22"/>
                <w:szCs w:val="20"/>
              </w:rPr>
              <w:t>2327465,27</w:t>
            </w:r>
          </w:p>
        </w:tc>
      </w:tr>
      <w:tr w:rsidR="007D6116" w:rsidRPr="00F41476" w14:paraId="5F664DB9"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39A63239" w14:textId="77777777" w:rsidR="007D6116" w:rsidRPr="00F41476" w:rsidRDefault="007D6116" w:rsidP="007D6116">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37E17585" w14:textId="77777777" w:rsidR="007D6116" w:rsidRPr="00F41476" w:rsidRDefault="007D6116" w:rsidP="007D6116">
            <w:pPr>
              <w:pStyle w:val="TableParagraph1"/>
              <w:kinsoku w:val="0"/>
              <w:overflowPunct w:val="0"/>
              <w:ind w:left="1960"/>
              <w:rPr>
                <w:sz w:val="22"/>
              </w:rPr>
            </w:pPr>
            <w:r w:rsidRPr="00F41476">
              <w:rPr>
                <w:sz w:val="22"/>
                <w:szCs w:val="20"/>
              </w:rPr>
              <w:t>Пар</w:t>
            </w:r>
            <w:r w:rsidRPr="00F41476">
              <w:rPr>
                <w:spacing w:val="-5"/>
                <w:sz w:val="22"/>
                <w:szCs w:val="20"/>
              </w:rPr>
              <w:t xml:space="preserve"> </w:t>
            </w:r>
            <w:r w:rsidRPr="00F41476">
              <w:rPr>
                <w:sz w:val="22"/>
                <w:szCs w:val="20"/>
              </w:rPr>
              <w:t>Т=250</w:t>
            </w:r>
            <w:r w:rsidRPr="00F41476">
              <w:rPr>
                <w:spacing w:val="-7"/>
                <w:sz w:val="22"/>
                <w:szCs w:val="20"/>
              </w:rPr>
              <w:t xml:space="preserve"> </w:t>
            </w:r>
            <w:r w:rsidRPr="00F41476">
              <w:rPr>
                <w:spacing w:val="-1"/>
                <w:sz w:val="22"/>
                <w:szCs w:val="20"/>
              </w:rPr>
              <w:t>°С,</w:t>
            </w:r>
            <w:r w:rsidRPr="00F41476">
              <w:rPr>
                <w:spacing w:val="-5"/>
                <w:sz w:val="22"/>
                <w:szCs w:val="20"/>
              </w:rPr>
              <w:t xml:space="preserve"> </w:t>
            </w:r>
            <w:r w:rsidRPr="00F41476">
              <w:rPr>
                <w:sz w:val="22"/>
                <w:szCs w:val="20"/>
              </w:rPr>
              <w:t>Р=6,5</w:t>
            </w:r>
            <w:r w:rsidRPr="00F41476">
              <w:rPr>
                <w:spacing w:val="-7"/>
                <w:sz w:val="22"/>
                <w:szCs w:val="20"/>
              </w:rPr>
              <w:t xml:space="preserve"> </w:t>
            </w:r>
            <w:r w:rsidRPr="00F41476">
              <w:rPr>
                <w:sz w:val="22"/>
                <w:szCs w:val="20"/>
              </w:rPr>
              <w:t>кгс/см2</w:t>
            </w:r>
          </w:p>
        </w:tc>
      </w:tr>
      <w:tr w:rsidR="007D6116" w:rsidRPr="00F41476" w14:paraId="4AE1D41C"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72C0AD50" w14:textId="77777777" w:rsidR="007D6116" w:rsidRPr="00F41476" w:rsidRDefault="007D6116" w:rsidP="007D6116">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64C5C09C" w14:textId="77777777" w:rsidR="007D6116" w:rsidRPr="00F41476" w:rsidRDefault="007D6116" w:rsidP="007D6116">
            <w:pPr>
              <w:pStyle w:val="TableParagraph1"/>
              <w:kinsoku w:val="0"/>
              <w:overflowPunct w:val="0"/>
              <w:jc w:val="center"/>
              <w:rPr>
                <w:sz w:val="22"/>
              </w:rPr>
            </w:pPr>
            <w:r w:rsidRPr="00F41476">
              <w:rPr>
                <w:sz w:val="22"/>
                <w:szCs w:val="20"/>
              </w:rPr>
              <w:t>20,37</w:t>
            </w:r>
          </w:p>
        </w:tc>
        <w:tc>
          <w:tcPr>
            <w:tcW w:w="2127" w:type="dxa"/>
            <w:tcBorders>
              <w:top w:val="single" w:sz="4" w:space="0" w:color="000000"/>
              <w:left w:val="single" w:sz="4" w:space="0" w:color="000000"/>
              <w:bottom w:val="single" w:sz="4" w:space="0" w:color="000000"/>
              <w:right w:val="single" w:sz="4" w:space="0" w:color="000000"/>
            </w:tcBorders>
            <w:vAlign w:val="center"/>
          </w:tcPr>
          <w:p w14:paraId="117B05E7" w14:textId="77777777" w:rsidR="007D6116" w:rsidRPr="00F41476" w:rsidRDefault="007D6116" w:rsidP="007D6116">
            <w:pPr>
              <w:pStyle w:val="TableParagraph1"/>
              <w:kinsoku w:val="0"/>
              <w:overflowPunct w:val="0"/>
              <w:jc w:val="center"/>
              <w:rPr>
                <w:sz w:val="22"/>
              </w:rPr>
            </w:pPr>
            <w:r w:rsidRPr="00F41476">
              <w:rPr>
                <w:sz w:val="22"/>
                <w:szCs w:val="20"/>
              </w:rPr>
              <w:t>7675,75</w:t>
            </w:r>
          </w:p>
        </w:tc>
        <w:tc>
          <w:tcPr>
            <w:tcW w:w="2126" w:type="dxa"/>
            <w:tcBorders>
              <w:top w:val="single" w:sz="4" w:space="0" w:color="000000"/>
              <w:left w:val="single" w:sz="4" w:space="0" w:color="000000"/>
              <w:bottom w:val="single" w:sz="4" w:space="0" w:color="000000"/>
              <w:right w:val="single" w:sz="4" w:space="0" w:color="000000"/>
            </w:tcBorders>
            <w:vAlign w:val="center"/>
          </w:tcPr>
          <w:p w14:paraId="379E319B" w14:textId="77777777" w:rsidR="007D6116" w:rsidRPr="00F41476" w:rsidRDefault="007D6116" w:rsidP="007D6116">
            <w:pPr>
              <w:pStyle w:val="TableParagraph1"/>
              <w:kinsoku w:val="0"/>
              <w:overflowPunct w:val="0"/>
              <w:jc w:val="center"/>
              <w:rPr>
                <w:sz w:val="22"/>
              </w:rPr>
            </w:pPr>
            <w:r w:rsidRPr="00F41476">
              <w:rPr>
                <w:sz w:val="22"/>
                <w:szCs w:val="20"/>
              </w:rPr>
              <w:t>0,00</w:t>
            </w:r>
          </w:p>
        </w:tc>
      </w:tr>
      <w:tr w:rsidR="007D6116" w:rsidRPr="00F41476" w14:paraId="60EFCE0F"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549316FA" w14:textId="77777777" w:rsidR="007D6116" w:rsidRPr="00F41476" w:rsidRDefault="007D6116" w:rsidP="007D6116">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29E568BC" w14:textId="77777777" w:rsidR="007D6116" w:rsidRPr="00F41476" w:rsidRDefault="007D6116" w:rsidP="007D6116">
            <w:pPr>
              <w:pStyle w:val="TableParagraph1"/>
              <w:kinsoku w:val="0"/>
              <w:overflowPunct w:val="0"/>
              <w:ind w:right="2"/>
              <w:jc w:val="center"/>
              <w:rPr>
                <w:sz w:val="22"/>
              </w:rPr>
            </w:pPr>
            <w:r w:rsidRPr="00F41476">
              <w:rPr>
                <w:sz w:val="22"/>
                <w:szCs w:val="20"/>
              </w:rPr>
              <w:t>конденсат</w:t>
            </w:r>
          </w:p>
        </w:tc>
      </w:tr>
      <w:tr w:rsidR="007D6116" w:rsidRPr="00F41476" w14:paraId="6D233C80"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6AC10684" w14:textId="77777777" w:rsidR="007D6116" w:rsidRPr="00F41476" w:rsidRDefault="007D6116" w:rsidP="007D6116">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0A23D378" w14:textId="77777777" w:rsidR="007D6116" w:rsidRPr="00F41476" w:rsidRDefault="007D6116" w:rsidP="007D6116">
            <w:pPr>
              <w:pStyle w:val="TableParagraph1"/>
              <w:kinsoku w:val="0"/>
              <w:overflowPunct w:val="0"/>
              <w:jc w:val="center"/>
              <w:rPr>
                <w:sz w:val="22"/>
              </w:rPr>
            </w:pPr>
            <w:r w:rsidRPr="00F41476">
              <w:rPr>
                <w:sz w:val="22"/>
                <w:szCs w:val="20"/>
              </w:rPr>
              <w:t>763,28</w:t>
            </w:r>
          </w:p>
        </w:tc>
        <w:tc>
          <w:tcPr>
            <w:tcW w:w="2127" w:type="dxa"/>
            <w:tcBorders>
              <w:top w:val="single" w:sz="4" w:space="0" w:color="000000"/>
              <w:left w:val="single" w:sz="4" w:space="0" w:color="000000"/>
              <w:bottom w:val="single" w:sz="4" w:space="0" w:color="000000"/>
              <w:right w:val="single" w:sz="4" w:space="0" w:color="000000"/>
            </w:tcBorders>
            <w:vAlign w:val="center"/>
          </w:tcPr>
          <w:p w14:paraId="1B744A15" w14:textId="77777777" w:rsidR="007D6116" w:rsidRPr="00F41476" w:rsidRDefault="007D6116" w:rsidP="007D6116">
            <w:pPr>
              <w:pStyle w:val="TableParagraph1"/>
              <w:kinsoku w:val="0"/>
              <w:overflowPunct w:val="0"/>
              <w:jc w:val="center"/>
              <w:rPr>
                <w:sz w:val="22"/>
              </w:rPr>
            </w:pPr>
            <w:r w:rsidRPr="00F41476">
              <w:rPr>
                <w:sz w:val="22"/>
                <w:szCs w:val="20"/>
              </w:rPr>
              <w:t>1294,22</w:t>
            </w:r>
          </w:p>
        </w:tc>
        <w:tc>
          <w:tcPr>
            <w:tcW w:w="2126" w:type="dxa"/>
            <w:tcBorders>
              <w:top w:val="single" w:sz="4" w:space="0" w:color="000000"/>
              <w:left w:val="single" w:sz="4" w:space="0" w:color="000000"/>
              <w:bottom w:val="single" w:sz="4" w:space="0" w:color="000000"/>
              <w:right w:val="single" w:sz="4" w:space="0" w:color="000000"/>
            </w:tcBorders>
            <w:vAlign w:val="center"/>
          </w:tcPr>
          <w:p w14:paraId="574AD6E7" w14:textId="77777777" w:rsidR="007D6116" w:rsidRPr="00F41476" w:rsidRDefault="007D6116" w:rsidP="007D6116">
            <w:pPr>
              <w:pStyle w:val="TableParagraph1"/>
              <w:kinsoku w:val="0"/>
              <w:overflowPunct w:val="0"/>
              <w:jc w:val="center"/>
              <w:rPr>
                <w:sz w:val="22"/>
              </w:rPr>
            </w:pPr>
            <w:r w:rsidRPr="00F41476">
              <w:rPr>
                <w:sz w:val="22"/>
                <w:szCs w:val="20"/>
              </w:rPr>
              <w:t>0,00</w:t>
            </w:r>
          </w:p>
        </w:tc>
      </w:tr>
    </w:tbl>
    <w:p w14:paraId="7BD4D981" w14:textId="77777777" w:rsidR="001C0D55" w:rsidRPr="00F41476" w:rsidRDefault="001C0D55" w:rsidP="001C0D55">
      <w:pPr>
        <w:pStyle w:val="a0"/>
        <w:rPr>
          <w:rFonts w:cs="Times New Roman"/>
          <w:lang w:val="en-US" w:eastAsia="ru-RU"/>
        </w:rPr>
      </w:pPr>
    </w:p>
    <w:p w14:paraId="2FA9365B" w14:textId="77777777" w:rsidR="001C0D55" w:rsidRPr="00F41476" w:rsidRDefault="001C0D55" w:rsidP="001C0D55">
      <w:pPr>
        <w:pStyle w:val="2"/>
        <w:ind w:left="0" w:firstLine="0"/>
      </w:pPr>
      <w:bookmarkStart w:id="140" w:name="_Toc108184197"/>
      <w:bookmarkStart w:id="141" w:name="_Toc131153641"/>
      <w:r w:rsidRPr="00F41476">
        <w:t xml:space="preserve">1.3.14 </w:t>
      </w:r>
      <w:hyperlink r:id="rId49" w:anchor="bookmark43" w:history="1">
        <w:r w:rsidRPr="00F41476">
          <w:t>Оценка фактических потерь тепловой энергии и теплоносителя при передачи тепловой энергии и теплоносителя по тепловым сетям</w:t>
        </w:r>
        <w:r w:rsidR="00857788" w:rsidRPr="00F41476">
          <w:t xml:space="preserve"> </w:t>
        </w:r>
        <w:r w:rsidRPr="00F41476">
          <w:t>за последние 3 года</w:t>
        </w:r>
        <w:bookmarkEnd w:id="140"/>
        <w:bookmarkEnd w:id="141"/>
      </w:hyperlink>
    </w:p>
    <w:p w14:paraId="09970AB7" w14:textId="77777777" w:rsidR="001C0D55" w:rsidRPr="00F41476" w:rsidRDefault="001C0D55" w:rsidP="001C0D55">
      <w:pPr>
        <w:rPr>
          <w:rFonts w:cs="Times New Roman"/>
          <w:lang w:eastAsia="ru-RU"/>
        </w:rPr>
      </w:pPr>
    </w:p>
    <w:p w14:paraId="0282D72A" w14:textId="4621A5F0" w:rsidR="001C0D55" w:rsidRPr="00F41476" w:rsidRDefault="0030093E" w:rsidP="007B15A7">
      <w:pPr>
        <w:pStyle w:val="a0"/>
        <w:jc w:val="both"/>
        <w:rPr>
          <w:rFonts w:cs="Times New Roman"/>
          <w:b/>
          <w:lang w:eastAsia="ru-RU"/>
        </w:rPr>
      </w:pPr>
      <w:r w:rsidRPr="00F41476">
        <w:rPr>
          <w:rFonts w:cs="Times New Roman"/>
          <w:b/>
          <w:lang w:eastAsia="ru-RU"/>
        </w:rPr>
        <w:t>Таблица 1.3.14.1 – Фактические потери тепловой энергии</w:t>
      </w:r>
    </w:p>
    <w:tbl>
      <w:tblPr>
        <w:tblW w:w="7133" w:type="dxa"/>
        <w:tblInd w:w="-5" w:type="dxa"/>
        <w:tblLook w:val="04A0" w:firstRow="1" w:lastRow="0" w:firstColumn="1" w:lastColumn="0" w:noHBand="0" w:noVBand="1"/>
      </w:tblPr>
      <w:tblGrid>
        <w:gridCol w:w="3040"/>
        <w:gridCol w:w="1213"/>
        <w:gridCol w:w="960"/>
        <w:gridCol w:w="960"/>
        <w:gridCol w:w="960"/>
      </w:tblGrid>
      <w:tr w:rsidR="007B15A7" w:rsidRPr="00F41476" w14:paraId="5599353F" w14:textId="77777777" w:rsidTr="007B15A7">
        <w:trPr>
          <w:trHeight w:hRule="exact" w:val="561"/>
        </w:trPr>
        <w:tc>
          <w:tcPr>
            <w:tcW w:w="3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9BF96"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C7BF0D"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F91C61"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2020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C29A1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2021</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9E511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2022</w:t>
            </w:r>
          </w:p>
        </w:tc>
      </w:tr>
      <w:tr w:rsidR="007B15A7" w:rsidRPr="00F41476" w14:paraId="6AF01458"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19C88BA"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w:t>
            </w:r>
          </w:p>
        </w:tc>
        <w:tc>
          <w:tcPr>
            <w:tcW w:w="1213" w:type="dxa"/>
            <w:tcBorders>
              <w:top w:val="nil"/>
              <w:left w:val="nil"/>
              <w:bottom w:val="single" w:sz="4" w:space="0" w:color="auto"/>
              <w:right w:val="single" w:sz="4" w:space="0" w:color="auto"/>
            </w:tcBorders>
            <w:shd w:val="clear" w:color="auto" w:fill="auto"/>
            <w:noWrap/>
            <w:vAlign w:val="center"/>
            <w:hideMark/>
          </w:tcPr>
          <w:p w14:paraId="1D36356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3AC087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29598,2</w:t>
            </w:r>
          </w:p>
        </w:tc>
        <w:tc>
          <w:tcPr>
            <w:tcW w:w="960" w:type="dxa"/>
            <w:tcBorders>
              <w:top w:val="nil"/>
              <w:left w:val="nil"/>
              <w:bottom w:val="single" w:sz="4" w:space="0" w:color="auto"/>
              <w:right w:val="single" w:sz="4" w:space="0" w:color="auto"/>
            </w:tcBorders>
            <w:shd w:val="clear" w:color="auto" w:fill="auto"/>
            <w:noWrap/>
            <w:vAlign w:val="center"/>
            <w:hideMark/>
          </w:tcPr>
          <w:p w14:paraId="39CC7DDD"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31486,4</w:t>
            </w:r>
          </w:p>
        </w:tc>
        <w:tc>
          <w:tcPr>
            <w:tcW w:w="960" w:type="dxa"/>
            <w:tcBorders>
              <w:top w:val="nil"/>
              <w:left w:val="nil"/>
              <w:bottom w:val="single" w:sz="4" w:space="0" w:color="auto"/>
              <w:right w:val="single" w:sz="4" w:space="0" w:color="auto"/>
            </w:tcBorders>
            <w:shd w:val="clear" w:color="auto" w:fill="auto"/>
            <w:noWrap/>
            <w:vAlign w:val="center"/>
            <w:hideMark/>
          </w:tcPr>
          <w:p w14:paraId="75056491"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30079,4</w:t>
            </w:r>
          </w:p>
        </w:tc>
      </w:tr>
      <w:tr w:rsidR="007B15A7" w:rsidRPr="00F41476" w14:paraId="2C58C2A5"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74975F9"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 6а</w:t>
            </w:r>
          </w:p>
        </w:tc>
        <w:tc>
          <w:tcPr>
            <w:tcW w:w="1213" w:type="dxa"/>
            <w:tcBorders>
              <w:top w:val="nil"/>
              <w:left w:val="nil"/>
              <w:bottom w:val="single" w:sz="4" w:space="0" w:color="auto"/>
              <w:right w:val="single" w:sz="4" w:space="0" w:color="auto"/>
            </w:tcBorders>
            <w:shd w:val="clear" w:color="auto" w:fill="auto"/>
            <w:noWrap/>
            <w:vAlign w:val="center"/>
            <w:hideMark/>
          </w:tcPr>
          <w:p w14:paraId="783F8AA0" w14:textId="2F99C000"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8B60CA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446,1</w:t>
            </w:r>
          </w:p>
        </w:tc>
        <w:tc>
          <w:tcPr>
            <w:tcW w:w="960" w:type="dxa"/>
            <w:tcBorders>
              <w:top w:val="nil"/>
              <w:left w:val="nil"/>
              <w:bottom w:val="single" w:sz="4" w:space="0" w:color="auto"/>
              <w:right w:val="single" w:sz="4" w:space="0" w:color="auto"/>
            </w:tcBorders>
            <w:shd w:val="clear" w:color="auto" w:fill="auto"/>
            <w:noWrap/>
            <w:vAlign w:val="center"/>
            <w:hideMark/>
          </w:tcPr>
          <w:p w14:paraId="3B10CF5E"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1503</w:t>
            </w:r>
          </w:p>
        </w:tc>
        <w:tc>
          <w:tcPr>
            <w:tcW w:w="960" w:type="dxa"/>
            <w:tcBorders>
              <w:top w:val="nil"/>
              <w:left w:val="nil"/>
              <w:bottom w:val="single" w:sz="4" w:space="0" w:color="auto"/>
              <w:right w:val="single" w:sz="4" w:space="0" w:color="auto"/>
            </w:tcBorders>
            <w:shd w:val="clear" w:color="auto" w:fill="auto"/>
            <w:noWrap/>
            <w:vAlign w:val="center"/>
            <w:hideMark/>
          </w:tcPr>
          <w:p w14:paraId="0EF01B6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r>
      <w:tr w:rsidR="007B15A7" w:rsidRPr="00F41476" w14:paraId="14BFE5EE"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430078F"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пер. Северный, д. 1б</w:t>
            </w:r>
          </w:p>
        </w:tc>
        <w:tc>
          <w:tcPr>
            <w:tcW w:w="1213" w:type="dxa"/>
            <w:tcBorders>
              <w:top w:val="nil"/>
              <w:left w:val="nil"/>
              <w:bottom w:val="single" w:sz="4" w:space="0" w:color="auto"/>
              <w:right w:val="single" w:sz="4" w:space="0" w:color="auto"/>
            </w:tcBorders>
            <w:shd w:val="clear" w:color="auto" w:fill="auto"/>
            <w:noWrap/>
            <w:vAlign w:val="center"/>
            <w:hideMark/>
          </w:tcPr>
          <w:p w14:paraId="219EEE10" w14:textId="76C55E76"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91FB1FA"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5151,7</w:t>
            </w:r>
          </w:p>
        </w:tc>
        <w:tc>
          <w:tcPr>
            <w:tcW w:w="960" w:type="dxa"/>
            <w:tcBorders>
              <w:top w:val="nil"/>
              <w:left w:val="nil"/>
              <w:bottom w:val="single" w:sz="4" w:space="0" w:color="auto"/>
              <w:right w:val="single" w:sz="4" w:space="0" w:color="auto"/>
            </w:tcBorders>
            <w:shd w:val="clear" w:color="auto" w:fill="auto"/>
            <w:noWrap/>
            <w:vAlign w:val="center"/>
            <w:hideMark/>
          </w:tcPr>
          <w:p w14:paraId="7FFBBFA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3504,8</w:t>
            </w:r>
          </w:p>
        </w:tc>
        <w:tc>
          <w:tcPr>
            <w:tcW w:w="960" w:type="dxa"/>
            <w:tcBorders>
              <w:top w:val="nil"/>
              <w:left w:val="nil"/>
              <w:bottom w:val="single" w:sz="4" w:space="0" w:color="auto"/>
              <w:right w:val="single" w:sz="4" w:space="0" w:color="auto"/>
            </w:tcBorders>
            <w:shd w:val="clear" w:color="auto" w:fill="auto"/>
            <w:noWrap/>
            <w:vAlign w:val="center"/>
            <w:hideMark/>
          </w:tcPr>
          <w:p w14:paraId="77F53359"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r>
    </w:tbl>
    <w:p w14:paraId="3A24680E" w14:textId="77777777" w:rsidR="001C0D55" w:rsidRPr="00F41476" w:rsidRDefault="001C0D55" w:rsidP="001C0D55">
      <w:pPr>
        <w:pStyle w:val="a0"/>
        <w:rPr>
          <w:rFonts w:cs="Times New Roman"/>
          <w:lang w:eastAsia="ru-RU"/>
        </w:rPr>
      </w:pPr>
    </w:p>
    <w:p w14:paraId="21B8C38B" w14:textId="77777777" w:rsidR="001C0D55" w:rsidRPr="00F41476" w:rsidRDefault="001C0D55" w:rsidP="001C0D55">
      <w:pPr>
        <w:pStyle w:val="2"/>
        <w:ind w:left="0" w:firstLine="0"/>
        <w:rPr>
          <w:sz w:val="22"/>
        </w:rPr>
      </w:pPr>
      <w:bookmarkStart w:id="142" w:name="_Toc108184198"/>
      <w:bookmarkStart w:id="143" w:name="_Toc131153642"/>
      <w:r w:rsidRPr="00F41476">
        <w:t xml:space="preserve">1.3.15 </w:t>
      </w:r>
      <w:hyperlink r:id="rId50" w:anchor="bookmark44" w:history="1">
        <w:r w:rsidRPr="00F41476">
          <w:t>Предписания надзорных органов по запрещению дальнейшей эксплуатации</w:t>
        </w:r>
      </w:hyperlink>
      <w:r w:rsidRPr="00F41476">
        <w:t xml:space="preserve"> </w:t>
      </w:r>
      <w:hyperlink r:id="rId51" w:anchor="bookmark44" w:history="1">
        <w:r w:rsidRPr="00F41476">
          <w:t>участков тепловой сети и результаты их исполнения</w:t>
        </w:r>
        <w:bookmarkEnd w:id="142"/>
        <w:bookmarkEnd w:id="143"/>
      </w:hyperlink>
    </w:p>
    <w:p w14:paraId="483278E6" w14:textId="77777777" w:rsidR="001C0D55" w:rsidRPr="00F41476" w:rsidRDefault="001C0D55" w:rsidP="001C0D55">
      <w:pPr>
        <w:tabs>
          <w:tab w:val="left" w:pos="1234"/>
        </w:tabs>
        <w:ind w:firstLine="709"/>
        <w:rPr>
          <w:rFonts w:cs="Times New Roman"/>
          <w:lang w:eastAsia="ru-RU"/>
        </w:rPr>
      </w:pPr>
    </w:p>
    <w:p w14:paraId="5354DB62" w14:textId="77777777" w:rsidR="001C0D55" w:rsidRPr="00F41476" w:rsidRDefault="001C0D55" w:rsidP="001C0D55">
      <w:pPr>
        <w:tabs>
          <w:tab w:val="left" w:pos="1234"/>
        </w:tabs>
        <w:ind w:firstLine="709"/>
        <w:jc w:val="both"/>
        <w:rPr>
          <w:rFonts w:cs="Times New Roman"/>
          <w:lang w:eastAsia="ru-RU"/>
        </w:rPr>
      </w:pPr>
      <w:r w:rsidRPr="00F41476">
        <w:rPr>
          <w:rFonts w:cs="Times New Roman"/>
          <w:lang w:eastAsia="ru-RU"/>
        </w:rPr>
        <w:t>Предписания надзорных органов по запрещению дальнейшей эксплуатации участков тепловых сетей отсутствуют.</w:t>
      </w:r>
    </w:p>
    <w:p w14:paraId="7971118B" w14:textId="77777777" w:rsidR="001C0D55" w:rsidRPr="00F41476" w:rsidRDefault="001C0D55" w:rsidP="001C0D55">
      <w:pPr>
        <w:pStyle w:val="a0"/>
        <w:rPr>
          <w:rFonts w:cs="Times New Roman"/>
          <w:lang w:eastAsia="ru-RU"/>
        </w:rPr>
      </w:pPr>
    </w:p>
    <w:p w14:paraId="01BB04A0" w14:textId="77777777" w:rsidR="001C0D55" w:rsidRPr="00F41476" w:rsidRDefault="00F81B96" w:rsidP="001C0D55">
      <w:pPr>
        <w:pStyle w:val="2"/>
        <w:ind w:left="0" w:firstLine="0"/>
      </w:pPr>
      <w:hyperlink r:id="rId52" w:anchor="bookmark45" w:history="1">
        <w:bookmarkStart w:id="144" w:name="_Toc45099581"/>
        <w:bookmarkStart w:id="145" w:name="_Toc45614776"/>
        <w:bookmarkStart w:id="146" w:name="_Toc54952813"/>
        <w:bookmarkStart w:id="147" w:name="_Toc108184199"/>
        <w:bookmarkStart w:id="148" w:name="_Toc131153643"/>
        <w:r w:rsidR="001C0D55" w:rsidRPr="00F41476">
          <w:t>1.3.16 Описание наиболее распространённых типов присоединений теплопотребляющих установок потребителей к</w:t>
        </w:r>
      </w:hyperlink>
      <w:r w:rsidR="001C0D55" w:rsidRPr="00F41476">
        <w:t xml:space="preserve"> </w:t>
      </w:r>
      <w:hyperlink r:id="rId53" w:anchor="bookmark45" w:history="1">
        <w:r w:rsidR="001C0D55" w:rsidRPr="00F41476">
          <w:t>тепловым сетям с выделением наиболее распространенных, определяющих выбор и</w:t>
        </w:r>
      </w:hyperlink>
      <w:r w:rsidR="001C0D55" w:rsidRPr="00F41476">
        <w:t xml:space="preserve"> </w:t>
      </w:r>
      <w:hyperlink r:id="rId54" w:anchor="bookmark45" w:history="1">
        <w:r w:rsidR="001C0D55" w:rsidRPr="00F41476">
          <w:t>обоснование графика регулирования отпуска тепловой энергии потребителям</w:t>
        </w:r>
        <w:bookmarkEnd w:id="144"/>
        <w:bookmarkEnd w:id="145"/>
        <w:bookmarkEnd w:id="146"/>
        <w:bookmarkEnd w:id="147"/>
        <w:bookmarkEnd w:id="148"/>
      </w:hyperlink>
    </w:p>
    <w:p w14:paraId="7EAD1CCD" w14:textId="77777777" w:rsidR="001C0D55" w:rsidRPr="00F41476" w:rsidRDefault="001C0D55" w:rsidP="001C0D55">
      <w:pPr>
        <w:pStyle w:val="a0"/>
        <w:rPr>
          <w:rFonts w:cs="Times New Roman"/>
          <w:lang w:eastAsia="ru-RU"/>
        </w:rPr>
      </w:pPr>
    </w:p>
    <w:p w14:paraId="5236EAE5" w14:textId="77777777" w:rsidR="0090795F" w:rsidRPr="00F41476" w:rsidRDefault="0090795F" w:rsidP="0090795F">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5"/>
          <w:lang w:val="ru-RU"/>
        </w:rPr>
        <w:t xml:space="preserve"> </w:t>
      </w:r>
      <w:r w:rsidRPr="00F41476">
        <w:rPr>
          <w:rFonts w:cs="Times New Roman"/>
          <w:lang w:val="ru-RU"/>
        </w:rPr>
        <w:t>МО</w:t>
      </w:r>
      <w:r w:rsidRPr="00F41476">
        <w:rPr>
          <w:rFonts w:cs="Times New Roman"/>
          <w:spacing w:val="-3"/>
          <w:lang w:val="ru-RU"/>
        </w:rPr>
        <w:t xml:space="preserve"> </w:t>
      </w:r>
      <w:r w:rsidRPr="00F41476">
        <w:rPr>
          <w:rFonts w:cs="Times New Roman"/>
          <w:spacing w:val="-1"/>
          <w:lang w:val="ru-RU"/>
        </w:rPr>
        <w:t>Приволжское</w:t>
      </w:r>
      <w:r w:rsidRPr="00F41476">
        <w:rPr>
          <w:rFonts w:cs="Times New Roman"/>
          <w:spacing w:val="-4"/>
          <w:lang w:val="ru-RU"/>
        </w:rPr>
        <w:t xml:space="preserve"> </w:t>
      </w:r>
      <w:r w:rsidRPr="00F41476">
        <w:rPr>
          <w:rFonts w:cs="Times New Roman"/>
          <w:lang w:val="ru-RU"/>
        </w:rPr>
        <w:t>городское</w:t>
      </w:r>
      <w:r w:rsidRPr="00F41476">
        <w:rPr>
          <w:rFonts w:cs="Times New Roman"/>
          <w:spacing w:val="-4"/>
          <w:lang w:val="ru-RU"/>
        </w:rPr>
        <w:t xml:space="preserve"> </w:t>
      </w:r>
      <w:r w:rsidRPr="00F41476">
        <w:rPr>
          <w:rFonts w:cs="Times New Roman"/>
          <w:spacing w:val="-1"/>
          <w:lang w:val="ru-RU"/>
        </w:rPr>
        <w:t>поселение</w:t>
      </w:r>
      <w:r w:rsidRPr="00F41476">
        <w:rPr>
          <w:rFonts w:cs="Times New Roman"/>
          <w:spacing w:val="-4"/>
          <w:lang w:val="ru-RU"/>
        </w:rPr>
        <w:t xml:space="preserve"> </w:t>
      </w:r>
      <w:r w:rsidRPr="00F41476">
        <w:rPr>
          <w:rFonts w:cs="Times New Roman"/>
          <w:spacing w:val="-1"/>
          <w:lang w:val="ru-RU"/>
        </w:rPr>
        <w:t>Ивановской</w:t>
      </w:r>
      <w:r w:rsidRPr="00F41476">
        <w:rPr>
          <w:rFonts w:cs="Times New Roman"/>
          <w:spacing w:val="-2"/>
          <w:lang w:val="ru-RU"/>
        </w:rPr>
        <w:t xml:space="preserve"> </w:t>
      </w:r>
      <w:r w:rsidRPr="00F41476">
        <w:rPr>
          <w:rFonts w:cs="Times New Roman"/>
          <w:spacing w:val="-1"/>
          <w:lang w:val="ru-RU"/>
        </w:rPr>
        <w:t>области</w:t>
      </w:r>
      <w:r w:rsidRPr="00F41476">
        <w:rPr>
          <w:rFonts w:cs="Times New Roman"/>
          <w:lang w:val="ru-RU"/>
        </w:rPr>
        <w:t xml:space="preserve"> </w:t>
      </w:r>
      <w:r w:rsidRPr="00F41476">
        <w:rPr>
          <w:rFonts w:cs="Times New Roman"/>
          <w:spacing w:val="-1"/>
          <w:lang w:val="ru-RU"/>
        </w:rPr>
        <w:t>используется</w:t>
      </w:r>
      <w:r w:rsidRPr="00F41476">
        <w:rPr>
          <w:rFonts w:cs="Times New Roman"/>
          <w:spacing w:val="-2"/>
          <w:lang w:val="ru-RU"/>
        </w:rPr>
        <w:t xml:space="preserve"> </w:t>
      </w:r>
      <w:r w:rsidRPr="00F41476">
        <w:rPr>
          <w:rFonts w:cs="Times New Roman"/>
          <w:lang w:val="ru-RU"/>
        </w:rPr>
        <w:t>закрытая</w:t>
      </w:r>
      <w:r w:rsidRPr="00F41476">
        <w:rPr>
          <w:rFonts w:cs="Times New Roman"/>
          <w:spacing w:val="59"/>
          <w:lang w:val="ru-RU"/>
        </w:rPr>
        <w:t xml:space="preserve"> </w:t>
      </w:r>
      <w:r w:rsidRPr="00F41476">
        <w:rPr>
          <w:rFonts w:cs="Times New Roman"/>
          <w:spacing w:val="-1"/>
          <w:lang w:val="ru-RU"/>
        </w:rPr>
        <w:t>система теплоснабжения.</w:t>
      </w:r>
    </w:p>
    <w:p w14:paraId="1FDE3EDE" w14:textId="7D514028" w:rsidR="0090795F" w:rsidRPr="00F41476" w:rsidRDefault="0090795F" w:rsidP="0090795F">
      <w:pPr>
        <w:pStyle w:val="ab"/>
        <w:kinsoku w:val="0"/>
        <w:overflowPunct w:val="0"/>
        <w:spacing w:before="7"/>
        <w:ind w:left="0" w:right="-1" w:firstLine="709"/>
        <w:jc w:val="both"/>
        <w:rPr>
          <w:rFonts w:cs="Times New Roman"/>
          <w:spacing w:val="-1"/>
          <w:lang w:val="ru-RU"/>
        </w:rPr>
      </w:pPr>
      <w:r w:rsidRPr="00F41476">
        <w:rPr>
          <w:rFonts w:cs="Times New Roman"/>
          <w:spacing w:val="-1"/>
          <w:lang w:val="ru-RU"/>
        </w:rPr>
        <w:t>ООО</w:t>
      </w:r>
      <w:r w:rsidRPr="00F41476">
        <w:rPr>
          <w:rFonts w:cs="Times New Roman"/>
          <w:spacing w:val="1"/>
          <w:lang w:val="ru-RU"/>
        </w:rPr>
        <w:t xml:space="preserve"> </w:t>
      </w:r>
      <w:r w:rsidR="009D188F" w:rsidRPr="00F41476">
        <w:rPr>
          <w:rFonts w:cs="Times New Roman"/>
          <w:spacing w:val="-1"/>
          <w:lang w:val="ru-RU"/>
        </w:rPr>
        <w:t xml:space="preserve">«ТЭС-Приволжск» </w:t>
      </w:r>
      <w:r w:rsidRPr="00F41476">
        <w:rPr>
          <w:rFonts w:cs="Times New Roman"/>
          <w:lang w:val="ru-RU"/>
        </w:rPr>
        <w:t>производит</w:t>
      </w:r>
      <w:r w:rsidRPr="00F41476">
        <w:rPr>
          <w:rFonts w:cs="Times New Roman"/>
          <w:spacing w:val="55"/>
          <w:lang w:val="ru-RU"/>
        </w:rPr>
        <w:t xml:space="preserve"> </w:t>
      </w:r>
      <w:r w:rsidRPr="00F41476">
        <w:rPr>
          <w:rFonts w:cs="Times New Roman"/>
          <w:lang w:val="ru-RU"/>
        </w:rPr>
        <w:t>подачу</w:t>
      </w:r>
      <w:r w:rsidRPr="00F41476">
        <w:rPr>
          <w:rFonts w:cs="Times New Roman"/>
          <w:spacing w:val="54"/>
          <w:lang w:val="ru-RU"/>
        </w:rPr>
        <w:t xml:space="preserve"> </w:t>
      </w:r>
      <w:r w:rsidRPr="00F41476">
        <w:rPr>
          <w:rFonts w:cs="Times New Roman"/>
          <w:spacing w:val="-1"/>
          <w:lang w:val="ru-RU"/>
        </w:rPr>
        <w:t>теплоснабжения</w:t>
      </w:r>
      <w:r w:rsidRPr="00F41476">
        <w:rPr>
          <w:rFonts w:cs="Times New Roman"/>
          <w:spacing w:val="54"/>
          <w:lang w:val="ru-RU"/>
        </w:rPr>
        <w:t xml:space="preserve"> </w:t>
      </w:r>
      <w:r w:rsidRPr="00F41476">
        <w:rPr>
          <w:rFonts w:cs="Times New Roman"/>
          <w:lang w:val="ru-RU"/>
        </w:rPr>
        <w:t>по</w:t>
      </w:r>
      <w:r w:rsidRPr="00F41476">
        <w:rPr>
          <w:rFonts w:cs="Times New Roman"/>
          <w:spacing w:val="54"/>
          <w:lang w:val="ru-RU"/>
        </w:rPr>
        <w:t xml:space="preserve"> </w:t>
      </w:r>
      <w:r w:rsidRPr="00F41476">
        <w:rPr>
          <w:rFonts w:cs="Times New Roman"/>
          <w:spacing w:val="-1"/>
          <w:lang w:val="ru-RU"/>
        </w:rPr>
        <w:t>зависимой</w:t>
      </w:r>
      <w:r w:rsidRPr="00F41476">
        <w:rPr>
          <w:rFonts w:cs="Times New Roman"/>
          <w:spacing w:val="58"/>
          <w:lang w:val="ru-RU"/>
        </w:rPr>
        <w:t xml:space="preserve"> </w:t>
      </w:r>
      <w:r w:rsidRPr="00F41476">
        <w:rPr>
          <w:rFonts w:cs="Times New Roman"/>
          <w:spacing w:val="-1"/>
          <w:lang w:val="ru-RU"/>
        </w:rPr>
        <w:t>схеме</w:t>
      </w:r>
      <w:r w:rsidRPr="00F41476">
        <w:rPr>
          <w:rFonts w:cs="Times New Roman"/>
          <w:spacing w:val="69"/>
          <w:lang w:val="ru-RU"/>
        </w:rPr>
        <w:t xml:space="preserve"> </w:t>
      </w:r>
      <w:r w:rsidRPr="00F41476">
        <w:rPr>
          <w:rFonts w:cs="Times New Roman"/>
          <w:spacing w:val="-1"/>
          <w:lang w:val="ru-RU"/>
        </w:rPr>
        <w:t>теплоснабжения.</w:t>
      </w:r>
    </w:p>
    <w:p w14:paraId="1498AE97" w14:textId="77777777" w:rsidR="001C0D55" w:rsidRPr="00F41476" w:rsidRDefault="001C0D55" w:rsidP="001C0D55">
      <w:pPr>
        <w:pStyle w:val="a0"/>
        <w:rPr>
          <w:rFonts w:cs="Times New Roman"/>
          <w:lang w:eastAsia="ru-RU"/>
        </w:rPr>
      </w:pPr>
    </w:p>
    <w:p w14:paraId="406EA41B" w14:textId="77777777" w:rsidR="001C0D55" w:rsidRPr="00F41476" w:rsidRDefault="001C0D55" w:rsidP="001C0D55">
      <w:pPr>
        <w:pStyle w:val="2"/>
        <w:ind w:left="0" w:firstLine="0"/>
      </w:pPr>
      <w:bookmarkStart w:id="149" w:name="_Toc29998117"/>
      <w:bookmarkStart w:id="150" w:name="_Toc30058680"/>
      <w:bookmarkStart w:id="151" w:name="_Toc31810032"/>
      <w:bookmarkStart w:id="152" w:name="_Toc108184200"/>
      <w:bookmarkStart w:id="153" w:name="_Toc131153644"/>
      <w:r w:rsidRPr="00F41476">
        <w:t xml:space="preserve">1.3.17 </w:t>
      </w:r>
      <w:bookmarkEnd w:id="149"/>
      <w:bookmarkEnd w:id="150"/>
      <w:bookmarkEnd w:id="151"/>
      <w:r w:rsidRPr="00F41476">
        <w:fldChar w:fldCharType="begin"/>
      </w:r>
      <w:r w:rsidRPr="00F41476">
        <w:instrText xml:space="preserve"> HYPERLINK "file:///C:\\Users\\t1\\Desktop\\кировск\\2019%20Том%201%20Схема%20ТС%20Кировск.doc" \l "bookmark46" </w:instrText>
      </w:r>
      <w:r w:rsidRPr="00F41476">
        <w:fldChar w:fldCharType="separate"/>
      </w:r>
      <w:r w:rsidRPr="00F41476">
        <w:t>Сведения о наличии коммерческого приборного учета тепловой энергии,</w:t>
      </w:r>
      <w:r w:rsidRPr="00F41476">
        <w:fldChar w:fldCharType="end"/>
      </w:r>
      <w:r w:rsidRPr="00F41476">
        <w:t xml:space="preserve"> </w:t>
      </w:r>
      <w:hyperlink r:id="rId55" w:anchor="bookmark46" w:history="1">
        <w:r w:rsidRPr="00F41476">
          <w:t>отпущенной из тепловых сетей потребителям, и анализ планов по установке приборов</w:t>
        </w:r>
      </w:hyperlink>
      <w:r w:rsidRPr="00F41476">
        <w:t xml:space="preserve"> </w:t>
      </w:r>
      <w:hyperlink r:id="rId56" w:anchor="bookmark46" w:history="1">
        <w:r w:rsidRPr="00F41476">
          <w:t>учета тепловой энергии и теплоносителя</w:t>
        </w:r>
        <w:bookmarkEnd w:id="152"/>
        <w:bookmarkEnd w:id="153"/>
      </w:hyperlink>
    </w:p>
    <w:p w14:paraId="6F9A840F" w14:textId="77777777" w:rsidR="001C0D55" w:rsidRPr="00F41476" w:rsidRDefault="001C0D55" w:rsidP="001C0D55">
      <w:pPr>
        <w:pStyle w:val="a0"/>
        <w:rPr>
          <w:rFonts w:cs="Times New Roman"/>
          <w:lang w:eastAsia="ru-RU"/>
        </w:rPr>
      </w:pPr>
    </w:p>
    <w:p w14:paraId="15C93501" w14:textId="77777777" w:rsidR="0090795F" w:rsidRPr="00F41476" w:rsidRDefault="0090795F" w:rsidP="0090795F">
      <w:pPr>
        <w:pStyle w:val="ab"/>
        <w:kinsoku w:val="0"/>
        <w:overflowPunct w:val="0"/>
        <w:ind w:left="0" w:right="168" w:firstLine="709"/>
        <w:jc w:val="both"/>
        <w:rPr>
          <w:rFonts w:cs="Times New Roman"/>
          <w:spacing w:val="-1"/>
          <w:lang w:val="ru-RU"/>
        </w:rPr>
      </w:pPr>
      <w:r w:rsidRPr="00F41476">
        <w:rPr>
          <w:rFonts w:cs="Times New Roman"/>
          <w:spacing w:val="-1"/>
          <w:lang w:val="ru-RU"/>
        </w:rPr>
        <w:t>Система</w:t>
      </w:r>
      <w:r w:rsidRPr="00F41476">
        <w:rPr>
          <w:rFonts w:cs="Times New Roman"/>
          <w:spacing w:val="3"/>
          <w:lang w:val="ru-RU"/>
        </w:rPr>
        <w:t xml:space="preserve"> </w:t>
      </w:r>
      <w:r w:rsidRPr="00F41476">
        <w:rPr>
          <w:rFonts w:cs="Times New Roman"/>
          <w:spacing w:val="-1"/>
          <w:lang w:val="ru-RU"/>
        </w:rPr>
        <w:t>коммерческого</w:t>
      </w:r>
      <w:r w:rsidRPr="00F41476">
        <w:rPr>
          <w:rFonts w:cs="Times New Roman"/>
          <w:spacing w:val="4"/>
          <w:lang w:val="ru-RU"/>
        </w:rPr>
        <w:t xml:space="preserve"> </w:t>
      </w:r>
      <w:r w:rsidRPr="00F41476">
        <w:rPr>
          <w:rFonts w:cs="Times New Roman"/>
          <w:spacing w:val="-1"/>
          <w:lang w:val="ru-RU"/>
        </w:rPr>
        <w:t>приборного</w:t>
      </w:r>
      <w:r w:rsidRPr="00F41476">
        <w:rPr>
          <w:rFonts w:cs="Times New Roman"/>
          <w:spacing w:val="6"/>
          <w:lang w:val="ru-RU"/>
        </w:rPr>
        <w:t xml:space="preserve"> </w:t>
      </w:r>
      <w:r w:rsidRPr="00F41476">
        <w:rPr>
          <w:rFonts w:cs="Times New Roman"/>
          <w:spacing w:val="-2"/>
          <w:lang w:val="ru-RU"/>
        </w:rPr>
        <w:t>учета</w:t>
      </w:r>
      <w:r w:rsidRPr="00F41476">
        <w:rPr>
          <w:rFonts w:cs="Times New Roman"/>
          <w:spacing w:val="6"/>
          <w:lang w:val="ru-RU"/>
        </w:rPr>
        <w:t xml:space="preserve"> </w:t>
      </w:r>
      <w:r w:rsidRPr="00F41476">
        <w:rPr>
          <w:rFonts w:cs="Times New Roman"/>
          <w:lang w:val="ru-RU"/>
        </w:rPr>
        <w:t>тепловой</w:t>
      </w:r>
      <w:r w:rsidRPr="00F41476">
        <w:rPr>
          <w:rFonts w:cs="Times New Roman"/>
          <w:spacing w:val="5"/>
          <w:lang w:val="ru-RU"/>
        </w:rPr>
        <w:t xml:space="preserve"> </w:t>
      </w:r>
      <w:r w:rsidRPr="00F41476">
        <w:rPr>
          <w:rFonts w:cs="Times New Roman"/>
          <w:spacing w:val="-1"/>
          <w:lang w:val="ru-RU"/>
        </w:rPr>
        <w:t>энергии,</w:t>
      </w:r>
      <w:r w:rsidRPr="00F41476">
        <w:rPr>
          <w:rFonts w:cs="Times New Roman"/>
          <w:spacing w:val="2"/>
          <w:lang w:val="ru-RU"/>
        </w:rPr>
        <w:t xml:space="preserve"> </w:t>
      </w:r>
      <w:r w:rsidRPr="00F41476">
        <w:rPr>
          <w:rFonts w:cs="Times New Roman"/>
          <w:spacing w:val="-1"/>
          <w:lang w:val="ru-RU"/>
        </w:rPr>
        <w:t>отпущенной</w:t>
      </w:r>
      <w:r w:rsidRPr="00F41476">
        <w:rPr>
          <w:rFonts w:cs="Times New Roman"/>
          <w:spacing w:val="5"/>
          <w:lang w:val="ru-RU"/>
        </w:rPr>
        <w:t xml:space="preserve"> </w:t>
      </w:r>
      <w:r w:rsidRPr="00F41476">
        <w:rPr>
          <w:rFonts w:cs="Times New Roman"/>
          <w:spacing w:val="-1"/>
          <w:lang w:val="ru-RU"/>
        </w:rPr>
        <w:t>из</w:t>
      </w:r>
      <w:r w:rsidRPr="00F41476">
        <w:rPr>
          <w:rFonts w:cs="Times New Roman"/>
          <w:spacing w:val="77"/>
          <w:lang w:val="ru-RU"/>
        </w:rPr>
        <w:t xml:space="preserve"> </w:t>
      </w:r>
      <w:r w:rsidRPr="00F41476">
        <w:rPr>
          <w:rFonts w:cs="Times New Roman"/>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spacing w:val="-1"/>
          <w:lang w:val="ru-RU"/>
        </w:rPr>
        <w:t>потребителям,</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последние</w:t>
      </w:r>
      <w:r w:rsidRPr="00F41476">
        <w:rPr>
          <w:rFonts w:cs="Times New Roman"/>
          <w:spacing w:val="10"/>
          <w:lang w:val="ru-RU"/>
        </w:rPr>
        <w:t xml:space="preserve"> </w:t>
      </w:r>
      <w:r w:rsidRPr="00F41476">
        <w:rPr>
          <w:rFonts w:cs="Times New Roman"/>
          <w:lang w:val="ru-RU"/>
        </w:rPr>
        <w:t>годы</w:t>
      </w:r>
      <w:r w:rsidRPr="00F41476">
        <w:rPr>
          <w:rFonts w:cs="Times New Roman"/>
          <w:spacing w:val="6"/>
          <w:lang w:val="ru-RU"/>
        </w:rPr>
        <w:t xml:space="preserve"> </w:t>
      </w:r>
      <w:r w:rsidRPr="00F41476">
        <w:rPr>
          <w:rFonts w:cs="Times New Roman"/>
          <w:lang w:val="ru-RU"/>
        </w:rPr>
        <w:t>постоянно</w:t>
      </w:r>
      <w:r w:rsidRPr="00F41476">
        <w:rPr>
          <w:rFonts w:cs="Times New Roman"/>
          <w:spacing w:val="4"/>
          <w:lang w:val="ru-RU"/>
        </w:rPr>
        <w:t xml:space="preserve"> </w:t>
      </w:r>
      <w:r w:rsidRPr="00F41476">
        <w:rPr>
          <w:rFonts w:cs="Times New Roman"/>
          <w:spacing w:val="-1"/>
          <w:lang w:val="ru-RU"/>
        </w:rPr>
        <w:t>совершенствуется</w:t>
      </w:r>
      <w:r w:rsidRPr="00F41476">
        <w:rPr>
          <w:rFonts w:cs="Times New Roman"/>
          <w:spacing w:val="6"/>
          <w:lang w:val="ru-RU"/>
        </w:rPr>
        <w:t xml:space="preserve"> </w:t>
      </w:r>
      <w:r w:rsidRPr="00F41476">
        <w:rPr>
          <w:rFonts w:cs="Times New Roman"/>
          <w:lang w:val="ru-RU"/>
        </w:rPr>
        <w:t>на</w:t>
      </w:r>
      <w:r w:rsidRPr="00F41476">
        <w:rPr>
          <w:rFonts w:cs="Times New Roman"/>
          <w:spacing w:val="63"/>
          <w:lang w:val="ru-RU"/>
        </w:rPr>
        <w:t xml:space="preserve"> </w:t>
      </w:r>
      <w:r w:rsidRPr="00F41476">
        <w:rPr>
          <w:rFonts w:cs="Times New Roman"/>
          <w:lang w:val="ru-RU"/>
        </w:rPr>
        <w:t>территории</w:t>
      </w:r>
      <w:r w:rsidRPr="00F41476">
        <w:rPr>
          <w:rFonts w:cs="Times New Roman"/>
          <w:spacing w:val="-14"/>
          <w:lang w:val="ru-RU"/>
        </w:rPr>
        <w:t xml:space="preserve"> </w:t>
      </w:r>
      <w:r w:rsidRPr="00F41476">
        <w:rPr>
          <w:rFonts w:cs="Times New Roman"/>
          <w:spacing w:val="-1"/>
          <w:lang w:val="ru-RU"/>
        </w:rPr>
        <w:t>Приволжского</w:t>
      </w:r>
      <w:r w:rsidRPr="00F41476">
        <w:rPr>
          <w:rFonts w:cs="Times New Roman"/>
          <w:spacing w:val="-15"/>
          <w:lang w:val="ru-RU"/>
        </w:rPr>
        <w:t xml:space="preserve"> </w:t>
      </w:r>
      <w:r w:rsidRPr="00F41476">
        <w:rPr>
          <w:rFonts w:cs="Times New Roman"/>
          <w:lang w:val="ru-RU"/>
        </w:rPr>
        <w:t>городского</w:t>
      </w:r>
      <w:r w:rsidRPr="00F41476">
        <w:rPr>
          <w:rFonts w:cs="Times New Roman"/>
          <w:spacing w:val="-15"/>
          <w:lang w:val="ru-RU"/>
        </w:rPr>
        <w:t xml:space="preserve"> </w:t>
      </w:r>
      <w:r w:rsidRPr="00F41476">
        <w:rPr>
          <w:rFonts w:cs="Times New Roman"/>
          <w:spacing w:val="-1"/>
          <w:lang w:val="ru-RU"/>
        </w:rPr>
        <w:t>поселения,</w:t>
      </w:r>
      <w:r w:rsidRPr="00F41476">
        <w:rPr>
          <w:rFonts w:cs="Times New Roman"/>
          <w:spacing w:val="-15"/>
          <w:lang w:val="ru-RU"/>
        </w:rPr>
        <w:t xml:space="preserve"> </w:t>
      </w:r>
      <w:r w:rsidRPr="00F41476">
        <w:rPr>
          <w:rFonts w:cs="Times New Roman"/>
          <w:spacing w:val="-1"/>
          <w:lang w:val="ru-RU"/>
        </w:rPr>
        <w:t>особенно</w:t>
      </w:r>
      <w:r w:rsidRPr="00F41476">
        <w:rPr>
          <w:rFonts w:cs="Times New Roman"/>
          <w:spacing w:val="-15"/>
          <w:lang w:val="ru-RU"/>
        </w:rPr>
        <w:t xml:space="preserve"> </w:t>
      </w:r>
      <w:r w:rsidRPr="00F41476">
        <w:rPr>
          <w:rFonts w:cs="Times New Roman"/>
          <w:spacing w:val="-1"/>
          <w:lang w:val="ru-RU"/>
        </w:rPr>
        <w:t>данная</w:t>
      </w:r>
      <w:r w:rsidRPr="00F41476">
        <w:rPr>
          <w:rFonts w:cs="Times New Roman"/>
          <w:spacing w:val="-15"/>
          <w:lang w:val="ru-RU"/>
        </w:rPr>
        <w:t xml:space="preserve"> </w:t>
      </w:r>
      <w:r w:rsidRPr="00F41476">
        <w:rPr>
          <w:rFonts w:cs="Times New Roman"/>
          <w:spacing w:val="-1"/>
          <w:lang w:val="ru-RU"/>
        </w:rPr>
        <w:t>тенденция,</w:t>
      </w:r>
      <w:r w:rsidRPr="00F41476">
        <w:rPr>
          <w:rFonts w:cs="Times New Roman"/>
          <w:spacing w:val="-17"/>
          <w:lang w:val="ru-RU"/>
        </w:rPr>
        <w:t xml:space="preserve"> </w:t>
      </w:r>
      <w:r w:rsidRPr="00F41476">
        <w:rPr>
          <w:rFonts w:cs="Times New Roman"/>
          <w:spacing w:val="-1"/>
          <w:lang w:val="ru-RU"/>
        </w:rPr>
        <w:t>наблюдается</w:t>
      </w:r>
      <w:r w:rsidRPr="00F41476">
        <w:rPr>
          <w:rFonts w:cs="Times New Roman"/>
          <w:spacing w:val="81"/>
          <w:lang w:val="ru-RU"/>
        </w:rPr>
        <w:t xml:space="preserve"> </w:t>
      </w:r>
      <w:r w:rsidRPr="00F41476">
        <w:rPr>
          <w:rFonts w:cs="Times New Roman"/>
          <w:lang w:val="ru-RU"/>
        </w:rPr>
        <w:t>с</w:t>
      </w:r>
      <w:r w:rsidRPr="00F41476">
        <w:rPr>
          <w:rFonts w:cs="Times New Roman"/>
          <w:spacing w:val="18"/>
          <w:lang w:val="ru-RU"/>
        </w:rPr>
        <w:t xml:space="preserve"> </w:t>
      </w:r>
      <w:r w:rsidRPr="00F41476">
        <w:rPr>
          <w:rFonts w:cs="Times New Roman"/>
          <w:spacing w:val="-1"/>
          <w:lang w:val="ru-RU"/>
        </w:rPr>
        <w:t>момента</w:t>
      </w:r>
      <w:r w:rsidRPr="00F41476">
        <w:rPr>
          <w:rFonts w:cs="Times New Roman"/>
          <w:spacing w:val="18"/>
          <w:lang w:val="ru-RU"/>
        </w:rPr>
        <w:t xml:space="preserve"> </w:t>
      </w:r>
      <w:r w:rsidRPr="00F41476">
        <w:rPr>
          <w:rFonts w:cs="Times New Roman"/>
          <w:spacing w:val="-1"/>
          <w:lang w:val="ru-RU"/>
        </w:rPr>
        <w:t>вступления</w:t>
      </w:r>
      <w:r w:rsidRPr="00F41476">
        <w:rPr>
          <w:rFonts w:cs="Times New Roman"/>
          <w:spacing w:val="18"/>
          <w:lang w:val="ru-RU"/>
        </w:rPr>
        <w:t xml:space="preserve"> </w:t>
      </w:r>
      <w:r w:rsidRPr="00F41476">
        <w:rPr>
          <w:rFonts w:cs="Times New Roman"/>
          <w:lang w:val="ru-RU"/>
        </w:rPr>
        <w:t>в</w:t>
      </w:r>
      <w:r w:rsidRPr="00F41476">
        <w:rPr>
          <w:rFonts w:cs="Times New Roman"/>
          <w:spacing w:val="18"/>
          <w:lang w:val="ru-RU"/>
        </w:rPr>
        <w:t xml:space="preserve"> </w:t>
      </w:r>
      <w:r w:rsidRPr="00F41476">
        <w:rPr>
          <w:rFonts w:cs="Times New Roman"/>
          <w:lang w:val="ru-RU"/>
        </w:rPr>
        <w:t>силу</w:t>
      </w:r>
      <w:r w:rsidRPr="00F41476">
        <w:rPr>
          <w:rFonts w:cs="Times New Roman"/>
          <w:spacing w:val="11"/>
          <w:lang w:val="ru-RU"/>
        </w:rPr>
        <w:t xml:space="preserve"> </w:t>
      </w:r>
      <w:r w:rsidRPr="00F41476">
        <w:rPr>
          <w:rFonts w:cs="Times New Roman"/>
          <w:spacing w:val="-1"/>
          <w:lang w:val="ru-RU"/>
        </w:rPr>
        <w:t>Федерального</w:t>
      </w:r>
      <w:r w:rsidRPr="00F41476">
        <w:rPr>
          <w:rFonts w:cs="Times New Roman"/>
          <w:spacing w:val="18"/>
          <w:lang w:val="ru-RU"/>
        </w:rPr>
        <w:t xml:space="preserve"> </w:t>
      </w:r>
      <w:r w:rsidRPr="00F41476">
        <w:rPr>
          <w:rFonts w:cs="Times New Roman"/>
          <w:spacing w:val="-1"/>
          <w:lang w:val="ru-RU"/>
        </w:rPr>
        <w:t>Закона</w:t>
      </w:r>
      <w:r w:rsidRPr="00F41476">
        <w:rPr>
          <w:rFonts w:cs="Times New Roman"/>
          <w:spacing w:val="18"/>
          <w:lang w:val="ru-RU"/>
        </w:rPr>
        <w:t xml:space="preserve"> </w:t>
      </w:r>
      <w:r w:rsidRPr="00F41476">
        <w:rPr>
          <w:rFonts w:cs="Times New Roman"/>
          <w:lang w:val="ru-RU"/>
        </w:rPr>
        <w:t>№</w:t>
      </w:r>
      <w:r w:rsidRPr="00F41476">
        <w:rPr>
          <w:rFonts w:cs="Times New Roman"/>
          <w:spacing w:val="18"/>
          <w:lang w:val="ru-RU"/>
        </w:rPr>
        <w:t xml:space="preserve"> </w:t>
      </w:r>
      <w:r w:rsidRPr="00F41476">
        <w:rPr>
          <w:rFonts w:cs="Times New Roman"/>
          <w:lang w:val="ru-RU"/>
        </w:rPr>
        <w:t>261-ФЗ</w:t>
      </w:r>
      <w:r w:rsidRPr="00F41476">
        <w:rPr>
          <w:rFonts w:cs="Times New Roman"/>
          <w:spacing w:val="21"/>
          <w:lang w:val="ru-RU"/>
        </w:rPr>
        <w:t xml:space="preserve"> </w:t>
      </w:r>
      <w:r w:rsidRPr="00F41476">
        <w:rPr>
          <w:rFonts w:cs="Times New Roman"/>
          <w:spacing w:val="-3"/>
          <w:lang w:val="ru-RU"/>
        </w:rPr>
        <w:t>«Об</w:t>
      </w:r>
      <w:r w:rsidRPr="00F41476">
        <w:rPr>
          <w:rFonts w:cs="Times New Roman"/>
          <w:spacing w:val="18"/>
          <w:lang w:val="ru-RU"/>
        </w:rPr>
        <w:t xml:space="preserve"> </w:t>
      </w:r>
      <w:r w:rsidRPr="00F41476">
        <w:rPr>
          <w:rFonts w:cs="Times New Roman"/>
          <w:spacing w:val="-1"/>
          <w:lang w:val="ru-RU"/>
        </w:rPr>
        <w:t>энергосбережении</w:t>
      </w:r>
      <w:r w:rsidRPr="00F41476">
        <w:rPr>
          <w:rFonts w:cs="Times New Roman"/>
          <w:spacing w:val="19"/>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lang w:val="ru-RU"/>
        </w:rPr>
        <w:t>о</w:t>
      </w:r>
      <w:r w:rsidRPr="00F41476">
        <w:rPr>
          <w:rFonts w:cs="Times New Roman"/>
          <w:spacing w:val="83"/>
          <w:lang w:val="ru-RU"/>
        </w:rPr>
        <w:t xml:space="preserve"> </w:t>
      </w:r>
      <w:r w:rsidRPr="00F41476">
        <w:rPr>
          <w:rFonts w:cs="Times New Roman"/>
          <w:spacing w:val="-1"/>
          <w:lang w:val="ru-RU"/>
        </w:rPr>
        <w:t>повышении</w:t>
      </w:r>
      <w:r w:rsidRPr="00F41476">
        <w:rPr>
          <w:rFonts w:cs="Times New Roman"/>
          <w:lang w:val="ru-RU"/>
        </w:rPr>
        <w:t xml:space="preserve"> </w:t>
      </w:r>
      <w:r w:rsidRPr="00F41476">
        <w:rPr>
          <w:rFonts w:cs="Times New Roman"/>
          <w:spacing w:val="-1"/>
          <w:lang w:val="ru-RU"/>
        </w:rPr>
        <w:t>энергетической</w:t>
      </w:r>
      <w:r w:rsidRPr="00F41476">
        <w:rPr>
          <w:rFonts w:cs="Times New Roman"/>
          <w:lang w:val="ru-RU"/>
        </w:rPr>
        <w:t xml:space="preserve"> эффективности»</w:t>
      </w:r>
      <w:r w:rsidRPr="00F41476">
        <w:rPr>
          <w:rFonts w:cs="Times New Roman"/>
          <w:spacing w:val="-8"/>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lang w:val="ru-RU"/>
        </w:rPr>
        <w:t xml:space="preserve">2009 </w:t>
      </w:r>
      <w:r w:rsidRPr="00F41476">
        <w:rPr>
          <w:rFonts w:cs="Times New Roman"/>
          <w:spacing w:val="-1"/>
          <w:lang w:val="ru-RU"/>
        </w:rPr>
        <w:t>году.</w:t>
      </w:r>
    </w:p>
    <w:p w14:paraId="63031D16" w14:textId="77777777" w:rsidR="0090795F" w:rsidRPr="00F41476" w:rsidRDefault="0090795F" w:rsidP="0090795F">
      <w:pPr>
        <w:pStyle w:val="ab"/>
        <w:kinsoku w:val="0"/>
        <w:overflowPunct w:val="0"/>
        <w:ind w:left="0" w:right="174" w:firstLine="709"/>
        <w:jc w:val="both"/>
        <w:rPr>
          <w:rFonts w:cs="Times New Roman"/>
          <w:spacing w:val="-1"/>
          <w:lang w:val="ru-RU"/>
        </w:rPr>
      </w:pPr>
      <w:r w:rsidRPr="00F41476">
        <w:rPr>
          <w:rFonts w:cs="Times New Roman"/>
          <w:spacing w:val="-1"/>
          <w:lang w:val="ru-RU"/>
        </w:rPr>
        <w:t>Согласно</w:t>
      </w:r>
      <w:r w:rsidRPr="00F41476">
        <w:rPr>
          <w:rFonts w:cs="Times New Roman"/>
          <w:spacing w:val="16"/>
          <w:lang w:val="ru-RU"/>
        </w:rPr>
        <w:t xml:space="preserve"> </w:t>
      </w:r>
      <w:r w:rsidRPr="00F41476">
        <w:rPr>
          <w:rFonts w:cs="Times New Roman"/>
          <w:spacing w:val="-1"/>
          <w:lang w:val="ru-RU"/>
        </w:rPr>
        <w:t>261-ФЗ,</w:t>
      </w:r>
      <w:r w:rsidRPr="00F41476">
        <w:rPr>
          <w:rFonts w:cs="Times New Roman"/>
          <w:spacing w:val="16"/>
          <w:lang w:val="ru-RU"/>
        </w:rPr>
        <w:t xml:space="preserve"> </w:t>
      </w:r>
      <w:r w:rsidRPr="00F41476">
        <w:rPr>
          <w:rFonts w:cs="Times New Roman"/>
          <w:spacing w:val="-1"/>
          <w:lang w:val="ru-RU"/>
        </w:rPr>
        <w:t>организации,</w:t>
      </w:r>
      <w:r w:rsidRPr="00F41476">
        <w:rPr>
          <w:rFonts w:cs="Times New Roman"/>
          <w:spacing w:val="16"/>
          <w:lang w:val="ru-RU"/>
        </w:rPr>
        <w:t xml:space="preserve"> </w:t>
      </w:r>
      <w:r w:rsidRPr="00F41476">
        <w:rPr>
          <w:rFonts w:cs="Times New Roman"/>
          <w:spacing w:val="-1"/>
          <w:lang w:val="ru-RU"/>
        </w:rPr>
        <w:t>осуществляющие</w:t>
      </w:r>
      <w:r w:rsidRPr="00F41476">
        <w:rPr>
          <w:rFonts w:cs="Times New Roman"/>
          <w:spacing w:val="15"/>
          <w:lang w:val="ru-RU"/>
        </w:rPr>
        <w:t xml:space="preserve"> </w:t>
      </w:r>
      <w:r w:rsidRPr="00F41476">
        <w:rPr>
          <w:rFonts w:cs="Times New Roman"/>
          <w:spacing w:val="-1"/>
          <w:lang w:val="ru-RU"/>
        </w:rPr>
        <w:t>регулируемые</w:t>
      </w:r>
      <w:r w:rsidRPr="00F41476">
        <w:rPr>
          <w:rFonts w:cs="Times New Roman"/>
          <w:spacing w:val="17"/>
          <w:lang w:val="ru-RU"/>
        </w:rPr>
        <w:t xml:space="preserve"> </w:t>
      </w:r>
      <w:r w:rsidRPr="00F41476">
        <w:rPr>
          <w:rFonts w:cs="Times New Roman"/>
          <w:lang w:val="ru-RU"/>
        </w:rPr>
        <w:t>виды</w:t>
      </w:r>
      <w:r w:rsidRPr="00F41476">
        <w:rPr>
          <w:rFonts w:cs="Times New Roman"/>
          <w:spacing w:val="16"/>
          <w:lang w:val="ru-RU"/>
        </w:rPr>
        <w:t xml:space="preserve"> </w:t>
      </w:r>
      <w:r w:rsidRPr="00F41476">
        <w:rPr>
          <w:rFonts w:cs="Times New Roman"/>
          <w:spacing w:val="-1"/>
          <w:lang w:val="ru-RU"/>
        </w:rPr>
        <w:t>деятельности,</w:t>
      </w:r>
      <w:r w:rsidRPr="00F41476">
        <w:rPr>
          <w:rFonts w:cs="Times New Roman"/>
          <w:spacing w:val="98"/>
          <w:lang w:val="ru-RU"/>
        </w:rPr>
        <w:t xml:space="preserve"> </w:t>
      </w:r>
      <w:r w:rsidRPr="00F41476">
        <w:rPr>
          <w:rFonts w:cs="Times New Roman"/>
          <w:spacing w:val="-1"/>
          <w:lang w:val="ru-RU"/>
        </w:rPr>
        <w:t>каковыми</w:t>
      </w:r>
      <w:r w:rsidRPr="00F41476">
        <w:rPr>
          <w:rFonts w:cs="Times New Roman"/>
          <w:spacing w:val="19"/>
          <w:lang w:val="ru-RU"/>
        </w:rPr>
        <w:t xml:space="preserve"> </w:t>
      </w:r>
      <w:r w:rsidRPr="00F41476">
        <w:rPr>
          <w:rFonts w:cs="Times New Roman"/>
          <w:spacing w:val="-1"/>
          <w:lang w:val="ru-RU"/>
        </w:rPr>
        <w:t>являются</w:t>
      </w:r>
      <w:r w:rsidRPr="00F41476">
        <w:rPr>
          <w:rFonts w:cs="Times New Roman"/>
          <w:spacing w:val="18"/>
          <w:lang w:val="ru-RU"/>
        </w:rPr>
        <w:t xml:space="preserve"> </w:t>
      </w:r>
      <w:r w:rsidRPr="00F41476">
        <w:rPr>
          <w:rFonts w:cs="Times New Roman"/>
          <w:spacing w:val="-2"/>
          <w:lang w:val="ru-RU"/>
        </w:rPr>
        <w:t>все</w:t>
      </w:r>
      <w:r w:rsidRPr="00F41476">
        <w:rPr>
          <w:rFonts w:cs="Times New Roman"/>
          <w:spacing w:val="18"/>
          <w:lang w:val="ru-RU"/>
        </w:rPr>
        <w:t xml:space="preserve"> </w:t>
      </w:r>
      <w:r w:rsidRPr="00F41476">
        <w:rPr>
          <w:rFonts w:cs="Times New Roman"/>
          <w:lang w:val="ru-RU"/>
        </w:rPr>
        <w:t>ТСО,</w:t>
      </w:r>
      <w:r w:rsidRPr="00F41476">
        <w:rPr>
          <w:rFonts w:cs="Times New Roman"/>
          <w:spacing w:val="18"/>
          <w:lang w:val="ru-RU"/>
        </w:rPr>
        <w:t xml:space="preserve"> </w:t>
      </w:r>
      <w:r w:rsidRPr="00F41476">
        <w:rPr>
          <w:rFonts w:cs="Times New Roman"/>
          <w:lang w:val="ru-RU"/>
        </w:rPr>
        <w:t>должны</w:t>
      </w:r>
      <w:r w:rsidRPr="00F41476">
        <w:rPr>
          <w:rFonts w:cs="Times New Roman"/>
          <w:spacing w:val="18"/>
          <w:lang w:val="ru-RU"/>
        </w:rPr>
        <w:t xml:space="preserve"> </w:t>
      </w:r>
      <w:r w:rsidRPr="00F41476">
        <w:rPr>
          <w:rFonts w:cs="Times New Roman"/>
          <w:spacing w:val="-1"/>
          <w:lang w:val="ru-RU"/>
        </w:rPr>
        <w:t>иметь</w:t>
      </w:r>
      <w:r w:rsidRPr="00F41476">
        <w:rPr>
          <w:rFonts w:cs="Times New Roman"/>
          <w:spacing w:val="20"/>
          <w:lang w:val="ru-RU"/>
        </w:rPr>
        <w:t xml:space="preserve"> </w:t>
      </w:r>
      <w:r w:rsidRPr="00F41476">
        <w:rPr>
          <w:rFonts w:cs="Times New Roman"/>
          <w:spacing w:val="-1"/>
          <w:lang w:val="ru-RU"/>
        </w:rPr>
        <w:t>энергетический</w:t>
      </w:r>
      <w:r w:rsidRPr="00F41476">
        <w:rPr>
          <w:rFonts w:cs="Times New Roman"/>
          <w:spacing w:val="17"/>
          <w:lang w:val="ru-RU"/>
        </w:rPr>
        <w:t xml:space="preserve"> </w:t>
      </w:r>
      <w:r w:rsidRPr="00F41476">
        <w:rPr>
          <w:rFonts w:cs="Times New Roman"/>
          <w:spacing w:val="-1"/>
          <w:lang w:val="ru-RU"/>
        </w:rPr>
        <w:t>паспорт</w:t>
      </w:r>
      <w:r w:rsidRPr="00F41476">
        <w:rPr>
          <w:rFonts w:cs="Times New Roman"/>
          <w:spacing w:val="17"/>
          <w:lang w:val="ru-RU"/>
        </w:rPr>
        <w:t xml:space="preserve"> </w:t>
      </w:r>
      <w:r w:rsidRPr="00F41476">
        <w:rPr>
          <w:rFonts w:cs="Times New Roman"/>
          <w:spacing w:val="-1"/>
          <w:lang w:val="ru-RU"/>
        </w:rPr>
        <w:lastRenderedPageBreak/>
        <w:t>предприятия</w:t>
      </w:r>
      <w:r w:rsidRPr="00F41476">
        <w:rPr>
          <w:rFonts w:cs="Times New Roman"/>
          <w:spacing w:val="16"/>
          <w:lang w:val="ru-RU"/>
        </w:rPr>
        <w:t xml:space="preserve"> </w:t>
      </w:r>
      <w:r w:rsidRPr="00F41476">
        <w:rPr>
          <w:rFonts w:cs="Times New Roman"/>
          <w:lang w:val="ru-RU"/>
        </w:rPr>
        <w:t>и</w:t>
      </w:r>
      <w:r w:rsidRPr="00F41476">
        <w:rPr>
          <w:rFonts w:cs="Times New Roman"/>
          <w:spacing w:val="73"/>
          <w:lang w:val="ru-RU"/>
        </w:rPr>
        <w:t xml:space="preserve"> </w:t>
      </w:r>
      <w:r w:rsidRPr="00F41476">
        <w:rPr>
          <w:rFonts w:cs="Times New Roman"/>
          <w:lang w:val="ru-RU"/>
        </w:rPr>
        <w:t>программу</w:t>
      </w:r>
      <w:r w:rsidRPr="00F41476">
        <w:rPr>
          <w:rFonts w:cs="Times New Roman"/>
          <w:spacing w:val="-6"/>
          <w:lang w:val="ru-RU"/>
        </w:rPr>
        <w:t xml:space="preserve"> </w:t>
      </w:r>
      <w:r w:rsidRPr="00F41476">
        <w:rPr>
          <w:rFonts w:cs="Times New Roman"/>
          <w:spacing w:val="-1"/>
          <w:lang w:val="ru-RU"/>
        </w:rPr>
        <w:t>энергосбережения.</w:t>
      </w:r>
      <w:r w:rsidRPr="00F41476">
        <w:rPr>
          <w:rFonts w:cs="Times New Roman"/>
          <w:spacing w:val="2"/>
          <w:lang w:val="ru-RU"/>
        </w:rPr>
        <w:t xml:space="preserve"> </w:t>
      </w:r>
      <w:r w:rsidRPr="00F41476">
        <w:rPr>
          <w:rFonts w:cs="Times New Roman"/>
          <w:lang w:val="ru-RU"/>
        </w:rPr>
        <w:t xml:space="preserve">В </w:t>
      </w:r>
      <w:r w:rsidRPr="00F41476">
        <w:rPr>
          <w:rFonts w:cs="Times New Roman"/>
          <w:spacing w:val="-1"/>
          <w:lang w:val="ru-RU"/>
        </w:rPr>
        <w:t>состав</w:t>
      </w:r>
      <w:r w:rsidRPr="00F41476">
        <w:rPr>
          <w:rFonts w:cs="Times New Roman"/>
          <w:spacing w:val="1"/>
          <w:lang w:val="ru-RU"/>
        </w:rPr>
        <w:t xml:space="preserve"> </w:t>
      </w:r>
      <w:r w:rsidRPr="00F41476">
        <w:rPr>
          <w:rFonts w:cs="Times New Roman"/>
          <w:spacing w:val="-1"/>
          <w:lang w:val="ru-RU"/>
        </w:rPr>
        <w:t>вышеуказанных</w:t>
      </w:r>
      <w:r w:rsidRPr="00F41476">
        <w:rPr>
          <w:rFonts w:cs="Times New Roman"/>
          <w:spacing w:val="4"/>
          <w:lang w:val="ru-RU"/>
        </w:rPr>
        <w:t xml:space="preserve"> </w:t>
      </w:r>
      <w:r w:rsidRPr="00F41476">
        <w:rPr>
          <w:rFonts w:cs="Times New Roman"/>
          <w:spacing w:val="-1"/>
          <w:lang w:val="ru-RU"/>
        </w:rPr>
        <w:t>документов</w:t>
      </w:r>
      <w:r w:rsidRPr="00F41476">
        <w:rPr>
          <w:rFonts w:cs="Times New Roman"/>
          <w:spacing w:val="2"/>
          <w:lang w:val="ru-RU"/>
        </w:rPr>
        <w:t xml:space="preserve"> </w:t>
      </w:r>
      <w:r w:rsidRPr="00F41476">
        <w:rPr>
          <w:rFonts w:cs="Times New Roman"/>
          <w:lang w:val="ru-RU"/>
        </w:rPr>
        <w:t>входят,</w:t>
      </w:r>
      <w:r w:rsidRPr="00F41476">
        <w:rPr>
          <w:rFonts w:cs="Times New Roman"/>
          <w:spacing w:val="-1"/>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lang w:val="ru-RU"/>
        </w:rPr>
        <w:t>том</w:t>
      </w:r>
      <w:r w:rsidRPr="00F41476">
        <w:rPr>
          <w:rFonts w:cs="Times New Roman"/>
          <w:spacing w:val="2"/>
          <w:lang w:val="ru-RU"/>
        </w:rPr>
        <w:t xml:space="preserve"> </w:t>
      </w:r>
      <w:r w:rsidRPr="00F41476">
        <w:rPr>
          <w:rFonts w:cs="Times New Roman"/>
          <w:spacing w:val="-1"/>
          <w:lang w:val="ru-RU"/>
        </w:rPr>
        <w:t>числе,</w:t>
      </w:r>
      <w:r w:rsidRPr="00F41476">
        <w:rPr>
          <w:rFonts w:cs="Times New Roman"/>
          <w:lang w:val="ru-RU"/>
        </w:rPr>
        <w:t xml:space="preserve"> и</w:t>
      </w:r>
      <w:r w:rsidRPr="00F41476">
        <w:rPr>
          <w:rFonts w:cs="Times New Roman"/>
          <w:spacing w:val="71"/>
          <w:lang w:val="ru-RU"/>
        </w:rPr>
        <w:t xml:space="preserve"> </w:t>
      </w:r>
      <w:r w:rsidRPr="00F41476">
        <w:rPr>
          <w:rFonts w:cs="Times New Roman"/>
          <w:spacing w:val="-1"/>
          <w:lang w:val="ru-RU"/>
        </w:rPr>
        <w:t>планы</w:t>
      </w:r>
      <w:r w:rsidRPr="00F41476">
        <w:rPr>
          <w:rFonts w:cs="Times New Roman"/>
          <w:lang w:val="ru-RU"/>
        </w:rPr>
        <w:t xml:space="preserve"> по</w:t>
      </w:r>
      <w:r w:rsidRPr="00F41476">
        <w:rPr>
          <w:rFonts w:cs="Times New Roman"/>
          <w:spacing w:val="2"/>
          <w:lang w:val="ru-RU"/>
        </w:rPr>
        <w:t xml:space="preserve"> </w:t>
      </w:r>
      <w:r w:rsidRPr="00F41476">
        <w:rPr>
          <w:rFonts w:cs="Times New Roman"/>
          <w:spacing w:val="-1"/>
          <w:lang w:val="ru-RU"/>
        </w:rPr>
        <w:t>установке</w:t>
      </w:r>
      <w:r w:rsidRPr="00F41476">
        <w:rPr>
          <w:rFonts w:cs="Times New Roman"/>
          <w:lang w:val="ru-RU"/>
        </w:rPr>
        <w:t xml:space="preserve"> приборов</w:t>
      </w:r>
      <w:r w:rsidRPr="00F41476">
        <w:rPr>
          <w:rFonts w:cs="Times New Roman"/>
          <w:spacing w:val="1"/>
          <w:lang w:val="ru-RU"/>
        </w:rPr>
        <w:t xml:space="preserve"> </w:t>
      </w:r>
      <w:r w:rsidRPr="00F41476">
        <w:rPr>
          <w:rFonts w:cs="Times New Roman"/>
          <w:spacing w:val="-2"/>
          <w:lang w:val="ru-RU"/>
        </w:rPr>
        <w:t>учета</w:t>
      </w:r>
      <w:r w:rsidRPr="00F41476">
        <w:rPr>
          <w:rFonts w:cs="Times New Roman"/>
          <w:lang w:val="ru-RU"/>
        </w:rPr>
        <w:t xml:space="preserve"> </w:t>
      </w:r>
      <w:r w:rsidRPr="00F41476">
        <w:rPr>
          <w:rFonts w:cs="Times New Roman"/>
          <w:spacing w:val="-1"/>
          <w:lang w:val="ru-RU"/>
        </w:rPr>
        <w:t>энергоресурсов.</w:t>
      </w:r>
    </w:p>
    <w:p w14:paraId="097FB7E7" w14:textId="77777777" w:rsidR="0090795F" w:rsidRPr="00F41476" w:rsidRDefault="0090795F" w:rsidP="0090795F">
      <w:pPr>
        <w:pStyle w:val="ab"/>
        <w:kinsoku w:val="0"/>
        <w:overflowPunct w:val="0"/>
        <w:ind w:left="0" w:firstLine="709"/>
        <w:jc w:val="both"/>
        <w:rPr>
          <w:rFonts w:cs="Times New Roman"/>
          <w:spacing w:val="-1"/>
          <w:lang w:val="ru-RU"/>
        </w:rPr>
      </w:pPr>
      <w:r w:rsidRPr="00F41476">
        <w:rPr>
          <w:rFonts w:cs="Times New Roman"/>
          <w:spacing w:val="-1"/>
          <w:lang w:val="ru-RU"/>
        </w:rPr>
        <w:t>Ежегодные</w:t>
      </w:r>
      <w:r w:rsidRPr="00F41476">
        <w:rPr>
          <w:rFonts w:cs="Times New Roman"/>
          <w:spacing w:val="-12"/>
          <w:lang w:val="ru-RU"/>
        </w:rPr>
        <w:t xml:space="preserve"> </w:t>
      </w:r>
      <w:r w:rsidRPr="00F41476">
        <w:rPr>
          <w:rFonts w:cs="Times New Roman"/>
          <w:spacing w:val="-1"/>
          <w:lang w:val="ru-RU"/>
        </w:rPr>
        <w:t>планы</w:t>
      </w:r>
      <w:r w:rsidRPr="00F41476">
        <w:rPr>
          <w:rFonts w:cs="Times New Roman"/>
          <w:spacing w:val="-11"/>
          <w:lang w:val="ru-RU"/>
        </w:rPr>
        <w:t xml:space="preserve"> </w:t>
      </w:r>
      <w:r w:rsidRPr="00F41476">
        <w:rPr>
          <w:rFonts w:cs="Times New Roman"/>
          <w:lang w:val="ru-RU"/>
        </w:rPr>
        <w:t>по</w:t>
      </w:r>
      <w:r w:rsidRPr="00F41476">
        <w:rPr>
          <w:rFonts w:cs="Times New Roman"/>
          <w:spacing w:val="-8"/>
          <w:lang w:val="ru-RU"/>
        </w:rPr>
        <w:t xml:space="preserve"> </w:t>
      </w:r>
      <w:r w:rsidRPr="00F41476">
        <w:rPr>
          <w:rFonts w:cs="Times New Roman"/>
          <w:spacing w:val="-1"/>
          <w:lang w:val="ru-RU"/>
        </w:rPr>
        <w:t>установке</w:t>
      </w:r>
      <w:r w:rsidRPr="00F41476">
        <w:rPr>
          <w:rFonts w:cs="Times New Roman"/>
          <w:spacing w:val="-11"/>
          <w:lang w:val="ru-RU"/>
        </w:rPr>
        <w:t xml:space="preserve"> </w:t>
      </w:r>
      <w:r w:rsidRPr="00F41476">
        <w:rPr>
          <w:rFonts w:cs="Times New Roman"/>
          <w:spacing w:val="-1"/>
          <w:lang w:val="ru-RU"/>
        </w:rPr>
        <w:t>приборов</w:t>
      </w:r>
      <w:r w:rsidRPr="00F41476">
        <w:rPr>
          <w:rFonts w:cs="Times New Roman"/>
          <w:spacing w:val="-8"/>
          <w:lang w:val="ru-RU"/>
        </w:rPr>
        <w:t xml:space="preserve"> </w:t>
      </w:r>
      <w:r w:rsidRPr="00F41476">
        <w:rPr>
          <w:rFonts w:cs="Times New Roman"/>
          <w:spacing w:val="-2"/>
          <w:lang w:val="ru-RU"/>
        </w:rPr>
        <w:t>учета</w:t>
      </w:r>
      <w:r w:rsidRPr="00F41476">
        <w:rPr>
          <w:rFonts w:cs="Times New Roman"/>
          <w:spacing w:val="-8"/>
          <w:lang w:val="ru-RU"/>
        </w:rPr>
        <w:t xml:space="preserve"> </w:t>
      </w:r>
      <w:r w:rsidRPr="00F41476">
        <w:rPr>
          <w:rFonts w:cs="Times New Roman"/>
          <w:lang w:val="ru-RU"/>
        </w:rPr>
        <w:t>тепловой</w:t>
      </w:r>
      <w:r w:rsidRPr="00F41476">
        <w:rPr>
          <w:rFonts w:cs="Times New Roman"/>
          <w:spacing w:val="-12"/>
          <w:lang w:val="ru-RU"/>
        </w:rPr>
        <w:t xml:space="preserve"> </w:t>
      </w:r>
      <w:r w:rsidRPr="00F41476">
        <w:rPr>
          <w:rFonts w:cs="Times New Roman"/>
          <w:spacing w:val="-1"/>
          <w:lang w:val="ru-RU"/>
        </w:rPr>
        <w:t>энергии</w:t>
      </w:r>
      <w:r w:rsidRPr="00F41476">
        <w:rPr>
          <w:rFonts w:cs="Times New Roman"/>
          <w:spacing w:val="-9"/>
          <w:lang w:val="ru-RU"/>
        </w:rPr>
        <w:t xml:space="preserve"> </w:t>
      </w:r>
      <w:r w:rsidRPr="00F41476">
        <w:rPr>
          <w:rFonts w:cs="Times New Roman"/>
          <w:lang w:val="ru-RU"/>
        </w:rPr>
        <w:t>ТСО</w:t>
      </w:r>
      <w:r w:rsidRPr="00F41476">
        <w:rPr>
          <w:rFonts w:cs="Times New Roman"/>
          <w:spacing w:val="-12"/>
          <w:lang w:val="ru-RU"/>
        </w:rPr>
        <w:t xml:space="preserve"> </w:t>
      </w:r>
      <w:r w:rsidRPr="00F41476">
        <w:rPr>
          <w:rFonts w:cs="Times New Roman"/>
          <w:spacing w:val="-1"/>
          <w:lang w:val="ru-RU"/>
        </w:rPr>
        <w:t xml:space="preserve">Приволжского </w:t>
      </w:r>
      <w:r w:rsidRPr="00F41476">
        <w:rPr>
          <w:rFonts w:cs="Times New Roman"/>
          <w:lang w:val="ru-RU"/>
        </w:rPr>
        <w:t xml:space="preserve">городского </w:t>
      </w:r>
      <w:r w:rsidRPr="00F41476">
        <w:rPr>
          <w:rFonts w:cs="Times New Roman"/>
          <w:spacing w:val="-1"/>
          <w:lang w:val="ru-RU"/>
        </w:rPr>
        <w:t>поселения</w:t>
      </w:r>
      <w:r w:rsidRPr="00F41476">
        <w:rPr>
          <w:rFonts w:cs="Times New Roman"/>
          <w:lang w:val="ru-RU"/>
        </w:rPr>
        <w:t xml:space="preserve"> в </w:t>
      </w:r>
      <w:r w:rsidRPr="00F41476">
        <w:rPr>
          <w:rFonts w:cs="Times New Roman"/>
          <w:spacing w:val="-1"/>
          <w:lang w:val="ru-RU"/>
        </w:rPr>
        <w:t>адрес Разработчиков</w:t>
      </w:r>
      <w:r w:rsidRPr="00F41476">
        <w:rPr>
          <w:rFonts w:cs="Times New Roman"/>
          <w:lang w:val="ru-RU"/>
        </w:rPr>
        <w:t xml:space="preserve"> не</w:t>
      </w:r>
      <w:r w:rsidRPr="00F41476">
        <w:rPr>
          <w:rFonts w:cs="Times New Roman"/>
          <w:spacing w:val="-1"/>
          <w:lang w:val="ru-RU"/>
        </w:rPr>
        <w:t xml:space="preserve"> предоставили.</w:t>
      </w:r>
    </w:p>
    <w:p w14:paraId="03BEC368" w14:textId="2D26B717" w:rsidR="0090795F" w:rsidRPr="00F41476" w:rsidRDefault="0090795F" w:rsidP="0090795F">
      <w:pPr>
        <w:pStyle w:val="ab"/>
        <w:kinsoku w:val="0"/>
        <w:overflowPunct w:val="0"/>
        <w:ind w:left="0" w:right="174" w:firstLine="709"/>
        <w:jc w:val="both"/>
        <w:rPr>
          <w:rFonts w:cs="Times New Roman"/>
          <w:lang w:val="ru-RU"/>
        </w:rPr>
      </w:pPr>
      <w:r w:rsidRPr="00F41476">
        <w:rPr>
          <w:rFonts w:cs="Times New Roman"/>
          <w:spacing w:val="-1"/>
          <w:lang w:val="ru-RU"/>
        </w:rPr>
        <w:t>Сведения</w:t>
      </w:r>
      <w:r w:rsidRPr="00F41476">
        <w:rPr>
          <w:rFonts w:cs="Times New Roman"/>
          <w:spacing w:val="28"/>
          <w:lang w:val="ru-RU"/>
        </w:rPr>
        <w:t xml:space="preserve"> </w:t>
      </w:r>
      <w:r w:rsidRPr="00F41476">
        <w:rPr>
          <w:rFonts w:cs="Times New Roman"/>
          <w:lang w:val="ru-RU"/>
        </w:rPr>
        <w:t>по</w:t>
      </w:r>
      <w:r w:rsidRPr="00F41476">
        <w:rPr>
          <w:rFonts w:cs="Times New Roman"/>
          <w:spacing w:val="28"/>
          <w:lang w:val="ru-RU"/>
        </w:rPr>
        <w:t xml:space="preserve"> </w:t>
      </w:r>
      <w:r w:rsidRPr="00F41476">
        <w:rPr>
          <w:rFonts w:cs="Times New Roman"/>
          <w:spacing w:val="-1"/>
          <w:lang w:val="ru-RU"/>
        </w:rPr>
        <w:t>состоянию</w:t>
      </w:r>
      <w:r w:rsidRPr="00F41476">
        <w:rPr>
          <w:rFonts w:cs="Times New Roman"/>
          <w:spacing w:val="29"/>
          <w:lang w:val="ru-RU"/>
        </w:rPr>
        <w:t xml:space="preserve"> </w:t>
      </w:r>
      <w:r w:rsidRPr="00F41476">
        <w:rPr>
          <w:rFonts w:cs="Times New Roman"/>
          <w:lang w:val="ru-RU"/>
        </w:rPr>
        <w:t>на</w:t>
      </w:r>
      <w:r w:rsidRPr="00F41476">
        <w:rPr>
          <w:rFonts w:cs="Times New Roman"/>
          <w:spacing w:val="27"/>
          <w:lang w:val="ru-RU"/>
        </w:rPr>
        <w:t xml:space="preserve"> </w:t>
      </w:r>
      <w:r w:rsidRPr="00F41476">
        <w:rPr>
          <w:rFonts w:cs="Times New Roman"/>
          <w:lang w:val="ru-RU"/>
        </w:rPr>
        <w:t>01.01.202</w:t>
      </w:r>
      <w:r w:rsidR="00115B05" w:rsidRPr="00F41476">
        <w:rPr>
          <w:rFonts w:cs="Times New Roman"/>
          <w:lang w:val="ru-RU"/>
        </w:rPr>
        <w:t>3</w:t>
      </w:r>
      <w:r w:rsidRPr="00F41476">
        <w:rPr>
          <w:rFonts w:cs="Times New Roman"/>
          <w:spacing w:val="29"/>
          <w:lang w:val="ru-RU"/>
        </w:rPr>
        <w:t xml:space="preserve"> </w:t>
      </w:r>
      <w:r w:rsidRPr="00F41476">
        <w:rPr>
          <w:rFonts w:cs="Times New Roman"/>
          <w:lang w:val="ru-RU"/>
        </w:rPr>
        <w:t>года</w:t>
      </w:r>
      <w:r w:rsidRPr="00F41476">
        <w:rPr>
          <w:rFonts w:cs="Times New Roman"/>
          <w:spacing w:val="27"/>
          <w:lang w:val="ru-RU"/>
        </w:rPr>
        <w:t xml:space="preserve"> </w:t>
      </w:r>
      <w:r w:rsidRPr="00F41476">
        <w:rPr>
          <w:rFonts w:cs="Times New Roman"/>
          <w:lang w:val="ru-RU"/>
        </w:rPr>
        <w:t>потребителей,</w:t>
      </w:r>
      <w:r w:rsidRPr="00F41476">
        <w:rPr>
          <w:rFonts w:cs="Times New Roman"/>
          <w:spacing w:val="28"/>
          <w:lang w:val="ru-RU"/>
        </w:rPr>
        <w:t xml:space="preserve"> </w:t>
      </w:r>
      <w:r w:rsidRPr="00F41476">
        <w:rPr>
          <w:rFonts w:cs="Times New Roman"/>
          <w:spacing w:val="-1"/>
          <w:lang w:val="ru-RU"/>
        </w:rPr>
        <w:t>присоединенных</w:t>
      </w:r>
      <w:r w:rsidRPr="00F41476">
        <w:rPr>
          <w:rFonts w:cs="Times New Roman"/>
          <w:spacing w:val="30"/>
          <w:lang w:val="ru-RU"/>
        </w:rPr>
        <w:t xml:space="preserve"> </w:t>
      </w:r>
      <w:r w:rsidRPr="00F41476">
        <w:rPr>
          <w:rFonts w:cs="Times New Roman"/>
          <w:lang w:val="ru-RU"/>
        </w:rPr>
        <w:t>к</w:t>
      </w:r>
      <w:r w:rsidRPr="00F41476">
        <w:rPr>
          <w:rFonts w:cs="Times New Roman"/>
          <w:spacing w:val="29"/>
          <w:lang w:val="ru-RU"/>
        </w:rPr>
        <w:t xml:space="preserve"> </w:t>
      </w:r>
      <w:r w:rsidRPr="00F41476">
        <w:rPr>
          <w:rFonts w:cs="Times New Roman"/>
          <w:spacing w:val="-1"/>
          <w:lang w:val="ru-RU"/>
        </w:rPr>
        <w:t>сетям</w:t>
      </w:r>
      <w:r w:rsidRPr="00F41476">
        <w:rPr>
          <w:rFonts w:cs="Times New Roman"/>
          <w:spacing w:val="53"/>
          <w:lang w:val="ru-RU"/>
        </w:rPr>
        <w:t xml:space="preserve"> </w:t>
      </w:r>
      <w:r w:rsidRPr="00F41476">
        <w:rPr>
          <w:rFonts w:cs="Times New Roman"/>
          <w:lang w:val="ru-RU"/>
        </w:rPr>
        <w:t xml:space="preserve">городского </w:t>
      </w:r>
      <w:r w:rsidRPr="00F41476">
        <w:rPr>
          <w:rFonts w:cs="Times New Roman"/>
          <w:spacing w:val="-1"/>
          <w:lang w:val="ru-RU"/>
        </w:rPr>
        <w:t>поселения,</w:t>
      </w:r>
      <w:r w:rsidRPr="00F41476">
        <w:rPr>
          <w:rFonts w:cs="Times New Roman"/>
          <w:lang w:val="ru-RU"/>
        </w:rPr>
        <w:t xml:space="preserve"> </w:t>
      </w:r>
      <w:r w:rsidRPr="00F41476">
        <w:rPr>
          <w:rFonts w:cs="Times New Roman"/>
          <w:spacing w:val="-1"/>
          <w:lang w:val="ru-RU"/>
        </w:rPr>
        <w:t>оборудованных</w:t>
      </w:r>
      <w:r w:rsidRPr="00F41476">
        <w:rPr>
          <w:rFonts w:cs="Times New Roman"/>
          <w:spacing w:val="3"/>
          <w:lang w:val="ru-RU"/>
        </w:rPr>
        <w:t xml:space="preserve"> </w:t>
      </w:r>
      <w:r w:rsidRPr="00F41476">
        <w:rPr>
          <w:rFonts w:cs="Times New Roman"/>
          <w:spacing w:val="-2"/>
          <w:lang w:val="ru-RU"/>
        </w:rPr>
        <w:t>узлами</w:t>
      </w:r>
      <w:r w:rsidRPr="00F41476">
        <w:rPr>
          <w:rFonts w:cs="Times New Roman"/>
          <w:lang w:val="ru-RU"/>
        </w:rPr>
        <w:t xml:space="preserve"> </w:t>
      </w:r>
      <w:r w:rsidRPr="00F41476">
        <w:rPr>
          <w:rFonts w:cs="Times New Roman"/>
          <w:spacing w:val="-1"/>
          <w:lang w:val="ru-RU"/>
        </w:rPr>
        <w:t>учета приведены</w:t>
      </w:r>
      <w:r w:rsidRPr="00F41476">
        <w:rPr>
          <w:rFonts w:cs="Times New Roman"/>
          <w:lang w:val="ru-RU"/>
        </w:rPr>
        <w:t xml:space="preserve"> в</w:t>
      </w:r>
      <w:r w:rsidRPr="00F41476">
        <w:rPr>
          <w:rFonts w:cs="Times New Roman"/>
          <w:spacing w:val="3"/>
          <w:lang w:val="ru-RU"/>
        </w:rPr>
        <w:t xml:space="preserve"> </w:t>
      </w:r>
      <w:r w:rsidRPr="00F41476">
        <w:rPr>
          <w:rFonts w:cs="Times New Roman"/>
          <w:lang w:val="ru-RU"/>
        </w:rPr>
        <w:t>таблице</w:t>
      </w:r>
      <w:r w:rsidRPr="00F41476">
        <w:rPr>
          <w:rFonts w:cs="Times New Roman"/>
          <w:spacing w:val="-1"/>
          <w:lang w:val="ru-RU"/>
        </w:rPr>
        <w:t xml:space="preserve"> </w:t>
      </w:r>
      <w:r w:rsidR="00E26A3B" w:rsidRPr="00F41476">
        <w:rPr>
          <w:rFonts w:cs="Times New Roman"/>
          <w:lang w:val="ru-RU"/>
        </w:rPr>
        <w:t>1.3.17.1</w:t>
      </w:r>
      <w:r w:rsidRPr="00F41476">
        <w:rPr>
          <w:rFonts w:cs="Times New Roman"/>
          <w:lang w:val="ru-RU"/>
        </w:rPr>
        <w:t>.</w:t>
      </w:r>
    </w:p>
    <w:p w14:paraId="485B1FE2" w14:textId="77777777" w:rsidR="0090795F" w:rsidRPr="00F41476" w:rsidRDefault="0090795F" w:rsidP="0090795F">
      <w:pPr>
        <w:pStyle w:val="ab"/>
        <w:kinsoku w:val="0"/>
        <w:overflowPunct w:val="0"/>
        <w:ind w:left="0" w:right="171" w:firstLine="709"/>
        <w:jc w:val="both"/>
        <w:rPr>
          <w:rFonts w:cs="Times New Roman"/>
          <w:lang w:val="ru-RU"/>
        </w:rPr>
      </w:pPr>
      <w:r w:rsidRPr="00F41476">
        <w:rPr>
          <w:rFonts w:cs="Times New Roman"/>
          <w:spacing w:val="-1"/>
          <w:lang w:val="ru-RU"/>
        </w:rPr>
        <w:t>Отсутствует</w:t>
      </w:r>
      <w:r w:rsidRPr="00F41476">
        <w:rPr>
          <w:rFonts w:cs="Times New Roman"/>
          <w:spacing w:val="7"/>
          <w:lang w:val="ru-RU"/>
        </w:rPr>
        <w:t xml:space="preserve"> </w:t>
      </w:r>
      <w:r w:rsidRPr="00F41476">
        <w:rPr>
          <w:rFonts w:cs="Times New Roman"/>
          <w:lang w:val="ru-RU"/>
        </w:rPr>
        <w:t>необходимость</w:t>
      </w:r>
      <w:r w:rsidRPr="00F41476">
        <w:rPr>
          <w:rFonts w:cs="Times New Roman"/>
          <w:spacing w:val="8"/>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проведении</w:t>
      </w:r>
      <w:r w:rsidRPr="00F41476">
        <w:rPr>
          <w:rFonts w:cs="Times New Roman"/>
          <w:spacing w:val="7"/>
          <w:lang w:val="ru-RU"/>
        </w:rPr>
        <w:t xml:space="preserve"> </w:t>
      </w:r>
      <w:r w:rsidRPr="00F41476">
        <w:rPr>
          <w:rFonts w:cs="Times New Roman"/>
          <w:spacing w:val="-1"/>
          <w:lang w:val="ru-RU"/>
        </w:rPr>
        <w:t>совместных</w:t>
      </w:r>
      <w:r w:rsidRPr="00F41476">
        <w:rPr>
          <w:rFonts w:cs="Times New Roman"/>
          <w:spacing w:val="8"/>
          <w:lang w:val="ru-RU"/>
        </w:rPr>
        <w:t xml:space="preserve"> </w:t>
      </w:r>
      <w:r w:rsidRPr="00F41476">
        <w:rPr>
          <w:rFonts w:cs="Times New Roman"/>
          <w:lang w:val="ru-RU"/>
        </w:rPr>
        <w:t>с</w:t>
      </w:r>
      <w:r w:rsidRPr="00F41476">
        <w:rPr>
          <w:rFonts w:cs="Times New Roman"/>
          <w:spacing w:val="6"/>
          <w:lang w:val="ru-RU"/>
        </w:rPr>
        <w:t xml:space="preserve"> </w:t>
      </w:r>
      <w:r w:rsidRPr="00F41476">
        <w:rPr>
          <w:rFonts w:cs="Times New Roman"/>
          <w:spacing w:val="-1"/>
          <w:lang w:val="ru-RU"/>
        </w:rPr>
        <w:t>собственниками</w:t>
      </w:r>
      <w:r w:rsidRPr="00F41476">
        <w:rPr>
          <w:rFonts w:cs="Times New Roman"/>
          <w:spacing w:val="7"/>
          <w:lang w:val="ru-RU"/>
        </w:rPr>
        <w:t xml:space="preserve"> </w:t>
      </w:r>
      <w:r w:rsidRPr="00F41476">
        <w:rPr>
          <w:rFonts w:cs="Times New Roman"/>
          <w:spacing w:val="-1"/>
          <w:lang w:val="ru-RU"/>
        </w:rPr>
        <w:t>помещений</w:t>
      </w:r>
      <w:r w:rsidRPr="00F41476">
        <w:rPr>
          <w:rFonts w:cs="Times New Roman"/>
          <w:spacing w:val="55"/>
          <w:lang w:val="ru-RU"/>
        </w:rPr>
        <w:t xml:space="preserve"> </w:t>
      </w:r>
      <w:r w:rsidRPr="00F41476">
        <w:rPr>
          <w:rFonts w:cs="Times New Roman"/>
          <w:lang w:val="ru-RU"/>
        </w:rPr>
        <w:t>и</w:t>
      </w:r>
      <w:r w:rsidRPr="00F41476">
        <w:rPr>
          <w:rFonts w:cs="Times New Roman"/>
          <w:spacing w:val="15"/>
          <w:lang w:val="ru-RU"/>
        </w:rPr>
        <w:t xml:space="preserve"> </w:t>
      </w:r>
      <w:r w:rsidRPr="00F41476">
        <w:rPr>
          <w:rFonts w:cs="Times New Roman"/>
          <w:spacing w:val="-1"/>
          <w:lang w:val="ru-RU"/>
        </w:rPr>
        <w:t>управляющими</w:t>
      </w:r>
      <w:r w:rsidRPr="00F41476">
        <w:rPr>
          <w:rFonts w:cs="Times New Roman"/>
          <w:spacing w:val="12"/>
          <w:lang w:val="ru-RU"/>
        </w:rPr>
        <w:t xml:space="preserve"> </w:t>
      </w:r>
      <w:r w:rsidRPr="00F41476">
        <w:rPr>
          <w:rFonts w:cs="Times New Roman"/>
          <w:spacing w:val="-1"/>
          <w:lang w:val="ru-RU"/>
        </w:rPr>
        <w:t>организациями</w:t>
      </w:r>
      <w:r w:rsidRPr="00F41476">
        <w:rPr>
          <w:rFonts w:cs="Times New Roman"/>
          <w:spacing w:val="12"/>
          <w:lang w:val="ru-RU"/>
        </w:rPr>
        <w:t xml:space="preserve"> </w:t>
      </w:r>
      <w:r w:rsidRPr="00F41476">
        <w:rPr>
          <w:rFonts w:cs="Times New Roman"/>
          <w:spacing w:val="-1"/>
          <w:lang w:val="ru-RU"/>
        </w:rPr>
        <w:t>обследований</w:t>
      </w:r>
      <w:r w:rsidRPr="00F41476">
        <w:rPr>
          <w:rFonts w:cs="Times New Roman"/>
          <w:spacing w:val="12"/>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результате</w:t>
      </w:r>
      <w:r w:rsidRPr="00F41476">
        <w:rPr>
          <w:rFonts w:cs="Times New Roman"/>
          <w:spacing w:val="11"/>
          <w:lang w:val="ru-RU"/>
        </w:rPr>
        <w:t xml:space="preserve"> </w:t>
      </w:r>
      <w:r w:rsidRPr="00F41476">
        <w:rPr>
          <w:rFonts w:cs="Times New Roman"/>
          <w:lang w:val="ru-RU"/>
        </w:rPr>
        <w:t>которых</w:t>
      </w:r>
      <w:r w:rsidRPr="00F41476">
        <w:rPr>
          <w:rFonts w:cs="Times New Roman"/>
          <w:spacing w:val="14"/>
          <w:lang w:val="ru-RU"/>
        </w:rPr>
        <w:t xml:space="preserve"> </w:t>
      </w:r>
      <w:r w:rsidRPr="00F41476">
        <w:rPr>
          <w:rFonts w:cs="Times New Roman"/>
          <w:spacing w:val="-2"/>
          <w:lang w:val="ru-RU"/>
        </w:rPr>
        <w:t>будет</w:t>
      </w:r>
      <w:r w:rsidRPr="00F41476">
        <w:rPr>
          <w:rFonts w:cs="Times New Roman"/>
          <w:spacing w:val="12"/>
          <w:lang w:val="ru-RU"/>
        </w:rPr>
        <w:t xml:space="preserve"> </w:t>
      </w:r>
      <w:r w:rsidRPr="00F41476">
        <w:rPr>
          <w:rFonts w:cs="Times New Roman"/>
          <w:spacing w:val="-1"/>
          <w:lang w:val="ru-RU"/>
        </w:rPr>
        <w:t>выявлена</w:t>
      </w:r>
      <w:r w:rsidRPr="00F41476">
        <w:rPr>
          <w:rFonts w:cs="Times New Roman"/>
          <w:spacing w:val="65"/>
          <w:lang w:val="ru-RU"/>
        </w:rPr>
        <w:t xml:space="preserve"> </w:t>
      </w:r>
      <w:r w:rsidRPr="00F41476">
        <w:rPr>
          <w:rFonts w:cs="Times New Roman"/>
          <w:spacing w:val="-1"/>
          <w:lang w:val="ru-RU"/>
        </w:rPr>
        <w:t>техническая</w:t>
      </w:r>
      <w:r w:rsidRPr="00F41476">
        <w:rPr>
          <w:rFonts w:cs="Times New Roman"/>
          <w:spacing w:val="11"/>
          <w:lang w:val="ru-RU"/>
        </w:rPr>
        <w:t xml:space="preserve"> </w:t>
      </w:r>
      <w:r w:rsidRPr="00F41476">
        <w:rPr>
          <w:rFonts w:cs="Times New Roman"/>
          <w:lang w:val="ru-RU"/>
        </w:rPr>
        <w:t>возможность</w:t>
      </w:r>
      <w:r w:rsidRPr="00F41476">
        <w:rPr>
          <w:rFonts w:cs="Times New Roman"/>
          <w:spacing w:val="15"/>
          <w:lang w:val="ru-RU"/>
        </w:rPr>
        <w:t xml:space="preserve"> </w:t>
      </w:r>
      <w:r w:rsidRPr="00F41476">
        <w:rPr>
          <w:rFonts w:cs="Times New Roman"/>
          <w:spacing w:val="-1"/>
          <w:lang w:val="ru-RU"/>
        </w:rPr>
        <w:t>установки</w:t>
      </w:r>
      <w:r w:rsidRPr="00F41476">
        <w:rPr>
          <w:rFonts w:cs="Times New Roman"/>
          <w:spacing w:val="13"/>
          <w:lang w:val="ru-RU"/>
        </w:rPr>
        <w:t xml:space="preserve"> </w:t>
      </w:r>
      <w:r w:rsidRPr="00F41476">
        <w:rPr>
          <w:rFonts w:cs="Times New Roman"/>
          <w:spacing w:val="1"/>
          <w:lang w:val="ru-RU"/>
        </w:rPr>
        <w:t>УУТЭ</w:t>
      </w:r>
      <w:r w:rsidRPr="00F41476">
        <w:rPr>
          <w:rFonts w:cs="Times New Roman"/>
          <w:spacing w:val="11"/>
          <w:lang w:val="ru-RU"/>
        </w:rPr>
        <w:t xml:space="preserve"> </w:t>
      </w:r>
      <w:r w:rsidRPr="00F41476">
        <w:rPr>
          <w:rFonts w:cs="Times New Roman"/>
          <w:lang w:val="ru-RU"/>
        </w:rPr>
        <w:t>на</w:t>
      </w:r>
      <w:r w:rsidRPr="00F41476">
        <w:rPr>
          <w:rFonts w:cs="Times New Roman"/>
          <w:spacing w:val="13"/>
          <w:lang w:val="ru-RU"/>
        </w:rPr>
        <w:t xml:space="preserve"> </w:t>
      </w:r>
      <w:r w:rsidRPr="00F41476">
        <w:rPr>
          <w:rFonts w:cs="Times New Roman"/>
          <w:spacing w:val="-1"/>
          <w:lang w:val="ru-RU"/>
        </w:rPr>
        <w:t>объектах</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1"/>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соответствии</w:t>
      </w:r>
      <w:r w:rsidRPr="00F41476">
        <w:rPr>
          <w:rFonts w:cs="Times New Roman"/>
          <w:spacing w:val="12"/>
          <w:lang w:val="ru-RU"/>
        </w:rPr>
        <w:t xml:space="preserve"> </w:t>
      </w:r>
      <w:r w:rsidRPr="00F41476">
        <w:rPr>
          <w:rFonts w:cs="Times New Roman"/>
          <w:lang w:val="ru-RU"/>
        </w:rPr>
        <w:t>с</w:t>
      </w:r>
      <w:r w:rsidRPr="00F41476">
        <w:rPr>
          <w:rFonts w:cs="Times New Roman"/>
          <w:spacing w:val="69"/>
          <w:lang w:val="ru-RU"/>
        </w:rPr>
        <w:t xml:space="preserve"> </w:t>
      </w:r>
      <w:r w:rsidRPr="00F41476">
        <w:rPr>
          <w:rFonts w:cs="Times New Roman"/>
          <w:spacing w:val="-1"/>
          <w:lang w:val="ru-RU"/>
        </w:rPr>
        <w:t>внесеными</w:t>
      </w:r>
      <w:r w:rsidRPr="00F41476">
        <w:rPr>
          <w:rFonts w:cs="Times New Roman"/>
          <w:spacing w:val="31"/>
          <w:lang w:val="ru-RU"/>
        </w:rPr>
        <w:t xml:space="preserve"> </w:t>
      </w:r>
      <w:r w:rsidRPr="00F41476">
        <w:rPr>
          <w:rFonts w:cs="Times New Roman"/>
          <w:lang w:val="ru-RU"/>
        </w:rPr>
        <w:t>в</w:t>
      </w:r>
      <w:r w:rsidRPr="00F41476">
        <w:rPr>
          <w:rFonts w:cs="Times New Roman"/>
          <w:spacing w:val="30"/>
          <w:lang w:val="ru-RU"/>
        </w:rPr>
        <w:t xml:space="preserve"> </w:t>
      </w:r>
      <w:r w:rsidRPr="00F41476">
        <w:rPr>
          <w:rFonts w:cs="Times New Roman"/>
          <w:lang w:val="ru-RU"/>
        </w:rPr>
        <w:t>ФЗ-261</w:t>
      </w:r>
      <w:r w:rsidRPr="00F41476">
        <w:rPr>
          <w:rFonts w:cs="Times New Roman"/>
          <w:spacing w:val="33"/>
          <w:lang w:val="ru-RU"/>
        </w:rPr>
        <w:t xml:space="preserve"> </w:t>
      </w:r>
      <w:r w:rsidRPr="00F41476">
        <w:rPr>
          <w:rFonts w:cs="Times New Roman"/>
          <w:spacing w:val="-1"/>
          <w:lang w:val="ru-RU"/>
        </w:rPr>
        <w:t>изменениями</w:t>
      </w:r>
      <w:r w:rsidRPr="00F41476">
        <w:rPr>
          <w:rFonts w:cs="Times New Roman"/>
          <w:spacing w:val="31"/>
          <w:lang w:val="ru-RU"/>
        </w:rPr>
        <w:t xml:space="preserve"> </w:t>
      </w:r>
      <w:r w:rsidRPr="00F41476">
        <w:rPr>
          <w:rFonts w:cs="Times New Roman"/>
          <w:lang w:val="ru-RU"/>
        </w:rPr>
        <w:t>по</w:t>
      </w:r>
      <w:r w:rsidRPr="00F41476">
        <w:rPr>
          <w:rFonts w:cs="Times New Roman"/>
          <w:spacing w:val="30"/>
          <w:lang w:val="ru-RU"/>
        </w:rPr>
        <w:t xml:space="preserve"> </w:t>
      </w:r>
      <w:r w:rsidRPr="00F41476">
        <w:rPr>
          <w:rFonts w:cs="Times New Roman"/>
          <w:spacing w:val="-1"/>
          <w:lang w:val="ru-RU"/>
        </w:rPr>
        <w:t>необходимости</w:t>
      </w:r>
      <w:r w:rsidRPr="00F41476">
        <w:rPr>
          <w:rFonts w:cs="Times New Roman"/>
          <w:spacing w:val="32"/>
          <w:lang w:val="ru-RU"/>
        </w:rPr>
        <w:t xml:space="preserve"> </w:t>
      </w:r>
      <w:r w:rsidRPr="00F41476">
        <w:rPr>
          <w:rFonts w:cs="Times New Roman"/>
          <w:spacing w:val="-1"/>
          <w:lang w:val="ru-RU"/>
        </w:rPr>
        <w:t>оснащения</w:t>
      </w:r>
      <w:r w:rsidRPr="00F41476">
        <w:rPr>
          <w:rFonts w:cs="Times New Roman"/>
          <w:spacing w:val="28"/>
          <w:lang w:val="ru-RU"/>
        </w:rPr>
        <w:t xml:space="preserve"> </w:t>
      </w:r>
      <w:r w:rsidRPr="00F41476">
        <w:rPr>
          <w:rFonts w:cs="Times New Roman"/>
          <w:lang w:val="ru-RU"/>
        </w:rPr>
        <w:t>УУТЭ</w:t>
      </w:r>
      <w:r w:rsidRPr="00F41476">
        <w:rPr>
          <w:rFonts w:cs="Times New Roman"/>
          <w:spacing w:val="30"/>
          <w:lang w:val="ru-RU"/>
        </w:rPr>
        <w:t xml:space="preserve"> </w:t>
      </w:r>
      <w:r w:rsidRPr="00F41476">
        <w:rPr>
          <w:rFonts w:cs="Times New Roman"/>
          <w:spacing w:val="-1"/>
          <w:lang w:val="ru-RU"/>
        </w:rPr>
        <w:t>объектов</w:t>
      </w:r>
      <w:r w:rsidRPr="00F41476">
        <w:rPr>
          <w:rFonts w:cs="Times New Roman"/>
          <w:spacing w:val="31"/>
          <w:lang w:val="ru-RU"/>
        </w:rPr>
        <w:t xml:space="preserve"> </w:t>
      </w:r>
      <w:r w:rsidRPr="00F41476">
        <w:rPr>
          <w:rFonts w:cs="Times New Roman"/>
          <w:lang w:val="ru-RU"/>
        </w:rPr>
        <w:t>с</w:t>
      </w:r>
      <w:r w:rsidRPr="00F41476">
        <w:rPr>
          <w:rFonts w:cs="Times New Roman"/>
          <w:spacing w:val="59"/>
          <w:lang w:val="ru-RU"/>
        </w:rPr>
        <w:t xml:space="preserve"> </w:t>
      </w:r>
      <w:r w:rsidRPr="00F41476">
        <w:rPr>
          <w:rFonts w:cs="Times New Roman"/>
          <w:spacing w:val="-1"/>
          <w:lang w:val="ru-RU"/>
        </w:rPr>
        <w:t>подключенной</w:t>
      </w:r>
      <w:r w:rsidRPr="00F41476">
        <w:rPr>
          <w:rFonts w:cs="Times New Roman"/>
          <w:lang w:val="ru-RU"/>
        </w:rPr>
        <w:t xml:space="preserve"> </w:t>
      </w:r>
      <w:r w:rsidRPr="00F41476">
        <w:rPr>
          <w:rFonts w:cs="Times New Roman"/>
          <w:spacing w:val="-1"/>
          <w:lang w:val="ru-RU"/>
        </w:rPr>
        <w:t>расчетной</w:t>
      </w:r>
      <w:r w:rsidRPr="00F41476">
        <w:rPr>
          <w:rFonts w:cs="Times New Roman"/>
          <w:lang w:val="ru-RU"/>
        </w:rPr>
        <w:t xml:space="preserve"> </w:t>
      </w:r>
      <w:r w:rsidRPr="00F41476">
        <w:rPr>
          <w:rFonts w:cs="Times New Roman"/>
          <w:spacing w:val="-1"/>
          <w:lang w:val="ru-RU"/>
        </w:rPr>
        <w:t>нагрузкой</w:t>
      </w:r>
      <w:r w:rsidRPr="00F41476">
        <w:rPr>
          <w:rFonts w:cs="Times New Roman"/>
          <w:lang w:val="ru-RU"/>
        </w:rPr>
        <w:t xml:space="preserve"> </w:t>
      </w:r>
      <w:r w:rsidRPr="00F41476">
        <w:rPr>
          <w:rFonts w:cs="Times New Roman"/>
          <w:spacing w:val="-1"/>
          <w:lang w:val="ru-RU"/>
        </w:rPr>
        <w:t xml:space="preserve">менее </w:t>
      </w:r>
      <w:r w:rsidRPr="00F41476">
        <w:rPr>
          <w:rFonts w:cs="Times New Roman"/>
          <w:lang w:val="ru-RU"/>
        </w:rPr>
        <w:t>0,2</w:t>
      </w:r>
      <w:r w:rsidRPr="00F41476">
        <w:rPr>
          <w:rFonts w:cs="Times New Roman"/>
          <w:spacing w:val="2"/>
          <w:lang w:val="ru-RU"/>
        </w:rPr>
        <w:t xml:space="preserve"> </w:t>
      </w:r>
      <w:r w:rsidRPr="00F41476">
        <w:rPr>
          <w:rFonts w:cs="Times New Roman"/>
          <w:lang w:val="ru-RU"/>
        </w:rPr>
        <w:t>Гкал/ч.</w:t>
      </w:r>
    </w:p>
    <w:p w14:paraId="6AE2F64B" w14:textId="77777777" w:rsidR="001C0D55" w:rsidRPr="00F41476" w:rsidRDefault="0090795F" w:rsidP="0090795F">
      <w:pPr>
        <w:pStyle w:val="a0"/>
        <w:ind w:firstLine="709"/>
        <w:jc w:val="both"/>
        <w:rPr>
          <w:rFonts w:cs="Times New Roman"/>
          <w:lang w:eastAsia="ru-RU"/>
        </w:rPr>
      </w:pPr>
      <w:r w:rsidRPr="00F41476">
        <w:rPr>
          <w:rFonts w:cs="Times New Roman"/>
        </w:rPr>
        <w:t>В</w:t>
      </w:r>
      <w:r w:rsidRPr="00F41476">
        <w:rPr>
          <w:rFonts w:cs="Times New Roman"/>
          <w:spacing w:val="36"/>
        </w:rPr>
        <w:t xml:space="preserve"> </w:t>
      </w:r>
      <w:r w:rsidRPr="00F41476">
        <w:rPr>
          <w:rFonts w:cs="Times New Roman"/>
        </w:rPr>
        <w:t>МО</w:t>
      </w:r>
      <w:r w:rsidRPr="00F41476">
        <w:rPr>
          <w:rFonts w:cs="Times New Roman"/>
          <w:spacing w:val="37"/>
        </w:rPr>
        <w:t xml:space="preserve"> </w:t>
      </w:r>
      <w:r w:rsidRPr="00F41476">
        <w:rPr>
          <w:rFonts w:cs="Times New Roman"/>
          <w:spacing w:val="-1"/>
        </w:rPr>
        <w:t>Приволжское</w:t>
      </w:r>
      <w:r w:rsidRPr="00F41476">
        <w:rPr>
          <w:rFonts w:cs="Times New Roman"/>
          <w:spacing w:val="37"/>
        </w:rPr>
        <w:t xml:space="preserve"> </w:t>
      </w:r>
      <w:r w:rsidRPr="00F41476">
        <w:rPr>
          <w:rFonts w:cs="Times New Roman"/>
        </w:rPr>
        <w:t>городское</w:t>
      </w:r>
      <w:r w:rsidRPr="00F41476">
        <w:rPr>
          <w:rFonts w:cs="Times New Roman"/>
          <w:spacing w:val="37"/>
        </w:rPr>
        <w:t xml:space="preserve"> </w:t>
      </w:r>
      <w:r w:rsidRPr="00F41476">
        <w:rPr>
          <w:rFonts w:cs="Times New Roman"/>
          <w:spacing w:val="-1"/>
        </w:rPr>
        <w:t>поселение</w:t>
      </w:r>
      <w:r w:rsidRPr="00F41476">
        <w:rPr>
          <w:rFonts w:cs="Times New Roman"/>
          <w:spacing w:val="37"/>
        </w:rPr>
        <w:t xml:space="preserve"> </w:t>
      </w:r>
      <w:r w:rsidRPr="00F41476">
        <w:rPr>
          <w:rFonts w:cs="Times New Roman"/>
          <w:spacing w:val="-1"/>
        </w:rPr>
        <w:t>Ивановской</w:t>
      </w:r>
      <w:r w:rsidRPr="00F41476">
        <w:rPr>
          <w:rFonts w:cs="Times New Roman"/>
          <w:spacing w:val="39"/>
        </w:rPr>
        <w:t xml:space="preserve"> </w:t>
      </w:r>
      <w:r w:rsidRPr="00F41476">
        <w:rPr>
          <w:rFonts w:cs="Times New Roman"/>
          <w:spacing w:val="-1"/>
        </w:rPr>
        <w:t>области</w:t>
      </w:r>
      <w:r w:rsidRPr="00F41476">
        <w:rPr>
          <w:rFonts w:cs="Times New Roman"/>
          <w:spacing w:val="39"/>
        </w:rPr>
        <w:t xml:space="preserve"> </w:t>
      </w:r>
      <w:r w:rsidRPr="00F41476">
        <w:rPr>
          <w:rFonts w:cs="Times New Roman"/>
          <w:spacing w:val="-1"/>
        </w:rPr>
        <w:t>часть</w:t>
      </w:r>
      <w:r w:rsidRPr="00F41476">
        <w:rPr>
          <w:rFonts w:cs="Times New Roman"/>
          <w:spacing w:val="43"/>
        </w:rPr>
        <w:t xml:space="preserve"> </w:t>
      </w:r>
      <w:r w:rsidRPr="00F41476">
        <w:rPr>
          <w:rFonts w:cs="Times New Roman"/>
          <w:spacing w:val="-1"/>
        </w:rPr>
        <w:t>потребителей</w:t>
      </w:r>
      <w:r w:rsidRPr="00F41476">
        <w:rPr>
          <w:rFonts w:cs="Times New Roman"/>
          <w:spacing w:val="82"/>
        </w:rPr>
        <w:t xml:space="preserve"> </w:t>
      </w:r>
      <w:r w:rsidRPr="00F41476">
        <w:rPr>
          <w:rFonts w:cs="Times New Roman"/>
        </w:rPr>
        <w:t>тепловой</w:t>
      </w:r>
      <w:r w:rsidRPr="00F41476">
        <w:rPr>
          <w:rFonts w:cs="Times New Roman"/>
          <w:spacing w:val="1"/>
        </w:rPr>
        <w:t xml:space="preserve"> </w:t>
      </w:r>
      <w:r w:rsidRPr="00F41476">
        <w:rPr>
          <w:rFonts w:cs="Times New Roman"/>
          <w:spacing w:val="-1"/>
        </w:rPr>
        <w:t>энергии</w:t>
      </w:r>
      <w:r w:rsidRPr="00F41476">
        <w:rPr>
          <w:rFonts w:cs="Times New Roman"/>
        </w:rPr>
        <w:t xml:space="preserve"> </w:t>
      </w:r>
      <w:r w:rsidRPr="00F41476">
        <w:rPr>
          <w:rFonts w:cs="Times New Roman"/>
          <w:spacing w:val="-1"/>
        </w:rPr>
        <w:t>оснащены</w:t>
      </w:r>
      <w:r w:rsidRPr="00F41476">
        <w:rPr>
          <w:rFonts w:cs="Times New Roman"/>
        </w:rPr>
        <w:t xml:space="preserve"> </w:t>
      </w:r>
      <w:r w:rsidRPr="00F41476">
        <w:rPr>
          <w:rFonts w:cs="Times New Roman"/>
          <w:spacing w:val="-1"/>
        </w:rPr>
        <w:t>приборами</w:t>
      </w:r>
      <w:r w:rsidRPr="00F41476">
        <w:rPr>
          <w:rFonts w:cs="Times New Roman"/>
          <w:spacing w:val="3"/>
        </w:rPr>
        <w:t xml:space="preserve"> </w:t>
      </w:r>
      <w:r w:rsidRPr="00F41476">
        <w:rPr>
          <w:rFonts w:cs="Times New Roman"/>
          <w:spacing w:val="-2"/>
        </w:rPr>
        <w:t>учета</w:t>
      </w:r>
      <w:r w:rsidRPr="00F41476">
        <w:rPr>
          <w:rFonts w:cs="Times New Roman"/>
          <w:spacing w:val="1"/>
        </w:rPr>
        <w:t xml:space="preserve"> </w:t>
      </w:r>
      <w:r w:rsidRPr="00F41476">
        <w:rPr>
          <w:rFonts w:cs="Times New Roman"/>
        </w:rPr>
        <w:t>тепловой энергии.</w:t>
      </w:r>
    </w:p>
    <w:p w14:paraId="72C3E62B" w14:textId="14A97A96" w:rsidR="00D01DEF" w:rsidRPr="00F41476" w:rsidRDefault="001C0D55" w:rsidP="00D01DEF">
      <w:pPr>
        <w:spacing w:before="400" w:after="200"/>
        <w:rPr>
          <w:rFonts w:cs="Times New Roman"/>
        </w:rPr>
      </w:pPr>
      <w:r w:rsidRPr="00F41476">
        <w:rPr>
          <w:rFonts w:cs="Times New Roman"/>
          <w:b/>
        </w:rPr>
        <w:t xml:space="preserve">Таблица 1.3.17.1 - </w:t>
      </w:r>
      <w:r w:rsidR="00D01DEF" w:rsidRPr="00F41476">
        <w:rPr>
          <w:rFonts w:cs="Times New Roman"/>
          <w:b/>
        </w:rPr>
        <w:t xml:space="preserve">Обеспеченность приборами учета потребителей </w:t>
      </w:r>
      <w:r w:rsidR="00505663" w:rsidRPr="00F41476">
        <w:rPr>
          <w:rFonts w:cs="Times New Roman"/>
          <w:b/>
        </w:rPr>
        <w:t>Котельной Центральная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3154"/>
        <w:gridCol w:w="2090"/>
      </w:tblGrid>
      <w:tr w:rsidR="00D01DEF" w:rsidRPr="00F41476" w14:paraId="1C56D5E9" w14:textId="77777777" w:rsidTr="00D01DEF">
        <w:trPr>
          <w:trHeight w:val="1125"/>
          <w:tblHeader/>
        </w:trPr>
        <w:tc>
          <w:tcPr>
            <w:tcW w:w="2552" w:type="dxa"/>
            <w:shd w:val="clear" w:color="auto" w:fill="F2F2F2" w:themeFill="background1" w:themeFillShade="F2"/>
            <w:vAlign w:val="center"/>
            <w:hideMark/>
          </w:tcPr>
          <w:p w14:paraId="777110E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Адрес потребителя</w:t>
            </w:r>
          </w:p>
        </w:tc>
        <w:tc>
          <w:tcPr>
            <w:tcW w:w="1843" w:type="dxa"/>
            <w:shd w:val="clear" w:color="auto" w:fill="F2F2F2" w:themeFill="background1" w:themeFillShade="F2"/>
            <w:vAlign w:val="center"/>
            <w:hideMark/>
          </w:tcPr>
          <w:p w14:paraId="47A36D07" w14:textId="6AB5F2BB"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 дома</w:t>
            </w:r>
          </w:p>
        </w:tc>
        <w:tc>
          <w:tcPr>
            <w:tcW w:w="3154" w:type="dxa"/>
            <w:shd w:val="clear" w:color="auto" w:fill="F2F2F2" w:themeFill="background1" w:themeFillShade="F2"/>
            <w:vAlign w:val="center"/>
            <w:hideMark/>
          </w:tcPr>
          <w:p w14:paraId="639A750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потребителя</w:t>
            </w:r>
          </w:p>
        </w:tc>
        <w:tc>
          <w:tcPr>
            <w:tcW w:w="2090" w:type="dxa"/>
            <w:shd w:val="clear" w:color="auto" w:fill="F2F2F2" w:themeFill="background1" w:themeFillShade="F2"/>
            <w:vAlign w:val="center"/>
            <w:hideMark/>
          </w:tcPr>
          <w:p w14:paraId="3788F61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Способ учета передачи потребителю</w:t>
            </w:r>
          </w:p>
        </w:tc>
      </w:tr>
      <w:tr w:rsidR="00D01DEF" w:rsidRPr="00F41476" w14:paraId="1F78A722" w14:textId="77777777" w:rsidTr="00D01DEF">
        <w:trPr>
          <w:trHeight w:val="360"/>
        </w:trPr>
        <w:tc>
          <w:tcPr>
            <w:tcW w:w="9639" w:type="dxa"/>
            <w:gridSpan w:val="4"/>
            <w:shd w:val="clear" w:color="auto" w:fill="auto"/>
            <w:vAlign w:val="center"/>
            <w:hideMark/>
          </w:tcPr>
          <w:p w14:paraId="5A238380" w14:textId="5EADB6A2" w:rsidR="00D01DEF" w:rsidRPr="00F41476" w:rsidRDefault="00505663" w:rsidP="00D01DEF">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Котельная Центральная</w:t>
            </w:r>
            <w:r w:rsidR="00D01DEF" w:rsidRPr="00F41476">
              <w:rPr>
                <w:rFonts w:eastAsia="Times New Roman" w:cs="Times New Roman"/>
                <w:bCs/>
                <w:color w:val="000000"/>
                <w:sz w:val="22"/>
                <w:lang w:eastAsia="ru-RU"/>
              </w:rPr>
              <w:t xml:space="preserve"> (ул.Волгореченская, 1)</w:t>
            </w:r>
          </w:p>
        </w:tc>
      </w:tr>
      <w:tr w:rsidR="00D01DEF" w:rsidRPr="00F41476" w14:paraId="5101D4A7" w14:textId="77777777" w:rsidTr="00D01DEF">
        <w:trPr>
          <w:trHeight w:val="480"/>
        </w:trPr>
        <w:tc>
          <w:tcPr>
            <w:tcW w:w="2552" w:type="dxa"/>
            <w:shd w:val="clear" w:color="auto" w:fill="auto"/>
            <w:vAlign w:val="center"/>
            <w:hideMark/>
          </w:tcPr>
          <w:p w14:paraId="72B090D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Приволжский район, д.Ширяиха</w:t>
            </w:r>
          </w:p>
        </w:tc>
        <w:tc>
          <w:tcPr>
            <w:tcW w:w="1843" w:type="dxa"/>
            <w:shd w:val="clear" w:color="auto" w:fill="auto"/>
            <w:noWrap/>
            <w:vAlign w:val="center"/>
            <w:hideMark/>
          </w:tcPr>
          <w:p w14:paraId="7AB0E7C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42</w:t>
            </w:r>
          </w:p>
        </w:tc>
        <w:tc>
          <w:tcPr>
            <w:tcW w:w="3154" w:type="dxa"/>
            <w:shd w:val="clear" w:color="auto" w:fill="auto"/>
            <w:noWrap/>
            <w:vAlign w:val="center"/>
            <w:hideMark/>
          </w:tcPr>
          <w:p w14:paraId="6FB9E57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МАУ ФКИС "Арена"</w:t>
            </w:r>
          </w:p>
        </w:tc>
        <w:tc>
          <w:tcPr>
            <w:tcW w:w="2090" w:type="dxa"/>
            <w:shd w:val="clear" w:color="auto" w:fill="auto"/>
            <w:noWrap/>
            <w:vAlign w:val="center"/>
            <w:hideMark/>
          </w:tcPr>
          <w:p w14:paraId="49A4C40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C6B1325" w14:textId="77777777" w:rsidTr="00D01DEF">
        <w:trPr>
          <w:trHeight w:val="300"/>
        </w:trPr>
        <w:tc>
          <w:tcPr>
            <w:tcW w:w="2552" w:type="dxa"/>
            <w:shd w:val="clear" w:color="auto" w:fill="auto"/>
            <w:noWrap/>
            <w:vAlign w:val="center"/>
            <w:hideMark/>
          </w:tcPr>
          <w:p w14:paraId="4E47F1C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ул.Лобовой</w:t>
            </w:r>
          </w:p>
        </w:tc>
        <w:tc>
          <w:tcPr>
            <w:tcW w:w="1843" w:type="dxa"/>
            <w:shd w:val="clear" w:color="auto" w:fill="auto"/>
            <w:noWrap/>
            <w:vAlign w:val="center"/>
            <w:hideMark/>
          </w:tcPr>
          <w:p w14:paraId="3912EA0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25A8279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"Исток"</w:t>
            </w:r>
          </w:p>
        </w:tc>
        <w:tc>
          <w:tcPr>
            <w:tcW w:w="2090" w:type="dxa"/>
            <w:shd w:val="clear" w:color="auto" w:fill="auto"/>
            <w:noWrap/>
            <w:vAlign w:val="center"/>
            <w:hideMark/>
          </w:tcPr>
          <w:p w14:paraId="3F03B60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A66F0AD" w14:textId="77777777" w:rsidTr="00D01DEF">
        <w:trPr>
          <w:trHeight w:val="300"/>
        </w:trPr>
        <w:tc>
          <w:tcPr>
            <w:tcW w:w="2552" w:type="dxa"/>
            <w:shd w:val="clear" w:color="auto" w:fill="auto"/>
            <w:noWrap/>
            <w:vAlign w:val="center"/>
            <w:hideMark/>
          </w:tcPr>
          <w:p w14:paraId="02CA3BC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ул.Волгореченская</w:t>
            </w:r>
          </w:p>
        </w:tc>
        <w:tc>
          <w:tcPr>
            <w:tcW w:w="1843" w:type="dxa"/>
            <w:shd w:val="clear" w:color="auto" w:fill="auto"/>
            <w:noWrap/>
            <w:vAlign w:val="center"/>
            <w:hideMark/>
          </w:tcPr>
          <w:p w14:paraId="2364D44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6E30997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Пушков Н.П.</w:t>
            </w:r>
          </w:p>
        </w:tc>
        <w:tc>
          <w:tcPr>
            <w:tcW w:w="2090" w:type="dxa"/>
            <w:shd w:val="clear" w:color="auto" w:fill="auto"/>
            <w:noWrap/>
            <w:vAlign w:val="center"/>
            <w:hideMark/>
          </w:tcPr>
          <w:p w14:paraId="597C236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EAD4D91" w14:textId="77777777" w:rsidTr="00D01DEF">
        <w:trPr>
          <w:trHeight w:val="480"/>
        </w:trPr>
        <w:tc>
          <w:tcPr>
            <w:tcW w:w="2552" w:type="dxa"/>
            <w:shd w:val="clear" w:color="auto" w:fill="auto"/>
            <w:vAlign w:val="center"/>
            <w:hideMark/>
          </w:tcPr>
          <w:p w14:paraId="2A2BD08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ул.Кирова</w:t>
            </w:r>
          </w:p>
        </w:tc>
        <w:tc>
          <w:tcPr>
            <w:tcW w:w="1843" w:type="dxa"/>
            <w:shd w:val="clear" w:color="auto" w:fill="auto"/>
            <w:noWrap/>
            <w:vAlign w:val="center"/>
            <w:hideMark/>
          </w:tcPr>
          <w:p w14:paraId="6DEC716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1Б</w:t>
            </w:r>
          </w:p>
        </w:tc>
        <w:tc>
          <w:tcPr>
            <w:tcW w:w="3154" w:type="dxa"/>
            <w:shd w:val="clear" w:color="auto" w:fill="auto"/>
            <w:vAlign w:val="center"/>
            <w:hideMark/>
          </w:tcPr>
          <w:p w14:paraId="22C8A2B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МУП "Приволжское МПО ЖКХ"</w:t>
            </w:r>
          </w:p>
        </w:tc>
        <w:tc>
          <w:tcPr>
            <w:tcW w:w="2090" w:type="dxa"/>
            <w:shd w:val="clear" w:color="auto" w:fill="auto"/>
            <w:noWrap/>
            <w:vAlign w:val="center"/>
            <w:hideMark/>
          </w:tcPr>
          <w:p w14:paraId="061715D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198BAA1" w14:textId="77777777" w:rsidTr="00D01DEF">
        <w:trPr>
          <w:trHeight w:val="300"/>
        </w:trPr>
        <w:tc>
          <w:tcPr>
            <w:tcW w:w="2552" w:type="dxa"/>
            <w:shd w:val="clear" w:color="auto" w:fill="auto"/>
            <w:noWrap/>
            <w:vAlign w:val="center"/>
            <w:hideMark/>
          </w:tcPr>
          <w:p w14:paraId="19858E9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ул.Волгореченская</w:t>
            </w:r>
          </w:p>
        </w:tc>
        <w:tc>
          <w:tcPr>
            <w:tcW w:w="1843" w:type="dxa"/>
            <w:shd w:val="clear" w:color="auto" w:fill="auto"/>
            <w:noWrap/>
            <w:vAlign w:val="center"/>
            <w:hideMark/>
          </w:tcPr>
          <w:p w14:paraId="33BB10D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2A80E7F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"МаксВекъ"</w:t>
            </w:r>
          </w:p>
        </w:tc>
        <w:tc>
          <w:tcPr>
            <w:tcW w:w="2090" w:type="dxa"/>
            <w:shd w:val="clear" w:color="auto" w:fill="auto"/>
            <w:noWrap/>
            <w:vAlign w:val="center"/>
            <w:hideMark/>
          </w:tcPr>
          <w:p w14:paraId="2E50820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C481511" w14:textId="77777777" w:rsidTr="00D01DEF">
        <w:trPr>
          <w:trHeight w:val="300"/>
        </w:trPr>
        <w:tc>
          <w:tcPr>
            <w:tcW w:w="9639" w:type="dxa"/>
            <w:gridSpan w:val="4"/>
            <w:shd w:val="clear" w:color="auto" w:fill="auto"/>
            <w:vAlign w:val="center"/>
            <w:hideMark/>
          </w:tcPr>
          <w:p w14:paraId="62A9EF24" w14:textId="21F18FD8" w:rsidR="00D01DEF" w:rsidRPr="00F41476" w:rsidRDefault="00D01DEF" w:rsidP="00D01DEF">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ТП Василевской фабрики</w:t>
            </w:r>
          </w:p>
        </w:tc>
      </w:tr>
      <w:tr w:rsidR="00D01DEF" w:rsidRPr="00F41476" w14:paraId="02BE19A3" w14:textId="77777777" w:rsidTr="00D01DEF">
        <w:trPr>
          <w:trHeight w:val="300"/>
        </w:trPr>
        <w:tc>
          <w:tcPr>
            <w:tcW w:w="2552" w:type="dxa"/>
            <w:shd w:val="clear" w:color="auto" w:fill="auto"/>
            <w:noWrap/>
            <w:vAlign w:val="center"/>
            <w:hideMark/>
          </w:tcPr>
          <w:p w14:paraId="645CF09C" w14:textId="0AF29D5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C877CC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126</w:t>
            </w:r>
          </w:p>
        </w:tc>
        <w:tc>
          <w:tcPr>
            <w:tcW w:w="3154" w:type="dxa"/>
            <w:shd w:val="clear" w:color="auto" w:fill="auto"/>
            <w:noWrap/>
            <w:vAlign w:val="center"/>
            <w:hideMark/>
          </w:tcPr>
          <w:p w14:paraId="54CB55B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МКДОУ д/с № 5</w:t>
            </w:r>
          </w:p>
        </w:tc>
        <w:tc>
          <w:tcPr>
            <w:tcW w:w="2090" w:type="dxa"/>
            <w:shd w:val="clear" w:color="auto" w:fill="auto"/>
            <w:noWrap/>
            <w:vAlign w:val="center"/>
            <w:hideMark/>
          </w:tcPr>
          <w:p w14:paraId="17A3D20E" w14:textId="5F7DF5D9" w:rsidR="00D01DEF" w:rsidRPr="00F41476" w:rsidRDefault="00D01DEF" w:rsidP="00D01DEF">
            <w:pPr>
              <w:jc w:val="center"/>
              <w:rPr>
                <w:rFonts w:eastAsia="Times New Roman" w:cs="Times New Roman"/>
                <w:color w:val="000000"/>
                <w:sz w:val="22"/>
                <w:lang w:eastAsia="ru-RU"/>
              </w:rPr>
            </w:pPr>
          </w:p>
        </w:tc>
      </w:tr>
      <w:tr w:rsidR="00D01DEF" w:rsidRPr="00F41476" w14:paraId="3C9A4BEA" w14:textId="77777777" w:rsidTr="00D01DEF">
        <w:trPr>
          <w:trHeight w:val="480"/>
        </w:trPr>
        <w:tc>
          <w:tcPr>
            <w:tcW w:w="2552" w:type="dxa"/>
            <w:shd w:val="clear" w:color="auto" w:fill="auto"/>
            <w:noWrap/>
            <w:vAlign w:val="center"/>
            <w:hideMark/>
          </w:tcPr>
          <w:p w14:paraId="51EA3EAE" w14:textId="033603D6"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273897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118Г</w:t>
            </w:r>
          </w:p>
        </w:tc>
        <w:tc>
          <w:tcPr>
            <w:tcW w:w="3154" w:type="dxa"/>
            <w:shd w:val="clear" w:color="auto" w:fill="auto"/>
            <w:vAlign w:val="center"/>
            <w:hideMark/>
          </w:tcPr>
          <w:p w14:paraId="456D1BB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Управление Судебного департамента</w:t>
            </w:r>
          </w:p>
        </w:tc>
        <w:tc>
          <w:tcPr>
            <w:tcW w:w="2090" w:type="dxa"/>
            <w:shd w:val="clear" w:color="auto" w:fill="auto"/>
            <w:noWrap/>
            <w:vAlign w:val="center"/>
            <w:hideMark/>
          </w:tcPr>
          <w:p w14:paraId="05CDA0B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C8ADC8C" w14:textId="77777777" w:rsidTr="00D01DEF">
        <w:trPr>
          <w:trHeight w:val="300"/>
        </w:trPr>
        <w:tc>
          <w:tcPr>
            <w:tcW w:w="2552" w:type="dxa"/>
            <w:shd w:val="clear" w:color="auto" w:fill="auto"/>
            <w:noWrap/>
            <w:vAlign w:val="center"/>
            <w:hideMark/>
          </w:tcPr>
          <w:p w14:paraId="065F30E5" w14:textId="3FBADE9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CE36F5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118А</w:t>
            </w:r>
          </w:p>
        </w:tc>
        <w:tc>
          <w:tcPr>
            <w:tcW w:w="3154" w:type="dxa"/>
            <w:shd w:val="clear" w:color="auto" w:fill="auto"/>
            <w:vAlign w:val="center"/>
            <w:hideMark/>
          </w:tcPr>
          <w:p w14:paraId="0C337EF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ЯТМ"</w:t>
            </w:r>
          </w:p>
        </w:tc>
        <w:tc>
          <w:tcPr>
            <w:tcW w:w="2090" w:type="dxa"/>
            <w:shd w:val="clear" w:color="auto" w:fill="auto"/>
            <w:noWrap/>
            <w:vAlign w:val="center"/>
            <w:hideMark/>
          </w:tcPr>
          <w:p w14:paraId="2E9B07E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63C7022" w14:textId="77777777" w:rsidTr="00D01DEF">
        <w:trPr>
          <w:trHeight w:val="300"/>
        </w:trPr>
        <w:tc>
          <w:tcPr>
            <w:tcW w:w="2552" w:type="dxa"/>
            <w:shd w:val="clear" w:color="auto" w:fill="auto"/>
            <w:noWrap/>
            <w:vAlign w:val="center"/>
            <w:hideMark/>
          </w:tcPr>
          <w:p w14:paraId="463BA01B" w14:textId="6A27842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879FCF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171</w:t>
            </w:r>
          </w:p>
        </w:tc>
        <w:tc>
          <w:tcPr>
            <w:tcW w:w="3154" w:type="dxa"/>
            <w:shd w:val="clear" w:color="auto" w:fill="auto"/>
            <w:vAlign w:val="center"/>
            <w:hideMark/>
          </w:tcPr>
          <w:p w14:paraId="7AEA11F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Тихомирова О.М.</w:t>
            </w:r>
          </w:p>
        </w:tc>
        <w:tc>
          <w:tcPr>
            <w:tcW w:w="2090" w:type="dxa"/>
            <w:shd w:val="clear" w:color="auto" w:fill="auto"/>
            <w:noWrap/>
            <w:vAlign w:val="center"/>
            <w:hideMark/>
          </w:tcPr>
          <w:p w14:paraId="00C08F0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8A243B7" w14:textId="77777777" w:rsidTr="00D01DEF">
        <w:trPr>
          <w:trHeight w:val="300"/>
        </w:trPr>
        <w:tc>
          <w:tcPr>
            <w:tcW w:w="2552" w:type="dxa"/>
            <w:shd w:val="clear" w:color="auto" w:fill="auto"/>
            <w:noWrap/>
            <w:vAlign w:val="center"/>
            <w:hideMark/>
          </w:tcPr>
          <w:p w14:paraId="07A6D213" w14:textId="60AC208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25D5DC6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171</w:t>
            </w:r>
          </w:p>
        </w:tc>
        <w:tc>
          <w:tcPr>
            <w:tcW w:w="3154" w:type="dxa"/>
            <w:shd w:val="clear" w:color="auto" w:fill="auto"/>
            <w:vAlign w:val="center"/>
            <w:hideMark/>
          </w:tcPr>
          <w:p w14:paraId="18740E9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Сидельникова Н.Н.</w:t>
            </w:r>
          </w:p>
        </w:tc>
        <w:tc>
          <w:tcPr>
            <w:tcW w:w="2090" w:type="dxa"/>
            <w:shd w:val="clear" w:color="auto" w:fill="auto"/>
            <w:noWrap/>
            <w:vAlign w:val="center"/>
            <w:hideMark/>
          </w:tcPr>
          <w:p w14:paraId="375F934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A293F42" w14:textId="77777777" w:rsidTr="00D01DEF">
        <w:trPr>
          <w:trHeight w:val="300"/>
        </w:trPr>
        <w:tc>
          <w:tcPr>
            <w:tcW w:w="2552" w:type="dxa"/>
            <w:shd w:val="clear" w:color="auto" w:fill="auto"/>
            <w:noWrap/>
            <w:vAlign w:val="center"/>
            <w:hideMark/>
          </w:tcPr>
          <w:p w14:paraId="340CA869" w14:textId="28AB1AA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4A5915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171</w:t>
            </w:r>
          </w:p>
        </w:tc>
        <w:tc>
          <w:tcPr>
            <w:tcW w:w="3154" w:type="dxa"/>
            <w:shd w:val="clear" w:color="auto" w:fill="auto"/>
            <w:noWrap/>
            <w:vAlign w:val="center"/>
            <w:hideMark/>
          </w:tcPr>
          <w:p w14:paraId="3EC4D413"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2008BC3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10E75F7" w14:textId="77777777" w:rsidTr="00D01DEF">
        <w:trPr>
          <w:trHeight w:val="300"/>
        </w:trPr>
        <w:tc>
          <w:tcPr>
            <w:tcW w:w="2552" w:type="dxa"/>
            <w:shd w:val="clear" w:color="auto" w:fill="auto"/>
            <w:noWrap/>
            <w:vAlign w:val="center"/>
            <w:hideMark/>
          </w:tcPr>
          <w:p w14:paraId="6B6C801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Василевский двор</w:t>
            </w:r>
          </w:p>
        </w:tc>
        <w:tc>
          <w:tcPr>
            <w:tcW w:w="1843" w:type="dxa"/>
            <w:shd w:val="clear" w:color="auto" w:fill="auto"/>
            <w:noWrap/>
            <w:vAlign w:val="center"/>
            <w:hideMark/>
          </w:tcPr>
          <w:p w14:paraId="3C7A1C1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noWrap/>
            <w:vAlign w:val="center"/>
            <w:hideMark/>
          </w:tcPr>
          <w:p w14:paraId="33955BD4"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03F09EF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453B93E5" w14:textId="77777777" w:rsidTr="00D01DEF">
        <w:trPr>
          <w:trHeight w:val="300"/>
        </w:trPr>
        <w:tc>
          <w:tcPr>
            <w:tcW w:w="2552" w:type="dxa"/>
            <w:shd w:val="clear" w:color="auto" w:fill="auto"/>
            <w:noWrap/>
            <w:vAlign w:val="center"/>
            <w:hideMark/>
          </w:tcPr>
          <w:p w14:paraId="62D06C9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ул.Пролетарская</w:t>
            </w:r>
          </w:p>
        </w:tc>
        <w:tc>
          <w:tcPr>
            <w:tcW w:w="1843" w:type="dxa"/>
            <w:shd w:val="clear" w:color="auto" w:fill="auto"/>
            <w:noWrap/>
            <w:vAlign w:val="center"/>
            <w:hideMark/>
          </w:tcPr>
          <w:p w14:paraId="70E2608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w:t>
            </w:r>
          </w:p>
        </w:tc>
        <w:tc>
          <w:tcPr>
            <w:tcW w:w="3154" w:type="dxa"/>
            <w:shd w:val="clear" w:color="auto" w:fill="auto"/>
            <w:noWrap/>
            <w:vAlign w:val="center"/>
            <w:hideMark/>
          </w:tcPr>
          <w:p w14:paraId="379DF110"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4135BA5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7579A54" w14:textId="77777777" w:rsidTr="00D01DEF">
        <w:trPr>
          <w:trHeight w:val="300"/>
        </w:trPr>
        <w:tc>
          <w:tcPr>
            <w:tcW w:w="2552" w:type="dxa"/>
            <w:shd w:val="clear" w:color="auto" w:fill="auto"/>
            <w:noWrap/>
            <w:vAlign w:val="center"/>
            <w:hideMark/>
          </w:tcPr>
          <w:p w14:paraId="19A599AD" w14:textId="61557C2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105416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76</w:t>
            </w:r>
          </w:p>
        </w:tc>
        <w:tc>
          <w:tcPr>
            <w:tcW w:w="3154" w:type="dxa"/>
            <w:shd w:val="clear" w:color="auto" w:fill="auto"/>
            <w:noWrap/>
            <w:vAlign w:val="center"/>
            <w:hideMark/>
          </w:tcPr>
          <w:p w14:paraId="41AA4E01"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3D7F4A7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5B4D7C3" w14:textId="77777777" w:rsidTr="00D01DEF">
        <w:trPr>
          <w:trHeight w:val="300"/>
        </w:trPr>
        <w:tc>
          <w:tcPr>
            <w:tcW w:w="2552" w:type="dxa"/>
            <w:shd w:val="clear" w:color="auto" w:fill="auto"/>
            <w:noWrap/>
            <w:vAlign w:val="center"/>
            <w:hideMark/>
          </w:tcPr>
          <w:p w14:paraId="56C87B14" w14:textId="4E5F6C2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426A40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106-1</w:t>
            </w:r>
          </w:p>
        </w:tc>
        <w:tc>
          <w:tcPr>
            <w:tcW w:w="3154" w:type="dxa"/>
            <w:shd w:val="clear" w:color="auto" w:fill="auto"/>
            <w:noWrap/>
            <w:vAlign w:val="center"/>
            <w:hideMark/>
          </w:tcPr>
          <w:p w14:paraId="3970753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2A4EA24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2DAF800" w14:textId="77777777" w:rsidTr="00D01DEF">
        <w:trPr>
          <w:trHeight w:val="300"/>
        </w:trPr>
        <w:tc>
          <w:tcPr>
            <w:tcW w:w="2552" w:type="dxa"/>
            <w:shd w:val="clear" w:color="auto" w:fill="auto"/>
            <w:noWrap/>
            <w:vAlign w:val="center"/>
            <w:hideMark/>
          </w:tcPr>
          <w:p w14:paraId="25C61661" w14:textId="1F2BDE3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B55461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106-2</w:t>
            </w:r>
          </w:p>
        </w:tc>
        <w:tc>
          <w:tcPr>
            <w:tcW w:w="3154" w:type="dxa"/>
            <w:shd w:val="clear" w:color="auto" w:fill="auto"/>
            <w:noWrap/>
            <w:vAlign w:val="center"/>
            <w:hideMark/>
          </w:tcPr>
          <w:p w14:paraId="516F3C7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3370A0F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0678737" w14:textId="77777777" w:rsidTr="00D01DEF">
        <w:trPr>
          <w:trHeight w:val="300"/>
        </w:trPr>
        <w:tc>
          <w:tcPr>
            <w:tcW w:w="2552" w:type="dxa"/>
            <w:shd w:val="clear" w:color="auto" w:fill="auto"/>
            <w:noWrap/>
            <w:vAlign w:val="center"/>
            <w:hideMark/>
          </w:tcPr>
          <w:p w14:paraId="2568BF30" w14:textId="0D5863D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E7B6E3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108</w:t>
            </w:r>
          </w:p>
        </w:tc>
        <w:tc>
          <w:tcPr>
            <w:tcW w:w="3154" w:type="dxa"/>
            <w:shd w:val="clear" w:color="auto" w:fill="auto"/>
            <w:noWrap/>
            <w:vAlign w:val="center"/>
            <w:hideMark/>
          </w:tcPr>
          <w:p w14:paraId="203FA29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444D9C0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D21DF43" w14:textId="77777777" w:rsidTr="00D01DEF">
        <w:trPr>
          <w:trHeight w:val="300"/>
        </w:trPr>
        <w:tc>
          <w:tcPr>
            <w:tcW w:w="2552" w:type="dxa"/>
            <w:shd w:val="clear" w:color="auto" w:fill="auto"/>
            <w:noWrap/>
            <w:vAlign w:val="center"/>
            <w:hideMark/>
          </w:tcPr>
          <w:p w14:paraId="4EBB3E8B" w14:textId="4CBC940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05B343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108А</w:t>
            </w:r>
          </w:p>
        </w:tc>
        <w:tc>
          <w:tcPr>
            <w:tcW w:w="3154" w:type="dxa"/>
            <w:shd w:val="clear" w:color="auto" w:fill="auto"/>
            <w:noWrap/>
            <w:vAlign w:val="center"/>
            <w:hideMark/>
          </w:tcPr>
          <w:p w14:paraId="45EDD92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50B14E9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36DA0F3" w14:textId="77777777" w:rsidTr="00D01DEF">
        <w:trPr>
          <w:trHeight w:val="300"/>
        </w:trPr>
        <w:tc>
          <w:tcPr>
            <w:tcW w:w="2552" w:type="dxa"/>
            <w:shd w:val="clear" w:color="auto" w:fill="auto"/>
            <w:noWrap/>
            <w:vAlign w:val="center"/>
            <w:hideMark/>
          </w:tcPr>
          <w:p w14:paraId="577EDB57" w14:textId="0EC71DCA"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8B175D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108Б</w:t>
            </w:r>
          </w:p>
        </w:tc>
        <w:tc>
          <w:tcPr>
            <w:tcW w:w="3154" w:type="dxa"/>
            <w:shd w:val="clear" w:color="auto" w:fill="auto"/>
            <w:noWrap/>
            <w:vAlign w:val="center"/>
            <w:hideMark/>
          </w:tcPr>
          <w:p w14:paraId="0B01AB4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5A142F7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E2A5306" w14:textId="77777777" w:rsidTr="00D01DEF">
        <w:trPr>
          <w:trHeight w:val="300"/>
        </w:trPr>
        <w:tc>
          <w:tcPr>
            <w:tcW w:w="2552" w:type="dxa"/>
            <w:shd w:val="clear" w:color="auto" w:fill="auto"/>
            <w:noWrap/>
            <w:vAlign w:val="center"/>
            <w:hideMark/>
          </w:tcPr>
          <w:p w14:paraId="2FC47760" w14:textId="16C638B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1F24635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108В</w:t>
            </w:r>
          </w:p>
        </w:tc>
        <w:tc>
          <w:tcPr>
            <w:tcW w:w="3154" w:type="dxa"/>
            <w:shd w:val="clear" w:color="auto" w:fill="auto"/>
            <w:noWrap/>
            <w:vAlign w:val="center"/>
            <w:hideMark/>
          </w:tcPr>
          <w:p w14:paraId="52039C5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6F91244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DE74D82" w14:textId="77777777" w:rsidTr="00D01DEF">
        <w:trPr>
          <w:trHeight w:val="300"/>
        </w:trPr>
        <w:tc>
          <w:tcPr>
            <w:tcW w:w="2552" w:type="dxa"/>
            <w:shd w:val="clear" w:color="auto" w:fill="auto"/>
            <w:noWrap/>
            <w:vAlign w:val="center"/>
            <w:hideMark/>
          </w:tcPr>
          <w:p w14:paraId="28BFD7BC" w14:textId="5D41C88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2C416D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110</w:t>
            </w:r>
          </w:p>
        </w:tc>
        <w:tc>
          <w:tcPr>
            <w:tcW w:w="3154" w:type="dxa"/>
            <w:shd w:val="clear" w:color="auto" w:fill="auto"/>
            <w:noWrap/>
            <w:vAlign w:val="center"/>
            <w:hideMark/>
          </w:tcPr>
          <w:p w14:paraId="17AE3F1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12B7BD5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FCD2922" w14:textId="77777777" w:rsidTr="00D01DEF">
        <w:trPr>
          <w:trHeight w:val="300"/>
        </w:trPr>
        <w:tc>
          <w:tcPr>
            <w:tcW w:w="2552" w:type="dxa"/>
            <w:shd w:val="clear" w:color="auto" w:fill="auto"/>
            <w:vAlign w:val="center"/>
            <w:hideMark/>
          </w:tcPr>
          <w:p w14:paraId="1D952FB9" w14:textId="468326C6"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F54883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112</w:t>
            </w:r>
          </w:p>
        </w:tc>
        <w:tc>
          <w:tcPr>
            <w:tcW w:w="3154" w:type="dxa"/>
            <w:shd w:val="clear" w:color="auto" w:fill="auto"/>
            <w:noWrap/>
            <w:vAlign w:val="center"/>
            <w:hideMark/>
          </w:tcPr>
          <w:p w14:paraId="68FADF8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7B5D27C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961BD2C" w14:textId="77777777" w:rsidTr="00D01DEF">
        <w:trPr>
          <w:trHeight w:val="300"/>
        </w:trPr>
        <w:tc>
          <w:tcPr>
            <w:tcW w:w="2552" w:type="dxa"/>
            <w:shd w:val="clear" w:color="auto" w:fill="auto"/>
            <w:noWrap/>
            <w:vAlign w:val="center"/>
            <w:hideMark/>
          </w:tcPr>
          <w:p w14:paraId="3CAFDDC9" w14:textId="5561273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41DC391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118</w:t>
            </w:r>
          </w:p>
        </w:tc>
        <w:tc>
          <w:tcPr>
            <w:tcW w:w="3154" w:type="dxa"/>
            <w:shd w:val="clear" w:color="auto" w:fill="auto"/>
            <w:noWrap/>
            <w:vAlign w:val="center"/>
            <w:hideMark/>
          </w:tcPr>
          <w:p w14:paraId="388715B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3159496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828C971" w14:textId="77777777" w:rsidTr="00D01DEF">
        <w:trPr>
          <w:trHeight w:val="300"/>
        </w:trPr>
        <w:tc>
          <w:tcPr>
            <w:tcW w:w="2552" w:type="dxa"/>
            <w:shd w:val="clear" w:color="auto" w:fill="auto"/>
            <w:noWrap/>
            <w:vAlign w:val="center"/>
            <w:hideMark/>
          </w:tcPr>
          <w:p w14:paraId="45A32922" w14:textId="744E8A8A"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lastRenderedPageBreak/>
              <w:t>ул. Революционная</w:t>
            </w:r>
          </w:p>
        </w:tc>
        <w:tc>
          <w:tcPr>
            <w:tcW w:w="1843" w:type="dxa"/>
            <w:shd w:val="clear" w:color="auto" w:fill="auto"/>
            <w:noWrap/>
            <w:vAlign w:val="center"/>
            <w:hideMark/>
          </w:tcPr>
          <w:p w14:paraId="1F6DE9A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120А</w:t>
            </w:r>
          </w:p>
        </w:tc>
        <w:tc>
          <w:tcPr>
            <w:tcW w:w="3154" w:type="dxa"/>
            <w:shd w:val="clear" w:color="auto" w:fill="auto"/>
            <w:noWrap/>
            <w:vAlign w:val="center"/>
            <w:hideMark/>
          </w:tcPr>
          <w:p w14:paraId="56A864A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152A707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7FE4483" w14:textId="77777777" w:rsidTr="00D01DEF">
        <w:trPr>
          <w:trHeight w:val="300"/>
        </w:trPr>
        <w:tc>
          <w:tcPr>
            <w:tcW w:w="2552" w:type="dxa"/>
            <w:shd w:val="clear" w:color="auto" w:fill="auto"/>
            <w:noWrap/>
            <w:vAlign w:val="center"/>
            <w:hideMark/>
          </w:tcPr>
          <w:p w14:paraId="6FC4A979" w14:textId="35A5B3C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6A6745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124</w:t>
            </w:r>
          </w:p>
        </w:tc>
        <w:tc>
          <w:tcPr>
            <w:tcW w:w="3154" w:type="dxa"/>
            <w:shd w:val="clear" w:color="auto" w:fill="auto"/>
            <w:noWrap/>
            <w:vAlign w:val="center"/>
            <w:hideMark/>
          </w:tcPr>
          <w:p w14:paraId="1ACA820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65EB1E8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001CDB3" w14:textId="77777777" w:rsidTr="00D01DEF">
        <w:trPr>
          <w:trHeight w:val="300"/>
        </w:trPr>
        <w:tc>
          <w:tcPr>
            <w:tcW w:w="2552" w:type="dxa"/>
            <w:shd w:val="clear" w:color="auto" w:fill="auto"/>
            <w:noWrap/>
            <w:vAlign w:val="center"/>
            <w:hideMark/>
          </w:tcPr>
          <w:p w14:paraId="4096FC8E" w14:textId="78EC7DC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B63987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128</w:t>
            </w:r>
          </w:p>
        </w:tc>
        <w:tc>
          <w:tcPr>
            <w:tcW w:w="3154" w:type="dxa"/>
            <w:shd w:val="clear" w:color="auto" w:fill="auto"/>
            <w:noWrap/>
            <w:vAlign w:val="center"/>
            <w:hideMark/>
          </w:tcPr>
          <w:p w14:paraId="36DC247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36705F3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081F6E4" w14:textId="77777777" w:rsidTr="00D01DEF">
        <w:trPr>
          <w:trHeight w:val="300"/>
        </w:trPr>
        <w:tc>
          <w:tcPr>
            <w:tcW w:w="2552" w:type="dxa"/>
            <w:shd w:val="clear" w:color="auto" w:fill="auto"/>
            <w:noWrap/>
            <w:vAlign w:val="center"/>
            <w:hideMark/>
          </w:tcPr>
          <w:p w14:paraId="303D0426" w14:textId="4E8C8B61"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6A175F" w:rsidRPr="00F41476">
              <w:rPr>
                <w:rFonts w:eastAsia="Times New Roman" w:cs="Times New Roman"/>
                <w:sz w:val="22"/>
                <w:lang w:eastAsia="ru-RU"/>
              </w:rPr>
              <w:t xml:space="preserve"> </w:t>
            </w:r>
            <w:r w:rsidRPr="00F41476">
              <w:rPr>
                <w:rFonts w:eastAsia="Times New Roman" w:cs="Times New Roman"/>
                <w:sz w:val="22"/>
                <w:lang w:eastAsia="ru-RU"/>
              </w:rPr>
              <w:t>Революционная</w:t>
            </w:r>
          </w:p>
        </w:tc>
        <w:tc>
          <w:tcPr>
            <w:tcW w:w="1843" w:type="dxa"/>
            <w:shd w:val="clear" w:color="auto" w:fill="auto"/>
            <w:noWrap/>
            <w:vAlign w:val="center"/>
            <w:hideMark/>
          </w:tcPr>
          <w:p w14:paraId="2FD5018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132</w:t>
            </w:r>
          </w:p>
        </w:tc>
        <w:tc>
          <w:tcPr>
            <w:tcW w:w="3154" w:type="dxa"/>
            <w:shd w:val="clear" w:color="auto" w:fill="auto"/>
            <w:noWrap/>
            <w:vAlign w:val="center"/>
            <w:hideMark/>
          </w:tcPr>
          <w:p w14:paraId="19A80B6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5EC96DB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7223423" w14:textId="77777777" w:rsidTr="00D01DEF">
        <w:trPr>
          <w:trHeight w:val="300"/>
        </w:trPr>
        <w:tc>
          <w:tcPr>
            <w:tcW w:w="2552" w:type="dxa"/>
            <w:shd w:val="clear" w:color="auto" w:fill="auto"/>
            <w:noWrap/>
            <w:vAlign w:val="center"/>
            <w:hideMark/>
          </w:tcPr>
          <w:p w14:paraId="44E96FA1" w14:textId="00CBDC3D"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6A175F" w:rsidRPr="00F41476">
              <w:rPr>
                <w:rFonts w:eastAsia="Times New Roman" w:cs="Times New Roman"/>
                <w:sz w:val="22"/>
                <w:lang w:eastAsia="ru-RU"/>
              </w:rPr>
              <w:t xml:space="preserve"> </w:t>
            </w:r>
            <w:r w:rsidRPr="00F41476">
              <w:rPr>
                <w:rFonts w:eastAsia="Times New Roman" w:cs="Times New Roman"/>
                <w:sz w:val="22"/>
                <w:lang w:eastAsia="ru-RU"/>
              </w:rPr>
              <w:t>Революционная</w:t>
            </w:r>
          </w:p>
        </w:tc>
        <w:tc>
          <w:tcPr>
            <w:tcW w:w="1843" w:type="dxa"/>
            <w:shd w:val="clear" w:color="auto" w:fill="auto"/>
            <w:noWrap/>
            <w:vAlign w:val="center"/>
            <w:hideMark/>
          </w:tcPr>
          <w:p w14:paraId="4A6C556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134</w:t>
            </w:r>
          </w:p>
        </w:tc>
        <w:tc>
          <w:tcPr>
            <w:tcW w:w="3154" w:type="dxa"/>
            <w:shd w:val="clear" w:color="auto" w:fill="auto"/>
            <w:noWrap/>
            <w:vAlign w:val="center"/>
            <w:hideMark/>
          </w:tcPr>
          <w:p w14:paraId="3915D33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1554F40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645DF2A9" w14:textId="77777777" w:rsidTr="00D01DEF">
        <w:trPr>
          <w:trHeight w:val="300"/>
        </w:trPr>
        <w:tc>
          <w:tcPr>
            <w:tcW w:w="2552" w:type="dxa"/>
            <w:shd w:val="clear" w:color="auto" w:fill="auto"/>
            <w:noWrap/>
            <w:vAlign w:val="center"/>
            <w:hideMark/>
          </w:tcPr>
          <w:p w14:paraId="76371820" w14:textId="6E78212C"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AA575B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147</w:t>
            </w:r>
          </w:p>
        </w:tc>
        <w:tc>
          <w:tcPr>
            <w:tcW w:w="3154" w:type="dxa"/>
            <w:shd w:val="clear" w:color="auto" w:fill="auto"/>
            <w:noWrap/>
            <w:vAlign w:val="center"/>
            <w:hideMark/>
          </w:tcPr>
          <w:p w14:paraId="78A2C61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1795AEC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32775CA" w14:textId="77777777" w:rsidTr="00D01DEF">
        <w:trPr>
          <w:trHeight w:val="300"/>
        </w:trPr>
        <w:tc>
          <w:tcPr>
            <w:tcW w:w="2552" w:type="dxa"/>
            <w:shd w:val="clear" w:color="auto" w:fill="auto"/>
            <w:noWrap/>
            <w:vAlign w:val="center"/>
            <w:hideMark/>
          </w:tcPr>
          <w:p w14:paraId="0333215A" w14:textId="20C2AEC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пер. Революционный</w:t>
            </w:r>
          </w:p>
        </w:tc>
        <w:tc>
          <w:tcPr>
            <w:tcW w:w="1843" w:type="dxa"/>
            <w:shd w:val="clear" w:color="auto" w:fill="auto"/>
            <w:noWrap/>
            <w:vAlign w:val="center"/>
            <w:hideMark/>
          </w:tcPr>
          <w:p w14:paraId="5B93390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39FEEE3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0405F22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F3B9092" w14:textId="77777777" w:rsidTr="00D01DEF">
        <w:trPr>
          <w:trHeight w:val="300"/>
        </w:trPr>
        <w:tc>
          <w:tcPr>
            <w:tcW w:w="2552" w:type="dxa"/>
            <w:shd w:val="clear" w:color="auto" w:fill="auto"/>
            <w:noWrap/>
            <w:vAlign w:val="center"/>
            <w:hideMark/>
          </w:tcPr>
          <w:p w14:paraId="4BDECC5B" w14:textId="39B49C9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пер. Революционный</w:t>
            </w:r>
          </w:p>
        </w:tc>
        <w:tc>
          <w:tcPr>
            <w:tcW w:w="1843" w:type="dxa"/>
            <w:shd w:val="clear" w:color="auto" w:fill="auto"/>
            <w:noWrap/>
            <w:vAlign w:val="center"/>
            <w:hideMark/>
          </w:tcPr>
          <w:p w14:paraId="3D52903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w:t>
            </w:r>
          </w:p>
        </w:tc>
        <w:tc>
          <w:tcPr>
            <w:tcW w:w="3154" w:type="dxa"/>
            <w:shd w:val="clear" w:color="auto" w:fill="auto"/>
            <w:noWrap/>
            <w:vAlign w:val="center"/>
            <w:hideMark/>
          </w:tcPr>
          <w:p w14:paraId="2373103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10426C2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7DCDC87" w14:textId="77777777" w:rsidTr="00D01DEF">
        <w:trPr>
          <w:trHeight w:val="300"/>
        </w:trPr>
        <w:tc>
          <w:tcPr>
            <w:tcW w:w="2552" w:type="dxa"/>
            <w:shd w:val="clear" w:color="auto" w:fill="auto"/>
            <w:noWrap/>
            <w:vAlign w:val="center"/>
            <w:hideMark/>
          </w:tcPr>
          <w:p w14:paraId="0B2615A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пер.3Овражный</w:t>
            </w:r>
          </w:p>
        </w:tc>
        <w:tc>
          <w:tcPr>
            <w:tcW w:w="1843" w:type="dxa"/>
            <w:shd w:val="clear" w:color="auto" w:fill="auto"/>
            <w:noWrap/>
            <w:vAlign w:val="center"/>
            <w:hideMark/>
          </w:tcPr>
          <w:p w14:paraId="4F1A18C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w:t>
            </w:r>
          </w:p>
        </w:tc>
        <w:tc>
          <w:tcPr>
            <w:tcW w:w="3154" w:type="dxa"/>
            <w:shd w:val="clear" w:color="auto" w:fill="auto"/>
            <w:noWrap/>
            <w:vAlign w:val="center"/>
            <w:hideMark/>
          </w:tcPr>
          <w:p w14:paraId="3735C4C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24CB573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B354100" w14:textId="77777777" w:rsidTr="00D01DEF">
        <w:trPr>
          <w:trHeight w:val="300"/>
        </w:trPr>
        <w:tc>
          <w:tcPr>
            <w:tcW w:w="2552" w:type="dxa"/>
            <w:shd w:val="clear" w:color="auto" w:fill="auto"/>
            <w:noWrap/>
            <w:vAlign w:val="center"/>
            <w:hideMark/>
          </w:tcPr>
          <w:p w14:paraId="5F04E5D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пер.3Овражный</w:t>
            </w:r>
          </w:p>
        </w:tc>
        <w:tc>
          <w:tcPr>
            <w:tcW w:w="1843" w:type="dxa"/>
            <w:shd w:val="clear" w:color="auto" w:fill="auto"/>
            <w:noWrap/>
            <w:vAlign w:val="center"/>
            <w:hideMark/>
          </w:tcPr>
          <w:p w14:paraId="59F1FE7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13</w:t>
            </w:r>
          </w:p>
        </w:tc>
        <w:tc>
          <w:tcPr>
            <w:tcW w:w="3154" w:type="dxa"/>
            <w:shd w:val="clear" w:color="auto" w:fill="auto"/>
            <w:noWrap/>
            <w:vAlign w:val="center"/>
            <w:hideMark/>
          </w:tcPr>
          <w:p w14:paraId="33BBC5C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459FB6D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058A6F3" w14:textId="77777777" w:rsidTr="00D01DEF">
        <w:trPr>
          <w:trHeight w:val="300"/>
        </w:trPr>
        <w:tc>
          <w:tcPr>
            <w:tcW w:w="2552" w:type="dxa"/>
            <w:shd w:val="clear" w:color="auto" w:fill="auto"/>
            <w:noWrap/>
            <w:vAlign w:val="center"/>
            <w:hideMark/>
          </w:tcPr>
          <w:p w14:paraId="650B650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пер.3Овражный</w:t>
            </w:r>
          </w:p>
        </w:tc>
        <w:tc>
          <w:tcPr>
            <w:tcW w:w="1843" w:type="dxa"/>
            <w:shd w:val="clear" w:color="auto" w:fill="auto"/>
            <w:noWrap/>
            <w:vAlign w:val="center"/>
            <w:hideMark/>
          </w:tcPr>
          <w:p w14:paraId="012EC69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16</w:t>
            </w:r>
          </w:p>
        </w:tc>
        <w:tc>
          <w:tcPr>
            <w:tcW w:w="3154" w:type="dxa"/>
            <w:shd w:val="clear" w:color="auto" w:fill="auto"/>
            <w:noWrap/>
            <w:vAlign w:val="center"/>
            <w:hideMark/>
          </w:tcPr>
          <w:p w14:paraId="7A8424B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3A80F58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ABF951B" w14:textId="77777777" w:rsidTr="00D01DEF">
        <w:trPr>
          <w:trHeight w:val="300"/>
        </w:trPr>
        <w:tc>
          <w:tcPr>
            <w:tcW w:w="2552" w:type="dxa"/>
            <w:shd w:val="clear" w:color="auto" w:fill="auto"/>
            <w:noWrap/>
            <w:vAlign w:val="center"/>
            <w:hideMark/>
          </w:tcPr>
          <w:p w14:paraId="6409566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пер.3Овражный</w:t>
            </w:r>
          </w:p>
        </w:tc>
        <w:tc>
          <w:tcPr>
            <w:tcW w:w="1843" w:type="dxa"/>
            <w:shd w:val="clear" w:color="auto" w:fill="auto"/>
            <w:noWrap/>
            <w:vAlign w:val="center"/>
            <w:hideMark/>
          </w:tcPr>
          <w:p w14:paraId="554461A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noWrap/>
            <w:vAlign w:val="center"/>
            <w:hideMark/>
          </w:tcPr>
          <w:p w14:paraId="3B62CFF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жилой дом</w:t>
            </w:r>
          </w:p>
        </w:tc>
        <w:tc>
          <w:tcPr>
            <w:tcW w:w="2090" w:type="dxa"/>
            <w:shd w:val="clear" w:color="auto" w:fill="auto"/>
            <w:noWrap/>
            <w:vAlign w:val="center"/>
            <w:hideMark/>
          </w:tcPr>
          <w:p w14:paraId="58D0BBC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6D3F1007" w14:textId="77777777" w:rsidTr="00D01DEF">
        <w:trPr>
          <w:trHeight w:val="300"/>
        </w:trPr>
        <w:tc>
          <w:tcPr>
            <w:tcW w:w="9639" w:type="dxa"/>
            <w:gridSpan w:val="4"/>
            <w:shd w:val="clear" w:color="auto" w:fill="auto"/>
            <w:vAlign w:val="center"/>
            <w:hideMark/>
          </w:tcPr>
          <w:p w14:paraId="501FC115" w14:textId="47F1495D" w:rsidR="00D01DEF" w:rsidRPr="00F41476" w:rsidRDefault="00D01DEF" w:rsidP="00D01DEF">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ТП Рогачевской фабрики</w:t>
            </w:r>
          </w:p>
        </w:tc>
      </w:tr>
      <w:tr w:rsidR="00D01DEF" w:rsidRPr="00F41476" w14:paraId="38F20DA1" w14:textId="77777777" w:rsidTr="00D01DEF">
        <w:trPr>
          <w:trHeight w:val="300"/>
        </w:trPr>
        <w:tc>
          <w:tcPr>
            <w:tcW w:w="2552" w:type="dxa"/>
            <w:shd w:val="clear" w:color="auto" w:fill="auto"/>
            <w:noWrap/>
            <w:vAlign w:val="center"/>
            <w:hideMark/>
          </w:tcPr>
          <w:p w14:paraId="2756CEBC" w14:textId="6803E1A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Соколова</w:t>
            </w:r>
          </w:p>
        </w:tc>
        <w:tc>
          <w:tcPr>
            <w:tcW w:w="1843" w:type="dxa"/>
            <w:shd w:val="clear" w:color="auto" w:fill="auto"/>
            <w:noWrap/>
            <w:vAlign w:val="center"/>
            <w:hideMark/>
          </w:tcPr>
          <w:p w14:paraId="4845D53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3A12884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ДКДОУ д/с № 2</w:t>
            </w:r>
          </w:p>
        </w:tc>
        <w:tc>
          <w:tcPr>
            <w:tcW w:w="2090" w:type="dxa"/>
            <w:shd w:val="clear" w:color="auto" w:fill="auto"/>
            <w:noWrap/>
            <w:vAlign w:val="center"/>
            <w:hideMark/>
          </w:tcPr>
          <w:p w14:paraId="74032D6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7802909" w14:textId="77777777" w:rsidTr="00D01DEF">
        <w:trPr>
          <w:trHeight w:val="300"/>
        </w:trPr>
        <w:tc>
          <w:tcPr>
            <w:tcW w:w="2552" w:type="dxa"/>
            <w:shd w:val="clear" w:color="auto" w:fill="auto"/>
            <w:noWrap/>
            <w:vAlign w:val="center"/>
            <w:hideMark/>
          </w:tcPr>
          <w:p w14:paraId="3901B653" w14:textId="3CE31C3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Соколова</w:t>
            </w:r>
          </w:p>
        </w:tc>
        <w:tc>
          <w:tcPr>
            <w:tcW w:w="1843" w:type="dxa"/>
            <w:shd w:val="clear" w:color="auto" w:fill="auto"/>
            <w:noWrap/>
            <w:vAlign w:val="center"/>
            <w:hideMark/>
          </w:tcPr>
          <w:p w14:paraId="11BC6A0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043BE975"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0977E45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860B7B6" w14:textId="77777777" w:rsidTr="00D01DEF">
        <w:trPr>
          <w:trHeight w:val="300"/>
        </w:trPr>
        <w:tc>
          <w:tcPr>
            <w:tcW w:w="2552" w:type="dxa"/>
            <w:shd w:val="clear" w:color="auto" w:fill="auto"/>
            <w:noWrap/>
            <w:vAlign w:val="center"/>
            <w:hideMark/>
          </w:tcPr>
          <w:p w14:paraId="6AB31E07" w14:textId="5DEFA49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Соколова</w:t>
            </w:r>
          </w:p>
        </w:tc>
        <w:tc>
          <w:tcPr>
            <w:tcW w:w="1843" w:type="dxa"/>
            <w:shd w:val="clear" w:color="auto" w:fill="auto"/>
            <w:noWrap/>
            <w:vAlign w:val="center"/>
            <w:hideMark/>
          </w:tcPr>
          <w:p w14:paraId="7493D1A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noWrap/>
            <w:vAlign w:val="center"/>
            <w:hideMark/>
          </w:tcPr>
          <w:p w14:paraId="65DDD438"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0A23542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AA75FDD" w14:textId="77777777" w:rsidTr="00D01DEF">
        <w:trPr>
          <w:trHeight w:val="300"/>
        </w:trPr>
        <w:tc>
          <w:tcPr>
            <w:tcW w:w="2552" w:type="dxa"/>
            <w:shd w:val="clear" w:color="auto" w:fill="auto"/>
            <w:noWrap/>
            <w:vAlign w:val="center"/>
            <w:hideMark/>
          </w:tcPr>
          <w:p w14:paraId="01747C8A" w14:textId="20FA9A0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Соколова</w:t>
            </w:r>
          </w:p>
        </w:tc>
        <w:tc>
          <w:tcPr>
            <w:tcW w:w="1843" w:type="dxa"/>
            <w:shd w:val="clear" w:color="auto" w:fill="auto"/>
            <w:noWrap/>
            <w:vAlign w:val="center"/>
            <w:hideMark/>
          </w:tcPr>
          <w:p w14:paraId="6CDA6F2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w:t>
            </w:r>
          </w:p>
        </w:tc>
        <w:tc>
          <w:tcPr>
            <w:tcW w:w="3154" w:type="dxa"/>
            <w:shd w:val="clear" w:color="auto" w:fill="auto"/>
            <w:noWrap/>
            <w:vAlign w:val="center"/>
            <w:hideMark/>
          </w:tcPr>
          <w:p w14:paraId="12E828A2" w14:textId="77777777" w:rsidR="00D01DEF" w:rsidRPr="00F41476" w:rsidRDefault="00D01DEF" w:rsidP="00D01DEF">
            <w:pPr>
              <w:rPr>
                <w:rFonts w:eastAsia="Times New Roman" w:cs="Times New Roman"/>
                <w:color w:val="000000"/>
                <w:sz w:val="22"/>
                <w:lang w:eastAsia="ru-RU"/>
              </w:rPr>
            </w:pPr>
            <w:r w:rsidRPr="00F41476">
              <w:rPr>
                <w:rFonts w:eastAsia="Times New Roman" w:cs="Times New Roman"/>
                <w:color w:val="000000"/>
                <w:sz w:val="22"/>
                <w:lang w:eastAsia="ru-RU"/>
              </w:rPr>
              <w:t>жилой дом</w:t>
            </w:r>
          </w:p>
        </w:tc>
        <w:tc>
          <w:tcPr>
            <w:tcW w:w="2090" w:type="dxa"/>
            <w:shd w:val="clear" w:color="auto" w:fill="auto"/>
            <w:noWrap/>
            <w:vAlign w:val="center"/>
            <w:hideMark/>
          </w:tcPr>
          <w:p w14:paraId="6F6B83A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6A175F" w:rsidRPr="00F41476" w14:paraId="3450853B" w14:textId="77777777" w:rsidTr="003B5D7E">
        <w:trPr>
          <w:trHeight w:val="300"/>
        </w:trPr>
        <w:tc>
          <w:tcPr>
            <w:tcW w:w="9639" w:type="dxa"/>
            <w:gridSpan w:val="4"/>
            <w:shd w:val="clear" w:color="auto" w:fill="auto"/>
            <w:vAlign w:val="center"/>
            <w:hideMark/>
          </w:tcPr>
          <w:p w14:paraId="77E20115" w14:textId="32E3187B" w:rsidR="006A175F" w:rsidRPr="00F41476" w:rsidRDefault="006A175F" w:rsidP="006A175F">
            <w:pPr>
              <w:jc w:val="center"/>
              <w:rPr>
                <w:rFonts w:eastAsia="Times New Roman" w:cs="Times New Roman"/>
                <w:bCs/>
                <w:color w:val="000000"/>
                <w:sz w:val="22"/>
                <w:lang w:eastAsia="ru-RU"/>
              </w:rPr>
            </w:pPr>
            <w:r w:rsidRPr="00F41476">
              <w:rPr>
                <w:rFonts w:eastAsia="Times New Roman" w:cs="Times New Roman"/>
                <w:bCs/>
                <w:color w:val="000000"/>
                <w:sz w:val="22"/>
                <w:lang w:eastAsia="ru-RU"/>
              </w:rPr>
              <w:t>ТП п. Южный</w:t>
            </w:r>
          </w:p>
        </w:tc>
      </w:tr>
      <w:tr w:rsidR="00D01DEF" w:rsidRPr="00F41476" w14:paraId="0128B493" w14:textId="77777777" w:rsidTr="00D01DEF">
        <w:trPr>
          <w:trHeight w:val="300"/>
        </w:trPr>
        <w:tc>
          <w:tcPr>
            <w:tcW w:w="2552" w:type="dxa"/>
            <w:shd w:val="clear" w:color="auto" w:fill="auto"/>
            <w:noWrap/>
            <w:vAlign w:val="center"/>
            <w:hideMark/>
          </w:tcPr>
          <w:p w14:paraId="1013F2FE" w14:textId="4D2EFE20"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6A175F" w:rsidRPr="00F41476">
              <w:rPr>
                <w:rFonts w:eastAsia="Times New Roman" w:cs="Times New Roman"/>
                <w:sz w:val="22"/>
                <w:lang w:eastAsia="ru-RU"/>
              </w:rPr>
              <w:t xml:space="preserve"> </w:t>
            </w:r>
            <w:r w:rsidRPr="00F41476">
              <w:rPr>
                <w:rFonts w:eastAsia="Times New Roman" w:cs="Times New Roman"/>
                <w:sz w:val="22"/>
                <w:lang w:eastAsia="ru-RU"/>
              </w:rPr>
              <w:t>Фурманова</w:t>
            </w:r>
          </w:p>
        </w:tc>
        <w:tc>
          <w:tcPr>
            <w:tcW w:w="1843" w:type="dxa"/>
            <w:shd w:val="clear" w:color="auto" w:fill="auto"/>
            <w:noWrap/>
            <w:vAlign w:val="center"/>
            <w:hideMark/>
          </w:tcPr>
          <w:p w14:paraId="685DA37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w:t>
            </w:r>
          </w:p>
        </w:tc>
        <w:tc>
          <w:tcPr>
            <w:tcW w:w="3154" w:type="dxa"/>
            <w:shd w:val="clear" w:color="auto" w:fill="auto"/>
            <w:noWrap/>
            <w:vAlign w:val="center"/>
            <w:hideMark/>
          </w:tcPr>
          <w:p w14:paraId="6B55A22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ДКДОУ д/с № 10 "Солнышко"</w:t>
            </w:r>
          </w:p>
        </w:tc>
        <w:tc>
          <w:tcPr>
            <w:tcW w:w="2090" w:type="dxa"/>
            <w:shd w:val="clear" w:color="auto" w:fill="auto"/>
            <w:noWrap/>
            <w:vAlign w:val="center"/>
            <w:hideMark/>
          </w:tcPr>
          <w:p w14:paraId="4F3A0D9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8CF1E27" w14:textId="77777777" w:rsidTr="00D01DEF">
        <w:trPr>
          <w:trHeight w:val="300"/>
        </w:trPr>
        <w:tc>
          <w:tcPr>
            <w:tcW w:w="2552" w:type="dxa"/>
            <w:shd w:val="clear" w:color="auto" w:fill="auto"/>
            <w:noWrap/>
            <w:vAlign w:val="center"/>
            <w:hideMark/>
          </w:tcPr>
          <w:p w14:paraId="11A426E6" w14:textId="1ED7EA7E"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6A175F" w:rsidRPr="00F41476">
              <w:rPr>
                <w:rFonts w:eastAsia="Times New Roman" w:cs="Times New Roman"/>
                <w:sz w:val="22"/>
                <w:lang w:eastAsia="ru-RU"/>
              </w:rPr>
              <w:t xml:space="preserve"> </w:t>
            </w:r>
            <w:r w:rsidRPr="00F41476">
              <w:rPr>
                <w:rFonts w:eastAsia="Times New Roman" w:cs="Times New Roman"/>
                <w:sz w:val="22"/>
                <w:lang w:eastAsia="ru-RU"/>
              </w:rPr>
              <w:t>Социалистическая</w:t>
            </w:r>
          </w:p>
        </w:tc>
        <w:tc>
          <w:tcPr>
            <w:tcW w:w="1843" w:type="dxa"/>
            <w:shd w:val="clear" w:color="auto" w:fill="auto"/>
            <w:noWrap/>
            <w:vAlign w:val="center"/>
            <w:hideMark/>
          </w:tcPr>
          <w:p w14:paraId="6175019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60CA365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МКОУ СШ № 1</w:t>
            </w:r>
          </w:p>
        </w:tc>
        <w:tc>
          <w:tcPr>
            <w:tcW w:w="2090" w:type="dxa"/>
            <w:shd w:val="clear" w:color="auto" w:fill="auto"/>
            <w:noWrap/>
            <w:vAlign w:val="center"/>
            <w:hideMark/>
          </w:tcPr>
          <w:p w14:paraId="48935FC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43C4707" w14:textId="77777777" w:rsidTr="00D01DEF">
        <w:trPr>
          <w:trHeight w:val="300"/>
        </w:trPr>
        <w:tc>
          <w:tcPr>
            <w:tcW w:w="2552" w:type="dxa"/>
            <w:shd w:val="clear" w:color="auto" w:fill="auto"/>
            <w:vAlign w:val="center"/>
            <w:hideMark/>
          </w:tcPr>
          <w:p w14:paraId="1CC4A07A" w14:textId="2A8D7C0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3E4D27C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16</w:t>
            </w:r>
          </w:p>
        </w:tc>
        <w:tc>
          <w:tcPr>
            <w:tcW w:w="3154" w:type="dxa"/>
            <w:shd w:val="clear" w:color="auto" w:fill="auto"/>
            <w:vAlign w:val="center"/>
            <w:hideMark/>
          </w:tcPr>
          <w:p w14:paraId="30FC1E1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"Городская УК"</w:t>
            </w:r>
          </w:p>
        </w:tc>
        <w:tc>
          <w:tcPr>
            <w:tcW w:w="2090" w:type="dxa"/>
            <w:shd w:val="clear" w:color="auto" w:fill="auto"/>
            <w:noWrap/>
            <w:vAlign w:val="center"/>
            <w:hideMark/>
          </w:tcPr>
          <w:p w14:paraId="531B2A8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3F8FF60" w14:textId="77777777" w:rsidTr="00D01DEF">
        <w:trPr>
          <w:trHeight w:val="300"/>
        </w:trPr>
        <w:tc>
          <w:tcPr>
            <w:tcW w:w="2552" w:type="dxa"/>
            <w:shd w:val="clear" w:color="auto" w:fill="auto"/>
            <w:vAlign w:val="center"/>
            <w:hideMark/>
          </w:tcPr>
          <w:p w14:paraId="277DAF49" w14:textId="06FEF4D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BBA51E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16</w:t>
            </w:r>
          </w:p>
        </w:tc>
        <w:tc>
          <w:tcPr>
            <w:tcW w:w="3154" w:type="dxa"/>
            <w:shd w:val="clear" w:color="auto" w:fill="auto"/>
            <w:vAlign w:val="center"/>
            <w:hideMark/>
          </w:tcPr>
          <w:p w14:paraId="55E497E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DA37CD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67BC438" w14:textId="77777777" w:rsidTr="00D01DEF">
        <w:trPr>
          <w:trHeight w:val="300"/>
        </w:trPr>
        <w:tc>
          <w:tcPr>
            <w:tcW w:w="2552" w:type="dxa"/>
            <w:shd w:val="clear" w:color="auto" w:fill="auto"/>
            <w:vAlign w:val="center"/>
            <w:hideMark/>
          </w:tcPr>
          <w:p w14:paraId="4269D35A" w14:textId="0B2996E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70DDF67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vAlign w:val="center"/>
            <w:hideMark/>
          </w:tcPr>
          <w:p w14:paraId="0E460E9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0AAE0B8"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1176E98" w14:textId="77777777" w:rsidTr="00D01DEF">
        <w:trPr>
          <w:trHeight w:val="300"/>
        </w:trPr>
        <w:tc>
          <w:tcPr>
            <w:tcW w:w="2552" w:type="dxa"/>
            <w:shd w:val="clear" w:color="auto" w:fill="auto"/>
            <w:vAlign w:val="center"/>
            <w:hideMark/>
          </w:tcPr>
          <w:p w14:paraId="752355DB" w14:textId="59C70E4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67A1B7A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420E8C1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Харина Т.Н.</w:t>
            </w:r>
          </w:p>
        </w:tc>
        <w:tc>
          <w:tcPr>
            <w:tcW w:w="2090" w:type="dxa"/>
            <w:shd w:val="clear" w:color="auto" w:fill="auto"/>
            <w:noWrap/>
            <w:vAlign w:val="center"/>
            <w:hideMark/>
          </w:tcPr>
          <w:p w14:paraId="4321C1D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0970ED8" w14:textId="77777777" w:rsidTr="00D01DEF">
        <w:trPr>
          <w:trHeight w:val="300"/>
        </w:trPr>
        <w:tc>
          <w:tcPr>
            <w:tcW w:w="2552" w:type="dxa"/>
            <w:shd w:val="clear" w:color="auto" w:fill="auto"/>
            <w:vAlign w:val="center"/>
            <w:hideMark/>
          </w:tcPr>
          <w:p w14:paraId="7AFA63E1" w14:textId="7EF3CF2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72D6A47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vAlign w:val="center"/>
            <w:hideMark/>
          </w:tcPr>
          <w:p w14:paraId="2F6FC2F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Виноградова О.В.</w:t>
            </w:r>
          </w:p>
        </w:tc>
        <w:tc>
          <w:tcPr>
            <w:tcW w:w="2090" w:type="dxa"/>
            <w:shd w:val="clear" w:color="auto" w:fill="auto"/>
            <w:noWrap/>
            <w:vAlign w:val="center"/>
            <w:hideMark/>
          </w:tcPr>
          <w:p w14:paraId="6D96786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2C4BD50" w14:textId="77777777" w:rsidTr="00D01DEF">
        <w:trPr>
          <w:trHeight w:val="300"/>
        </w:trPr>
        <w:tc>
          <w:tcPr>
            <w:tcW w:w="2552" w:type="dxa"/>
            <w:shd w:val="clear" w:color="auto" w:fill="auto"/>
            <w:vAlign w:val="center"/>
            <w:hideMark/>
          </w:tcPr>
          <w:p w14:paraId="7E214A1C" w14:textId="708E180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5E25059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4D55322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"Ивановоэнергосбыт"</w:t>
            </w:r>
          </w:p>
        </w:tc>
        <w:tc>
          <w:tcPr>
            <w:tcW w:w="2090" w:type="dxa"/>
            <w:shd w:val="clear" w:color="auto" w:fill="auto"/>
            <w:noWrap/>
            <w:vAlign w:val="center"/>
            <w:hideMark/>
          </w:tcPr>
          <w:p w14:paraId="5872AF8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890188C" w14:textId="77777777" w:rsidTr="00D01DEF">
        <w:trPr>
          <w:trHeight w:val="300"/>
        </w:trPr>
        <w:tc>
          <w:tcPr>
            <w:tcW w:w="2552" w:type="dxa"/>
            <w:shd w:val="clear" w:color="auto" w:fill="auto"/>
            <w:vAlign w:val="center"/>
            <w:hideMark/>
          </w:tcPr>
          <w:p w14:paraId="109F75CA" w14:textId="59B016F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5076840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6DB4AD0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Кудряшова Ю.А.</w:t>
            </w:r>
          </w:p>
        </w:tc>
        <w:tc>
          <w:tcPr>
            <w:tcW w:w="2090" w:type="dxa"/>
            <w:shd w:val="clear" w:color="auto" w:fill="auto"/>
            <w:noWrap/>
            <w:vAlign w:val="center"/>
            <w:hideMark/>
          </w:tcPr>
          <w:p w14:paraId="475DE7B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AA11EF0" w14:textId="77777777" w:rsidTr="00D01DEF">
        <w:trPr>
          <w:trHeight w:val="300"/>
        </w:trPr>
        <w:tc>
          <w:tcPr>
            <w:tcW w:w="2552" w:type="dxa"/>
            <w:shd w:val="clear" w:color="auto" w:fill="auto"/>
            <w:vAlign w:val="center"/>
            <w:hideMark/>
          </w:tcPr>
          <w:p w14:paraId="4B0A995C" w14:textId="15D271B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70AA4AD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500613F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Савинова Л.Ю.</w:t>
            </w:r>
          </w:p>
        </w:tc>
        <w:tc>
          <w:tcPr>
            <w:tcW w:w="2090" w:type="dxa"/>
            <w:shd w:val="clear" w:color="auto" w:fill="auto"/>
            <w:noWrap/>
            <w:vAlign w:val="center"/>
            <w:hideMark/>
          </w:tcPr>
          <w:p w14:paraId="1437C58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503CCBC" w14:textId="77777777" w:rsidTr="00D01DEF">
        <w:trPr>
          <w:trHeight w:val="300"/>
        </w:trPr>
        <w:tc>
          <w:tcPr>
            <w:tcW w:w="2552" w:type="dxa"/>
            <w:shd w:val="clear" w:color="auto" w:fill="auto"/>
            <w:vAlign w:val="center"/>
            <w:hideMark/>
          </w:tcPr>
          <w:p w14:paraId="522CA9B0" w14:textId="432D924C"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676B03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6253CBD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Коровкина Т.А.</w:t>
            </w:r>
          </w:p>
        </w:tc>
        <w:tc>
          <w:tcPr>
            <w:tcW w:w="2090" w:type="dxa"/>
            <w:shd w:val="clear" w:color="auto" w:fill="auto"/>
            <w:noWrap/>
            <w:vAlign w:val="center"/>
            <w:hideMark/>
          </w:tcPr>
          <w:p w14:paraId="43BF82A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D58AE79" w14:textId="77777777" w:rsidTr="00D01DEF">
        <w:trPr>
          <w:trHeight w:val="300"/>
        </w:trPr>
        <w:tc>
          <w:tcPr>
            <w:tcW w:w="2552" w:type="dxa"/>
            <w:shd w:val="clear" w:color="auto" w:fill="auto"/>
            <w:vAlign w:val="center"/>
            <w:hideMark/>
          </w:tcPr>
          <w:p w14:paraId="1DD20524" w14:textId="5B05158C"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D1BFC7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55B01DA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МУП "Приволжский РКЦ"</w:t>
            </w:r>
          </w:p>
        </w:tc>
        <w:tc>
          <w:tcPr>
            <w:tcW w:w="2090" w:type="dxa"/>
            <w:shd w:val="clear" w:color="auto" w:fill="auto"/>
            <w:noWrap/>
            <w:vAlign w:val="center"/>
            <w:hideMark/>
          </w:tcPr>
          <w:p w14:paraId="606EFFD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6057F91" w14:textId="77777777" w:rsidTr="00D01DEF">
        <w:trPr>
          <w:trHeight w:val="300"/>
        </w:trPr>
        <w:tc>
          <w:tcPr>
            <w:tcW w:w="2552" w:type="dxa"/>
            <w:shd w:val="clear" w:color="auto" w:fill="auto"/>
            <w:vAlign w:val="center"/>
            <w:hideMark/>
          </w:tcPr>
          <w:p w14:paraId="6E2A1E9D" w14:textId="5F50FB3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60E551E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58835E2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Маянцева Е.В.</w:t>
            </w:r>
          </w:p>
        </w:tc>
        <w:tc>
          <w:tcPr>
            <w:tcW w:w="2090" w:type="dxa"/>
            <w:shd w:val="clear" w:color="auto" w:fill="auto"/>
            <w:noWrap/>
            <w:vAlign w:val="center"/>
            <w:hideMark/>
          </w:tcPr>
          <w:p w14:paraId="42C1206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960A581" w14:textId="77777777" w:rsidTr="00D01DEF">
        <w:trPr>
          <w:trHeight w:val="300"/>
        </w:trPr>
        <w:tc>
          <w:tcPr>
            <w:tcW w:w="2552" w:type="dxa"/>
            <w:shd w:val="clear" w:color="auto" w:fill="auto"/>
            <w:vAlign w:val="center"/>
            <w:hideMark/>
          </w:tcPr>
          <w:p w14:paraId="1BFB9739" w14:textId="054CA06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DE52C5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noWrap/>
            <w:vAlign w:val="center"/>
            <w:hideMark/>
          </w:tcPr>
          <w:p w14:paraId="7BE3D0A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Шаров В.А.</w:t>
            </w:r>
          </w:p>
        </w:tc>
        <w:tc>
          <w:tcPr>
            <w:tcW w:w="2090" w:type="dxa"/>
            <w:shd w:val="clear" w:color="auto" w:fill="auto"/>
            <w:noWrap/>
            <w:vAlign w:val="center"/>
            <w:hideMark/>
          </w:tcPr>
          <w:p w14:paraId="6DC7E9C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6A32981" w14:textId="77777777" w:rsidTr="00D01DEF">
        <w:trPr>
          <w:trHeight w:val="300"/>
        </w:trPr>
        <w:tc>
          <w:tcPr>
            <w:tcW w:w="2552" w:type="dxa"/>
            <w:shd w:val="clear" w:color="auto" w:fill="auto"/>
            <w:vAlign w:val="center"/>
            <w:hideMark/>
          </w:tcPr>
          <w:p w14:paraId="7BBA0579" w14:textId="31C1DB5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2A70FB5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vAlign w:val="center"/>
            <w:hideMark/>
          </w:tcPr>
          <w:p w14:paraId="4B668F7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89AD32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C0D213F" w14:textId="77777777" w:rsidTr="00D01DEF">
        <w:trPr>
          <w:trHeight w:val="300"/>
        </w:trPr>
        <w:tc>
          <w:tcPr>
            <w:tcW w:w="2552" w:type="dxa"/>
            <w:shd w:val="clear" w:color="auto" w:fill="auto"/>
            <w:vAlign w:val="center"/>
            <w:hideMark/>
          </w:tcPr>
          <w:p w14:paraId="5C7C0564" w14:textId="66200BC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CE7AAC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w:t>
            </w:r>
          </w:p>
        </w:tc>
        <w:tc>
          <w:tcPr>
            <w:tcW w:w="3154" w:type="dxa"/>
            <w:shd w:val="clear" w:color="auto" w:fill="auto"/>
            <w:vAlign w:val="center"/>
            <w:hideMark/>
          </w:tcPr>
          <w:p w14:paraId="7E8EE81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4B6A676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D8B87BF" w14:textId="77777777" w:rsidTr="00D01DEF">
        <w:trPr>
          <w:trHeight w:val="300"/>
        </w:trPr>
        <w:tc>
          <w:tcPr>
            <w:tcW w:w="2552" w:type="dxa"/>
            <w:shd w:val="clear" w:color="auto" w:fill="auto"/>
            <w:vAlign w:val="center"/>
            <w:hideMark/>
          </w:tcPr>
          <w:p w14:paraId="2EC15763" w14:textId="4C84344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4A42413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w:t>
            </w:r>
          </w:p>
        </w:tc>
        <w:tc>
          <w:tcPr>
            <w:tcW w:w="3154" w:type="dxa"/>
            <w:shd w:val="clear" w:color="auto" w:fill="auto"/>
            <w:noWrap/>
            <w:vAlign w:val="center"/>
            <w:hideMark/>
          </w:tcPr>
          <w:p w14:paraId="6ACCA30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Горшков А.К.</w:t>
            </w:r>
          </w:p>
        </w:tc>
        <w:tc>
          <w:tcPr>
            <w:tcW w:w="2090" w:type="dxa"/>
            <w:shd w:val="clear" w:color="auto" w:fill="auto"/>
            <w:noWrap/>
            <w:vAlign w:val="center"/>
            <w:hideMark/>
          </w:tcPr>
          <w:p w14:paraId="47986C9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E6AFCC4" w14:textId="77777777" w:rsidTr="00D01DEF">
        <w:trPr>
          <w:trHeight w:val="300"/>
        </w:trPr>
        <w:tc>
          <w:tcPr>
            <w:tcW w:w="2552" w:type="dxa"/>
            <w:shd w:val="clear" w:color="auto" w:fill="auto"/>
            <w:vAlign w:val="center"/>
            <w:hideMark/>
          </w:tcPr>
          <w:p w14:paraId="2CE37385" w14:textId="4270168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2CD3739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w:t>
            </w:r>
          </w:p>
        </w:tc>
        <w:tc>
          <w:tcPr>
            <w:tcW w:w="3154" w:type="dxa"/>
            <w:shd w:val="clear" w:color="auto" w:fill="auto"/>
            <w:noWrap/>
            <w:vAlign w:val="center"/>
            <w:hideMark/>
          </w:tcPr>
          <w:p w14:paraId="4705F2C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Девочкин Э.Е.</w:t>
            </w:r>
          </w:p>
        </w:tc>
        <w:tc>
          <w:tcPr>
            <w:tcW w:w="2090" w:type="dxa"/>
            <w:shd w:val="clear" w:color="auto" w:fill="auto"/>
            <w:noWrap/>
            <w:vAlign w:val="center"/>
            <w:hideMark/>
          </w:tcPr>
          <w:p w14:paraId="4A40438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73F36FB" w14:textId="77777777" w:rsidTr="00D01DEF">
        <w:trPr>
          <w:trHeight w:val="300"/>
        </w:trPr>
        <w:tc>
          <w:tcPr>
            <w:tcW w:w="2552" w:type="dxa"/>
            <w:shd w:val="clear" w:color="auto" w:fill="auto"/>
            <w:vAlign w:val="center"/>
            <w:hideMark/>
          </w:tcPr>
          <w:p w14:paraId="096FAE91" w14:textId="4A29F3C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vAlign w:val="center"/>
            <w:hideMark/>
          </w:tcPr>
          <w:p w14:paraId="1C88AF7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w:t>
            </w:r>
          </w:p>
        </w:tc>
        <w:tc>
          <w:tcPr>
            <w:tcW w:w="3154" w:type="dxa"/>
            <w:shd w:val="clear" w:color="auto" w:fill="auto"/>
            <w:noWrap/>
            <w:vAlign w:val="center"/>
            <w:hideMark/>
          </w:tcPr>
          <w:p w14:paraId="42C04A50" w14:textId="3BCF949E"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w:t>
            </w:r>
            <w:r w:rsidR="005D64BB" w:rsidRPr="00F41476">
              <w:rPr>
                <w:rFonts w:eastAsia="Times New Roman" w:cs="Times New Roman"/>
                <w:sz w:val="22"/>
                <w:lang w:eastAsia="ru-RU"/>
              </w:rPr>
              <w:t xml:space="preserve"> </w:t>
            </w:r>
            <w:r w:rsidRPr="00F41476">
              <w:rPr>
                <w:rFonts w:eastAsia="Times New Roman" w:cs="Times New Roman"/>
                <w:sz w:val="22"/>
                <w:lang w:eastAsia="ru-RU"/>
              </w:rPr>
              <w:t>Кучеренко Г.Г.</w:t>
            </w:r>
          </w:p>
        </w:tc>
        <w:tc>
          <w:tcPr>
            <w:tcW w:w="2090" w:type="dxa"/>
            <w:shd w:val="clear" w:color="auto" w:fill="auto"/>
            <w:noWrap/>
            <w:vAlign w:val="center"/>
            <w:hideMark/>
          </w:tcPr>
          <w:p w14:paraId="65EFAFF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3D5747F" w14:textId="77777777" w:rsidTr="00D01DEF">
        <w:trPr>
          <w:trHeight w:val="300"/>
        </w:trPr>
        <w:tc>
          <w:tcPr>
            <w:tcW w:w="2552" w:type="dxa"/>
            <w:shd w:val="clear" w:color="auto" w:fill="auto"/>
            <w:noWrap/>
            <w:vAlign w:val="center"/>
            <w:hideMark/>
          </w:tcPr>
          <w:p w14:paraId="0F2D0C42" w14:textId="34B7E4D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noWrap/>
            <w:vAlign w:val="center"/>
            <w:hideMark/>
          </w:tcPr>
          <w:p w14:paraId="4E3C07F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13</w:t>
            </w:r>
          </w:p>
        </w:tc>
        <w:tc>
          <w:tcPr>
            <w:tcW w:w="3154" w:type="dxa"/>
            <w:shd w:val="clear" w:color="auto" w:fill="auto"/>
            <w:noWrap/>
            <w:vAlign w:val="center"/>
            <w:hideMark/>
          </w:tcPr>
          <w:p w14:paraId="700B176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748CACF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48F1CF42" w14:textId="77777777" w:rsidTr="00D01DEF">
        <w:trPr>
          <w:trHeight w:val="300"/>
        </w:trPr>
        <w:tc>
          <w:tcPr>
            <w:tcW w:w="2552" w:type="dxa"/>
            <w:shd w:val="clear" w:color="auto" w:fill="auto"/>
            <w:noWrap/>
            <w:vAlign w:val="center"/>
            <w:hideMark/>
          </w:tcPr>
          <w:p w14:paraId="3EE31F74" w14:textId="500DE8A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noWrap/>
            <w:vAlign w:val="center"/>
            <w:hideMark/>
          </w:tcPr>
          <w:p w14:paraId="2A3A6D8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15</w:t>
            </w:r>
          </w:p>
        </w:tc>
        <w:tc>
          <w:tcPr>
            <w:tcW w:w="3154" w:type="dxa"/>
            <w:shd w:val="clear" w:color="auto" w:fill="auto"/>
            <w:noWrap/>
            <w:vAlign w:val="center"/>
            <w:hideMark/>
          </w:tcPr>
          <w:p w14:paraId="1E8872F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73B02E6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8DBEC8A" w14:textId="77777777" w:rsidTr="00D01DEF">
        <w:trPr>
          <w:trHeight w:val="300"/>
        </w:trPr>
        <w:tc>
          <w:tcPr>
            <w:tcW w:w="2552" w:type="dxa"/>
            <w:shd w:val="clear" w:color="auto" w:fill="auto"/>
            <w:noWrap/>
            <w:vAlign w:val="center"/>
            <w:hideMark/>
          </w:tcPr>
          <w:p w14:paraId="7FA8F1B6" w14:textId="7734FE26"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noWrap/>
            <w:vAlign w:val="center"/>
            <w:hideMark/>
          </w:tcPr>
          <w:p w14:paraId="0F4DD20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w:t>
            </w:r>
          </w:p>
        </w:tc>
        <w:tc>
          <w:tcPr>
            <w:tcW w:w="3154" w:type="dxa"/>
            <w:shd w:val="clear" w:color="auto" w:fill="auto"/>
            <w:noWrap/>
            <w:vAlign w:val="center"/>
            <w:hideMark/>
          </w:tcPr>
          <w:p w14:paraId="377FE4C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4079B9D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5BFF25B" w14:textId="77777777" w:rsidTr="00D01DEF">
        <w:trPr>
          <w:trHeight w:val="300"/>
        </w:trPr>
        <w:tc>
          <w:tcPr>
            <w:tcW w:w="2552" w:type="dxa"/>
            <w:shd w:val="clear" w:color="auto" w:fill="auto"/>
            <w:noWrap/>
            <w:vAlign w:val="center"/>
            <w:hideMark/>
          </w:tcPr>
          <w:p w14:paraId="480E25C7" w14:textId="713CF84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noWrap/>
            <w:vAlign w:val="center"/>
            <w:hideMark/>
          </w:tcPr>
          <w:p w14:paraId="61CC0D3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18</w:t>
            </w:r>
          </w:p>
        </w:tc>
        <w:tc>
          <w:tcPr>
            <w:tcW w:w="3154" w:type="dxa"/>
            <w:shd w:val="clear" w:color="auto" w:fill="auto"/>
            <w:noWrap/>
            <w:vAlign w:val="center"/>
            <w:hideMark/>
          </w:tcPr>
          <w:p w14:paraId="6C250E7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4A7D5B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08E2676" w14:textId="77777777" w:rsidTr="00D01DEF">
        <w:trPr>
          <w:trHeight w:val="300"/>
        </w:trPr>
        <w:tc>
          <w:tcPr>
            <w:tcW w:w="2552" w:type="dxa"/>
            <w:shd w:val="clear" w:color="auto" w:fill="auto"/>
            <w:noWrap/>
            <w:vAlign w:val="center"/>
            <w:hideMark/>
          </w:tcPr>
          <w:p w14:paraId="7FC14B18" w14:textId="6CD1AAB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Фурманова</w:t>
            </w:r>
          </w:p>
        </w:tc>
        <w:tc>
          <w:tcPr>
            <w:tcW w:w="1843" w:type="dxa"/>
            <w:shd w:val="clear" w:color="auto" w:fill="auto"/>
            <w:noWrap/>
            <w:vAlign w:val="center"/>
            <w:hideMark/>
          </w:tcPr>
          <w:p w14:paraId="356AE73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21</w:t>
            </w:r>
          </w:p>
        </w:tc>
        <w:tc>
          <w:tcPr>
            <w:tcW w:w="3154" w:type="dxa"/>
            <w:shd w:val="clear" w:color="auto" w:fill="auto"/>
            <w:noWrap/>
            <w:vAlign w:val="center"/>
            <w:hideMark/>
          </w:tcPr>
          <w:p w14:paraId="6134B01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D5492B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68E7B88" w14:textId="77777777" w:rsidTr="00D01DEF">
        <w:trPr>
          <w:trHeight w:val="300"/>
        </w:trPr>
        <w:tc>
          <w:tcPr>
            <w:tcW w:w="2552" w:type="dxa"/>
            <w:shd w:val="clear" w:color="auto" w:fill="auto"/>
            <w:noWrap/>
            <w:vAlign w:val="center"/>
            <w:hideMark/>
          </w:tcPr>
          <w:p w14:paraId="186679D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lastRenderedPageBreak/>
              <w:t xml:space="preserve">пер.8 Марта </w:t>
            </w:r>
          </w:p>
        </w:tc>
        <w:tc>
          <w:tcPr>
            <w:tcW w:w="1843" w:type="dxa"/>
            <w:shd w:val="clear" w:color="auto" w:fill="auto"/>
            <w:noWrap/>
            <w:vAlign w:val="center"/>
            <w:hideMark/>
          </w:tcPr>
          <w:p w14:paraId="2E5D52C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w:t>
            </w:r>
          </w:p>
        </w:tc>
        <w:tc>
          <w:tcPr>
            <w:tcW w:w="3154" w:type="dxa"/>
            <w:shd w:val="clear" w:color="auto" w:fill="auto"/>
            <w:noWrap/>
            <w:vAlign w:val="center"/>
            <w:hideMark/>
          </w:tcPr>
          <w:p w14:paraId="4D3D40B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41E8443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BC99DE5" w14:textId="77777777" w:rsidTr="00D01DEF">
        <w:trPr>
          <w:trHeight w:val="300"/>
        </w:trPr>
        <w:tc>
          <w:tcPr>
            <w:tcW w:w="2552" w:type="dxa"/>
            <w:shd w:val="clear" w:color="auto" w:fill="auto"/>
            <w:noWrap/>
            <w:vAlign w:val="center"/>
            <w:hideMark/>
          </w:tcPr>
          <w:p w14:paraId="2325B9B2" w14:textId="06E9A18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Социалистическая</w:t>
            </w:r>
          </w:p>
        </w:tc>
        <w:tc>
          <w:tcPr>
            <w:tcW w:w="1843" w:type="dxa"/>
            <w:shd w:val="clear" w:color="auto" w:fill="auto"/>
            <w:noWrap/>
            <w:vAlign w:val="center"/>
            <w:hideMark/>
          </w:tcPr>
          <w:p w14:paraId="7951985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4A4EF23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51AE038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8634986" w14:textId="77777777" w:rsidTr="00D01DEF">
        <w:trPr>
          <w:trHeight w:val="300"/>
        </w:trPr>
        <w:tc>
          <w:tcPr>
            <w:tcW w:w="9639" w:type="dxa"/>
            <w:gridSpan w:val="4"/>
            <w:shd w:val="clear" w:color="auto" w:fill="auto"/>
            <w:vAlign w:val="center"/>
            <w:hideMark/>
          </w:tcPr>
          <w:p w14:paraId="34AFD3F6" w14:textId="6A5B0761" w:rsidR="00D01DEF" w:rsidRPr="00F41476" w:rsidRDefault="00D01DEF" w:rsidP="00D01DEF">
            <w:pPr>
              <w:jc w:val="center"/>
              <w:rPr>
                <w:rFonts w:eastAsia="Times New Roman" w:cs="Times New Roman"/>
                <w:bCs/>
                <w:sz w:val="22"/>
                <w:lang w:eastAsia="ru-RU"/>
              </w:rPr>
            </w:pPr>
            <w:r w:rsidRPr="00F41476">
              <w:rPr>
                <w:rFonts w:eastAsia="Times New Roman" w:cs="Times New Roman"/>
                <w:bCs/>
                <w:sz w:val="22"/>
                <w:lang w:eastAsia="ru-RU"/>
              </w:rPr>
              <w:t>ТП Бани</w:t>
            </w:r>
          </w:p>
        </w:tc>
      </w:tr>
      <w:tr w:rsidR="00D01DEF" w:rsidRPr="00F41476" w14:paraId="07955FCA" w14:textId="77777777" w:rsidTr="00D01DEF">
        <w:trPr>
          <w:trHeight w:val="300"/>
        </w:trPr>
        <w:tc>
          <w:tcPr>
            <w:tcW w:w="2552" w:type="dxa"/>
            <w:shd w:val="clear" w:color="auto" w:fill="auto"/>
            <w:noWrap/>
            <w:vAlign w:val="center"/>
            <w:hideMark/>
          </w:tcPr>
          <w:p w14:paraId="74088C9E" w14:textId="1D02B20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Коминтерновская</w:t>
            </w:r>
          </w:p>
        </w:tc>
        <w:tc>
          <w:tcPr>
            <w:tcW w:w="1843" w:type="dxa"/>
            <w:shd w:val="clear" w:color="auto" w:fill="auto"/>
            <w:vAlign w:val="center"/>
            <w:hideMark/>
          </w:tcPr>
          <w:p w14:paraId="07077BA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w:t>
            </w:r>
          </w:p>
        </w:tc>
        <w:tc>
          <w:tcPr>
            <w:tcW w:w="3154" w:type="dxa"/>
            <w:shd w:val="clear" w:color="auto" w:fill="auto"/>
            <w:noWrap/>
            <w:vAlign w:val="center"/>
            <w:hideMark/>
          </w:tcPr>
          <w:p w14:paraId="452002B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МКДОУ д/с № 1 "Сказка" </w:t>
            </w:r>
          </w:p>
        </w:tc>
        <w:tc>
          <w:tcPr>
            <w:tcW w:w="2090" w:type="dxa"/>
            <w:shd w:val="clear" w:color="auto" w:fill="auto"/>
            <w:noWrap/>
            <w:vAlign w:val="center"/>
            <w:hideMark/>
          </w:tcPr>
          <w:p w14:paraId="781638F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0A0AC1E" w14:textId="77777777" w:rsidTr="00D01DEF">
        <w:trPr>
          <w:trHeight w:val="300"/>
        </w:trPr>
        <w:tc>
          <w:tcPr>
            <w:tcW w:w="2552" w:type="dxa"/>
            <w:shd w:val="clear" w:color="auto" w:fill="auto"/>
            <w:noWrap/>
            <w:vAlign w:val="center"/>
            <w:hideMark/>
          </w:tcPr>
          <w:p w14:paraId="08887113" w14:textId="78D81105"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Коминтерновская</w:t>
            </w:r>
          </w:p>
        </w:tc>
        <w:tc>
          <w:tcPr>
            <w:tcW w:w="1843" w:type="dxa"/>
            <w:shd w:val="clear" w:color="auto" w:fill="auto"/>
            <w:vAlign w:val="center"/>
            <w:hideMark/>
          </w:tcPr>
          <w:p w14:paraId="75668B3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22</w:t>
            </w:r>
          </w:p>
        </w:tc>
        <w:tc>
          <w:tcPr>
            <w:tcW w:w="3154" w:type="dxa"/>
            <w:shd w:val="clear" w:color="auto" w:fill="auto"/>
            <w:noWrap/>
            <w:vAlign w:val="center"/>
            <w:hideMark/>
          </w:tcPr>
          <w:p w14:paraId="79F7A85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МКДОУ д/с № 1 "Сказка" </w:t>
            </w:r>
          </w:p>
        </w:tc>
        <w:tc>
          <w:tcPr>
            <w:tcW w:w="2090" w:type="dxa"/>
            <w:shd w:val="clear" w:color="auto" w:fill="auto"/>
            <w:noWrap/>
            <w:vAlign w:val="center"/>
            <w:hideMark/>
          </w:tcPr>
          <w:p w14:paraId="2D0269C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D996DB3" w14:textId="77777777" w:rsidTr="00D01DEF">
        <w:trPr>
          <w:trHeight w:val="300"/>
        </w:trPr>
        <w:tc>
          <w:tcPr>
            <w:tcW w:w="2552" w:type="dxa"/>
            <w:shd w:val="clear" w:color="auto" w:fill="auto"/>
            <w:noWrap/>
            <w:vAlign w:val="center"/>
            <w:hideMark/>
          </w:tcPr>
          <w:p w14:paraId="3EF7D6E9" w14:textId="60D0D97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4FC849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26</w:t>
            </w:r>
          </w:p>
        </w:tc>
        <w:tc>
          <w:tcPr>
            <w:tcW w:w="3154" w:type="dxa"/>
            <w:shd w:val="clear" w:color="auto" w:fill="auto"/>
            <w:noWrap/>
            <w:vAlign w:val="center"/>
            <w:hideMark/>
          </w:tcPr>
          <w:p w14:paraId="26771D1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МКДОУ д/с № 3</w:t>
            </w:r>
          </w:p>
        </w:tc>
        <w:tc>
          <w:tcPr>
            <w:tcW w:w="2090" w:type="dxa"/>
            <w:shd w:val="clear" w:color="auto" w:fill="auto"/>
            <w:noWrap/>
            <w:vAlign w:val="center"/>
            <w:hideMark/>
          </w:tcPr>
          <w:p w14:paraId="42A4212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6C36A87" w14:textId="77777777" w:rsidTr="00D01DEF">
        <w:trPr>
          <w:trHeight w:val="480"/>
        </w:trPr>
        <w:tc>
          <w:tcPr>
            <w:tcW w:w="2552" w:type="dxa"/>
            <w:shd w:val="clear" w:color="auto" w:fill="auto"/>
            <w:vAlign w:val="center"/>
            <w:hideMark/>
          </w:tcPr>
          <w:p w14:paraId="72124843" w14:textId="77E8650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Мало - Ленинградский</w:t>
            </w:r>
          </w:p>
        </w:tc>
        <w:tc>
          <w:tcPr>
            <w:tcW w:w="1843" w:type="dxa"/>
            <w:shd w:val="clear" w:color="auto" w:fill="auto"/>
            <w:vAlign w:val="center"/>
            <w:hideMark/>
          </w:tcPr>
          <w:p w14:paraId="426B232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vAlign w:val="center"/>
            <w:hideMark/>
          </w:tcPr>
          <w:p w14:paraId="23318AD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ОГКОУ "Приволжская школа - интернат"</w:t>
            </w:r>
          </w:p>
        </w:tc>
        <w:tc>
          <w:tcPr>
            <w:tcW w:w="2090" w:type="dxa"/>
            <w:shd w:val="clear" w:color="auto" w:fill="auto"/>
            <w:noWrap/>
            <w:vAlign w:val="center"/>
            <w:hideMark/>
          </w:tcPr>
          <w:p w14:paraId="3EA7CF2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1292B23" w14:textId="77777777" w:rsidTr="00D01DEF">
        <w:trPr>
          <w:trHeight w:val="300"/>
        </w:trPr>
        <w:tc>
          <w:tcPr>
            <w:tcW w:w="2552" w:type="dxa"/>
            <w:shd w:val="clear" w:color="auto" w:fill="auto"/>
            <w:noWrap/>
            <w:vAlign w:val="center"/>
            <w:hideMark/>
          </w:tcPr>
          <w:p w14:paraId="51DAA8F0" w14:textId="20D3FBE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C8FEE9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67</w:t>
            </w:r>
          </w:p>
        </w:tc>
        <w:tc>
          <w:tcPr>
            <w:tcW w:w="3154" w:type="dxa"/>
            <w:shd w:val="clear" w:color="auto" w:fill="auto"/>
            <w:noWrap/>
            <w:vAlign w:val="center"/>
            <w:hideMark/>
          </w:tcPr>
          <w:p w14:paraId="48C18DF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"ЦГБ"</w:t>
            </w:r>
          </w:p>
        </w:tc>
        <w:tc>
          <w:tcPr>
            <w:tcW w:w="2090" w:type="dxa"/>
            <w:shd w:val="clear" w:color="auto" w:fill="auto"/>
            <w:noWrap/>
            <w:vAlign w:val="center"/>
            <w:hideMark/>
          </w:tcPr>
          <w:p w14:paraId="44703EE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891AF9A" w14:textId="77777777" w:rsidTr="00D01DEF">
        <w:trPr>
          <w:trHeight w:val="300"/>
        </w:trPr>
        <w:tc>
          <w:tcPr>
            <w:tcW w:w="2552" w:type="dxa"/>
            <w:shd w:val="clear" w:color="auto" w:fill="auto"/>
            <w:noWrap/>
            <w:vAlign w:val="center"/>
            <w:hideMark/>
          </w:tcPr>
          <w:p w14:paraId="436898AF" w14:textId="7E7B7C5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1EB6498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53</w:t>
            </w:r>
          </w:p>
        </w:tc>
        <w:tc>
          <w:tcPr>
            <w:tcW w:w="3154" w:type="dxa"/>
            <w:shd w:val="clear" w:color="auto" w:fill="auto"/>
            <w:noWrap/>
            <w:vAlign w:val="center"/>
            <w:hideMark/>
          </w:tcPr>
          <w:p w14:paraId="5230166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"ЦГБ"</w:t>
            </w:r>
          </w:p>
        </w:tc>
        <w:tc>
          <w:tcPr>
            <w:tcW w:w="2090" w:type="dxa"/>
            <w:shd w:val="clear" w:color="auto" w:fill="auto"/>
            <w:noWrap/>
            <w:vAlign w:val="center"/>
            <w:hideMark/>
          </w:tcPr>
          <w:p w14:paraId="19D8ADD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95F9B09" w14:textId="77777777" w:rsidTr="00D01DEF">
        <w:trPr>
          <w:trHeight w:val="300"/>
        </w:trPr>
        <w:tc>
          <w:tcPr>
            <w:tcW w:w="2552" w:type="dxa"/>
            <w:shd w:val="clear" w:color="auto" w:fill="auto"/>
            <w:noWrap/>
            <w:vAlign w:val="center"/>
            <w:hideMark/>
          </w:tcPr>
          <w:p w14:paraId="780A7E02" w14:textId="62C48E1F"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591157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w:t>
            </w:r>
          </w:p>
        </w:tc>
        <w:tc>
          <w:tcPr>
            <w:tcW w:w="3154" w:type="dxa"/>
            <w:shd w:val="clear" w:color="auto" w:fill="auto"/>
            <w:noWrap/>
            <w:vAlign w:val="center"/>
            <w:hideMark/>
          </w:tcPr>
          <w:p w14:paraId="69F1C1C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МБУ ДО ДМШ (муз.школа)</w:t>
            </w:r>
          </w:p>
        </w:tc>
        <w:tc>
          <w:tcPr>
            <w:tcW w:w="2090" w:type="dxa"/>
            <w:shd w:val="clear" w:color="auto" w:fill="auto"/>
            <w:noWrap/>
            <w:vAlign w:val="center"/>
            <w:hideMark/>
          </w:tcPr>
          <w:p w14:paraId="7AA50FE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B058587" w14:textId="77777777" w:rsidTr="00D01DEF">
        <w:trPr>
          <w:trHeight w:val="300"/>
        </w:trPr>
        <w:tc>
          <w:tcPr>
            <w:tcW w:w="2552" w:type="dxa"/>
            <w:shd w:val="clear" w:color="auto" w:fill="auto"/>
            <w:noWrap/>
            <w:vAlign w:val="center"/>
            <w:hideMark/>
          </w:tcPr>
          <w:p w14:paraId="53CB6FD3" w14:textId="29E7392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3E8DDD6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w:t>
            </w:r>
          </w:p>
        </w:tc>
        <w:tc>
          <w:tcPr>
            <w:tcW w:w="3154" w:type="dxa"/>
            <w:shd w:val="clear" w:color="auto" w:fill="auto"/>
            <w:vAlign w:val="center"/>
            <w:hideMark/>
          </w:tcPr>
          <w:p w14:paraId="6373738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ГУ-отдел. Пенсионного фонда</w:t>
            </w:r>
          </w:p>
        </w:tc>
        <w:tc>
          <w:tcPr>
            <w:tcW w:w="2090" w:type="dxa"/>
            <w:shd w:val="clear" w:color="auto" w:fill="auto"/>
            <w:noWrap/>
            <w:vAlign w:val="center"/>
            <w:hideMark/>
          </w:tcPr>
          <w:p w14:paraId="5F2434A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6B9023E" w14:textId="77777777" w:rsidTr="00D01DEF">
        <w:trPr>
          <w:trHeight w:val="300"/>
        </w:trPr>
        <w:tc>
          <w:tcPr>
            <w:tcW w:w="2552" w:type="dxa"/>
            <w:shd w:val="clear" w:color="auto" w:fill="auto"/>
            <w:noWrap/>
            <w:vAlign w:val="center"/>
            <w:hideMark/>
          </w:tcPr>
          <w:p w14:paraId="6DE033C1" w14:textId="410587D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D2E574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71</w:t>
            </w:r>
          </w:p>
        </w:tc>
        <w:tc>
          <w:tcPr>
            <w:tcW w:w="3154" w:type="dxa"/>
            <w:shd w:val="clear" w:color="auto" w:fill="auto"/>
            <w:noWrap/>
            <w:vAlign w:val="center"/>
            <w:hideMark/>
          </w:tcPr>
          <w:p w14:paraId="05D7AC8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Главное управление МЧС</w:t>
            </w:r>
          </w:p>
        </w:tc>
        <w:tc>
          <w:tcPr>
            <w:tcW w:w="2090" w:type="dxa"/>
            <w:shd w:val="clear" w:color="auto" w:fill="auto"/>
            <w:vAlign w:val="center"/>
            <w:hideMark/>
          </w:tcPr>
          <w:p w14:paraId="3E03113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30E96E7" w14:textId="77777777" w:rsidTr="00D01DEF">
        <w:trPr>
          <w:trHeight w:val="480"/>
        </w:trPr>
        <w:tc>
          <w:tcPr>
            <w:tcW w:w="2552" w:type="dxa"/>
            <w:shd w:val="clear" w:color="auto" w:fill="auto"/>
            <w:noWrap/>
            <w:vAlign w:val="center"/>
            <w:hideMark/>
          </w:tcPr>
          <w:p w14:paraId="5297B706" w14:textId="1CACDD8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1554B5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24</w:t>
            </w:r>
          </w:p>
        </w:tc>
        <w:tc>
          <w:tcPr>
            <w:tcW w:w="3154" w:type="dxa"/>
            <w:shd w:val="clear" w:color="auto" w:fill="auto"/>
            <w:vAlign w:val="center"/>
            <w:hideMark/>
          </w:tcPr>
          <w:p w14:paraId="6038A44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ФБУЗ "Центр гигиены и эпидемиологии"</w:t>
            </w:r>
          </w:p>
        </w:tc>
        <w:tc>
          <w:tcPr>
            <w:tcW w:w="2090" w:type="dxa"/>
            <w:shd w:val="clear" w:color="auto" w:fill="auto"/>
            <w:vAlign w:val="center"/>
            <w:hideMark/>
          </w:tcPr>
          <w:p w14:paraId="7803C0F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A8B793C" w14:textId="77777777" w:rsidTr="00D01DEF">
        <w:trPr>
          <w:trHeight w:val="300"/>
        </w:trPr>
        <w:tc>
          <w:tcPr>
            <w:tcW w:w="2552" w:type="dxa"/>
            <w:shd w:val="clear" w:color="auto" w:fill="auto"/>
            <w:noWrap/>
            <w:vAlign w:val="center"/>
            <w:hideMark/>
          </w:tcPr>
          <w:p w14:paraId="21BFE75F" w14:textId="4DD7E41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5A1BFDF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53А</w:t>
            </w:r>
          </w:p>
        </w:tc>
        <w:tc>
          <w:tcPr>
            <w:tcW w:w="3154" w:type="dxa"/>
            <w:shd w:val="clear" w:color="auto" w:fill="auto"/>
            <w:noWrap/>
            <w:vAlign w:val="center"/>
            <w:hideMark/>
          </w:tcPr>
          <w:p w14:paraId="7EEB512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ФГКУ "УВО ВНГ"</w:t>
            </w:r>
          </w:p>
        </w:tc>
        <w:tc>
          <w:tcPr>
            <w:tcW w:w="2090" w:type="dxa"/>
            <w:shd w:val="clear" w:color="auto" w:fill="auto"/>
            <w:noWrap/>
            <w:vAlign w:val="center"/>
            <w:hideMark/>
          </w:tcPr>
          <w:p w14:paraId="2496717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0C12920" w14:textId="77777777" w:rsidTr="00D01DEF">
        <w:trPr>
          <w:trHeight w:val="300"/>
        </w:trPr>
        <w:tc>
          <w:tcPr>
            <w:tcW w:w="2552" w:type="dxa"/>
            <w:shd w:val="clear" w:color="auto" w:fill="auto"/>
            <w:vAlign w:val="center"/>
            <w:hideMark/>
          </w:tcPr>
          <w:p w14:paraId="13B6C393" w14:textId="26FA097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65798A8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02C4831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БУ СО "Приволжский ЦСО"</w:t>
            </w:r>
          </w:p>
        </w:tc>
        <w:tc>
          <w:tcPr>
            <w:tcW w:w="2090" w:type="dxa"/>
            <w:shd w:val="clear" w:color="auto" w:fill="auto"/>
            <w:noWrap/>
            <w:vAlign w:val="center"/>
            <w:hideMark/>
          </w:tcPr>
          <w:p w14:paraId="47E5AA4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820A905" w14:textId="77777777" w:rsidTr="00D01DEF">
        <w:trPr>
          <w:trHeight w:val="300"/>
        </w:trPr>
        <w:tc>
          <w:tcPr>
            <w:tcW w:w="2552" w:type="dxa"/>
            <w:shd w:val="clear" w:color="auto" w:fill="auto"/>
            <w:vAlign w:val="center"/>
            <w:hideMark/>
          </w:tcPr>
          <w:p w14:paraId="1D53933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ул.1Мая</w:t>
            </w:r>
          </w:p>
        </w:tc>
        <w:tc>
          <w:tcPr>
            <w:tcW w:w="1843" w:type="dxa"/>
            <w:shd w:val="clear" w:color="auto" w:fill="auto"/>
            <w:vAlign w:val="center"/>
            <w:hideMark/>
          </w:tcPr>
          <w:p w14:paraId="2A4419C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w:t>
            </w:r>
          </w:p>
        </w:tc>
        <w:tc>
          <w:tcPr>
            <w:tcW w:w="3154" w:type="dxa"/>
            <w:shd w:val="clear" w:color="auto" w:fill="auto"/>
            <w:noWrap/>
            <w:vAlign w:val="center"/>
            <w:hideMark/>
          </w:tcPr>
          <w:p w14:paraId="119D848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СШ № 6</w:t>
            </w:r>
          </w:p>
        </w:tc>
        <w:tc>
          <w:tcPr>
            <w:tcW w:w="2090" w:type="dxa"/>
            <w:shd w:val="clear" w:color="auto" w:fill="auto"/>
            <w:noWrap/>
            <w:vAlign w:val="center"/>
            <w:hideMark/>
          </w:tcPr>
          <w:p w14:paraId="62F18FA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УУ/расчетный</w:t>
            </w:r>
          </w:p>
        </w:tc>
      </w:tr>
      <w:tr w:rsidR="00D01DEF" w:rsidRPr="00F41476" w14:paraId="48F3EC46" w14:textId="77777777" w:rsidTr="00D01DEF">
        <w:trPr>
          <w:trHeight w:val="300"/>
        </w:trPr>
        <w:tc>
          <w:tcPr>
            <w:tcW w:w="2552" w:type="dxa"/>
            <w:shd w:val="clear" w:color="auto" w:fill="auto"/>
            <w:vAlign w:val="center"/>
            <w:hideMark/>
          </w:tcPr>
          <w:p w14:paraId="48011D3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парк "Текстильщик"</w:t>
            </w:r>
          </w:p>
        </w:tc>
        <w:tc>
          <w:tcPr>
            <w:tcW w:w="1843" w:type="dxa"/>
            <w:shd w:val="clear" w:color="auto" w:fill="auto"/>
            <w:vAlign w:val="center"/>
            <w:hideMark/>
          </w:tcPr>
          <w:p w14:paraId="6DCB0FF0" w14:textId="5654D9CD" w:rsidR="00D01DEF" w:rsidRPr="00F41476" w:rsidRDefault="00D01DEF" w:rsidP="00D01DEF">
            <w:pPr>
              <w:jc w:val="center"/>
              <w:rPr>
                <w:rFonts w:eastAsia="Times New Roman" w:cs="Times New Roman"/>
                <w:sz w:val="22"/>
                <w:lang w:eastAsia="ru-RU"/>
              </w:rPr>
            </w:pPr>
          </w:p>
        </w:tc>
        <w:tc>
          <w:tcPr>
            <w:tcW w:w="3154" w:type="dxa"/>
            <w:shd w:val="clear" w:color="auto" w:fill="auto"/>
            <w:noWrap/>
            <w:vAlign w:val="center"/>
            <w:hideMark/>
          </w:tcPr>
          <w:p w14:paraId="222F4A2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МБУ "ГДК" (каток)</w:t>
            </w:r>
          </w:p>
        </w:tc>
        <w:tc>
          <w:tcPr>
            <w:tcW w:w="2090" w:type="dxa"/>
            <w:shd w:val="clear" w:color="auto" w:fill="auto"/>
            <w:vAlign w:val="center"/>
            <w:hideMark/>
          </w:tcPr>
          <w:p w14:paraId="0B3D47B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66690ED4" w14:textId="77777777" w:rsidTr="00D01DEF">
        <w:trPr>
          <w:trHeight w:val="300"/>
        </w:trPr>
        <w:tc>
          <w:tcPr>
            <w:tcW w:w="2552" w:type="dxa"/>
            <w:shd w:val="clear" w:color="auto" w:fill="auto"/>
            <w:vAlign w:val="center"/>
            <w:hideMark/>
          </w:tcPr>
          <w:p w14:paraId="50BC2241" w14:textId="79490DE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5C7AF5D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w:t>
            </w:r>
          </w:p>
        </w:tc>
        <w:tc>
          <w:tcPr>
            <w:tcW w:w="3154" w:type="dxa"/>
            <w:shd w:val="clear" w:color="auto" w:fill="auto"/>
            <w:noWrap/>
            <w:vAlign w:val="center"/>
            <w:hideMark/>
          </w:tcPr>
          <w:p w14:paraId="7437592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МАУ "Школьник"</w:t>
            </w:r>
          </w:p>
        </w:tc>
        <w:tc>
          <w:tcPr>
            <w:tcW w:w="2090" w:type="dxa"/>
            <w:shd w:val="clear" w:color="auto" w:fill="auto"/>
            <w:vAlign w:val="center"/>
            <w:hideMark/>
          </w:tcPr>
          <w:p w14:paraId="0A652C8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6DD37472" w14:textId="77777777" w:rsidTr="00D01DEF">
        <w:trPr>
          <w:trHeight w:val="300"/>
        </w:trPr>
        <w:tc>
          <w:tcPr>
            <w:tcW w:w="2552" w:type="dxa"/>
            <w:shd w:val="clear" w:color="auto" w:fill="auto"/>
            <w:vAlign w:val="center"/>
            <w:hideMark/>
          </w:tcPr>
          <w:p w14:paraId="676ABD2B" w14:textId="2978AC10"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М.Московская</w:t>
            </w:r>
          </w:p>
        </w:tc>
        <w:tc>
          <w:tcPr>
            <w:tcW w:w="1843" w:type="dxa"/>
            <w:shd w:val="clear" w:color="auto" w:fill="auto"/>
            <w:vAlign w:val="center"/>
            <w:hideMark/>
          </w:tcPr>
          <w:p w14:paraId="04E818E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37</w:t>
            </w:r>
          </w:p>
        </w:tc>
        <w:tc>
          <w:tcPr>
            <w:tcW w:w="3154" w:type="dxa"/>
            <w:shd w:val="clear" w:color="auto" w:fill="auto"/>
            <w:noWrap/>
            <w:vAlign w:val="center"/>
            <w:hideMark/>
          </w:tcPr>
          <w:p w14:paraId="570F25B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ОБУ "Прив.ЦРБ"</w:t>
            </w:r>
          </w:p>
        </w:tc>
        <w:tc>
          <w:tcPr>
            <w:tcW w:w="2090" w:type="dxa"/>
            <w:shd w:val="clear" w:color="auto" w:fill="auto"/>
            <w:noWrap/>
            <w:vAlign w:val="center"/>
            <w:hideMark/>
          </w:tcPr>
          <w:p w14:paraId="7B25A26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УУ/расчетный</w:t>
            </w:r>
          </w:p>
        </w:tc>
      </w:tr>
      <w:tr w:rsidR="00D01DEF" w:rsidRPr="00F41476" w14:paraId="521F5352" w14:textId="77777777" w:rsidTr="00D01DEF">
        <w:trPr>
          <w:trHeight w:val="300"/>
        </w:trPr>
        <w:tc>
          <w:tcPr>
            <w:tcW w:w="2552" w:type="dxa"/>
            <w:shd w:val="clear" w:color="auto" w:fill="auto"/>
            <w:vAlign w:val="center"/>
            <w:hideMark/>
          </w:tcPr>
          <w:p w14:paraId="64273A83" w14:textId="59B47F9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FFCB29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noWrap/>
            <w:vAlign w:val="center"/>
            <w:hideMark/>
          </w:tcPr>
          <w:p w14:paraId="2C5C467D" w14:textId="0311F274"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"МФЦ.Упр.делами"</w:t>
            </w:r>
            <w:r w:rsidR="005D64BB" w:rsidRPr="00F41476">
              <w:rPr>
                <w:rFonts w:eastAsia="Times New Roman" w:cs="Times New Roman"/>
                <w:sz w:val="22"/>
                <w:lang w:eastAsia="ru-RU"/>
              </w:rPr>
              <w:t xml:space="preserve"> </w:t>
            </w:r>
          </w:p>
        </w:tc>
        <w:tc>
          <w:tcPr>
            <w:tcW w:w="2090" w:type="dxa"/>
            <w:shd w:val="clear" w:color="auto" w:fill="auto"/>
            <w:noWrap/>
            <w:vAlign w:val="center"/>
            <w:hideMark/>
          </w:tcPr>
          <w:p w14:paraId="6B08F80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УУ/расчетный</w:t>
            </w:r>
          </w:p>
        </w:tc>
      </w:tr>
      <w:tr w:rsidR="00D01DEF" w:rsidRPr="00F41476" w14:paraId="046FC255" w14:textId="77777777" w:rsidTr="00D01DEF">
        <w:trPr>
          <w:trHeight w:val="480"/>
        </w:trPr>
        <w:tc>
          <w:tcPr>
            <w:tcW w:w="2552" w:type="dxa"/>
            <w:shd w:val="clear" w:color="auto" w:fill="auto"/>
            <w:vAlign w:val="center"/>
            <w:hideMark/>
          </w:tcPr>
          <w:p w14:paraId="16CC4E87" w14:textId="064937F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36ED4D7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48C0849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ОГКУ "Центр по обесп. соц.защиты населения"</w:t>
            </w:r>
          </w:p>
        </w:tc>
        <w:tc>
          <w:tcPr>
            <w:tcW w:w="2090" w:type="dxa"/>
            <w:shd w:val="clear" w:color="auto" w:fill="auto"/>
            <w:noWrap/>
            <w:vAlign w:val="center"/>
            <w:hideMark/>
          </w:tcPr>
          <w:p w14:paraId="1CABC34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B7EE602" w14:textId="77777777" w:rsidTr="00D01DEF">
        <w:trPr>
          <w:trHeight w:val="480"/>
        </w:trPr>
        <w:tc>
          <w:tcPr>
            <w:tcW w:w="2552" w:type="dxa"/>
            <w:shd w:val="clear" w:color="auto" w:fill="auto"/>
            <w:vAlign w:val="center"/>
            <w:hideMark/>
          </w:tcPr>
          <w:p w14:paraId="4E7EDF31" w14:textId="095937CF"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44529F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1C691B9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Финансовое управление администрации Прив.р-на</w:t>
            </w:r>
          </w:p>
        </w:tc>
        <w:tc>
          <w:tcPr>
            <w:tcW w:w="2090" w:type="dxa"/>
            <w:shd w:val="clear" w:color="auto" w:fill="auto"/>
            <w:noWrap/>
            <w:vAlign w:val="center"/>
            <w:hideMark/>
          </w:tcPr>
          <w:p w14:paraId="0755392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90A825F" w14:textId="77777777" w:rsidTr="00D01DEF">
        <w:trPr>
          <w:trHeight w:val="300"/>
        </w:trPr>
        <w:tc>
          <w:tcPr>
            <w:tcW w:w="2552" w:type="dxa"/>
            <w:shd w:val="clear" w:color="auto" w:fill="auto"/>
            <w:vAlign w:val="center"/>
            <w:hideMark/>
          </w:tcPr>
          <w:p w14:paraId="7E4ACE30" w14:textId="34700BF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16D5043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noWrap/>
            <w:vAlign w:val="center"/>
            <w:hideMark/>
          </w:tcPr>
          <w:p w14:paraId="050EB64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"ОКМС и Т"</w:t>
            </w:r>
          </w:p>
        </w:tc>
        <w:tc>
          <w:tcPr>
            <w:tcW w:w="2090" w:type="dxa"/>
            <w:shd w:val="clear" w:color="auto" w:fill="auto"/>
            <w:noWrap/>
            <w:vAlign w:val="center"/>
            <w:hideMark/>
          </w:tcPr>
          <w:p w14:paraId="2073798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51FBEAD" w14:textId="77777777" w:rsidTr="00D01DEF">
        <w:trPr>
          <w:trHeight w:val="480"/>
        </w:trPr>
        <w:tc>
          <w:tcPr>
            <w:tcW w:w="2552" w:type="dxa"/>
            <w:shd w:val="clear" w:color="auto" w:fill="auto"/>
            <w:vAlign w:val="center"/>
            <w:hideMark/>
          </w:tcPr>
          <w:p w14:paraId="733824D1" w14:textId="1AF53BD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BE9498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4FB5C32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 "Редакция радио Приволжская волна"</w:t>
            </w:r>
          </w:p>
        </w:tc>
        <w:tc>
          <w:tcPr>
            <w:tcW w:w="2090" w:type="dxa"/>
            <w:shd w:val="clear" w:color="auto" w:fill="auto"/>
            <w:noWrap/>
            <w:vAlign w:val="center"/>
            <w:hideMark/>
          </w:tcPr>
          <w:p w14:paraId="0B0BF76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AE99D56" w14:textId="77777777" w:rsidTr="00D01DEF">
        <w:trPr>
          <w:trHeight w:val="300"/>
        </w:trPr>
        <w:tc>
          <w:tcPr>
            <w:tcW w:w="2552" w:type="dxa"/>
            <w:shd w:val="clear" w:color="auto" w:fill="auto"/>
            <w:vAlign w:val="center"/>
            <w:hideMark/>
          </w:tcPr>
          <w:p w14:paraId="0DE2E7E4" w14:textId="687846D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54E6BEA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noWrap/>
            <w:vAlign w:val="center"/>
            <w:hideMark/>
          </w:tcPr>
          <w:p w14:paraId="332D596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отдел образования</w:t>
            </w:r>
          </w:p>
        </w:tc>
        <w:tc>
          <w:tcPr>
            <w:tcW w:w="2090" w:type="dxa"/>
            <w:shd w:val="clear" w:color="auto" w:fill="auto"/>
            <w:noWrap/>
            <w:vAlign w:val="center"/>
            <w:hideMark/>
          </w:tcPr>
          <w:p w14:paraId="6DCA74A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4E445CD" w14:textId="77777777" w:rsidTr="00D01DEF">
        <w:trPr>
          <w:trHeight w:val="480"/>
        </w:trPr>
        <w:tc>
          <w:tcPr>
            <w:tcW w:w="2552" w:type="dxa"/>
            <w:shd w:val="clear" w:color="auto" w:fill="auto"/>
            <w:vAlign w:val="center"/>
            <w:hideMark/>
          </w:tcPr>
          <w:p w14:paraId="3F459321" w14:textId="3B77877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6B2A3D3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4E7C4EB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Территориальный орган государственной статитики</w:t>
            </w:r>
          </w:p>
        </w:tc>
        <w:tc>
          <w:tcPr>
            <w:tcW w:w="2090" w:type="dxa"/>
            <w:shd w:val="clear" w:color="auto" w:fill="auto"/>
            <w:noWrap/>
            <w:vAlign w:val="center"/>
            <w:hideMark/>
          </w:tcPr>
          <w:p w14:paraId="11E47835"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BB121CD" w14:textId="77777777" w:rsidTr="00D01DEF">
        <w:trPr>
          <w:trHeight w:val="300"/>
        </w:trPr>
        <w:tc>
          <w:tcPr>
            <w:tcW w:w="2552" w:type="dxa"/>
            <w:shd w:val="clear" w:color="auto" w:fill="auto"/>
            <w:vAlign w:val="center"/>
            <w:hideMark/>
          </w:tcPr>
          <w:p w14:paraId="445673F5" w14:textId="0A2BD86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3AB577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1F476BC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Комарова С.В.</w:t>
            </w:r>
          </w:p>
        </w:tc>
        <w:tc>
          <w:tcPr>
            <w:tcW w:w="2090" w:type="dxa"/>
            <w:shd w:val="clear" w:color="auto" w:fill="auto"/>
            <w:noWrap/>
            <w:vAlign w:val="center"/>
            <w:hideMark/>
          </w:tcPr>
          <w:p w14:paraId="11FEEC0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DD1266D" w14:textId="77777777" w:rsidTr="00D01DEF">
        <w:trPr>
          <w:trHeight w:val="300"/>
        </w:trPr>
        <w:tc>
          <w:tcPr>
            <w:tcW w:w="2552" w:type="dxa"/>
            <w:shd w:val="clear" w:color="auto" w:fill="auto"/>
            <w:vAlign w:val="center"/>
            <w:hideMark/>
          </w:tcPr>
          <w:p w14:paraId="556AB932" w14:textId="0629707F"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A4F999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63</w:t>
            </w:r>
          </w:p>
        </w:tc>
        <w:tc>
          <w:tcPr>
            <w:tcW w:w="3154" w:type="dxa"/>
            <w:shd w:val="clear" w:color="auto" w:fill="auto"/>
            <w:vAlign w:val="center"/>
            <w:hideMark/>
          </w:tcPr>
          <w:p w14:paraId="5AC41B4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"ЧОО "Барьер"</w:t>
            </w:r>
          </w:p>
        </w:tc>
        <w:tc>
          <w:tcPr>
            <w:tcW w:w="2090" w:type="dxa"/>
            <w:shd w:val="clear" w:color="auto" w:fill="auto"/>
            <w:noWrap/>
            <w:vAlign w:val="center"/>
            <w:hideMark/>
          </w:tcPr>
          <w:p w14:paraId="30587D7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0849867" w14:textId="77777777" w:rsidTr="00D01DEF">
        <w:trPr>
          <w:trHeight w:val="300"/>
        </w:trPr>
        <w:tc>
          <w:tcPr>
            <w:tcW w:w="2552" w:type="dxa"/>
            <w:shd w:val="clear" w:color="auto" w:fill="auto"/>
            <w:vAlign w:val="center"/>
            <w:hideMark/>
          </w:tcPr>
          <w:p w14:paraId="6BBBFD49" w14:textId="5E88C9A9"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25F0C39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208D660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Певцова Н.Ю.</w:t>
            </w:r>
          </w:p>
        </w:tc>
        <w:tc>
          <w:tcPr>
            <w:tcW w:w="2090" w:type="dxa"/>
            <w:shd w:val="clear" w:color="auto" w:fill="auto"/>
            <w:vAlign w:val="center"/>
            <w:hideMark/>
          </w:tcPr>
          <w:p w14:paraId="6B900E6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E1CD2C9" w14:textId="77777777" w:rsidTr="00D01DEF">
        <w:trPr>
          <w:trHeight w:val="300"/>
        </w:trPr>
        <w:tc>
          <w:tcPr>
            <w:tcW w:w="2552" w:type="dxa"/>
            <w:shd w:val="clear" w:color="auto" w:fill="auto"/>
            <w:vAlign w:val="center"/>
            <w:hideMark/>
          </w:tcPr>
          <w:p w14:paraId="49D74FF4" w14:textId="52AE93F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642327B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33B897A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Чеканова Е.А.</w:t>
            </w:r>
          </w:p>
        </w:tc>
        <w:tc>
          <w:tcPr>
            <w:tcW w:w="2090" w:type="dxa"/>
            <w:shd w:val="clear" w:color="auto" w:fill="auto"/>
            <w:vAlign w:val="center"/>
            <w:hideMark/>
          </w:tcPr>
          <w:p w14:paraId="4B9E2C7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AEC8961" w14:textId="77777777" w:rsidTr="00D01DEF">
        <w:trPr>
          <w:trHeight w:val="300"/>
        </w:trPr>
        <w:tc>
          <w:tcPr>
            <w:tcW w:w="2552" w:type="dxa"/>
            <w:shd w:val="clear" w:color="auto" w:fill="auto"/>
            <w:vAlign w:val="center"/>
            <w:hideMark/>
          </w:tcPr>
          <w:p w14:paraId="02CF1EA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ул.Революуионная</w:t>
            </w:r>
          </w:p>
        </w:tc>
        <w:tc>
          <w:tcPr>
            <w:tcW w:w="1843" w:type="dxa"/>
            <w:shd w:val="clear" w:color="auto" w:fill="auto"/>
            <w:vAlign w:val="center"/>
            <w:hideMark/>
          </w:tcPr>
          <w:p w14:paraId="5ED8620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73</w:t>
            </w:r>
          </w:p>
        </w:tc>
        <w:tc>
          <w:tcPr>
            <w:tcW w:w="3154" w:type="dxa"/>
            <w:shd w:val="clear" w:color="auto" w:fill="auto"/>
            <w:noWrap/>
            <w:vAlign w:val="center"/>
            <w:hideMark/>
          </w:tcPr>
          <w:p w14:paraId="2E36AE6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Рябов А.А.</w:t>
            </w:r>
          </w:p>
        </w:tc>
        <w:tc>
          <w:tcPr>
            <w:tcW w:w="2090" w:type="dxa"/>
            <w:shd w:val="clear" w:color="auto" w:fill="auto"/>
            <w:vAlign w:val="center"/>
            <w:hideMark/>
          </w:tcPr>
          <w:p w14:paraId="02CE2EF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42C6E25" w14:textId="77777777" w:rsidTr="00D01DEF">
        <w:trPr>
          <w:trHeight w:val="300"/>
        </w:trPr>
        <w:tc>
          <w:tcPr>
            <w:tcW w:w="2552" w:type="dxa"/>
            <w:shd w:val="clear" w:color="auto" w:fill="auto"/>
            <w:vAlign w:val="center"/>
            <w:hideMark/>
          </w:tcPr>
          <w:p w14:paraId="1F5F2B4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ул.Революуионная</w:t>
            </w:r>
          </w:p>
        </w:tc>
        <w:tc>
          <w:tcPr>
            <w:tcW w:w="1843" w:type="dxa"/>
            <w:shd w:val="clear" w:color="auto" w:fill="auto"/>
            <w:vAlign w:val="center"/>
            <w:hideMark/>
          </w:tcPr>
          <w:p w14:paraId="210D0A6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32</w:t>
            </w:r>
          </w:p>
        </w:tc>
        <w:tc>
          <w:tcPr>
            <w:tcW w:w="3154" w:type="dxa"/>
            <w:shd w:val="clear" w:color="auto" w:fill="auto"/>
            <w:noWrap/>
            <w:vAlign w:val="center"/>
            <w:hideMark/>
          </w:tcPr>
          <w:p w14:paraId="0C540A2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Дубинин Н.П.</w:t>
            </w:r>
          </w:p>
        </w:tc>
        <w:tc>
          <w:tcPr>
            <w:tcW w:w="2090" w:type="dxa"/>
            <w:shd w:val="clear" w:color="auto" w:fill="auto"/>
            <w:vAlign w:val="center"/>
            <w:hideMark/>
          </w:tcPr>
          <w:p w14:paraId="0F17192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88FB2D0" w14:textId="77777777" w:rsidTr="00D01DEF">
        <w:trPr>
          <w:trHeight w:val="300"/>
        </w:trPr>
        <w:tc>
          <w:tcPr>
            <w:tcW w:w="2552" w:type="dxa"/>
            <w:shd w:val="clear" w:color="auto" w:fill="auto"/>
            <w:vAlign w:val="center"/>
            <w:hideMark/>
          </w:tcPr>
          <w:p w14:paraId="378A42C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пл.Революции</w:t>
            </w:r>
          </w:p>
        </w:tc>
        <w:tc>
          <w:tcPr>
            <w:tcW w:w="1843" w:type="dxa"/>
            <w:shd w:val="clear" w:color="auto" w:fill="auto"/>
            <w:vAlign w:val="center"/>
            <w:hideMark/>
          </w:tcPr>
          <w:p w14:paraId="4E30B51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3DA11E2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Лысов А.С.</w:t>
            </w:r>
          </w:p>
        </w:tc>
        <w:tc>
          <w:tcPr>
            <w:tcW w:w="2090" w:type="dxa"/>
            <w:shd w:val="clear" w:color="auto" w:fill="auto"/>
            <w:vAlign w:val="center"/>
            <w:hideMark/>
          </w:tcPr>
          <w:p w14:paraId="690ED1B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281C794" w14:textId="77777777" w:rsidTr="00D01DEF">
        <w:trPr>
          <w:trHeight w:val="300"/>
        </w:trPr>
        <w:tc>
          <w:tcPr>
            <w:tcW w:w="2552" w:type="dxa"/>
            <w:shd w:val="clear" w:color="auto" w:fill="auto"/>
            <w:vAlign w:val="center"/>
            <w:hideMark/>
          </w:tcPr>
          <w:p w14:paraId="3BCBE04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пл.Революции</w:t>
            </w:r>
          </w:p>
        </w:tc>
        <w:tc>
          <w:tcPr>
            <w:tcW w:w="1843" w:type="dxa"/>
            <w:shd w:val="clear" w:color="auto" w:fill="auto"/>
            <w:vAlign w:val="center"/>
            <w:hideMark/>
          </w:tcPr>
          <w:p w14:paraId="1766FFD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2А</w:t>
            </w:r>
          </w:p>
        </w:tc>
        <w:tc>
          <w:tcPr>
            <w:tcW w:w="3154" w:type="dxa"/>
            <w:shd w:val="clear" w:color="auto" w:fill="auto"/>
            <w:noWrap/>
            <w:vAlign w:val="center"/>
            <w:hideMark/>
          </w:tcPr>
          <w:p w14:paraId="6571E05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Зайкин И.А.</w:t>
            </w:r>
          </w:p>
        </w:tc>
        <w:tc>
          <w:tcPr>
            <w:tcW w:w="2090" w:type="dxa"/>
            <w:shd w:val="clear" w:color="auto" w:fill="auto"/>
            <w:vAlign w:val="center"/>
            <w:hideMark/>
          </w:tcPr>
          <w:p w14:paraId="5CB7CEB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291ADAE" w14:textId="77777777" w:rsidTr="00D01DEF">
        <w:trPr>
          <w:trHeight w:val="300"/>
        </w:trPr>
        <w:tc>
          <w:tcPr>
            <w:tcW w:w="2552" w:type="dxa"/>
            <w:shd w:val="clear" w:color="auto" w:fill="auto"/>
            <w:vAlign w:val="center"/>
            <w:hideMark/>
          </w:tcPr>
          <w:p w14:paraId="17D239BB" w14:textId="2825090A"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6FD80E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65</w:t>
            </w:r>
          </w:p>
        </w:tc>
        <w:tc>
          <w:tcPr>
            <w:tcW w:w="3154" w:type="dxa"/>
            <w:shd w:val="clear" w:color="auto" w:fill="auto"/>
            <w:noWrap/>
            <w:vAlign w:val="center"/>
            <w:hideMark/>
          </w:tcPr>
          <w:p w14:paraId="764783D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"Юникс"</w:t>
            </w:r>
          </w:p>
        </w:tc>
        <w:tc>
          <w:tcPr>
            <w:tcW w:w="2090" w:type="dxa"/>
            <w:shd w:val="clear" w:color="auto" w:fill="auto"/>
            <w:vAlign w:val="center"/>
            <w:hideMark/>
          </w:tcPr>
          <w:p w14:paraId="309AED6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77338795" w14:textId="77777777" w:rsidTr="00D01DEF">
        <w:trPr>
          <w:trHeight w:val="300"/>
        </w:trPr>
        <w:tc>
          <w:tcPr>
            <w:tcW w:w="2552" w:type="dxa"/>
            <w:shd w:val="clear" w:color="auto" w:fill="auto"/>
            <w:vAlign w:val="center"/>
            <w:hideMark/>
          </w:tcPr>
          <w:p w14:paraId="69C0C752" w14:textId="20B8028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3AB903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65</w:t>
            </w:r>
          </w:p>
        </w:tc>
        <w:tc>
          <w:tcPr>
            <w:tcW w:w="3154" w:type="dxa"/>
            <w:shd w:val="clear" w:color="auto" w:fill="auto"/>
            <w:noWrap/>
            <w:vAlign w:val="center"/>
            <w:hideMark/>
          </w:tcPr>
          <w:p w14:paraId="07C7AE3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АО "Объединенные эл.сети"</w:t>
            </w:r>
          </w:p>
        </w:tc>
        <w:tc>
          <w:tcPr>
            <w:tcW w:w="2090" w:type="dxa"/>
            <w:shd w:val="clear" w:color="auto" w:fill="auto"/>
            <w:vAlign w:val="center"/>
            <w:hideMark/>
          </w:tcPr>
          <w:p w14:paraId="1273954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D0AA550" w14:textId="77777777" w:rsidTr="00D01DEF">
        <w:trPr>
          <w:trHeight w:val="300"/>
        </w:trPr>
        <w:tc>
          <w:tcPr>
            <w:tcW w:w="2552" w:type="dxa"/>
            <w:shd w:val="clear" w:color="auto" w:fill="auto"/>
            <w:vAlign w:val="center"/>
            <w:hideMark/>
          </w:tcPr>
          <w:p w14:paraId="0EE54C74" w14:textId="38BEDBE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DB2B23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14</w:t>
            </w:r>
          </w:p>
        </w:tc>
        <w:tc>
          <w:tcPr>
            <w:tcW w:w="3154" w:type="dxa"/>
            <w:shd w:val="clear" w:color="auto" w:fill="auto"/>
            <w:noWrap/>
            <w:vAlign w:val="center"/>
            <w:hideMark/>
          </w:tcPr>
          <w:p w14:paraId="1B6BCB0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Писуев М.И.</w:t>
            </w:r>
          </w:p>
        </w:tc>
        <w:tc>
          <w:tcPr>
            <w:tcW w:w="2090" w:type="dxa"/>
            <w:shd w:val="clear" w:color="auto" w:fill="auto"/>
            <w:vAlign w:val="center"/>
            <w:hideMark/>
          </w:tcPr>
          <w:p w14:paraId="1158F70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61EF72C" w14:textId="77777777" w:rsidTr="00D01DEF">
        <w:trPr>
          <w:trHeight w:val="300"/>
        </w:trPr>
        <w:tc>
          <w:tcPr>
            <w:tcW w:w="2552" w:type="dxa"/>
            <w:shd w:val="clear" w:color="auto" w:fill="auto"/>
            <w:vAlign w:val="center"/>
            <w:hideMark/>
          </w:tcPr>
          <w:p w14:paraId="3C749DA4" w14:textId="7C53795C"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60D0838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17А</w:t>
            </w:r>
          </w:p>
        </w:tc>
        <w:tc>
          <w:tcPr>
            <w:tcW w:w="3154" w:type="dxa"/>
            <w:shd w:val="clear" w:color="auto" w:fill="auto"/>
            <w:noWrap/>
            <w:vAlign w:val="center"/>
            <w:hideMark/>
          </w:tcPr>
          <w:p w14:paraId="3A52C1E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Тевризова Е.Н.</w:t>
            </w:r>
          </w:p>
        </w:tc>
        <w:tc>
          <w:tcPr>
            <w:tcW w:w="2090" w:type="dxa"/>
            <w:shd w:val="clear" w:color="auto" w:fill="auto"/>
            <w:vAlign w:val="center"/>
            <w:hideMark/>
          </w:tcPr>
          <w:p w14:paraId="13E5E8C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35C3CD2" w14:textId="77777777" w:rsidTr="00D01DEF">
        <w:trPr>
          <w:trHeight w:val="300"/>
        </w:trPr>
        <w:tc>
          <w:tcPr>
            <w:tcW w:w="2552" w:type="dxa"/>
            <w:shd w:val="clear" w:color="auto" w:fill="auto"/>
            <w:vAlign w:val="center"/>
            <w:hideMark/>
          </w:tcPr>
          <w:p w14:paraId="1CFD42A1" w14:textId="712AA22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lastRenderedPageBreak/>
              <w:t>ул. Льнянщики</w:t>
            </w:r>
          </w:p>
        </w:tc>
        <w:tc>
          <w:tcPr>
            <w:tcW w:w="1843" w:type="dxa"/>
            <w:shd w:val="clear" w:color="auto" w:fill="auto"/>
            <w:vAlign w:val="center"/>
            <w:hideMark/>
          </w:tcPr>
          <w:p w14:paraId="3AF1E6D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w:t>
            </w:r>
          </w:p>
        </w:tc>
        <w:tc>
          <w:tcPr>
            <w:tcW w:w="3154" w:type="dxa"/>
            <w:shd w:val="clear" w:color="auto" w:fill="auto"/>
            <w:noWrap/>
            <w:vAlign w:val="center"/>
            <w:hideMark/>
          </w:tcPr>
          <w:p w14:paraId="6D31A37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Жаворонкова Т.Н.</w:t>
            </w:r>
          </w:p>
        </w:tc>
        <w:tc>
          <w:tcPr>
            <w:tcW w:w="2090" w:type="dxa"/>
            <w:shd w:val="clear" w:color="auto" w:fill="auto"/>
            <w:vAlign w:val="center"/>
            <w:hideMark/>
          </w:tcPr>
          <w:p w14:paraId="2458F28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6AA4FC8C" w14:textId="77777777" w:rsidTr="00D01DEF">
        <w:trPr>
          <w:trHeight w:val="300"/>
        </w:trPr>
        <w:tc>
          <w:tcPr>
            <w:tcW w:w="2552" w:type="dxa"/>
            <w:shd w:val="clear" w:color="auto" w:fill="auto"/>
            <w:vAlign w:val="center"/>
            <w:hideMark/>
          </w:tcPr>
          <w:p w14:paraId="049604BB" w14:textId="7EA3E51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0A40358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w:t>
            </w:r>
          </w:p>
        </w:tc>
        <w:tc>
          <w:tcPr>
            <w:tcW w:w="3154" w:type="dxa"/>
            <w:shd w:val="clear" w:color="auto" w:fill="auto"/>
            <w:noWrap/>
            <w:vAlign w:val="center"/>
            <w:hideMark/>
          </w:tcPr>
          <w:p w14:paraId="5C5158D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"Регион Про"</w:t>
            </w:r>
          </w:p>
        </w:tc>
        <w:tc>
          <w:tcPr>
            <w:tcW w:w="2090" w:type="dxa"/>
            <w:shd w:val="clear" w:color="auto" w:fill="auto"/>
            <w:vAlign w:val="center"/>
            <w:hideMark/>
          </w:tcPr>
          <w:p w14:paraId="37CA658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E69DDA0" w14:textId="77777777" w:rsidTr="00D01DEF">
        <w:trPr>
          <w:trHeight w:val="300"/>
        </w:trPr>
        <w:tc>
          <w:tcPr>
            <w:tcW w:w="2552" w:type="dxa"/>
            <w:shd w:val="clear" w:color="auto" w:fill="auto"/>
            <w:vAlign w:val="center"/>
            <w:hideMark/>
          </w:tcPr>
          <w:p w14:paraId="56797C45" w14:textId="03BCD871"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0DA1551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16Б</w:t>
            </w:r>
          </w:p>
        </w:tc>
        <w:tc>
          <w:tcPr>
            <w:tcW w:w="3154" w:type="dxa"/>
            <w:shd w:val="clear" w:color="auto" w:fill="auto"/>
            <w:noWrap/>
            <w:vAlign w:val="center"/>
            <w:hideMark/>
          </w:tcPr>
          <w:p w14:paraId="014AD82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Овчинников Р.Ю</w:t>
            </w:r>
          </w:p>
        </w:tc>
        <w:tc>
          <w:tcPr>
            <w:tcW w:w="2090" w:type="dxa"/>
            <w:shd w:val="clear" w:color="auto" w:fill="auto"/>
            <w:vAlign w:val="center"/>
            <w:hideMark/>
          </w:tcPr>
          <w:p w14:paraId="2F5441B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457EBE38" w14:textId="77777777" w:rsidTr="00D01DEF">
        <w:trPr>
          <w:trHeight w:val="300"/>
        </w:trPr>
        <w:tc>
          <w:tcPr>
            <w:tcW w:w="2552" w:type="dxa"/>
            <w:shd w:val="clear" w:color="auto" w:fill="auto"/>
            <w:vAlign w:val="center"/>
            <w:hideMark/>
          </w:tcPr>
          <w:p w14:paraId="4E6827CA" w14:textId="4E4AF09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CCB5EA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20А</w:t>
            </w:r>
          </w:p>
        </w:tc>
        <w:tc>
          <w:tcPr>
            <w:tcW w:w="3154" w:type="dxa"/>
            <w:shd w:val="clear" w:color="auto" w:fill="auto"/>
            <w:vAlign w:val="center"/>
            <w:hideMark/>
          </w:tcPr>
          <w:p w14:paraId="70FBFB1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МУП "Прив. МПО ЖКХ" </w:t>
            </w:r>
          </w:p>
        </w:tc>
        <w:tc>
          <w:tcPr>
            <w:tcW w:w="2090" w:type="dxa"/>
            <w:shd w:val="clear" w:color="auto" w:fill="auto"/>
            <w:vAlign w:val="center"/>
            <w:hideMark/>
          </w:tcPr>
          <w:p w14:paraId="0DDBD4C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1331EE4" w14:textId="77777777" w:rsidTr="00D01DEF">
        <w:trPr>
          <w:trHeight w:val="300"/>
        </w:trPr>
        <w:tc>
          <w:tcPr>
            <w:tcW w:w="2552" w:type="dxa"/>
            <w:shd w:val="clear" w:color="auto" w:fill="auto"/>
            <w:vAlign w:val="center"/>
            <w:hideMark/>
          </w:tcPr>
          <w:p w14:paraId="2A5441B6" w14:textId="15C310A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D69B50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w:t>
            </w:r>
          </w:p>
        </w:tc>
        <w:tc>
          <w:tcPr>
            <w:tcW w:w="3154" w:type="dxa"/>
            <w:shd w:val="clear" w:color="auto" w:fill="auto"/>
            <w:vAlign w:val="center"/>
            <w:hideMark/>
          </w:tcPr>
          <w:p w14:paraId="5B52226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МУП "Прив. МПО ЖКХ" </w:t>
            </w:r>
          </w:p>
        </w:tc>
        <w:tc>
          <w:tcPr>
            <w:tcW w:w="2090" w:type="dxa"/>
            <w:shd w:val="clear" w:color="auto" w:fill="auto"/>
            <w:vAlign w:val="center"/>
            <w:hideMark/>
          </w:tcPr>
          <w:p w14:paraId="78FDF1D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7F0DAAC" w14:textId="77777777" w:rsidTr="00D01DEF">
        <w:trPr>
          <w:trHeight w:val="300"/>
        </w:trPr>
        <w:tc>
          <w:tcPr>
            <w:tcW w:w="2552" w:type="dxa"/>
            <w:shd w:val="clear" w:color="auto" w:fill="auto"/>
            <w:vAlign w:val="center"/>
            <w:hideMark/>
          </w:tcPr>
          <w:p w14:paraId="6134F8C1" w14:textId="009E278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4837DB7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w:t>
            </w:r>
          </w:p>
        </w:tc>
        <w:tc>
          <w:tcPr>
            <w:tcW w:w="3154" w:type="dxa"/>
            <w:shd w:val="clear" w:color="auto" w:fill="auto"/>
            <w:vAlign w:val="center"/>
            <w:hideMark/>
          </w:tcPr>
          <w:p w14:paraId="21EBCF9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МУП "Сервис - центр"</w:t>
            </w:r>
          </w:p>
        </w:tc>
        <w:tc>
          <w:tcPr>
            <w:tcW w:w="2090" w:type="dxa"/>
            <w:shd w:val="clear" w:color="auto" w:fill="auto"/>
            <w:vAlign w:val="center"/>
            <w:hideMark/>
          </w:tcPr>
          <w:p w14:paraId="6E874F0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4EE72EC" w14:textId="77777777" w:rsidTr="00D01DEF">
        <w:trPr>
          <w:trHeight w:val="300"/>
        </w:trPr>
        <w:tc>
          <w:tcPr>
            <w:tcW w:w="2552" w:type="dxa"/>
            <w:shd w:val="clear" w:color="auto" w:fill="auto"/>
            <w:vAlign w:val="center"/>
            <w:hideMark/>
          </w:tcPr>
          <w:p w14:paraId="4E01EBCC" w14:textId="384D855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ABFDFD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20</w:t>
            </w:r>
          </w:p>
        </w:tc>
        <w:tc>
          <w:tcPr>
            <w:tcW w:w="3154" w:type="dxa"/>
            <w:shd w:val="clear" w:color="auto" w:fill="auto"/>
            <w:noWrap/>
            <w:vAlign w:val="center"/>
            <w:hideMark/>
          </w:tcPr>
          <w:p w14:paraId="6DFB99D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МУП "Прив.ТЭП"</w:t>
            </w:r>
          </w:p>
        </w:tc>
        <w:tc>
          <w:tcPr>
            <w:tcW w:w="2090" w:type="dxa"/>
            <w:shd w:val="clear" w:color="auto" w:fill="auto"/>
            <w:vAlign w:val="center"/>
            <w:hideMark/>
          </w:tcPr>
          <w:p w14:paraId="684AB42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C9FE0EB" w14:textId="77777777" w:rsidTr="00D01DEF">
        <w:trPr>
          <w:trHeight w:val="300"/>
        </w:trPr>
        <w:tc>
          <w:tcPr>
            <w:tcW w:w="2552" w:type="dxa"/>
            <w:shd w:val="clear" w:color="auto" w:fill="auto"/>
            <w:vAlign w:val="center"/>
            <w:hideMark/>
          </w:tcPr>
          <w:p w14:paraId="1ABB7C09" w14:textId="5FF06C5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59236D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noWrap/>
            <w:vAlign w:val="center"/>
            <w:hideMark/>
          </w:tcPr>
          <w:p w14:paraId="754FB51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Чеканова Е.А.</w:t>
            </w:r>
          </w:p>
        </w:tc>
        <w:tc>
          <w:tcPr>
            <w:tcW w:w="2090" w:type="dxa"/>
            <w:shd w:val="clear" w:color="auto" w:fill="auto"/>
            <w:vAlign w:val="center"/>
            <w:hideMark/>
          </w:tcPr>
          <w:p w14:paraId="0DE245E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97B9A2E" w14:textId="77777777" w:rsidTr="00D01DEF">
        <w:trPr>
          <w:trHeight w:val="300"/>
        </w:trPr>
        <w:tc>
          <w:tcPr>
            <w:tcW w:w="2552" w:type="dxa"/>
            <w:shd w:val="clear" w:color="auto" w:fill="auto"/>
            <w:vAlign w:val="center"/>
            <w:hideMark/>
          </w:tcPr>
          <w:p w14:paraId="5C846DD6" w14:textId="0E372E8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5F769C1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noWrap/>
            <w:vAlign w:val="center"/>
            <w:hideMark/>
          </w:tcPr>
          <w:p w14:paraId="644FB13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Курзин С.П.</w:t>
            </w:r>
          </w:p>
        </w:tc>
        <w:tc>
          <w:tcPr>
            <w:tcW w:w="2090" w:type="dxa"/>
            <w:shd w:val="clear" w:color="auto" w:fill="auto"/>
            <w:vAlign w:val="center"/>
            <w:hideMark/>
          </w:tcPr>
          <w:p w14:paraId="604D888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7C30BAA5" w14:textId="77777777" w:rsidTr="00D01DEF">
        <w:trPr>
          <w:trHeight w:val="300"/>
        </w:trPr>
        <w:tc>
          <w:tcPr>
            <w:tcW w:w="2552" w:type="dxa"/>
            <w:shd w:val="clear" w:color="auto" w:fill="auto"/>
            <w:vAlign w:val="center"/>
            <w:hideMark/>
          </w:tcPr>
          <w:p w14:paraId="35D6A935" w14:textId="12F365A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7262F9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noWrap/>
            <w:vAlign w:val="center"/>
            <w:hideMark/>
          </w:tcPr>
          <w:p w14:paraId="5EFBBB4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Носков А.В.</w:t>
            </w:r>
          </w:p>
        </w:tc>
        <w:tc>
          <w:tcPr>
            <w:tcW w:w="2090" w:type="dxa"/>
            <w:shd w:val="clear" w:color="auto" w:fill="auto"/>
            <w:vAlign w:val="center"/>
            <w:hideMark/>
          </w:tcPr>
          <w:p w14:paraId="7A4D227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3A48C66" w14:textId="77777777" w:rsidTr="00D01DEF">
        <w:trPr>
          <w:trHeight w:val="300"/>
        </w:trPr>
        <w:tc>
          <w:tcPr>
            <w:tcW w:w="2552" w:type="dxa"/>
            <w:shd w:val="clear" w:color="auto" w:fill="auto"/>
            <w:vAlign w:val="center"/>
            <w:hideMark/>
          </w:tcPr>
          <w:p w14:paraId="747556C8" w14:textId="6871009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548F26D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vAlign w:val="center"/>
            <w:hideMark/>
          </w:tcPr>
          <w:p w14:paraId="12D1435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ТПФ"Ада"</w:t>
            </w:r>
          </w:p>
        </w:tc>
        <w:tc>
          <w:tcPr>
            <w:tcW w:w="2090" w:type="dxa"/>
            <w:shd w:val="clear" w:color="auto" w:fill="auto"/>
            <w:vAlign w:val="center"/>
            <w:hideMark/>
          </w:tcPr>
          <w:p w14:paraId="011166E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08D0008" w14:textId="77777777" w:rsidTr="00D01DEF">
        <w:trPr>
          <w:trHeight w:val="300"/>
        </w:trPr>
        <w:tc>
          <w:tcPr>
            <w:tcW w:w="2552" w:type="dxa"/>
            <w:shd w:val="clear" w:color="auto" w:fill="auto"/>
            <w:vAlign w:val="center"/>
            <w:hideMark/>
          </w:tcPr>
          <w:p w14:paraId="2AAAE38C" w14:textId="13CF42F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8E8439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vAlign w:val="center"/>
            <w:hideMark/>
          </w:tcPr>
          <w:p w14:paraId="017501B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0D0425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26FA8002" w14:textId="77777777" w:rsidTr="00D01DEF">
        <w:trPr>
          <w:trHeight w:val="300"/>
        </w:trPr>
        <w:tc>
          <w:tcPr>
            <w:tcW w:w="2552" w:type="dxa"/>
            <w:shd w:val="clear" w:color="auto" w:fill="auto"/>
            <w:vAlign w:val="center"/>
            <w:hideMark/>
          </w:tcPr>
          <w:p w14:paraId="4C4719BE" w14:textId="5CB4F19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5EB36FA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24CF4D8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FDD470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DA0BD2A" w14:textId="77777777" w:rsidTr="00D01DEF">
        <w:trPr>
          <w:trHeight w:val="300"/>
        </w:trPr>
        <w:tc>
          <w:tcPr>
            <w:tcW w:w="2552" w:type="dxa"/>
            <w:shd w:val="clear" w:color="auto" w:fill="auto"/>
            <w:vAlign w:val="center"/>
            <w:hideMark/>
          </w:tcPr>
          <w:p w14:paraId="730D837F" w14:textId="5337516B"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687A96D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41FACD0B" w14:textId="20929D5D"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"МФЦ.Упр.делами"</w:t>
            </w:r>
            <w:r w:rsidR="005D64BB" w:rsidRPr="00F41476">
              <w:rPr>
                <w:rFonts w:eastAsia="Times New Roman" w:cs="Times New Roman"/>
                <w:sz w:val="22"/>
                <w:lang w:eastAsia="ru-RU"/>
              </w:rPr>
              <w:t xml:space="preserve"> </w:t>
            </w:r>
          </w:p>
        </w:tc>
        <w:tc>
          <w:tcPr>
            <w:tcW w:w="2090" w:type="dxa"/>
            <w:shd w:val="clear" w:color="auto" w:fill="auto"/>
            <w:vAlign w:val="center"/>
            <w:hideMark/>
          </w:tcPr>
          <w:p w14:paraId="4D98E54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CF74CD4" w14:textId="77777777" w:rsidTr="00D01DEF">
        <w:trPr>
          <w:trHeight w:val="480"/>
        </w:trPr>
        <w:tc>
          <w:tcPr>
            <w:tcW w:w="2552" w:type="dxa"/>
            <w:shd w:val="clear" w:color="auto" w:fill="auto"/>
            <w:vAlign w:val="center"/>
            <w:hideMark/>
          </w:tcPr>
          <w:p w14:paraId="1A85F570" w14:textId="5C67B40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202582D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vAlign w:val="center"/>
            <w:hideMark/>
          </w:tcPr>
          <w:p w14:paraId="5A19FC1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Управление фед.службы кадастра и картогр.</w:t>
            </w:r>
          </w:p>
        </w:tc>
        <w:tc>
          <w:tcPr>
            <w:tcW w:w="2090" w:type="dxa"/>
            <w:shd w:val="clear" w:color="auto" w:fill="auto"/>
            <w:vAlign w:val="center"/>
            <w:hideMark/>
          </w:tcPr>
          <w:p w14:paraId="31E9448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C68247A" w14:textId="77777777" w:rsidTr="00D01DEF">
        <w:trPr>
          <w:trHeight w:val="300"/>
        </w:trPr>
        <w:tc>
          <w:tcPr>
            <w:tcW w:w="2552" w:type="dxa"/>
            <w:shd w:val="clear" w:color="auto" w:fill="auto"/>
            <w:vAlign w:val="center"/>
            <w:hideMark/>
          </w:tcPr>
          <w:p w14:paraId="164B5409" w14:textId="69151DD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62E389C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4E296D1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ФКУ УИИ УФСИН</w:t>
            </w:r>
          </w:p>
        </w:tc>
        <w:tc>
          <w:tcPr>
            <w:tcW w:w="2090" w:type="dxa"/>
            <w:shd w:val="clear" w:color="auto" w:fill="auto"/>
            <w:vAlign w:val="center"/>
            <w:hideMark/>
          </w:tcPr>
          <w:p w14:paraId="264ABE0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AF17959" w14:textId="77777777" w:rsidTr="00D01DEF">
        <w:trPr>
          <w:trHeight w:val="300"/>
        </w:trPr>
        <w:tc>
          <w:tcPr>
            <w:tcW w:w="2552" w:type="dxa"/>
            <w:shd w:val="clear" w:color="auto" w:fill="auto"/>
            <w:vAlign w:val="center"/>
            <w:hideMark/>
          </w:tcPr>
          <w:p w14:paraId="624C1650" w14:textId="68D0680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C00EB8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6A588C8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Лазарев Е.В.</w:t>
            </w:r>
          </w:p>
        </w:tc>
        <w:tc>
          <w:tcPr>
            <w:tcW w:w="2090" w:type="dxa"/>
            <w:shd w:val="clear" w:color="auto" w:fill="auto"/>
            <w:vAlign w:val="center"/>
            <w:hideMark/>
          </w:tcPr>
          <w:p w14:paraId="62142C3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919A8CB" w14:textId="77777777" w:rsidTr="00D01DEF">
        <w:trPr>
          <w:trHeight w:val="300"/>
        </w:trPr>
        <w:tc>
          <w:tcPr>
            <w:tcW w:w="2552" w:type="dxa"/>
            <w:shd w:val="clear" w:color="auto" w:fill="auto"/>
            <w:vAlign w:val="center"/>
            <w:hideMark/>
          </w:tcPr>
          <w:p w14:paraId="5CC921B9" w14:textId="442DC3C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2B1FA09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7761317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Магадов Ю.С.</w:t>
            </w:r>
          </w:p>
        </w:tc>
        <w:tc>
          <w:tcPr>
            <w:tcW w:w="2090" w:type="dxa"/>
            <w:shd w:val="clear" w:color="auto" w:fill="auto"/>
            <w:vAlign w:val="center"/>
            <w:hideMark/>
          </w:tcPr>
          <w:p w14:paraId="66B2EC2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6320382" w14:textId="77777777" w:rsidTr="00D01DEF">
        <w:trPr>
          <w:trHeight w:val="300"/>
        </w:trPr>
        <w:tc>
          <w:tcPr>
            <w:tcW w:w="2552" w:type="dxa"/>
            <w:shd w:val="clear" w:color="auto" w:fill="auto"/>
            <w:vAlign w:val="center"/>
            <w:hideMark/>
          </w:tcPr>
          <w:p w14:paraId="686D68C8" w14:textId="40D6E43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4859B65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34B61BB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Ивановское отдел.КПРФ</w:t>
            </w:r>
          </w:p>
        </w:tc>
        <w:tc>
          <w:tcPr>
            <w:tcW w:w="2090" w:type="dxa"/>
            <w:shd w:val="clear" w:color="auto" w:fill="auto"/>
            <w:vAlign w:val="center"/>
            <w:hideMark/>
          </w:tcPr>
          <w:p w14:paraId="49517CE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6E50317" w14:textId="77777777" w:rsidTr="00D01DEF">
        <w:trPr>
          <w:trHeight w:val="300"/>
        </w:trPr>
        <w:tc>
          <w:tcPr>
            <w:tcW w:w="2552" w:type="dxa"/>
            <w:shd w:val="clear" w:color="auto" w:fill="auto"/>
            <w:vAlign w:val="center"/>
            <w:hideMark/>
          </w:tcPr>
          <w:p w14:paraId="57BD7EA6" w14:textId="3EDC627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BB079C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5C3C881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МУП "Прив.ТЭП"</w:t>
            </w:r>
          </w:p>
        </w:tc>
        <w:tc>
          <w:tcPr>
            <w:tcW w:w="2090" w:type="dxa"/>
            <w:shd w:val="clear" w:color="auto" w:fill="auto"/>
            <w:vAlign w:val="center"/>
            <w:hideMark/>
          </w:tcPr>
          <w:p w14:paraId="193E523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52F46F4" w14:textId="77777777" w:rsidTr="00D01DEF">
        <w:trPr>
          <w:trHeight w:val="300"/>
        </w:trPr>
        <w:tc>
          <w:tcPr>
            <w:tcW w:w="2552" w:type="dxa"/>
            <w:shd w:val="clear" w:color="auto" w:fill="auto"/>
            <w:vAlign w:val="center"/>
            <w:hideMark/>
          </w:tcPr>
          <w:p w14:paraId="1AB44D8B" w14:textId="5C5C90D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20F8C3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7982CEB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Администрация Прив.р-на</w:t>
            </w:r>
          </w:p>
        </w:tc>
        <w:tc>
          <w:tcPr>
            <w:tcW w:w="2090" w:type="dxa"/>
            <w:shd w:val="clear" w:color="auto" w:fill="auto"/>
            <w:vAlign w:val="center"/>
            <w:hideMark/>
          </w:tcPr>
          <w:p w14:paraId="2A41B0F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9494B7E" w14:textId="77777777" w:rsidTr="00D01DEF">
        <w:trPr>
          <w:trHeight w:val="300"/>
        </w:trPr>
        <w:tc>
          <w:tcPr>
            <w:tcW w:w="2552" w:type="dxa"/>
            <w:shd w:val="clear" w:color="auto" w:fill="auto"/>
            <w:vAlign w:val="center"/>
            <w:hideMark/>
          </w:tcPr>
          <w:p w14:paraId="71C1DA33" w14:textId="76A4D5C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34DCD56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1Б</w:t>
            </w:r>
          </w:p>
        </w:tc>
        <w:tc>
          <w:tcPr>
            <w:tcW w:w="3154" w:type="dxa"/>
            <w:shd w:val="clear" w:color="auto" w:fill="auto"/>
            <w:noWrap/>
            <w:vAlign w:val="center"/>
            <w:hideMark/>
          </w:tcPr>
          <w:p w14:paraId="16F2D80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"Автоинвест"</w:t>
            </w:r>
          </w:p>
        </w:tc>
        <w:tc>
          <w:tcPr>
            <w:tcW w:w="2090" w:type="dxa"/>
            <w:shd w:val="clear" w:color="auto" w:fill="auto"/>
            <w:vAlign w:val="center"/>
            <w:hideMark/>
          </w:tcPr>
          <w:p w14:paraId="7D55A28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5D3C7BE" w14:textId="77777777" w:rsidTr="00D01DEF">
        <w:trPr>
          <w:trHeight w:val="300"/>
        </w:trPr>
        <w:tc>
          <w:tcPr>
            <w:tcW w:w="2552" w:type="dxa"/>
            <w:shd w:val="clear" w:color="auto" w:fill="auto"/>
            <w:vAlign w:val="center"/>
            <w:hideMark/>
          </w:tcPr>
          <w:p w14:paraId="6BE20600" w14:textId="6C48DE6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590D170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26</w:t>
            </w:r>
          </w:p>
        </w:tc>
        <w:tc>
          <w:tcPr>
            <w:tcW w:w="3154" w:type="dxa"/>
            <w:shd w:val="clear" w:color="auto" w:fill="auto"/>
            <w:noWrap/>
            <w:vAlign w:val="center"/>
            <w:hideMark/>
          </w:tcPr>
          <w:p w14:paraId="663A1AA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Лисина С.В.</w:t>
            </w:r>
          </w:p>
        </w:tc>
        <w:tc>
          <w:tcPr>
            <w:tcW w:w="2090" w:type="dxa"/>
            <w:shd w:val="clear" w:color="auto" w:fill="auto"/>
            <w:vAlign w:val="center"/>
            <w:hideMark/>
          </w:tcPr>
          <w:p w14:paraId="5E1E273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862AD73" w14:textId="77777777" w:rsidTr="00D01DEF">
        <w:trPr>
          <w:trHeight w:val="300"/>
        </w:trPr>
        <w:tc>
          <w:tcPr>
            <w:tcW w:w="2552" w:type="dxa"/>
            <w:shd w:val="clear" w:color="auto" w:fill="auto"/>
            <w:vAlign w:val="center"/>
            <w:hideMark/>
          </w:tcPr>
          <w:p w14:paraId="68A29E89" w14:textId="3F2C8039"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41A8D7C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26</w:t>
            </w:r>
          </w:p>
        </w:tc>
        <w:tc>
          <w:tcPr>
            <w:tcW w:w="3154" w:type="dxa"/>
            <w:shd w:val="clear" w:color="auto" w:fill="auto"/>
            <w:noWrap/>
            <w:vAlign w:val="center"/>
            <w:hideMark/>
          </w:tcPr>
          <w:p w14:paraId="056B616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384CAB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93CB1BB" w14:textId="77777777" w:rsidTr="00D01DEF">
        <w:trPr>
          <w:trHeight w:val="300"/>
        </w:trPr>
        <w:tc>
          <w:tcPr>
            <w:tcW w:w="2552" w:type="dxa"/>
            <w:shd w:val="clear" w:color="auto" w:fill="auto"/>
            <w:vAlign w:val="center"/>
            <w:hideMark/>
          </w:tcPr>
          <w:p w14:paraId="1CA4C0C3" w14:textId="76528FB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7783C43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150B67D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19B98A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428AE53B" w14:textId="77777777" w:rsidTr="00D01DEF">
        <w:trPr>
          <w:trHeight w:val="300"/>
        </w:trPr>
        <w:tc>
          <w:tcPr>
            <w:tcW w:w="2552" w:type="dxa"/>
            <w:shd w:val="clear" w:color="auto" w:fill="auto"/>
            <w:vAlign w:val="center"/>
            <w:hideMark/>
          </w:tcPr>
          <w:p w14:paraId="287B5C6E" w14:textId="249A19D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F95A76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4B44D4A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"Винный град"</w:t>
            </w:r>
          </w:p>
        </w:tc>
        <w:tc>
          <w:tcPr>
            <w:tcW w:w="2090" w:type="dxa"/>
            <w:shd w:val="clear" w:color="auto" w:fill="auto"/>
            <w:vAlign w:val="center"/>
            <w:hideMark/>
          </w:tcPr>
          <w:p w14:paraId="2A9F765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A47A583" w14:textId="77777777" w:rsidTr="00D01DEF">
        <w:trPr>
          <w:trHeight w:val="300"/>
        </w:trPr>
        <w:tc>
          <w:tcPr>
            <w:tcW w:w="2552" w:type="dxa"/>
            <w:shd w:val="clear" w:color="auto" w:fill="auto"/>
            <w:vAlign w:val="center"/>
            <w:hideMark/>
          </w:tcPr>
          <w:p w14:paraId="6588E02C" w14:textId="1160D55B"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4F0CECB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3DE24EE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Салоян Д.А.</w:t>
            </w:r>
          </w:p>
        </w:tc>
        <w:tc>
          <w:tcPr>
            <w:tcW w:w="2090" w:type="dxa"/>
            <w:shd w:val="clear" w:color="auto" w:fill="auto"/>
            <w:vAlign w:val="center"/>
            <w:hideMark/>
          </w:tcPr>
          <w:p w14:paraId="2DF9914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FC6038C" w14:textId="77777777" w:rsidTr="00D01DEF">
        <w:trPr>
          <w:trHeight w:val="300"/>
        </w:trPr>
        <w:tc>
          <w:tcPr>
            <w:tcW w:w="2552" w:type="dxa"/>
            <w:shd w:val="clear" w:color="auto" w:fill="auto"/>
            <w:vAlign w:val="center"/>
            <w:hideMark/>
          </w:tcPr>
          <w:p w14:paraId="09A5866F" w14:textId="6B5FA1B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2E22FCC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0F476D4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Охапкин П.Г.</w:t>
            </w:r>
          </w:p>
        </w:tc>
        <w:tc>
          <w:tcPr>
            <w:tcW w:w="2090" w:type="dxa"/>
            <w:shd w:val="clear" w:color="auto" w:fill="auto"/>
            <w:vAlign w:val="center"/>
            <w:hideMark/>
          </w:tcPr>
          <w:p w14:paraId="4239001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06DBF5B" w14:textId="77777777" w:rsidTr="00D01DEF">
        <w:trPr>
          <w:trHeight w:val="300"/>
        </w:trPr>
        <w:tc>
          <w:tcPr>
            <w:tcW w:w="2552" w:type="dxa"/>
            <w:shd w:val="clear" w:color="auto" w:fill="auto"/>
            <w:vAlign w:val="center"/>
            <w:hideMark/>
          </w:tcPr>
          <w:p w14:paraId="0A82CF61" w14:textId="543146D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vAlign w:val="center"/>
            <w:hideMark/>
          </w:tcPr>
          <w:p w14:paraId="575A749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443768B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CBA417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9AC1122" w14:textId="77777777" w:rsidTr="00D01DEF">
        <w:trPr>
          <w:trHeight w:val="300"/>
        </w:trPr>
        <w:tc>
          <w:tcPr>
            <w:tcW w:w="2552" w:type="dxa"/>
            <w:shd w:val="clear" w:color="auto" w:fill="auto"/>
            <w:vAlign w:val="center"/>
            <w:hideMark/>
          </w:tcPr>
          <w:p w14:paraId="7D52D315" w14:textId="1E74F4B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6D78C25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w:t>
            </w:r>
          </w:p>
        </w:tc>
        <w:tc>
          <w:tcPr>
            <w:tcW w:w="3154" w:type="dxa"/>
            <w:shd w:val="clear" w:color="auto" w:fill="auto"/>
            <w:noWrap/>
            <w:vAlign w:val="center"/>
            <w:hideMark/>
          </w:tcPr>
          <w:p w14:paraId="4CC46B3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652985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283B0FC4" w14:textId="77777777" w:rsidTr="00D01DEF">
        <w:trPr>
          <w:trHeight w:val="300"/>
        </w:trPr>
        <w:tc>
          <w:tcPr>
            <w:tcW w:w="2552" w:type="dxa"/>
            <w:shd w:val="clear" w:color="auto" w:fill="auto"/>
            <w:vAlign w:val="center"/>
            <w:hideMark/>
          </w:tcPr>
          <w:p w14:paraId="691A2E06" w14:textId="17F1F75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C6492D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w:t>
            </w:r>
          </w:p>
        </w:tc>
        <w:tc>
          <w:tcPr>
            <w:tcW w:w="3154" w:type="dxa"/>
            <w:shd w:val="clear" w:color="auto" w:fill="auto"/>
            <w:noWrap/>
            <w:vAlign w:val="center"/>
            <w:hideMark/>
          </w:tcPr>
          <w:p w14:paraId="29631DB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Дехтяренко В.Н.</w:t>
            </w:r>
          </w:p>
        </w:tc>
        <w:tc>
          <w:tcPr>
            <w:tcW w:w="2090" w:type="dxa"/>
            <w:shd w:val="clear" w:color="auto" w:fill="auto"/>
            <w:vAlign w:val="center"/>
            <w:hideMark/>
          </w:tcPr>
          <w:p w14:paraId="5A7727B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186379F" w14:textId="77777777" w:rsidTr="00D01DEF">
        <w:trPr>
          <w:trHeight w:val="300"/>
        </w:trPr>
        <w:tc>
          <w:tcPr>
            <w:tcW w:w="2552" w:type="dxa"/>
            <w:shd w:val="clear" w:color="auto" w:fill="auto"/>
            <w:vAlign w:val="center"/>
            <w:hideMark/>
          </w:tcPr>
          <w:p w14:paraId="7CD890D7" w14:textId="59E7F84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1B39829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w:t>
            </w:r>
          </w:p>
        </w:tc>
        <w:tc>
          <w:tcPr>
            <w:tcW w:w="3154" w:type="dxa"/>
            <w:shd w:val="clear" w:color="auto" w:fill="auto"/>
            <w:noWrap/>
            <w:vAlign w:val="center"/>
            <w:hideMark/>
          </w:tcPr>
          <w:p w14:paraId="08549A4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Тихомиров В.А.</w:t>
            </w:r>
          </w:p>
        </w:tc>
        <w:tc>
          <w:tcPr>
            <w:tcW w:w="2090" w:type="dxa"/>
            <w:shd w:val="clear" w:color="auto" w:fill="auto"/>
            <w:vAlign w:val="center"/>
            <w:hideMark/>
          </w:tcPr>
          <w:p w14:paraId="30AF561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C2E9A66" w14:textId="77777777" w:rsidTr="00D01DEF">
        <w:trPr>
          <w:trHeight w:val="300"/>
        </w:trPr>
        <w:tc>
          <w:tcPr>
            <w:tcW w:w="2552" w:type="dxa"/>
            <w:shd w:val="clear" w:color="auto" w:fill="auto"/>
            <w:vAlign w:val="center"/>
            <w:hideMark/>
          </w:tcPr>
          <w:p w14:paraId="2510C05B" w14:textId="3F1381B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EB024A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w:t>
            </w:r>
          </w:p>
        </w:tc>
        <w:tc>
          <w:tcPr>
            <w:tcW w:w="3154" w:type="dxa"/>
            <w:shd w:val="clear" w:color="auto" w:fill="auto"/>
            <w:noWrap/>
            <w:vAlign w:val="center"/>
            <w:hideMark/>
          </w:tcPr>
          <w:p w14:paraId="1679BF2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Ухова П.О.</w:t>
            </w:r>
          </w:p>
        </w:tc>
        <w:tc>
          <w:tcPr>
            <w:tcW w:w="2090" w:type="dxa"/>
            <w:shd w:val="clear" w:color="auto" w:fill="auto"/>
            <w:vAlign w:val="center"/>
            <w:hideMark/>
          </w:tcPr>
          <w:p w14:paraId="57A626E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EA64A94" w14:textId="77777777" w:rsidTr="00D01DEF">
        <w:trPr>
          <w:trHeight w:val="300"/>
        </w:trPr>
        <w:tc>
          <w:tcPr>
            <w:tcW w:w="2552" w:type="dxa"/>
            <w:shd w:val="clear" w:color="auto" w:fill="auto"/>
            <w:vAlign w:val="center"/>
            <w:hideMark/>
          </w:tcPr>
          <w:p w14:paraId="42E5FCEB" w14:textId="2603BDE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C24904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w:t>
            </w:r>
          </w:p>
        </w:tc>
        <w:tc>
          <w:tcPr>
            <w:tcW w:w="3154" w:type="dxa"/>
            <w:shd w:val="clear" w:color="auto" w:fill="auto"/>
            <w:noWrap/>
            <w:vAlign w:val="center"/>
            <w:hideMark/>
          </w:tcPr>
          <w:p w14:paraId="71BEA8A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Белова А.С.</w:t>
            </w:r>
          </w:p>
        </w:tc>
        <w:tc>
          <w:tcPr>
            <w:tcW w:w="2090" w:type="dxa"/>
            <w:shd w:val="clear" w:color="auto" w:fill="auto"/>
            <w:vAlign w:val="center"/>
            <w:hideMark/>
          </w:tcPr>
          <w:p w14:paraId="3A594B3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0B5E85D" w14:textId="77777777" w:rsidTr="00D01DEF">
        <w:trPr>
          <w:trHeight w:val="300"/>
        </w:trPr>
        <w:tc>
          <w:tcPr>
            <w:tcW w:w="2552" w:type="dxa"/>
            <w:shd w:val="clear" w:color="auto" w:fill="auto"/>
            <w:vAlign w:val="center"/>
            <w:hideMark/>
          </w:tcPr>
          <w:p w14:paraId="1C87D6F3" w14:textId="0744E0D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224DF12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w:t>
            </w:r>
          </w:p>
        </w:tc>
        <w:tc>
          <w:tcPr>
            <w:tcW w:w="3154" w:type="dxa"/>
            <w:shd w:val="clear" w:color="auto" w:fill="auto"/>
            <w:noWrap/>
            <w:vAlign w:val="center"/>
            <w:hideMark/>
          </w:tcPr>
          <w:p w14:paraId="232A67C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Карнаева Л.Н.</w:t>
            </w:r>
          </w:p>
        </w:tc>
        <w:tc>
          <w:tcPr>
            <w:tcW w:w="2090" w:type="dxa"/>
            <w:shd w:val="clear" w:color="auto" w:fill="auto"/>
            <w:vAlign w:val="center"/>
            <w:hideMark/>
          </w:tcPr>
          <w:p w14:paraId="2CDCE12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2F4E8AFC" w14:textId="77777777" w:rsidTr="00D01DEF">
        <w:trPr>
          <w:trHeight w:val="300"/>
        </w:trPr>
        <w:tc>
          <w:tcPr>
            <w:tcW w:w="2552" w:type="dxa"/>
            <w:shd w:val="clear" w:color="auto" w:fill="auto"/>
            <w:vAlign w:val="center"/>
            <w:hideMark/>
          </w:tcPr>
          <w:p w14:paraId="4D9FF9CC" w14:textId="2F018C7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0D3EE1E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w:t>
            </w:r>
          </w:p>
        </w:tc>
        <w:tc>
          <w:tcPr>
            <w:tcW w:w="3154" w:type="dxa"/>
            <w:shd w:val="clear" w:color="auto" w:fill="auto"/>
            <w:noWrap/>
            <w:vAlign w:val="center"/>
            <w:hideMark/>
          </w:tcPr>
          <w:p w14:paraId="406DFA4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626F33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CDC5A83" w14:textId="77777777" w:rsidTr="00D01DEF">
        <w:trPr>
          <w:trHeight w:val="300"/>
        </w:trPr>
        <w:tc>
          <w:tcPr>
            <w:tcW w:w="2552" w:type="dxa"/>
            <w:shd w:val="clear" w:color="auto" w:fill="auto"/>
            <w:vAlign w:val="center"/>
            <w:hideMark/>
          </w:tcPr>
          <w:p w14:paraId="7336A9E1" w14:textId="4D66340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r w:rsidR="00D01DEF" w:rsidRPr="00F41476">
              <w:rPr>
                <w:rFonts w:eastAsia="Times New Roman" w:cs="Times New Roman"/>
                <w:sz w:val="22"/>
                <w:lang w:eastAsia="ru-RU"/>
              </w:rPr>
              <w:t xml:space="preserve"> </w:t>
            </w:r>
          </w:p>
        </w:tc>
        <w:tc>
          <w:tcPr>
            <w:tcW w:w="1843" w:type="dxa"/>
            <w:shd w:val="clear" w:color="auto" w:fill="auto"/>
            <w:vAlign w:val="center"/>
            <w:hideMark/>
          </w:tcPr>
          <w:p w14:paraId="13200FC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27</w:t>
            </w:r>
          </w:p>
        </w:tc>
        <w:tc>
          <w:tcPr>
            <w:tcW w:w="3154" w:type="dxa"/>
            <w:shd w:val="clear" w:color="auto" w:fill="auto"/>
            <w:noWrap/>
            <w:vAlign w:val="center"/>
            <w:hideMark/>
          </w:tcPr>
          <w:p w14:paraId="5009320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BD2463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7A3007F" w14:textId="77777777" w:rsidTr="00D01DEF">
        <w:trPr>
          <w:trHeight w:val="300"/>
        </w:trPr>
        <w:tc>
          <w:tcPr>
            <w:tcW w:w="2552" w:type="dxa"/>
            <w:shd w:val="clear" w:color="auto" w:fill="auto"/>
            <w:vAlign w:val="center"/>
            <w:hideMark/>
          </w:tcPr>
          <w:p w14:paraId="4C8925B6" w14:textId="290E2EB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r w:rsidR="00D01DEF" w:rsidRPr="00F41476">
              <w:rPr>
                <w:rFonts w:eastAsia="Times New Roman" w:cs="Times New Roman"/>
                <w:sz w:val="22"/>
                <w:lang w:eastAsia="ru-RU"/>
              </w:rPr>
              <w:t xml:space="preserve"> </w:t>
            </w:r>
          </w:p>
        </w:tc>
        <w:tc>
          <w:tcPr>
            <w:tcW w:w="1843" w:type="dxa"/>
            <w:shd w:val="clear" w:color="auto" w:fill="auto"/>
            <w:vAlign w:val="center"/>
            <w:hideMark/>
          </w:tcPr>
          <w:p w14:paraId="447893F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27</w:t>
            </w:r>
          </w:p>
        </w:tc>
        <w:tc>
          <w:tcPr>
            <w:tcW w:w="3154" w:type="dxa"/>
            <w:shd w:val="clear" w:color="auto" w:fill="auto"/>
            <w:noWrap/>
            <w:vAlign w:val="center"/>
            <w:hideMark/>
          </w:tcPr>
          <w:p w14:paraId="60D0D38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Падохин О.Л.</w:t>
            </w:r>
          </w:p>
        </w:tc>
        <w:tc>
          <w:tcPr>
            <w:tcW w:w="2090" w:type="dxa"/>
            <w:shd w:val="clear" w:color="auto" w:fill="auto"/>
            <w:vAlign w:val="center"/>
            <w:hideMark/>
          </w:tcPr>
          <w:p w14:paraId="464EC9D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6DD8E6C" w14:textId="77777777" w:rsidTr="00D01DEF">
        <w:trPr>
          <w:trHeight w:val="300"/>
        </w:trPr>
        <w:tc>
          <w:tcPr>
            <w:tcW w:w="2552" w:type="dxa"/>
            <w:shd w:val="clear" w:color="auto" w:fill="auto"/>
            <w:vAlign w:val="center"/>
            <w:hideMark/>
          </w:tcPr>
          <w:p w14:paraId="2356E07B" w14:textId="5DA2E515"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r w:rsidR="00D01DEF" w:rsidRPr="00F41476">
              <w:rPr>
                <w:rFonts w:eastAsia="Times New Roman" w:cs="Times New Roman"/>
                <w:sz w:val="22"/>
                <w:lang w:eastAsia="ru-RU"/>
              </w:rPr>
              <w:t xml:space="preserve"> </w:t>
            </w:r>
          </w:p>
        </w:tc>
        <w:tc>
          <w:tcPr>
            <w:tcW w:w="1843" w:type="dxa"/>
            <w:shd w:val="clear" w:color="auto" w:fill="auto"/>
            <w:vAlign w:val="center"/>
            <w:hideMark/>
          </w:tcPr>
          <w:p w14:paraId="56EE881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27</w:t>
            </w:r>
          </w:p>
        </w:tc>
        <w:tc>
          <w:tcPr>
            <w:tcW w:w="3154" w:type="dxa"/>
            <w:shd w:val="clear" w:color="auto" w:fill="auto"/>
            <w:noWrap/>
            <w:vAlign w:val="center"/>
            <w:hideMark/>
          </w:tcPr>
          <w:p w14:paraId="17E7465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Панин С.А.</w:t>
            </w:r>
          </w:p>
        </w:tc>
        <w:tc>
          <w:tcPr>
            <w:tcW w:w="2090" w:type="dxa"/>
            <w:shd w:val="clear" w:color="auto" w:fill="auto"/>
            <w:vAlign w:val="center"/>
            <w:hideMark/>
          </w:tcPr>
          <w:p w14:paraId="1E82B16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3C9223E" w14:textId="77777777" w:rsidTr="00D01DEF">
        <w:trPr>
          <w:trHeight w:val="300"/>
        </w:trPr>
        <w:tc>
          <w:tcPr>
            <w:tcW w:w="2552" w:type="dxa"/>
            <w:shd w:val="clear" w:color="auto" w:fill="auto"/>
            <w:vAlign w:val="center"/>
            <w:hideMark/>
          </w:tcPr>
          <w:p w14:paraId="4CAD8752" w14:textId="7770C734"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r w:rsidR="00D01DEF" w:rsidRPr="00F41476">
              <w:rPr>
                <w:rFonts w:eastAsia="Times New Roman" w:cs="Times New Roman"/>
                <w:sz w:val="22"/>
                <w:lang w:eastAsia="ru-RU"/>
              </w:rPr>
              <w:t xml:space="preserve"> </w:t>
            </w:r>
          </w:p>
        </w:tc>
        <w:tc>
          <w:tcPr>
            <w:tcW w:w="1843" w:type="dxa"/>
            <w:shd w:val="clear" w:color="auto" w:fill="auto"/>
            <w:vAlign w:val="center"/>
            <w:hideMark/>
          </w:tcPr>
          <w:p w14:paraId="382D369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27</w:t>
            </w:r>
          </w:p>
        </w:tc>
        <w:tc>
          <w:tcPr>
            <w:tcW w:w="3154" w:type="dxa"/>
            <w:shd w:val="clear" w:color="auto" w:fill="auto"/>
            <w:noWrap/>
            <w:vAlign w:val="center"/>
            <w:hideMark/>
          </w:tcPr>
          <w:p w14:paraId="39935A7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Мухаметзянов Р.Р.</w:t>
            </w:r>
          </w:p>
        </w:tc>
        <w:tc>
          <w:tcPr>
            <w:tcW w:w="2090" w:type="dxa"/>
            <w:shd w:val="clear" w:color="auto" w:fill="auto"/>
            <w:vAlign w:val="center"/>
            <w:hideMark/>
          </w:tcPr>
          <w:p w14:paraId="6501DEB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2D3D1640" w14:textId="77777777" w:rsidTr="00D01DEF">
        <w:trPr>
          <w:trHeight w:val="300"/>
        </w:trPr>
        <w:tc>
          <w:tcPr>
            <w:tcW w:w="2552" w:type="dxa"/>
            <w:shd w:val="clear" w:color="auto" w:fill="auto"/>
            <w:vAlign w:val="center"/>
            <w:hideMark/>
          </w:tcPr>
          <w:p w14:paraId="26335441" w14:textId="0BB5E2C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r w:rsidR="00D01DEF" w:rsidRPr="00F41476">
              <w:rPr>
                <w:rFonts w:eastAsia="Times New Roman" w:cs="Times New Roman"/>
                <w:sz w:val="22"/>
                <w:lang w:eastAsia="ru-RU"/>
              </w:rPr>
              <w:t xml:space="preserve"> </w:t>
            </w:r>
          </w:p>
        </w:tc>
        <w:tc>
          <w:tcPr>
            <w:tcW w:w="1843" w:type="dxa"/>
            <w:shd w:val="clear" w:color="auto" w:fill="auto"/>
            <w:vAlign w:val="center"/>
            <w:hideMark/>
          </w:tcPr>
          <w:p w14:paraId="1A34102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27</w:t>
            </w:r>
          </w:p>
        </w:tc>
        <w:tc>
          <w:tcPr>
            <w:tcW w:w="3154" w:type="dxa"/>
            <w:shd w:val="clear" w:color="auto" w:fill="auto"/>
            <w:noWrap/>
            <w:vAlign w:val="center"/>
            <w:hideMark/>
          </w:tcPr>
          <w:p w14:paraId="5A5BF65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Боркова С.В.</w:t>
            </w:r>
          </w:p>
        </w:tc>
        <w:tc>
          <w:tcPr>
            <w:tcW w:w="2090" w:type="dxa"/>
            <w:shd w:val="clear" w:color="auto" w:fill="auto"/>
            <w:vAlign w:val="center"/>
            <w:hideMark/>
          </w:tcPr>
          <w:p w14:paraId="1506497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8825CE8" w14:textId="77777777" w:rsidTr="00D01DEF">
        <w:trPr>
          <w:trHeight w:val="300"/>
        </w:trPr>
        <w:tc>
          <w:tcPr>
            <w:tcW w:w="2552" w:type="dxa"/>
            <w:shd w:val="clear" w:color="auto" w:fill="auto"/>
            <w:vAlign w:val="center"/>
            <w:hideMark/>
          </w:tcPr>
          <w:p w14:paraId="1B8B5BAF" w14:textId="37ECDE4C"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Костромская</w:t>
            </w:r>
          </w:p>
        </w:tc>
        <w:tc>
          <w:tcPr>
            <w:tcW w:w="1843" w:type="dxa"/>
            <w:shd w:val="clear" w:color="auto" w:fill="auto"/>
            <w:vAlign w:val="center"/>
            <w:hideMark/>
          </w:tcPr>
          <w:p w14:paraId="4C49188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2B3E9F4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Караваева Л.В.</w:t>
            </w:r>
          </w:p>
        </w:tc>
        <w:tc>
          <w:tcPr>
            <w:tcW w:w="2090" w:type="dxa"/>
            <w:shd w:val="clear" w:color="auto" w:fill="auto"/>
            <w:vAlign w:val="center"/>
            <w:hideMark/>
          </w:tcPr>
          <w:p w14:paraId="1C703A8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A065BC6" w14:textId="77777777" w:rsidTr="00D01DEF">
        <w:trPr>
          <w:trHeight w:val="300"/>
        </w:trPr>
        <w:tc>
          <w:tcPr>
            <w:tcW w:w="2552" w:type="dxa"/>
            <w:shd w:val="clear" w:color="auto" w:fill="auto"/>
            <w:vAlign w:val="center"/>
            <w:hideMark/>
          </w:tcPr>
          <w:p w14:paraId="5C330087" w14:textId="74BB3CE4"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lastRenderedPageBreak/>
              <w:t>ул. Костромская</w:t>
            </w:r>
          </w:p>
        </w:tc>
        <w:tc>
          <w:tcPr>
            <w:tcW w:w="1843" w:type="dxa"/>
            <w:shd w:val="clear" w:color="auto" w:fill="auto"/>
            <w:vAlign w:val="center"/>
            <w:hideMark/>
          </w:tcPr>
          <w:p w14:paraId="2BA8297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6D4C703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Красавцев А.Е.</w:t>
            </w:r>
          </w:p>
        </w:tc>
        <w:tc>
          <w:tcPr>
            <w:tcW w:w="2090" w:type="dxa"/>
            <w:shd w:val="clear" w:color="auto" w:fill="auto"/>
            <w:vAlign w:val="center"/>
            <w:hideMark/>
          </w:tcPr>
          <w:p w14:paraId="28798C4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00BB70F7" w14:textId="77777777" w:rsidTr="00D01DEF">
        <w:trPr>
          <w:trHeight w:val="300"/>
        </w:trPr>
        <w:tc>
          <w:tcPr>
            <w:tcW w:w="2552" w:type="dxa"/>
            <w:shd w:val="clear" w:color="auto" w:fill="auto"/>
            <w:vAlign w:val="center"/>
            <w:hideMark/>
          </w:tcPr>
          <w:p w14:paraId="40FBA3AE" w14:textId="1DCD4E8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Костромская</w:t>
            </w:r>
          </w:p>
        </w:tc>
        <w:tc>
          <w:tcPr>
            <w:tcW w:w="1843" w:type="dxa"/>
            <w:shd w:val="clear" w:color="auto" w:fill="auto"/>
            <w:vAlign w:val="center"/>
            <w:hideMark/>
          </w:tcPr>
          <w:p w14:paraId="10C3218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28E91CC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20263C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D97D1A1" w14:textId="77777777" w:rsidTr="00D01DEF">
        <w:trPr>
          <w:trHeight w:val="300"/>
        </w:trPr>
        <w:tc>
          <w:tcPr>
            <w:tcW w:w="2552" w:type="dxa"/>
            <w:shd w:val="clear" w:color="auto" w:fill="auto"/>
            <w:vAlign w:val="center"/>
            <w:hideMark/>
          </w:tcPr>
          <w:p w14:paraId="31E95DC4" w14:textId="5CDF8806"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60BEFE3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noWrap/>
            <w:vAlign w:val="center"/>
            <w:hideMark/>
          </w:tcPr>
          <w:p w14:paraId="1A2BA3C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7366A4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FA61D6E" w14:textId="77777777" w:rsidTr="00D01DEF">
        <w:trPr>
          <w:trHeight w:val="300"/>
        </w:trPr>
        <w:tc>
          <w:tcPr>
            <w:tcW w:w="2552" w:type="dxa"/>
            <w:shd w:val="clear" w:color="auto" w:fill="auto"/>
            <w:vAlign w:val="center"/>
            <w:hideMark/>
          </w:tcPr>
          <w:p w14:paraId="6451CAED" w14:textId="68A3696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30E2E43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noWrap/>
            <w:vAlign w:val="center"/>
            <w:hideMark/>
          </w:tcPr>
          <w:p w14:paraId="0B596D4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Харламова С.В.</w:t>
            </w:r>
          </w:p>
        </w:tc>
        <w:tc>
          <w:tcPr>
            <w:tcW w:w="2090" w:type="dxa"/>
            <w:shd w:val="clear" w:color="auto" w:fill="auto"/>
            <w:vAlign w:val="center"/>
            <w:hideMark/>
          </w:tcPr>
          <w:p w14:paraId="00C1A36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BC952B0" w14:textId="77777777" w:rsidTr="00D01DEF">
        <w:trPr>
          <w:trHeight w:val="300"/>
        </w:trPr>
        <w:tc>
          <w:tcPr>
            <w:tcW w:w="2552" w:type="dxa"/>
            <w:shd w:val="clear" w:color="auto" w:fill="auto"/>
            <w:vAlign w:val="center"/>
            <w:hideMark/>
          </w:tcPr>
          <w:p w14:paraId="42C3C03B" w14:textId="28AF7721"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6AB2706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18</w:t>
            </w:r>
          </w:p>
        </w:tc>
        <w:tc>
          <w:tcPr>
            <w:tcW w:w="3154" w:type="dxa"/>
            <w:shd w:val="clear" w:color="auto" w:fill="auto"/>
            <w:noWrap/>
            <w:vAlign w:val="center"/>
            <w:hideMark/>
          </w:tcPr>
          <w:p w14:paraId="5A8F4D8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Горшков А.К.</w:t>
            </w:r>
          </w:p>
        </w:tc>
        <w:tc>
          <w:tcPr>
            <w:tcW w:w="2090" w:type="dxa"/>
            <w:shd w:val="clear" w:color="auto" w:fill="auto"/>
            <w:vAlign w:val="center"/>
            <w:hideMark/>
          </w:tcPr>
          <w:p w14:paraId="469EF92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7578E84F" w14:textId="77777777" w:rsidTr="00D01DEF">
        <w:trPr>
          <w:trHeight w:val="300"/>
        </w:trPr>
        <w:tc>
          <w:tcPr>
            <w:tcW w:w="2552" w:type="dxa"/>
            <w:shd w:val="clear" w:color="auto" w:fill="auto"/>
            <w:vAlign w:val="center"/>
            <w:hideMark/>
          </w:tcPr>
          <w:p w14:paraId="55761E00" w14:textId="576DE6D4"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vAlign w:val="center"/>
            <w:hideMark/>
          </w:tcPr>
          <w:p w14:paraId="2F69CDB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18</w:t>
            </w:r>
          </w:p>
        </w:tc>
        <w:tc>
          <w:tcPr>
            <w:tcW w:w="3154" w:type="dxa"/>
            <w:shd w:val="clear" w:color="auto" w:fill="auto"/>
            <w:noWrap/>
            <w:vAlign w:val="center"/>
            <w:hideMark/>
          </w:tcPr>
          <w:p w14:paraId="090534D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7C96D7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4F4AE33D" w14:textId="77777777" w:rsidTr="00D01DEF">
        <w:trPr>
          <w:trHeight w:val="300"/>
        </w:trPr>
        <w:tc>
          <w:tcPr>
            <w:tcW w:w="2552" w:type="dxa"/>
            <w:shd w:val="clear" w:color="auto" w:fill="auto"/>
            <w:noWrap/>
            <w:vAlign w:val="center"/>
            <w:hideMark/>
          </w:tcPr>
          <w:p w14:paraId="3A75117D" w14:textId="0EB784F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82CCCB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29B750D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8A439D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21249A5F" w14:textId="77777777" w:rsidTr="00D01DEF">
        <w:trPr>
          <w:trHeight w:val="300"/>
        </w:trPr>
        <w:tc>
          <w:tcPr>
            <w:tcW w:w="2552" w:type="dxa"/>
            <w:shd w:val="clear" w:color="auto" w:fill="auto"/>
            <w:noWrap/>
            <w:vAlign w:val="center"/>
            <w:hideMark/>
          </w:tcPr>
          <w:p w14:paraId="06FC6C9C" w14:textId="0CEBC8D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1CDF612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w:t>
            </w:r>
          </w:p>
        </w:tc>
        <w:tc>
          <w:tcPr>
            <w:tcW w:w="3154" w:type="dxa"/>
            <w:shd w:val="clear" w:color="auto" w:fill="auto"/>
            <w:noWrap/>
            <w:vAlign w:val="center"/>
            <w:hideMark/>
          </w:tcPr>
          <w:p w14:paraId="409F161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2206DE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3B20082" w14:textId="77777777" w:rsidTr="00D01DEF">
        <w:trPr>
          <w:trHeight w:val="300"/>
        </w:trPr>
        <w:tc>
          <w:tcPr>
            <w:tcW w:w="2552" w:type="dxa"/>
            <w:shd w:val="clear" w:color="auto" w:fill="auto"/>
            <w:noWrap/>
            <w:vAlign w:val="center"/>
            <w:hideMark/>
          </w:tcPr>
          <w:p w14:paraId="1443007C" w14:textId="2C57015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97663F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noWrap/>
            <w:vAlign w:val="center"/>
            <w:hideMark/>
          </w:tcPr>
          <w:p w14:paraId="7DE51F0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9E3D01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C6C3D9D" w14:textId="77777777" w:rsidTr="00D01DEF">
        <w:trPr>
          <w:trHeight w:val="300"/>
        </w:trPr>
        <w:tc>
          <w:tcPr>
            <w:tcW w:w="2552" w:type="dxa"/>
            <w:shd w:val="clear" w:color="auto" w:fill="auto"/>
            <w:noWrap/>
            <w:vAlign w:val="center"/>
            <w:hideMark/>
          </w:tcPr>
          <w:p w14:paraId="2ECA3705" w14:textId="2C5768D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1EAD92B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28В</w:t>
            </w:r>
          </w:p>
        </w:tc>
        <w:tc>
          <w:tcPr>
            <w:tcW w:w="3154" w:type="dxa"/>
            <w:shd w:val="clear" w:color="auto" w:fill="auto"/>
            <w:noWrap/>
            <w:vAlign w:val="center"/>
            <w:hideMark/>
          </w:tcPr>
          <w:p w14:paraId="03E2061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10F8BA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B9BAB56" w14:textId="77777777" w:rsidTr="00D01DEF">
        <w:trPr>
          <w:trHeight w:val="300"/>
        </w:trPr>
        <w:tc>
          <w:tcPr>
            <w:tcW w:w="2552" w:type="dxa"/>
            <w:shd w:val="clear" w:color="auto" w:fill="auto"/>
            <w:noWrap/>
            <w:vAlign w:val="center"/>
            <w:hideMark/>
          </w:tcPr>
          <w:p w14:paraId="7F846442" w14:textId="0ED47C7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150728F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28Б</w:t>
            </w:r>
          </w:p>
        </w:tc>
        <w:tc>
          <w:tcPr>
            <w:tcW w:w="3154" w:type="dxa"/>
            <w:shd w:val="clear" w:color="auto" w:fill="auto"/>
            <w:noWrap/>
            <w:vAlign w:val="center"/>
            <w:hideMark/>
          </w:tcPr>
          <w:p w14:paraId="4EBB88A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B75A73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74FB066" w14:textId="77777777" w:rsidTr="00D01DEF">
        <w:trPr>
          <w:trHeight w:val="300"/>
        </w:trPr>
        <w:tc>
          <w:tcPr>
            <w:tcW w:w="2552" w:type="dxa"/>
            <w:shd w:val="clear" w:color="auto" w:fill="auto"/>
            <w:noWrap/>
            <w:vAlign w:val="center"/>
            <w:hideMark/>
          </w:tcPr>
          <w:p w14:paraId="5E08E658" w14:textId="0C7C289C"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1679B19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30</w:t>
            </w:r>
          </w:p>
        </w:tc>
        <w:tc>
          <w:tcPr>
            <w:tcW w:w="3154" w:type="dxa"/>
            <w:shd w:val="clear" w:color="auto" w:fill="auto"/>
            <w:noWrap/>
            <w:vAlign w:val="center"/>
            <w:hideMark/>
          </w:tcPr>
          <w:p w14:paraId="559E856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D6FDBC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3D688FEF" w14:textId="77777777" w:rsidTr="00D01DEF">
        <w:trPr>
          <w:trHeight w:val="300"/>
        </w:trPr>
        <w:tc>
          <w:tcPr>
            <w:tcW w:w="2552" w:type="dxa"/>
            <w:shd w:val="clear" w:color="auto" w:fill="auto"/>
            <w:noWrap/>
            <w:vAlign w:val="center"/>
            <w:hideMark/>
          </w:tcPr>
          <w:p w14:paraId="172EEEA2" w14:textId="2231A395"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E856B7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49</w:t>
            </w:r>
          </w:p>
        </w:tc>
        <w:tc>
          <w:tcPr>
            <w:tcW w:w="3154" w:type="dxa"/>
            <w:shd w:val="clear" w:color="auto" w:fill="auto"/>
            <w:noWrap/>
            <w:vAlign w:val="center"/>
            <w:hideMark/>
          </w:tcPr>
          <w:p w14:paraId="5F78409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352E00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7FC8454" w14:textId="77777777" w:rsidTr="00D01DEF">
        <w:trPr>
          <w:trHeight w:val="300"/>
        </w:trPr>
        <w:tc>
          <w:tcPr>
            <w:tcW w:w="2552" w:type="dxa"/>
            <w:shd w:val="clear" w:color="auto" w:fill="auto"/>
            <w:noWrap/>
            <w:vAlign w:val="center"/>
            <w:hideMark/>
          </w:tcPr>
          <w:p w14:paraId="6F668A2E" w14:textId="647BD148"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пл.</w:t>
            </w:r>
            <w:r w:rsidR="00115B05" w:rsidRPr="00F41476">
              <w:rPr>
                <w:rFonts w:eastAsia="Times New Roman" w:cs="Times New Roman"/>
                <w:sz w:val="22"/>
                <w:lang w:eastAsia="ru-RU"/>
              </w:rPr>
              <w:t xml:space="preserve"> </w:t>
            </w:r>
            <w:r w:rsidRPr="00F41476">
              <w:rPr>
                <w:rFonts w:eastAsia="Times New Roman" w:cs="Times New Roman"/>
                <w:sz w:val="22"/>
                <w:lang w:eastAsia="ru-RU"/>
              </w:rPr>
              <w:t>Революции</w:t>
            </w:r>
          </w:p>
        </w:tc>
        <w:tc>
          <w:tcPr>
            <w:tcW w:w="1843" w:type="dxa"/>
            <w:shd w:val="clear" w:color="auto" w:fill="auto"/>
            <w:noWrap/>
            <w:vAlign w:val="center"/>
            <w:hideMark/>
          </w:tcPr>
          <w:p w14:paraId="4BCFF60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2А</w:t>
            </w:r>
          </w:p>
        </w:tc>
        <w:tc>
          <w:tcPr>
            <w:tcW w:w="3154" w:type="dxa"/>
            <w:shd w:val="clear" w:color="auto" w:fill="auto"/>
            <w:noWrap/>
            <w:vAlign w:val="center"/>
            <w:hideMark/>
          </w:tcPr>
          <w:p w14:paraId="041F4DE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FFD6AF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B87EEED" w14:textId="77777777" w:rsidTr="00D01DEF">
        <w:trPr>
          <w:trHeight w:val="300"/>
        </w:trPr>
        <w:tc>
          <w:tcPr>
            <w:tcW w:w="2552" w:type="dxa"/>
            <w:shd w:val="clear" w:color="auto" w:fill="auto"/>
            <w:vAlign w:val="center"/>
            <w:hideMark/>
          </w:tcPr>
          <w:p w14:paraId="2D6D701F" w14:textId="74D983E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noWrap/>
            <w:vAlign w:val="center"/>
            <w:hideMark/>
          </w:tcPr>
          <w:p w14:paraId="5A73146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noWrap/>
            <w:vAlign w:val="center"/>
            <w:hideMark/>
          </w:tcPr>
          <w:p w14:paraId="0BE3782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085793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01A09789" w14:textId="77777777" w:rsidTr="00D01DEF">
        <w:trPr>
          <w:trHeight w:val="300"/>
        </w:trPr>
        <w:tc>
          <w:tcPr>
            <w:tcW w:w="2552" w:type="dxa"/>
            <w:shd w:val="clear" w:color="auto" w:fill="auto"/>
            <w:vAlign w:val="center"/>
            <w:hideMark/>
          </w:tcPr>
          <w:p w14:paraId="78E5B98F" w14:textId="71DC97E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noWrap/>
            <w:vAlign w:val="center"/>
            <w:hideMark/>
          </w:tcPr>
          <w:p w14:paraId="200C9D6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6А</w:t>
            </w:r>
          </w:p>
        </w:tc>
        <w:tc>
          <w:tcPr>
            <w:tcW w:w="3154" w:type="dxa"/>
            <w:shd w:val="clear" w:color="auto" w:fill="auto"/>
            <w:noWrap/>
            <w:vAlign w:val="center"/>
            <w:hideMark/>
          </w:tcPr>
          <w:p w14:paraId="1EFE8AF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62557A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29A91A6" w14:textId="77777777" w:rsidTr="00D01DEF">
        <w:trPr>
          <w:trHeight w:val="300"/>
        </w:trPr>
        <w:tc>
          <w:tcPr>
            <w:tcW w:w="2552" w:type="dxa"/>
            <w:shd w:val="clear" w:color="auto" w:fill="auto"/>
            <w:noWrap/>
            <w:vAlign w:val="center"/>
            <w:hideMark/>
          </w:tcPr>
          <w:p w14:paraId="08E20B89" w14:textId="7423C795"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М.Московская</w:t>
            </w:r>
          </w:p>
        </w:tc>
        <w:tc>
          <w:tcPr>
            <w:tcW w:w="1843" w:type="dxa"/>
            <w:shd w:val="clear" w:color="auto" w:fill="auto"/>
            <w:noWrap/>
            <w:vAlign w:val="center"/>
            <w:hideMark/>
          </w:tcPr>
          <w:p w14:paraId="62E1330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w:t>
            </w:r>
          </w:p>
        </w:tc>
        <w:tc>
          <w:tcPr>
            <w:tcW w:w="3154" w:type="dxa"/>
            <w:shd w:val="clear" w:color="auto" w:fill="auto"/>
            <w:noWrap/>
            <w:vAlign w:val="center"/>
            <w:hideMark/>
          </w:tcPr>
          <w:p w14:paraId="74706C7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7FE51F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69423112" w14:textId="77777777" w:rsidTr="00D01DEF">
        <w:trPr>
          <w:trHeight w:val="300"/>
        </w:trPr>
        <w:tc>
          <w:tcPr>
            <w:tcW w:w="2552" w:type="dxa"/>
            <w:shd w:val="clear" w:color="auto" w:fill="auto"/>
            <w:noWrap/>
            <w:vAlign w:val="center"/>
            <w:hideMark/>
          </w:tcPr>
          <w:p w14:paraId="4ED253E3" w14:textId="4721A05E"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М.Московская</w:t>
            </w:r>
            <w:r w:rsidR="00D01DEF" w:rsidRPr="00F41476">
              <w:rPr>
                <w:rFonts w:eastAsia="Times New Roman" w:cs="Times New Roman"/>
                <w:sz w:val="22"/>
                <w:lang w:eastAsia="ru-RU"/>
              </w:rPr>
              <w:t>, 5</w:t>
            </w:r>
          </w:p>
        </w:tc>
        <w:tc>
          <w:tcPr>
            <w:tcW w:w="1843" w:type="dxa"/>
            <w:shd w:val="clear" w:color="auto" w:fill="auto"/>
            <w:noWrap/>
            <w:vAlign w:val="center"/>
            <w:hideMark/>
          </w:tcPr>
          <w:p w14:paraId="75E9095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noWrap/>
            <w:vAlign w:val="center"/>
            <w:hideMark/>
          </w:tcPr>
          <w:p w14:paraId="08188C0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0C0A337" w14:textId="25B14625" w:rsidR="00D01DEF" w:rsidRPr="00F41476" w:rsidRDefault="00D01DEF" w:rsidP="00D01DEF">
            <w:pPr>
              <w:jc w:val="center"/>
              <w:rPr>
                <w:rFonts w:eastAsia="Times New Roman" w:cs="Times New Roman"/>
                <w:sz w:val="22"/>
                <w:lang w:eastAsia="ru-RU"/>
              </w:rPr>
            </w:pPr>
          </w:p>
        </w:tc>
      </w:tr>
      <w:tr w:rsidR="00D01DEF" w:rsidRPr="00F41476" w14:paraId="1FC76390" w14:textId="77777777" w:rsidTr="00D01DEF">
        <w:trPr>
          <w:trHeight w:val="300"/>
        </w:trPr>
        <w:tc>
          <w:tcPr>
            <w:tcW w:w="2552" w:type="dxa"/>
            <w:shd w:val="clear" w:color="auto" w:fill="auto"/>
            <w:noWrap/>
            <w:vAlign w:val="center"/>
            <w:hideMark/>
          </w:tcPr>
          <w:p w14:paraId="2B61734E" w14:textId="6B0DCE9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Волжская</w:t>
            </w:r>
          </w:p>
        </w:tc>
        <w:tc>
          <w:tcPr>
            <w:tcW w:w="1843" w:type="dxa"/>
            <w:shd w:val="clear" w:color="auto" w:fill="auto"/>
            <w:noWrap/>
            <w:vAlign w:val="center"/>
            <w:hideMark/>
          </w:tcPr>
          <w:p w14:paraId="5491432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w:t>
            </w:r>
          </w:p>
        </w:tc>
        <w:tc>
          <w:tcPr>
            <w:tcW w:w="3154" w:type="dxa"/>
            <w:shd w:val="clear" w:color="auto" w:fill="auto"/>
            <w:noWrap/>
            <w:vAlign w:val="center"/>
            <w:hideMark/>
          </w:tcPr>
          <w:p w14:paraId="63CA753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68FF28A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9B5ED89" w14:textId="77777777" w:rsidTr="00D01DEF">
        <w:trPr>
          <w:trHeight w:val="300"/>
        </w:trPr>
        <w:tc>
          <w:tcPr>
            <w:tcW w:w="2552" w:type="dxa"/>
            <w:shd w:val="clear" w:color="auto" w:fill="auto"/>
            <w:noWrap/>
            <w:vAlign w:val="center"/>
            <w:hideMark/>
          </w:tcPr>
          <w:p w14:paraId="3F435D6F" w14:textId="409D01C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Волжская</w:t>
            </w:r>
          </w:p>
        </w:tc>
        <w:tc>
          <w:tcPr>
            <w:tcW w:w="1843" w:type="dxa"/>
            <w:shd w:val="clear" w:color="auto" w:fill="auto"/>
            <w:noWrap/>
            <w:vAlign w:val="center"/>
            <w:hideMark/>
          </w:tcPr>
          <w:p w14:paraId="1664482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203128C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8F5687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6A206FAE" w14:textId="77777777" w:rsidTr="00D01DEF">
        <w:trPr>
          <w:trHeight w:val="300"/>
        </w:trPr>
        <w:tc>
          <w:tcPr>
            <w:tcW w:w="2552" w:type="dxa"/>
            <w:shd w:val="clear" w:color="auto" w:fill="auto"/>
            <w:vAlign w:val="center"/>
            <w:hideMark/>
          </w:tcPr>
          <w:p w14:paraId="736652BE" w14:textId="04199528"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Костромская</w:t>
            </w:r>
          </w:p>
        </w:tc>
        <w:tc>
          <w:tcPr>
            <w:tcW w:w="1843" w:type="dxa"/>
            <w:shd w:val="clear" w:color="auto" w:fill="auto"/>
            <w:noWrap/>
            <w:vAlign w:val="center"/>
            <w:hideMark/>
          </w:tcPr>
          <w:p w14:paraId="3781492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24А</w:t>
            </w:r>
          </w:p>
        </w:tc>
        <w:tc>
          <w:tcPr>
            <w:tcW w:w="3154" w:type="dxa"/>
            <w:shd w:val="clear" w:color="auto" w:fill="auto"/>
            <w:noWrap/>
            <w:vAlign w:val="center"/>
            <w:hideMark/>
          </w:tcPr>
          <w:p w14:paraId="75DFEFA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AFA948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66162F7A" w14:textId="77777777" w:rsidTr="00D01DEF">
        <w:trPr>
          <w:trHeight w:val="300"/>
        </w:trPr>
        <w:tc>
          <w:tcPr>
            <w:tcW w:w="2552" w:type="dxa"/>
            <w:shd w:val="clear" w:color="auto" w:fill="auto"/>
            <w:noWrap/>
            <w:vAlign w:val="center"/>
            <w:hideMark/>
          </w:tcPr>
          <w:p w14:paraId="79695D58" w14:textId="76CFAF5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Комсомольская</w:t>
            </w:r>
          </w:p>
        </w:tc>
        <w:tc>
          <w:tcPr>
            <w:tcW w:w="1843" w:type="dxa"/>
            <w:shd w:val="clear" w:color="auto" w:fill="auto"/>
            <w:noWrap/>
            <w:vAlign w:val="center"/>
            <w:hideMark/>
          </w:tcPr>
          <w:p w14:paraId="5A2EF1D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26А</w:t>
            </w:r>
          </w:p>
        </w:tc>
        <w:tc>
          <w:tcPr>
            <w:tcW w:w="3154" w:type="dxa"/>
            <w:shd w:val="clear" w:color="auto" w:fill="auto"/>
            <w:noWrap/>
            <w:vAlign w:val="center"/>
            <w:hideMark/>
          </w:tcPr>
          <w:p w14:paraId="56002B6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F8E030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21E4B7BA" w14:textId="77777777" w:rsidTr="00D01DEF">
        <w:trPr>
          <w:trHeight w:val="300"/>
        </w:trPr>
        <w:tc>
          <w:tcPr>
            <w:tcW w:w="2552" w:type="dxa"/>
            <w:shd w:val="clear" w:color="auto" w:fill="auto"/>
            <w:noWrap/>
            <w:vAlign w:val="center"/>
            <w:hideMark/>
          </w:tcPr>
          <w:p w14:paraId="7C284DA8" w14:textId="0EC18A5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Коминтерновская</w:t>
            </w:r>
          </w:p>
        </w:tc>
        <w:tc>
          <w:tcPr>
            <w:tcW w:w="1843" w:type="dxa"/>
            <w:shd w:val="clear" w:color="auto" w:fill="auto"/>
            <w:noWrap/>
            <w:vAlign w:val="center"/>
            <w:hideMark/>
          </w:tcPr>
          <w:p w14:paraId="31382D4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noWrap/>
            <w:vAlign w:val="center"/>
            <w:hideMark/>
          </w:tcPr>
          <w:p w14:paraId="532DD16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FC69F9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0EA57E15" w14:textId="77777777" w:rsidTr="00D01DEF">
        <w:trPr>
          <w:trHeight w:val="300"/>
        </w:trPr>
        <w:tc>
          <w:tcPr>
            <w:tcW w:w="2552" w:type="dxa"/>
            <w:shd w:val="clear" w:color="auto" w:fill="auto"/>
            <w:noWrap/>
            <w:vAlign w:val="center"/>
            <w:hideMark/>
          </w:tcPr>
          <w:p w14:paraId="5E690E92" w14:textId="561E14E6"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Коминтерновская</w:t>
            </w:r>
          </w:p>
        </w:tc>
        <w:tc>
          <w:tcPr>
            <w:tcW w:w="1843" w:type="dxa"/>
            <w:shd w:val="clear" w:color="auto" w:fill="auto"/>
            <w:noWrap/>
            <w:vAlign w:val="center"/>
            <w:hideMark/>
          </w:tcPr>
          <w:p w14:paraId="7F60D31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4090558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C2E134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C194A40" w14:textId="77777777" w:rsidTr="00D01DEF">
        <w:trPr>
          <w:trHeight w:val="300"/>
        </w:trPr>
        <w:tc>
          <w:tcPr>
            <w:tcW w:w="2552" w:type="dxa"/>
            <w:shd w:val="clear" w:color="auto" w:fill="auto"/>
            <w:noWrap/>
            <w:vAlign w:val="center"/>
            <w:hideMark/>
          </w:tcPr>
          <w:p w14:paraId="7DE29A9B" w14:textId="42D0518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Коминтерновская</w:t>
            </w:r>
          </w:p>
        </w:tc>
        <w:tc>
          <w:tcPr>
            <w:tcW w:w="1843" w:type="dxa"/>
            <w:shd w:val="clear" w:color="auto" w:fill="auto"/>
            <w:noWrap/>
            <w:vAlign w:val="center"/>
            <w:hideMark/>
          </w:tcPr>
          <w:p w14:paraId="7952283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w:t>
            </w:r>
          </w:p>
        </w:tc>
        <w:tc>
          <w:tcPr>
            <w:tcW w:w="3154" w:type="dxa"/>
            <w:shd w:val="clear" w:color="auto" w:fill="auto"/>
            <w:noWrap/>
            <w:vAlign w:val="center"/>
            <w:hideMark/>
          </w:tcPr>
          <w:p w14:paraId="5FDE96C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94B62C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89BC8F2" w14:textId="77777777" w:rsidTr="00D01DEF">
        <w:trPr>
          <w:trHeight w:val="300"/>
        </w:trPr>
        <w:tc>
          <w:tcPr>
            <w:tcW w:w="2552" w:type="dxa"/>
            <w:shd w:val="clear" w:color="auto" w:fill="auto"/>
            <w:noWrap/>
            <w:vAlign w:val="center"/>
            <w:hideMark/>
          </w:tcPr>
          <w:p w14:paraId="5142710F" w14:textId="18869B03"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Коминтерновский</w:t>
            </w:r>
          </w:p>
        </w:tc>
        <w:tc>
          <w:tcPr>
            <w:tcW w:w="1843" w:type="dxa"/>
            <w:shd w:val="clear" w:color="auto" w:fill="auto"/>
            <w:noWrap/>
            <w:vAlign w:val="center"/>
            <w:hideMark/>
          </w:tcPr>
          <w:p w14:paraId="7CF8374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596E393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495243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197CD3A" w14:textId="77777777" w:rsidTr="00D01DEF">
        <w:trPr>
          <w:trHeight w:val="300"/>
        </w:trPr>
        <w:tc>
          <w:tcPr>
            <w:tcW w:w="2552" w:type="dxa"/>
            <w:shd w:val="clear" w:color="auto" w:fill="auto"/>
            <w:noWrap/>
            <w:vAlign w:val="center"/>
            <w:hideMark/>
          </w:tcPr>
          <w:p w14:paraId="2B78B9C4" w14:textId="7EF5860C"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Коминтерновский</w:t>
            </w:r>
          </w:p>
        </w:tc>
        <w:tc>
          <w:tcPr>
            <w:tcW w:w="1843" w:type="dxa"/>
            <w:shd w:val="clear" w:color="auto" w:fill="auto"/>
            <w:noWrap/>
            <w:vAlign w:val="center"/>
            <w:hideMark/>
          </w:tcPr>
          <w:p w14:paraId="517B637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05A41FE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468BFE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6B7319BD" w14:textId="77777777" w:rsidTr="00D01DEF">
        <w:trPr>
          <w:trHeight w:val="300"/>
        </w:trPr>
        <w:tc>
          <w:tcPr>
            <w:tcW w:w="2552" w:type="dxa"/>
            <w:shd w:val="clear" w:color="auto" w:fill="auto"/>
            <w:noWrap/>
            <w:vAlign w:val="center"/>
            <w:hideMark/>
          </w:tcPr>
          <w:p w14:paraId="77A8F3A6" w14:textId="2C2470E6"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Маяковского</w:t>
            </w:r>
          </w:p>
        </w:tc>
        <w:tc>
          <w:tcPr>
            <w:tcW w:w="1843" w:type="dxa"/>
            <w:shd w:val="clear" w:color="auto" w:fill="auto"/>
            <w:noWrap/>
            <w:vAlign w:val="center"/>
            <w:hideMark/>
          </w:tcPr>
          <w:p w14:paraId="27980F6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2Б</w:t>
            </w:r>
          </w:p>
        </w:tc>
        <w:tc>
          <w:tcPr>
            <w:tcW w:w="3154" w:type="dxa"/>
            <w:shd w:val="clear" w:color="auto" w:fill="auto"/>
            <w:noWrap/>
            <w:vAlign w:val="center"/>
            <w:hideMark/>
          </w:tcPr>
          <w:p w14:paraId="0F92E19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0E63B0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D128F9C" w14:textId="77777777" w:rsidTr="00D01DEF">
        <w:trPr>
          <w:trHeight w:val="300"/>
        </w:trPr>
        <w:tc>
          <w:tcPr>
            <w:tcW w:w="2552" w:type="dxa"/>
            <w:shd w:val="clear" w:color="auto" w:fill="auto"/>
            <w:noWrap/>
            <w:vAlign w:val="center"/>
            <w:hideMark/>
          </w:tcPr>
          <w:p w14:paraId="39AF4938" w14:textId="0D0BE8D2"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Маяковского</w:t>
            </w:r>
          </w:p>
        </w:tc>
        <w:tc>
          <w:tcPr>
            <w:tcW w:w="1843" w:type="dxa"/>
            <w:shd w:val="clear" w:color="auto" w:fill="auto"/>
            <w:noWrap/>
            <w:vAlign w:val="center"/>
            <w:hideMark/>
          </w:tcPr>
          <w:p w14:paraId="1498B00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2В</w:t>
            </w:r>
          </w:p>
        </w:tc>
        <w:tc>
          <w:tcPr>
            <w:tcW w:w="3154" w:type="dxa"/>
            <w:shd w:val="clear" w:color="auto" w:fill="auto"/>
            <w:noWrap/>
            <w:vAlign w:val="center"/>
            <w:hideMark/>
          </w:tcPr>
          <w:p w14:paraId="40A4D4D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0E869BC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63E60BC" w14:textId="77777777" w:rsidTr="00D01DEF">
        <w:trPr>
          <w:trHeight w:val="300"/>
        </w:trPr>
        <w:tc>
          <w:tcPr>
            <w:tcW w:w="2552" w:type="dxa"/>
            <w:shd w:val="clear" w:color="auto" w:fill="auto"/>
            <w:noWrap/>
            <w:vAlign w:val="center"/>
            <w:hideMark/>
          </w:tcPr>
          <w:p w14:paraId="2C1C329C" w14:textId="1CEF7BC9"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Маяковского</w:t>
            </w:r>
          </w:p>
        </w:tc>
        <w:tc>
          <w:tcPr>
            <w:tcW w:w="1843" w:type="dxa"/>
            <w:shd w:val="clear" w:color="auto" w:fill="auto"/>
            <w:noWrap/>
            <w:vAlign w:val="center"/>
            <w:hideMark/>
          </w:tcPr>
          <w:p w14:paraId="50CE437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2Г</w:t>
            </w:r>
          </w:p>
        </w:tc>
        <w:tc>
          <w:tcPr>
            <w:tcW w:w="3154" w:type="dxa"/>
            <w:shd w:val="clear" w:color="auto" w:fill="auto"/>
            <w:noWrap/>
            <w:vAlign w:val="center"/>
            <w:hideMark/>
          </w:tcPr>
          <w:p w14:paraId="13FF204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D86C4F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41C24660" w14:textId="77777777" w:rsidTr="00D01DEF">
        <w:trPr>
          <w:trHeight w:val="300"/>
        </w:trPr>
        <w:tc>
          <w:tcPr>
            <w:tcW w:w="2552" w:type="dxa"/>
            <w:shd w:val="clear" w:color="auto" w:fill="auto"/>
            <w:noWrap/>
            <w:vAlign w:val="center"/>
            <w:hideMark/>
          </w:tcPr>
          <w:p w14:paraId="521210EB" w14:textId="7DF407F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1A1FF4B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noWrap/>
            <w:vAlign w:val="center"/>
            <w:hideMark/>
          </w:tcPr>
          <w:p w14:paraId="56FB04A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6EEC9D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63C5AD2" w14:textId="77777777" w:rsidTr="00D01DEF">
        <w:trPr>
          <w:trHeight w:val="300"/>
        </w:trPr>
        <w:tc>
          <w:tcPr>
            <w:tcW w:w="2552" w:type="dxa"/>
            <w:shd w:val="clear" w:color="auto" w:fill="auto"/>
            <w:noWrap/>
            <w:vAlign w:val="center"/>
            <w:hideMark/>
          </w:tcPr>
          <w:p w14:paraId="5512A1B9" w14:textId="16939874"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46D30FA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6А</w:t>
            </w:r>
          </w:p>
        </w:tc>
        <w:tc>
          <w:tcPr>
            <w:tcW w:w="3154" w:type="dxa"/>
            <w:shd w:val="clear" w:color="auto" w:fill="auto"/>
            <w:noWrap/>
            <w:vAlign w:val="center"/>
            <w:hideMark/>
          </w:tcPr>
          <w:p w14:paraId="2A0D0EA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1F8F0D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1CAD7EFC" w14:textId="77777777" w:rsidTr="00D01DEF">
        <w:trPr>
          <w:trHeight w:val="300"/>
        </w:trPr>
        <w:tc>
          <w:tcPr>
            <w:tcW w:w="2552" w:type="dxa"/>
            <w:shd w:val="clear" w:color="auto" w:fill="auto"/>
            <w:noWrap/>
            <w:vAlign w:val="center"/>
            <w:hideMark/>
          </w:tcPr>
          <w:p w14:paraId="647507A6" w14:textId="06F6C4CE"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78B3519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w:t>
            </w:r>
          </w:p>
        </w:tc>
        <w:tc>
          <w:tcPr>
            <w:tcW w:w="3154" w:type="dxa"/>
            <w:shd w:val="clear" w:color="auto" w:fill="auto"/>
            <w:noWrap/>
            <w:vAlign w:val="center"/>
            <w:hideMark/>
          </w:tcPr>
          <w:p w14:paraId="124D98A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45E5D1C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6A3A7B22" w14:textId="77777777" w:rsidTr="00D01DEF">
        <w:trPr>
          <w:trHeight w:val="300"/>
        </w:trPr>
        <w:tc>
          <w:tcPr>
            <w:tcW w:w="2552" w:type="dxa"/>
            <w:shd w:val="clear" w:color="auto" w:fill="auto"/>
            <w:noWrap/>
            <w:vAlign w:val="center"/>
            <w:hideMark/>
          </w:tcPr>
          <w:p w14:paraId="46ED4C28" w14:textId="53F2DDE6"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188F86B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10А</w:t>
            </w:r>
          </w:p>
        </w:tc>
        <w:tc>
          <w:tcPr>
            <w:tcW w:w="3154" w:type="dxa"/>
            <w:shd w:val="clear" w:color="auto" w:fill="auto"/>
            <w:noWrap/>
            <w:vAlign w:val="center"/>
            <w:hideMark/>
          </w:tcPr>
          <w:p w14:paraId="5530727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EA565A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3167C862" w14:textId="77777777" w:rsidTr="00D01DEF">
        <w:trPr>
          <w:trHeight w:val="300"/>
        </w:trPr>
        <w:tc>
          <w:tcPr>
            <w:tcW w:w="2552" w:type="dxa"/>
            <w:shd w:val="clear" w:color="auto" w:fill="auto"/>
            <w:noWrap/>
            <w:vAlign w:val="center"/>
            <w:hideMark/>
          </w:tcPr>
          <w:p w14:paraId="6092A6A9" w14:textId="1AE8C95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75107D0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11А</w:t>
            </w:r>
          </w:p>
        </w:tc>
        <w:tc>
          <w:tcPr>
            <w:tcW w:w="3154" w:type="dxa"/>
            <w:shd w:val="clear" w:color="auto" w:fill="auto"/>
            <w:noWrap/>
            <w:vAlign w:val="center"/>
            <w:hideMark/>
          </w:tcPr>
          <w:p w14:paraId="14997B5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F1E888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501DF0C4" w14:textId="77777777" w:rsidTr="00D01DEF">
        <w:trPr>
          <w:trHeight w:val="300"/>
        </w:trPr>
        <w:tc>
          <w:tcPr>
            <w:tcW w:w="2552" w:type="dxa"/>
            <w:shd w:val="clear" w:color="auto" w:fill="auto"/>
            <w:noWrap/>
            <w:vAlign w:val="center"/>
            <w:hideMark/>
          </w:tcPr>
          <w:p w14:paraId="757F1351" w14:textId="3C45F2E9"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Льнянщики</w:t>
            </w:r>
          </w:p>
        </w:tc>
        <w:tc>
          <w:tcPr>
            <w:tcW w:w="1843" w:type="dxa"/>
            <w:shd w:val="clear" w:color="auto" w:fill="auto"/>
            <w:noWrap/>
            <w:vAlign w:val="center"/>
            <w:hideMark/>
          </w:tcPr>
          <w:p w14:paraId="271501B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17</w:t>
            </w:r>
          </w:p>
        </w:tc>
        <w:tc>
          <w:tcPr>
            <w:tcW w:w="3154" w:type="dxa"/>
            <w:shd w:val="clear" w:color="auto" w:fill="auto"/>
            <w:noWrap/>
            <w:vAlign w:val="center"/>
            <w:hideMark/>
          </w:tcPr>
          <w:p w14:paraId="6BEF838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5E96894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31D4FF8D" w14:textId="77777777" w:rsidTr="00D01DEF">
        <w:trPr>
          <w:trHeight w:val="300"/>
        </w:trPr>
        <w:tc>
          <w:tcPr>
            <w:tcW w:w="2552" w:type="dxa"/>
            <w:shd w:val="clear" w:color="auto" w:fill="auto"/>
            <w:noWrap/>
            <w:vAlign w:val="center"/>
            <w:hideMark/>
          </w:tcPr>
          <w:p w14:paraId="27AA65F9" w14:textId="2A6C8A0A"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К.Маркса</w:t>
            </w:r>
          </w:p>
        </w:tc>
        <w:tc>
          <w:tcPr>
            <w:tcW w:w="1843" w:type="dxa"/>
            <w:shd w:val="clear" w:color="auto" w:fill="auto"/>
            <w:noWrap/>
            <w:vAlign w:val="center"/>
            <w:hideMark/>
          </w:tcPr>
          <w:p w14:paraId="4F16C1F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w:t>
            </w:r>
          </w:p>
        </w:tc>
        <w:tc>
          <w:tcPr>
            <w:tcW w:w="3154" w:type="dxa"/>
            <w:shd w:val="clear" w:color="auto" w:fill="auto"/>
            <w:noWrap/>
            <w:vAlign w:val="center"/>
            <w:hideMark/>
          </w:tcPr>
          <w:p w14:paraId="371C2FF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4F6A088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B3767B5" w14:textId="77777777" w:rsidTr="00D01DEF">
        <w:trPr>
          <w:trHeight w:val="300"/>
        </w:trPr>
        <w:tc>
          <w:tcPr>
            <w:tcW w:w="2552" w:type="dxa"/>
            <w:shd w:val="clear" w:color="auto" w:fill="auto"/>
            <w:noWrap/>
            <w:vAlign w:val="center"/>
            <w:hideMark/>
          </w:tcPr>
          <w:p w14:paraId="535C9106" w14:textId="20F86811"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К.Маркса</w:t>
            </w:r>
          </w:p>
        </w:tc>
        <w:tc>
          <w:tcPr>
            <w:tcW w:w="1843" w:type="dxa"/>
            <w:shd w:val="clear" w:color="auto" w:fill="auto"/>
            <w:noWrap/>
            <w:vAlign w:val="center"/>
            <w:hideMark/>
          </w:tcPr>
          <w:p w14:paraId="213473F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13</w:t>
            </w:r>
          </w:p>
        </w:tc>
        <w:tc>
          <w:tcPr>
            <w:tcW w:w="3154" w:type="dxa"/>
            <w:shd w:val="clear" w:color="auto" w:fill="auto"/>
            <w:noWrap/>
            <w:vAlign w:val="center"/>
            <w:hideMark/>
          </w:tcPr>
          <w:p w14:paraId="74527E7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1BCA4EA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78488D94" w14:textId="77777777" w:rsidTr="00D01DEF">
        <w:trPr>
          <w:trHeight w:val="300"/>
        </w:trPr>
        <w:tc>
          <w:tcPr>
            <w:tcW w:w="2552" w:type="dxa"/>
            <w:shd w:val="clear" w:color="auto" w:fill="auto"/>
            <w:noWrap/>
            <w:vAlign w:val="center"/>
            <w:hideMark/>
          </w:tcPr>
          <w:p w14:paraId="57924FD6" w14:textId="74BD241F"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Ф.Энгельса</w:t>
            </w:r>
          </w:p>
        </w:tc>
        <w:tc>
          <w:tcPr>
            <w:tcW w:w="1843" w:type="dxa"/>
            <w:shd w:val="clear" w:color="auto" w:fill="auto"/>
            <w:noWrap/>
            <w:vAlign w:val="center"/>
            <w:hideMark/>
          </w:tcPr>
          <w:p w14:paraId="230DB0B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16</w:t>
            </w:r>
          </w:p>
        </w:tc>
        <w:tc>
          <w:tcPr>
            <w:tcW w:w="3154" w:type="dxa"/>
            <w:shd w:val="clear" w:color="auto" w:fill="auto"/>
            <w:noWrap/>
            <w:vAlign w:val="center"/>
            <w:hideMark/>
          </w:tcPr>
          <w:p w14:paraId="5F412C8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62552A6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2F53C369" w14:textId="77777777" w:rsidTr="00D01DEF">
        <w:trPr>
          <w:trHeight w:val="300"/>
        </w:trPr>
        <w:tc>
          <w:tcPr>
            <w:tcW w:w="2552" w:type="dxa"/>
            <w:shd w:val="clear" w:color="auto" w:fill="auto"/>
            <w:noWrap/>
            <w:vAlign w:val="center"/>
            <w:hideMark/>
          </w:tcPr>
          <w:p w14:paraId="126C50A4" w14:textId="171FB233"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Ф.Энгельса</w:t>
            </w:r>
          </w:p>
        </w:tc>
        <w:tc>
          <w:tcPr>
            <w:tcW w:w="1843" w:type="dxa"/>
            <w:shd w:val="clear" w:color="auto" w:fill="auto"/>
            <w:noWrap/>
            <w:vAlign w:val="center"/>
            <w:hideMark/>
          </w:tcPr>
          <w:p w14:paraId="605E706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18</w:t>
            </w:r>
          </w:p>
        </w:tc>
        <w:tc>
          <w:tcPr>
            <w:tcW w:w="3154" w:type="dxa"/>
            <w:shd w:val="clear" w:color="auto" w:fill="auto"/>
            <w:noWrap/>
            <w:vAlign w:val="center"/>
            <w:hideMark/>
          </w:tcPr>
          <w:p w14:paraId="220A1A0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8960BE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509A6AA2" w14:textId="77777777" w:rsidTr="00D01DEF">
        <w:trPr>
          <w:trHeight w:val="300"/>
        </w:trPr>
        <w:tc>
          <w:tcPr>
            <w:tcW w:w="2552" w:type="dxa"/>
            <w:shd w:val="clear" w:color="auto" w:fill="auto"/>
            <w:noWrap/>
            <w:vAlign w:val="center"/>
            <w:hideMark/>
          </w:tcPr>
          <w:p w14:paraId="3B7C5E00" w14:textId="36040899"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Ф.Энгельса</w:t>
            </w:r>
          </w:p>
        </w:tc>
        <w:tc>
          <w:tcPr>
            <w:tcW w:w="1843" w:type="dxa"/>
            <w:shd w:val="clear" w:color="auto" w:fill="auto"/>
            <w:noWrap/>
            <w:vAlign w:val="center"/>
            <w:hideMark/>
          </w:tcPr>
          <w:p w14:paraId="2D2EEB1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7BFD709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44D593F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EB16CA5" w14:textId="77777777" w:rsidTr="00D01DEF">
        <w:trPr>
          <w:trHeight w:val="300"/>
        </w:trPr>
        <w:tc>
          <w:tcPr>
            <w:tcW w:w="2552" w:type="dxa"/>
            <w:shd w:val="clear" w:color="auto" w:fill="auto"/>
            <w:noWrap/>
            <w:vAlign w:val="center"/>
            <w:hideMark/>
          </w:tcPr>
          <w:p w14:paraId="4EF9A503" w14:textId="53CAA6A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Ф.Энгельса</w:t>
            </w:r>
          </w:p>
        </w:tc>
        <w:tc>
          <w:tcPr>
            <w:tcW w:w="1843" w:type="dxa"/>
            <w:shd w:val="clear" w:color="auto" w:fill="auto"/>
            <w:noWrap/>
            <w:vAlign w:val="center"/>
            <w:hideMark/>
          </w:tcPr>
          <w:p w14:paraId="5A3C4DF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2А</w:t>
            </w:r>
          </w:p>
        </w:tc>
        <w:tc>
          <w:tcPr>
            <w:tcW w:w="3154" w:type="dxa"/>
            <w:shd w:val="clear" w:color="auto" w:fill="auto"/>
            <w:noWrap/>
            <w:vAlign w:val="center"/>
            <w:hideMark/>
          </w:tcPr>
          <w:p w14:paraId="5687C97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3248675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39949FD7" w14:textId="77777777" w:rsidTr="00D01DEF">
        <w:trPr>
          <w:trHeight w:val="300"/>
        </w:trPr>
        <w:tc>
          <w:tcPr>
            <w:tcW w:w="2552" w:type="dxa"/>
            <w:shd w:val="clear" w:color="auto" w:fill="auto"/>
            <w:noWrap/>
            <w:vAlign w:val="center"/>
            <w:hideMark/>
          </w:tcPr>
          <w:p w14:paraId="17A1A8F8" w14:textId="2068430A"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lastRenderedPageBreak/>
              <w:t>пер.</w:t>
            </w:r>
            <w:r w:rsidR="00115B05" w:rsidRPr="00F41476">
              <w:rPr>
                <w:rFonts w:eastAsia="Times New Roman" w:cs="Times New Roman"/>
                <w:sz w:val="22"/>
                <w:lang w:eastAsia="ru-RU"/>
              </w:rPr>
              <w:t xml:space="preserve"> </w:t>
            </w:r>
            <w:r w:rsidRPr="00F41476">
              <w:rPr>
                <w:rFonts w:eastAsia="Times New Roman" w:cs="Times New Roman"/>
                <w:sz w:val="22"/>
                <w:lang w:eastAsia="ru-RU"/>
              </w:rPr>
              <w:t>Ф.Энгельса</w:t>
            </w:r>
          </w:p>
        </w:tc>
        <w:tc>
          <w:tcPr>
            <w:tcW w:w="1843" w:type="dxa"/>
            <w:shd w:val="clear" w:color="auto" w:fill="auto"/>
            <w:noWrap/>
            <w:vAlign w:val="center"/>
            <w:hideMark/>
          </w:tcPr>
          <w:p w14:paraId="2FDC005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w:t>
            </w:r>
          </w:p>
        </w:tc>
        <w:tc>
          <w:tcPr>
            <w:tcW w:w="3154" w:type="dxa"/>
            <w:shd w:val="clear" w:color="auto" w:fill="auto"/>
            <w:noWrap/>
            <w:vAlign w:val="center"/>
            <w:hideMark/>
          </w:tcPr>
          <w:p w14:paraId="2605158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2C18417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УУ</w:t>
            </w:r>
          </w:p>
        </w:tc>
      </w:tr>
      <w:tr w:rsidR="00D01DEF" w:rsidRPr="00F41476" w14:paraId="0857CB13" w14:textId="77777777" w:rsidTr="00D01DEF">
        <w:trPr>
          <w:trHeight w:val="300"/>
        </w:trPr>
        <w:tc>
          <w:tcPr>
            <w:tcW w:w="2552" w:type="dxa"/>
            <w:shd w:val="clear" w:color="auto" w:fill="auto"/>
            <w:noWrap/>
            <w:vAlign w:val="center"/>
            <w:hideMark/>
          </w:tcPr>
          <w:p w14:paraId="15C4CFA1" w14:textId="638F9CE1"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Шагова</w:t>
            </w:r>
          </w:p>
        </w:tc>
        <w:tc>
          <w:tcPr>
            <w:tcW w:w="1843" w:type="dxa"/>
            <w:shd w:val="clear" w:color="auto" w:fill="auto"/>
            <w:noWrap/>
            <w:vAlign w:val="center"/>
            <w:hideMark/>
          </w:tcPr>
          <w:p w14:paraId="3A5E02C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439D0AA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vAlign w:val="center"/>
            <w:hideMark/>
          </w:tcPr>
          <w:p w14:paraId="7AAE35E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7B15A7" w:rsidRPr="00F41476" w14:paraId="02C65269" w14:textId="77777777" w:rsidTr="00D01DEF">
        <w:trPr>
          <w:trHeight w:val="300"/>
        </w:trPr>
        <w:tc>
          <w:tcPr>
            <w:tcW w:w="2552" w:type="dxa"/>
            <w:shd w:val="clear" w:color="auto" w:fill="auto"/>
            <w:noWrap/>
            <w:vAlign w:val="center"/>
          </w:tcPr>
          <w:p w14:paraId="075AC1AD" w14:textId="15D32311" w:rsidR="007B15A7" w:rsidRPr="00F41476" w:rsidRDefault="007B15A7" w:rsidP="00D01DEF">
            <w:pPr>
              <w:rPr>
                <w:rFonts w:eastAsia="Times New Roman" w:cs="Times New Roman"/>
                <w:sz w:val="22"/>
                <w:lang w:eastAsia="ru-RU"/>
              </w:rPr>
            </w:pPr>
            <w:r w:rsidRPr="00F41476">
              <w:rPr>
                <w:rFonts w:eastAsia="Times New Roman" w:cs="Times New Roman"/>
                <w:sz w:val="22"/>
                <w:lang w:eastAsia="ru-RU"/>
              </w:rPr>
              <w:t>Пл. Революции</w:t>
            </w:r>
          </w:p>
        </w:tc>
        <w:tc>
          <w:tcPr>
            <w:tcW w:w="1843" w:type="dxa"/>
            <w:shd w:val="clear" w:color="auto" w:fill="auto"/>
            <w:noWrap/>
            <w:vAlign w:val="center"/>
          </w:tcPr>
          <w:p w14:paraId="3FC4C7BD" w14:textId="5FF4ED82" w:rsidR="007B15A7" w:rsidRPr="00F41476" w:rsidRDefault="007B15A7" w:rsidP="00D01DEF">
            <w:pPr>
              <w:jc w:val="center"/>
              <w:rPr>
                <w:rFonts w:eastAsia="Times New Roman" w:cs="Times New Roman"/>
                <w:sz w:val="22"/>
                <w:lang w:eastAsia="ru-RU"/>
              </w:rPr>
            </w:pPr>
            <w:r w:rsidRPr="00F41476">
              <w:rPr>
                <w:rFonts w:eastAsia="Times New Roman" w:cs="Times New Roman"/>
                <w:sz w:val="22"/>
                <w:lang w:eastAsia="ru-RU"/>
              </w:rPr>
              <w:t>1</w:t>
            </w:r>
          </w:p>
        </w:tc>
        <w:tc>
          <w:tcPr>
            <w:tcW w:w="3154" w:type="dxa"/>
            <w:shd w:val="clear" w:color="auto" w:fill="auto"/>
            <w:noWrap/>
            <w:vAlign w:val="center"/>
          </w:tcPr>
          <w:p w14:paraId="7B2F78D8" w14:textId="26D84B9A" w:rsidR="007B15A7" w:rsidRPr="00F41476" w:rsidRDefault="007B15A7" w:rsidP="00D01DEF">
            <w:pPr>
              <w:rPr>
                <w:rFonts w:eastAsia="Times New Roman" w:cs="Times New Roman"/>
                <w:sz w:val="22"/>
                <w:lang w:eastAsia="ru-RU"/>
              </w:rPr>
            </w:pPr>
            <w:r w:rsidRPr="00F41476">
              <w:rPr>
                <w:rFonts w:eastAsia="Times New Roman" w:cs="Times New Roman"/>
                <w:sz w:val="22"/>
                <w:lang w:eastAsia="ru-RU"/>
              </w:rPr>
              <w:t>ООО «Юпитер»</w:t>
            </w:r>
          </w:p>
        </w:tc>
        <w:tc>
          <w:tcPr>
            <w:tcW w:w="2090" w:type="dxa"/>
            <w:shd w:val="clear" w:color="auto" w:fill="auto"/>
            <w:vAlign w:val="center"/>
          </w:tcPr>
          <w:p w14:paraId="673BF8D8" w14:textId="6DE8EB99" w:rsidR="007B15A7" w:rsidRPr="00F41476" w:rsidRDefault="007B15A7" w:rsidP="00D01DEF">
            <w:pPr>
              <w:jc w:val="center"/>
              <w:rPr>
                <w:rFonts w:eastAsia="Times New Roman" w:cs="Times New Roman"/>
                <w:sz w:val="22"/>
                <w:lang w:eastAsia="ru-RU"/>
              </w:rPr>
            </w:pPr>
            <w:r w:rsidRPr="00F41476">
              <w:rPr>
                <w:rFonts w:eastAsia="Times New Roman" w:cs="Times New Roman"/>
                <w:sz w:val="22"/>
                <w:lang w:eastAsia="ru-RU"/>
              </w:rPr>
              <w:t>расчетный</w:t>
            </w:r>
          </w:p>
        </w:tc>
      </w:tr>
      <w:tr w:rsidR="00D01DEF" w:rsidRPr="00F41476" w14:paraId="1AADB460" w14:textId="77777777" w:rsidTr="00D01DEF">
        <w:trPr>
          <w:trHeight w:val="300"/>
        </w:trPr>
        <w:tc>
          <w:tcPr>
            <w:tcW w:w="9639" w:type="dxa"/>
            <w:gridSpan w:val="4"/>
            <w:shd w:val="clear" w:color="auto" w:fill="auto"/>
            <w:vAlign w:val="center"/>
            <w:hideMark/>
          </w:tcPr>
          <w:p w14:paraId="1CD7B7AA" w14:textId="1B23800D" w:rsidR="00D01DEF" w:rsidRPr="00F41476" w:rsidRDefault="00D01DEF" w:rsidP="00D01DEF">
            <w:pPr>
              <w:jc w:val="center"/>
              <w:rPr>
                <w:rFonts w:eastAsia="Times New Roman" w:cs="Times New Roman"/>
                <w:bCs/>
                <w:sz w:val="22"/>
                <w:lang w:eastAsia="ru-RU"/>
              </w:rPr>
            </w:pPr>
            <w:r w:rsidRPr="00F41476">
              <w:rPr>
                <w:rFonts w:eastAsia="Times New Roman" w:cs="Times New Roman"/>
                <w:bCs/>
                <w:sz w:val="22"/>
                <w:lang w:eastAsia="ru-RU"/>
              </w:rPr>
              <w:t>ТП (котельная № 4)</w:t>
            </w:r>
          </w:p>
        </w:tc>
      </w:tr>
      <w:tr w:rsidR="00D01DEF" w:rsidRPr="00F41476" w14:paraId="7D30DB22" w14:textId="77777777" w:rsidTr="00D01DEF">
        <w:trPr>
          <w:trHeight w:val="300"/>
        </w:trPr>
        <w:tc>
          <w:tcPr>
            <w:tcW w:w="2552" w:type="dxa"/>
            <w:shd w:val="clear" w:color="auto" w:fill="auto"/>
            <w:noWrap/>
            <w:vAlign w:val="center"/>
            <w:hideMark/>
          </w:tcPr>
          <w:p w14:paraId="14ED8285" w14:textId="221CD6BE"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6B4F24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38</w:t>
            </w:r>
          </w:p>
        </w:tc>
        <w:tc>
          <w:tcPr>
            <w:tcW w:w="3154" w:type="dxa"/>
            <w:shd w:val="clear" w:color="auto" w:fill="auto"/>
            <w:noWrap/>
            <w:vAlign w:val="center"/>
            <w:hideMark/>
          </w:tcPr>
          <w:p w14:paraId="16BF259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МКДОУ д/с № 6 </w:t>
            </w:r>
          </w:p>
        </w:tc>
        <w:tc>
          <w:tcPr>
            <w:tcW w:w="2090" w:type="dxa"/>
            <w:shd w:val="clear" w:color="auto" w:fill="auto"/>
            <w:noWrap/>
            <w:vAlign w:val="center"/>
            <w:hideMark/>
          </w:tcPr>
          <w:p w14:paraId="3E13159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4226307" w14:textId="77777777" w:rsidTr="00D01DEF">
        <w:trPr>
          <w:trHeight w:val="300"/>
        </w:trPr>
        <w:tc>
          <w:tcPr>
            <w:tcW w:w="2552" w:type="dxa"/>
            <w:shd w:val="clear" w:color="auto" w:fill="auto"/>
            <w:noWrap/>
            <w:vAlign w:val="center"/>
            <w:hideMark/>
          </w:tcPr>
          <w:p w14:paraId="5653A2E8" w14:textId="536CD497"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619D8C5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36</w:t>
            </w:r>
          </w:p>
        </w:tc>
        <w:tc>
          <w:tcPr>
            <w:tcW w:w="3154" w:type="dxa"/>
            <w:shd w:val="clear" w:color="auto" w:fill="auto"/>
            <w:noWrap/>
            <w:vAlign w:val="center"/>
            <w:hideMark/>
          </w:tcPr>
          <w:p w14:paraId="741E2C0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МКОУ СШ № 12 </w:t>
            </w:r>
          </w:p>
        </w:tc>
        <w:tc>
          <w:tcPr>
            <w:tcW w:w="2090" w:type="dxa"/>
            <w:shd w:val="clear" w:color="auto" w:fill="auto"/>
            <w:noWrap/>
            <w:vAlign w:val="center"/>
            <w:hideMark/>
          </w:tcPr>
          <w:p w14:paraId="448B6EB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D95183E" w14:textId="77777777" w:rsidTr="00D01DEF">
        <w:trPr>
          <w:trHeight w:val="480"/>
        </w:trPr>
        <w:tc>
          <w:tcPr>
            <w:tcW w:w="2552" w:type="dxa"/>
            <w:shd w:val="clear" w:color="auto" w:fill="auto"/>
            <w:noWrap/>
            <w:vAlign w:val="center"/>
            <w:hideMark/>
          </w:tcPr>
          <w:p w14:paraId="263DDE82" w14:textId="4430B564"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2E8DE85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34</w:t>
            </w:r>
          </w:p>
        </w:tc>
        <w:tc>
          <w:tcPr>
            <w:tcW w:w="3154" w:type="dxa"/>
            <w:shd w:val="clear" w:color="auto" w:fill="auto"/>
            <w:vAlign w:val="center"/>
            <w:hideMark/>
          </w:tcPr>
          <w:p w14:paraId="1516ED2F" w14:textId="5D720733"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ОГБПОУ</w:t>
            </w:r>
            <w:r w:rsidR="005D64BB" w:rsidRPr="00F41476">
              <w:rPr>
                <w:rFonts w:eastAsia="Times New Roman" w:cs="Times New Roman"/>
                <w:sz w:val="22"/>
                <w:lang w:eastAsia="ru-RU"/>
              </w:rPr>
              <w:t xml:space="preserve"> </w:t>
            </w:r>
            <w:r w:rsidRPr="00F41476">
              <w:rPr>
                <w:rFonts w:eastAsia="Times New Roman" w:cs="Times New Roman"/>
                <w:sz w:val="22"/>
                <w:lang w:eastAsia="ru-RU"/>
              </w:rPr>
              <w:t>"Фурмановский колледж"</w:t>
            </w:r>
          </w:p>
        </w:tc>
        <w:tc>
          <w:tcPr>
            <w:tcW w:w="2090" w:type="dxa"/>
            <w:shd w:val="clear" w:color="auto" w:fill="auto"/>
            <w:noWrap/>
            <w:vAlign w:val="center"/>
            <w:hideMark/>
          </w:tcPr>
          <w:p w14:paraId="2B95D18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E5F7888" w14:textId="77777777" w:rsidTr="00D01DEF">
        <w:trPr>
          <w:trHeight w:val="300"/>
        </w:trPr>
        <w:tc>
          <w:tcPr>
            <w:tcW w:w="2552" w:type="dxa"/>
            <w:shd w:val="clear" w:color="auto" w:fill="auto"/>
            <w:noWrap/>
            <w:vAlign w:val="center"/>
            <w:hideMark/>
          </w:tcPr>
          <w:p w14:paraId="4BCFCC54" w14:textId="20CA7EAF"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DDE892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32</w:t>
            </w:r>
          </w:p>
        </w:tc>
        <w:tc>
          <w:tcPr>
            <w:tcW w:w="3154" w:type="dxa"/>
            <w:shd w:val="clear" w:color="auto" w:fill="auto"/>
            <w:noWrap/>
            <w:vAlign w:val="center"/>
            <w:hideMark/>
          </w:tcPr>
          <w:p w14:paraId="5D3FB64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МБУ "ГДК" </w:t>
            </w:r>
          </w:p>
        </w:tc>
        <w:tc>
          <w:tcPr>
            <w:tcW w:w="2090" w:type="dxa"/>
            <w:shd w:val="clear" w:color="auto" w:fill="auto"/>
            <w:noWrap/>
            <w:vAlign w:val="center"/>
            <w:hideMark/>
          </w:tcPr>
          <w:p w14:paraId="7041261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B597B2B" w14:textId="77777777" w:rsidTr="00D01DEF">
        <w:trPr>
          <w:trHeight w:val="300"/>
        </w:trPr>
        <w:tc>
          <w:tcPr>
            <w:tcW w:w="2552" w:type="dxa"/>
            <w:shd w:val="clear" w:color="auto" w:fill="auto"/>
            <w:noWrap/>
            <w:vAlign w:val="center"/>
            <w:hideMark/>
          </w:tcPr>
          <w:p w14:paraId="7F9FBF29" w14:textId="012CD6D6"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2E758C3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32</w:t>
            </w:r>
          </w:p>
        </w:tc>
        <w:tc>
          <w:tcPr>
            <w:tcW w:w="3154" w:type="dxa"/>
            <w:shd w:val="clear" w:color="auto" w:fill="auto"/>
            <w:noWrap/>
            <w:vAlign w:val="center"/>
            <w:hideMark/>
          </w:tcPr>
          <w:p w14:paraId="6E9111C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ДО ДЮСШ</w:t>
            </w:r>
          </w:p>
        </w:tc>
        <w:tc>
          <w:tcPr>
            <w:tcW w:w="2090" w:type="dxa"/>
            <w:shd w:val="clear" w:color="auto" w:fill="auto"/>
            <w:noWrap/>
            <w:vAlign w:val="center"/>
            <w:hideMark/>
          </w:tcPr>
          <w:p w14:paraId="4E645D3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1F56A19" w14:textId="77777777" w:rsidTr="00D01DEF">
        <w:trPr>
          <w:trHeight w:val="300"/>
        </w:trPr>
        <w:tc>
          <w:tcPr>
            <w:tcW w:w="2552" w:type="dxa"/>
            <w:shd w:val="clear" w:color="auto" w:fill="auto"/>
            <w:noWrap/>
            <w:vAlign w:val="center"/>
            <w:hideMark/>
          </w:tcPr>
          <w:p w14:paraId="32D71F8D" w14:textId="45D2CAFF"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1E232A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54</w:t>
            </w:r>
          </w:p>
        </w:tc>
        <w:tc>
          <w:tcPr>
            <w:tcW w:w="3154" w:type="dxa"/>
            <w:shd w:val="clear" w:color="auto" w:fill="auto"/>
            <w:noWrap/>
            <w:vAlign w:val="center"/>
            <w:hideMark/>
          </w:tcPr>
          <w:p w14:paraId="5DBED12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ОГКУ "Приволжский ЦЗН"</w:t>
            </w:r>
          </w:p>
        </w:tc>
        <w:tc>
          <w:tcPr>
            <w:tcW w:w="2090" w:type="dxa"/>
            <w:shd w:val="clear" w:color="auto" w:fill="auto"/>
            <w:noWrap/>
            <w:vAlign w:val="center"/>
            <w:hideMark/>
          </w:tcPr>
          <w:p w14:paraId="7C6A380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75BEEDC" w14:textId="77777777" w:rsidTr="00D01DEF">
        <w:trPr>
          <w:trHeight w:val="300"/>
        </w:trPr>
        <w:tc>
          <w:tcPr>
            <w:tcW w:w="2552" w:type="dxa"/>
            <w:shd w:val="clear" w:color="auto" w:fill="auto"/>
            <w:noWrap/>
            <w:vAlign w:val="center"/>
            <w:hideMark/>
          </w:tcPr>
          <w:p w14:paraId="0EF4020C" w14:textId="39C2779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41FF4C5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54</w:t>
            </w:r>
          </w:p>
        </w:tc>
        <w:tc>
          <w:tcPr>
            <w:tcW w:w="3154" w:type="dxa"/>
            <w:shd w:val="clear" w:color="auto" w:fill="auto"/>
            <w:vAlign w:val="center"/>
            <w:hideMark/>
          </w:tcPr>
          <w:p w14:paraId="7A209878" w14:textId="6D3763AF"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МКУ "МФЦ.Упр.делами"</w:t>
            </w:r>
            <w:r w:rsidR="005D64BB" w:rsidRPr="00F41476">
              <w:rPr>
                <w:rFonts w:eastAsia="Times New Roman" w:cs="Times New Roman"/>
                <w:sz w:val="22"/>
                <w:lang w:eastAsia="ru-RU"/>
              </w:rPr>
              <w:t xml:space="preserve"> </w:t>
            </w:r>
          </w:p>
        </w:tc>
        <w:tc>
          <w:tcPr>
            <w:tcW w:w="2090" w:type="dxa"/>
            <w:shd w:val="clear" w:color="auto" w:fill="auto"/>
            <w:noWrap/>
            <w:vAlign w:val="center"/>
            <w:hideMark/>
          </w:tcPr>
          <w:p w14:paraId="4F861EE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F626C13" w14:textId="77777777" w:rsidTr="00D01DEF">
        <w:trPr>
          <w:trHeight w:val="300"/>
        </w:trPr>
        <w:tc>
          <w:tcPr>
            <w:tcW w:w="2552" w:type="dxa"/>
            <w:shd w:val="clear" w:color="auto" w:fill="auto"/>
            <w:noWrap/>
            <w:vAlign w:val="center"/>
            <w:hideMark/>
          </w:tcPr>
          <w:p w14:paraId="4CE76C8D" w14:textId="5C94DB7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53C360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56</w:t>
            </w:r>
          </w:p>
        </w:tc>
        <w:tc>
          <w:tcPr>
            <w:tcW w:w="3154" w:type="dxa"/>
            <w:shd w:val="clear" w:color="auto" w:fill="auto"/>
            <w:vAlign w:val="center"/>
            <w:hideMark/>
          </w:tcPr>
          <w:p w14:paraId="51F0F44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ОМВД по Прив.р-ну</w:t>
            </w:r>
          </w:p>
        </w:tc>
        <w:tc>
          <w:tcPr>
            <w:tcW w:w="2090" w:type="dxa"/>
            <w:shd w:val="clear" w:color="auto" w:fill="auto"/>
            <w:noWrap/>
            <w:vAlign w:val="center"/>
            <w:hideMark/>
          </w:tcPr>
          <w:p w14:paraId="23D8CDF8"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6DA5452" w14:textId="77777777" w:rsidTr="00D01DEF">
        <w:trPr>
          <w:trHeight w:val="300"/>
        </w:trPr>
        <w:tc>
          <w:tcPr>
            <w:tcW w:w="2552" w:type="dxa"/>
            <w:shd w:val="clear" w:color="auto" w:fill="auto"/>
            <w:noWrap/>
            <w:vAlign w:val="center"/>
            <w:hideMark/>
          </w:tcPr>
          <w:p w14:paraId="0DD8EB99" w14:textId="66B69EF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5D3062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52</w:t>
            </w:r>
          </w:p>
        </w:tc>
        <w:tc>
          <w:tcPr>
            <w:tcW w:w="3154" w:type="dxa"/>
            <w:shd w:val="clear" w:color="auto" w:fill="auto"/>
            <w:vAlign w:val="center"/>
            <w:hideMark/>
          </w:tcPr>
          <w:p w14:paraId="1B9EE6A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ОМВД по Прив.р-ну</w:t>
            </w:r>
          </w:p>
        </w:tc>
        <w:tc>
          <w:tcPr>
            <w:tcW w:w="2090" w:type="dxa"/>
            <w:shd w:val="clear" w:color="auto" w:fill="auto"/>
            <w:noWrap/>
            <w:vAlign w:val="center"/>
            <w:hideMark/>
          </w:tcPr>
          <w:p w14:paraId="3A032CC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B662B8E" w14:textId="77777777" w:rsidTr="00D01DEF">
        <w:trPr>
          <w:trHeight w:val="480"/>
        </w:trPr>
        <w:tc>
          <w:tcPr>
            <w:tcW w:w="2552" w:type="dxa"/>
            <w:shd w:val="clear" w:color="auto" w:fill="auto"/>
            <w:noWrap/>
            <w:vAlign w:val="center"/>
            <w:hideMark/>
          </w:tcPr>
          <w:p w14:paraId="20E188D6" w14:textId="4218100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74B325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46</w:t>
            </w:r>
          </w:p>
        </w:tc>
        <w:tc>
          <w:tcPr>
            <w:tcW w:w="3154" w:type="dxa"/>
            <w:shd w:val="clear" w:color="auto" w:fill="auto"/>
            <w:vAlign w:val="center"/>
            <w:hideMark/>
          </w:tcPr>
          <w:p w14:paraId="6AD6063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БУ "Редакция газеты "Приволжская Новь"</w:t>
            </w:r>
          </w:p>
        </w:tc>
        <w:tc>
          <w:tcPr>
            <w:tcW w:w="2090" w:type="dxa"/>
            <w:shd w:val="clear" w:color="auto" w:fill="auto"/>
            <w:noWrap/>
            <w:vAlign w:val="center"/>
            <w:hideMark/>
          </w:tcPr>
          <w:p w14:paraId="2FB9866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40A818B" w14:textId="77777777" w:rsidTr="00D01DEF">
        <w:trPr>
          <w:trHeight w:val="300"/>
        </w:trPr>
        <w:tc>
          <w:tcPr>
            <w:tcW w:w="2552" w:type="dxa"/>
            <w:shd w:val="clear" w:color="auto" w:fill="auto"/>
            <w:noWrap/>
            <w:vAlign w:val="center"/>
            <w:hideMark/>
          </w:tcPr>
          <w:p w14:paraId="19A1D662" w14:textId="1E3357E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0AA216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46</w:t>
            </w:r>
          </w:p>
        </w:tc>
        <w:tc>
          <w:tcPr>
            <w:tcW w:w="3154" w:type="dxa"/>
            <w:shd w:val="clear" w:color="auto" w:fill="auto"/>
            <w:noWrap/>
            <w:vAlign w:val="center"/>
            <w:hideMark/>
          </w:tcPr>
          <w:p w14:paraId="49CF4D6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Маянцева Е.В.</w:t>
            </w:r>
          </w:p>
        </w:tc>
        <w:tc>
          <w:tcPr>
            <w:tcW w:w="2090" w:type="dxa"/>
            <w:shd w:val="clear" w:color="auto" w:fill="auto"/>
            <w:noWrap/>
            <w:vAlign w:val="center"/>
            <w:hideMark/>
          </w:tcPr>
          <w:p w14:paraId="30D9F14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8838982" w14:textId="77777777" w:rsidTr="00D01DEF">
        <w:trPr>
          <w:trHeight w:val="300"/>
        </w:trPr>
        <w:tc>
          <w:tcPr>
            <w:tcW w:w="2552" w:type="dxa"/>
            <w:shd w:val="clear" w:color="auto" w:fill="auto"/>
            <w:noWrap/>
            <w:vAlign w:val="center"/>
            <w:hideMark/>
          </w:tcPr>
          <w:p w14:paraId="12188D49" w14:textId="5AE09F76"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w:t>
            </w:r>
            <w:r w:rsidR="00115B05" w:rsidRPr="00F41476">
              <w:rPr>
                <w:rFonts w:eastAsia="Times New Roman" w:cs="Times New Roman"/>
                <w:sz w:val="22"/>
                <w:lang w:eastAsia="ru-RU"/>
              </w:rPr>
              <w:t xml:space="preserve"> </w:t>
            </w:r>
            <w:r w:rsidRPr="00F41476">
              <w:rPr>
                <w:rFonts w:eastAsia="Times New Roman" w:cs="Times New Roman"/>
                <w:sz w:val="22"/>
                <w:lang w:eastAsia="ru-RU"/>
              </w:rPr>
              <w:t>Фрунзе</w:t>
            </w:r>
          </w:p>
        </w:tc>
        <w:tc>
          <w:tcPr>
            <w:tcW w:w="1843" w:type="dxa"/>
            <w:shd w:val="clear" w:color="auto" w:fill="auto"/>
            <w:noWrap/>
            <w:vAlign w:val="center"/>
            <w:hideMark/>
          </w:tcPr>
          <w:p w14:paraId="52F0F08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3А</w:t>
            </w:r>
          </w:p>
        </w:tc>
        <w:tc>
          <w:tcPr>
            <w:tcW w:w="3154" w:type="dxa"/>
            <w:shd w:val="clear" w:color="auto" w:fill="auto"/>
            <w:noWrap/>
            <w:vAlign w:val="center"/>
            <w:hideMark/>
          </w:tcPr>
          <w:p w14:paraId="0049328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УФССП (сл.суд.приставов)</w:t>
            </w:r>
          </w:p>
        </w:tc>
        <w:tc>
          <w:tcPr>
            <w:tcW w:w="2090" w:type="dxa"/>
            <w:shd w:val="clear" w:color="auto" w:fill="auto"/>
            <w:noWrap/>
            <w:vAlign w:val="center"/>
            <w:hideMark/>
          </w:tcPr>
          <w:p w14:paraId="1325498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15543B01" w14:textId="77777777" w:rsidTr="00D01DEF">
        <w:trPr>
          <w:trHeight w:val="480"/>
        </w:trPr>
        <w:tc>
          <w:tcPr>
            <w:tcW w:w="2552" w:type="dxa"/>
            <w:shd w:val="clear" w:color="auto" w:fill="auto"/>
            <w:noWrap/>
            <w:vAlign w:val="center"/>
            <w:hideMark/>
          </w:tcPr>
          <w:p w14:paraId="093EF58F" w14:textId="74D74B70"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4F5F36D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58</w:t>
            </w:r>
          </w:p>
        </w:tc>
        <w:tc>
          <w:tcPr>
            <w:tcW w:w="3154" w:type="dxa"/>
            <w:shd w:val="clear" w:color="auto" w:fill="auto"/>
            <w:vAlign w:val="center"/>
            <w:hideMark/>
          </w:tcPr>
          <w:p w14:paraId="12C8860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Прокуратура Ивановской области</w:t>
            </w:r>
          </w:p>
        </w:tc>
        <w:tc>
          <w:tcPr>
            <w:tcW w:w="2090" w:type="dxa"/>
            <w:shd w:val="clear" w:color="auto" w:fill="auto"/>
            <w:noWrap/>
            <w:vAlign w:val="center"/>
            <w:hideMark/>
          </w:tcPr>
          <w:p w14:paraId="31C95F27"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C8F6860" w14:textId="77777777" w:rsidTr="00D01DEF">
        <w:trPr>
          <w:trHeight w:val="300"/>
        </w:trPr>
        <w:tc>
          <w:tcPr>
            <w:tcW w:w="2552" w:type="dxa"/>
            <w:shd w:val="clear" w:color="auto" w:fill="auto"/>
            <w:noWrap/>
            <w:vAlign w:val="center"/>
            <w:hideMark/>
          </w:tcPr>
          <w:p w14:paraId="5B68550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ул.Советская</w:t>
            </w:r>
          </w:p>
        </w:tc>
        <w:tc>
          <w:tcPr>
            <w:tcW w:w="1843" w:type="dxa"/>
            <w:shd w:val="clear" w:color="auto" w:fill="auto"/>
            <w:noWrap/>
            <w:vAlign w:val="center"/>
            <w:hideMark/>
          </w:tcPr>
          <w:p w14:paraId="4C93BCB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2А</w:t>
            </w:r>
          </w:p>
        </w:tc>
        <w:tc>
          <w:tcPr>
            <w:tcW w:w="3154" w:type="dxa"/>
            <w:shd w:val="clear" w:color="auto" w:fill="auto"/>
            <w:vAlign w:val="center"/>
            <w:hideMark/>
          </w:tcPr>
          <w:p w14:paraId="5ABAE4D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Литов М.А.</w:t>
            </w:r>
          </w:p>
        </w:tc>
        <w:tc>
          <w:tcPr>
            <w:tcW w:w="2090" w:type="dxa"/>
            <w:shd w:val="clear" w:color="auto" w:fill="auto"/>
            <w:noWrap/>
            <w:vAlign w:val="center"/>
            <w:hideMark/>
          </w:tcPr>
          <w:p w14:paraId="4EEAB0D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1B9BF26" w14:textId="77777777" w:rsidTr="00D01DEF">
        <w:trPr>
          <w:trHeight w:val="300"/>
        </w:trPr>
        <w:tc>
          <w:tcPr>
            <w:tcW w:w="2552" w:type="dxa"/>
            <w:shd w:val="clear" w:color="auto" w:fill="auto"/>
            <w:noWrap/>
            <w:vAlign w:val="center"/>
            <w:hideMark/>
          </w:tcPr>
          <w:p w14:paraId="44A3E1C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ул.Советская</w:t>
            </w:r>
          </w:p>
        </w:tc>
        <w:tc>
          <w:tcPr>
            <w:tcW w:w="1843" w:type="dxa"/>
            <w:shd w:val="clear" w:color="auto" w:fill="auto"/>
            <w:noWrap/>
            <w:vAlign w:val="center"/>
            <w:hideMark/>
          </w:tcPr>
          <w:p w14:paraId="5E1A2E6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2А</w:t>
            </w:r>
          </w:p>
        </w:tc>
        <w:tc>
          <w:tcPr>
            <w:tcW w:w="3154" w:type="dxa"/>
            <w:shd w:val="clear" w:color="auto" w:fill="auto"/>
            <w:vAlign w:val="center"/>
            <w:hideMark/>
          </w:tcPr>
          <w:p w14:paraId="2D739A8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ПАО "Ростелеком"</w:t>
            </w:r>
          </w:p>
        </w:tc>
        <w:tc>
          <w:tcPr>
            <w:tcW w:w="2090" w:type="dxa"/>
            <w:shd w:val="clear" w:color="auto" w:fill="auto"/>
            <w:noWrap/>
            <w:vAlign w:val="center"/>
            <w:hideMark/>
          </w:tcPr>
          <w:p w14:paraId="46FB4CA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B04147D" w14:textId="77777777" w:rsidTr="00D01DEF">
        <w:trPr>
          <w:trHeight w:val="300"/>
        </w:trPr>
        <w:tc>
          <w:tcPr>
            <w:tcW w:w="2552" w:type="dxa"/>
            <w:shd w:val="clear" w:color="auto" w:fill="auto"/>
            <w:noWrap/>
            <w:vAlign w:val="center"/>
            <w:hideMark/>
          </w:tcPr>
          <w:p w14:paraId="3DE6EC06" w14:textId="04E00A2A"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EF9662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42</w:t>
            </w:r>
          </w:p>
        </w:tc>
        <w:tc>
          <w:tcPr>
            <w:tcW w:w="3154" w:type="dxa"/>
            <w:shd w:val="clear" w:color="auto" w:fill="auto"/>
            <w:vAlign w:val="center"/>
            <w:hideMark/>
          </w:tcPr>
          <w:p w14:paraId="20D0434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АО "Девелопмент"</w:t>
            </w:r>
          </w:p>
        </w:tc>
        <w:tc>
          <w:tcPr>
            <w:tcW w:w="2090" w:type="dxa"/>
            <w:shd w:val="clear" w:color="auto" w:fill="auto"/>
            <w:noWrap/>
            <w:vAlign w:val="center"/>
            <w:hideMark/>
          </w:tcPr>
          <w:p w14:paraId="70B0D5B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4EC9240" w14:textId="77777777" w:rsidTr="00D01DEF">
        <w:trPr>
          <w:trHeight w:val="720"/>
        </w:trPr>
        <w:tc>
          <w:tcPr>
            <w:tcW w:w="2552" w:type="dxa"/>
            <w:shd w:val="clear" w:color="auto" w:fill="auto"/>
            <w:noWrap/>
            <w:vAlign w:val="center"/>
            <w:hideMark/>
          </w:tcPr>
          <w:p w14:paraId="7692EA0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 xml:space="preserve">пер.2-й Овражный </w:t>
            </w:r>
          </w:p>
        </w:tc>
        <w:tc>
          <w:tcPr>
            <w:tcW w:w="1843" w:type="dxa"/>
            <w:shd w:val="clear" w:color="auto" w:fill="auto"/>
            <w:noWrap/>
            <w:vAlign w:val="center"/>
            <w:hideMark/>
          </w:tcPr>
          <w:p w14:paraId="7D2920F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vAlign w:val="center"/>
            <w:hideMark/>
          </w:tcPr>
          <w:p w14:paraId="2DE207C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Религиозная организация "Никольский женский монастырь"</w:t>
            </w:r>
          </w:p>
        </w:tc>
        <w:tc>
          <w:tcPr>
            <w:tcW w:w="2090" w:type="dxa"/>
            <w:shd w:val="clear" w:color="auto" w:fill="auto"/>
            <w:noWrap/>
            <w:vAlign w:val="center"/>
            <w:hideMark/>
          </w:tcPr>
          <w:p w14:paraId="5351671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F63BD9F" w14:textId="77777777" w:rsidTr="00D01DEF">
        <w:trPr>
          <w:trHeight w:val="480"/>
        </w:trPr>
        <w:tc>
          <w:tcPr>
            <w:tcW w:w="2552" w:type="dxa"/>
            <w:shd w:val="clear" w:color="auto" w:fill="auto"/>
            <w:noWrap/>
            <w:vAlign w:val="center"/>
            <w:hideMark/>
          </w:tcPr>
          <w:p w14:paraId="32B3AA98" w14:textId="75E1BFE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1A4611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119А</w:t>
            </w:r>
          </w:p>
        </w:tc>
        <w:tc>
          <w:tcPr>
            <w:tcW w:w="3154" w:type="dxa"/>
            <w:shd w:val="clear" w:color="auto" w:fill="auto"/>
            <w:vAlign w:val="center"/>
            <w:hideMark/>
          </w:tcPr>
          <w:p w14:paraId="0A2E4B7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"Охранное агентство "Вико"</w:t>
            </w:r>
          </w:p>
        </w:tc>
        <w:tc>
          <w:tcPr>
            <w:tcW w:w="2090" w:type="dxa"/>
            <w:shd w:val="clear" w:color="auto" w:fill="auto"/>
            <w:noWrap/>
            <w:vAlign w:val="center"/>
            <w:hideMark/>
          </w:tcPr>
          <w:p w14:paraId="2D12A57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1C9621E" w14:textId="77777777" w:rsidTr="00D01DEF">
        <w:trPr>
          <w:trHeight w:val="300"/>
        </w:trPr>
        <w:tc>
          <w:tcPr>
            <w:tcW w:w="2552" w:type="dxa"/>
            <w:shd w:val="clear" w:color="auto" w:fill="auto"/>
            <w:noWrap/>
            <w:vAlign w:val="center"/>
            <w:hideMark/>
          </w:tcPr>
          <w:p w14:paraId="706E5759" w14:textId="22B0DB8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419E25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103</w:t>
            </w:r>
          </w:p>
        </w:tc>
        <w:tc>
          <w:tcPr>
            <w:tcW w:w="3154" w:type="dxa"/>
            <w:shd w:val="clear" w:color="auto" w:fill="auto"/>
            <w:vAlign w:val="center"/>
            <w:hideMark/>
          </w:tcPr>
          <w:p w14:paraId="000C60B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АО "Тандер"</w:t>
            </w:r>
          </w:p>
        </w:tc>
        <w:tc>
          <w:tcPr>
            <w:tcW w:w="2090" w:type="dxa"/>
            <w:shd w:val="clear" w:color="auto" w:fill="auto"/>
            <w:noWrap/>
            <w:vAlign w:val="center"/>
            <w:hideMark/>
          </w:tcPr>
          <w:p w14:paraId="75E65EA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117FF27" w14:textId="77777777" w:rsidTr="00D01DEF">
        <w:trPr>
          <w:trHeight w:val="300"/>
        </w:trPr>
        <w:tc>
          <w:tcPr>
            <w:tcW w:w="2552" w:type="dxa"/>
            <w:shd w:val="clear" w:color="auto" w:fill="auto"/>
            <w:noWrap/>
            <w:vAlign w:val="center"/>
            <w:hideMark/>
          </w:tcPr>
          <w:p w14:paraId="45C5E45A" w14:textId="2787370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3D6272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87</w:t>
            </w:r>
          </w:p>
        </w:tc>
        <w:tc>
          <w:tcPr>
            <w:tcW w:w="3154" w:type="dxa"/>
            <w:shd w:val="clear" w:color="auto" w:fill="auto"/>
            <w:vAlign w:val="center"/>
            <w:hideMark/>
          </w:tcPr>
          <w:p w14:paraId="59A9414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Яблоков Р.Б.</w:t>
            </w:r>
          </w:p>
        </w:tc>
        <w:tc>
          <w:tcPr>
            <w:tcW w:w="2090" w:type="dxa"/>
            <w:shd w:val="clear" w:color="auto" w:fill="auto"/>
            <w:noWrap/>
            <w:vAlign w:val="center"/>
            <w:hideMark/>
          </w:tcPr>
          <w:p w14:paraId="4D397A5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5A383E5" w14:textId="77777777" w:rsidTr="00D01DEF">
        <w:trPr>
          <w:trHeight w:val="300"/>
        </w:trPr>
        <w:tc>
          <w:tcPr>
            <w:tcW w:w="2552" w:type="dxa"/>
            <w:shd w:val="clear" w:color="auto" w:fill="auto"/>
            <w:noWrap/>
            <w:vAlign w:val="center"/>
            <w:hideMark/>
          </w:tcPr>
          <w:p w14:paraId="00A44BF2" w14:textId="4195D6F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A022F0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87</w:t>
            </w:r>
          </w:p>
        </w:tc>
        <w:tc>
          <w:tcPr>
            <w:tcW w:w="3154" w:type="dxa"/>
            <w:shd w:val="clear" w:color="auto" w:fill="auto"/>
            <w:vAlign w:val="center"/>
            <w:hideMark/>
          </w:tcPr>
          <w:p w14:paraId="00D3B8A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Дубровина Л.А.</w:t>
            </w:r>
          </w:p>
        </w:tc>
        <w:tc>
          <w:tcPr>
            <w:tcW w:w="2090" w:type="dxa"/>
            <w:shd w:val="clear" w:color="auto" w:fill="auto"/>
            <w:noWrap/>
            <w:vAlign w:val="center"/>
            <w:hideMark/>
          </w:tcPr>
          <w:p w14:paraId="5560979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15B406C" w14:textId="77777777" w:rsidTr="00D01DEF">
        <w:trPr>
          <w:trHeight w:val="300"/>
        </w:trPr>
        <w:tc>
          <w:tcPr>
            <w:tcW w:w="2552" w:type="dxa"/>
            <w:shd w:val="clear" w:color="auto" w:fill="auto"/>
            <w:noWrap/>
            <w:vAlign w:val="center"/>
            <w:hideMark/>
          </w:tcPr>
          <w:p w14:paraId="1D07D4EA" w14:textId="0ABC31C7"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507FDE1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87</w:t>
            </w:r>
          </w:p>
        </w:tc>
        <w:tc>
          <w:tcPr>
            <w:tcW w:w="3154" w:type="dxa"/>
            <w:shd w:val="clear" w:color="auto" w:fill="auto"/>
            <w:vAlign w:val="center"/>
            <w:hideMark/>
          </w:tcPr>
          <w:p w14:paraId="5476E97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Ратькова Н.Г.</w:t>
            </w:r>
          </w:p>
        </w:tc>
        <w:tc>
          <w:tcPr>
            <w:tcW w:w="2090" w:type="dxa"/>
            <w:shd w:val="clear" w:color="auto" w:fill="auto"/>
            <w:noWrap/>
            <w:vAlign w:val="center"/>
            <w:hideMark/>
          </w:tcPr>
          <w:p w14:paraId="70E7A2B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E6BCE35" w14:textId="77777777" w:rsidTr="00D01DEF">
        <w:trPr>
          <w:trHeight w:val="300"/>
        </w:trPr>
        <w:tc>
          <w:tcPr>
            <w:tcW w:w="2552" w:type="dxa"/>
            <w:shd w:val="clear" w:color="auto" w:fill="auto"/>
            <w:noWrap/>
            <w:vAlign w:val="center"/>
            <w:hideMark/>
          </w:tcPr>
          <w:p w14:paraId="24C32A34" w14:textId="34A0B46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6E36E4D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117</w:t>
            </w:r>
          </w:p>
        </w:tc>
        <w:tc>
          <w:tcPr>
            <w:tcW w:w="3154" w:type="dxa"/>
            <w:shd w:val="clear" w:color="auto" w:fill="auto"/>
            <w:vAlign w:val="center"/>
            <w:hideMark/>
          </w:tcPr>
          <w:p w14:paraId="4AF69457"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Шевцов С.В.</w:t>
            </w:r>
          </w:p>
        </w:tc>
        <w:tc>
          <w:tcPr>
            <w:tcW w:w="2090" w:type="dxa"/>
            <w:shd w:val="clear" w:color="auto" w:fill="auto"/>
            <w:noWrap/>
            <w:vAlign w:val="center"/>
            <w:hideMark/>
          </w:tcPr>
          <w:p w14:paraId="70A5A9B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6B58704" w14:textId="77777777" w:rsidTr="00D01DEF">
        <w:trPr>
          <w:trHeight w:val="300"/>
        </w:trPr>
        <w:tc>
          <w:tcPr>
            <w:tcW w:w="2552" w:type="dxa"/>
            <w:shd w:val="clear" w:color="auto" w:fill="auto"/>
            <w:noWrap/>
            <w:vAlign w:val="center"/>
            <w:hideMark/>
          </w:tcPr>
          <w:p w14:paraId="28D2981A" w14:textId="4725232E"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221F6E9"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91</w:t>
            </w:r>
          </w:p>
        </w:tc>
        <w:tc>
          <w:tcPr>
            <w:tcW w:w="3154" w:type="dxa"/>
            <w:shd w:val="clear" w:color="auto" w:fill="auto"/>
            <w:noWrap/>
            <w:vAlign w:val="center"/>
            <w:hideMark/>
          </w:tcPr>
          <w:p w14:paraId="5C0A1DD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Комитет ЗАГС</w:t>
            </w:r>
          </w:p>
        </w:tc>
        <w:tc>
          <w:tcPr>
            <w:tcW w:w="2090" w:type="dxa"/>
            <w:shd w:val="clear" w:color="auto" w:fill="auto"/>
            <w:noWrap/>
            <w:vAlign w:val="center"/>
            <w:hideMark/>
          </w:tcPr>
          <w:p w14:paraId="0B2788B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61E6AE1B" w14:textId="77777777" w:rsidTr="00D01DEF">
        <w:trPr>
          <w:trHeight w:val="300"/>
        </w:trPr>
        <w:tc>
          <w:tcPr>
            <w:tcW w:w="2552" w:type="dxa"/>
            <w:shd w:val="clear" w:color="auto" w:fill="auto"/>
            <w:noWrap/>
            <w:vAlign w:val="center"/>
            <w:hideMark/>
          </w:tcPr>
          <w:p w14:paraId="7D095B72" w14:textId="438733A3"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6B06310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91</w:t>
            </w:r>
          </w:p>
        </w:tc>
        <w:tc>
          <w:tcPr>
            <w:tcW w:w="3154" w:type="dxa"/>
            <w:shd w:val="clear" w:color="auto" w:fill="auto"/>
            <w:vAlign w:val="center"/>
            <w:hideMark/>
          </w:tcPr>
          <w:p w14:paraId="6794BDA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Уточникова Н.А.</w:t>
            </w:r>
          </w:p>
        </w:tc>
        <w:tc>
          <w:tcPr>
            <w:tcW w:w="2090" w:type="dxa"/>
            <w:shd w:val="clear" w:color="auto" w:fill="auto"/>
            <w:noWrap/>
            <w:vAlign w:val="center"/>
            <w:hideMark/>
          </w:tcPr>
          <w:p w14:paraId="503D7CB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B1F6B2E" w14:textId="77777777" w:rsidTr="00D01DEF">
        <w:trPr>
          <w:trHeight w:val="300"/>
        </w:trPr>
        <w:tc>
          <w:tcPr>
            <w:tcW w:w="2552" w:type="dxa"/>
            <w:shd w:val="clear" w:color="auto" w:fill="auto"/>
            <w:noWrap/>
            <w:vAlign w:val="center"/>
            <w:hideMark/>
          </w:tcPr>
          <w:p w14:paraId="69B22709" w14:textId="61A44FC2"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72906D5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91</w:t>
            </w:r>
          </w:p>
        </w:tc>
        <w:tc>
          <w:tcPr>
            <w:tcW w:w="3154" w:type="dxa"/>
            <w:shd w:val="clear" w:color="auto" w:fill="auto"/>
            <w:noWrap/>
            <w:vAlign w:val="center"/>
            <w:hideMark/>
          </w:tcPr>
          <w:p w14:paraId="29BEAF9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Яблокова Л.А.</w:t>
            </w:r>
          </w:p>
        </w:tc>
        <w:tc>
          <w:tcPr>
            <w:tcW w:w="2090" w:type="dxa"/>
            <w:shd w:val="clear" w:color="auto" w:fill="auto"/>
            <w:noWrap/>
            <w:vAlign w:val="center"/>
            <w:hideMark/>
          </w:tcPr>
          <w:p w14:paraId="136314B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32BB6D18" w14:textId="77777777" w:rsidTr="00D01DEF">
        <w:trPr>
          <w:trHeight w:val="300"/>
        </w:trPr>
        <w:tc>
          <w:tcPr>
            <w:tcW w:w="2552" w:type="dxa"/>
            <w:shd w:val="clear" w:color="auto" w:fill="auto"/>
            <w:noWrap/>
            <w:vAlign w:val="center"/>
            <w:hideMark/>
          </w:tcPr>
          <w:p w14:paraId="5F5F995A" w14:textId="1E45DA5B"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vAlign w:val="center"/>
            <w:hideMark/>
          </w:tcPr>
          <w:p w14:paraId="718B032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91</w:t>
            </w:r>
          </w:p>
        </w:tc>
        <w:tc>
          <w:tcPr>
            <w:tcW w:w="3154" w:type="dxa"/>
            <w:shd w:val="clear" w:color="auto" w:fill="auto"/>
            <w:vAlign w:val="center"/>
            <w:hideMark/>
          </w:tcPr>
          <w:p w14:paraId="7D042FB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24A6EC1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448F42F6" w14:textId="77777777" w:rsidTr="00D01DEF">
        <w:trPr>
          <w:trHeight w:val="300"/>
        </w:trPr>
        <w:tc>
          <w:tcPr>
            <w:tcW w:w="2552" w:type="dxa"/>
            <w:shd w:val="clear" w:color="auto" w:fill="auto"/>
            <w:noWrap/>
            <w:vAlign w:val="center"/>
            <w:hideMark/>
          </w:tcPr>
          <w:p w14:paraId="5B55038A" w14:textId="4F41B318"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vAlign w:val="center"/>
            <w:hideMark/>
          </w:tcPr>
          <w:p w14:paraId="6775AC75"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34</w:t>
            </w:r>
          </w:p>
        </w:tc>
        <w:tc>
          <w:tcPr>
            <w:tcW w:w="3154" w:type="dxa"/>
            <w:shd w:val="clear" w:color="auto" w:fill="auto"/>
            <w:vAlign w:val="center"/>
            <w:hideMark/>
          </w:tcPr>
          <w:p w14:paraId="2865F0D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9D5A7B2"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4A086AA1" w14:textId="77777777" w:rsidTr="00D01DEF">
        <w:trPr>
          <w:trHeight w:val="300"/>
        </w:trPr>
        <w:tc>
          <w:tcPr>
            <w:tcW w:w="2552" w:type="dxa"/>
            <w:shd w:val="clear" w:color="auto" w:fill="auto"/>
            <w:noWrap/>
            <w:vAlign w:val="center"/>
            <w:hideMark/>
          </w:tcPr>
          <w:p w14:paraId="4708B567" w14:textId="2BB40E47"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vAlign w:val="center"/>
            <w:hideMark/>
          </w:tcPr>
          <w:p w14:paraId="342408AF"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34</w:t>
            </w:r>
          </w:p>
        </w:tc>
        <w:tc>
          <w:tcPr>
            <w:tcW w:w="3154" w:type="dxa"/>
            <w:shd w:val="clear" w:color="auto" w:fill="auto"/>
            <w:vAlign w:val="center"/>
            <w:hideMark/>
          </w:tcPr>
          <w:p w14:paraId="656DFA5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Администрация Прив.р-на</w:t>
            </w:r>
          </w:p>
        </w:tc>
        <w:tc>
          <w:tcPr>
            <w:tcW w:w="2090" w:type="dxa"/>
            <w:shd w:val="clear" w:color="auto" w:fill="auto"/>
            <w:noWrap/>
            <w:vAlign w:val="center"/>
            <w:hideMark/>
          </w:tcPr>
          <w:p w14:paraId="472AA4F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0B00E2E" w14:textId="77777777" w:rsidTr="00D01DEF">
        <w:trPr>
          <w:trHeight w:val="300"/>
        </w:trPr>
        <w:tc>
          <w:tcPr>
            <w:tcW w:w="2552" w:type="dxa"/>
            <w:shd w:val="clear" w:color="auto" w:fill="auto"/>
            <w:noWrap/>
            <w:vAlign w:val="center"/>
            <w:hideMark/>
          </w:tcPr>
          <w:p w14:paraId="3FEF91D5" w14:textId="7BCBD775"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64BA6F1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5F43E57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Смирнов Н.Н.</w:t>
            </w:r>
          </w:p>
        </w:tc>
        <w:tc>
          <w:tcPr>
            <w:tcW w:w="2090" w:type="dxa"/>
            <w:shd w:val="clear" w:color="auto" w:fill="auto"/>
            <w:noWrap/>
            <w:vAlign w:val="center"/>
            <w:hideMark/>
          </w:tcPr>
          <w:p w14:paraId="4AC6336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5E63D24" w14:textId="77777777" w:rsidTr="00D01DEF">
        <w:trPr>
          <w:trHeight w:val="300"/>
        </w:trPr>
        <w:tc>
          <w:tcPr>
            <w:tcW w:w="2552" w:type="dxa"/>
            <w:shd w:val="clear" w:color="auto" w:fill="auto"/>
            <w:noWrap/>
            <w:vAlign w:val="center"/>
            <w:hideMark/>
          </w:tcPr>
          <w:p w14:paraId="6D1CC0EB" w14:textId="1935D17C"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0321D8C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vAlign w:val="center"/>
            <w:hideMark/>
          </w:tcPr>
          <w:p w14:paraId="4486293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Смирнов А.Б.</w:t>
            </w:r>
          </w:p>
        </w:tc>
        <w:tc>
          <w:tcPr>
            <w:tcW w:w="2090" w:type="dxa"/>
            <w:shd w:val="clear" w:color="auto" w:fill="auto"/>
            <w:noWrap/>
            <w:vAlign w:val="center"/>
            <w:hideMark/>
          </w:tcPr>
          <w:p w14:paraId="69E8753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3E3CD3F" w14:textId="77777777" w:rsidTr="00D01DEF">
        <w:trPr>
          <w:trHeight w:val="300"/>
        </w:trPr>
        <w:tc>
          <w:tcPr>
            <w:tcW w:w="2552" w:type="dxa"/>
            <w:shd w:val="clear" w:color="auto" w:fill="auto"/>
            <w:noWrap/>
            <w:vAlign w:val="center"/>
            <w:hideMark/>
          </w:tcPr>
          <w:p w14:paraId="3CC4465A" w14:textId="1004041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50CBADF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30DE545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Цыганов В.В.</w:t>
            </w:r>
          </w:p>
        </w:tc>
        <w:tc>
          <w:tcPr>
            <w:tcW w:w="2090" w:type="dxa"/>
            <w:shd w:val="clear" w:color="auto" w:fill="auto"/>
            <w:noWrap/>
            <w:vAlign w:val="center"/>
            <w:hideMark/>
          </w:tcPr>
          <w:p w14:paraId="5C57805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FB22F54" w14:textId="77777777" w:rsidTr="00D01DEF">
        <w:trPr>
          <w:trHeight w:val="300"/>
        </w:trPr>
        <w:tc>
          <w:tcPr>
            <w:tcW w:w="2552" w:type="dxa"/>
            <w:shd w:val="clear" w:color="auto" w:fill="auto"/>
            <w:noWrap/>
            <w:vAlign w:val="center"/>
            <w:hideMark/>
          </w:tcPr>
          <w:p w14:paraId="7545A77A" w14:textId="0B5ECC4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0C36D90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2F2F9B3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Соснина М.О.</w:t>
            </w:r>
          </w:p>
        </w:tc>
        <w:tc>
          <w:tcPr>
            <w:tcW w:w="2090" w:type="dxa"/>
            <w:shd w:val="clear" w:color="auto" w:fill="auto"/>
            <w:noWrap/>
            <w:vAlign w:val="center"/>
            <w:hideMark/>
          </w:tcPr>
          <w:p w14:paraId="506221A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842E430" w14:textId="77777777" w:rsidTr="00D01DEF">
        <w:trPr>
          <w:trHeight w:val="300"/>
        </w:trPr>
        <w:tc>
          <w:tcPr>
            <w:tcW w:w="2552" w:type="dxa"/>
            <w:shd w:val="clear" w:color="auto" w:fill="auto"/>
            <w:noWrap/>
            <w:vAlign w:val="center"/>
            <w:hideMark/>
          </w:tcPr>
          <w:p w14:paraId="51CE88AC" w14:textId="1AB672B9"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7B5E228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1А</w:t>
            </w:r>
          </w:p>
        </w:tc>
        <w:tc>
          <w:tcPr>
            <w:tcW w:w="3154" w:type="dxa"/>
            <w:shd w:val="clear" w:color="auto" w:fill="auto"/>
            <w:noWrap/>
            <w:vAlign w:val="center"/>
            <w:hideMark/>
          </w:tcPr>
          <w:p w14:paraId="65603C8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80022C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F5D8612" w14:textId="77777777" w:rsidTr="00D01DEF">
        <w:trPr>
          <w:trHeight w:val="300"/>
        </w:trPr>
        <w:tc>
          <w:tcPr>
            <w:tcW w:w="2552" w:type="dxa"/>
            <w:shd w:val="clear" w:color="auto" w:fill="auto"/>
            <w:noWrap/>
            <w:vAlign w:val="center"/>
            <w:hideMark/>
          </w:tcPr>
          <w:p w14:paraId="3938F29C" w14:textId="349ACE7A"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lastRenderedPageBreak/>
              <w:t>ул. Советская</w:t>
            </w:r>
          </w:p>
        </w:tc>
        <w:tc>
          <w:tcPr>
            <w:tcW w:w="1843" w:type="dxa"/>
            <w:shd w:val="clear" w:color="auto" w:fill="auto"/>
            <w:noWrap/>
            <w:vAlign w:val="center"/>
            <w:hideMark/>
          </w:tcPr>
          <w:p w14:paraId="58C0172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5C45DE48"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Масляных А.Н.</w:t>
            </w:r>
          </w:p>
        </w:tc>
        <w:tc>
          <w:tcPr>
            <w:tcW w:w="2090" w:type="dxa"/>
            <w:shd w:val="clear" w:color="auto" w:fill="auto"/>
            <w:noWrap/>
            <w:vAlign w:val="center"/>
            <w:hideMark/>
          </w:tcPr>
          <w:p w14:paraId="7F6D4E3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8E5298A" w14:textId="77777777" w:rsidTr="00D01DEF">
        <w:trPr>
          <w:trHeight w:val="300"/>
        </w:trPr>
        <w:tc>
          <w:tcPr>
            <w:tcW w:w="2552" w:type="dxa"/>
            <w:shd w:val="clear" w:color="auto" w:fill="auto"/>
            <w:noWrap/>
            <w:vAlign w:val="center"/>
            <w:hideMark/>
          </w:tcPr>
          <w:p w14:paraId="61ED131D" w14:textId="5CA2FEFD"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5F0330A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186F415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Цыкина Т.Н.</w:t>
            </w:r>
          </w:p>
        </w:tc>
        <w:tc>
          <w:tcPr>
            <w:tcW w:w="2090" w:type="dxa"/>
            <w:shd w:val="clear" w:color="auto" w:fill="auto"/>
            <w:noWrap/>
            <w:vAlign w:val="center"/>
            <w:hideMark/>
          </w:tcPr>
          <w:p w14:paraId="7F29FD3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E42BC4B" w14:textId="77777777" w:rsidTr="00D01DEF">
        <w:trPr>
          <w:trHeight w:val="300"/>
        </w:trPr>
        <w:tc>
          <w:tcPr>
            <w:tcW w:w="2552" w:type="dxa"/>
            <w:shd w:val="clear" w:color="auto" w:fill="auto"/>
            <w:noWrap/>
            <w:vAlign w:val="center"/>
            <w:hideMark/>
          </w:tcPr>
          <w:p w14:paraId="5A7749E7" w14:textId="1CAC52A7"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2D5B1AA8"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1B1A5C8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Соловьева А.О.</w:t>
            </w:r>
          </w:p>
        </w:tc>
        <w:tc>
          <w:tcPr>
            <w:tcW w:w="2090" w:type="dxa"/>
            <w:shd w:val="clear" w:color="auto" w:fill="auto"/>
            <w:noWrap/>
            <w:vAlign w:val="center"/>
            <w:hideMark/>
          </w:tcPr>
          <w:p w14:paraId="5D5D4591"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FC393C5" w14:textId="77777777" w:rsidTr="00D01DEF">
        <w:trPr>
          <w:trHeight w:val="300"/>
        </w:trPr>
        <w:tc>
          <w:tcPr>
            <w:tcW w:w="2552" w:type="dxa"/>
            <w:shd w:val="clear" w:color="auto" w:fill="auto"/>
            <w:noWrap/>
            <w:vAlign w:val="center"/>
            <w:hideMark/>
          </w:tcPr>
          <w:p w14:paraId="413E634F" w14:textId="7CE87DB6"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1174B44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4534D4D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Ухов А.К.</w:t>
            </w:r>
          </w:p>
        </w:tc>
        <w:tc>
          <w:tcPr>
            <w:tcW w:w="2090" w:type="dxa"/>
            <w:shd w:val="clear" w:color="auto" w:fill="auto"/>
            <w:noWrap/>
            <w:vAlign w:val="center"/>
            <w:hideMark/>
          </w:tcPr>
          <w:p w14:paraId="16D54BA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786F2BD7" w14:textId="77777777" w:rsidTr="00D01DEF">
        <w:trPr>
          <w:trHeight w:val="300"/>
        </w:trPr>
        <w:tc>
          <w:tcPr>
            <w:tcW w:w="2552" w:type="dxa"/>
            <w:shd w:val="clear" w:color="auto" w:fill="auto"/>
            <w:noWrap/>
            <w:vAlign w:val="center"/>
            <w:hideMark/>
          </w:tcPr>
          <w:p w14:paraId="5D08A117" w14:textId="6C39B6C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2F18D5D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66D11EF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Киселев Г.Н.</w:t>
            </w:r>
          </w:p>
        </w:tc>
        <w:tc>
          <w:tcPr>
            <w:tcW w:w="2090" w:type="dxa"/>
            <w:shd w:val="clear" w:color="auto" w:fill="auto"/>
            <w:noWrap/>
            <w:vAlign w:val="center"/>
            <w:hideMark/>
          </w:tcPr>
          <w:p w14:paraId="7F9E56A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606585A" w14:textId="77777777" w:rsidTr="00D01DEF">
        <w:trPr>
          <w:trHeight w:val="300"/>
        </w:trPr>
        <w:tc>
          <w:tcPr>
            <w:tcW w:w="2552" w:type="dxa"/>
            <w:shd w:val="clear" w:color="auto" w:fill="auto"/>
            <w:noWrap/>
            <w:vAlign w:val="center"/>
            <w:hideMark/>
          </w:tcPr>
          <w:p w14:paraId="5BF1DBF4" w14:textId="61CAF50F"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688FFB6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noWrap/>
            <w:vAlign w:val="center"/>
            <w:hideMark/>
          </w:tcPr>
          <w:p w14:paraId="76AD71F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Турусова Г.Н.</w:t>
            </w:r>
          </w:p>
        </w:tc>
        <w:tc>
          <w:tcPr>
            <w:tcW w:w="2090" w:type="dxa"/>
            <w:shd w:val="clear" w:color="auto" w:fill="auto"/>
            <w:noWrap/>
            <w:vAlign w:val="center"/>
            <w:hideMark/>
          </w:tcPr>
          <w:p w14:paraId="76FAFE9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452C3BF" w14:textId="77777777" w:rsidTr="00D01DEF">
        <w:trPr>
          <w:trHeight w:val="300"/>
        </w:trPr>
        <w:tc>
          <w:tcPr>
            <w:tcW w:w="2552" w:type="dxa"/>
            <w:shd w:val="clear" w:color="auto" w:fill="auto"/>
            <w:noWrap/>
            <w:vAlign w:val="center"/>
            <w:hideMark/>
          </w:tcPr>
          <w:p w14:paraId="0C7838A9" w14:textId="1AEF333E"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7B22553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w:t>
            </w:r>
          </w:p>
        </w:tc>
        <w:tc>
          <w:tcPr>
            <w:tcW w:w="3154" w:type="dxa"/>
            <w:shd w:val="clear" w:color="auto" w:fill="auto"/>
            <w:vAlign w:val="center"/>
            <w:hideMark/>
          </w:tcPr>
          <w:p w14:paraId="6F2B935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75C1512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E87A52E" w14:textId="77777777" w:rsidTr="00D01DEF">
        <w:trPr>
          <w:trHeight w:val="300"/>
        </w:trPr>
        <w:tc>
          <w:tcPr>
            <w:tcW w:w="2552" w:type="dxa"/>
            <w:shd w:val="clear" w:color="auto" w:fill="auto"/>
            <w:noWrap/>
            <w:vAlign w:val="center"/>
            <w:hideMark/>
          </w:tcPr>
          <w:p w14:paraId="462C3EFE" w14:textId="031CCCB1"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2A79707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w:t>
            </w:r>
          </w:p>
        </w:tc>
        <w:tc>
          <w:tcPr>
            <w:tcW w:w="3154" w:type="dxa"/>
            <w:shd w:val="clear" w:color="auto" w:fill="auto"/>
            <w:vAlign w:val="center"/>
            <w:hideMark/>
          </w:tcPr>
          <w:p w14:paraId="0FDD399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4F60E19"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1E83BA8" w14:textId="77777777" w:rsidTr="00D01DEF">
        <w:trPr>
          <w:trHeight w:val="300"/>
        </w:trPr>
        <w:tc>
          <w:tcPr>
            <w:tcW w:w="2552" w:type="dxa"/>
            <w:shd w:val="clear" w:color="auto" w:fill="auto"/>
            <w:noWrap/>
            <w:vAlign w:val="center"/>
            <w:hideMark/>
          </w:tcPr>
          <w:p w14:paraId="14D8B639" w14:textId="3186171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58D35A6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w:t>
            </w:r>
          </w:p>
        </w:tc>
        <w:tc>
          <w:tcPr>
            <w:tcW w:w="3154" w:type="dxa"/>
            <w:shd w:val="clear" w:color="auto" w:fill="auto"/>
            <w:vAlign w:val="center"/>
            <w:hideMark/>
          </w:tcPr>
          <w:p w14:paraId="3F3F4BDA"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и/п Новикова Н.М.</w:t>
            </w:r>
          </w:p>
        </w:tc>
        <w:tc>
          <w:tcPr>
            <w:tcW w:w="2090" w:type="dxa"/>
            <w:shd w:val="clear" w:color="auto" w:fill="auto"/>
            <w:noWrap/>
            <w:vAlign w:val="center"/>
            <w:hideMark/>
          </w:tcPr>
          <w:p w14:paraId="7A4DB36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560DAD7" w14:textId="77777777" w:rsidTr="00D01DEF">
        <w:trPr>
          <w:trHeight w:val="300"/>
        </w:trPr>
        <w:tc>
          <w:tcPr>
            <w:tcW w:w="2552" w:type="dxa"/>
            <w:shd w:val="clear" w:color="auto" w:fill="auto"/>
            <w:noWrap/>
            <w:vAlign w:val="center"/>
            <w:hideMark/>
          </w:tcPr>
          <w:p w14:paraId="15454937" w14:textId="214D2A9B"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E168AC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vAlign w:val="center"/>
            <w:hideMark/>
          </w:tcPr>
          <w:p w14:paraId="61D6352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Гр-н Чистов А.Н.</w:t>
            </w:r>
          </w:p>
        </w:tc>
        <w:tc>
          <w:tcPr>
            <w:tcW w:w="2090" w:type="dxa"/>
            <w:shd w:val="clear" w:color="auto" w:fill="auto"/>
            <w:noWrap/>
            <w:vAlign w:val="center"/>
            <w:hideMark/>
          </w:tcPr>
          <w:p w14:paraId="71C1081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78C31695" w14:textId="77777777" w:rsidTr="00D01DEF">
        <w:trPr>
          <w:trHeight w:val="300"/>
        </w:trPr>
        <w:tc>
          <w:tcPr>
            <w:tcW w:w="2552" w:type="dxa"/>
            <w:shd w:val="clear" w:color="auto" w:fill="auto"/>
            <w:noWrap/>
            <w:vAlign w:val="center"/>
            <w:hideMark/>
          </w:tcPr>
          <w:p w14:paraId="3FB8144A" w14:textId="426807E3"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13EF3ED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vAlign w:val="center"/>
            <w:hideMark/>
          </w:tcPr>
          <w:p w14:paraId="5C4A7D6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Гр-ка Комиссарова Г.Л.</w:t>
            </w:r>
          </w:p>
        </w:tc>
        <w:tc>
          <w:tcPr>
            <w:tcW w:w="2090" w:type="dxa"/>
            <w:shd w:val="clear" w:color="auto" w:fill="auto"/>
            <w:noWrap/>
            <w:vAlign w:val="center"/>
            <w:hideMark/>
          </w:tcPr>
          <w:p w14:paraId="30BA5E5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55271DA5" w14:textId="77777777" w:rsidTr="00D01DEF">
        <w:trPr>
          <w:trHeight w:val="300"/>
        </w:trPr>
        <w:tc>
          <w:tcPr>
            <w:tcW w:w="2552" w:type="dxa"/>
            <w:shd w:val="clear" w:color="auto" w:fill="auto"/>
            <w:noWrap/>
            <w:vAlign w:val="center"/>
            <w:hideMark/>
          </w:tcPr>
          <w:p w14:paraId="6F465B8B" w14:textId="194D8E2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7932E8C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vAlign w:val="center"/>
            <w:hideMark/>
          </w:tcPr>
          <w:p w14:paraId="311992F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D287BE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2C3A5733" w14:textId="77777777" w:rsidTr="00D01DEF">
        <w:trPr>
          <w:trHeight w:val="300"/>
        </w:trPr>
        <w:tc>
          <w:tcPr>
            <w:tcW w:w="2552" w:type="dxa"/>
            <w:shd w:val="clear" w:color="auto" w:fill="auto"/>
            <w:noWrap/>
            <w:vAlign w:val="center"/>
            <w:hideMark/>
          </w:tcPr>
          <w:p w14:paraId="58A92805" w14:textId="5ADEAED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6C7122ED"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44</w:t>
            </w:r>
          </w:p>
        </w:tc>
        <w:tc>
          <w:tcPr>
            <w:tcW w:w="3154" w:type="dxa"/>
            <w:shd w:val="clear" w:color="auto" w:fill="auto"/>
            <w:vAlign w:val="center"/>
            <w:hideMark/>
          </w:tcPr>
          <w:p w14:paraId="4B55D98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78609F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A3EB1CC" w14:textId="77777777" w:rsidTr="00D01DEF">
        <w:trPr>
          <w:trHeight w:val="300"/>
        </w:trPr>
        <w:tc>
          <w:tcPr>
            <w:tcW w:w="2552" w:type="dxa"/>
            <w:shd w:val="clear" w:color="auto" w:fill="auto"/>
            <w:noWrap/>
            <w:vAlign w:val="center"/>
            <w:hideMark/>
          </w:tcPr>
          <w:p w14:paraId="55301804" w14:textId="1CE6CB38"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1163F2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64</w:t>
            </w:r>
          </w:p>
        </w:tc>
        <w:tc>
          <w:tcPr>
            <w:tcW w:w="3154" w:type="dxa"/>
            <w:shd w:val="clear" w:color="auto" w:fill="auto"/>
            <w:vAlign w:val="center"/>
            <w:hideMark/>
          </w:tcPr>
          <w:p w14:paraId="3D816BA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290B86CA"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BC03284" w14:textId="77777777" w:rsidTr="00D01DEF">
        <w:trPr>
          <w:trHeight w:val="300"/>
        </w:trPr>
        <w:tc>
          <w:tcPr>
            <w:tcW w:w="2552" w:type="dxa"/>
            <w:shd w:val="clear" w:color="auto" w:fill="auto"/>
            <w:noWrap/>
            <w:vAlign w:val="center"/>
            <w:hideMark/>
          </w:tcPr>
          <w:p w14:paraId="1237C4B7" w14:textId="1E793AC6"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0825FA6"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105</w:t>
            </w:r>
          </w:p>
        </w:tc>
        <w:tc>
          <w:tcPr>
            <w:tcW w:w="3154" w:type="dxa"/>
            <w:shd w:val="clear" w:color="auto" w:fill="auto"/>
            <w:vAlign w:val="center"/>
            <w:hideMark/>
          </w:tcPr>
          <w:p w14:paraId="249C1B8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13D7E02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5989836" w14:textId="77777777" w:rsidTr="00D01DEF">
        <w:trPr>
          <w:trHeight w:val="300"/>
        </w:trPr>
        <w:tc>
          <w:tcPr>
            <w:tcW w:w="2552" w:type="dxa"/>
            <w:shd w:val="clear" w:color="auto" w:fill="auto"/>
            <w:noWrap/>
            <w:vAlign w:val="center"/>
            <w:hideMark/>
          </w:tcPr>
          <w:p w14:paraId="775EE66D" w14:textId="76C97261"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EBADE7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109</w:t>
            </w:r>
          </w:p>
        </w:tc>
        <w:tc>
          <w:tcPr>
            <w:tcW w:w="3154" w:type="dxa"/>
            <w:shd w:val="clear" w:color="auto" w:fill="auto"/>
            <w:vAlign w:val="center"/>
            <w:hideMark/>
          </w:tcPr>
          <w:p w14:paraId="31F5EA54"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422B6398"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54A44B5" w14:textId="77777777" w:rsidTr="00D01DEF">
        <w:trPr>
          <w:trHeight w:val="300"/>
        </w:trPr>
        <w:tc>
          <w:tcPr>
            <w:tcW w:w="2552" w:type="dxa"/>
            <w:shd w:val="clear" w:color="auto" w:fill="auto"/>
            <w:noWrap/>
            <w:vAlign w:val="center"/>
            <w:hideMark/>
          </w:tcPr>
          <w:p w14:paraId="1A1408DD" w14:textId="1755B5F4"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0DA4D77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111</w:t>
            </w:r>
          </w:p>
        </w:tc>
        <w:tc>
          <w:tcPr>
            <w:tcW w:w="3154" w:type="dxa"/>
            <w:shd w:val="clear" w:color="auto" w:fill="auto"/>
            <w:vAlign w:val="center"/>
            <w:hideMark/>
          </w:tcPr>
          <w:p w14:paraId="07E98C4D"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25B82AA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60DE9800" w14:textId="77777777" w:rsidTr="00D01DEF">
        <w:trPr>
          <w:trHeight w:val="300"/>
        </w:trPr>
        <w:tc>
          <w:tcPr>
            <w:tcW w:w="2552" w:type="dxa"/>
            <w:shd w:val="clear" w:color="auto" w:fill="auto"/>
            <w:noWrap/>
            <w:vAlign w:val="center"/>
            <w:hideMark/>
          </w:tcPr>
          <w:p w14:paraId="2D3A9205" w14:textId="71F7EAAD"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3B00A17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113</w:t>
            </w:r>
          </w:p>
        </w:tc>
        <w:tc>
          <w:tcPr>
            <w:tcW w:w="3154" w:type="dxa"/>
            <w:shd w:val="clear" w:color="auto" w:fill="auto"/>
            <w:vAlign w:val="center"/>
            <w:hideMark/>
          </w:tcPr>
          <w:p w14:paraId="223FD97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068614F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0E6968F2" w14:textId="77777777" w:rsidTr="00D01DEF">
        <w:trPr>
          <w:trHeight w:val="300"/>
        </w:trPr>
        <w:tc>
          <w:tcPr>
            <w:tcW w:w="2552" w:type="dxa"/>
            <w:shd w:val="clear" w:color="auto" w:fill="auto"/>
            <w:noWrap/>
            <w:vAlign w:val="center"/>
            <w:hideMark/>
          </w:tcPr>
          <w:p w14:paraId="567A1D27" w14:textId="58A43939" w:rsidR="00D01DEF" w:rsidRPr="00F41476" w:rsidRDefault="006A175F" w:rsidP="00D01DEF">
            <w:pPr>
              <w:rPr>
                <w:rFonts w:eastAsia="Times New Roman" w:cs="Times New Roman"/>
                <w:sz w:val="22"/>
                <w:lang w:eastAsia="ru-RU"/>
              </w:rPr>
            </w:pPr>
            <w:r w:rsidRPr="00F41476">
              <w:rPr>
                <w:rFonts w:eastAsia="Times New Roman" w:cs="Times New Roman"/>
                <w:sz w:val="22"/>
                <w:lang w:eastAsia="ru-RU"/>
              </w:rPr>
              <w:t>ул. Революционная</w:t>
            </w:r>
          </w:p>
        </w:tc>
        <w:tc>
          <w:tcPr>
            <w:tcW w:w="1843" w:type="dxa"/>
            <w:shd w:val="clear" w:color="auto" w:fill="auto"/>
            <w:noWrap/>
            <w:vAlign w:val="center"/>
            <w:hideMark/>
          </w:tcPr>
          <w:p w14:paraId="25BD434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129</w:t>
            </w:r>
          </w:p>
        </w:tc>
        <w:tc>
          <w:tcPr>
            <w:tcW w:w="3154" w:type="dxa"/>
            <w:shd w:val="clear" w:color="auto" w:fill="auto"/>
            <w:vAlign w:val="center"/>
            <w:hideMark/>
          </w:tcPr>
          <w:p w14:paraId="68C9BF2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1EB7DB6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УУ</w:t>
            </w:r>
          </w:p>
        </w:tc>
      </w:tr>
      <w:tr w:rsidR="00D01DEF" w:rsidRPr="00F41476" w14:paraId="0D762E51" w14:textId="77777777" w:rsidTr="00D01DEF">
        <w:trPr>
          <w:trHeight w:val="300"/>
        </w:trPr>
        <w:tc>
          <w:tcPr>
            <w:tcW w:w="2552" w:type="dxa"/>
            <w:shd w:val="clear" w:color="auto" w:fill="auto"/>
            <w:noWrap/>
            <w:vAlign w:val="center"/>
            <w:hideMark/>
          </w:tcPr>
          <w:p w14:paraId="7CEBD3EB" w14:textId="1C4D296D"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E2DCD9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69</w:t>
            </w:r>
          </w:p>
        </w:tc>
        <w:tc>
          <w:tcPr>
            <w:tcW w:w="3154" w:type="dxa"/>
            <w:shd w:val="clear" w:color="auto" w:fill="auto"/>
            <w:vAlign w:val="center"/>
            <w:hideMark/>
          </w:tcPr>
          <w:p w14:paraId="3E33FC6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B67F02F"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8C171A9" w14:textId="77777777" w:rsidTr="00D01DEF">
        <w:trPr>
          <w:trHeight w:val="300"/>
        </w:trPr>
        <w:tc>
          <w:tcPr>
            <w:tcW w:w="2552" w:type="dxa"/>
            <w:shd w:val="clear" w:color="auto" w:fill="auto"/>
            <w:noWrap/>
            <w:vAlign w:val="center"/>
            <w:hideMark/>
          </w:tcPr>
          <w:p w14:paraId="09DB9AFE" w14:textId="0F5B2C12" w:rsidR="00D01DEF" w:rsidRPr="00F41476" w:rsidRDefault="00115B05" w:rsidP="00D01DEF">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48D5B34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71</w:t>
            </w:r>
          </w:p>
        </w:tc>
        <w:tc>
          <w:tcPr>
            <w:tcW w:w="3154" w:type="dxa"/>
            <w:shd w:val="clear" w:color="auto" w:fill="auto"/>
            <w:vAlign w:val="center"/>
            <w:hideMark/>
          </w:tcPr>
          <w:p w14:paraId="494B7CB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FFB5A3B"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B1F0234" w14:textId="77777777" w:rsidTr="00D01DEF">
        <w:trPr>
          <w:trHeight w:val="300"/>
        </w:trPr>
        <w:tc>
          <w:tcPr>
            <w:tcW w:w="2552" w:type="dxa"/>
            <w:shd w:val="clear" w:color="auto" w:fill="auto"/>
            <w:noWrap/>
            <w:vAlign w:val="center"/>
            <w:hideMark/>
          </w:tcPr>
          <w:p w14:paraId="2AB2FAA5" w14:textId="4C66CE64"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Советская</w:t>
            </w:r>
          </w:p>
        </w:tc>
        <w:tc>
          <w:tcPr>
            <w:tcW w:w="1843" w:type="dxa"/>
            <w:shd w:val="clear" w:color="auto" w:fill="auto"/>
            <w:noWrap/>
            <w:vAlign w:val="center"/>
            <w:hideMark/>
          </w:tcPr>
          <w:p w14:paraId="2F465D8A"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19</w:t>
            </w:r>
          </w:p>
        </w:tc>
        <w:tc>
          <w:tcPr>
            <w:tcW w:w="3154" w:type="dxa"/>
            <w:shd w:val="clear" w:color="auto" w:fill="auto"/>
            <w:vAlign w:val="center"/>
            <w:hideMark/>
          </w:tcPr>
          <w:p w14:paraId="397F498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3359EE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1CEC972" w14:textId="77777777" w:rsidTr="00D01DEF">
        <w:trPr>
          <w:trHeight w:val="300"/>
        </w:trPr>
        <w:tc>
          <w:tcPr>
            <w:tcW w:w="2552" w:type="dxa"/>
            <w:shd w:val="clear" w:color="auto" w:fill="auto"/>
            <w:noWrap/>
            <w:vAlign w:val="center"/>
            <w:hideMark/>
          </w:tcPr>
          <w:p w14:paraId="0FA45465"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Экономическая</w:t>
            </w:r>
          </w:p>
        </w:tc>
        <w:tc>
          <w:tcPr>
            <w:tcW w:w="1843" w:type="dxa"/>
            <w:shd w:val="clear" w:color="auto" w:fill="auto"/>
            <w:noWrap/>
            <w:vAlign w:val="center"/>
            <w:hideMark/>
          </w:tcPr>
          <w:p w14:paraId="2E464F7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vAlign w:val="center"/>
            <w:hideMark/>
          </w:tcPr>
          <w:p w14:paraId="5A62E7C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1F62F14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66C6460" w14:textId="77777777" w:rsidTr="00D01DEF">
        <w:trPr>
          <w:trHeight w:val="300"/>
        </w:trPr>
        <w:tc>
          <w:tcPr>
            <w:tcW w:w="2552" w:type="dxa"/>
            <w:shd w:val="clear" w:color="auto" w:fill="auto"/>
            <w:noWrap/>
            <w:vAlign w:val="center"/>
            <w:hideMark/>
          </w:tcPr>
          <w:p w14:paraId="6512EB09"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Экономическая</w:t>
            </w:r>
          </w:p>
        </w:tc>
        <w:tc>
          <w:tcPr>
            <w:tcW w:w="1843" w:type="dxa"/>
            <w:shd w:val="clear" w:color="auto" w:fill="auto"/>
            <w:noWrap/>
            <w:vAlign w:val="center"/>
            <w:hideMark/>
          </w:tcPr>
          <w:p w14:paraId="21CFA332"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w:t>
            </w:r>
          </w:p>
        </w:tc>
        <w:tc>
          <w:tcPr>
            <w:tcW w:w="3154" w:type="dxa"/>
            <w:shd w:val="clear" w:color="auto" w:fill="auto"/>
            <w:vAlign w:val="center"/>
            <w:hideMark/>
          </w:tcPr>
          <w:p w14:paraId="35B4705C"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6473FED"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758D1E3" w14:textId="77777777" w:rsidTr="00D01DEF">
        <w:trPr>
          <w:trHeight w:val="300"/>
        </w:trPr>
        <w:tc>
          <w:tcPr>
            <w:tcW w:w="2552" w:type="dxa"/>
            <w:shd w:val="clear" w:color="auto" w:fill="auto"/>
            <w:noWrap/>
            <w:vAlign w:val="center"/>
            <w:hideMark/>
          </w:tcPr>
          <w:p w14:paraId="1753ABB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Политическая</w:t>
            </w:r>
          </w:p>
        </w:tc>
        <w:tc>
          <w:tcPr>
            <w:tcW w:w="1843" w:type="dxa"/>
            <w:shd w:val="clear" w:color="auto" w:fill="auto"/>
            <w:noWrap/>
            <w:vAlign w:val="center"/>
            <w:hideMark/>
          </w:tcPr>
          <w:p w14:paraId="7FEE5F97"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2</w:t>
            </w:r>
          </w:p>
        </w:tc>
        <w:tc>
          <w:tcPr>
            <w:tcW w:w="3154" w:type="dxa"/>
            <w:shd w:val="clear" w:color="auto" w:fill="auto"/>
            <w:vAlign w:val="center"/>
            <w:hideMark/>
          </w:tcPr>
          <w:p w14:paraId="76D6303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1203D040"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6088343D" w14:textId="77777777" w:rsidTr="00D01DEF">
        <w:trPr>
          <w:trHeight w:val="300"/>
        </w:trPr>
        <w:tc>
          <w:tcPr>
            <w:tcW w:w="2552" w:type="dxa"/>
            <w:shd w:val="clear" w:color="auto" w:fill="auto"/>
            <w:noWrap/>
            <w:vAlign w:val="center"/>
            <w:hideMark/>
          </w:tcPr>
          <w:p w14:paraId="6578B280"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Политическая</w:t>
            </w:r>
          </w:p>
        </w:tc>
        <w:tc>
          <w:tcPr>
            <w:tcW w:w="1843" w:type="dxa"/>
            <w:shd w:val="clear" w:color="auto" w:fill="auto"/>
            <w:noWrap/>
            <w:vAlign w:val="center"/>
            <w:hideMark/>
          </w:tcPr>
          <w:p w14:paraId="6264CBD0"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9</w:t>
            </w:r>
          </w:p>
        </w:tc>
        <w:tc>
          <w:tcPr>
            <w:tcW w:w="3154" w:type="dxa"/>
            <w:shd w:val="clear" w:color="auto" w:fill="auto"/>
            <w:vAlign w:val="center"/>
            <w:hideMark/>
          </w:tcPr>
          <w:p w14:paraId="4FEBD94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25FC710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A788867" w14:textId="77777777" w:rsidTr="00D01DEF">
        <w:trPr>
          <w:trHeight w:val="300"/>
        </w:trPr>
        <w:tc>
          <w:tcPr>
            <w:tcW w:w="2552" w:type="dxa"/>
            <w:shd w:val="clear" w:color="auto" w:fill="auto"/>
            <w:noWrap/>
            <w:vAlign w:val="center"/>
            <w:hideMark/>
          </w:tcPr>
          <w:p w14:paraId="6448F22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Политическая</w:t>
            </w:r>
          </w:p>
        </w:tc>
        <w:tc>
          <w:tcPr>
            <w:tcW w:w="1843" w:type="dxa"/>
            <w:shd w:val="clear" w:color="auto" w:fill="auto"/>
            <w:noWrap/>
            <w:vAlign w:val="center"/>
            <w:hideMark/>
          </w:tcPr>
          <w:p w14:paraId="5D7FCFBC"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3</w:t>
            </w:r>
          </w:p>
        </w:tc>
        <w:tc>
          <w:tcPr>
            <w:tcW w:w="3154" w:type="dxa"/>
            <w:shd w:val="clear" w:color="auto" w:fill="auto"/>
            <w:vAlign w:val="center"/>
            <w:hideMark/>
          </w:tcPr>
          <w:p w14:paraId="0B515743"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4A8D5166"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1A27F20" w14:textId="77777777" w:rsidTr="00D01DEF">
        <w:trPr>
          <w:trHeight w:val="300"/>
        </w:trPr>
        <w:tc>
          <w:tcPr>
            <w:tcW w:w="2552" w:type="dxa"/>
            <w:shd w:val="clear" w:color="auto" w:fill="auto"/>
            <w:noWrap/>
            <w:vAlign w:val="center"/>
            <w:hideMark/>
          </w:tcPr>
          <w:p w14:paraId="6D15A2C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Политическая</w:t>
            </w:r>
          </w:p>
        </w:tc>
        <w:tc>
          <w:tcPr>
            <w:tcW w:w="1843" w:type="dxa"/>
            <w:shd w:val="clear" w:color="auto" w:fill="auto"/>
            <w:noWrap/>
            <w:vAlign w:val="center"/>
            <w:hideMark/>
          </w:tcPr>
          <w:p w14:paraId="72133B9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vAlign w:val="center"/>
            <w:hideMark/>
          </w:tcPr>
          <w:p w14:paraId="66E29ED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1EF5AAB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51BA573A" w14:textId="77777777" w:rsidTr="00D01DEF">
        <w:trPr>
          <w:trHeight w:val="300"/>
        </w:trPr>
        <w:tc>
          <w:tcPr>
            <w:tcW w:w="2552" w:type="dxa"/>
            <w:shd w:val="clear" w:color="auto" w:fill="auto"/>
            <w:noWrap/>
            <w:vAlign w:val="center"/>
            <w:hideMark/>
          </w:tcPr>
          <w:p w14:paraId="61F3D041"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ул. Политическая</w:t>
            </w:r>
          </w:p>
        </w:tc>
        <w:tc>
          <w:tcPr>
            <w:tcW w:w="1843" w:type="dxa"/>
            <w:shd w:val="clear" w:color="auto" w:fill="auto"/>
            <w:noWrap/>
            <w:vAlign w:val="center"/>
            <w:hideMark/>
          </w:tcPr>
          <w:p w14:paraId="61894173"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8А</w:t>
            </w:r>
          </w:p>
        </w:tc>
        <w:tc>
          <w:tcPr>
            <w:tcW w:w="3154" w:type="dxa"/>
            <w:shd w:val="clear" w:color="auto" w:fill="auto"/>
            <w:vAlign w:val="center"/>
            <w:hideMark/>
          </w:tcPr>
          <w:p w14:paraId="69A0D1EF"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59A2B30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61C5A1E" w14:textId="77777777" w:rsidTr="00D01DEF">
        <w:trPr>
          <w:trHeight w:val="300"/>
        </w:trPr>
        <w:tc>
          <w:tcPr>
            <w:tcW w:w="2552" w:type="dxa"/>
            <w:shd w:val="clear" w:color="auto" w:fill="auto"/>
            <w:vAlign w:val="center"/>
            <w:hideMark/>
          </w:tcPr>
          <w:p w14:paraId="74B11D71" w14:textId="1A67FEF9"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noWrap/>
            <w:vAlign w:val="center"/>
            <w:hideMark/>
          </w:tcPr>
          <w:p w14:paraId="49C35BEE"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5</w:t>
            </w:r>
          </w:p>
        </w:tc>
        <w:tc>
          <w:tcPr>
            <w:tcW w:w="3154" w:type="dxa"/>
            <w:shd w:val="clear" w:color="auto" w:fill="auto"/>
            <w:noWrap/>
            <w:vAlign w:val="center"/>
            <w:hideMark/>
          </w:tcPr>
          <w:p w14:paraId="66AA983E"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399F7A1C"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2D34048B" w14:textId="77777777" w:rsidTr="00D01DEF">
        <w:trPr>
          <w:trHeight w:val="300"/>
        </w:trPr>
        <w:tc>
          <w:tcPr>
            <w:tcW w:w="2552" w:type="dxa"/>
            <w:shd w:val="clear" w:color="auto" w:fill="auto"/>
            <w:vAlign w:val="center"/>
            <w:hideMark/>
          </w:tcPr>
          <w:p w14:paraId="78B9F17C" w14:textId="70E55A5C"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noWrap/>
            <w:vAlign w:val="center"/>
            <w:hideMark/>
          </w:tcPr>
          <w:p w14:paraId="107211EB"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6А</w:t>
            </w:r>
          </w:p>
        </w:tc>
        <w:tc>
          <w:tcPr>
            <w:tcW w:w="3154" w:type="dxa"/>
            <w:shd w:val="clear" w:color="auto" w:fill="auto"/>
            <w:noWrap/>
            <w:vAlign w:val="center"/>
            <w:hideMark/>
          </w:tcPr>
          <w:p w14:paraId="03261F32"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688764D4"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39CE91F4" w14:textId="77777777" w:rsidTr="00D01DEF">
        <w:trPr>
          <w:trHeight w:val="300"/>
        </w:trPr>
        <w:tc>
          <w:tcPr>
            <w:tcW w:w="2552" w:type="dxa"/>
            <w:shd w:val="clear" w:color="auto" w:fill="auto"/>
            <w:vAlign w:val="center"/>
            <w:hideMark/>
          </w:tcPr>
          <w:p w14:paraId="3F9F05B6" w14:textId="0858BC30"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52AB0051"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0537FE2B"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МКД</w:t>
            </w:r>
          </w:p>
        </w:tc>
        <w:tc>
          <w:tcPr>
            <w:tcW w:w="2090" w:type="dxa"/>
            <w:shd w:val="clear" w:color="auto" w:fill="auto"/>
            <w:noWrap/>
            <w:vAlign w:val="center"/>
            <w:hideMark/>
          </w:tcPr>
          <w:p w14:paraId="501E69D3"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D01DEF" w:rsidRPr="00F41476" w14:paraId="196C0B10" w14:textId="77777777" w:rsidTr="00D01DEF">
        <w:trPr>
          <w:trHeight w:val="300"/>
        </w:trPr>
        <w:tc>
          <w:tcPr>
            <w:tcW w:w="2552" w:type="dxa"/>
            <w:shd w:val="clear" w:color="auto" w:fill="auto"/>
            <w:vAlign w:val="center"/>
            <w:hideMark/>
          </w:tcPr>
          <w:p w14:paraId="44C2105D" w14:textId="397CF565" w:rsidR="00D01DEF" w:rsidRPr="00F41476" w:rsidRDefault="00115B05" w:rsidP="00D01DEF">
            <w:pPr>
              <w:rPr>
                <w:rFonts w:eastAsia="Times New Roman" w:cs="Times New Roman"/>
                <w:sz w:val="22"/>
                <w:lang w:eastAsia="ru-RU"/>
              </w:rPr>
            </w:pPr>
            <w:r w:rsidRPr="00F41476">
              <w:rPr>
                <w:rFonts w:eastAsia="Times New Roman" w:cs="Times New Roman"/>
                <w:sz w:val="22"/>
                <w:lang w:eastAsia="ru-RU"/>
              </w:rPr>
              <w:t>ул. Б.Московская</w:t>
            </w:r>
          </w:p>
        </w:tc>
        <w:tc>
          <w:tcPr>
            <w:tcW w:w="1843" w:type="dxa"/>
            <w:shd w:val="clear" w:color="auto" w:fill="auto"/>
            <w:vAlign w:val="center"/>
            <w:hideMark/>
          </w:tcPr>
          <w:p w14:paraId="63FA87A4" w14:textId="77777777" w:rsidR="00D01DEF" w:rsidRPr="00F41476" w:rsidRDefault="00D01DEF" w:rsidP="00D01DEF">
            <w:pPr>
              <w:jc w:val="center"/>
              <w:rPr>
                <w:rFonts w:eastAsia="Times New Roman" w:cs="Times New Roman"/>
                <w:sz w:val="22"/>
                <w:lang w:eastAsia="ru-RU"/>
              </w:rPr>
            </w:pPr>
            <w:r w:rsidRPr="00F41476">
              <w:rPr>
                <w:rFonts w:eastAsia="Times New Roman" w:cs="Times New Roman"/>
                <w:sz w:val="22"/>
                <w:lang w:eastAsia="ru-RU"/>
              </w:rPr>
              <w:t>4</w:t>
            </w:r>
          </w:p>
        </w:tc>
        <w:tc>
          <w:tcPr>
            <w:tcW w:w="3154" w:type="dxa"/>
            <w:shd w:val="clear" w:color="auto" w:fill="auto"/>
            <w:noWrap/>
            <w:vAlign w:val="center"/>
            <w:hideMark/>
          </w:tcPr>
          <w:p w14:paraId="1D327FD6" w14:textId="77777777" w:rsidR="00D01DEF" w:rsidRPr="00F41476" w:rsidRDefault="00D01DEF" w:rsidP="00D01DEF">
            <w:pPr>
              <w:rPr>
                <w:rFonts w:eastAsia="Times New Roman" w:cs="Times New Roman"/>
                <w:sz w:val="22"/>
                <w:lang w:eastAsia="ru-RU"/>
              </w:rPr>
            </w:pPr>
            <w:r w:rsidRPr="00F41476">
              <w:rPr>
                <w:rFonts w:eastAsia="Times New Roman" w:cs="Times New Roman"/>
                <w:sz w:val="22"/>
                <w:lang w:eastAsia="ru-RU"/>
              </w:rPr>
              <w:t>ООО "Винный град"</w:t>
            </w:r>
          </w:p>
        </w:tc>
        <w:tc>
          <w:tcPr>
            <w:tcW w:w="2090" w:type="dxa"/>
            <w:shd w:val="clear" w:color="auto" w:fill="auto"/>
            <w:noWrap/>
            <w:vAlign w:val="center"/>
            <w:hideMark/>
          </w:tcPr>
          <w:p w14:paraId="355F05BE" w14:textId="77777777" w:rsidR="00D01DEF" w:rsidRPr="00F41476" w:rsidRDefault="00D01DEF" w:rsidP="00D01DEF">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bl>
    <w:p w14:paraId="4F7256DD" w14:textId="77777777" w:rsidR="001C0D55" w:rsidRPr="00F41476" w:rsidRDefault="001C0D55" w:rsidP="001C0D55">
      <w:pPr>
        <w:pStyle w:val="a0"/>
        <w:rPr>
          <w:rFonts w:cs="Times New Roman"/>
          <w:lang w:eastAsia="ru-RU"/>
        </w:rPr>
      </w:pPr>
    </w:p>
    <w:p w14:paraId="707B45DB" w14:textId="7E40FA4B" w:rsidR="00E26A3B" w:rsidRPr="00F41476" w:rsidRDefault="00E26A3B" w:rsidP="001C0D55">
      <w:pPr>
        <w:pStyle w:val="a0"/>
        <w:rPr>
          <w:rFonts w:cs="Times New Roman"/>
          <w:b/>
        </w:rPr>
      </w:pPr>
      <w:r w:rsidRPr="00F41476">
        <w:rPr>
          <w:rFonts w:cs="Times New Roman"/>
          <w:b/>
        </w:rPr>
        <w:t xml:space="preserve">Таблица 1.3.17.2 - </w:t>
      </w:r>
      <w:r w:rsidR="00471327" w:rsidRPr="00F41476">
        <w:rPr>
          <w:rFonts w:cs="Times New Roman"/>
          <w:b/>
        </w:rPr>
        <w:t>Обеспеченность приборами учета потребителей</w:t>
      </w: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28"/>
        <w:gridCol w:w="2323"/>
        <w:gridCol w:w="11"/>
      </w:tblGrid>
      <w:tr w:rsidR="007B15A7" w:rsidRPr="00F41476" w14:paraId="4EB7876F" w14:textId="77777777" w:rsidTr="000E3F20">
        <w:trPr>
          <w:gridAfter w:val="1"/>
          <w:wAfter w:w="11" w:type="dxa"/>
          <w:trHeight w:val="301"/>
          <w:tblHeader/>
        </w:trPr>
        <w:tc>
          <w:tcPr>
            <w:tcW w:w="2830" w:type="dxa"/>
            <w:shd w:val="clear" w:color="000000" w:fill="F2F2F2"/>
            <w:vAlign w:val="center"/>
            <w:hideMark/>
          </w:tcPr>
          <w:p w14:paraId="22B38B4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Адрес потребителя</w:t>
            </w:r>
          </w:p>
        </w:tc>
        <w:tc>
          <w:tcPr>
            <w:tcW w:w="3828" w:type="dxa"/>
            <w:shd w:val="clear" w:color="000000" w:fill="F2F2F2"/>
            <w:vAlign w:val="center"/>
            <w:hideMark/>
          </w:tcPr>
          <w:p w14:paraId="5CF3862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потребителя</w:t>
            </w:r>
          </w:p>
        </w:tc>
        <w:tc>
          <w:tcPr>
            <w:tcW w:w="2323" w:type="dxa"/>
            <w:shd w:val="clear" w:color="000000" w:fill="F2F2F2"/>
            <w:vAlign w:val="center"/>
            <w:hideMark/>
          </w:tcPr>
          <w:p w14:paraId="056D573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Способ учета передачи потребителю</w:t>
            </w:r>
          </w:p>
        </w:tc>
      </w:tr>
      <w:tr w:rsidR="007B15A7" w:rsidRPr="00F41476" w14:paraId="06833B3C" w14:textId="77777777" w:rsidTr="000E3F20">
        <w:trPr>
          <w:trHeight w:val="301"/>
        </w:trPr>
        <w:tc>
          <w:tcPr>
            <w:tcW w:w="8992" w:type="dxa"/>
            <w:gridSpan w:val="4"/>
            <w:shd w:val="clear" w:color="auto" w:fill="auto"/>
            <w:vAlign w:val="center"/>
          </w:tcPr>
          <w:p w14:paraId="40292BD4" w14:textId="5DF1D22F" w:rsidR="007B15A7" w:rsidRPr="00F41476" w:rsidRDefault="000E3F20" w:rsidP="007B15A7">
            <w:pPr>
              <w:jc w:val="center"/>
              <w:rPr>
                <w:rFonts w:eastAsia="Times New Roman" w:cs="Times New Roman"/>
                <w:i/>
                <w:color w:val="000000"/>
                <w:sz w:val="22"/>
                <w:lang w:eastAsia="ru-RU"/>
              </w:rPr>
            </w:pPr>
            <w:r w:rsidRPr="00F41476">
              <w:rPr>
                <w:rFonts w:eastAsia="Times New Roman" w:cs="Times New Roman"/>
                <w:i/>
                <w:color w:val="000000"/>
                <w:sz w:val="22"/>
                <w:lang w:eastAsia="ru-RU"/>
              </w:rPr>
              <w:t>Котельная ул. Дружбы, 6а</w:t>
            </w:r>
          </w:p>
        </w:tc>
      </w:tr>
      <w:tr w:rsidR="007B15A7" w:rsidRPr="00F41476" w14:paraId="42BE6F3C" w14:textId="77777777" w:rsidTr="000E3F20">
        <w:trPr>
          <w:gridAfter w:val="1"/>
          <w:wAfter w:w="11" w:type="dxa"/>
          <w:trHeight w:val="301"/>
        </w:trPr>
        <w:tc>
          <w:tcPr>
            <w:tcW w:w="2830" w:type="dxa"/>
            <w:shd w:val="clear" w:color="auto" w:fill="auto"/>
            <w:vAlign w:val="center"/>
            <w:hideMark/>
          </w:tcPr>
          <w:p w14:paraId="71D39ED6" w14:textId="2AF5D402"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4</w:t>
            </w:r>
          </w:p>
        </w:tc>
        <w:tc>
          <w:tcPr>
            <w:tcW w:w="3828" w:type="dxa"/>
            <w:shd w:val="clear" w:color="auto" w:fill="auto"/>
            <w:vAlign w:val="center"/>
            <w:hideMark/>
          </w:tcPr>
          <w:p w14:paraId="5E817F1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МКДОУ Детский сад № 8</w:t>
            </w:r>
          </w:p>
        </w:tc>
        <w:tc>
          <w:tcPr>
            <w:tcW w:w="2323" w:type="dxa"/>
            <w:shd w:val="clear" w:color="auto" w:fill="auto"/>
            <w:noWrap/>
            <w:vAlign w:val="center"/>
            <w:hideMark/>
          </w:tcPr>
          <w:p w14:paraId="28F46474"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7E26335D" w14:textId="77777777" w:rsidTr="000E3F20">
        <w:trPr>
          <w:gridAfter w:val="1"/>
          <w:wAfter w:w="11" w:type="dxa"/>
          <w:trHeight w:val="301"/>
        </w:trPr>
        <w:tc>
          <w:tcPr>
            <w:tcW w:w="2830" w:type="dxa"/>
            <w:shd w:val="clear" w:color="auto" w:fill="auto"/>
            <w:vAlign w:val="center"/>
            <w:hideMark/>
          </w:tcPr>
          <w:p w14:paraId="1EBE3A60" w14:textId="33D32938"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5</w:t>
            </w:r>
          </w:p>
        </w:tc>
        <w:tc>
          <w:tcPr>
            <w:tcW w:w="3828" w:type="dxa"/>
            <w:shd w:val="clear" w:color="auto" w:fill="auto"/>
            <w:vAlign w:val="center"/>
            <w:hideMark/>
          </w:tcPr>
          <w:p w14:paraId="02D225B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МКОУ ОШ № 12</w:t>
            </w:r>
          </w:p>
        </w:tc>
        <w:tc>
          <w:tcPr>
            <w:tcW w:w="2323" w:type="dxa"/>
            <w:shd w:val="clear" w:color="auto" w:fill="auto"/>
            <w:noWrap/>
            <w:vAlign w:val="center"/>
            <w:hideMark/>
          </w:tcPr>
          <w:p w14:paraId="52FE3AE5"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029201E2" w14:textId="77777777" w:rsidTr="000E3F20">
        <w:trPr>
          <w:gridAfter w:val="1"/>
          <w:wAfter w:w="11" w:type="dxa"/>
          <w:trHeight w:val="301"/>
        </w:trPr>
        <w:tc>
          <w:tcPr>
            <w:tcW w:w="2830" w:type="dxa"/>
            <w:shd w:val="clear" w:color="000000" w:fill="FFFFFF"/>
            <w:vAlign w:val="center"/>
            <w:hideMark/>
          </w:tcPr>
          <w:p w14:paraId="1A8D7544" w14:textId="46E110AD" w:rsidR="007B15A7" w:rsidRPr="00F41476" w:rsidRDefault="007B15A7" w:rsidP="007B15A7">
            <w:pPr>
              <w:rPr>
                <w:rFonts w:eastAsia="Times New Roman" w:cs="Times New Roman"/>
                <w:sz w:val="22"/>
                <w:lang w:eastAsia="ru-RU"/>
              </w:rPr>
            </w:pPr>
            <w:r w:rsidRPr="00F41476">
              <w:rPr>
                <w:rFonts w:eastAsia="Times New Roman" w:cs="Times New Roman"/>
                <w:sz w:val="22"/>
                <w:lang w:eastAsia="ru-RU"/>
              </w:rPr>
              <w:t>ул.Ф</w:t>
            </w:r>
            <w:r w:rsidR="00115B05" w:rsidRPr="00F41476">
              <w:rPr>
                <w:rFonts w:eastAsia="Times New Roman" w:cs="Times New Roman"/>
                <w:sz w:val="22"/>
                <w:lang w:eastAsia="ru-RU"/>
              </w:rPr>
              <w:t xml:space="preserve"> </w:t>
            </w:r>
            <w:r w:rsidRPr="00F41476">
              <w:rPr>
                <w:rFonts w:eastAsia="Times New Roman" w:cs="Times New Roman"/>
                <w:sz w:val="22"/>
                <w:lang w:eastAsia="ru-RU"/>
              </w:rPr>
              <w:t>абричная, 4а</w:t>
            </w:r>
          </w:p>
        </w:tc>
        <w:tc>
          <w:tcPr>
            <w:tcW w:w="3828" w:type="dxa"/>
            <w:shd w:val="clear" w:color="auto" w:fill="auto"/>
            <w:vAlign w:val="center"/>
            <w:hideMark/>
          </w:tcPr>
          <w:p w14:paraId="3FD87C8F"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и/п Лыжников</w:t>
            </w:r>
          </w:p>
        </w:tc>
        <w:tc>
          <w:tcPr>
            <w:tcW w:w="2323" w:type="dxa"/>
            <w:shd w:val="clear" w:color="auto" w:fill="auto"/>
            <w:noWrap/>
            <w:vAlign w:val="center"/>
            <w:hideMark/>
          </w:tcPr>
          <w:p w14:paraId="6F2F3F08"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7B194293" w14:textId="77777777" w:rsidTr="000E3F20">
        <w:trPr>
          <w:gridAfter w:val="1"/>
          <w:wAfter w:w="11" w:type="dxa"/>
          <w:trHeight w:val="301"/>
        </w:trPr>
        <w:tc>
          <w:tcPr>
            <w:tcW w:w="2830" w:type="dxa"/>
            <w:shd w:val="clear" w:color="000000" w:fill="FFFFFF"/>
            <w:vAlign w:val="center"/>
            <w:hideMark/>
          </w:tcPr>
          <w:p w14:paraId="365EE4D6" w14:textId="434993B1" w:rsidR="007B15A7" w:rsidRPr="00F41476" w:rsidRDefault="007B15A7" w:rsidP="007B15A7">
            <w:pPr>
              <w:rPr>
                <w:rFonts w:eastAsia="Times New Roman" w:cs="Times New Roman"/>
                <w:sz w:val="22"/>
                <w:lang w:eastAsia="ru-RU"/>
              </w:rPr>
            </w:pPr>
            <w:r w:rsidRPr="00F41476">
              <w:rPr>
                <w:rFonts w:eastAsia="Times New Roman" w:cs="Times New Roman"/>
                <w:sz w:val="22"/>
                <w:lang w:eastAsia="ru-RU"/>
              </w:rPr>
              <w:t>ул.Ф</w:t>
            </w:r>
            <w:r w:rsidR="00115B05" w:rsidRPr="00F41476">
              <w:rPr>
                <w:rFonts w:eastAsia="Times New Roman" w:cs="Times New Roman"/>
                <w:sz w:val="22"/>
                <w:lang w:eastAsia="ru-RU"/>
              </w:rPr>
              <w:t xml:space="preserve"> </w:t>
            </w:r>
            <w:r w:rsidRPr="00F41476">
              <w:rPr>
                <w:rFonts w:eastAsia="Times New Roman" w:cs="Times New Roman"/>
                <w:sz w:val="22"/>
                <w:lang w:eastAsia="ru-RU"/>
              </w:rPr>
              <w:t>абричная, 4а</w:t>
            </w:r>
          </w:p>
        </w:tc>
        <w:tc>
          <w:tcPr>
            <w:tcW w:w="3828" w:type="dxa"/>
            <w:shd w:val="clear" w:color="auto" w:fill="auto"/>
            <w:vAlign w:val="center"/>
            <w:hideMark/>
          </w:tcPr>
          <w:p w14:paraId="717DC64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ООО «Строй- Гарант»</w:t>
            </w:r>
          </w:p>
        </w:tc>
        <w:tc>
          <w:tcPr>
            <w:tcW w:w="2323" w:type="dxa"/>
            <w:shd w:val="clear" w:color="auto" w:fill="auto"/>
            <w:noWrap/>
            <w:vAlign w:val="center"/>
            <w:hideMark/>
          </w:tcPr>
          <w:p w14:paraId="012B744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31A339B9" w14:textId="77777777" w:rsidTr="000E3F20">
        <w:trPr>
          <w:gridAfter w:val="1"/>
          <w:wAfter w:w="11" w:type="dxa"/>
          <w:trHeight w:val="301"/>
        </w:trPr>
        <w:tc>
          <w:tcPr>
            <w:tcW w:w="2830" w:type="dxa"/>
            <w:shd w:val="clear" w:color="auto" w:fill="auto"/>
            <w:vAlign w:val="center"/>
            <w:hideMark/>
          </w:tcPr>
          <w:p w14:paraId="131BFFBC" w14:textId="77777777"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lastRenderedPageBreak/>
              <w:t>пер. Дружбы, 7а</w:t>
            </w:r>
          </w:p>
        </w:tc>
        <w:tc>
          <w:tcPr>
            <w:tcW w:w="3828" w:type="dxa"/>
            <w:shd w:val="clear" w:color="auto" w:fill="auto"/>
            <w:vAlign w:val="center"/>
            <w:hideMark/>
          </w:tcPr>
          <w:p w14:paraId="342E97C1" w14:textId="77777777" w:rsidR="007B15A7" w:rsidRPr="00F41476" w:rsidRDefault="007B15A7" w:rsidP="007B15A7">
            <w:pPr>
              <w:ind w:firstLineChars="300" w:firstLine="660"/>
              <w:rPr>
                <w:rFonts w:eastAsia="Times New Roman" w:cs="Times New Roman"/>
                <w:color w:val="000000"/>
                <w:sz w:val="22"/>
                <w:lang w:eastAsia="ru-RU"/>
              </w:rPr>
            </w:pPr>
            <w:r w:rsidRPr="00F41476">
              <w:rPr>
                <w:rFonts w:eastAsia="Times New Roman" w:cs="Times New Roman"/>
                <w:color w:val="000000"/>
                <w:sz w:val="22"/>
                <w:lang w:eastAsia="ru-RU"/>
              </w:rPr>
              <w:t>ИП Ахмедов И.Г.</w:t>
            </w:r>
          </w:p>
        </w:tc>
        <w:tc>
          <w:tcPr>
            <w:tcW w:w="2323" w:type="dxa"/>
            <w:shd w:val="clear" w:color="auto" w:fill="auto"/>
            <w:noWrap/>
            <w:vAlign w:val="center"/>
            <w:hideMark/>
          </w:tcPr>
          <w:p w14:paraId="7A80936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697B291B" w14:textId="77777777" w:rsidTr="000E3F20">
        <w:trPr>
          <w:gridAfter w:val="1"/>
          <w:wAfter w:w="11" w:type="dxa"/>
          <w:trHeight w:val="301"/>
        </w:trPr>
        <w:tc>
          <w:tcPr>
            <w:tcW w:w="2830" w:type="dxa"/>
            <w:shd w:val="clear" w:color="auto" w:fill="auto"/>
            <w:vAlign w:val="center"/>
            <w:hideMark/>
          </w:tcPr>
          <w:p w14:paraId="5DEA3251" w14:textId="428C0673"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1к</w:t>
            </w:r>
          </w:p>
        </w:tc>
        <w:tc>
          <w:tcPr>
            <w:tcW w:w="3828" w:type="dxa"/>
            <w:shd w:val="clear" w:color="auto" w:fill="auto"/>
            <w:vAlign w:val="center"/>
            <w:hideMark/>
          </w:tcPr>
          <w:p w14:paraId="7C992B88"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ООО «МК Групп»</w:t>
            </w:r>
          </w:p>
        </w:tc>
        <w:tc>
          <w:tcPr>
            <w:tcW w:w="2323" w:type="dxa"/>
            <w:shd w:val="clear" w:color="auto" w:fill="auto"/>
            <w:noWrap/>
            <w:vAlign w:val="center"/>
            <w:hideMark/>
          </w:tcPr>
          <w:p w14:paraId="1B280602"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4B42BE0F" w14:textId="77777777" w:rsidTr="000E3F20">
        <w:trPr>
          <w:gridAfter w:val="1"/>
          <w:wAfter w:w="11" w:type="dxa"/>
          <w:trHeight w:val="301"/>
        </w:trPr>
        <w:tc>
          <w:tcPr>
            <w:tcW w:w="2830" w:type="dxa"/>
            <w:shd w:val="clear" w:color="auto" w:fill="auto"/>
            <w:vAlign w:val="center"/>
            <w:hideMark/>
          </w:tcPr>
          <w:p w14:paraId="34E4DB5C" w14:textId="03E2B4DB"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6 стр. 7</w:t>
            </w:r>
          </w:p>
        </w:tc>
        <w:tc>
          <w:tcPr>
            <w:tcW w:w="3828" w:type="dxa"/>
            <w:shd w:val="clear" w:color="auto" w:fill="auto"/>
            <w:vAlign w:val="center"/>
            <w:hideMark/>
          </w:tcPr>
          <w:p w14:paraId="4AC0172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ИП Лыжников Э.Н.</w:t>
            </w:r>
          </w:p>
        </w:tc>
        <w:tc>
          <w:tcPr>
            <w:tcW w:w="2323" w:type="dxa"/>
            <w:shd w:val="clear" w:color="auto" w:fill="auto"/>
            <w:noWrap/>
            <w:vAlign w:val="center"/>
            <w:hideMark/>
          </w:tcPr>
          <w:p w14:paraId="464474D4"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16E5A8E1" w14:textId="77777777" w:rsidTr="000E3F20">
        <w:trPr>
          <w:gridAfter w:val="1"/>
          <w:wAfter w:w="11" w:type="dxa"/>
          <w:trHeight w:val="301"/>
        </w:trPr>
        <w:tc>
          <w:tcPr>
            <w:tcW w:w="2830" w:type="dxa"/>
            <w:shd w:val="clear" w:color="auto" w:fill="auto"/>
            <w:vAlign w:val="center"/>
            <w:hideMark/>
          </w:tcPr>
          <w:p w14:paraId="5A822582" w14:textId="77777777"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 Дружбы, 7б</w:t>
            </w:r>
          </w:p>
        </w:tc>
        <w:tc>
          <w:tcPr>
            <w:tcW w:w="3828" w:type="dxa"/>
            <w:shd w:val="clear" w:color="auto" w:fill="auto"/>
            <w:vAlign w:val="center"/>
            <w:hideMark/>
          </w:tcPr>
          <w:p w14:paraId="4DE5C0D2"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и/п Гусев А.А.</w:t>
            </w:r>
          </w:p>
        </w:tc>
        <w:tc>
          <w:tcPr>
            <w:tcW w:w="2323" w:type="dxa"/>
            <w:shd w:val="clear" w:color="auto" w:fill="auto"/>
            <w:noWrap/>
            <w:vAlign w:val="center"/>
            <w:hideMark/>
          </w:tcPr>
          <w:p w14:paraId="022314E8"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01CAA188" w14:textId="77777777" w:rsidTr="000E3F20">
        <w:trPr>
          <w:gridAfter w:val="1"/>
          <w:wAfter w:w="11" w:type="dxa"/>
          <w:trHeight w:val="301"/>
        </w:trPr>
        <w:tc>
          <w:tcPr>
            <w:tcW w:w="2830" w:type="dxa"/>
            <w:shd w:val="clear" w:color="auto" w:fill="auto"/>
            <w:vAlign w:val="center"/>
            <w:hideMark/>
          </w:tcPr>
          <w:p w14:paraId="038C73BF" w14:textId="71A96D6D"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8</w:t>
            </w:r>
          </w:p>
        </w:tc>
        <w:tc>
          <w:tcPr>
            <w:tcW w:w="3828" w:type="dxa"/>
            <w:shd w:val="clear" w:color="auto" w:fill="auto"/>
            <w:vAlign w:val="center"/>
            <w:hideMark/>
          </w:tcPr>
          <w:p w14:paraId="3E410CC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и/п Калинина И.В.</w:t>
            </w:r>
          </w:p>
        </w:tc>
        <w:tc>
          <w:tcPr>
            <w:tcW w:w="2323" w:type="dxa"/>
            <w:shd w:val="clear" w:color="auto" w:fill="auto"/>
            <w:noWrap/>
            <w:vAlign w:val="center"/>
            <w:hideMark/>
          </w:tcPr>
          <w:p w14:paraId="6092FB96"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11463C3F" w14:textId="77777777" w:rsidTr="000E3F20">
        <w:trPr>
          <w:gridAfter w:val="1"/>
          <w:wAfter w:w="11" w:type="dxa"/>
          <w:trHeight w:val="301"/>
        </w:trPr>
        <w:tc>
          <w:tcPr>
            <w:tcW w:w="2830" w:type="dxa"/>
            <w:shd w:val="clear" w:color="auto" w:fill="auto"/>
            <w:vAlign w:val="center"/>
            <w:hideMark/>
          </w:tcPr>
          <w:p w14:paraId="55A3916E" w14:textId="72F4629E"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8</w:t>
            </w:r>
          </w:p>
        </w:tc>
        <w:tc>
          <w:tcPr>
            <w:tcW w:w="3828" w:type="dxa"/>
            <w:shd w:val="clear" w:color="auto" w:fill="auto"/>
            <w:vAlign w:val="center"/>
            <w:hideMark/>
          </w:tcPr>
          <w:p w14:paraId="7F0F1D8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01ED8CF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5956BCEE" w14:textId="77777777" w:rsidTr="000E3F20">
        <w:trPr>
          <w:gridAfter w:val="1"/>
          <w:wAfter w:w="11" w:type="dxa"/>
          <w:trHeight w:val="301"/>
        </w:trPr>
        <w:tc>
          <w:tcPr>
            <w:tcW w:w="2830" w:type="dxa"/>
            <w:shd w:val="clear" w:color="auto" w:fill="auto"/>
            <w:vAlign w:val="center"/>
            <w:hideMark/>
          </w:tcPr>
          <w:p w14:paraId="4E82062B" w14:textId="33E7218F"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w:t>
            </w:r>
          </w:p>
        </w:tc>
        <w:tc>
          <w:tcPr>
            <w:tcW w:w="3828" w:type="dxa"/>
            <w:shd w:val="clear" w:color="auto" w:fill="auto"/>
            <w:vAlign w:val="center"/>
            <w:hideMark/>
          </w:tcPr>
          <w:p w14:paraId="6D3382D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Гр-ка Шарова Л.Б.</w:t>
            </w:r>
          </w:p>
        </w:tc>
        <w:tc>
          <w:tcPr>
            <w:tcW w:w="2323" w:type="dxa"/>
            <w:shd w:val="clear" w:color="auto" w:fill="auto"/>
            <w:noWrap/>
            <w:vAlign w:val="center"/>
            <w:hideMark/>
          </w:tcPr>
          <w:p w14:paraId="6C2EC55F"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6DEC7F63" w14:textId="77777777" w:rsidTr="000E3F20">
        <w:trPr>
          <w:gridAfter w:val="1"/>
          <w:wAfter w:w="11" w:type="dxa"/>
          <w:trHeight w:val="301"/>
        </w:trPr>
        <w:tc>
          <w:tcPr>
            <w:tcW w:w="2830" w:type="dxa"/>
            <w:shd w:val="clear" w:color="auto" w:fill="auto"/>
            <w:vAlign w:val="center"/>
            <w:hideMark/>
          </w:tcPr>
          <w:p w14:paraId="6F9AD432" w14:textId="1057E70C"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w:t>
            </w:r>
          </w:p>
        </w:tc>
        <w:tc>
          <w:tcPr>
            <w:tcW w:w="3828" w:type="dxa"/>
            <w:shd w:val="clear" w:color="auto" w:fill="auto"/>
            <w:vAlign w:val="center"/>
            <w:hideMark/>
          </w:tcPr>
          <w:p w14:paraId="21CB64E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12EB74C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01AD166E" w14:textId="77777777" w:rsidTr="000E3F20">
        <w:trPr>
          <w:gridAfter w:val="1"/>
          <w:wAfter w:w="11" w:type="dxa"/>
          <w:trHeight w:val="301"/>
        </w:trPr>
        <w:tc>
          <w:tcPr>
            <w:tcW w:w="2830" w:type="dxa"/>
            <w:shd w:val="clear" w:color="auto" w:fill="auto"/>
            <w:vAlign w:val="center"/>
            <w:hideMark/>
          </w:tcPr>
          <w:p w14:paraId="24DFEB88" w14:textId="2DA319D5"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1</w:t>
            </w:r>
          </w:p>
        </w:tc>
        <w:tc>
          <w:tcPr>
            <w:tcW w:w="3828" w:type="dxa"/>
            <w:shd w:val="clear" w:color="auto" w:fill="auto"/>
            <w:vAlign w:val="center"/>
            <w:hideMark/>
          </w:tcPr>
          <w:p w14:paraId="3D5B8FE8"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и/п Смирнов Е.А.</w:t>
            </w:r>
          </w:p>
        </w:tc>
        <w:tc>
          <w:tcPr>
            <w:tcW w:w="2323" w:type="dxa"/>
            <w:shd w:val="clear" w:color="auto" w:fill="auto"/>
            <w:noWrap/>
            <w:vAlign w:val="center"/>
            <w:hideMark/>
          </w:tcPr>
          <w:p w14:paraId="7CAC866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1B627B96" w14:textId="77777777" w:rsidTr="000E3F20">
        <w:trPr>
          <w:gridAfter w:val="1"/>
          <w:wAfter w:w="11" w:type="dxa"/>
          <w:trHeight w:val="301"/>
        </w:trPr>
        <w:tc>
          <w:tcPr>
            <w:tcW w:w="2830" w:type="dxa"/>
            <w:shd w:val="clear" w:color="auto" w:fill="auto"/>
            <w:vAlign w:val="center"/>
            <w:hideMark/>
          </w:tcPr>
          <w:p w14:paraId="68423AEC" w14:textId="03E1161E"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1</w:t>
            </w:r>
          </w:p>
        </w:tc>
        <w:tc>
          <w:tcPr>
            <w:tcW w:w="3828" w:type="dxa"/>
            <w:shd w:val="clear" w:color="auto" w:fill="auto"/>
            <w:vAlign w:val="center"/>
            <w:hideMark/>
          </w:tcPr>
          <w:p w14:paraId="4FDB5C15"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2D68752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150B4A08" w14:textId="77777777" w:rsidTr="000E3F20">
        <w:trPr>
          <w:gridAfter w:val="1"/>
          <w:wAfter w:w="11" w:type="dxa"/>
          <w:trHeight w:val="301"/>
        </w:trPr>
        <w:tc>
          <w:tcPr>
            <w:tcW w:w="2830" w:type="dxa"/>
            <w:shd w:val="clear" w:color="auto" w:fill="auto"/>
            <w:vAlign w:val="center"/>
            <w:hideMark/>
          </w:tcPr>
          <w:p w14:paraId="2C2BE1FD" w14:textId="1F011898"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3</w:t>
            </w:r>
          </w:p>
        </w:tc>
        <w:tc>
          <w:tcPr>
            <w:tcW w:w="3828" w:type="dxa"/>
            <w:shd w:val="clear" w:color="auto" w:fill="auto"/>
            <w:vAlign w:val="center"/>
            <w:hideMark/>
          </w:tcPr>
          <w:p w14:paraId="2A897F1A"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77DDDA44"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5F26278A" w14:textId="77777777" w:rsidTr="000E3F20">
        <w:trPr>
          <w:gridAfter w:val="1"/>
          <w:wAfter w:w="11" w:type="dxa"/>
          <w:trHeight w:val="301"/>
        </w:trPr>
        <w:tc>
          <w:tcPr>
            <w:tcW w:w="2830" w:type="dxa"/>
            <w:shd w:val="clear" w:color="auto" w:fill="auto"/>
            <w:vAlign w:val="center"/>
            <w:hideMark/>
          </w:tcPr>
          <w:p w14:paraId="6D23DAF6" w14:textId="4D697DEB"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6</w:t>
            </w:r>
          </w:p>
        </w:tc>
        <w:tc>
          <w:tcPr>
            <w:tcW w:w="3828" w:type="dxa"/>
            <w:shd w:val="clear" w:color="auto" w:fill="auto"/>
            <w:vAlign w:val="center"/>
            <w:hideMark/>
          </w:tcPr>
          <w:p w14:paraId="13940934"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3131D0D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03B1E644" w14:textId="77777777" w:rsidTr="000E3F20">
        <w:trPr>
          <w:gridAfter w:val="1"/>
          <w:wAfter w:w="11" w:type="dxa"/>
          <w:trHeight w:val="301"/>
        </w:trPr>
        <w:tc>
          <w:tcPr>
            <w:tcW w:w="2830" w:type="dxa"/>
            <w:shd w:val="clear" w:color="auto" w:fill="auto"/>
            <w:vAlign w:val="center"/>
            <w:hideMark/>
          </w:tcPr>
          <w:p w14:paraId="55C7CBFF" w14:textId="08C30B96"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7</w:t>
            </w:r>
          </w:p>
        </w:tc>
        <w:tc>
          <w:tcPr>
            <w:tcW w:w="3828" w:type="dxa"/>
            <w:shd w:val="clear" w:color="auto" w:fill="auto"/>
            <w:vAlign w:val="center"/>
            <w:hideMark/>
          </w:tcPr>
          <w:p w14:paraId="6CE9E0EE"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63670ED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56212684" w14:textId="77777777" w:rsidTr="000E3F20">
        <w:trPr>
          <w:gridAfter w:val="1"/>
          <w:wAfter w:w="11" w:type="dxa"/>
          <w:trHeight w:val="301"/>
        </w:trPr>
        <w:tc>
          <w:tcPr>
            <w:tcW w:w="2830" w:type="dxa"/>
            <w:shd w:val="clear" w:color="auto" w:fill="auto"/>
            <w:vAlign w:val="center"/>
            <w:hideMark/>
          </w:tcPr>
          <w:p w14:paraId="5ADB7819" w14:textId="47EC551B"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10</w:t>
            </w:r>
          </w:p>
        </w:tc>
        <w:tc>
          <w:tcPr>
            <w:tcW w:w="3828" w:type="dxa"/>
            <w:shd w:val="clear" w:color="auto" w:fill="auto"/>
            <w:vAlign w:val="center"/>
            <w:hideMark/>
          </w:tcPr>
          <w:p w14:paraId="309B362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4D79D65A"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25031A1B" w14:textId="77777777" w:rsidTr="000E3F20">
        <w:trPr>
          <w:gridAfter w:val="1"/>
          <w:wAfter w:w="11" w:type="dxa"/>
          <w:trHeight w:val="301"/>
        </w:trPr>
        <w:tc>
          <w:tcPr>
            <w:tcW w:w="2830" w:type="dxa"/>
            <w:shd w:val="clear" w:color="auto" w:fill="auto"/>
            <w:vAlign w:val="center"/>
            <w:hideMark/>
          </w:tcPr>
          <w:p w14:paraId="50CF7E67" w14:textId="51BBD2C9"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11</w:t>
            </w:r>
          </w:p>
        </w:tc>
        <w:tc>
          <w:tcPr>
            <w:tcW w:w="3828" w:type="dxa"/>
            <w:shd w:val="clear" w:color="auto" w:fill="auto"/>
            <w:vAlign w:val="center"/>
            <w:hideMark/>
          </w:tcPr>
          <w:p w14:paraId="43311733"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4D53DAF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13E4CD12" w14:textId="77777777" w:rsidTr="000E3F20">
        <w:trPr>
          <w:gridAfter w:val="1"/>
          <w:wAfter w:w="11" w:type="dxa"/>
          <w:trHeight w:val="301"/>
        </w:trPr>
        <w:tc>
          <w:tcPr>
            <w:tcW w:w="2830" w:type="dxa"/>
            <w:shd w:val="clear" w:color="auto" w:fill="auto"/>
            <w:vAlign w:val="center"/>
            <w:hideMark/>
          </w:tcPr>
          <w:p w14:paraId="030D4D63" w14:textId="5F49C186"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22а</w:t>
            </w:r>
          </w:p>
        </w:tc>
        <w:tc>
          <w:tcPr>
            <w:tcW w:w="3828" w:type="dxa"/>
            <w:shd w:val="clear" w:color="auto" w:fill="auto"/>
            <w:vAlign w:val="center"/>
            <w:hideMark/>
          </w:tcPr>
          <w:p w14:paraId="305E7EB2"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342F4131"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689353D6" w14:textId="77777777" w:rsidTr="000E3F20">
        <w:trPr>
          <w:gridAfter w:val="1"/>
          <w:wAfter w:w="11" w:type="dxa"/>
          <w:trHeight w:val="301"/>
        </w:trPr>
        <w:tc>
          <w:tcPr>
            <w:tcW w:w="2830" w:type="dxa"/>
            <w:shd w:val="clear" w:color="auto" w:fill="auto"/>
            <w:vAlign w:val="center"/>
            <w:hideMark/>
          </w:tcPr>
          <w:p w14:paraId="4B9BDDF7" w14:textId="1E5D6D25"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23</w:t>
            </w:r>
          </w:p>
        </w:tc>
        <w:tc>
          <w:tcPr>
            <w:tcW w:w="3828" w:type="dxa"/>
            <w:shd w:val="clear" w:color="auto" w:fill="auto"/>
            <w:vAlign w:val="center"/>
            <w:hideMark/>
          </w:tcPr>
          <w:p w14:paraId="359F2FF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36FED08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32B03FE3" w14:textId="77777777" w:rsidTr="000E3F20">
        <w:trPr>
          <w:gridAfter w:val="1"/>
          <w:wAfter w:w="11" w:type="dxa"/>
          <w:trHeight w:val="301"/>
        </w:trPr>
        <w:tc>
          <w:tcPr>
            <w:tcW w:w="2830" w:type="dxa"/>
            <w:shd w:val="clear" w:color="auto" w:fill="auto"/>
            <w:vAlign w:val="center"/>
            <w:hideMark/>
          </w:tcPr>
          <w:p w14:paraId="770435CB" w14:textId="4AC9992E"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29</w:t>
            </w:r>
          </w:p>
        </w:tc>
        <w:tc>
          <w:tcPr>
            <w:tcW w:w="3828" w:type="dxa"/>
            <w:shd w:val="clear" w:color="auto" w:fill="auto"/>
            <w:vAlign w:val="center"/>
            <w:hideMark/>
          </w:tcPr>
          <w:p w14:paraId="7790B304"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05308D7A"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прибор учета</w:t>
            </w:r>
          </w:p>
        </w:tc>
      </w:tr>
      <w:tr w:rsidR="007B15A7" w:rsidRPr="00F41476" w14:paraId="5BE9FFDB" w14:textId="77777777" w:rsidTr="000E3F20">
        <w:trPr>
          <w:gridAfter w:val="1"/>
          <w:wAfter w:w="11" w:type="dxa"/>
          <w:trHeight w:val="301"/>
        </w:trPr>
        <w:tc>
          <w:tcPr>
            <w:tcW w:w="2830" w:type="dxa"/>
            <w:shd w:val="clear" w:color="auto" w:fill="auto"/>
            <w:vAlign w:val="center"/>
            <w:hideMark/>
          </w:tcPr>
          <w:p w14:paraId="2E8FB4A4" w14:textId="212B4170"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Дружбы, 2</w:t>
            </w:r>
          </w:p>
        </w:tc>
        <w:tc>
          <w:tcPr>
            <w:tcW w:w="3828" w:type="dxa"/>
            <w:shd w:val="clear" w:color="auto" w:fill="auto"/>
            <w:vAlign w:val="center"/>
            <w:hideMark/>
          </w:tcPr>
          <w:p w14:paraId="5A11D4DD"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7920019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23554314" w14:textId="77777777" w:rsidTr="000E3F20">
        <w:trPr>
          <w:gridAfter w:val="1"/>
          <w:wAfter w:w="11" w:type="dxa"/>
          <w:trHeight w:val="301"/>
        </w:trPr>
        <w:tc>
          <w:tcPr>
            <w:tcW w:w="2830" w:type="dxa"/>
            <w:shd w:val="clear" w:color="auto" w:fill="auto"/>
            <w:vAlign w:val="center"/>
            <w:hideMark/>
          </w:tcPr>
          <w:p w14:paraId="3B095418" w14:textId="148C67B0"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пер.</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4</w:t>
            </w:r>
          </w:p>
        </w:tc>
        <w:tc>
          <w:tcPr>
            <w:tcW w:w="3828" w:type="dxa"/>
            <w:shd w:val="clear" w:color="auto" w:fill="auto"/>
            <w:vAlign w:val="center"/>
            <w:hideMark/>
          </w:tcPr>
          <w:p w14:paraId="6FEBE6E5"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4805D8A6"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692D4372" w14:textId="77777777" w:rsidTr="000E3F20">
        <w:trPr>
          <w:gridAfter w:val="1"/>
          <w:wAfter w:w="11" w:type="dxa"/>
          <w:trHeight w:val="301"/>
        </w:trPr>
        <w:tc>
          <w:tcPr>
            <w:tcW w:w="2830" w:type="dxa"/>
            <w:shd w:val="clear" w:color="auto" w:fill="auto"/>
            <w:vAlign w:val="center"/>
            <w:hideMark/>
          </w:tcPr>
          <w:p w14:paraId="18FB29E3" w14:textId="77777777"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 Фрунзе, 20а</w:t>
            </w:r>
          </w:p>
        </w:tc>
        <w:tc>
          <w:tcPr>
            <w:tcW w:w="3828" w:type="dxa"/>
            <w:shd w:val="clear" w:color="auto" w:fill="auto"/>
            <w:vAlign w:val="center"/>
            <w:hideMark/>
          </w:tcPr>
          <w:p w14:paraId="7682B836"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0FE1EC2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021012BF" w14:textId="77777777" w:rsidTr="000E3F20">
        <w:trPr>
          <w:gridAfter w:val="1"/>
          <w:wAfter w:w="11" w:type="dxa"/>
          <w:trHeight w:val="301"/>
        </w:trPr>
        <w:tc>
          <w:tcPr>
            <w:tcW w:w="2830" w:type="dxa"/>
            <w:shd w:val="clear" w:color="auto" w:fill="auto"/>
            <w:vAlign w:val="center"/>
            <w:hideMark/>
          </w:tcPr>
          <w:p w14:paraId="08815DDC" w14:textId="77777777"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 Фрунзе, 21</w:t>
            </w:r>
          </w:p>
        </w:tc>
        <w:tc>
          <w:tcPr>
            <w:tcW w:w="3828" w:type="dxa"/>
            <w:shd w:val="clear" w:color="auto" w:fill="auto"/>
            <w:vAlign w:val="center"/>
            <w:hideMark/>
          </w:tcPr>
          <w:p w14:paraId="65FA748C"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5455FE78"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5A753ED0" w14:textId="77777777" w:rsidTr="000E3F20">
        <w:trPr>
          <w:gridAfter w:val="1"/>
          <w:wAfter w:w="11" w:type="dxa"/>
          <w:trHeight w:val="301"/>
        </w:trPr>
        <w:tc>
          <w:tcPr>
            <w:tcW w:w="2830" w:type="dxa"/>
            <w:shd w:val="clear" w:color="auto" w:fill="auto"/>
            <w:vAlign w:val="center"/>
            <w:hideMark/>
          </w:tcPr>
          <w:p w14:paraId="3DABD200" w14:textId="4FEA5D7F"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24а</w:t>
            </w:r>
          </w:p>
        </w:tc>
        <w:tc>
          <w:tcPr>
            <w:tcW w:w="3828" w:type="dxa"/>
            <w:shd w:val="clear" w:color="auto" w:fill="auto"/>
            <w:vAlign w:val="center"/>
            <w:hideMark/>
          </w:tcPr>
          <w:p w14:paraId="03A40EB7"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47D53C40"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1472C8F7" w14:textId="77777777" w:rsidTr="000E3F20">
        <w:trPr>
          <w:gridAfter w:val="1"/>
          <w:wAfter w:w="11" w:type="dxa"/>
          <w:trHeight w:val="301"/>
        </w:trPr>
        <w:tc>
          <w:tcPr>
            <w:tcW w:w="2830" w:type="dxa"/>
            <w:shd w:val="clear" w:color="auto" w:fill="auto"/>
            <w:vAlign w:val="center"/>
            <w:hideMark/>
          </w:tcPr>
          <w:p w14:paraId="5EF78A0D" w14:textId="59F00975"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25</w:t>
            </w:r>
          </w:p>
        </w:tc>
        <w:tc>
          <w:tcPr>
            <w:tcW w:w="3828" w:type="dxa"/>
            <w:shd w:val="clear" w:color="auto" w:fill="auto"/>
            <w:vAlign w:val="center"/>
            <w:hideMark/>
          </w:tcPr>
          <w:p w14:paraId="5978026B"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6C0199B6"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7B15A7" w:rsidRPr="00F41476" w14:paraId="7A41DDA4" w14:textId="77777777" w:rsidTr="000E3F20">
        <w:trPr>
          <w:gridAfter w:val="1"/>
          <w:wAfter w:w="11" w:type="dxa"/>
          <w:trHeight w:val="301"/>
        </w:trPr>
        <w:tc>
          <w:tcPr>
            <w:tcW w:w="2830" w:type="dxa"/>
            <w:shd w:val="clear" w:color="auto" w:fill="auto"/>
            <w:vAlign w:val="center"/>
            <w:hideMark/>
          </w:tcPr>
          <w:p w14:paraId="12946A4C" w14:textId="038F23DA" w:rsidR="007B15A7" w:rsidRPr="00F41476" w:rsidRDefault="007B15A7" w:rsidP="007B15A7">
            <w:pPr>
              <w:rPr>
                <w:rFonts w:eastAsia="Times New Roman" w:cs="Times New Roman"/>
                <w:color w:val="000000"/>
                <w:sz w:val="22"/>
                <w:lang w:eastAsia="ru-RU"/>
              </w:rPr>
            </w:pPr>
            <w:r w:rsidRPr="00F41476">
              <w:rPr>
                <w:rFonts w:eastAsia="Times New Roman" w:cs="Times New Roman"/>
                <w:color w:val="000000"/>
                <w:sz w:val="22"/>
                <w:lang w:eastAsia="ru-RU"/>
              </w:rPr>
              <w:t>ул.</w:t>
            </w:r>
            <w:r w:rsidR="00115B05" w:rsidRPr="00F41476">
              <w:rPr>
                <w:rFonts w:eastAsia="Times New Roman" w:cs="Times New Roman"/>
                <w:color w:val="000000"/>
                <w:sz w:val="22"/>
                <w:lang w:eastAsia="ru-RU"/>
              </w:rPr>
              <w:t xml:space="preserve"> </w:t>
            </w:r>
            <w:r w:rsidRPr="00F41476">
              <w:rPr>
                <w:rFonts w:eastAsia="Times New Roman" w:cs="Times New Roman"/>
                <w:color w:val="000000"/>
                <w:sz w:val="22"/>
                <w:lang w:eastAsia="ru-RU"/>
              </w:rPr>
              <w:t>Фрунзе, 27</w:t>
            </w:r>
          </w:p>
        </w:tc>
        <w:tc>
          <w:tcPr>
            <w:tcW w:w="3828" w:type="dxa"/>
            <w:shd w:val="clear" w:color="auto" w:fill="auto"/>
            <w:vAlign w:val="center"/>
            <w:hideMark/>
          </w:tcPr>
          <w:p w14:paraId="62BEB2C9"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МКД</w:t>
            </w:r>
          </w:p>
        </w:tc>
        <w:tc>
          <w:tcPr>
            <w:tcW w:w="2323" w:type="dxa"/>
            <w:shd w:val="clear" w:color="auto" w:fill="auto"/>
            <w:noWrap/>
            <w:vAlign w:val="center"/>
            <w:hideMark/>
          </w:tcPr>
          <w:p w14:paraId="48DDA64E" w14:textId="77777777" w:rsidR="007B15A7" w:rsidRPr="00F41476" w:rsidRDefault="007B15A7" w:rsidP="007B15A7">
            <w:pPr>
              <w:jc w:val="center"/>
              <w:rPr>
                <w:rFonts w:eastAsia="Times New Roman" w:cs="Times New Roman"/>
                <w:color w:val="000000"/>
                <w:sz w:val="22"/>
                <w:lang w:eastAsia="ru-RU"/>
              </w:rPr>
            </w:pPr>
            <w:r w:rsidRPr="00F41476">
              <w:rPr>
                <w:rFonts w:eastAsia="Times New Roman" w:cs="Times New Roman"/>
                <w:color w:val="000000"/>
                <w:sz w:val="22"/>
                <w:lang w:eastAsia="ru-RU"/>
              </w:rPr>
              <w:t>расчетный</w:t>
            </w:r>
          </w:p>
        </w:tc>
      </w:tr>
      <w:tr w:rsidR="000E3F20" w:rsidRPr="00F41476" w14:paraId="090AC211" w14:textId="77777777" w:rsidTr="000E3F20">
        <w:trPr>
          <w:trHeight w:val="301"/>
        </w:trPr>
        <w:tc>
          <w:tcPr>
            <w:tcW w:w="8992" w:type="dxa"/>
            <w:gridSpan w:val="4"/>
            <w:shd w:val="clear" w:color="auto" w:fill="auto"/>
            <w:vAlign w:val="center"/>
          </w:tcPr>
          <w:p w14:paraId="59075312" w14:textId="6ADD79BD" w:rsidR="000E3F20" w:rsidRPr="00F41476" w:rsidRDefault="000E3F20" w:rsidP="007B15A7">
            <w:pPr>
              <w:jc w:val="center"/>
              <w:rPr>
                <w:rFonts w:eastAsia="Times New Roman" w:cs="Times New Roman"/>
                <w:i/>
                <w:color w:val="000000"/>
                <w:sz w:val="22"/>
                <w:lang w:eastAsia="ru-RU"/>
              </w:rPr>
            </w:pPr>
            <w:r w:rsidRPr="00F41476">
              <w:rPr>
                <w:rFonts w:eastAsia="Times New Roman" w:cs="Times New Roman"/>
                <w:i/>
                <w:color w:val="000000"/>
                <w:sz w:val="22"/>
                <w:lang w:eastAsia="ru-RU"/>
              </w:rPr>
              <w:t>Котельная пер. Северный, 1б</w:t>
            </w:r>
          </w:p>
        </w:tc>
      </w:tr>
      <w:tr w:rsidR="000E3F20" w:rsidRPr="00F41476" w14:paraId="18048C29" w14:textId="77777777" w:rsidTr="000E3F20">
        <w:trPr>
          <w:gridAfter w:val="1"/>
          <w:wAfter w:w="11" w:type="dxa"/>
          <w:trHeight w:val="301"/>
        </w:trPr>
        <w:tc>
          <w:tcPr>
            <w:tcW w:w="2830" w:type="dxa"/>
            <w:shd w:val="clear" w:color="auto" w:fill="auto"/>
            <w:vAlign w:val="center"/>
          </w:tcPr>
          <w:p w14:paraId="7CC3C88F" w14:textId="7A79118C" w:rsidR="000E3F20" w:rsidRPr="00F41476" w:rsidRDefault="000E3F20" w:rsidP="000E3F20">
            <w:pPr>
              <w:rPr>
                <w:rFonts w:eastAsia="Times New Roman" w:cs="Times New Roman"/>
                <w:color w:val="000000"/>
                <w:sz w:val="22"/>
                <w:lang w:eastAsia="ru-RU"/>
              </w:rPr>
            </w:pPr>
            <w:r w:rsidRPr="00F41476">
              <w:rPr>
                <w:sz w:val="22"/>
              </w:rPr>
              <w:t>ул.Железнодорожная,10</w:t>
            </w:r>
          </w:p>
        </w:tc>
        <w:tc>
          <w:tcPr>
            <w:tcW w:w="3828" w:type="dxa"/>
            <w:shd w:val="clear" w:color="auto" w:fill="auto"/>
            <w:vAlign w:val="center"/>
          </w:tcPr>
          <w:p w14:paraId="7DF2139A" w14:textId="11A30E84" w:rsidR="000E3F20" w:rsidRPr="00F41476" w:rsidRDefault="000E3F20" w:rsidP="000E3F20">
            <w:pPr>
              <w:jc w:val="center"/>
              <w:rPr>
                <w:rFonts w:eastAsia="Times New Roman" w:cs="Times New Roman"/>
                <w:color w:val="000000"/>
                <w:sz w:val="22"/>
                <w:lang w:eastAsia="ru-RU"/>
              </w:rPr>
            </w:pPr>
            <w:r w:rsidRPr="00F41476">
              <w:rPr>
                <w:sz w:val="22"/>
              </w:rPr>
              <w:t>АО "Тандер"</w:t>
            </w:r>
          </w:p>
        </w:tc>
        <w:tc>
          <w:tcPr>
            <w:tcW w:w="2323" w:type="dxa"/>
            <w:shd w:val="clear" w:color="auto" w:fill="auto"/>
            <w:noWrap/>
            <w:vAlign w:val="center"/>
          </w:tcPr>
          <w:p w14:paraId="4AE6EC50" w14:textId="37708BBC"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6FF828B" w14:textId="77777777" w:rsidTr="000E3F20">
        <w:trPr>
          <w:gridAfter w:val="1"/>
          <w:wAfter w:w="11" w:type="dxa"/>
          <w:trHeight w:val="301"/>
        </w:trPr>
        <w:tc>
          <w:tcPr>
            <w:tcW w:w="2830" w:type="dxa"/>
            <w:shd w:val="clear" w:color="auto" w:fill="auto"/>
            <w:vAlign w:val="center"/>
          </w:tcPr>
          <w:p w14:paraId="0181C53C" w14:textId="78B3B4C7" w:rsidR="000E3F20" w:rsidRPr="00F41476" w:rsidRDefault="000E3F20" w:rsidP="000E3F20">
            <w:pPr>
              <w:rPr>
                <w:rFonts w:eastAsia="Times New Roman" w:cs="Times New Roman"/>
                <w:color w:val="000000"/>
                <w:sz w:val="22"/>
                <w:lang w:eastAsia="ru-RU"/>
              </w:rPr>
            </w:pPr>
            <w:r w:rsidRPr="00F41476">
              <w:rPr>
                <w:sz w:val="22"/>
              </w:rPr>
              <w:t>Ст</w:t>
            </w:r>
            <w:r w:rsidR="00115B05" w:rsidRPr="00F41476">
              <w:rPr>
                <w:sz w:val="22"/>
              </w:rPr>
              <w:t xml:space="preserve"> </w:t>
            </w:r>
            <w:r w:rsidRPr="00F41476">
              <w:rPr>
                <w:sz w:val="22"/>
              </w:rPr>
              <w:t>.Проезд, 9а</w:t>
            </w:r>
          </w:p>
        </w:tc>
        <w:tc>
          <w:tcPr>
            <w:tcW w:w="3828" w:type="dxa"/>
            <w:shd w:val="clear" w:color="auto" w:fill="auto"/>
            <w:vAlign w:val="center"/>
          </w:tcPr>
          <w:p w14:paraId="6A783515" w14:textId="62BF828D" w:rsidR="000E3F20" w:rsidRPr="00F41476" w:rsidRDefault="000E3F20" w:rsidP="000E3F20">
            <w:pPr>
              <w:jc w:val="center"/>
              <w:rPr>
                <w:rFonts w:eastAsia="Times New Roman" w:cs="Times New Roman"/>
                <w:color w:val="000000"/>
                <w:sz w:val="22"/>
                <w:lang w:eastAsia="ru-RU"/>
              </w:rPr>
            </w:pPr>
            <w:r w:rsidRPr="00F41476">
              <w:rPr>
                <w:sz w:val="22"/>
              </w:rPr>
              <w:t>ООО "Траст"</w:t>
            </w:r>
          </w:p>
        </w:tc>
        <w:tc>
          <w:tcPr>
            <w:tcW w:w="2323" w:type="dxa"/>
            <w:shd w:val="clear" w:color="auto" w:fill="auto"/>
            <w:noWrap/>
            <w:vAlign w:val="center"/>
          </w:tcPr>
          <w:p w14:paraId="20995FDE" w14:textId="68003369"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55A5145B" w14:textId="77777777" w:rsidTr="000E3F20">
        <w:trPr>
          <w:gridAfter w:val="1"/>
          <w:wAfter w:w="11" w:type="dxa"/>
          <w:trHeight w:val="301"/>
        </w:trPr>
        <w:tc>
          <w:tcPr>
            <w:tcW w:w="2830" w:type="dxa"/>
            <w:shd w:val="clear" w:color="auto" w:fill="auto"/>
            <w:vAlign w:val="center"/>
          </w:tcPr>
          <w:p w14:paraId="033FDF7F" w14:textId="6AC13B54" w:rsidR="000E3F20" w:rsidRPr="00F41476" w:rsidRDefault="000E3F20" w:rsidP="000E3F20">
            <w:pPr>
              <w:rPr>
                <w:rFonts w:eastAsia="Times New Roman" w:cs="Times New Roman"/>
                <w:color w:val="000000"/>
                <w:sz w:val="22"/>
                <w:lang w:eastAsia="ru-RU"/>
              </w:rPr>
            </w:pPr>
            <w:r w:rsidRPr="00F41476">
              <w:rPr>
                <w:sz w:val="22"/>
              </w:rPr>
              <w:t>ул.Железнодорожная,9а</w:t>
            </w:r>
          </w:p>
        </w:tc>
        <w:tc>
          <w:tcPr>
            <w:tcW w:w="3828" w:type="dxa"/>
            <w:shd w:val="clear" w:color="auto" w:fill="auto"/>
            <w:vAlign w:val="center"/>
          </w:tcPr>
          <w:p w14:paraId="446DCC2D" w14:textId="120DECD8" w:rsidR="000E3F20" w:rsidRPr="00F41476" w:rsidRDefault="000E3F20" w:rsidP="000E3F20">
            <w:pPr>
              <w:jc w:val="center"/>
              <w:rPr>
                <w:rFonts w:eastAsia="Times New Roman" w:cs="Times New Roman"/>
                <w:color w:val="000000"/>
                <w:sz w:val="22"/>
                <w:lang w:eastAsia="ru-RU"/>
              </w:rPr>
            </w:pPr>
            <w:r w:rsidRPr="00F41476">
              <w:rPr>
                <w:sz w:val="22"/>
              </w:rPr>
              <w:t>и/п Маслов А.Н.</w:t>
            </w:r>
          </w:p>
        </w:tc>
        <w:tc>
          <w:tcPr>
            <w:tcW w:w="2323" w:type="dxa"/>
            <w:shd w:val="clear" w:color="auto" w:fill="auto"/>
            <w:noWrap/>
            <w:vAlign w:val="center"/>
          </w:tcPr>
          <w:p w14:paraId="433EA74D" w14:textId="3B43E074"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18957F8" w14:textId="77777777" w:rsidTr="000E3F20">
        <w:trPr>
          <w:gridAfter w:val="1"/>
          <w:wAfter w:w="11" w:type="dxa"/>
          <w:trHeight w:val="301"/>
        </w:trPr>
        <w:tc>
          <w:tcPr>
            <w:tcW w:w="2830" w:type="dxa"/>
            <w:shd w:val="clear" w:color="auto" w:fill="auto"/>
            <w:vAlign w:val="center"/>
          </w:tcPr>
          <w:p w14:paraId="390AC9AA" w14:textId="36068EA5" w:rsidR="000E3F20" w:rsidRPr="00F41476" w:rsidRDefault="000E3F20" w:rsidP="000E3F20">
            <w:pPr>
              <w:rPr>
                <w:rFonts w:eastAsia="Times New Roman" w:cs="Times New Roman"/>
                <w:color w:val="000000"/>
                <w:sz w:val="22"/>
                <w:lang w:eastAsia="ru-RU"/>
              </w:rPr>
            </w:pPr>
            <w:r w:rsidRPr="00F41476">
              <w:rPr>
                <w:sz w:val="22"/>
              </w:rPr>
              <w:t>ул.Железнодорожная,15</w:t>
            </w:r>
          </w:p>
        </w:tc>
        <w:tc>
          <w:tcPr>
            <w:tcW w:w="3828" w:type="dxa"/>
            <w:shd w:val="clear" w:color="auto" w:fill="auto"/>
            <w:vAlign w:val="center"/>
          </w:tcPr>
          <w:p w14:paraId="6DE75A18" w14:textId="349B14E0" w:rsidR="000E3F20" w:rsidRPr="00F41476" w:rsidRDefault="000E3F20" w:rsidP="000E3F20">
            <w:pPr>
              <w:jc w:val="center"/>
              <w:rPr>
                <w:rFonts w:eastAsia="Times New Roman" w:cs="Times New Roman"/>
                <w:color w:val="000000"/>
                <w:sz w:val="22"/>
                <w:lang w:eastAsia="ru-RU"/>
              </w:rPr>
            </w:pPr>
            <w:r w:rsidRPr="00F41476">
              <w:rPr>
                <w:sz w:val="22"/>
              </w:rPr>
              <w:t>ФГБУ "Россельхозцентр"</w:t>
            </w:r>
          </w:p>
        </w:tc>
        <w:tc>
          <w:tcPr>
            <w:tcW w:w="2323" w:type="dxa"/>
            <w:shd w:val="clear" w:color="auto" w:fill="auto"/>
            <w:noWrap/>
            <w:vAlign w:val="center"/>
          </w:tcPr>
          <w:p w14:paraId="5F7834AA" w14:textId="3C7CB369"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DC4B103" w14:textId="77777777" w:rsidTr="000E3F20">
        <w:trPr>
          <w:gridAfter w:val="1"/>
          <w:wAfter w:w="11" w:type="dxa"/>
          <w:trHeight w:val="301"/>
        </w:trPr>
        <w:tc>
          <w:tcPr>
            <w:tcW w:w="2830" w:type="dxa"/>
            <w:shd w:val="clear" w:color="auto" w:fill="auto"/>
            <w:vAlign w:val="center"/>
          </w:tcPr>
          <w:p w14:paraId="2D008263" w14:textId="4C186BE9" w:rsidR="000E3F20" w:rsidRPr="00F41476" w:rsidRDefault="00115B05" w:rsidP="000E3F20">
            <w:pPr>
              <w:rPr>
                <w:rFonts w:eastAsia="Times New Roman" w:cs="Times New Roman"/>
                <w:color w:val="000000"/>
                <w:sz w:val="22"/>
                <w:lang w:eastAsia="ru-RU"/>
              </w:rPr>
            </w:pPr>
            <w:r w:rsidRPr="00F41476">
              <w:rPr>
                <w:sz w:val="22"/>
              </w:rPr>
              <w:t>ул. Б.Московская</w:t>
            </w:r>
            <w:r w:rsidR="000E3F20" w:rsidRPr="00F41476">
              <w:rPr>
                <w:sz w:val="22"/>
              </w:rPr>
              <w:t>, 8</w:t>
            </w:r>
          </w:p>
        </w:tc>
        <w:tc>
          <w:tcPr>
            <w:tcW w:w="3828" w:type="dxa"/>
            <w:shd w:val="clear" w:color="auto" w:fill="auto"/>
            <w:vAlign w:val="center"/>
          </w:tcPr>
          <w:p w14:paraId="0796D9C6" w14:textId="4D85E3EF" w:rsidR="000E3F20" w:rsidRPr="00F41476" w:rsidRDefault="000E3F20" w:rsidP="000E3F20">
            <w:pPr>
              <w:jc w:val="center"/>
              <w:rPr>
                <w:rFonts w:eastAsia="Times New Roman" w:cs="Times New Roman"/>
                <w:color w:val="000000"/>
                <w:sz w:val="22"/>
                <w:lang w:eastAsia="ru-RU"/>
              </w:rPr>
            </w:pPr>
            <w:r w:rsidRPr="00F41476">
              <w:rPr>
                <w:sz w:val="22"/>
              </w:rPr>
              <w:t>Следственное управление Следственного комитета</w:t>
            </w:r>
          </w:p>
        </w:tc>
        <w:tc>
          <w:tcPr>
            <w:tcW w:w="2323" w:type="dxa"/>
            <w:shd w:val="clear" w:color="auto" w:fill="auto"/>
            <w:noWrap/>
            <w:vAlign w:val="center"/>
          </w:tcPr>
          <w:p w14:paraId="412D312F" w14:textId="24862B08"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0C4500A" w14:textId="77777777" w:rsidTr="000E3F20">
        <w:trPr>
          <w:gridAfter w:val="1"/>
          <w:wAfter w:w="11" w:type="dxa"/>
          <w:trHeight w:val="301"/>
        </w:trPr>
        <w:tc>
          <w:tcPr>
            <w:tcW w:w="2830" w:type="dxa"/>
            <w:shd w:val="clear" w:color="auto" w:fill="auto"/>
            <w:vAlign w:val="center"/>
          </w:tcPr>
          <w:p w14:paraId="7DC7B13A" w14:textId="30F5989A" w:rsidR="000E3F20" w:rsidRPr="00F41476" w:rsidRDefault="00115B05" w:rsidP="000E3F20">
            <w:pPr>
              <w:rPr>
                <w:rFonts w:eastAsia="Times New Roman" w:cs="Times New Roman"/>
                <w:color w:val="000000"/>
                <w:sz w:val="22"/>
                <w:lang w:eastAsia="ru-RU"/>
              </w:rPr>
            </w:pPr>
            <w:r w:rsidRPr="00F41476">
              <w:rPr>
                <w:sz w:val="22"/>
              </w:rPr>
              <w:t>ул. Б.Московская</w:t>
            </w:r>
            <w:r w:rsidR="000E3F20" w:rsidRPr="00F41476">
              <w:rPr>
                <w:sz w:val="22"/>
              </w:rPr>
              <w:t>, 8</w:t>
            </w:r>
          </w:p>
        </w:tc>
        <w:tc>
          <w:tcPr>
            <w:tcW w:w="3828" w:type="dxa"/>
            <w:shd w:val="clear" w:color="auto" w:fill="auto"/>
            <w:vAlign w:val="center"/>
          </w:tcPr>
          <w:p w14:paraId="70E7090F" w14:textId="523731AF" w:rsidR="000E3F20" w:rsidRPr="00F41476" w:rsidRDefault="000E3F20" w:rsidP="000E3F20">
            <w:pPr>
              <w:jc w:val="center"/>
              <w:rPr>
                <w:rFonts w:eastAsia="Times New Roman" w:cs="Times New Roman"/>
                <w:color w:val="000000"/>
                <w:sz w:val="22"/>
                <w:lang w:eastAsia="ru-RU"/>
              </w:rPr>
            </w:pPr>
            <w:r w:rsidRPr="00F41476">
              <w:rPr>
                <w:sz w:val="22"/>
              </w:rPr>
              <w:t>ФГКУ "УВО ВНГ"</w:t>
            </w:r>
          </w:p>
        </w:tc>
        <w:tc>
          <w:tcPr>
            <w:tcW w:w="2323" w:type="dxa"/>
            <w:shd w:val="clear" w:color="auto" w:fill="auto"/>
            <w:noWrap/>
            <w:vAlign w:val="center"/>
          </w:tcPr>
          <w:p w14:paraId="6A53828D" w14:textId="2A79DD45"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4E0BED99" w14:textId="77777777" w:rsidTr="000E3F20">
        <w:trPr>
          <w:gridAfter w:val="1"/>
          <w:wAfter w:w="11" w:type="dxa"/>
          <w:trHeight w:val="301"/>
        </w:trPr>
        <w:tc>
          <w:tcPr>
            <w:tcW w:w="2830" w:type="dxa"/>
            <w:shd w:val="clear" w:color="auto" w:fill="auto"/>
            <w:vAlign w:val="center"/>
          </w:tcPr>
          <w:p w14:paraId="263F49EE" w14:textId="202A599D" w:rsidR="000E3F20" w:rsidRPr="00F41476" w:rsidRDefault="000E3F20" w:rsidP="000E3F20">
            <w:pPr>
              <w:rPr>
                <w:rFonts w:eastAsia="Times New Roman" w:cs="Times New Roman"/>
                <w:color w:val="000000"/>
                <w:sz w:val="22"/>
                <w:lang w:eastAsia="ru-RU"/>
              </w:rPr>
            </w:pPr>
            <w:r w:rsidRPr="00F41476">
              <w:rPr>
                <w:sz w:val="22"/>
              </w:rPr>
              <w:t>ул.Железнодорожная,20</w:t>
            </w:r>
          </w:p>
        </w:tc>
        <w:tc>
          <w:tcPr>
            <w:tcW w:w="3828" w:type="dxa"/>
            <w:shd w:val="clear" w:color="auto" w:fill="auto"/>
            <w:vAlign w:val="center"/>
          </w:tcPr>
          <w:p w14:paraId="6503EF13" w14:textId="13BCA2B2" w:rsidR="000E3F20" w:rsidRPr="00F41476" w:rsidRDefault="000E3F20" w:rsidP="000E3F20">
            <w:pPr>
              <w:jc w:val="center"/>
              <w:rPr>
                <w:rFonts w:eastAsia="Times New Roman" w:cs="Times New Roman"/>
                <w:color w:val="000000"/>
                <w:sz w:val="22"/>
                <w:lang w:eastAsia="ru-RU"/>
              </w:rPr>
            </w:pPr>
            <w:r w:rsidRPr="00F41476">
              <w:rPr>
                <w:sz w:val="22"/>
              </w:rPr>
              <w:t>Комитет по обеспечению деятельности мировых судей</w:t>
            </w:r>
          </w:p>
        </w:tc>
        <w:tc>
          <w:tcPr>
            <w:tcW w:w="2323" w:type="dxa"/>
            <w:shd w:val="clear" w:color="auto" w:fill="auto"/>
            <w:noWrap/>
            <w:vAlign w:val="center"/>
          </w:tcPr>
          <w:p w14:paraId="62F78DE8" w14:textId="46BA4527"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B68CAB5" w14:textId="77777777" w:rsidTr="000E3F20">
        <w:trPr>
          <w:gridAfter w:val="1"/>
          <w:wAfter w:w="11" w:type="dxa"/>
          <w:trHeight w:val="301"/>
        </w:trPr>
        <w:tc>
          <w:tcPr>
            <w:tcW w:w="2830" w:type="dxa"/>
            <w:shd w:val="clear" w:color="auto" w:fill="auto"/>
            <w:vAlign w:val="center"/>
          </w:tcPr>
          <w:p w14:paraId="3AA6EB23" w14:textId="49FD8E1B" w:rsidR="000E3F20" w:rsidRPr="00F41476" w:rsidRDefault="000E3F20" w:rsidP="000E3F20">
            <w:pPr>
              <w:rPr>
                <w:rFonts w:eastAsia="Times New Roman" w:cs="Times New Roman"/>
                <w:color w:val="000000"/>
                <w:sz w:val="22"/>
                <w:lang w:eastAsia="ru-RU"/>
              </w:rPr>
            </w:pPr>
            <w:r w:rsidRPr="00F41476">
              <w:rPr>
                <w:sz w:val="22"/>
              </w:rPr>
              <w:t>ул.Железнодорожная, 20</w:t>
            </w:r>
            <w:r w:rsidR="00115B05" w:rsidRPr="00F41476">
              <w:rPr>
                <w:sz w:val="22"/>
              </w:rPr>
              <w:t xml:space="preserve"> </w:t>
            </w:r>
          </w:p>
        </w:tc>
        <w:tc>
          <w:tcPr>
            <w:tcW w:w="3828" w:type="dxa"/>
            <w:shd w:val="clear" w:color="auto" w:fill="auto"/>
            <w:vAlign w:val="center"/>
          </w:tcPr>
          <w:p w14:paraId="30976E6A" w14:textId="42439511"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3C73A409" w14:textId="35BA8C1C"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18A38246" w14:textId="77777777" w:rsidTr="000E3F20">
        <w:trPr>
          <w:gridAfter w:val="1"/>
          <w:wAfter w:w="11" w:type="dxa"/>
          <w:trHeight w:val="301"/>
        </w:trPr>
        <w:tc>
          <w:tcPr>
            <w:tcW w:w="2830" w:type="dxa"/>
            <w:shd w:val="clear" w:color="auto" w:fill="auto"/>
            <w:vAlign w:val="center"/>
          </w:tcPr>
          <w:p w14:paraId="3E3548A3" w14:textId="775B3737" w:rsidR="000E3F20" w:rsidRPr="00F41476" w:rsidRDefault="00115B05" w:rsidP="000E3F20">
            <w:pPr>
              <w:rPr>
                <w:rFonts w:eastAsia="Times New Roman" w:cs="Times New Roman"/>
                <w:color w:val="000000"/>
                <w:sz w:val="22"/>
                <w:lang w:eastAsia="ru-RU"/>
              </w:rPr>
            </w:pPr>
            <w:r w:rsidRPr="00F41476">
              <w:rPr>
                <w:sz w:val="22"/>
              </w:rPr>
              <w:t>ул. Б.Московская</w:t>
            </w:r>
            <w:r w:rsidR="000E3F20" w:rsidRPr="00F41476">
              <w:rPr>
                <w:sz w:val="22"/>
              </w:rPr>
              <w:t>, 8</w:t>
            </w:r>
          </w:p>
        </w:tc>
        <w:tc>
          <w:tcPr>
            <w:tcW w:w="3828" w:type="dxa"/>
            <w:shd w:val="clear" w:color="auto" w:fill="auto"/>
            <w:vAlign w:val="center"/>
          </w:tcPr>
          <w:p w14:paraId="1D30689D" w14:textId="55A6A39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652A08E1" w14:textId="74DE4C77"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6116B354" w14:textId="77777777" w:rsidTr="000E3F20">
        <w:trPr>
          <w:gridAfter w:val="1"/>
          <w:wAfter w:w="11" w:type="dxa"/>
          <w:trHeight w:val="301"/>
        </w:trPr>
        <w:tc>
          <w:tcPr>
            <w:tcW w:w="2830" w:type="dxa"/>
            <w:shd w:val="clear" w:color="auto" w:fill="auto"/>
            <w:vAlign w:val="center"/>
          </w:tcPr>
          <w:p w14:paraId="53C9656F" w14:textId="3558DDD5" w:rsidR="000E3F20" w:rsidRPr="00F41476" w:rsidRDefault="00115B05" w:rsidP="000E3F20">
            <w:pPr>
              <w:rPr>
                <w:rFonts w:eastAsia="Times New Roman" w:cs="Times New Roman"/>
                <w:color w:val="000000"/>
                <w:sz w:val="22"/>
                <w:lang w:eastAsia="ru-RU"/>
              </w:rPr>
            </w:pPr>
            <w:r w:rsidRPr="00F41476">
              <w:rPr>
                <w:sz w:val="22"/>
              </w:rPr>
              <w:t>ул. Железнодорожная</w:t>
            </w:r>
            <w:r w:rsidR="000E3F20" w:rsidRPr="00F41476">
              <w:rPr>
                <w:sz w:val="22"/>
              </w:rPr>
              <w:t>, 21</w:t>
            </w:r>
          </w:p>
        </w:tc>
        <w:tc>
          <w:tcPr>
            <w:tcW w:w="3828" w:type="dxa"/>
            <w:shd w:val="clear" w:color="auto" w:fill="auto"/>
            <w:vAlign w:val="center"/>
          </w:tcPr>
          <w:p w14:paraId="70454164" w14:textId="1A13A96C"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BEA9303" w14:textId="7F576202"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15FB3B0E" w14:textId="77777777" w:rsidTr="000E3F20">
        <w:trPr>
          <w:gridAfter w:val="1"/>
          <w:wAfter w:w="11" w:type="dxa"/>
          <w:trHeight w:val="301"/>
        </w:trPr>
        <w:tc>
          <w:tcPr>
            <w:tcW w:w="2830" w:type="dxa"/>
            <w:shd w:val="clear" w:color="auto" w:fill="auto"/>
            <w:vAlign w:val="center"/>
          </w:tcPr>
          <w:p w14:paraId="3EEA842B" w14:textId="7D970DC4" w:rsidR="000E3F20" w:rsidRPr="00F41476" w:rsidRDefault="00115B05" w:rsidP="000E3F20">
            <w:pPr>
              <w:rPr>
                <w:rFonts w:eastAsia="Times New Roman" w:cs="Times New Roman"/>
                <w:color w:val="000000"/>
                <w:sz w:val="22"/>
                <w:lang w:eastAsia="ru-RU"/>
              </w:rPr>
            </w:pPr>
            <w:r w:rsidRPr="00F41476">
              <w:rPr>
                <w:sz w:val="22"/>
              </w:rPr>
              <w:t>ул. Железнодорожная</w:t>
            </w:r>
            <w:r w:rsidR="000E3F20" w:rsidRPr="00F41476">
              <w:rPr>
                <w:sz w:val="22"/>
              </w:rPr>
              <w:t>, 17</w:t>
            </w:r>
          </w:p>
        </w:tc>
        <w:tc>
          <w:tcPr>
            <w:tcW w:w="3828" w:type="dxa"/>
            <w:shd w:val="clear" w:color="auto" w:fill="auto"/>
            <w:vAlign w:val="center"/>
          </w:tcPr>
          <w:p w14:paraId="45DD399E" w14:textId="02A26879"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2F82DA0" w14:textId="2B8EA933"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41F98EB9" w14:textId="77777777" w:rsidTr="000E3F20">
        <w:trPr>
          <w:gridAfter w:val="1"/>
          <w:wAfter w:w="11" w:type="dxa"/>
          <w:trHeight w:val="301"/>
        </w:trPr>
        <w:tc>
          <w:tcPr>
            <w:tcW w:w="2830" w:type="dxa"/>
            <w:shd w:val="clear" w:color="auto" w:fill="auto"/>
            <w:vAlign w:val="center"/>
          </w:tcPr>
          <w:p w14:paraId="62153916" w14:textId="16F27DC6" w:rsidR="000E3F20" w:rsidRPr="00F41476" w:rsidRDefault="00115B05" w:rsidP="000E3F20">
            <w:pPr>
              <w:rPr>
                <w:rFonts w:eastAsia="Times New Roman" w:cs="Times New Roman"/>
                <w:color w:val="000000"/>
                <w:sz w:val="22"/>
                <w:lang w:eastAsia="ru-RU"/>
              </w:rPr>
            </w:pPr>
            <w:r w:rsidRPr="00F41476">
              <w:rPr>
                <w:sz w:val="22"/>
              </w:rPr>
              <w:t>ул. Железнодорожная</w:t>
            </w:r>
            <w:r w:rsidR="000E3F20" w:rsidRPr="00F41476">
              <w:rPr>
                <w:sz w:val="22"/>
              </w:rPr>
              <w:t>, 18</w:t>
            </w:r>
          </w:p>
        </w:tc>
        <w:tc>
          <w:tcPr>
            <w:tcW w:w="3828" w:type="dxa"/>
            <w:shd w:val="clear" w:color="auto" w:fill="auto"/>
            <w:vAlign w:val="center"/>
          </w:tcPr>
          <w:p w14:paraId="633BF940" w14:textId="150923DE"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ED5FA8C" w14:textId="1AB1AEE7"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1E0A35C2" w14:textId="77777777" w:rsidTr="000E3F20">
        <w:trPr>
          <w:gridAfter w:val="1"/>
          <w:wAfter w:w="11" w:type="dxa"/>
          <w:trHeight w:val="301"/>
        </w:trPr>
        <w:tc>
          <w:tcPr>
            <w:tcW w:w="2830" w:type="dxa"/>
            <w:shd w:val="clear" w:color="auto" w:fill="auto"/>
            <w:vAlign w:val="center"/>
          </w:tcPr>
          <w:p w14:paraId="1DE51C16" w14:textId="14AF0845" w:rsidR="000E3F20" w:rsidRPr="00F41476" w:rsidRDefault="00115B05" w:rsidP="000E3F20">
            <w:pPr>
              <w:rPr>
                <w:rFonts w:eastAsia="Times New Roman" w:cs="Times New Roman"/>
                <w:color w:val="000000"/>
                <w:sz w:val="22"/>
                <w:lang w:eastAsia="ru-RU"/>
              </w:rPr>
            </w:pPr>
            <w:r w:rsidRPr="00F41476">
              <w:rPr>
                <w:sz w:val="22"/>
              </w:rPr>
              <w:t>ул. Железнодорожная</w:t>
            </w:r>
            <w:r w:rsidR="000E3F20" w:rsidRPr="00F41476">
              <w:rPr>
                <w:sz w:val="22"/>
              </w:rPr>
              <w:t>, 19</w:t>
            </w:r>
          </w:p>
        </w:tc>
        <w:tc>
          <w:tcPr>
            <w:tcW w:w="3828" w:type="dxa"/>
            <w:shd w:val="clear" w:color="auto" w:fill="auto"/>
            <w:vAlign w:val="center"/>
          </w:tcPr>
          <w:p w14:paraId="79733967" w14:textId="77AE6F53"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46E1436" w14:textId="79F1B69D"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3DCF63B2" w14:textId="77777777" w:rsidTr="000E3F20">
        <w:trPr>
          <w:gridAfter w:val="1"/>
          <w:wAfter w:w="11" w:type="dxa"/>
          <w:trHeight w:val="301"/>
        </w:trPr>
        <w:tc>
          <w:tcPr>
            <w:tcW w:w="2830" w:type="dxa"/>
            <w:shd w:val="clear" w:color="auto" w:fill="auto"/>
            <w:vAlign w:val="center"/>
          </w:tcPr>
          <w:p w14:paraId="08BD1AAA" w14:textId="48F7A1CA" w:rsidR="000E3F20" w:rsidRPr="00F41476" w:rsidRDefault="000E3F20" w:rsidP="000E3F20">
            <w:pPr>
              <w:rPr>
                <w:rFonts w:eastAsia="Times New Roman" w:cs="Times New Roman"/>
                <w:color w:val="000000"/>
                <w:sz w:val="22"/>
                <w:lang w:eastAsia="ru-RU"/>
              </w:rPr>
            </w:pPr>
            <w:r w:rsidRPr="00F41476">
              <w:rPr>
                <w:color w:val="000000"/>
                <w:sz w:val="22"/>
              </w:rPr>
              <w:t>ул. Железнодорожная, 11</w:t>
            </w:r>
          </w:p>
        </w:tc>
        <w:tc>
          <w:tcPr>
            <w:tcW w:w="3828" w:type="dxa"/>
            <w:shd w:val="clear" w:color="auto" w:fill="auto"/>
            <w:vAlign w:val="center"/>
          </w:tcPr>
          <w:p w14:paraId="59B48E4C" w14:textId="5F06ACDB"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7EC3EFB1" w14:textId="1E222BAC"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14FE0267" w14:textId="77777777" w:rsidTr="000E3F20">
        <w:trPr>
          <w:gridAfter w:val="1"/>
          <w:wAfter w:w="11" w:type="dxa"/>
          <w:trHeight w:val="301"/>
        </w:trPr>
        <w:tc>
          <w:tcPr>
            <w:tcW w:w="2830" w:type="dxa"/>
            <w:shd w:val="clear" w:color="auto" w:fill="auto"/>
            <w:vAlign w:val="center"/>
          </w:tcPr>
          <w:p w14:paraId="58306A05" w14:textId="1FF21E5B" w:rsidR="000E3F20" w:rsidRPr="00F41476" w:rsidRDefault="000E3F20" w:rsidP="000E3F20">
            <w:pPr>
              <w:rPr>
                <w:rFonts w:eastAsia="Times New Roman" w:cs="Times New Roman"/>
                <w:color w:val="000000"/>
                <w:sz w:val="22"/>
                <w:lang w:eastAsia="ru-RU"/>
              </w:rPr>
            </w:pPr>
            <w:r w:rsidRPr="00F41476">
              <w:rPr>
                <w:color w:val="000000"/>
                <w:sz w:val="22"/>
              </w:rPr>
              <w:t>ул. Железнодорожная, 12</w:t>
            </w:r>
          </w:p>
        </w:tc>
        <w:tc>
          <w:tcPr>
            <w:tcW w:w="3828" w:type="dxa"/>
            <w:shd w:val="clear" w:color="auto" w:fill="auto"/>
            <w:vAlign w:val="center"/>
          </w:tcPr>
          <w:p w14:paraId="54603129" w14:textId="26835DBB"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94AC897" w14:textId="18AF8C27"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A3F67B9" w14:textId="77777777" w:rsidTr="000E3F20">
        <w:trPr>
          <w:gridAfter w:val="1"/>
          <w:wAfter w:w="11" w:type="dxa"/>
          <w:trHeight w:val="301"/>
        </w:trPr>
        <w:tc>
          <w:tcPr>
            <w:tcW w:w="2830" w:type="dxa"/>
            <w:shd w:val="clear" w:color="auto" w:fill="auto"/>
            <w:vAlign w:val="center"/>
          </w:tcPr>
          <w:p w14:paraId="6FAEF013" w14:textId="21A07702" w:rsidR="000E3F20" w:rsidRPr="00F41476" w:rsidRDefault="000E3F20" w:rsidP="000E3F20">
            <w:pPr>
              <w:rPr>
                <w:rFonts w:eastAsia="Times New Roman" w:cs="Times New Roman"/>
                <w:color w:val="000000"/>
                <w:sz w:val="22"/>
                <w:lang w:eastAsia="ru-RU"/>
              </w:rPr>
            </w:pPr>
            <w:r w:rsidRPr="00F41476">
              <w:rPr>
                <w:color w:val="000000"/>
                <w:sz w:val="22"/>
              </w:rPr>
              <w:t>ул. Железнодорожная, 14</w:t>
            </w:r>
          </w:p>
        </w:tc>
        <w:tc>
          <w:tcPr>
            <w:tcW w:w="3828" w:type="dxa"/>
            <w:shd w:val="clear" w:color="auto" w:fill="auto"/>
            <w:vAlign w:val="center"/>
          </w:tcPr>
          <w:p w14:paraId="253CEDC2" w14:textId="24023C1A"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D79F1D6" w14:textId="04C88A04"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96C6952" w14:textId="77777777" w:rsidTr="000E3F20">
        <w:trPr>
          <w:gridAfter w:val="1"/>
          <w:wAfter w:w="11" w:type="dxa"/>
          <w:trHeight w:val="301"/>
        </w:trPr>
        <w:tc>
          <w:tcPr>
            <w:tcW w:w="2830" w:type="dxa"/>
            <w:shd w:val="clear" w:color="auto" w:fill="auto"/>
            <w:vAlign w:val="center"/>
          </w:tcPr>
          <w:p w14:paraId="2D7AFAE7" w14:textId="1C636364" w:rsidR="000E3F20" w:rsidRPr="00F41476" w:rsidRDefault="000E3F20" w:rsidP="000E3F20">
            <w:pPr>
              <w:rPr>
                <w:rFonts w:eastAsia="Times New Roman" w:cs="Times New Roman"/>
                <w:color w:val="000000"/>
                <w:sz w:val="22"/>
                <w:lang w:eastAsia="ru-RU"/>
              </w:rPr>
            </w:pPr>
            <w:r w:rsidRPr="00F41476">
              <w:rPr>
                <w:color w:val="000000"/>
                <w:sz w:val="22"/>
              </w:rPr>
              <w:lastRenderedPageBreak/>
              <w:t>ул. Железнодорожная, 15</w:t>
            </w:r>
          </w:p>
        </w:tc>
        <w:tc>
          <w:tcPr>
            <w:tcW w:w="3828" w:type="dxa"/>
            <w:shd w:val="clear" w:color="auto" w:fill="auto"/>
            <w:vAlign w:val="center"/>
          </w:tcPr>
          <w:p w14:paraId="61F82976" w14:textId="2BE8C60D"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85B80E4" w14:textId="1C02A895"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ADA599F" w14:textId="77777777" w:rsidTr="000E3F20">
        <w:trPr>
          <w:gridAfter w:val="1"/>
          <w:wAfter w:w="11" w:type="dxa"/>
          <w:trHeight w:val="301"/>
        </w:trPr>
        <w:tc>
          <w:tcPr>
            <w:tcW w:w="2830" w:type="dxa"/>
            <w:shd w:val="clear" w:color="auto" w:fill="auto"/>
            <w:vAlign w:val="center"/>
          </w:tcPr>
          <w:p w14:paraId="0F113500" w14:textId="4EDB32F1" w:rsidR="000E3F20" w:rsidRPr="00F41476" w:rsidRDefault="00115B05" w:rsidP="000E3F20">
            <w:pPr>
              <w:rPr>
                <w:rFonts w:eastAsia="Times New Roman" w:cs="Times New Roman"/>
                <w:color w:val="000000"/>
                <w:sz w:val="22"/>
                <w:lang w:eastAsia="ru-RU"/>
              </w:rPr>
            </w:pPr>
            <w:r w:rsidRPr="00F41476">
              <w:rPr>
                <w:sz w:val="22"/>
              </w:rPr>
              <w:t>ул. Железнодорожная</w:t>
            </w:r>
            <w:r w:rsidR="000E3F20" w:rsidRPr="00F41476">
              <w:rPr>
                <w:sz w:val="22"/>
              </w:rPr>
              <w:t>,16</w:t>
            </w:r>
          </w:p>
        </w:tc>
        <w:tc>
          <w:tcPr>
            <w:tcW w:w="3828" w:type="dxa"/>
            <w:shd w:val="clear" w:color="auto" w:fill="auto"/>
            <w:vAlign w:val="center"/>
          </w:tcPr>
          <w:p w14:paraId="222AFC0C" w14:textId="7722122D"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661410EE" w14:textId="71202FBF"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339D7C3" w14:textId="77777777" w:rsidTr="000E3F20">
        <w:trPr>
          <w:gridAfter w:val="1"/>
          <w:wAfter w:w="11" w:type="dxa"/>
          <w:trHeight w:val="301"/>
        </w:trPr>
        <w:tc>
          <w:tcPr>
            <w:tcW w:w="2830" w:type="dxa"/>
            <w:shd w:val="clear" w:color="auto" w:fill="auto"/>
            <w:vAlign w:val="center"/>
          </w:tcPr>
          <w:p w14:paraId="15ACF677" w14:textId="20C7A48C"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4</w:t>
            </w:r>
          </w:p>
        </w:tc>
        <w:tc>
          <w:tcPr>
            <w:tcW w:w="3828" w:type="dxa"/>
            <w:shd w:val="clear" w:color="auto" w:fill="auto"/>
            <w:vAlign w:val="center"/>
          </w:tcPr>
          <w:p w14:paraId="2777F492" w14:textId="4AE5B2D9" w:rsidR="000E3F20" w:rsidRPr="00F41476" w:rsidRDefault="000E3F20" w:rsidP="000E3F20">
            <w:pPr>
              <w:jc w:val="center"/>
              <w:rPr>
                <w:rFonts w:eastAsia="Times New Roman" w:cs="Times New Roman"/>
                <w:color w:val="000000"/>
                <w:sz w:val="22"/>
                <w:lang w:eastAsia="ru-RU"/>
              </w:rPr>
            </w:pPr>
            <w:r w:rsidRPr="00F41476">
              <w:rPr>
                <w:sz w:val="22"/>
              </w:rPr>
              <w:t>ПАО СК Росгосстрах</w:t>
            </w:r>
          </w:p>
        </w:tc>
        <w:tc>
          <w:tcPr>
            <w:tcW w:w="2323" w:type="dxa"/>
            <w:shd w:val="clear" w:color="auto" w:fill="auto"/>
            <w:noWrap/>
            <w:vAlign w:val="center"/>
          </w:tcPr>
          <w:p w14:paraId="3FEE4780" w14:textId="690AFB2F"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C037C7E" w14:textId="77777777" w:rsidTr="000E3F20">
        <w:trPr>
          <w:gridAfter w:val="1"/>
          <w:wAfter w:w="11" w:type="dxa"/>
          <w:trHeight w:val="301"/>
        </w:trPr>
        <w:tc>
          <w:tcPr>
            <w:tcW w:w="2830" w:type="dxa"/>
            <w:shd w:val="clear" w:color="auto" w:fill="auto"/>
            <w:vAlign w:val="center"/>
          </w:tcPr>
          <w:p w14:paraId="4D171AA6" w14:textId="743FA06D"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4</w:t>
            </w:r>
          </w:p>
        </w:tc>
        <w:tc>
          <w:tcPr>
            <w:tcW w:w="3828" w:type="dxa"/>
            <w:shd w:val="clear" w:color="auto" w:fill="auto"/>
            <w:vAlign w:val="center"/>
          </w:tcPr>
          <w:p w14:paraId="0A661EBC" w14:textId="3FB6E39A"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AB5D044" w14:textId="66466276"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7DA87619" w14:textId="77777777" w:rsidTr="000E3F20">
        <w:trPr>
          <w:gridAfter w:val="1"/>
          <w:wAfter w:w="11" w:type="dxa"/>
          <w:trHeight w:val="301"/>
        </w:trPr>
        <w:tc>
          <w:tcPr>
            <w:tcW w:w="2830" w:type="dxa"/>
            <w:shd w:val="clear" w:color="auto" w:fill="auto"/>
            <w:vAlign w:val="center"/>
          </w:tcPr>
          <w:p w14:paraId="2CCBEC07" w14:textId="6E46CE10"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6</w:t>
            </w:r>
          </w:p>
        </w:tc>
        <w:tc>
          <w:tcPr>
            <w:tcW w:w="3828" w:type="dxa"/>
            <w:shd w:val="clear" w:color="auto" w:fill="auto"/>
            <w:vAlign w:val="center"/>
          </w:tcPr>
          <w:p w14:paraId="262AA4EE" w14:textId="5FF2411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4D0616E0" w14:textId="6BB7853D"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424DD00" w14:textId="77777777" w:rsidTr="000E3F20">
        <w:trPr>
          <w:gridAfter w:val="1"/>
          <w:wAfter w:w="11" w:type="dxa"/>
          <w:trHeight w:val="301"/>
        </w:trPr>
        <w:tc>
          <w:tcPr>
            <w:tcW w:w="2830" w:type="dxa"/>
            <w:shd w:val="clear" w:color="auto" w:fill="auto"/>
            <w:vAlign w:val="center"/>
          </w:tcPr>
          <w:p w14:paraId="42C79E69" w14:textId="43C83609"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10</w:t>
            </w:r>
          </w:p>
        </w:tc>
        <w:tc>
          <w:tcPr>
            <w:tcW w:w="3828" w:type="dxa"/>
            <w:shd w:val="clear" w:color="auto" w:fill="auto"/>
            <w:vAlign w:val="center"/>
          </w:tcPr>
          <w:p w14:paraId="7F14E966" w14:textId="03C6C4FE"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604AE44A" w14:textId="7B7FEB28"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CAFEC4A" w14:textId="77777777" w:rsidTr="000E3F20">
        <w:trPr>
          <w:gridAfter w:val="1"/>
          <w:wAfter w:w="11" w:type="dxa"/>
          <w:trHeight w:val="301"/>
        </w:trPr>
        <w:tc>
          <w:tcPr>
            <w:tcW w:w="2830" w:type="dxa"/>
            <w:shd w:val="clear" w:color="auto" w:fill="auto"/>
            <w:vAlign w:val="center"/>
          </w:tcPr>
          <w:p w14:paraId="053F14FB" w14:textId="5AEAA737"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11</w:t>
            </w:r>
          </w:p>
        </w:tc>
        <w:tc>
          <w:tcPr>
            <w:tcW w:w="3828" w:type="dxa"/>
            <w:shd w:val="clear" w:color="auto" w:fill="auto"/>
            <w:vAlign w:val="center"/>
          </w:tcPr>
          <w:p w14:paraId="60149BB3" w14:textId="01415525"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11A61CEA" w14:textId="426C301A"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600D4B23" w14:textId="77777777" w:rsidTr="000E3F20">
        <w:trPr>
          <w:gridAfter w:val="1"/>
          <w:wAfter w:w="11" w:type="dxa"/>
          <w:trHeight w:val="301"/>
        </w:trPr>
        <w:tc>
          <w:tcPr>
            <w:tcW w:w="2830" w:type="dxa"/>
            <w:shd w:val="clear" w:color="auto" w:fill="auto"/>
            <w:vAlign w:val="center"/>
          </w:tcPr>
          <w:p w14:paraId="74089DF5" w14:textId="4F14DDF0"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24</w:t>
            </w:r>
          </w:p>
        </w:tc>
        <w:tc>
          <w:tcPr>
            <w:tcW w:w="3828" w:type="dxa"/>
            <w:shd w:val="clear" w:color="auto" w:fill="auto"/>
            <w:vAlign w:val="center"/>
          </w:tcPr>
          <w:p w14:paraId="09A0C05C" w14:textId="43087F3C"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770042BD" w14:textId="3805EB34"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0ECF6062" w14:textId="77777777" w:rsidTr="000E3F20">
        <w:trPr>
          <w:gridAfter w:val="1"/>
          <w:wAfter w:w="11" w:type="dxa"/>
          <w:trHeight w:val="301"/>
        </w:trPr>
        <w:tc>
          <w:tcPr>
            <w:tcW w:w="2830" w:type="dxa"/>
            <w:shd w:val="clear" w:color="auto" w:fill="auto"/>
            <w:vAlign w:val="center"/>
          </w:tcPr>
          <w:p w14:paraId="79086EEE" w14:textId="1EB03551"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16А</w:t>
            </w:r>
          </w:p>
        </w:tc>
        <w:tc>
          <w:tcPr>
            <w:tcW w:w="3828" w:type="dxa"/>
            <w:shd w:val="clear" w:color="auto" w:fill="auto"/>
            <w:vAlign w:val="center"/>
          </w:tcPr>
          <w:p w14:paraId="53948BE8" w14:textId="2E847861"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4C82F68" w14:textId="2B0AEF04"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6B8B73E0" w14:textId="77777777" w:rsidTr="000E3F20">
        <w:trPr>
          <w:gridAfter w:val="1"/>
          <w:wAfter w:w="11" w:type="dxa"/>
          <w:trHeight w:val="301"/>
        </w:trPr>
        <w:tc>
          <w:tcPr>
            <w:tcW w:w="2830" w:type="dxa"/>
            <w:shd w:val="clear" w:color="auto" w:fill="auto"/>
            <w:vAlign w:val="center"/>
          </w:tcPr>
          <w:p w14:paraId="44B13A89" w14:textId="612E1FA7" w:rsidR="000E3F20" w:rsidRPr="00F41476" w:rsidRDefault="00115B05" w:rsidP="000E3F20">
            <w:pPr>
              <w:rPr>
                <w:rFonts w:eastAsia="Times New Roman" w:cs="Times New Roman"/>
                <w:color w:val="000000"/>
                <w:sz w:val="22"/>
                <w:lang w:eastAsia="ru-RU"/>
              </w:rPr>
            </w:pPr>
            <w:r w:rsidRPr="00F41476">
              <w:rPr>
                <w:sz w:val="22"/>
              </w:rPr>
              <w:t>Ст. Проезд</w:t>
            </w:r>
            <w:r w:rsidR="000E3F20" w:rsidRPr="00F41476">
              <w:rPr>
                <w:sz w:val="22"/>
              </w:rPr>
              <w:t>, 17А</w:t>
            </w:r>
          </w:p>
        </w:tc>
        <w:tc>
          <w:tcPr>
            <w:tcW w:w="3828" w:type="dxa"/>
            <w:shd w:val="clear" w:color="auto" w:fill="auto"/>
            <w:vAlign w:val="center"/>
          </w:tcPr>
          <w:p w14:paraId="5E1F76AE" w14:textId="1A74DB2F"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7818D40A" w14:textId="10095259" w:rsidR="000E3F20" w:rsidRPr="00F41476" w:rsidRDefault="000E3F20" w:rsidP="000E3F20">
            <w:pPr>
              <w:jc w:val="center"/>
              <w:rPr>
                <w:rFonts w:eastAsia="Times New Roman" w:cs="Times New Roman"/>
                <w:color w:val="000000"/>
                <w:sz w:val="22"/>
                <w:lang w:eastAsia="ru-RU"/>
              </w:rPr>
            </w:pPr>
            <w:r w:rsidRPr="00F41476">
              <w:rPr>
                <w:color w:val="000000"/>
                <w:sz w:val="22"/>
              </w:rPr>
              <w:t>прибор учета</w:t>
            </w:r>
          </w:p>
        </w:tc>
      </w:tr>
      <w:tr w:rsidR="000E3F20" w:rsidRPr="00F41476" w14:paraId="7611E31B" w14:textId="77777777" w:rsidTr="000E3F20">
        <w:trPr>
          <w:gridAfter w:val="1"/>
          <w:wAfter w:w="11" w:type="dxa"/>
          <w:trHeight w:val="301"/>
        </w:trPr>
        <w:tc>
          <w:tcPr>
            <w:tcW w:w="2830" w:type="dxa"/>
            <w:shd w:val="clear" w:color="auto" w:fill="auto"/>
            <w:vAlign w:val="center"/>
          </w:tcPr>
          <w:p w14:paraId="5FE9361C" w14:textId="2326927D"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 23а</w:t>
            </w:r>
          </w:p>
        </w:tc>
        <w:tc>
          <w:tcPr>
            <w:tcW w:w="3828" w:type="dxa"/>
            <w:shd w:val="clear" w:color="auto" w:fill="auto"/>
            <w:vAlign w:val="center"/>
          </w:tcPr>
          <w:p w14:paraId="10CDB301" w14:textId="7A31029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3E58F73E" w14:textId="453CF455"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53542513" w14:textId="77777777" w:rsidTr="000E3F20">
        <w:trPr>
          <w:gridAfter w:val="1"/>
          <w:wAfter w:w="11" w:type="dxa"/>
          <w:trHeight w:val="301"/>
        </w:trPr>
        <w:tc>
          <w:tcPr>
            <w:tcW w:w="2830" w:type="dxa"/>
            <w:shd w:val="clear" w:color="auto" w:fill="auto"/>
            <w:vAlign w:val="center"/>
          </w:tcPr>
          <w:p w14:paraId="27427DFE" w14:textId="25057FD7"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 24а</w:t>
            </w:r>
          </w:p>
        </w:tc>
        <w:tc>
          <w:tcPr>
            <w:tcW w:w="3828" w:type="dxa"/>
            <w:shd w:val="clear" w:color="auto" w:fill="auto"/>
            <w:vAlign w:val="center"/>
          </w:tcPr>
          <w:p w14:paraId="3CE8446D" w14:textId="2753068E"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3595EA8E" w14:textId="372F34E7"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1DBCA26C" w14:textId="77777777" w:rsidTr="000E3F20">
        <w:trPr>
          <w:gridAfter w:val="1"/>
          <w:wAfter w:w="11" w:type="dxa"/>
          <w:trHeight w:val="301"/>
        </w:trPr>
        <w:tc>
          <w:tcPr>
            <w:tcW w:w="2830" w:type="dxa"/>
            <w:shd w:val="clear" w:color="auto" w:fill="auto"/>
            <w:vAlign w:val="center"/>
          </w:tcPr>
          <w:p w14:paraId="4250AB44" w14:textId="290D480D" w:rsidR="000E3F20" w:rsidRPr="00F41476" w:rsidRDefault="000E3F20" w:rsidP="000E3F20">
            <w:pPr>
              <w:rPr>
                <w:rFonts w:eastAsia="Times New Roman" w:cs="Times New Roman"/>
                <w:color w:val="000000"/>
                <w:sz w:val="22"/>
                <w:lang w:eastAsia="ru-RU"/>
              </w:rPr>
            </w:pPr>
            <w:r w:rsidRPr="00F41476">
              <w:rPr>
                <w:sz w:val="22"/>
              </w:rPr>
              <w:t>ул. Ст. Разина, 25</w:t>
            </w:r>
          </w:p>
        </w:tc>
        <w:tc>
          <w:tcPr>
            <w:tcW w:w="3828" w:type="dxa"/>
            <w:shd w:val="clear" w:color="auto" w:fill="auto"/>
            <w:vAlign w:val="center"/>
          </w:tcPr>
          <w:p w14:paraId="2BC7317C" w14:textId="7D91F528"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13C23D76" w14:textId="637708F3"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13D59732" w14:textId="77777777" w:rsidTr="000E3F20">
        <w:trPr>
          <w:gridAfter w:val="1"/>
          <w:wAfter w:w="11" w:type="dxa"/>
          <w:trHeight w:val="301"/>
        </w:trPr>
        <w:tc>
          <w:tcPr>
            <w:tcW w:w="2830" w:type="dxa"/>
            <w:shd w:val="clear" w:color="auto" w:fill="auto"/>
            <w:vAlign w:val="center"/>
          </w:tcPr>
          <w:p w14:paraId="68AFD8CE" w14:textId="097818A1"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,26</w:t>
            </w:r>
          </w:p>
        </w:tc>
        <w:tc>
          <w:tcPr>
            <w:tcW w:w="3828" w:type="dxa"/>
            <w:shd w:val="clear" w:color="auto" w:fill="auto"/>
            <w:vAlign w:val="center"/>
          </w:tcPr>
          <w:p w14:paraId="3D1D534B" w14:textId="3E2FC3C7"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91132C6" w14:textId="497676FE"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08D2080" w14:textId="77777777" w:rsidTr="000E3F20">
        <w:trPr>
          <w:gridAfter w:val="1"/>
          <w:wAfter w:w="11" w:type="dxa"/>
          <w:trHeight w:val="301"/>
        </w:trPr>
        <w:tc>
          <w:tcPr>
            <w:tcW w:w="2830" w:type="dxa"/>
            <w:shd w:val="clear" w:color="auto" w:fill="auto"/>
            <w:vAlign w:val="center"/>
          </w:tcPr>
          <w:p w14:paraId="041614A9" w14:textId="6E9423A9"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 27</w:t>
            </w:r>
          </w:p>
        </w:tc>
        <w:tc>
          <w:tcPr>
            <w:tcW w:w="3828" w:type="dxa"/>
            <w:shd w:val="clear" w:color="auto" w:fill="auto"/>
            <w:vAlign w:val="center"/>
          </w:tcPr>
          <w:p w14:paraId="5E235369" w14:textId="3A809A48"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C43CFF2" w14:textId="72AB9A6A"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33319A1" w14:textId="77777777" w:rsidTr="000E3F20">
        <w:trPr>
          <w:gridAfter w:val="1"/>
          <w:wAfter w:w="11" w:type="dxa"/>
          <w:trHeight w:val="301"/>
        </w:trPr>
        <w:tc>
          <w:tcPr>
            <w:tcW w:w="2830" w:type="dxa"/>
            <w:shd w:val="clear" w:color="auto" w:fill="auto"/>
            <w:vAlign w:val="center"/>
          </w:tcPr>
          <w:p w14:paraId="6124A112" w14:textId="7399F792"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,28</w:t>
            </w:r>
          </w:p>
        </w:tc>
        <w:tc>
          <w:tcPr>
            <w:tcW w:w="3828" w:type="dxa"/>
            <w:shd w:val="clear" w:color="auto" w:fill="auto"/>
            <w:vAlign w:val="center"/>
          </w:tcPr>
          <w:p w14:paraId="55440FD2" w14:textId="5AC5FCB6"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F1FD4CA" w14:textId="787CBD69"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80123C9" w14:textId="77777777" w:rsidTr="000E3F20">
        <w:trPr>
          <w:gridAfter w:val="1"/>
          <w:wAfter w:w="11" w:type="dxa"/>
          <w:trHeight w:val="301"/>
        </w:trPr>
        <w:tc>
          <w:tcPr>
            <w:tcW w:w="2830" w:type="dxa"/>
            <w:shd w:val="clear" w:color="auto" w:fill="auto"/>
            <w:vAlign w:val="center"/>
          </w:tcPr>
          <w:p w14:paraId="0A6B23F0" w14:textId="5A5D7FC0"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 29</w:t>
            </w:r>
          </w:p>
        </w:tc>
        <w:tc>
          <w:tcPr>
            <w:tcW w:w="3828" w:type="dxa"/>
            <w:shd w:val="clear" w:color="auto" w:fill="auto"/>
            <w:vAlign w:val="center"/>
          </w:tcPr>
          <w:p w14:paraId="4B4E57C6" w14:textId="6D8CD1D6"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178A1981" w14:textId="4E5ADE80"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4739D75" w14:textId="77777777" w:rsidTr="000E3F20">
        <w:trPr>
          <w:gridAfter w:val="1"/>
          <w:wAfter w:w="11" w:type="dxa"/>
          <w:trHeight w:val="301"/>
        </w:trPr>
        <w:tc>
          <w:tcPr>
            <w:tcW w:w="2830" w:type="dxa"/>
            <w:shd w:val="clear" w:color="auto" w:fill="auto"/>
            <w:vAlign w:val="center"/>
          </w:tcPr>
          <w:p w14:paraId="4EC69928" w14:textId="669CB7C3" w:rsidR="000E3F20" w:rsidRPr="00F41476" w:rsidRDefault="00115B05" w:rsidP="000E3F20">
            <w:pPr>
              <w:rPr>
                <w:rFonts w:eastAsia="Times New Roman" w:cs="Times New Roman"/>
                <w:color w:val="000000"/>
                <w:sz w:val="22"/>
                <w:lang w:eastAsia="ru-RU"/>
              </w:rPr>
            </w:pPr>
            <w:r w:rsidRPr="00F41476">
              <w:rPr>
                <w:sz w:val="22"/>
              </w:rPr>
              <w:t>ул. Ст.Разина</w:t>
            </w:r>
            <w:r w:rsidR="000E3F20" w:rsidRPr="00F41476">
              <w:rPr>
                <w:sz w:val="22"/>
              </w:rPr>
              <w:t>,30</w:t>
            </w:r>
          </w:p>
        </w:tc>
        <w:tc>
          <w:tcPr>
            <w:tcW w:w="3828" w:type="dxa"/>
            <w:shd w:val="clear" w:color="auto" w:fill="auto"/>
            <w:vAlign w:val="center"/>
          </w:tcPr>
          <w:p w14:paraId="33EE63C8" w14:textId="74FA07F7"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B76B7BC" w14:textId="37107250"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2F3D2C0" w14:textId="77777777" w:rsidTr="000E3F20">
        <w:trPr>
          <w:gridAfter w:val="1"/>
          <w:wAfter w:w="11" w:type="dxa"/>
          <w:trHeight w:val="301"/>
        </w:trPr>
        <w:tc>
          <w:tcPr>
            <w:tcW w:w="2830" w:type="dxa"/>
            <w:shd w:val="clear" w:color="auto" w:fill="auto"/>
            <w:vAlign w:val="center"/>
          </w:tcPr>
          <w:p w14:paraId="126C7C81" w14:textId="0C05A0A1"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1А </w:t>
            </w:r>
          </w:p>
        </w:tc>
        <w:tc>
          <w:tcPr>
            <w:tcW w:w="3828" w:type="dxa"/>
            <w:shd w:val="clear" w:color="auto" w:fill="auto"/>
            <w:vAlign w:val="center"/>
          </w:tcPr>
          <w:p w14:paraId="66F12306" w14:textId="0D9D172B"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4BD985EE" w14:textId="5E8E7AB3"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AFAD304" w14:textId="77777777" w:rsidTr="000E3F20">
        <w:trPr>
          <w:gridAfter w:val="1"/>
          <w:wAfter w:w="11" w:type="dxa"/>
          <w:trHeight w:val="301"/>
        </w:trPr>
        <w:tc>
          <w:tcPr>
            <w:tcW w:w="2830" w:type="dxa"/>
            <w:shd w:val="clear" w:color="auto" w:fill="auto"/>
            <w:vAlign w:val="center"/>
          </w:tcPr>
          <w:p w14:paraId="0EE9010B" w14:textId="670A556B"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1 </w:t>
            </w:r>
          </w:p>
        </w:tc>
        <w:tc>
          <w:tcPr>
            <w:tcW w:w="3828" w:type="dxa"/>
            <w:shd w:val="clear" w:color="auto" w:fill="auto"/>
            <w:vAlign w:val="center"/>
          </w:tcPr>
          <w:p w14:paraId="1BD9CF0D" w14:textId="5422CD60"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DE8E737" w14:textId="562DB57D"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3CB5CBA" w14:textId="77777777" w:rsidTr="000E3F20">
        <w:trPr>
          <w:gridAfter w:val="1"/>
          <w:wAfter w:w="11" w:type="dxa"/>
          <w:trHeight w:val="301"/>
        </w:trPr>
        <w:tc>
          <w:tcPr>
            <w:tcW w:w="2830" w:type="dxa"/>
            <w:shd w:val="clear" w:color="auto" w:fill="auto"/>
            <w:vAlign w:val="center"/>
          </w:tcPr>
          <w:p w14:paraId="437E1679" w14:textId="3223E260"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2 </w:t>
            </w:r>
          </w:p>
        </w:tc>
        <w:tc>
          <w:tcPr>
            <w:tcW w:w="3828" w:type="dxa"/>
            <w:shd w:val="clear" w:color="auto" w:fill="auto"/>
            <w:vAlign w:val="center"/>
          </w:tcPr>
          <w:p w14:paraId="5730E783" w14:textId="1A9616E3"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0A2E7857" w14:textId="0AF8CF92"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01C607A2" w14:textId="77777777" w:rsidTr="000E3F20">
        <w:trPr>
          <w:gridAfter w:val="1"/>
          <w:wAfter w:w="11" w:type="dxa"/>
          <w:trHeight w:val="301"/>
        </w:trPr>
        <w:tc>
          <w:tcPr>
            <w:tcW w:w="2830" w:type="dxa"/>
            <w:shd w:val="clear" w:color="auto" w:fill="auto"/>
            <w:vAlign w:val="center"/>
          </w:tcPr>
          <w:p w14:paraId="1BB10B1D" w14:textId="771E519E"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3</w:t>
            </w:r>
          </w:p>
        </w:tc>
        <w:tc>
          <w:tcPr>
            <w:tcW w:w="3828" w:type="dxa"/>
            <w:shd w:val="clear" w:color="auto" w:fill="auto"/>
            <w:vAlign w:val="center"/>
          </w:tcPr>
          <w:p w14:paraId="72040C35" w14:textId="574ECAB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05541B2" w14:textId="04C336A8"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5B9B50B" w14:textId="77777777" w:rsidTr="000E3F20">
        <w:trPr>
          <w:gridAfter w:val="1"/>
          <w:wAfter w:w="11" w:type="dxa"/>
          <w:trHeight w:val="301"/>
        </w:trPr>
        <w:tc>
          <w:tcPr>
            <w:tcW w:w="2830" w:type="dxa"/>
            <w:shd w:val="clear" w:color="auto" w:fill="auto"/>
            <w:vAlign w:val="center"/>
          </w:tcPr>
          <w:p w14:paraId="251F8DA5" w14:textId="3FB6E397"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4 </w:t>
            </w:r>
          </w:p>
        </w:tc>
        <w:tc>
          <w:tcPr>
            <w:tcW w:w="3828" w:type="dxa"/>
            <w:shd w:val="clear" w:color="auto" w:fill="auto"/>
            <w:vAlign w:val="center"/>
          </w:tcPr>
          <w:p w14:paraId="4689CAD6" w14:textId="3EA4C31F"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2F3740B2" w14:textId="51DE519B"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0A6289CE" w14:textId="77777777" w:rsidTr="000E3F20">
        <w:trPr>
          <w:gridAfter w:val="1"/>
          <w:wAfter w:w="11" w:type="dxa"/>
          <w:trHeight w:val="301"/>
        </w:trPr>
        <w:tc>
          <w:tcPr>
            <w:tcW w:w="2830" w:type="dxa"/>
            <w:shd w:val="clear" w:color="auto" w:fill="auto"/>
            <w:vAlign w:val="center"/>
          </w:tcPr>
          <w:p w14:paraId="706352AA" w14:textId="24A3A7D9"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4 </w:t>
            </w:r>
          </w:p>
        </w:tc>
        <w:tc>
          <w:tcPr>
            <w:tcW w:w="3828" w:type="dxa"/>
            <w:shd w:val="clear" w:color="auto" w:fill="auto"/>
            <w:vAlign w:val="center"/>
          </w:tcPr>
          <w:p w14:paraId="2D6744B6" w14:textId="29DC87DA" w:rsidR="000E3F20" w:rsidRPr="00F41476" w:rsidRDefault="000E3F20" w:rsidP="000E3F20">
            <w:pPr>
              <w:jc w:val="center"/>
              <w:rPr>
                <w:rFonts w:eastAsia="Times New Roman" w:cs="Times New Roman"/>
                <w:color w:val="000000"/>
                <w:sz w:val="22"/>
                <w:lang w:eastAsia="ru-RU"/>
              </w:rPr>
            </w:pPr>
            <w:r w:rsidRPr="00F41476">
              <w:rPr>
                <w:sz w:val="22"/>
              </w:rPr>
              <w:t>Гр-ка Ильичева О.Н.</w:t>
            </w:r>
          </w:p>
        </w:tc>
        <w:tc>
          <w:tcPr>
            <w:tcW w:w="2323" w:type="dxa"/>
            <w:shd w:val="clear" w:color="auto" w:fill="auto"/>
            <w:noWrap/>
            <w:vAlign w:val="center"/>
          </w:tcPr>
          <w:p w14:paraId="6DC3C4D1" w14:textId="0C546DF2"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0245B38" w14:textId="77777777" w:rsidTr="000E3F20">
        <w:trPr>
          <w:gridAfter w:val="1"/>
          <w:wAfter w:w="11" w:type="dxa"/>
          <w:trHeight w:val="301"/>
        </w:trPr>
        <w:tc>
          <w:tcPr>
            <w:tcW w:w="2830" w:type="dxa"/>
            <w:shd w:val="clear" w:color="auto" w:fill="auto"/>
            <w:vAlign w:val="center"/>
          </w:tcPr>
          <w:p w14:paraId="014D4B54" w14:textId="6120798D"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4 </w:t>
            </w:r>
          </w:p>
        </w:tc>
        <w:tc>
          <w:tcPr>
            <w:tcW w:w="3828" w:type="dxa"/>
            <w:shd w:val="clear" w:color="auto" w:fill="auto"/>
            <w:vAlign w:val="center"/>
          </w:tcPr>
          <w:p w14:paraId="0D4F7E6E" w14:textId="172114B1" w:rsidR="000E3F20" w:rsidRPr="00F41476" w:rsidRDefault="000E3F20" w:rsidP="000E3F20">
            <w:pPr>
              <w:jc w:val="center"/>
              <w:rPr>
                <w:rFonts w:eastAsia="Times New Roman" w:cs="Times New Roman"/>
                <w:color w:val="000000"/>
                <w:sz w:val="22"/>
                <w:lang w:eastAsia="ru-RU"/>
              </w:rPr>
            </w:pPr>
            <w:r w:rsidRPr="00F41476">
              <w:rPr>
                <w:sz w:val="22"/>
              </w:rPr>
              <w:t>ООО "Элит"</w:t>
            </w:r>
          </w:p>
        </w:tc>
        <w:tc>
          <w:tcPr>
            <w:tcW w:w="2323" w:type="dxa"/>
            <w:shd w:val="clear" w:color="auto" w:fill="auto"/>
            <w:noWrap/>
            <w:vAlign w:val="center"/>
          </w:tcPr>
          <w:p w14:paraId="3DB1FC2F" w14:textId="6B238784"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5C5C217" w14:textId="77777777" w:rsidTr="000E3F20">
        <w:trPr>
          <w:gridAfter w:val="1"/>
          <w:wAfter w:w="11" w:type="dxa"/>
          <w:trHeight w:val="301"/>
        </w:trPr>
        <w:tc>
          <w:tcPr>
            <w:tcW w:w="2830" w:type="dxa"/>
            <w:shd w:val="clear" w:color="auto" w:fill="auto"/>
            <w:vAlign w:val="center"/>
          </w:tcPr>
          <w:p w14:paraId="3DCC6815" w14:textId="05607D46"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5 </w:t>
            </w:r>
          </w:p>
        </w:tc>
        <w:tc>
          <w:tcPr>
            <w:tcW w:w="3828" w:type="dxa"/>
            <w:shd w:val="clear" w:color="auto" w:fill="auto"/>
            <w:vAlign w:val="center"/>
          </w:tcPr>
          <w:p w14:paraId="65C1C777" w14:textId="62C8FEE8"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60E1844" w14:textId="53E7E2D8"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4F2902F7" w14:textId="77777777" w:rsidTr="000E3F20">
        <w:trPr>
          <w:gridAfter w:val="1"/>
          <w:wAfter w:w="11" w:type="dxa"/>
          <w:trHeight w:val="301"/>
        </w:trPr>
        <w:tc>
          <w:tcPr>
            <w:tcW w:w="2830" w:type="dxa"/>
            <w:shd w:val="clear" w:color="auto" w:fill="auto"/>
            <w:vAlign w:val="center"/>
          </w:tcPr>
          <w:p w14:paraId="3EB3E0F2" w14:textId="18EA2BEF"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6 </w:t>
            </w:r>
          </w:p>
        </w:tc>
        <w:tc>
          <w:tcPr>
            <w:tcW w:w="3828" w:type="dxa"/>
            <w:shd w:val="clear" w:color="auto" w:fill="auto"/>
            <w:vAlign w:val="center"/>
          </w:tcPr>
          <w:p w14:paraId="15C96FAB" w14:textId="65C58412"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6BCDBF19" w14:textId="656894C2"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44015342" w14:textId="77777777" w:rsidTr="000E3F20">
        <w:trPr>
          <w:gridAfter w:val="1"/>
          <w:wAfter w:w="11" w:type="dxa"/>
          <w:trHeight w:val="301"/>
        </w:trPr>
        <w:tc>
          <w:tcPr>
            <w:tcW w:w="2830" w:type="dxa"/>
            <w:shd w:val="clear" w:color="auto" w:fill="auto"/>
            <w:vAlign w:val="center"/>
          </w:tcPr>
          <w:p w14:paraId="73639252" w14:textId="381B996D"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6 </w:t>
            </w:r>
          </w:p>
        </w:tc>
        <w:tc>
          <w:tcPr>
            <w:tcW w:w="3828" w:type="dxa"/>
            <w:shd w:val="clear" w:color="auto" w:fill="auto"/>
            <w:vAlign w:val="center"/>
          </w:tcPr>
          <w:p w14:paraId="4DF156C3" w14:textId="774AF097" w:rsidR="000E3F20" w:rsidRPr="00F41476" w:rsidRDefault="000E3F20" w:rsidP="000E3F20">
            <w:pPr>
              <w:jc w:val="center"/>
              <w:rPr>
                <w:rFonts w:eastAsia="Times New Roman" w:cs="Times New Roman"/>
                <w:color w:val="000000"/>
                <w:sz w:val="22"/>
                <w:lang w:eastAsia="ru-RU"/>
              </w:rPr>
            </w:pPr>
            <w:r w:rsidRPr="00F41476">
              <w:rPr>
                <w:sz w:val="22"/>
              </w:rPr>
              <w:t>Гр-ка Швецова А.В.</w:t>
            </w:r>
          </w:p>
        </w:tc>
        <w:tc>
          <w:tcPr>
            <w:tcW w:w="2323" w:type="dxa"/>
            <w:shd w:val="clear" w:color="auto" w:fill="auto"/>
            <w:noWrap/>
            <w:vAlign w:val="center"/>
          </w:tcPr>
          <w:p w14:paraId="3E9A6429" w14:textId="10FCB915"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19878C5" w14:textId="77777777" w:rsidTr="000E3F20">
        <w:trPr>
          <w:gridAfter w:val="1"/>
          <w:wAfter w:w="11" w:type="dxa"/>
          <w:trHeight w:val="301"/>
        </w:trPr>
        <w:tc>
          <w:tcPr>
            <w:tcW w:w="2830" w:type="dxa"/>
            <w:shd w:val="clear" w:color="auto" w:fill="auto"/>
            <w:vAlign w:val="center"/>
          </w:tcPr>
          <w:p w14:paraId="01E3E711" w14:textId="5E8E2BA4"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6 </w:t>
            </w:r>
          </w:p>
        </w:tc>
        <w:tc>
          <w:tcPr>
            <w:tcW w:w="3828" w:type="dxa"/>
            <w:shd w:val="clear" w:color="auto" w:fill="auto"/>
            <w:vAlign w:val="center"/>
          </w:tcPr>
          <w:p w14:paraId="1F2433B8" w14:textId="3FDC4783" w:rsidR="000E3F20" w:rsidRPr="00F41476" w:rsidRDefault="000E3F20" w:rsidP="000E3F20">
            <w:pPr>
              <w:jc w:val="center"/>
              <w:rPr>
                <w:rFonts w:eastAsia="Times New Roman" w:cs="Times New Roman"/>
                <w:color w:val="000000"/>
                <w:sz w:val="22"/>
                <w:lang w:eastAsia="ru-RU"/>
              </w:rPr>
            </w:pPr>
            <w:r w:rsidRPr="00F41476">
              <w:rPr>
                <w:sz w:val="22"/>
              </w:rPr>
              <w:t>и/п Рахманова Н.П.</w:t>
            </w:r>
          </w:p>
        </w:tc>
        <w:tc>
          <w:tcPr>
            <w:tcW w:w="2323" w:type="dxa"/>
            <w:shd w:val="clear" w:color="auto" w:fill="auto"/>
            <w:noWrap/>
            <w:vAlign w:val="center"/>
          </w:tcPr>
          <w:p w14:paraId="4AE0EAB2" w14:textId="00B031E7"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576FB86" w14:textId="77777777" w:rsidTr="000E3F20">
        <w:trPr>
          <w:gridAfter w:val="1"/>
          <w:wAfter w:w="11" w:type="dxa"/>
          <w:trHeight w:val="301"/>
        </w:trPr>
        <w:tc>
          <w:tcPr>
            <w:tcW w:w="2830" w:type="dxa"/>
            <w:shd w:val="clear" w:color="auto" w:fill="auto"/>
            <w:vAlign w:val="center"/>
          </w:tcPr>
          <w:p w14:paraId="415DE9B2" w14:textId="5278260C"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7 </w:t>
            </w:r>
          </w:p>
        </w:tc>
        <w:tc>
          <w:tcPr>
            <w:tcW w:w="3828" w:type="dxa"/>
            <w:shd w:val="clear" w:color="auto" w:fill="auto"/>
            <w:vAlign w:val="center"/>
          </w:tcPr>
          <w:p w14:paraId="4ADB1A1F" w14:textId="2EEFB93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285E38A" w14:textId="3DA0BFB1"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69CCD3E1" w14:textId="77777777" w:rsidTr="000E3F20">
        <w:trPr>
          <w:gridAfter w:val="1"/>
          <w:wAfter w:w="11" w:type="dxa"/>
          <w:trHeight w:val="301"/>
        </w:trPr>
        <w:tc>
          <w:tcPr>
            <w:tcW w:w="2830" w:type="dxa"/>
            <w:shd w:val="clear" w:color="auto" w:fill="auto"/>
            <w:vAlign w:val="center"/>
          </w:tcPr>
          <w:p w14:paraId="709C2E13" w14:textId="68BC8DBA"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8</w:t>
            </w:r>
          </w:p>
        </w:tc>
        <w:tc>
          <w:tcPr>
            <w:tcW w:w="3828" w:type="dxa"/>
            <w:shd w:val="clear" w:color="auto" w:fill="auto"/>
            <w:vAlign w:val="center"/>
          </w:tcPr>
          <w:p w14:paraId="32A08C69" w14:textId="5F5C5A5B"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54375536" w14:textId="7503496B"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68492F3A" w14:textId="77777777" w:rsidTr="000E3F20">
        <w:trPr>
          <w:gridAfter w:val="1"/>
          <w:wAfter w:w="11" w:type="dxa"/>
          <w:trHeight w:val="301"/>
        </w:trPr>
        <w:tc>
          <w:tcPr>
            <w:tcW w:w="2830" w:type="dxa"/>
            <w:shd w:val="clear" w:color="auto" w:fill="auto"/>
            <w:vAlign w:val="center"/>
          </w:tcPr>
          <w:p w14:paraId="71E941B7" w14:textId="28B509FB"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8</w:t>
            </w:r>
          </w:p>
        </w:tc>
        <w:tc>
          <w:tcPr>
            <w:tcW w:w="3828" w:type="dxa"/>
            <w:shd w:val="clear" w:color="auto" w:fill="auto"/>
            <w:vAlign w:val="center"/>
          </w:tcPr>
          <w:p w14:paraId="1C8B07AA" w14:textId="07EC9AC2" w:rsidR="000E3F20" w:rsidRPr="00F41476" w:rsidRDefault="000E3F20" w:rsidP="000E3F20">
            <w:pPr>
              <w:jc w:val="center"/>
              <w:rPr>
                <w:rFonts w:eastAsia="Times New Roman" w:cs="Times New Roman"/>
                <w:color w:val="000000"/>
                <w:sz w:val="22"/>
                <w:lang w:eastAsia="ru-RU"/>
              </w:rPr>
            </w:pPr>
            <w:r w:rsidRPr="00F41476">
              <w:rPr>
                <w:sz w:val="22"/>
              </w:rPr>
              <w:t>Гр-ка Швецова А.М.</w:t>
            </w:r>
          </w:p>
        </w:tc>
        <w:tc>
          <w:tcPr>
            <w:tcW w:w="2323" w:type="dxa"/>
            <w:shd w:val="clear" w:color="auto" w:fill="auto"/>
            <w:noWrap/>
            <w:vAlign w:val="center"/>
          </w:tcPr>
          <w:p w14:paraId="1CB1B3BE" w14:textId="1AF9BDE0"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6DFFE62A" w14:textId="77777777" w:rsidTr="000E3F20">
        <w:trPr>
          <w:gridAfter w:val="1"/>
          <w:wAfter w:w="11" w:type="dxa"/>
          <w:trHeight w:val="301"/>
        </w:trPr>
        <w:tc>
          <w:tcPr>
            <w:tcW w:w="2830" w:type="dxa"/>
            <w:shd w:val="clear" w:color="auto" w:fill="auto"/>
            <w:vAlign w:val="center"/>
          </w:tcPr>
          <w:p w14:paraId="5AA5AE8B" w14:textId="4BED8559"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8</w:t>
            </w:r>
          </w:p>
        </w:tc>
        <w:tc>
          <w:tcPr>
            <w:tcW w:w="3828" w:type="dxa"/>
            <w:shd w:val="clear" w:color="auto" w:fill="auto"/>
            <w:vAlign w:val="center"/>
          </w:tcPr>
          <w:p w14:paraId="2125E89C" w14:textId="6B7BCCD0" w:rsidR="000E3F20" w:rsidRPr="00F41476" w:rsidRDefault="000E3F20" w:rsidP="000E3F20">
            <w:pPr>
              <w:jc w:val="center"/>
              <w:rPr>
                <w:rFonts w:eastAsia="Times New Roman" w:cs="Times New Roman"/>
                <w:color w:val="000000"/>
                <w:sz w:val="22"/>
                <w:lang w:eastAsia="ru-RU"/>
              </w:rPr>
            </w:pPr>
            <w:r w:rsidRPr="00F41476">
              <w:rPr>
                <w:sz w:val="22"/>
              </w:rPr>
              <w:t>и/п Черкасова Т.В.</w:t>
            </w:r>
          </w:p>
        </w:tc>
        <w:tc>
          <w:tcPr>
            <w:tcW w:w="2323" w:type="dxa"/>
            <w:shd w:val="clear" w:color="auto" w:fill="auto"/>
            <w:noWrap/>
            <w:vAlign w:val="center"/>
          </w:tcPr>
          <w:p w14:paraId="4659618B" w14:textId="076D3363"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309F6757" w14:textId="77777777" w:rsidTr="000E3F20">
        <w:trPr>
          <w:gridAfter w:val="1"/>
          <w:wAfter w:w="11" w:type="dxa"/>
          <w:trHeight w:val="301"/>
        </w:trPr>
        <w:tc>
          <w:tcPr>
            <w:tcW w:w="2830" w:type="dxa"/>
            <w:shd w:val="clear" w:color="auto" w:fill="auto"/>
            <w:vAlign w:val="center"/>
          </w:tcPr>
          <w:p w14:paraId="0D2DBCD7" w14:textId="094E7334"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8</w:t>
            </w:r>
          </w:p>
        </w:tc>
        <w:tc>
          <w:tcPr>
            <w:tcW w:w="3828" w:type="dxa"/>
            <w:shd w:val="clear" w:color="auto" w:fill="auto"/>
            <w:vAlign w:val="center"/>
          </w:tcPr>
          <w:p w14:paraId="2EB24705" w14:textId="0D0BF761" w:rsidR="000E3F20" w:rsidRPr="00F41476" w:rsidRDefault="000E3F20" w:rsidP="000E3F20">
            <w:pPr>
              <w:jc w:val="center"/>
              <w:rPr>
                <w:rFonts w:eastAsia="Times New Roman" w:cs="Times New Roman"/>
                <w:color w:val="000000"/>
                <w:sz w:val="22"/>
                <w:lang w:eastAsia="ru-RU"/>
              </w:rPr>
            </w:pPr>
            <w:r w:rsidRPr="00F41476">
              <w:rPr>
                <w:sz w:val="22"/>
              </w:rPr>
              <w:t>Гр-ка Груздева Л.Н</w:t>
            </w:r>
          </w:p>
        </w:tc>
        <w:tc>
          <w:tcPr>
            <w:tcW w:w="2323" w:type="dxa"/>
            <w:shd w:val="clear" w:color="auto" w:fill="auto"/>
            <w:noWrap/>
            <w:vAlign w:val="center"/>
          </w:tcPr>
          <w:p w14:paraId="085B462A" w14:textId="1F1DF52B"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F820590" w14:textId="77777777" w:rsidTr="000E3F20">
        <w:trPr>
          <w:gridAfter w:val="1"/>
          <w:wAfter w:w="11" w:type="dxa"/>
          <w:trHeight w:val="301"/>
        </w:trPr>
        <w:tc>
          <w:tcPr>
            <w:tcW w:w="2830" w:type="dxa"/>
            <w:shd w:val="clear" w:color="auto" w:fill="auto"/>
            <w:vAlign w:val="center"/>
          </w:tcPr>
          <w:p w14:paraId="6E4C4347" w14:textId="051B9DAA"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9 </w:t>
            </w:r>
          </w:p>
        </w:tc>
        <w:tc>
          <w:tcPr>
            <w:tcW w:w="3828" w:type="dxa"/>
            <w:shd w:val="clear" w:color="auto" w:fill="auto"/>
            <w:vAlign w:val="center"/>
          </w:tcPr>
          <w:p w14:paraId="7EBDF05A" w14:textId="236D1647" w:rsidR="000E3F20" w:rsidRPr="00F41476" w:rsidRDefault="000E3F20" w:rsidP="000E3F20">
            <w:pPr>
              <w:jc w:val="center"/>
              <w:rPr>
                <w:rFonts w:eastAsia="Times New Roman" w:cs="Times New Roman"/>
                <w:color w:val="000000"/>
                <w:sz w:val="22"/>
                <w:lang w:eastAsia="ru-RU"/>
              </w:rPr>
            </w:pPr>
            <w:r w:rsidRPr="00F41476">
              <w:rPr>
                <w:sz w:val="22"/>
              </w:rPr>
              <w:t>и/п Долгова К.В.</w:t>
            </w:r>
          </w:p>
        </w:tc>
        <w:tc>
          <w:tcPr>
            <w:tcW w:w="2323" w:type="dxa"/>
            <w:shd w:val="clear" w:color="auto" w:fill="auto"/>
            <w:noWrap/>
            <w:vAlign w:val="center"/>
          </w:tcPr>
          <w:p w14:paraId="57BAACBF" w14:textId="2AFC6348"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0C4F3F7E" w14:textId="77777777" w:rsidTr="000E3F20">
        <w:trPr>
          <w:gridAfter w:val="1"/>
          <w:wAfter w:w="11" w:type="dxa"/>
          <w:trHeight w:val="301"/>
        </w:trPr>
        <w:tc>
          <w:tcPr>
            <w:tcW w:w="2830" w:type="dxa"/>
            <w:shd w:val="clear" w:color="auto" w:fill="auto"/>
            <w:vAlign w:val="center"/>
          </w:tcPr>
          <w:p w14:paraId="2A1C278D" w14:textId="2DB1D105"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9 </w:t>
            </w:r>
          </w:p>
        </w:tc>
        <w:tc>
          <w:tcPr>
            <w:tcW w:w="3828" w:type="dxa"/>
            <w:shd w:val="clear" w:color="auto" w:fill="auto"/>
            <w:vAlign w:val="center"/>
          </w:tcPr>
          <w:p w14:paraId="15261595" w14:textId="65D1CA9A" w:rsidR="000E3F20" w:rsidRPr="00F41476" w:rsidRDefault="000E3F20" w:rsidP="000E3F20">
            <w:pPr>
              <w:jc w:val="center"/>
              <w:rPr>
                <w:rFonts w:eastAsia="Times New Roman" w:cs="Times New Roman"/>
                <w:color w:val="000000"/>
                <w:sz w:val="22"/>
                <w:lang w:eastAsia="ru-RU"/>
              </w:rPr>
            </w:pPr>
            <w:r w:rsidRPr="00F41476">
              <w:rPr>
                <w:sz w:val="22"/>
              </w:rPr>
              <w:t>и/п Новикова Н.М.</w:t>
            </w:r>
          </w:p>
        </w:tc>
        <w:tc>
          <w:tcPr>
            <w:tcW w:w="2323" w:type="dxa"/>
            <w:shd w:val="clear" w:color="auto" w:fill="auto"/>
            <w:noWrap/>
            <w:vAlign w:val="center"/>
          </w:tcPr>
          <w:p w14:paraId="7116A1EF" w14:textId="3C5663DE"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7F40EE07" w14:textId="77777777" w:rsidTr="000E3F20">
        <w:trPr>
          <w:gridAfter w:val="1"/>
          <w:wAfter w:w="11" w:type="dxa"/>
          <w:trHeight w:val="301"/>
        </w:trPr>
        <w:tc>
          <w:tcPr>
            <w:tcW w:w="2830" w:type="dxa"/>
            <w:shd w:val="clear" w:color="auto" w:fill="auto"/>
            <w:vAlign w:val="center"/>
          </w:tcPr>
          <w:p w14:paraId="57438D61" w14:textId="07021762"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xml:space="preserve">, 9 </w:t>
            </w:r>
          </w:p>
        </w:tc>
        <w:tc>
          <w:tcPr>
            <w:tcW w:w="3828" w:type="dxa"/>
            <w:shd w:val="clear" w:color="auto" w:fill="auto"/>
            <w:vAlign w:val="center"/>
          </w:tcPr>
          <w:p w14:paraId="55939C73" w14:textId="542E7163"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1AE5DC4B" w14:textId="14C0C8DF"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522290CE" w14:textId="77777777" w:rsidTr="000E3F20">
        <w:trPr>
          <w:gridAfter w:val="1"/>
          <w:wAfter w:w="11" w:type="dxa"/>
          <w:trHeight w:val="301"/>
        </w:trPr>
        <w:tc>
          <w:tcPr>
            <w:tcW w:w="2830" w:type="dxa"/>
            <w:shd w:val="clear" w:color="auto" w:fill="auto"/>
            <w:vAlign w:val="center"/>
          </w:tcPr>
          <w:p w14:paraId="78F87900" w14:textId="3BD7B9F8"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10</w:t>
            </w:r>
          </w:p>
        </w:tc>
        <w:tc>
          <w:tcPr>
            <w:tcW w:w="3828" w:type="dxa"/>
            <w:shd w:val="clear" w:color="auto" w:fill="auto"/>
            <w:vAlign w:val="center"/>
          </w:tcPr>
          <w:p w14:paraId="6F46FBF1" w14:textId="2A877904" w:rsidR="000E3F20" w:rsidRPr="00F41476" w:rsidRDefault="000E3F20" w:rsidP="000E3F20">
            <w:pPr>
              <w:jc w:val="center"/>
              <w:rPr>
                <w:rFonts w:eastAsia="Times New Roman" w:cs="Times New Roman"/>
                <w:color w:val="000000"/>
                <w:sz w:val="22"/>
                <w:lang w:eastAsia="ru-RU"/>
              </w:rPr>
            </w:pPr>
            <w:r w:rsidRPr="00F41476">
              <w:rPr>
                <w:sz w:val="22"/>
              </w:rPr>
              <w:t xml:space="preserve">МКД </w:t>
            </w:r>
          </w:p>
        </w:tc>
        <w:tc>
          <w:tcPr>
            <w:tcW w:w="2323" w:type="dxa"/>
            <w:shd w:val="clear" w:color="auto" w:fill="auto"/>
            <w:noWrap/>
            <w:vAlign w:val="center"/>
          </w:tcPr>
          <w:p w14:paraId="113C5200" w14:textId="2A3A4C45"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1951E2A7" w14:textId="77777777" w:rsidTr="000E3F20">
        <w:trPr>
          <w:gridAfter w:val="1"/>
          <w:wAfter w:w="11" w:type="dxa"/>
          <w:trHeight w:val="301"/>
        </w:trPr>
        <w:tc>
          <w:tcPr>
            <w:tcW w:w="2830" w:type="dxa"/>
            <w:shd w:val="clear" w:color="auto" w:fill="auto"/>
            <w:vAlign w:val="center"/>
          </w:tcPr>
          <w:p w14:paraId="131A21A1" w14:textId="2F5B7F27"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10</w:t>
            </w:r>
          </w:p>
        </w:tc>
        <w:tc>
          <w:tcPr>
            <w:tcW w:w="3828" w:type="dxa"/>
            <w:shd w:val="clear" w:color="auto" w:fill="auto"/>
            <w:vAlign w:val="center"/>
          </w:tcPr>
          <w:p w14:paraId="6C88DB74" w14:textId="48C61BA7" w:rsidR="000E3F20" w:rsidRPr="00F41476" w:rsidRDefault="000E3F20" w:rsidP="000E3F20">
            <w:pPr>
              <w:jc w:val="center"/>
              <w:rPr>
                <w:rFonts w:eastAsia="Times New Roman" w:cs="Times New Roman"/>
                <w:color w:val="000000"/>
                <w:sz w:val="22"/>
                <w:lang w:eastAsia="ru-RU"/>
              </w:rPr>
            </w:pPr>
            <w:r w:rsidRPr="00F41476">
              <w:rPr>
                <w:sz w:val="22"/>
              </w:rPr>
              <w:t>и/п Новиков Н.В.</w:t>
            </w:r>
          </w:p>
        </w:tc>
        <w:tc>
          <w:tcPr>
            <w:tcW w:w="2323" w:type="dxa"/>
            <w:shd w:val="clear" w:color="auto" w:fill="auto"/>
            <w:noWrap/>
            <w:vAlign w:val="center"/>
          </w:tcPr>
          <w:p w14:paraId="5957D34C" w14:textId="731FB13A"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r w:rsidR="000E3F20" w:rsidRPr="00F41476" w14:paraId="2FE8C49A" w14:textId="77777777" w:rsidTr="000E3F20">
        <w:trPr>
          <w:gridAfter w:val="1"/>
          <w:wAfter w:w="11" w:type="dxa"/>
          <w:trHeight w:val="301"/>
        </w:trPr>
        <w:tc>
          <w:tcPr>
            <w:tcW w:w="2830" w:type="dxa"/>
            <w:shd w:val="clear" w:color="auto" w:fill="auto"/>
            <w:vAlign w:val="center"/>
          </w:tcPr>
          <w:p w14:paraId="7570E48D" w14:textId="3308C8F8" w:rsidR="000E3F20" w:rsidRPr="00F41476" w:rsidRDefault="00115B05" w:rsidP="000E3F20">
            <w:pPr>
              <w:rPr>
                <w:rFonts w:eastAsia="Times New Roman" w:cs="Times New Roman"/>
                <w:color w:val="000000"/>
                <w:sz w:val="22"/>
                <w:lang w:eastAsia="ru-RU"/>
              </w:rPr>
            </w:pPr>
            <w:r w:rsidRPr="00F41476">
              <w:rPr>
                <w:sz w:val="22"/>
              </w:rPr>
              <w:t>ул. Фабричная</w:t>
            </w:r>
            <w:r w:rsidR="000E3F20" w:rsidRPr="00F41476">
              <w:rPr>
                <w:sz w:val="22"/>
              </w:rPr>
              <w:t>, 10</w:t>
            </w:r>
          </w:p>
        </w:tc>
        <w:tc>
          <w:tcPr>
            <w:tcW w:w="3828" w:type="dxa"/>
            <w:shd w:val="clear" w:color="auto" w:fill="auto"/>
            <w:vAlign w:val="center"/>
          </w:tcPr>
          <w:p w14:paraId="06FCE4CB" w14:textId="0299D782" w:rsidR="000E3F20" w:rsidRPr="00F41476" w:rsidRDefault="000E3F20" w:rsidP="000E3F20">
            <w:pPr>
              <w:jc w:val="center"/>
              <w:rPr>
                <w:rFonts w:eastAsia="Times New Roman" w:cs="Times New Roman"/>
                <w:color w:val="000000"/>
                <w:sz w:val="22"/>
                <w:lang w:eastAsia="ru-RU"/>
              </w:rPr>
            </w:pPr>
            <w:r w:rsidRPr="00F41476">
              <w:rPr>
                <w:sz w:val="22"/>
              </w:rPr>
              <w:t>и/п Орлова М.А.</w:t>
            </w:r>
          </w:p>
        </w:tc>
        <w:tc>
          <w:tcPr>
            <w:tcW w:w="2323" w:type="dxa"/>
            <w:shd w:val="clear" w:color="auto" w:fill="auto"/>
            <w:noWrap/>
            <w:vAlign w:val="center"/>
          </w:tcPr>
          <w:p w14:paraId="2EE2050E" w14:textId="62ED4DAC" w:rsidR="000E3F20" w:rsidRPr="00F41476" w:rsidRDefault="000E3F20" w:rsidP="000E3F20">
            <w:pPr>
              <w:jc w:val="center"/>
              <w:rPr>
                <w:rFonts w:eastAsia="Times New Roman" w:cs="Times New Roman"/>
                <w:color w:val="000000"/>
                <w:sz w:val="22"/>
                <w:lang w:eastAsia="ru-RU"/>
              </w:rPr>
            </w:pPr>
            <w:r w:rsidRPr="00F41476">
              <w:rPr>
                <w:color w:val="000000"/>
                <w:sz w:val="22"/>
              </w:rPr>
              <w:t>расчетный</w:t>
            </w:r>
          </w:p>
        </w:tc>
      </w:tr>
    </w:tbl>
    <w:p w14:paraId="15D95877" w14:textId="77777777" w:rsidR="00D01DEF" w:rsidRPr="00F41476" w:rsidRDefault="00D01DEF" w:rsidP="001C0D55">
      <w:pPr>
        <w:pStyle w:val="a0"/>
        <w:rPr>
          <w:rFonts w:cs="Times New Roman"/>
          <w:lang w:eastAsia="ru-RU"/>
        </w:rPr>
      </w:pPr>
    </w:p>
    <w:p w14:paraId="72F2CD85" w14:textId="77777777" w:rsidR="001C0D55" w:rsidRPr="00F41476" w:rsidRDefault="001C0D55" w:rsidP="001C0D55">
      <w:pPr>
        <w:pStyle w:val="2"/>
        <w:ind w:left="0" w:firstLine="0"/>
      </w:pPr>
      <w:bookmarkStart w:id="154" w:name="_Toc108184201"/>
      <w:bookmarkStart w:id="155" w:name="_Toc131153645"/>
      <w:r w:rsidRPr="00F41476">
        <w:t xml:space="preserve">1.3.18 </w:t>
      </w:r>
      <w:r w:rsidRPr="00F41476">
        <w:fldChar w:fldCharType="begin"/>
      </w:r>
      <w:r w:rsidRPr="00F41476">
        <w:instrText xml:space="preserve"> HYPERLINK "file:///C:\\Users\\t1\\Desktop\\кировск\\2019%20Том%201%20Схема%20ТС%20Кировск.doc" \l "bookmark38" </w:instrText>
      </w:r>
      <w:r w:rsidRPr="00F41476">
        <w:fldChar w:fldCharType="separate"/>
      </w:r>
      <w:hyperlink r:id="rId57" w:anchor="bookmark47" w:history="1">
        <w:r w:rsidRPr="00F41476">
          <w:t>Анализ работы диспетчерских служб теплоснабжающих (теплосетевых)</w:t>
        </w:r>
      </w:hyperlink>
      <w:r w:rsidRPr="00F41476">
        <w:t xml:space="preserve"> </w:t>
      </w:r>
      <w:hyperlink r:id="rId58" w:anchor="bookmark47" w:history="1">
        <w:r w:rsidRPr="00F41476">
          <w:t>организаций и используемых средств автоматизации, телемеханизации и связи</w:t>
        </w:r>
        <w:bookmarkEnd w:id="154"/>
        <w:bookmarkEnd w:id="155"/>
      </w:hyperlink>
    </w:p>
    <w:p w14:paraId="67C350E3" w14:textId="77777777" w:rsidR="001C0D55" w:rsidRPr="00F41476" w:rsidRDefault="001C0D55" w:rsidP="00933A7D">
      <w:pPr>
        <w:pStyle w:val="ab"/>
        <w:ind w:left="0" w:right="-1" w:firstLine="709"/>
        <w:jc w:val="both"/>
        <w:rPr>
          <w:rFonts w:cs="Times New Roman"/>
          <w:lang w:val="ru-RU"/>
        </w:rPr>
      </w:pPr>
      <w:r w:rsidRPr="00F41476">
        <w:rPr>
          <w:rFonts w:cs="Times New Roman"/>
        </w:rPr>
        <w:fldChar w:fldCharType="end"/>
      </w:r>
    </w:p>
    <w:p w14:paraId="4B03121F" w14:textId="77777777" w:rsidR="00933A7D" w:rsidRPr="00F41476" w:rsidRDefault="00933A7D" w:rsidP="00933A7D">
      <w:pPr>
        <w:pStyle w:val="ab"/>
        <w:kinsoku w:val="0"/>
        <w:overflowPunct w:val="0"/>
        <w:ind w:left="0" w:right="-1" w:firstLine="709"/>
        <w:jc w:val="both"/>
        <w:rPr>
          <w:rFonts w:cs="Times New Roman"/>
          <w:spacing w:val="-1"/>
          <w:lang w:val="ru-RU"/>
        </w:rPr>
      </w:pPr>
      <w:r w:rsidRPr="00F41476">
        <w:rPr>
          <w:rFonts w:cs="Times New Roman"/>
          <w:spacing w:val="-1"/>
          <w:lang w:val="ru-RU"/>
        </w:rPr>
        <w:lastRenderedPageBreak/>
        <w:t>Получение</w:t>
      </w:r>
      <w:r w:rsidRPr="00F41476">
        <w:rPr>
          <w:rFonts w:cs="Times New Roman"/>
          <w:spacing w:val="13"/>
          <w:lang w:val="ru-RU"/>
        </w:rPr>
        <w:t xml:space="preserve"> </w:t>
      </w:r>
      <w:r w:rsidRPr="00F41476">
        <w:rPr>
          <w:rFonts w:cs="Times New Roman"/>
          <w:spacing w:val="-1"/>
          <w:lang w:val="ru-RU"/>
        </w:rPr>
        <w:t>оперативной</w:t>
      </w:r>
      <w:r w:rsidRPr="00F41476">
        <w:rPr>
          <w:rFonts w:cs="Times New Roman"/>
          <w:spacing w:val="15"/>
          <w:lang w:val="ru-RU"/>
        </w:rPr>
        <w:t xml:space="preserve"> </w:t>
      </w:r>
      <w:r w:rsidRPr="00F41476">
        <w:rPr>
          <w:rFonts w:cs="Times New Roman"/>
          <w:spacing w:val="-1"/>
          <w:lang w:val="ru-RU"/>
        </w:rPr>
        <w:t>информации</w:t>
      </w:r>
      <w:r w:rsidRPr="00F41476">
        <w:rPr>
          <w:rFonts w:cs="Times New Roman"/>
          <w:spacing w:val="12"/>
          <w:lang w:val="ru-RU"/>
        </w:rPr>
        <w:t xml:space="preserve"> </w:t>
      </w:r>
      <w:r w:rsidRPr="00F41476">
        <w:rPr>
          <w:rFonts w:cs="Times New Roman"/>
          <w:lang w:val="ru-RU"/>
        </w:rPr>
        <w:t>и</w:t>
      </w:r>
      <w:r w:rsidRPr="00F41476">
        <w:rPr>
          <w:rFonts w:cs="Times New Roman"/>
          <w:spacing w:val="15"/>
          <w:lang w:val="ru-RU"/>
        </w:rPr>
        <w:t xml:space="preserve"> </w:t>
      </w:r>
      <w:r w:rsidRPr="00F41476">
        <w:rPr>
          <w:rFonts w:cs="Times New Roman"/>
          <w:spacing w:val="-1"/>
          <w:lang w:val="ru-RU"/>
        </w:rPr>
        <w:t>отдача</w:t>
      </w:r>
      <w:r w:rsidRPr="00F41476">
        <w:rPr>
          <w:rFonts w:cs="Times New Roman"/>
          <w:spacing w:val="13"/>
          <w:lang w:val="ru-RU"/>
        </w:rPr>
        <w:t xml:space="preserve"> </w:t>
      </w:r>
      <w:r w:rsidRPr="00F41476">
        <w:rPr>
          <w:rFonts w:cs="Times New Roman"/>
          <w:lang w:val="ru-RU"/>
        </w:rPr>
        <w:t>распоряжений</w:t>
      </w:r>
      <w:r w:rsidRPr="00F41476">
        <w:rPr>
          <w:rFonts w:cs="Times New Roman"/>
          <w:spacing w:val="12"/>
          <w:lang w:val="ru-RU"/>
        </w:rPr>
        <w:t xml:space="preserve"> </w:t>
      </w:r>
      <w:r w:rsidRPr="00F41476">
        <w:rPr>
          <w:rFonts w:cs="Times New Roman"/>
          <w:lang w:val="ru-RU"/>
        </w:rPr>
        <w:t>по</w:t>
      </w:r>
      <w:r w:rsidRPr="00F41476">
        <w:rPr>
          <w:rFonts w:cs="Times New Roman"/>
          <w:spacing w:val="14"/>
          <w:lang w:val="ru-RU"/>
        </w:rPr>
        <w:t xml:space="preserve"> </w:t>
      </w:r>
      <w:r w:rsidRPr="00F41476">
        <w:rPr>
          <w:rFonts w:cs="Times New Roman"/>
          <w:lang w:val="ru-RU"/>
        </w:rPr>
        <w:t>ремонту</w:t>
      </w:r>
      <w:r w:rsidRPr="00F41476">
        <w:rPr>
          <w:rFonts w:cs="Times New Roman"/>
          <w:spacing w:val="9"/>
          <w:lang w:val="ru-RU"/>
        </w:rPr>
        <w:t xml:space="preserve"> </w:t>
      </w:r>
      <w:r w:rsidRPr="00F41476">
        <w:rPr>
          <w:rFonts w:cs="Times New Roman"/>
          <w:lang w:val="ru-RU"/>
        </w:rPr>
        <w:t>и</w:t>
      </w:r>
      <w:r w:rsidRPr="00F41476">
        <w:rPr>
          <w:rFonts w:cs="Times New Roman"/>
          <w:spacing w:val="53"/>
          <w:lang w:val="ru-RU"/>
        </w:rPr>
        <w:t xml:space="preserve"> </w:t>
      </w:r>
      <w:r w:rsidRPr="00F41476">
        <w:rPr>
          <w:rFonts w:cs="Times New Roman"/>
          <w:spacing w:val="-1"/>
          <w:lang w:val="ru-RU"/>
        </w:rPr>
        <w:t xml:space="preserve">переклчениям </w:t>
      </w:r>
      <w:r w:rsidRPr="00F41476">
        <w:rPr>
          <w:rFonts w:cs="Times New Roman"/>
          <w:lang w:val="ru-RU"/>
        </w:rPr>
        <w:t>на</w:t>
      </w:r>
      <w:r w:rsidRPr="00F41476">
        <w:rPr>
          <w:rFonts w:cs="Times New Roman"/>
          <w:spacing w:val="-1"/>
          <w:lang w:val="ru-RU"/>
        </w:rPr>
        <w:t xml:space="preserve"> оборудовании</w:t>
      </w:r>
      <w:r w:rsidRPr="00F41476">
        <w:rPr>
          <w:rFonts w:cs="Times New Roman"/>
          <w:lang w:val="ru-RU"/>
        </w:rPr>
        <w:t xml:space="preserve"> </w:t>
      </w:r>
      <w:r w:rsidRPr="00F41476">
        <w:rPr>
          <w:rFonts w:cs="Times New Roman"/>
          <w:spacing w:val="-1"/>
          <w:lang w:val="ru-RU"/>
        </w:rPr>
        <w:t>осуществляется</w:t>
      </w:r>
      <w:r w:rsidRPr="00F41476">
        <w:rPr>
          <w:rFonts w:cs="Times New Roman"/>
          <w:lang w:val="ru-RU"/>
        </w:rPr>
        <w:t xml:space="preserve"> </w:t>
      </w:r>
      <w:r w:rsidRPr="00F41476">
        <w:rPr>
          <w:rFonts w:cs="Times New Roman"/>
          <w:spacing w:val="-1"/>
          <w:lang w:val="ru-RU"/>
        </w:rPr>
        <w:t>средствами</w:t>
      </w:r>
      <w:r w:rsidRPr="00F41476">
        <w:rPr>
          <w:rFonts w:cs="Times New Roman"/>
          <w:lang w:val="ru-RU"/>
        </w:rPr>
        <w:t xml:space="preserve"> </w:t>
      </w:r>
      <w:r w:rsidRPr="00F41476">
        <w:rPr>
          <w:rFonts w:cs="Times New Roman"/>
          <w:spacing w:val="-1"/>
          <w:lang w:val="ru-RU"/>
        </w:rPr>
        <w:t>телефонной</w:t>
      </w:r>
      <w:r w:rsidRPr="00F41476">
        <w:rPr>
          <w:rFonts w:cs="Times New Roman"/>
          <w:lang w:val="ru-RU"/>
        </w:rPr>
        <w:t xml:space="preserve"> </w:t>
      </w:r>
      <w:r w:rsidRPr="00F41476">
        <w:rPr>
          <w:rFonts w:cs="Times New Roman"/>
          <w:spacing w:val="-1"/>
          <w:lang w:val="ru-RU"/>
        </w:rPr>
        <w:t>связи.</w:t>
      </w:r>
    </w:p>
    <w:p w14:paraId="4FDAFA30" w14:textId="77777777" w:rsidR="00933A7D" w:rsidRPr="00F41476" w:rsidRDefault="00933A7D" w:rsidP="00933A7D">
      <w:pPr>
        <w:pStyle w:val="ab"/>
        <w:kinsoku w:val="0"/>
        <w:overflowPunct w:val="0"/>
        <w:spacing w:before="3"/>
        <w:ind w:left="0" w:right="-1" w:firstLine="709"/>
        <w:jc w:val="both"/>
        <w:rPr>
          <w:rFonts w:cs="Times New Roman"/>
          <w:spacing w:val="-1"/>
          <w:lang w:val="ru-RU"/>
        </w:rPr>
      </w:pPr>
      <w:r w:rsidRPr="00F41476">
        <w:rPr>
          <w:rFonts w:cs="Times New Roman"/>
          <w:lang w:val="ru-RU"/>
        </w:rPr>
        <w:t>В</w:t>
      </w:r>
      <w:r w:rsidRPr="00F41476">
        <w:rPr>
          <w:rFonts w:cs="Times New Roman"/>
          <w:spacing w:val="19"/>
          <w:lang w:val="ru-RU"/>
        </w:rPr>
        <w:t xml:space="preserve"> </w:t>
      </w:r>
      <w:r w:rsidRPr="00F41476">
        <w:rPr>
          <w:rFonts w:cs="Times New Roman"/>
          <w:spacing w:val="-1"/>
          <w:lang w:val="ru-RU"/>
        </w:rPr>
        <w:t>диспетчерской</w:t>
      </w:r>
      <w:r w:rsidRPr="00F41476">
        <w:rPr>
          <w:rFonts w:cs="Times New Roman"/>
          <w:spacing w:val="22"/>
          <w:lang w:val="ru-RU"/>
        </w:rPr>
        <w:t xml:space="preserve"> </w:t>
      </w:r>
      <w:r w:rsidRPr="00F41476">
        <w:rPr>
          <w:rFonts w:cs="Times New Roman"/>
          <w:spacing w:val="-1"/>
          <w:lang w:val="ru-RU"/>
        </w:rPr>
        <w:t>службае</w:t>
      </w:r>
      <w:r w:rsidRPr="00F41476">
        <w:rPr>
          <w:rFonts w:cs="Times New Roman"/>
          <w:spacing w:val="20"/>
          <w:lang w:val="ru-RU"/>
        </w:rPr>
        <w:t xml:space="preserve"> </w:t>
      </w:r>
      <w:r w:rsidRPr="00F41476">
        <w:rPr>
          <w:rFonts w:cs="Times New Roman"/>
          <w:spacing w:val="-1"/>
          <w:lang w:val="ru-RU"/>
        </w:rPr>
        <w:t>средства</w:t>
      </w:r>
      <w:r w:rsidRPr="00F41476">
        <w:rPr>
          <w:rFonts w:cs="Times New Roman"/>
          <w:spacing w:val="20"/>
          <w:lang w:val="ru-RU"/>
        </w:rPr>
        <w:t xml:space="preserve"> </w:t>
      </w:r>
      <w:r w:rsidRPr="00F41476">
        <w:rPr>
          <w:rFonts w:cs="Times New Roman"/>
          <w:spacing w:val="-1"/>
          <w:lang w:val="ru-RU"/>
        </w:rPr>
        <w:t>автоматизации</w:t>
      </w:r>
      <w:r w:rsidRPr="00F41476">
        <w:rPr>
          <w:rFonts w:cs="Times New Roman"/>
          <w:spacing w:val="19"/>
          <w:lang w:val="ru-RU"/>
        </w:rPr>
        <w:t xml:space="preserve"> </w:t>
      </w:r>
      <w:r w:rsidRPr="00F41476">
        <w:rPr>
          <w:rFonts w:cs="Times New Roman"/>
          <w:lang w:val="ru-RU"/>
        </w:rPr>
        <w:t>и</w:t>
      </w:r>
      <w:r w:rsidRPr="00F41476">
        <w:rPr>
          <w:rFonts w:cs="Times New Roman"/>
          <w:spacing w:val="22"/>
          <w:lang w:val="ru-RU"/>
        </w:rPr>
        <w:t xml:space="preserve"> </w:t>
      </w:r>
      <w:r w:rsidRPr="00F41476">
        <w:rPr>
          <w:rFonts w:cs="Times New Roman"/>
          <w:spacing w:val="-1"/>
          <w:lang w:val="ru-RU"/>
        </w:rPr>
        <w:t>телемеханизации</w:t>
      </w:r>
      <w:r w:rsidRPr="00F41476">
        <w:rPr>
          <w:rFonts w:cs="Times New Roman"/>
          <w:spacing w:val="29"/>
          <w:lang w:val="ru-RU"/>
        </w:rPr>
        <w:t xml:space="preserve"> </w:t>
      </w:r>
      <w:r w:rsidRPr="00F41476">
        <w:rPr>
          <w:rFonts w:cs="Times New Roman"/>
          <w:lang w:val="ru-RU"/>
        </w:rPr>
        <w:t>–</w:t>
      </w:r>
      <w:r w:rsidRPr="00F41476">
        <w:rPr>
          <w:rFonts w:cs="Times New Roman"/>
          <w:spacing w:val="19"/>
          <w:lang w:val="ru-RU"/>
        </w:rPr>
        <w:t xml:space="preserve"> </w:t>
      </w:r>
      <w:r w:rsidRPr="00F41476">
        <w:rPr>
          <w:rFonts w:cs="Times New Roman"/>
          <w:lang w:val="ru-RU"/>
        </w:rPr>
        <w:t>не</w:t>
      </w:r>
      <w:r w:rsidRPr="00F41476">
        <w:rPr>
          <w:rFonts w:cs="Times New Roman"/>
          <w:spacing w:val="71"/>
          <w:lang w:val="ru-RU"/>
        </w:rPr>
        <w:t xml:space="preserve"> </w:t>
      </w:r>
      <w:r w:rsidRPr="00F41476">
        <w:rPr>
          <w:rFonts w:cs="Times New Roman"/>
          <w:spacing w:val="-1"/>
          <w:lang w:val="ru-RU"/>
        </w:rPr>
        <w:t>применяются.</w:t>
      </w:r>
      <w:r w:rsidRPr="00F41476">
        <w:rPr>
          <w:rFonts w:cs="Times New Roman"/>
          <w:spacing w:val="16"/>
          <w:lang w:val="ru-RU"/>
        </w:rPr>
        <w:t xml:space="preserve"> </w:t>
      </w:r>
      <w:r w:rsidRPr="00F41476">
        <w:rPr>
          <w:rFonts w:cs="Times New Roman"/>
          <w:spacing w:val="-1"/>
          <w:lang w:val="ru-RU"/>
        </w:rPr>
        <w:t>Получение</w:t>
      </w:r>
      <w:r w:rsidRPr="00F41476">
        <w:rPr>
          <w:rFonts w:cs="Times New Roman"/>
          <w:spacing w:val="15"/>
          <w:lang w:val="ru-RU"/>
        </w:rPr>
        <w:t xml:space="preserve"> </w:t>
      </w:r>
      <w:r w:rsidRPr="00F41476">
        <w:rPr>
          <w:rFonts w:cs="Times New Roman"/>
          <w:spacing w:val="-1"/>
          <w:lang w:val="ru-RU"/>
        </w:rPr>
        <w:t>оперативной</w:t>
      </w:r>
      <w:r w:rsidRPr="00F41476">
        <w:rPr>
          <w:rFonts w:cs="Times New Roman"/>
          <w:spacing w:val="15"/>
          <w:lang w:val="ru-RU"/>
        </w:rPr>
        <w:t xml:space="preserve"> </w:t>
      </w:r>
      <w:r w:rsidRPr="00F41476">
        <w:rPr>
          <w:rFonts w:cs="Times New Roman"/>
          <w:spacing w:val="-1"/>
          <w:lang w:val="ru-RU"/>
        </w:rPr>
        <w:t>информации</w:t>
      </w:r>
      <w:r w:rsidRPr="00F41476">
        <w:rPr>
          <w:rFonts w:cs="Times New Roman"/>
          <w:spacing w:val="17"/>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spacing w:val="-1"/>
          <w:lang w:val="ru-RU"/>
        </w:rPr>
        <w:t>отдача</w:t>
      </w:r>
      <w:r w:rsidRPr="00F41476">
        <w:rPr>
          <w:rFonts w:cs="Times New Roman"/>
          <w:spacing w:val="15"/>
          <w:lang w:val="ru-RU"/>
        </w:rPr>
        <w:t xml:space="preserve"> </w:t>
      </w:r>
      <w:r w:rsidRPr="00F41476">
        <w:rPr>
          <w:rFonts w:cs="Times New Roman"/>
          <w:spacing w:val="-1"/>
          <w:lang w:val="ru-RU"/>
        </w:rPr>
        <w:t>распоряжений</w:t>
      </w:r>
      <w:r w:rsidRPr="00F41476">
        <w:rPr>
          <w:rFonts w:cs="Times New Roman"/>
          <w:spacing w:val="15"/>
          <w:lang w:val="ru-RU"/>
        </w:rPr>
        <w:t xml:space="preserve"> </w:t>
      </w:r>
      <w:r w:rsidRPr="00F41476">
        <w:rPr>
          <w:rFonts w:cs="Times New Roman"/>
          <w:lang w:val="ru-RU"/>
        </w:rPr>
        <w:t>по</w:t>
      </w:r>
      <w:r w:rsidRPr="00F41476">
        <w:rPr>
          <w:rFonts w:cs="Times New Roman"/>
          <w:spacing w:val="16"/>
          <w:lang w:val="ru-RU"/>
        </w:rPr>
        <w:t xml:space="preserve"> </w:t>
      </w:r>
      <w:r w:rsidRPr="00F41476">
        <w:rPr>
          <w:rFonts w:cs="Times New Roman"/>
          <w:lang w:val="ru-RU"/>
        </w:rPr>
        <w:t>ремонту</w:t>
      </w:r>
      <w:r w:rsidRPr="00F41476">
        <w:rPr>
          <w:rFonts w:cs="Times New Roman"/>
          <w:spacing w:val="9"/>
          <w:lang w:val="ru-RU"/>
        </w:rPr>
        <w:t xml:space="preserve"> </w:t>
      </w:r>
      <w:r w:rsidRPr="00F41476">
        <w:rPr>
          <w:rFonts w:cs="Times New Roman"/>
          <w:lang w:val="ru-RU"/>
        </w:rPr>
        <w:t>и</w:t>
      </w:r>
      <w:r w:rsidRPr="00F41476">
        <w:rPr>
          <w:rFonts w:cs="Times New Roman"/>
          <w:spacing w:val="71"/>
          <w:lang w:val="ru-RU"/>
        </w:rPr>
        <w:t xml:space="preserve"> </w:t>
      </w:r>
      <w:r w:rsidRPr="00F41476">
        <w:rPr>
          <w:rFonts w:cs="Times New Roman"/>
          <w:spacing w:val="-1"/>
          <w:lang w:val="ru-RU"/>
        </w:rPr>
        <w:t xml:space="preserve">переключениям </w:t>
      </w:r>
      <w:r w:rsidRPr="00F41476">
        <w:rPr>
          <w:rFonts w:cs="Times New Roman"/>
          <w:lang w:val="ru-RU"/>
        </w:rPr>
        <w:t>на</w:t>
      </w:r>
      <w:r w:rsidRPr="00F41476">
        <w:rPr>
          <w:rFonts w:cs="Times New Roman"/>
          <w:spacing w:val="-1"/>
          <w:lang w:val="ru-RU"/>
        </w:rPr>
        <w:t xml:space="preserve"> оборудовании</w:t>
      </w:r>
      <w:r w:rsidRPr="00F41476">
        <w:rPr>
          <w:rFonts w:cs="Times New Roman"/>
          <w:lang w:val="ru-RU"/>
        </w:rPr>
        <w:t xml:space="preserve"> </w:t>
      </w:r>
      <w:r w:rsidRPr="00F41476">
        <w:rPr>
          <w:rFonts w:cs="Times New Roman"/>
          <w:spacing w:val="-1"/>
          <w:lang w:val="ru-RU"/>
        </w:rPr>
        <w:t>осуществляется</w:t>
      </w:r>
      <w:r w:rsidRPr="00F41476">
        <w:rPr>
          <w:rFonts w:cs="Times New Roman"/>
          <w:lang w:val="ru-RU"/>
        </w:rPr>
        <w:t xml:space="preserve"> </w:t>
      </w:r>
      <w:r w:rsidRPr="00F41476">
        <w:rPr>
          <w:rFonts w:cs="Times New Roman"/>
          <w:spacing w:val="-1"/>
          <w:lang w:val="ru-RU"/>
        </w:rPr>
        <w:t>средствами</w:t>
      </w:r>
      <w:r w:rsidRPr="00F41476">
        <w:rPr>
          <w:rFonts w:cs="Times New Roman"/>
          <w:lang w:val="ru-RU"/>
        </w:rPr>
        <w:t xml:space="preserve"> телефонной </w:t>
      </w:r>
      <w:r w:rsidRPr="00F41476">
        <w:rPr>
          <w:rFonts w:cs="Times New Roman"/>
          <w:spacing w:val="-1"/>
          <w:lang w:val="ru-RU"/>
        </w:rPr>
        <w:t>связи.</w:t>
      </w:r>
    </w:p>
    <w:p w14:paraId="1EBCF5DB" w14:textId="77777777" w:rsidR="00933A7D" w:rsidRPr="00F41476" w:rsidRDefault="00933A7D" w:rsidP="00933A7D">
      <w:pPr>
        <w:pStyle w:val="ab"/>
        <w:kinsoku w:val="0"/>
        <w:overflowPunct w:val="0"/>
        <w:spacing w:before="6"/>
        <w:ind w:left="0" w:right="-1" w:firstLine="709"/>
        <w:jc w:val="both"/>
        <w:rPr>
          <w:rFonts w:cs="Times New Roman"/>
          <w:spacing w:val="-1"/>
          <w:lang w:val="ru-RU"/>
        </w:rPr>
      </w:pPr>
      <w:r w:rsidRPr="00F41476">
        <w:rPr>
          <w:rFonts w:cs="Times New Roman"/>
          <w:spacing w:val="-1"/>
          <w:lang w:val="ru-RU"/>
        </w:rPr>
        <w:t>Показатели</w:t>
      </w:r>
      <w:r w:rsidRPr="00F41476">
        <w:rPr>
          <w:rFonts w:cs="Times New Roman"/>
          <w:spacing w:val="36"/>
          <w:lang w:val="ru-RU"/>
        </w:rPr>
        <w:t xml:space="preserve"> </w:t>
      </w:r>
      <w:r w:rsidRPr="00F41476">
        <w:rPr>
          <w:rFonts w:cs="Times New Roman"/>
          <w:spacing w:val="-1"/>
          <w:lang w:val="ru-RU"/>
        </w:rPr>
        <w:t>работы</w:t>
      </w:r>
      <w:r w:rsidRPr="00F41476">
        <w:rPr>
          <w:rFonts w:cs="Times New Roman"/>
          <w:spacing w:val="37"/>
          <w:lang w:val="ru-RU"/>
        </w:rPr>
        <w:t xml:space="preserve"> </w:t>
      </w:r>
      <w:r w:rsidRPr="00F41476">
        <w:rPr>
          <w:rFonts w:cs="Times New Roman"/>
          <w:spacing w:val="-1"/>
          <w:lang w:val="ru-RU"/>
        </w:rPr>
        <w:t>диспетчерской</w:t>
      </w:r>
      <w:r w:rsidRPr="00F41476">
        <w:rPr>
          <w:rFonts w:cs="Times New Roman"/>
          <w:spacing w:val="36"/>
          <w:lang w:val="ru-RU"/>
        </w:rPr>
        <w:t xml:space="preserve"> </w:t>
      </w:r>
      <w:r w:rsidRPr="00F41476">
        <w:rPr>
          <w:rFonts w:cs="Times New Roman"/>
          <w:spacing w:val="-1"/>
          <w:lang w:val="ru-RU"/>
        </w:rPr>
        <w:t>службы</w:t>
      </w:r>
      <w:r w:rsidRPr="00F41476">
        <w:rPr>
          <w:rFonts w:cs="Times New Roman"/>
          <w:spacing w:val="35"/>
          <w:lang w:val="ru-RU"/>
        </w:rPr>
        <w:t xml:space="preserve"> </w:t>
      </w:r>
      <w:r w:rsidRPr="00F41476">
        <w:rPr>
          <w:rFonts w:cs="Times New Roman"/>
          <w:lang w:val="ru-RU"/>
        </w:rPr>
        <w:t>позволяют</w:t>
      </w:r>
      <w:r w:rsidRPr="00F41476">
        <w:rPr>
          <w:rFonts w:cs="Times New Roman"/>
          <w:spacing w:val="36"/>
          <w:lang w:val="ru-RU"/>
        </w:rPr>
        <w:t xml:space="preserve"> </w:t>
      </w:r>
      <w:r w:rsidRPr="00F41476">
        <w:rPr>
          <w:rFonts w:cs="Times New Roman"/>
          <w:spacing w:val="-1"/>
          <w:lang w:val="ru-RU"/>
        </w:rPr>
        <w:t>сделать</w:t>
      </w:r>
      <w:r w:rsidRPr="00F41476">
        <w:rPr>
          <w:rFonts w:cs="Times New Roman"/>
          <w:spacing w:val="37"/>
          <w:lang w:val="ru-RU"/>
        </w:rPr>
        <w:t xml:space="preserve"> </w:t>
      </w:r>
      <w:r w:rsidRPr="00F41476">
        <w:rPr>
          <w:rFonts w:cs="Times New Roman"/>
          <w:spacing w:val="-1"/>
          <w:lang w:val="ru-RU"/>
        </w:rPr>
        <w:t>вывод</w:t>
      </w:r>
      <w:r w:rsidRPr="00F41476">
        <w:rPr>
          <w:rFonts w:cs="Times New Roman"/>
          <w:spacing w:val="35"/>
          <w:lang w:val="ru-RU"/>
        </w:rPr>
        <w:t xml:space="preserve"> </w:t>
      </w:r>
      <w:r w:rsidRPr="00F41476">
        <w:rPr>
          <w:rFonts w:cs="Times New Roman"/>
          <w:lang w:val="ru-RU"/>
        </w:rPr>
        <w:t>о</w:t>
      </w:r>
      <w:r w:rsidRPr="00F41476">
        <w:rPr>
          <w:rFonts w:cs="Times New Roman"/>
          <w:spacing w:val="38"/>
          <w:lang w:val="ru-RU"/>
        </w:rPr>
        <w:t xml:space="preserve"> </w:t>
      </w:r>
      <w:r w:rsidRPr="00F41476">
        <w:rPr>
          <w:rFonts w:cs="Times New Roman"/>
          <w:spacing w:val="-1"/>
          <w:lang w:val="ru-RU"/>
        </w:rPr>
        <w:t>ее</w:t>
      </w:r>
      <w:r w:rsidRPr="00F41476">
        <w:rPr>
          <w:rFonts w:cs="Times New Roman"/>
          <w:spacing w:val="75"/>
          <w:lang w:val="ru-RU"/>
        </w:rPr>
        <w:t xml:space="preserve"> </w:t>
      </w:r>
      <w:r w:rsidRPr="00F41476">
        <w:rPr>
          <w:rFonts w:cs="Times New Roman"/>
          <w:spacing w:val="-1"/>
          <w:lang w:val="ru-RU"/>
        </w:rPr>
        <w:t>соответствии</w:t>
      </w:r>
      <w:r w:rsidRPr="00F41476">
        <w:rPr>
          <w:rFonts w:cs="Times New Roman"/>
          <w:spacing w:val="51"/>
          <w:lang w:val="ru-RU"/>
        </w:rPr>
        <w:t xml:space="preserve"> </w:t>
      </w:r>
      <w:r w:rsidRPr="00F41476">
        <w:rPr>
          <w:rFonts w:cs="Times New Roman"/>
          <w:spacing w:val="-1"/>
          <w:lang w:val="ru-RU"/>
        </w:rPr>
        <w:t>предъявляемым</w:t>
      </w:r>
      <w:r w:rsidRPr="00F41476">
        <w:rPr>
          <w:rFonts w:cs="Times New Roman"/>
          <w:spacing w:val="48"/>
          <w:lang w:val="ru-RU"/>
        </w:rPr>
        <w:t xml:space="preserve"> </w:t>
      </w:r>
      <w:r w:rsidRPr="00F41476">
        <w:rPr>
          <w:rFonts w:cs="Times New Roman"/>
          <w:lang w:val="ru-RU"/>
        </w:rPr>
        <w:t>требованиям</w:t>
      </w:r>
      <w:r w:rsidRPr="00F41476">
        <w:rPr>
          <w:rFonts w:cs="Times New Roman"/>
          <w:spacing w:val="49"/>
          <w:lang w:val="ru-RU"/>
        </w:rPr>
        <w:t xml:space="preserve"> </w:t>
      </w:r>
      <w:r w:rsidRPr="00F41476">
        <w:rPr>
          <w:rFonts w:cs="Times New Roman"/>
          <w:lang w:val="ru-RU"/>
        </w:rPr>
        <w:t>в</w:t>
      </w:r>
      <w:r w:rsidRPr="00F41476">
        <w:rPr>
          <w:rFonts w:cs="Times New Roman"/>
          <w:spacing w:val="49"/>
          <w:lang w:val="ru-RU"/>
        </w:rPr>
        <w:t xml:space="preserve"> </w:t>
      </w:r>
      <w:r w:rsidRPr="00F41476">
        <w:rPr>
          <w:rFonts w:cs="Times New Roman"/>
          <w:spacing w:val="-1"/>
          <w:lang w:val="ru-RU"/>
        </w:rPr>
        <w:t>части</w:t>
      </w:r>
      <w:r w:rsidRPr="00F41476">
        <w:rPr>
          <w:rFonts w:cs="Times New Roman"/>
          <w:spacing w:val="51"/>
          <w:lang w:val="ru-RU"/>
        </w:rPr>
        <w:t xml:space="preserve"> </w:t>
      </w:r>
      <w:r w:rsidRPr="00F41476">
        <w:rPr>
          <w:rFonts w:cs="Times New Roman"/>
          <w:spacing w:val="-1"/>
          <w:lang w:val="ru-RU"/>
        </w:rPr>
        <w:t>выполнения</w:t>
      </w:r>
      <w:r w:rsidRPr="00F41476">
        <w:rPr>
          <w:rFonts w:cs="Times New Roman"/>
          <w:spacing w:val="50"/>
          <w:lang w:val="ru-RU"/>
        </w:rPr>
        <w:t xml:space="preserve"> </w:t>
      </w:r>
      <w:r w:rsidRPr="00F41476">
        <w:rPr>
          <w:rFonts w:cs="Times New Roman"/>
          <w:lang w:val="ru-RU"/>
        </w:rPr>
        <w:t>аварийно-</w:t>
      </w:r>
      <w:r w:rsidRPr="00F41476">
        <w:rPr>
          <w:rFonts w:cs="Times New Roman"/>
          <w:spacing w:val="61"/>
          <w:lang w:val="ru-RU"/>
        </w:rPr>
        <w:t xml:space="preserve"> </w:t>
      </w:r>
      <w:r w:rsidRPr="00F41476">
        <w:rPr>
          <w:rFonts w:cs="Times New Roman"/>
          <w:spacing w:val="-1"/>
          <w:lang w:val="ru-RU"/>
        </w:rPr>
        <w:t>восстановительных</w:t>
      </w:r>
      <w:r w:rsidRPr="00F41476">
        <w:rPr>
          <w:rFonts w:cs="Times New Roman"/>
          <w:spacing w:val="1"/>
          <w:lang w:val="ru-RU"/>
        </w:rPr>
        <w:t xml:space="preserve"> </w:t>
      </w:r>
      <w:r w:rsidRPr="00F41476">
        <w:rPr>
          <w:rFonts w:cs="Times New Roman"/>
          <w:spacing w:val="-1"/>
          <w:lang w:val="ru-RU"/>
        </w:rPr>
        <w:t>работ</w:t>
      </w:r>
      <w:r w:rsidRPr="00F41476">
        <w:rPr>
          <w:rFonts w:cs="Times New Roman"/>
          <w:lang w:val="ru-RU"/>
        </w:rPr>
        <w:t xml:space="preserve"> для </w:t>
      </w:r>
      <w:r w:rsidRPr="00F41476">
        <w:rPr>
          <w:rFonts w:cs="Times New Roman"/>
          <w:spacing w:val="-1"/>
          <w:lang w:val="ru-RU"/>
        </w:rPr>
        <w:t>организации</w:t>
      </w:r>
      <w:r w:rsidRPr="00F41476">
        <w:rPr>
          <w:rFonts w:cs="Times New Roman"/>
          <w:lang w:val="ru-RU"/>
        </w:rPr>
        <w:t xml:space="preserve"> </w:t>
      </w:r>
      <w:r w:rsidRPr="00F41476">
        <w:rPr>
          <w:rFonts w:cs="Times New Roman"/>
          <w:spacing w:val="-1"/>
          <w:lang w:val="ru-RU"/>
        </w:rPr>
        <w:t>надежного</w:t>
      </w:r>
      <w:r w:rsidRPr="00F41476">
        <w:rPr>
          <w:rFonts w:cs="Times New Roman"/>
          <w:lang w:val="ru-RU"/>
        </w:rPr>
        <w:t xml:space="preserve"> и </w:t>
      </w:r>
      <w:r w:rsidRPr="00F41476">
        <w:rPr>
          <w:rFonts w:cs="Times New Roman"/>
          <w:spacing w:val="-1"/>
          <w:lang w:val="ru-RU"/>
        </w:rPr>
        <w:t>качественного</w:t>
      </w:r>
      <w:r w:rsidRPr="00F41476">
        <w:rPr>
          <w:rFonts w:cs="Times New Roman"/>
          <w:lang w:val="ru-RU"/>
        </w:rPr>
        <w:t xml:space="preserve"> </w:t>
      </w:r>
      <w:r w:rsidRPr="00F41476">
        <w:rPr>
          <w:rFonts w:cs="Times New Roman"/>
          <w:spacing w:val="-1"/>
          <w:lang w:val="ru-RU"/>
        </w:rPr>
        <w:t>теплоснабжения.</w:t>
      </w:r>
    </w:p>
    <w:p w14:paraId="5230940C" w14:textId="636148F5" w:rsidR="00933A7D" w:rsidRPr="00F41476" w:rsidRDefault="00933A7D" w:rsidP="00933A7D">
      <w:pPr>
        <w:pStyle w:val="ab"/>
        <w:kinsoku w:val="0"/>
        <w:overflowPunct w:val="0"/>
        <w:spacing w:before="4"/>
        <w:ind w:left="0" w:right="-1" w:firstLine="709"/>
        <w:jc w:val="both"/>
        <w:rPr>
          <w:rFonts w:cs="Times New Roman"/>
          <w:spacing w:val="-1"/>
          <w:lang w:val="ru-RU"/>
        </w:rPr>
      </w:pPr>
      <w:r w:rsidRPr="00F41476">
        <w:rPr>
          <w:rFonts w:cs="Times New Roman"/>
          <w:spacing w:val="-1"/>
          <w:lang w:val="ru-RU"/>
        </w:rPr>
        <w:t>Основные</w:t>
      </w:r>
      <w:r w:rsidRPr="00F41476">
        <w:rPr>
          <w:rFonts w:cs="Times New Roman"/>
          <w:spacing w:val="7"/>
          <w:lang w:val="ru-RU"/>
        </w:rPr>
        <w:t xml:space="preserve"> </w:t>
      </w:r>
      <w:r w:rsidRPr="00F41476">
        <w:rPr>
          <w:rFonts w:cs="Times New Roman"/>
          <w:spacing w:val="-1"/>
          <w:lang w:val="ru-RU"/>
        </w:rPr>
        <w:t>задачи</w:t>
      </w:r>
      <w:r w:rsidRPr="00F41476">
        <w:rPr>
          <w:rFonts w:cs="Times New Roman"/>
          <w:spacing w:val="10"/>
          <w:lang w:val="ru-RU"/>
        </w:rPr>
        <w:t xml:space="preserve"> </w:t>
      </w:r>
      <w:r w:rsidRPr="00F41476">
        <w:rPr>
          <w:rFonts w:cs="Times New Roman"/>
          <w:lang w:val="ru-RU"/>
        </w:rPr>
        <w:t>и</w:t>
      </w:r>
      <w:r w:rsidRPr="00F41476">
        <w:rPr>
          <w:rFonts w:cs="Times New Roman"/>
          <w:spacing w:val="10"/>
          <w:lang w:val="ru-RU"/>
        </w:rPr>
        <w:t xml:space="preserve"> </w:t>
      </w:r>
      <w:r w:rsidRPr="00F41476">
        <w:rPr>
          <w:rFonts w:cs="Times New Roman"/>
          <w:spacing w:val="-1"/>
          <w:lang w:val="ru-RU"/>
        </w:rPr>
        <w:t>функции</w:t>
      </w:r>
      <w:r w:rsidRPr="00F41476">
        <w:rPr>
          <w:rFonts w:cs="Times New Roman"/>
          <w:spacing w:val="10"/>
          <w:lang w:val="ru-RU"/>
        </w:rPr>
        <w:t xml:space="preserve"> </w:t>
      </w:r>
      <w:r w:rsidRPr="00F41476">
        <w:rPr>
          <w:rFonts w:cs="Times New Roman"/>
          <w:spacing w:val="-1"/>
          <w:lang w:val="ru-RU"/>
        </w:rPr>
        <w:t>Диспетчерской</w:t>
      </w:r>
      <w:r w:rsidRPr="00F41476">
        <w:rPr>
          <w:rFonts w:cs="Times New Roman"/>
          <w:spacing w:val="10"/>
          <w:lang w:val="ru-RU"/>
        </w:rPr>
        <w:t xml:space="preserve"> </w:t>
      </w:r>
      <w:r w:rsidRPr="00F41476">
        <w:rPr>
          <w:rFonts w:cs="Times New Roman"/>
          <w:spacing w:val="-1"/>
          <w:lang w:val="ru-RU"/>
        </w:rPr>
        <w:t>службы</w:t>
      </w:r>
      <w:r w:rsidRPr="00F41476">
        <w:rPr>
          <w:rFonts w:cs="Times New Roman"/>
          <w:spacing w:val="8"/>
          <w:lang w:val="ru-RU"/>
        </w:rPr>
        <w:t xml:space="preserve"> </w:t>
      </w:r>
      <w:r w:rsidRPr="00F41476">
        <w:rPr>
          <w:rFonts w:cs="Times New Roman"/>
          <w:spacing w:val="-1"/>
          <w:lang w:val="ru-RU"/>
        </w:rPr>
        <w:t>ООО</w:t>
      </w:r>
      <w:r w:rsidRPr="00F41476">
        <w:rPr>
          <w:rFonts w:cs="Times New Roman"/>
          <w:spacing w:val="13"/>
          <w:lang w:val="ru-RU"/>
        </w:rPr>
        <w:t xml:space="preserve"> </w:t>
      </w:r>
      <w:r w:rsidR="009D188F" w:rsidRPr="00F41476">
        <w:rPr>
          <w:rFonts w:cs="Times New Roman"/>
          <w:lang w:val="ru-RU"/>
        </w:rPr>
        <w:t xml:space="preserve">«ТЭС-Приволжск» </w:t>
      </w:r>
      <w:r w:rsidRPr="00F41476">
        <w:rPr>
          <w:rFonts w:cs="Times New Roman"/>
          <w:spacing w:val="-1"/>
          <w:lang w:val="ru-RU"/>
        </w:rPr>
        <w:t>организовать круглосуточное оперативно</w:t>
      </w:r>
      <w:r w:rsidRPr="00F41476">
        <w:rPr>
          <w:rFonts w:cs="Times New Roman"/>
          <w:spacing w:val="3"/>
          <w:lang w:val="ru-RU"/>
        </w:rPr>
        <w:t xml:space="preserve"> </w:t>
      </w:r>
      <w:r w:rsidRPr="00F41476">
        <w:rPr>
          <w:rFonts w:cs="Times New Roman"/>
          <w:lang w:val="ru-RU"/>
        </w:rPr>
        <w:t xml:space="preserve">– </w:t>
      </w:r>
      <w:r w:rsidRPr="00F41476">
        <w:rPr>
          <w:rFonts w:cs="Times New Roman"/>
          <w:spacing w:val="-1"/>
          <w:lang w:val="ru-RU"/>
        </w:rPr>
        <w:t>диспетчерское</w:t>
      </w:r>
      <w:r w:rsidRPr="00F41476">
        <w:rPr>
          <w:rFonts w:cs="Times New Roman"/>
          <w:spacing w:val="3"/>
          <w:lang w:val="ru-RU"/>
        </w:rPr>
        <w:t xml:space="preserve"> </w:t>
      </w:r>
      <w:r w:rsidRPr="00F41476">
        <w:rPr>
          <w:rFonts w:cs="Times New Roman"/>
          <w:spacing w:val="-1"/>
          <w:lang w:val="ru-RU"/>
        </w:rPr>
        <w:t>управление.</w:t>
      </w:r>
    </w:p>
    <w:p w14:paraId="2CAC60C2" w14:textId="77777777" w:rsidR="00933A7D" w:rsidRPr="00F41476" w:rsidRDefault="00933A7D" w:rsidP="00933A7D">
      <w:pPr>
        <w:pStyle w:val="ab"/>
        <w:kinsoku w:val="0"/>
        <w:overflowPunct w:val="0"/>
        <w:spacing w:before="2"/>
        <w:ind w:left="0" w:right="-1" w:firstLine="709"/>
        <w:jc w:val="both"/>
        <w:rPr>
          <w:rFonts w:cs="Times New Roman"/>
          <w:spacing w:val="-1"/>
          <w:lang w:val="ru-RU"/>
        </w:rPr>
      </w:pPr>
      <w:r w:rsidRPr="00F41476">
        <w:rPr>
          <w:rFonts w:cs="Times New Roman"/>
          <w:spacing w:val="-1"/>
          <w:lang w:val="ru-RU"/>
        </w:rPr>
        <w:t>Основными</w:t>
      </w:r>
      <w:r w:rsidRPr="00F41476">
        <w:rPr>
          <w:rFonts w:cs="Times New Roman"/>
          <w:lang w:val="ru-RU"/>
        </w:rPr>
        <w:t xml:space="preserve"> </w:t>
      </w:r>
      <w:r w:rsidRPr="00F41476">
        <w:rPr>
          <w:rFonts w:cs="Times New Roman"/>
          <w:spacing w:val="-1"/>
          <w:lang w:val="ru-RU"/>
        </w:rPr>
        <w:t>задачами</w:t>
      </w:r>
      <w:r w:rsidRPr="00F41476">
        <w:rPr>
          <w:rFonts w:cs="Times New Roman"/>
          <w:lang w:val="ru-RU"/>
        </w:rPr>
        <w:t xml:space="preserve"> </w:t>
      </w:r>
      <w:r w:rsidRPr="00F41476">
        <w:rPr>
          <w:rFonts w:cs="Times New Roman"/>
          <w:spacing w:val="-1"/>
          <w:lang w:val="ru-RU"/>
        </w:rPr>
        <w:t>диспетчерских</w:t>
      </w:r>
      <w:r w:rsidRPr="00F41476">
        <w:rPr>
          <w:rFonts w:cs="Times New Roman"/>
          <w:spacing w:val="2"/>
          <w:lang w:val="ru-RU"/>
        </w:rPr>
        <w:t xml:space="preserve"> </w:t>
      </w:r>
      <w:r w:rsidRPr="00F41476">
        <w:rPr>
          <w:rFonts w:cs="Times New Roman"/>
          <w:spacing w:val="-2"/>
          <w:lang w:val="ru-RU"/>
        </w:rPr>
        <w:t>служб</w:t>
      </w:r>
      <w:r w:rsidRPr="00F41476">
        <w:rPr>
          <w:rFonts w:cs="Times New Roman"/>
          <w:lang w:val="ru-RU"/>
        </w:rPr>
        <w:t xml:space="preserve"> предприятий </w:t>
      </w:r>
      <w:r w:rsidRPr="00F41476">
        <w:rPr>
          <w:rFonts w:cs="Times New Roman"/>
          <w:spacing w:val="-1"/>
          <w:lang w:val="ru-RU"/>
        </w:rPr>
        <w:t>являются:</w:t>
      </w:r>
    </w:p>
    <w:p w14:paraId="6C08C87E" w14:textId="77777777" w:rsidR="00933A7D" w:rsidRPr="00F41476" w:rsidRDefault="00933A7D" w:rsidP="00933A7D">
      <w:pPr>
        <w:pStyle w:val="ab"/>
        <w:numPr>
          <w:ilvl w:val="0"/>
          <w:numId w:val="4"/>
        </w:numPr>
        <w:tabs>
          <w:tab w:val="left" w:pos="882"/>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непрерывное</w:t>
      </w:r>
      <w:r w:rsidRPr="00F41476">
        <w:rPr>
          <w:rFonts w:cs="Times New Roman"/>
          <w:spacing w:val="46"/>
          <w:lang w:val="ru-RU"/>
        </w:rPr>
        <w:t xml:space="preserve"> </w:t>
      </w:r>
      <w:r w:rsidRPr="00F41476">
        <w:rPr>
          <w:rFonts w:cs="Times New Roman"/>
          <w:spacing w:val="-1"/>
          <w:lang w:val="ru-RU"/>
        </w:rPr>
        <w:t>круглосуточное</w:t>
      </w:r>
      <w:r w:rsidRPr="00F41476">
        <w:rPr>
          <w:rFonts w:cs="Times New Roman"/>
          <w:spacing w:val="46"/>
          <w:lang w:val="ru-RU"/>
        </w:rPr>
        <w:t xml:space="preserve"> </w:t>
      </w:r>
      <w:r w:rsidRPr="00F41476">
        <w:rPr>
          <w:rFonts w:cs="Times New Roman"/>
          <w:spacing w:val="-1"/>
          <w:lang w:val="ru-RU"/>
        </w:rPr>
        <w:t>оперативно-технологическое</w:t>
      </w:r>
      <w:r w:rsidRPr="00F41476">
        <w:rPr>
          <w:rFonts w:cs="Times New Roman"/>
          <w:spacing w:val="46"/>
          <w:lang w:val="ru-RU"/>
        </w:rPr>
        <w:t xml:space="preserve"> </w:t>
      </w:r>
      <w:r w:rsidRPr="00F41476">
        <w:rPr>
          <w:rFonts w:cs="Times New Roman"/>
          <w:spacing w:val="-1"/>
          <w:lang w:val="ru-RU"/>
        </w:rPr>
        <w:t>(диспетчерское)</w:t>
      </w:r>
      <w:r w:rsidRPr="00F41476">
        <w:rPr>
          <w:rFonts w:cs="Times New Roman"/>
          <w:spacing w:val="95"/>
          <w:lang w:val="ru-RU"/>
        </w:rPr>
        <w:t xml:space="preserve"> </w:t>
      </w:r>
      <w:r w:rsidRPr="00F41476">
        <w:rPr>
          <w:rFonts w:cs="Times New Roman"/>
          <w:spacing w:val="-1"/>
          <w:lang w:val="ru-RU"/>
        </w:rPr>
        <w:t>управление</w:t>
      </w:r>
      <w:r w:rsidRPr="00F41476">
        <w:rPr>
          <w:rFonts w:cs="Times New Roman"/>
          <w:spacing w:val="30"/>
          <w:lang w:val="ru-RU"/>
        </w:rPr>
        <w:t xml:space="preserve"> </w:t>
      </w:r>
      <w:r w:rsidRPr="00F41476">
        <w:rPr>
          <w:rFonts w:cs="Times New Roman"/>
          <w:spacing w:val="-1"/>
          <w:lang w:val="ru-RU"/>
        </w:rPr>
        <w:t>работой</w:t>
      </w:r>
      <w:r w:rsidRPr="00F41476">
        <w:rPr>
          <w:rFonts w:cs="Times New Roman"/>
          <w:spacing w:val="31"/>
          <w:lang w:val="ru-RU"/>
        </w:rPr>
        <w:t xml:space="preserve"> </w:t>
      </w:r>
      <w:r w:rsidRPr="00F41476">
        <w:rPr>
          <w:rFonts w:cs="Times New Roman"/>
          <w:spacing w:val="-1"/>
          <w:lang w:val="ru-RU"/>
        </w:rPr>
        <w:t>энергообъектов</w:t>
      </w:r>
      <w:r w:rsidRPr="00F41476">
        <w:rPr>
          <w:rFonts w:cs="Times New Roman"/>
          <w:spacing w:val="31"/>
          <w:lang w:val="ru-RU"/>
        </w:rPr>
        <w:t xml:space="preserve"> </w:t>
      </w:r>
      <w:r w:rsidRPr="00F41476">
        <w:rPr>
          <w:rFonts w:cs="Times New Roman"/>
          <w:spacing w:val="-1"/>
          <w:lang w:val="ru-RU"/>
        </w:rPr>
        <w:t>Предприятий</w:t>
      </w:r>
      <w:r w:rsidRPr="00F41476">
        <w:rPr>
          <w:rFonts w:cs="Times New Roman"/>
          <w:spacing w:val="31"/>
          <w:lang w:val="ru-RU"/>
        </w:rPr>
        <w:t xml:space="preserve"> </w:t>
      </w:r>
      <w:r w:rsidRPr="00F41476">
        <w:rPr>
          <w:rFonts w:cs="Times New Roman"/>
          <w:lang w:val="ru-RU"/>
        </w:rPr>
        <w:t>для</w:t>
      </w:r>
      <w:r w:rsidRPr="00F41476">
        <w:rPr>
          <w:rFonts w:cs="Times New Roman"/>
          <w:spacing w:val="31"/>
          <w:lang w:val="ru-RU"/>
        </w:rPr>
        <w:t xml:space="preserve"> </w:t>
      </w:r>
      <w:r w:rsidRPr="00F41476">
        <w:rPr>
          <w:rFonts w:cs="Times New Roman"/>
          <w:spacing w:val="-1"/>
          <w:lang w:val="ru-RU"/>
        </w:rPr>
        <w:t>обеспечения</w:t>
      </w:r>
      <w:r w:rsidRPr="00F41476">
        <w:rPr>
          <w:rFonts w:cs="Times New Roman"/>
          <w:spacing w:val="30"/>
          <w:lang w:val="ru-RU"/>
        </w:rPr>
        <w:t xml:space="preserve"> </w:t>
      </w:r>
      <w:r w:rsidRPr="00F41476">
        <w:rPr>
          <w:rFonts w:cs="Times New Roman"/>
          <w:spacing w:val="-1"/>
          <w:lang w:val="ru-RU"/>
        </w:rPr>
        <w:t>качественного</w:t>
      </w:r>
      <w:r w:rsidRPr="00F41476">
        <w:rPr>
          <w:rFonts w:cs="Times New Roman"/>
          <w:spacing w:val="89"/>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потребителей;</w:t>
      </w:r>
    </w:p>
    <w:p w14:paraId="280077B2" w14:textId="77777777" w:rsidR="00933A7D" w:rsidRPr="00F41476" w:rsidRDefault="00933A7D" w:rsidP="00933A7D">
      <w:pPr>
        <w:pStyle w:val="ab"/>
        <w:numPr>
          <w:ilvl w:val="0"/>
          <w:numId w:val="4"/>
        </w:numPr>
        <w:tabs>
          <w:tab w:val="left" w:pos="882"/>
        </w:tabs>
        <w:kinsoku w:val="0"/>
        <w:overflowPunct w:val="0"/>
        <w:autoSpaceDE w:val="0"/>
        <w:autoSpaceDN w:val="0"/>
        <w:adjustRightInd w:val="0"/>
        <w:spacing w:before="7"/>
        <w:ind w:left="0" w:right="-1" w:firstLine="709"/>
        <w:jc w:val="both"/>
        <w:rPr>
          <w:rFonts w:cs="Times New Roman"/>
          <w:spacing w:val="-1"/>
          <w:lang w:val="ru-RU"/>
        </w:rPr>
      </w:pPr>
      <w:r w:rsidRPr="00F41476">
        <w:rPr>
          <w:rFonts w:cs="Times New Roman"/>
          <w:spacing w:val="-1"/>
          <w:lang w:val="ru-RU"/>
        </w:rPr>
        <w:t>обеспечение</w:t>
      </w:r>
      <w:r w:rsidRPr="00F41476">
        <w:rPr>
          <w:rFonts w:cs="Times New Roman"/>
          <w:spacing w:val="-4"/>
          <w:lang w:val="ru-RU"/>
        </w:rPr>
        <w:t xml:space="preserve"> </w:t>
      </w:r>
      <w:r w:rsidRPr="00F41476">
        <w:rPr>
          <w:rFonts w:cs="Times New Roman"/>
          <w:spacing w:val="-1"/>
          <w:lang w:val="ru-RU"/>
        </w:rPr>
        <w:t>руководства</w:t>
      </w:r>
      <w:r w:rsidRPr="00F41476">
        <w:rPr>
          <w:rFonts w:cs="Times New Roman"/>
          <w:spacing w:val="-4"/>
          <w:lang w:val="ru-RU"/>
        </w:rPr>
        <w:t xml:space="preserve"> </w:t>
      </w:r>
      <w:r w:rsidRPr="00F41476">
        <w:rPr>
          <w:rFonts w:cs="Times New Roman"/>
          <w:lang w:val="ru-RU"/>
        </w:rPr>
        <w:t>Предприятий</w:t>
      </w:r>
      <w:r w:rsidRPr="00F41476">
        <w:rPr>
          <w:rFonts w:cs="Times New Roman"/>
          <w:spacing w:val="-2"/>
          <w:lang w:val="ru-RU"/>
        </w:rPr>
        <w:t xml:space="preserve"> </w:t>
      </w:r>
      <w:r w:rsidRPr="00F41476">
        <w:rPr>
          <w:rFonts w:cs="Times New Roman"/>
          <w:spacing w:val="-1"/>
          <w:lang w:val="ru-RU"/>
        </w:rPr>
        <w:t>своевременной</w:t>
      </w:r>
      <w:r w:rsidRPr="00F41476">
        <w:rPr>
          <w:rFonts w:cs="Times New Roman"/>
          <w:spacing w:val="-2"/>
          <w:lang w:val="ru-RU"/>
        </w:rPr>
        <w:t xml:space="preserve"> </w:t>
      </w:r>
      <w:r w:rsidRPr="00F41476">
        <w:rPr>
          <w:rFonts w:cs="Times New Roman"/>
          <w:lang w:val="ru-RU"/>
        </w:rPr>
        <w:t>и</w:t>
      </w:r>
      <w:r w:rsidRPr="00F41476">
        <w:rPr>
          <w:rFonts w:cs="Times New Roman"/>
          <w:spacing w:val="-2"/>
          <w:lang w:val="ru-RU"/>
        </w:rPr>
        <w:t xml:space="preserve"> </w:t>
      </w:r>
      <w:r w:rsidRPr="00F41476">
        <w:rPr>
          <w:rFonts w:cs="Times New Roman"/>
          <w:spacing w:val="-1"/>
          <w:lang w:val="ru-RU"/>
        </w:rPr>
        <w:t>достоверной</w:t>
      </w:r>
      <w:r w:rsidRPr="00F41476">
        <w:rPr>
          <w:rFonts w:cs="Times New Roman"/>
          <w:spacing w:val="-4"/>
          <w:lang w:val="ru-RU"/>
        </w:rPr>
        <w:t xml:space="preserve"> </w:t>
      </w:r>
      <w:r w:rsidRPr="00F41476">
        <w:rPr>
          <w:rFonts w:cs="Times New Roman"/>
          <w:spacing w:val="-1"/>
          <w:lang w:val="ru-RU"/>
        </w:rPr>
        <w:t>информацией</w:t>
      </w:r>
      <w:r w:rsidRPr="00F41476">
        <w:rPr>
          <w:rFonts w:cs="Times New Roman"/>
          <w:spacing w:val="79"/>
          <w:lang w:val="ru-RU"/>
        </w:rPr>
        <w:t xml:space="preserve"> </w:t>
      </w:r>
      <w:r w:rsidRPr="00F41476">
        <w:rPr>
          <w:rFonts w:cs="Times New Roman"/>
          <w:lang w:val="ru-RU"/>
        </w:rPr>
        <w:t xml:space="preserve">о </w:t>
      </w:r>
      <w:r w:rsidRPr="00F41476">
        <w:rPr>
          <w:rFonts w:cs="Times New Roman"/>
          <w:spacing w:val="-1"/>
          <w:lang w:val="ru-RU"/>
        </w:rPr>
        <w:t>текущей</w:t>
      </w:r>
      <w:r w:rsidRPr="00F41476">
        <w:rPr>
          <w:rFonts w:cs="Times New Roman"/>
          <w:lang w:val="ru-RU"/>
        </w:rPr>
        <w:t xml:space="preserve"> </w:t>
      </w:r>
      <w:r w:rsidRPr="00F41476">
        <w:rPr>
          <w:rFonts w:cs="Times New Roman"/>
          <w:spacing w:val="-1"/>
          <w:lang w:val="ru-RU"/>
        </w:rPr>
        <w:t>оперативной</w:t>
      </w:r>
      <w:r w:rsidRPr="00F41476">
        <w:rPr>
          <w:rFonts w:cs="Times New Roman"/>
          <w:spacing w:val="-2"/>
          <w:lang w:val="ru-RU"/>
        </w:rPr>
        <w:t xml:space="preserve"> </w:t>
      </w:r>
      <w:r w:rsidRPr="00F41476">
        <w:rPr>
          <w:rFonts w:cs="Times New Roman"/>
          <w:spacing w:val="-1"/>
          <w:lang w:val="ru-RU"/>
        </w:rPr>
        <w:t>обстановке</w:t>
      </w:r>
      <w:r w:rsidRPr="00F41476">
        <w:rPr>
          <w:rFonts w:cs="Times New Roman"/>
          <w:lang w:val="ru-RU"/>
        </w:rPr>
        <w:t xml:space="preserve"> в</w:t>
      </w:r>
      <w:r w:rsidRPr="00F41476">
        <w:rPr>
          <w:rFonts w:cs="Times New Roman"/>
          <w:spacing w:val="1"/>
          <w:lang w:val="ru-RU"/>
        </w:rPr>
        <w:t xml:space="preserve"> </w:t>
      </w:r>
      <w:r w:rsidRPr="00F41476">
        <w:rPr>
          <w:rFonts w:cs="Times New Roman"/>
          <w:spacing w:val="-1"/>
          <w:lang w:val="ru-RU"/>
        </w:rPr>
        <w:t>зонах</w:t>
      </w:r>
      <w:r w:rsidRPr="00F41476">
        <w:rPr>
          <w:rFonts w:cs="Times New Roman"/>
          <w:spacing w:val="2"/>
          <w:lang w:val="ru-RU"/>
        </w:rPr>
        <w:t xml:space="preserve"> </w:t>
      </w:r>
      <w:r w:rsidRPr="00F41476">
        <w:rPr>
          <w:rFonts w:cs="Times New Roman"/>
          <w:spacing w:val="-1"/>
          <w:lang w:val="ru-RU"/>
        </w:rPr>
        <w:t>ответственности</w:t>
      </w:r>
      <w:r w:rsidRPr="00F41476">
        <w:rPr>
          <w:rFonts w:cs="Times New Roman"/>
          <w:spacing w:val="1"/>
          <w:lang w:val="ru-RU"/>
        </w:rPr>
        <w:t xml:space="preserve"> </w:t>
      </w:r>
      <w:r w:rsidRPr="00F41476">
        <w:rPr>
          <w:rFonts w:cs="Times New Roman"/>
          <w:spacing w:val="-1"/>
          <w:lang w:val="ru-RU"/>
        </w:rPr>
        <w:t>Предприятий;</w:t>
      </w:r>
    </w:p>
    <w:p w14:paraId="34FCAD20" w14:textId="77777777" w:rsidR="00933A7D" w:rsidRPr="00F41476" w:rsidRDefault="00933A7D" w:rsidP="00933A7D">
      <w:pPr>
        <w:pStyle w:val="ab"/>
        <w:numPr>
          <w:ilvl w:val="0"/>
          <w:numId w:val="4"/>
        </w:numPr>
        <w:tabs>
          <w:tab w:val="left" w:pos="1134"/>
        </w:tabs>
        <w:kinsoku w:val="0"/>
        <w:overflowPunct w:val="0"/>
        <w:autoSpaceDE w:val="0"/>
        <w:autoSpaceDN w:val="0"/>
        <w:adjustRightInd w:val="0"/>
        <w:spacing w:before="11"/>
        <w:ind w:left="0" w:right="-1" w:firstLine="709"/>
        <w:jc w:val="both"/>
        <w:rPr>
          <w:rFonts w:cs="Times New Roman"/>
          <w:spacing w:val="-1"/>
          <w:lang w:val="ru-RU"/>
        </w:rPr>
      </w:pPr>
      <w:r w:rsidRPr="00F41476">
        <w:rPr>
          <w:rFonts w:cs="Times New Roman"/>
          <w:spacing w:val="-1"/>
          <w:lang w:val="ru-RU"/>
        </w:rPr>
        <w:t>оперативный</w:t>
      </w:r>
      <w:r w:rsidRPr="00F41476">
        <w:rPr>
          <w:rFonts w:cs="Times New Roman"/>
          <w:spacing w:val="26"/>
          <w:lang w:val="ru-RU"/>
        </w:rPr>
        <w:t xml:space="preserve"> </w:t>
      </w:r>
      <w:r w:rsidRPr="00F41476">
        <w:rPr>
          <w:rFonts w:cs="Times New Roman"/>
          <w:spacing w:val="-1"/>
          <w:lang w:val="ru-RU"/>
        </w:rPr>
        <w:t>контроль</w:t>
      </w:r>
      <w:r w:rsidRPr="00F41476">
        <w:rPr>
          <w:rFonts w:cs="Times New Roman"/>
          <w:spacing w:val="26"/>
          <w:lang w:val="ru-RU"/>
        </w:rPr>
        <w:t xml:space="preserve"> </w:t>
      </w:r>
      <w:r w:rsidRPr="00F41476">
        <w:rPr>
          <w:rFonts w:cs="Times New Roman"/>
          <w:lang w:val="ru-RU"/>
        </w:rPr>
        <w:t>за</w:t>
      </w:r>
      <w:r w:rsidRPr="00F41476">
        <w:rPr>
          <w:rFonts w:cs="Times New Roman"/>
          <w:spacing w:val="25"/>
          <w:lang w:val="ru-RU"/>
        </w:rPr>
        <w:t xml:space="preserve"> </w:t>
      </w:r>
      <w:r w:rsidRPr="00F41476">
        <w:rPr>
          <w:rFonts w:cs="Times New Roman"/>
          <w:spacing w:val="-1"/>
          <w:lang w:val="ru-RU"/>
        </w:rPr>
        <w:t>соблюдением</w:t>
      </w:r>
      <w:r w:rsidRPr="00F41476">
        <w:rPr>
          <w:rFonts w:cs="Times New Roman"/>
          <w:spacing w:val="25"/>
          <w:lang w:val="ru-RU"/>
        </w:rPr>
        <w:t xml:space="preserve"> </w:t>
      </w:r>
      <w:r w:rsidRPr="00F41476">
        <w:rPr>
          <w:rFonts w:cs="Times New Roman"/>
          <w:spacing w:val="-1"/>
          <w:lang w:val="ru-RU"/>
        </w:rPr>
        <w:t>заданных</w:t>
      </w:r>
      <w:r w:rsidRPr="00F41476">
        <w:rPr>
          <w:rFonts w:cs="Times New Roman"/>
          <w:spacing w:val="27"/>
          <w:lang w:val="ru-RU"/>
        </w:rPr>
        <w:t xml:space="preserve"> </w:t>
      </w:r>
      <w:r w:rsidRPr="00F41476">
        <w:rPr>
          <w:rFonts w:cs="Times New Roman"/>
          <w:spacing w:val="-1"/>
          <w:lang w:val="ru-RU"/>
        </w:rPr>
        <w:t>режимов</w:t>
      </w:r>
      <w:r w:rsidRPr="00F41476">
        <w:rPr>
          <w:rFonts w:cs="Times New Roman"/>
          <w:spacing w:val="25"/>
          <w:lang w:val="ru-RU"/>
        </w:rPr>
        <w:t xml:space="preserve"> </w:t>
      </w:r>
      <w:r w:rsidRPr="00F41476">
        <w:rPr>
          <w:rFonts w:cs="Times New Roman"/>
          <w:spacing w:val="-1"/>
          <w:lang w:val="ru-RU"/>
        </w:rPr>
        <w:t>работы</w:t>
      </w:r>
      <w:r w:rsidRPr="00F41476">
        <w:rPr>
          <w:rFonts w:cs="Times New Roman"/>
          <w:spacing w:val="25"/>
          <w:lang w:val="ru-RU"/>
        </w:rPr>
        <w:t xml:space="preserve"> </w:t>
      </w:r>
      <w:r w:rsidRPr="00F41476">
        <w:rPr>
          <w:rFonts w:cs="Times New Roman"/>
          <w:spacing w:val="-1"/>
          <w:lang w:val="ru-RU"/>
        </w:rPr>
        <w:t>систем</w:t>
      </w:r>
      <w:r w:rsidRPr="00F41476">
        <w:rPr>
          <w:rFonts w:cs="Times New Roman"/>
          <w:spacing w:val="79"/>
          <w:lang w:val="ru-RU"/>
        </w:rPr>
        <w:t xml:space="preserve"> </w:t>
      </w:r>
      <w:r w:rsidRPr="00F41476">
        <w:rPr>
          <w:rFonts w:cs="Times New Roman"/>
          <w:spacing w:val="-1"/>
          <w:lang w:val="ru-RU"/>
        </w:rPr>
        <w:t>теплоснабжения</w:t>
      </w:r>
      <w:r w:rsidRPr="00F41476">
        <w:rPr>
          <w:rFonts w:cs="Times New Roman"/>
          <w:spacing w:val="45"/>
          <w:lang w:val="ru-RU"/>
        </w:rPr>
        <w:t xml:space="preserve"> </w:t>
      </w:r>
      <w:r w:rsidRPr="00F41476">
        <w:rPr>
          <w:rFonts w:cs="Times New Roman"/>
          <w:lang w:val="ru-RU"/>
        </w:rPr>
        <w:t>и</w:t>
      </w:r>
      <w:r w:rsidRPr="00F41476">
        <w:rPr>
          <w:rFonts w:cs="Times New Roman"/>
          <w:spacing w:val="46"/>
          <w:lang w:val="ru-RU"/>
        </w:rPr>
        <w:t xml:space="preserve"> </w:t>
      </w:r>
      <w:r w:rsidRPr="00F41476">
        <w:rPr>
          <w:rFonts w:cs="Times New Roman"/>
          <w:spacing w:val="-1"/>
          <w:lang w:val="ru-RU"/>
        </w:rPr>
        <w:t>сроками</w:t>
      </w:r>
      <w:r w:rsidRPr="00F41476">
        <w:rPr>
          <w:rFonts w:cs="Times New Roman"/>
          <w:spacing w:val="46"/>
          <w:lang w:val="ru-RU"/>
        </w:rPr>
        <w:t xml:space="preserve"> </w:t>
      </w:r>
      <w:r w:rsidRPr="00F41476">
        <w:rPr>
          <w:rFonts w:cs="Times New Roman"/>
          <w:spacing w:val="-1"/>
          <w:lang w:val="ru-RU"/>
        </w:rPr>
        <w:t>проведения</w:t>
      </w:r>
      <w:r w:rsidRPr="00F41476">
        <w:rPr>
          <w:rFonts w:cs="Times New Roman"/>
          <w:spacing w:val="45"/>
          <w:lang w:val="ru-RU"/>
        </w:rPr>
        <w:t xml:space="preserve"> </w:t>
      </w:r>
      <w:r w:rsidRPr="00F41476">
        <w:rPr>
          <w:rFonts w:cs="Times New Roman"/>
          <w:spacing w:val="-1"/>
          <w:lang w:val="ru-RU"/>
        </w:rPr>
        <w:t>плановых</w:t>
      </w:r>
      <w:r w:rsidRPr="00F41476">
        <w:rPr>
          <w:rFonts w:cs="Times New Roman"/>
          <w:spacing w:val="47"/>
          <w:lang w:val="ru-RU"/>
        </w:rPr>
        <w:t xml:space="preserve"> </w:t>
      </w:r>
      <w:r w:rsidRPr="00F41476">
        <w:rPr>
          <w:rFonts w:cs="Times New Roman"/>
          <w:lang w:val="ru-RU"/>
        </w:rPr>
        <w:t>и</w:t>
      </w:r>
      <w:r w:rsidRPr="00F41476">
        <w:rPr>
          <w:rFonts w:cs="Times New Roman"/>
          <w:spacing w:val="46"/>
          <w:lang w:val="ru-RU"/>
        </w:rPr>
        <w:t xml:space="preserve"> </w:t>
      </w:r>
      <w:r w:rsidRPr="00F41476">
        <w:rPr>
          <w:rFonts w:cs="Times New Roman"/>
          <w:spacing w:val="-1"/>
          <w:lang w:val="ru-RU"/>
        </w:rPr>
        <w:t>аварийно-восстановительных</w:t>
      </w:r>
      <w:r w:rsidRPr="00F41476">
        <w:rPr>
          <w:rFonts w:cs="Times New Roman"/>
          <w:spacing w:val="87"/>
          <w:lang w:val="ru-RU"/>
        </w:rPr>
        <w:t xml:space="preserve"> </w:t>
      </w:r>
      <w:r w:rsidRPr="00F41476">
        <w:rPr>
          <w:rFonts w:cs="Times New Roman"/>
          <w:spacing w:val="-1"/>
          <w:lang w:val="ru-RU"/>
        </w:rPr>
        <w:t>работ</w:t>
      </w:r>
      <w:r w:rsidRPr="00F41476">
        <w:rPr>
          <w:rFonts w:cs="Times New Roman"/>
          <w:lang w:val="ru-RU"/>
        </w:rPr>
        <w:t xml:space="preserve"> в </w:t>
      </w:r>
      <w:r w:rsidRPr="00F41476">
        <w:rPr>
          <w:rFonts w:cs="Times New Roman"/>
          <w:spacing w:val="-1"/>
          <w:lang w:val="ru-RU"/>
        </w:rPr>
        <w:t>зонах</w:t>
      </w:r>
      <w:r w:rsidRPr="00F41476">
        <w:rPr>
          <w:rFonts w:cs="Times New Roman"/>
          <w:spacing w:val="2"/>
          <w:lang w:val="ru-RU"/>
        </w:rPr>
        <w:t xml:space="preserve"> </w:t>
      </w:r>
      <w:r w:rsidRPr="00F41476">
        <w:rPr>
          <w:rFonts w:cs="Times New Roman"/>
          <w:spacing w:val="-1"/>
          <w:lang w:val="ru-RU"/>
        </w:rPr>
        <w:t>ответственности</w:t>
      </w:r>
      <w:r w:rsidRPr="00F41476">
        <w:rPr>
          <w:rFonts w:cs="Times New Roman"/>
          <w:spacing w:val="1"/>
          <w:lang w:val="ru-RU"/>
        </w:rPr>
        <w:t xml:space="preserve"> </w:t>
      </w:r>
      <w:r w:rsidRPr="00F41476">
        <w:rPr>
          <w:rFonts w:cs="Times New Roman"/>
          <w:spacing w:val="-1"/>
          <w:lang w:val="ru-RU"/>
        </w:rPr>
        <w:t>Предприятий.</w:t>
      </w:r>
    </w:p>
    <w:p w14:paraId="5C8A66B6" w14:textId="77777777" w:rsidR="00933A7D" w:rsidRPr="00F41476" w:rsidRDefault="00933A7D" w:rsidP="00933A7D">
      <w:pPr>
        <w:pStyle w:val="ab"/>
        <w:kinsoku w:val="0"/>
        <w:overflowPunct w:val="0"/>
        <w:spacing w:before="7"/>
        <w:ind w:left="0" w:right="-1" w:firstLine="709"/>
        <w:jc w:val="both"/>
        <w:rPr>
          <w:rFonts w:cs="Times New Roman"/>
          <w:spacing w:val="-1"/>
          <w:lang w:val="ru-RU"/>
        </w:rPr>
      </w:pPr>
      <w:r w:rsidRPr="00F41476">
        <w:rPr>
          <w:rFonts w:cs="Times New Roman"/>
          <w:lang w:val="ru-RU"/>
        </w:rPr>
        <w:t>В</w:t>
      </w:r>
      <w:r w:rsidRPr="00F41476">
        <w:rPr>
          <w:rFonts w:cs="Times New Roman"/>
          <w:spacing w:val="46"/>
          <w:lang w:val="ru-RU"/>
        </w:rPr>
        <w:t xml:space="preserve"> </w:t>
      </w:r>
      <w:r w:rsidRPr="00F41476">
        <w:rPr>
          <w:rFonts w:cs="Times New Roman"/>
          <w:spacing w:val="-1"/>
          <w:lang w:val="ru-RU"/>
        </w:rPr>
        <w:t>целях</w:t>
      </w:r>
      <w:r w:rsidRPr="00F41476">
        <w:rPr>
          <w:rFonts w:cs="Times New Roman"/>
          <w:spacing w:val="50"/>
          <w:lang w:val="ru-RU"/>
        </w:rPr>
        <w:t xml:space="preserve"> </w:t>
      </w:r>
      <w:r w:rsidRPr="00F41476">
        <w:rPr>
          <w:rFonts w:cs="Times New Roman"/>
          <w:spacing w:val="-1"/>
          <w:lang w:val="ru-RU"/>
        </w:rPr>
        <w:t>обеспечения</w:t>
      </w:r>
      <w:r w:rsidRPr="00F41476">
        <w:rPr>
          <w:rFonts w:cs="Times New Roman"/>
          <w:spacing w:val="47"/>
          <w:lang w:val="ru-RU"/>
        </w:rPr>
        <w:t xml:space="preserve"> </w:t>
      </w:r>
      <w:r w:rsidRPr="00F41476">
        <w:rPr>
          <w:rFonts w:cs="Times New Roman"/>
          <w:spacing w:val="-1"/>
          <w:lang w:val="ru-RU"/>
        </w:rPr>
        <w:t>качественного</w:t>
      </w:r>
      <w:r w:rsidRPr="00F41476">
        <w:rPr>
          <w:rFonts w:cs="Times New Roman"/>
          <w:spacing w:val="47"/>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lang w:val="ru-RU"/>
        </w:rPr>
        <w:t>надежного</w:t>
      </w:r>
      <w:r w:rsidRPr="00F41476">
        <w:rPr>
          <w:rFonts w:cs="Times New Roman"/>
          <w:spacing w:val="47"/>
          <w:lang w:val="ru-RU"/>
        </w:rPr>
        <w:t xml:space="preserve"> </w:t>
      </w:r>
      <w:r w:rsidRPr="00F41476">
        <w:rPr>
          <w:rFonts w:cs="Times New Roman"/>
          <w:spacing w:val="-1"/>
          <w:lang w:val="ru-RU"/>
        </w:rPr>
        <w:t>теплоснабжения</w:t>
      </w:r>
      <w:r w:rsidRPr="00F41476">
        <w:rPr>
          <w:rFonts w:cs="Times New Roman"/>
          <w:spacing w:val="47"/>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spacing w:val="-1"/>
          <w:lang w:val="ru-RU"/>
        </w:rPr>
        <w:t>горячего</w:t>
      </w:r>
      <w:r w:rsidRPr="00F41476">
        <w:rPr>
          <w:rFonts w:cs="Times New Roman"/>
          <w:spacing w:val="91"/>
          <w:lang w:val="ru-RU"/>
        </w:rPr>
        <w:t xml:space="preserve"> </w:t>
      </w:r>
      <w:r w:rsidRPr="00F41476">
        <w:rPr>
          <w:rFonts w:cs="Times New Roman"/>
          <w:spacing w:val="-1"/>
          <w:lang w:val="ru-RU"/>
        </w:rPr>
        <w:t>водоснабжения</w:t>
      </w:r>
      <w:r w:rsidRPr="00F41476">
        <w:rPr>
          <w:rFonts w:cs="Times New Roman"/>
          <w:spacing w:val="21"/>
          <w:lang w:val="ru-RU"/>
        </w:rPr>
        <w:t xml:space="preserve"> </w:t>
      </w:r>
      <w:r w:rsidRPr="00F41476">
        <w:rPr>
          <w:rFonts w:cs="Times New Roman"/>
          <w:spacing w:val="-1"/>
          <w:lang w:val="ru-RU"/>
        </w:rPr>
        <w:t>потребителей</w:t>
      </w:r>
      <w:r w:rsidRPr="00F41476">
        <w:rPr>
          <w:rFonts w:cs="Times New Roman"/>
          <w:spacing w:val="22"/>
          <w:lang w:val="ru-RU"/>
        </w:rPr>
        <w:t xml:space="preserve"> </w:t>
      </w:r>
      <w:r w:rsidRPr="00F41476">
        <w:rPr>
          <w:rFonts w:cs="Times New Roman"/>
          <w:spacing w:val="-1"/>
          <w:lang w:val="ru-RU"/>
        </w:rPr>
        <w:t>центральные</w:t>
      </w:r>
      <w:r w:rsidRPr="00F41476">
        <w:rPr>
          <w:rFonts w:cs="Times New Roman"/>
          <w:spacing w:val="19"/>
          <w:lang w:val="ru-RU"/>
        </w:rPr>
        <w:t xml:space="preserve"> </w:t>
      </w:r>
      <w:r w:rsidRPr="00F41476">
        <w:rPr>
          <w:rFonts w:cs="Times New Roman"/>
          <w:spacing w:val="-1"/>
          <w:lang w:val="ru-RU"/>
        </w:rPr>
        <w:t>диспетчерские</w:t>
      </w:r>
      <w:r w:rsidRPr="00F41476">
        <w:rPr>
          <w:rFonts w:cs="Times New Roman"/>
          <w:spacing w:val="20"/>
          <w:lang w:val="ru-RU"/>
        </w:rPr>
        <w:t xml:space="preserve"> </w:t>
      </w:r>
      <w:r w:rsidRPr="00F41476">
        <w:rPr>
          <w:rFonts w:cs="Times New Roman"/>
          <w:spacing w:val="-1"/>
          <w:lang w:val="ru-RU"/>
        </w:rPr>
        <w:t>службы</w:t>
      </w:r>
      <w:r w:rsidRPr="00F41476">
        <w:rPr>
          <w:rFonts w:cs="Times New Roman"/>
          <w:spacing w:val="23"/>
          <w:lang w:val="ru-RU"/>
        </w:rPr>
        <w:t xml:space="preserve"> </w:t>
      </w:r>
      <w:r w:rsidRPr="00F41476">
        <w:rPr>
          <w:rFonts w:cs="Times New Roman"/>
          <w:lang w:val="ru-RU"/>
        </w:rPr>
        <w:t>ТСО</w:t>
      </w:r>
      <w:r w:rsidRPr="00F41476">
        <w:rPr>
          <w:rFonts w:cs="Times New Roman"/>
          <w:spacing w:val="21"/>
          <w:lang w:val="ru-RU"/>
        </w:rPr>
        <w:t xml:space="preserve"> </w:t>
      </w:r>
      <w:r w:rsidRPr="00F41476">
        <w:rPr>
          <w:rFonts w:cs="Times New Roman"/>
          <w:spacing w:val="-1"/>
          <w:lang w:val="ru-RU"/>
        </w:rPr>
        <w:t>используются</w:t>
      </w:r>
      <w:r w:rsidRPr="00F41476">
        <w:rPr>
          <w:rFonts w:cs="Times New Roman"/>
          <w:spacing w:val="97"/>
          <w:lang w:val="ru-RU"/>
        </w:rPr>
        <w:t xml:space="preserve"> </w:t>
      </w:r>
      <w:r w:rsidRPr="00F41476">
        <w:rPr>
          <w:rFonts w:cs="Times New Roman"/>
          <w:spacing w:val="-1"/>
          <w:lang w:val="ru-RU"/>
        </w:rPr>
        <w:t>следующие документы:</w:t>
      </w:r>
    </w:p>
    <w:p w14:paraId="449335E6"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2"/>
        </w:rPr>
      </w:pPr>
      <w:r w:rsidRPr="00F41476">
        <w:rPr>
          <w:rFonts w:cs="Times New Roman"/>
          <w:spacing w:val="-1"/>
        </w:rPr>
        <w:t>оперативный</w:t>
      </w:r>
      <w:r w:rsidRPr="00F41476">
        <w:rPr>
          <w:rFonts w:cs="Times New Roman"/>
        </w:rPr>
        <w:t xml:space="preserve"> </w:t>
      </w:r>
      <w:r w:rsidRPr="00F41476">
        <w:rPr>
          <w:rFonts w:cs="Times New Roman"/>
          <w:spacing w:val="-2"/>
        </w:rPr>
        <w:t>журнал;</w:t>
      </w:r>
    </w:p>
    <w:p w14:paraId="5E8793F7"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схемы тепловых сетей, канализационных, электрических вводов и вводов холодной воды;</w:t>
      </w:r>
    </w:p>
    <w:p w14:paraId="12445BA7"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журнал распоряжений;</w:t>
      </w:r>
    </w:p>
    <w:p w14:paraId="637CBEE0"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журнал учёта выдачи нарядов на тепломеханические работы;</w:t>
      </w:r>
    </w:p>
    <w:p w14:paraId="43B393D5"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журнал заявок на вывод оборудования в ремонт;</w:t>
      </w:r>
    </w:p>
    <w:p w14:paraId="5B3B20E7"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журнал дефектов на тепловых сетях;</w:t>
      </w:r>
    </w:p>
    <w:p w14:paraId="066A258C"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журнал учёта противоаварийных и противопожарных тренировок;</w:t>
      </w:r>
    </w:p>
    <w:p w14:paraId="312F275B"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журнал регистрации инструктажа на рабочем месте;</w:t>
      </w:r>
    </w:p>
    <w:p w14:paraId="79058A13" w14:textId="77777777" w:rsidR="001C0D55"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журнал производственного контроля;</w:t>
      </w:r>
    </w:p>
    <w:p w14:paraId="648EE7B2"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план локализации и ликвидации аварий;</w:t>
      </w:r>
    </w:p>
    <w:p w14:paraId="595B8DFA"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температурные графики регулирования отпуска;</w:t>
      </w:r>
    </w:p>
    <w:p w14:paraId="28628265"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должностные инструкции;</w:t>
      </w:r>
    </w:p>
    <w:p w14:paraId="6631169C"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производственные инструкции;</w:t>
      </w:r>
    </w:p>
    <w:p w14:paraId="043D482D"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инструкции по охране труда;</w:t>
      </w:r>
    </w:p>
    <w:p w14:paraId="3E06903C"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F41476">
        <w:rPr>
          <w:rFonts w:cs="Times New Roman"/>
          <w:spacing w:val="-1"/>
        </w:rPr>
        <w:t>инструкции по пожарной безопасности;</w:t>
      </w:r>
    </w:p>
    <w:p w14:paraId="1CD815E1"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схема оповещения и взаимодействия служб при авариях на теплоисточниках;</w:t>
      </w:r>
    </w:p>
    <w:p w14:paraId="28CC288A"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положения, соглашения по взаимодействию со службами города;</w:t>
      </w:r>
    </w:p>
    <w:p w14:paraId="3B3BFAC5"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графики технического обслуживания диспетчерского оборудования;</w:t>
      </w:r>
    </w:p>
    <w:p w14:paraId="071019BB"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графики проведения гидравлических и тепловых испытаний;</w:t>
      </w:r>
    </w:p>
    <w:p w14:paraId="0FB7DD53" w14:textId="77777777" w:rsidR="00933A7D" w:rsidRPr="00F41476"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графики планово-предупредительного ремонта объектов.</w:t>
      </w:r>
    </w:p>
    <w:p w14:paraId="1BB26A15" w14:textId="77777777" w:rsidR="00933A7D" w:rsidRPr="00F41476" w:rsidRDefault="00933A7D" w:rsidP="00933A7D">
      <w:pPr>
        <w:pStyle w:val="ab"/>
        <w:kinsoku w:val="0"/>
        <w:overflowPunct w:val="0"/>
        <w:spacing w:before="138"/>
        <w:ind w:left="0" w:right="-1" w:firstLine="709"/>
        <w:jc w:val="both"/>
        <w:rPr>
          <w:rFonts w:cs="Times New Roman"/>
          <w:spacing w:val="-1"/>
          <w:lang w:val="ru-RU"/>
        </w:rPr>
      </w:pPr>
      <w:r w:rsidRPr="00F41476">
        <w:rPr>
          <w:rFonts w:cs="Times New Roman"/>
          <w:lang w:val="ru-RU"/>
        </w:rPr>
        <w:t>Штатные</w:t>
      </w:r>
      <w:r w:rsidRPr="00F41476">
        <w:rPr>
          <w:rFonts w:cs="Times New Roman"/>
          <w:spacing w:val="10"/>
          <w:lang w:val="ru-RU"/>
        </w:rPr>
        <w:t xml:space="preserve"> </w:t>
      </w:r>
      <w:r w:rsidRPr="00F41476">
        <w:rPr>
          <w:rFonts w:cs="Times New Roman"/>
          <w:spacing w:val="-1"/>
          <w:lang w:val="ru-RU"/>
        </w:rPr>
        <w:t>структуры</w:t>
      </w:r>
      <w:r w:rsidRPr="00F41476">
        <w:rPr>
          <w:rFonts w:cs="Times New Roman"/>
          <w:spacing w:val="13"/>
          <w:lang w:val="ru-RU"/>
        </w:rPr>
        <w:t xml:space="preserve"> </w:t>
      </w:r>
      <w:r w:rsidRPr="00F41476">
        <w:rPr>
          <w:rFonts w:cs="Times New Roman"/>
          <w:spacing w:val="-1"/>
          <w:lang w:val="ru-RU"/>
        </w:rPr>
        <w:t>центральных</w:t>
      </w:r>
      <w:r w:rsidRPr="00F41476">
        <w:rPr>
          <w:rFonts w:cs="Times New Roman"/>
          <w:spacing w:val="13"/>
          <w:lang w:val="ru-RU"/>
        </w:rPr>
        <w:t xml:space="preserve"> </w:t>
      </w:r>
      <w:r w:rsidRPr="00F41476">
        <w:rPr>
          <w:rFonts w:cs="Times New Roman"/>
          <w:spacing w:val="-1"/>
          <w:lang w:val="ru-RU"/>
        </w:rPr>
        <w:t>диспетчерских</w:t>
      </w:r>
      <w:r w:rsidRPr="00F41476">
        <w:rPr>
          <w:rFonts w:cs="Times New Roman"/>
          <w:spacing w:val="13"/>
          <w:lang w:val="ru-RU"/>
        </w:rPr>
        <w:t xml:space="preserve"> </w:t>
      </w:r>
      <w:r w:rsidRPr="00F41476">
        <w:rPr>
          <w:rFonts w:cs="Times New Roman"/>
          <w:spacing w:val="-1"/>
          <w:lang w:val="ru-RU"/>
        </w:rPr>
        <w:t>служб</w:t>
      </w:r>
      <w:r w:rsidRPr="00F41476">
        <w:rPr>
          <w:rFonts w:cs="Times New Roman"/>
          <w:spacing w:val="11"/>
          <w:lang w:val="ru-RU"/>
        </w:rPr>
        <w:t xml:space="preserve"> </w:t>
      </w:r>
      <w:r w:rsidRPr="00F41476">
        <w:rPr>
          <w:rFonts w:cs="Times New Roman"/>
          <w:lang w:val="ru-RU"/>
        </w:rPr>
        <w:t>ТСО,</w:t>
      </w:r>
      <w:r w:rsidRPr="00F41476">
        <w:rPr>
          <w:rFonts w:cs="Times New Roman"/>
          <w:spacing w:val="11"/>
          <w:lang w:val="ru-RU"/>
        </w:rPr>
        <w:t xml:space="preserve"> </w:t>
      </w:r>
      <w:r w:rsidRPr="00F41476">
        <w:rPr>
          <w:rFonts w:cs="Times New Roman"/>
          <w:spacing w:val="-1"/>
          <w:lang w:val="ru-RU"/>
        </w:rPr>
        <w:t>определены</w:t>
      </w:r>
      <w:r w:rsidRPr="00F41476">
        <w:rPr>
          <w:rFonts w:cs="Times New Roman"/>
          <w:spacing w:val="59"/>
          <w:lang w:val="ru-RU"/>
        </w:rPr>
        <w:t xml:space="preserve"> </w:t>
      </w:r>
      <w:r w:rsidRPr="00F41476">
        <w:rPr>
          <w:rFonts w:cs="Times New Roman"/>
          <w:spacing w:val="-1"/>
          <w:lang w:val="ru-RU"/>
        </w:rPr>
        <w:t>внутренними</w:t>
      </w:r>
      <w:r w:rsidRPr="00F41476">
        <w:rPr>
          <w:rFonts w:cs="Times New Roman"/>
          <w:lang w:val="ru-RU"/>
        </w:rPr>
        <w:t xml:space="preserve"> </w:t>
      </w:r>
      <w:r w:rsidRPr="00F41476">
        <w:rPr>
          <w:rFonts w:cs="Times New Roman"/>
          <w:spacing w:val="-1"/>
          <w:lang w:val="ru-RU"/>
        </w:rPr>
        <w:t>правовыми</w:t>
      </w:r>
      <w:r w:rsidRPr="00F41476">
        <w:rPr>
          <w:rFonts w:cs="Times New Roman"/>
          <w:lang w:val="ru-RU"/>
        </w:rPr>
        <w:t xml:space="preserve"> </w:t>
      </w:r>
      <w:r w:rsidRPr="00F41476">
        <w:rPr>
          <w:rFonts w:cs="Times New Roman"/>
          <w:spacing w:val="-1"/>
          <w:lang w:val="ru-RU"/>
        </w:rPr>
        <w:t>документами.</w:t>
      </w:r>
    </w:p>
    <w:p w14:paraId="269C728F" w14:textId="77777777" w:rsidR="00933A7D" w:rsidRPr="00F41476" w:rsidRDefault="00933A7D" w:rsidP="00933A7D">
      <w:pPr>
        <w:pStyle w:val="ab"/>
        <w:kinsoku w:val="0"/>
        <w:overflowPunct w:val="0"/>
        <w:spacing w:before="3"/>
        <w:ind w:left="0" w:right="-1" w:firstLine="709"/>
        <w:jc w:val="both"/>
        <w:rPr>
          <w:rFonts w:cs="Times New Roman"/>
          <w:spacing w:val="-1"/>
          <w:lang w:val="ru-RU"/>
        </w:rPr>
      </w:pPr>
      <w:r w:rsidRPr="00F41476">
        <w:rPr>
          <w:rFonts w:cs="Times New Roman"/>
          <w:spacing w:val="-1"/>
          <w:lang w:val="ru-RU"/>
        </w:rPr>
        <w:t>Оперативные</w:t>
      </w:r>
      <w:r w:rsidRPr="00F41476">
        <w:rPr>
          <w:rFonts w:cs="Times New Roman"/>
          <w:lang w:val="ru-RU"/>
        </w:rPr>
        <w:t xml:space="preserve"> </w:t>
      </w:r>
      <w:r w:rsidRPr="00F41476">
        <w:rPr>
          <w:rFonts w:cs="Times New Roman"/>
          <w:spacing w:val="-1"/>
          <w:lang w:val="ru-RU"/>
        </w:rPr>
        <w:t>переговоры</w:t>
      </w:r>
      <w:r w:rsidRPr="00F41476">
        <w:rPr>
          <w:rFonts w:cs="Times New Roman"/>
          <w:spacing w:val="1"/>
          <w:lang w:val="ru-RU"/>
        </w:rPr>
        <w:t xml:space="preserve"> </w:t>
      </w:r>
      <w:r w:rsidRPr="00F41476">
        <w:rPr>
          <w:rFonts w:cs="Times New Roman"/>
          <w:lang w:val="ru-RU"/>
        </w:rPr>
        <w:t>проводятся</w:t>
      </w:r>
      <w:r w:rsidRPr="00F41476">
        <w:rPr>
          <w:rFonts w:cs="Times New Roman"/>
          <w:spacing w:val="1"/>
          <w:lang w:val="ru-RU"/>
        </w:rPr>
        <w:t xml:space="preserve"> </w:t>
      </w:r>
      <w:r w:rsidRPr="00F41476">
        <w:rPr>
          <w:rFonts w:cs="Times New Roman"/>
          <w:lang w:val="ru-RU"/>
        </w:rPr>
        <w:t>с</w:t>
      </w:r>
      <w:r w:rsidRPr="00F41476">
        <w:rPr>
          <w:rFonts w:cs="Times New Roman"/>
          <w:spacing w:val="3"/>
          <w:lang w:val="ru-RU"/>
        </w:rPr>
        <w:t xml:space="preserve"> </w:t>
      </w:r>
      <w:r w:rsidRPr="00F41476">
        <w:rPr>
          <w:rFonts w:cs="Times New Roman"/>
          <w:spacing w:val="-1"/>
          <w:lang w:val="ru-RU"/>
        </w:rPr>
        <w:t>использованием</w:t>
      </w:r>
      <w:r w:rsidRPr="00F41476">
        <w:rPr>
          <w:rFonts w:cs="Times New Roman"/>
          <w:spacing w:val="1"/>
          <w:lang w:val="ru-RU"/>
        </w:rPr>
        <w:t xml:space="preserve"> </w:t>
      </w:r>
      <w:r w:rsidRPr="00F41476">
        <w:rPr>
          <w:rFonts w:cs="Times New Roman"/>
          <w:spacing w:val="-1"/>
          <w:lang w:val="ru-RU"/>
        </w:rPr>
        <w:t>телефонной</w:t>
      </w:r>
      <w:r w:rsidRPr="00F41476">
        <w:rPr>
          <w:rFonts w:cs="Times New Roman"/>
          <w:spacing w:val="3"/>
          <w:lang w:val="ru-RU"/>
        </w:rPr>
        <w:t xml:space="preserve"> </w:t>
      </w:r>
      <w:r w:rsidRPr="00F41476">
        <w:rPr>
          <w:rFonts w:cs="Times New Roman"/>
          <w:spacing w:val="-1"/>
          <w:lang w:val="ru-RU"/>
        </w:rPr>
        <w:t>связи,</w:t>
      </w:r>
      <w:r w:rsidRPr="00F41476">
        <w:rPr>
          <w:rFonts w:cs="Times New Roman"/>
          <w:spacing w:val="83"/>
          <w:lang w:val="ru-RU"/>
        </w:rPr>
        <w:t xml:space="preserve"> </w:t>
      </w:r>
      <w:r w:rsidRPr="00F41476">
        <w:rPr>
          <w:rFonts w:cs="Times New Roman"/>
          <w:spacing w:val="-1"/>
          <w:lang w:val="ru-RU"/>
        </w:rPr>
        <w:t>оперативные</w:t>
      </w:r>
      <w:r w:rsidRPr="00F41476">
        <w:rPr>
          <w:rFonts w:cs="Times New Roman"/>
          <w:spacing w:val="-2"/>
          <w:lang w:val="ru-RU"/>
        </w:rPr>
        <w:t xml:space="preserve"> </w:t>
      </w:r>
      <w:r w:rsidRPr="00F41476">
        <w:rPr>
          <w:rFonts w:cs="Times New Roman"/>
          <w:spacing w:val="-1"/>
          <w:lang w:val="ru-RU"/>
        </w:rPr>
        <w:t>сообщения</w:t>
      </w:r>
      <w:r w:rsidRPr="00F41476">
        <w:rPr>
          <w:rFonts w:cs="Times New Roman"/>
          <w:lang w:val="ru-RU"/>
        </w:rPr>
        <w:t xml:space="preserve"> </w:t>
      </w:r>
      <w:r w:rsidRPr="00F41476">
        <w:rPr>
          <w:rFonts w:cs="Times New Roman"/>
          <w:spacing w:val="-1"/>
          <w:lang w:val="ru-RU"/>
        </w:rPr>
        <w:t>могут</w:t>
      </w:r>
      <w:r w:rsidRPr="00F41476">
        <w:rPr>
          <w:rFonts w:cs="Times New Roman"/>
          <w:lang w:val="ru-RU"/>
        </w:rPr>
        <w:t xml:space="preserve"> </w:t>
      </w:r>
      <w:r w:rsidRPr="00F41476">
        <w:rPr>
          <w:rFonts w:cs="Times New Roman"/>
          <w:spacing w:val="-1"/>
          <w:lang w:val="ru-RU"/>
        </w:rPr>
        <w:t>дублироваться</w:t>
      </w:r>
      <w:r w:rsidRPr="00F41476">
        <w:rPr>
          <w:rFonts w:cs="Times New Roman"/>
          <w:spacing w:val="2"/>
          <w:lang w:val="ru-RU"/>
        </w:rPr>
        <w:t xml:space="preserve"> </w:t>
      </w:r>
      <w:r w:rsidRPr="00F41476">
        <w:rPr>
          <w:rFonts w:cs="Times New Roman"/>
          <w:lang w:val="ru-RU"/>
        </w:rPr>
        <w:t>по факсу</w:t>
      </w:r>
      <w:r w:rsidRPr="00F41476">
        <w:rPr>
          <w:rFonts w:cs="Times New Roman"/>
          <w:spacing w:val="-1"/>
          <w:lang w:val="ru-RU"/>
        </w:rPr>
        <w:t xml:space="preserve"> </w:t>
      </w:r>
      <w:r w:rsidRPr="00F41476">
        <w:rPr>
          <w:rFonts w:cs="Times New Roman"/>
          <w:lang w:val="ru-RU"/>
        </w:rPr>
        <w:t>или</w:t>
      </w:r>
      <w:r w:rsidRPr="00F41476">
        <w:rPr>
          <w:rFonts w:cs="Times New Roman"/>
          <w:spacing w:val="1"/>
          <w:lang w:val="ru-RU"/>
        </w:rPr>
        <w:t xml:space="preserve"> </w:t>
      </w:r>
      <w:r w:rsidRPr="00F41476">
        <w:rPr>
          <w:rFonts w:cs="Times New Roman"/>
          <w:spacing w:val="-1"/>
          <w:lang w:val="ru-RU"/>
        </w:rPr>
        <w:t>электронной</w:t>
      </w:r>
      <w:r w:rsidRPr="00F41476">
        <w:rPr>
          <w:rFonts w:cs="Times New Roman"/>
          <w:lang w:val="ru-RU"/>
        </w:rPr>
        <w:t xml:space="preserve"> </w:t>
      </w:r>
      <w:r w:rsidRPr="00F41476">
        <w:rPr>
          <w:rFonts w:cs="Times New Roman"/>
          <w:spacing w:val="-1"/>
          <w:lang w:val="ru-RU"/>
        </w:rPr>
        <w:t>почте.</w:t>
      </w:r>
    </w:p>
    <w:p w14:paraId="5AE3A400" w14:textId="77777777" w:rsidR="00933A7D" w:rsidRPr="00F41476" w:rsidRDefault="00933A7D" w:rsidP="00933A7D">
      <w:pPr>
        <w:pStyle w:val="ab"/>
        <w:spacing w:line="288" w:lineRule="auto"/>
        <w:ind w:right="108" w:firstLine="708"/>
        <w:jc w:val="both"/>
        <w:rPr>
          <w:rFonts w:cs="Times New Roman"/>
          <w:lang w:val="ru-RU"/>
        </w:rPr>
      </w:pPr>
    </w:p>
    <w:p w14:paraId="6A177BD9" w14:textId="77777777" w:rsidR="001C0D55" w:rsidRPr="00F41476" w:rsidRDefault="001C0D55" w:rsidP="001C0D55">
      <w:pPr>
        <w:pStyle w:val="2"/>
        <w:ind w:left="0" w:firstLine="0"/>
      </w:pPr>
      <w:bookmarkStart w:id="156" w:name="_Toc108184202"/>
      <w:bookmarkStart w:id="157" w:name="_Toc131153646"/>
      <w:r w:rsidRPr="00F41476">
        <w:t xml:space="preserve">1.3.19 </w:t>
      </w:r>
      <w:hyperlink r:id="rId59" w:anchor="bookmark38" w:history="1">
        <w:hyperlink r:id="rId60" w:anchor="bookmark48" w:history="1">
          <w:r w:rsidRPr="00F41476">
            <w:t xml:space="preserve">Уровень автоматизации и обслуживания центральных тепловых пунктов, </w:t>
          </w:r>
          <w:r w:rsidRPr="00F41476">
            <w:lastRenderedPageBreak/>
            <w:t>насосных</w:t>
          </w:r>
        </w:hyperlink>
        <w:r w:rsidRPr="00F41476">
          <w:t xml:space="preserve"> </w:t>
        </w:r>
        <w:hyperlink r:id="rId61" w:anchor="bookmark48" w:history="1">
          <w:r w:rsidRPr="00F41476">
            <w:t>станций</w:t>
          </w:r>
          <w:bookmarkEnd w:id="156"/>
          <w:bookmarkEnd w:id="157"/>
        </w:hyperlink>
      </w:hyperlink>
    </w:p>
    <w:p w14:paraId="21F72A98" w14:textId="77777777" w:rsidR="001C0D55" w:rsidRPr="00F41476" w:rsidRDefault="001C0D55" w:rsidP="001C0D55">
      <w:pPr>
        <w:rPr>
          <w:rFonts w:cs="Times New Roman"/>
          <w:lang w:eastAsia="ru-RU"/>
        </w:rPr>
      </w:pPr>
    </w:p>
    <w:p w14:paraId="2229DF3D" w14:textId="77777777" w:rsidR="00933A7D" w:rsidRPr="00F41476" w:rsidRDefault="00933A7D" w:rsidP="00933A7D">
      <w:pPr>
        <w:pStyle w:val="ab"/>
        <w:kinsoku w:val="0"/>
        <w:overflowPunct w:val="0"/>
        <w:ind w:left="0" w:right="166" w:firstLine="709"/>
        <w:jc w:val="both"/>
        <w:rPr>
          <w:rFonts w:cs="Times New Roman"/>
          <w:spacing w:val="-1"/>
          <w:lang w:val="ru-RU"/>
        </w:rPr>
      </w:pPr>
      <w:r w:rsidRPr="00F41476">
        <w:rPr>
          <w:rFonts w:cs="Times New Roman"/>
          <w:spacing w:val="-1"/>
          <w:lang w:val="ru-RU"/>
        </w:rPr>
        <w:t>Средства</w:t>
      </w:r>
      <w:r w:rsidRPr="00F41476">
        <w:rPr>
          <w:rFonts w:cs="Times New Roman"/>
          <w:spacing w:val="1"/>
          <w:lang w:val="ru-RU"/>
        </w:rPr>
        <w:t xml:space="preserve"> </w:t>
      </w:r>
      <w:r w:rsidRPr="00F41476">
        <w:rPr>
          <w:rFonts w:cs="Times New Roman"/>
          <w:spacing w:val="-1"/>
          <w:lang w:val="ru-RU"/>
        </w:rPr>
        <w:t>автоматизации</w:t>
      </w:r>
      <w:r w:rsidRPr="00F41476">
        <w:rPr>
          <w:rFonts w:cs="Times New Roman"/>
          <w:spacing w:val="3"/>
          <w:lang w:val="ru-RU"/>
        </w:rPr>
        <w:t xml:space="preserve"> </w:t>
      </w:r>
      <w:r w:rsidRPr="00F41476">
        <w:rPr>
          <w:rFonts w:cs="Times New Roman"/>
          <w:spacing w:val="-1"/>
          <w:lang w:val="ru-RU"/>
        </w:rPr>
        <w:t>центральных</w:t>
      </w:r>
      <w:r w:rsidRPr="00F41476">
        <w:rPr>
          <w:rFonts w:cs="Times New Roman"/>
          <w:spacing w:val="4"/>
          <w:lang w:val="ru-RU"/>
        </w:rPr>
        <w:t xml:space="preserve"> </w:t>
      </w:r>
      <w:r w:rsidRPr="00F41476">
        <w:rPr>
          <w:rFonts w:cs="Times New Roman"/>
          <w:spacing w:val="-1"/>
          <w:lang w:val="ru-RU"/>
        </w:rPr>
        <w:t>тепловых</w:t>
      </w:r>
      <w:r w:rsidRPr="00F41476">
        <w:rPr>
          <w:rFonts w:cs="Times New Roman"/>
          <w:spacing w:val="4"/>
          <w:lang w:val="ru-RU"/>
        </w:rPr>
        <w:t xml:space="preserve"> </w:t>
      </w:r>
      <w:r w:rsidRPr="00F41476">
        <w:rPr>
          <w:rFonts w:cs="Times New Roman"/>
          <w:spacing w:val="-1"/>
          <w:lang w:val="ru-RU"/>
        </w:rPr>
        <w:t>пунктов</w:t>
      </w:r>
      <w:r w:rsidRPr="00F41476">
        <w:rPr>
          <w:rFonts w:cs="Times New Roman"/>
          <w:spacing w:val="2"/>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spacing w:val="-1"/>
          <w:lang w:val="ru-RU"/>
        </w:rPr>
        <w:t>настоящее</w:t>
      </w:r>
      <w:r w:rsidRPr="00F41476">
        <w:rPr>
          <w:rFonts w:cs="Times New Roman"/>
          <w:spacing w:val="1"/>
          <w:lang w:val="ru-RU"/>
        </w:rPr>
        <w:t xml:space="preserve"> </w:t>
      </w:r>
      <w:r w:rsidRPr="00F41476">
        <w:rPr>
          <w:rFonts w:cs="Times New Roman"/>
          <w:spacing w:val="-1"/>
          <w:lang w:val="ru-RU"/>
        </w:rPr>
        <w:t>время</w:t>
      </w:r>
      <w:r w:rsidRPr="00F41476">
        <w:rPr>
          <w:rFonts w:cs="Times New Roman"/>
          <w:spacing w:val="12"/>
          <w:lang w:val="ru-RU"/>
        </w:rPr>
        <w:t xml:space="preserve"> </w:t>
      </w:r>
      <w:r w:rsidRPr="00F41476">
        <w:rPr>
          <w:rFonts w:cs="Times New Roman"/>
          <w:spacing w:val="-1"/>
          <w:lang w:val="ru-RU"/>
        </w:rPr>
        <w:t>морально</w:t>
      </w:r>
      <w:r w:rsidRPr="00F41476">
        <w:rPr>
          <w:rFonts w:cs="Times New Roman"/>
          <w:spacing w:val="95"/>
          <w:lang w:val="ru-RU"/>
        </w:rPr>
        <w:t xml:space="preserve"> </w:t>
      </w:r>
      <w:r w:rsidRPr="00F41476">
        <w:rPr>
          <w:rFonts w:cs="Times New Roman"/>
          <w:spacing w:val="-1"/>
          <w:lang w:val="ru-RU"/>
        </w:rPr>
        <w:t xml:space="preserve">устарела </w:t>
      </w:r>
      <w:r w:rsidRPr="00F41476">
        <w:rPr>
          <w:rFonts w:cs="Times New Roman"/>
          <w:lang w:val="ru-RU"/>
        </w:rPr>
        <w:t>и</w:t>
      </w:r>
      <w:r w:rsidRPr="00F41476">
        <w:rPr>
          <w:rFonts w:cs="Times New Roman"/>
          <w:spacing w:val="1"/>
          <w:lang w:val="ru-RU"/>
        </w:rPr>
        <w:t xml:space="preserve"> </w:t>
      </w:r>
      <w:r w:rsidRPr="00F41476">
        <w:rPr>
          <w:rFonts w:cs="Times New Roman"/>
          <w:lang w:val="ru-RU"/>
        </w:rPr>
        <w:t>не</w:t>
      </w:r>
      <w:r w:rsidRPr="00F41476">
        <w:rPr>
          <w:rFonts w:cs="Times New Roman"/>
          <w:spacing w:val="-1"/>
          <w:lang w:val="ru-RU"/>
        </w:rPr>
        <w:t xml:space="preserve"> отвечают</w:t>
      </w:r>
      <w:r w:rsidRPr="00F41476">
        <w:rPr>
          <w:rFonts w:cs="Times New Roman"/>
          <w:lang w:val="ru-RU"/>
        </w:rPr>
        <w:t xml:space="preserve"> </w:t>
      </w:r>
      <w:r w:rsidRPr="00F41476">
        <w:rPr>
          <w:rFonts w:cs="Times New Roman"/>
          <w:spacing w:val="-1"/>
          <w:lang w:val="ru-RU"/>
        </w:rPr>
        <w:t>современным</w:t>
      </w:r>
      <w:r w:rsidRPr="00F41476">
        <w:rPr>
          <w:rFonts w:cs="Times New Roman"/>
          <w:spacing w:val="-2"/>
          <w:lang w:val="ru-RU"/>
        </w:rPr>
        <w:t xml:space="preserve"> </w:t>
      </w:r>
      <w:r w:rsidRPr="00F41476">
        <w:rPr>
          <w:rFonts w:cs="Times New Roman"/>
          <w:spacing w:val="-1"/>
          <w:lang w:val="ru-RU"/>
        </w:rPr>
        <w:t>требованиям.</w:t>
      </w:r>
    </w:p>
    <w:p w14:paraId="3B65EEB8" w14:textId="77777777" w:rsidR="00933A7D" w:rsidRPr="00F41476" w:rsidRDefault="00933A7D" w:rsidP="00933A7D">
      <w:pPr>
        <w:pStyle w:val="ab"/>
        <w:kinsoku w:val="0"/>
        <w:overflowPunct w:val="0"/>
        <w:spacing w:before="3"/>
        <w:ind w:left="0" w:right="171" w:firstLine="709"/>
        <w:jc w:val="both"/>
        <w:rPr>
          <w:rFonts w:cs="Times New Roman"/>
          <w:spacing w:val="-1"/>
          <w:lang w:val="ru-RU"/>
        </w:rPr>
      </w:pPr>
      <w:r w:rsidRPr="00F41476">
        <w:rPr>
          <w:rFonts w:cs="Times New Roman"/>
          <w:lang w:val="ru-RU"/>
        </w:rPr>
        <w:t>В</w:t>
      </w:r>
      <w:r w:rsidRPr="00F41476">
        <w:rPr>
          <w:rFonts w:cs="Times New Roman"/>
          <w:spacing w:val="31"/>
          <w:lang w:val="ru-RU"/>
        </w:rPr>
        <w:t xml:space="preserve"> </w:t>
      </w:r>
      <w:r w:rsidRPr="00F41476">
        <w:rPr>
          <w:rFonts w:cs="Times New Roman"/>
          <w:lang w:val="ru-RU"/>
        </w:rPr>
        <w:t>ЦТП</w:t>
      </w:r>
      <w:r w:rsidRPr="00F41476">
        <w:rPr>
          <w:rFonts w:cs="Times New Roman"/>
          <w:spacing w:val="32"/>
          <w:lang w:val="ru-RU"/>
        </w:rPr>
        <w:t xml:space="preserve"> </w:t>
      </w:r>
      <w:r w:rsidRPr="00F41476">
        <w:rPr>
          <w:rFonts w:cs="Times New Roman"/>
          <w:spacing w:val="-1"/>
          <w:lang w:val="ru-RU"/>
        </w:rPr>
        <w:t>средства</w:t>
      </w:r>
      <w:r w:rsidRPr="00F41476">
        <w:rPr>
          <w:rFonts w:cs="Times New Roman"/>
          <w:spacing w:val="34"/>
          <w:lang w:val="ru-RU"/>
        </w:rPr>
        <w:t xml:space="preserve"> </w:t>
      </w:r>
      <w:r w:rsidRPr="00F41476">
        <w:rPr>
          <w:rFonts w:cs="Times New Roman"/>
          <w:spacing w:val="-1"/>
          <w:lang w:val="ru-RU"/>
        </w:rPr>
        <w:t>автоматизации</w:t>
      </w:r>
      <w:r w:rsidRPr="00F41476">
        <w:rPr>
          <w:rFonts w:cs="Times New Roman"/>
          <w:spacing w:val="34"/>
          <w:lang w:val="ru-RU"/>
        </w:rPr>
        <w:t xml:space="preserve"> </w:t>
      </w:r>
      <w:r w:rsidRPr="00F41476">
        <w:rPr>
          <w:rFonts w:cs="Times New Roman"/>
          <w:spacing w:val="-1"/>
          <w:lang w:val="ru-RU"/>
        </w:rPr>
        <w:t>предназначены,</w:t>
      </w:r>
      <w:r w:rsidRPr="00F41476">
        <w:rPr>
          <w:rFonts w:cs="Times New Roman"/>
          <w:spacing w:val="32"/>
          <w:lang w:val="ru-RU"/>
        </w:rPr>
        <w:t xml:space="preserve"> </w:t>
      </w:r>
      <w:r w:rsidRPr="00F41476">
        <w:rPr>
          <w:rFonts w:cs="Times New Roman"/>
          <w:lang w:val="ru-RU"/>
        </w:rPr>
        <w:t>в</w:t>
      </w:r>
      <w:r w:rsidRPr="00F41476">
        <w:rPr>
          <w:rFonts w:cs="Times New Roman"/>
          <w:spacing w:val="32"/>
          <w:lang w:val="ru-RU"/>
        </w:rPr>
        <w:t xml:space="preserve"> </w:t>
      </w:r>
      <w:r w:rsidRPr="00F41476">
        <w:rPr>
          <w:rFonts w:cs="Times New Roman"/>
          <w:spacing w:val="-1"/>
          <w:lang w:val="ru-RU"/>
        </w:rPr>
        <w:t>основном,</w:t>
      </w:r>
      <w:r w:rsidRPr="00F41476">
        <w:rPr>
          <w:rFonts w:cs="Times New Roman"/>
          <w:spacing w:val="33"/>
          <w:lang w:val="ru-RU"/>
        </w:rPr>
        <w:t xml:space="preserve"> </w:t>
      </w:r>
      <w:r w:rsidRPr="00F41476">
        <w:rPr>
          <w:rFonts w:cs="Times New Roman"/>
          <w:lang w:val="ru-RU"/>
        </w:rPr>
        <w:t>для</w:t>
      </w:r>
      <w:r w:rsidRPr="00F41476">
        <w:rPr>
          <w:rFonts w:cs="Times New Roman"/>
          <w:spacing w:val="36"/>
          <w:lang w:val="ru-RU"/>
        </w:rPr>
        <w:t xml:space="preserve"> </w:t>
      </w:r>
      <w:r w:rsidRPr="00F41476">
        <w:rPr>
          <w:rFonts w:cs="Times New Roman"/>
          <w:spacing w:val="-1"/>
          <w:lang w:val="ru-RU"/>
        </w:rPr>
        <w:t>поддержания</w:t>
      </w:r>
      <w:r w:rsidRPr="00F41476">
        <w:rPr>
          <w:rFonts w:cs="Times New Roman"/>
          <w:spacing w:val="85"/>
          <w:lang w:val="ru-RU"/>
        </w:rPr>
        <w:t xml:space="preserve"> </w:t>
      </w:r>
      <w:r w:rsidRPr="00F41476">
        <w:rPr>
          <w:rFonts w:cs="Times New Roman"/>
          <w:spacing w:val="-1"/>
          <w:lang w:val="ru-RU"/>
        </w:rPr>
        <w:t>температуры</w:t>
      </w:r>
      <w:r w:rsidRPr="00F41476">
        <w:rPr>
          <w:rFonts w:cs="Times New Roman"/>
          <w:lang w:val="ru-RU"/>
        </w:rPr>
        <w:t xml:space="preserve"> </w:t>
      </w:r>
      <w:r w:rsidRPr="00F41476">
        <w:rPr>
          <w:rFonts w:cs="Times New Roman"/>
          <w:spacing w:val="-1"/>
          <w:lang w:val="ru-RU"/>
        </w:rPr>
        <w:t>горячей</w:t>
      </w:r>
      <w:r w:rsidRPr="00F41476">
        <w:rPr>
          <w:rFonts w:cs="Times New Roman"/>
          <w:lang w:val="ru-RU"/>
        </w:rPr>
        <w:t xml:space="preserve"> воды и</w:t>
      </w:r>
      <w:r w:rsidRPr="00F41476">
        <w:rPr>
          <w:rFonts w:cs="Times New Roman"/>
          <w:spacing w:val="2"/>
          <w:lang w:val="ru-RU"/>
        </w:rPr>
        <w:t xml:space="preserve"> </w:t>
      </w:r>
      <w:r w:rsidRPr="00F41476">
        <w:rPr>
          <w:rFonts w:cs="Times New Roman"/>
          <w:spacing w:val="-1"/>
          <w:lang w:val="ru-RU"/>
        </w:rPr>
        <w:t>управления</w:t>
      </w:r>
      <w:r w:rsidRPr="00F41476">
        <w:rPr>
          <w:rFonts w:cs="Times New Roman"/>
          <w:lang w:val="ru-RU"/>
        </w:rPr>
        <w:t xml:space="preserve"> </w:t>
      </w:r>
      <w:r w:rsidRPr="00F41476">
        <w:rPr>
          <w:rFonts w:cs="Times New Roman"/>
          <w:spacing w:val="-1"/>
          <w:lang w:val="ru-RU"/>
        </w:rPr>
        <w:t>насосами</w:t>
      </w:r>
      <w:r w:rsidRPr="00F41476">
        <w:rPr>
          <w:rFonts w:cs="Times New Roman"/>
          <w:lang w:val="ru-RU"/>
        </w:rPr>
        <w:t xml:space="preserve"> </w:t>
      </w:r>
      <w:r w:rsidRPr="00F41476">
        <w:rPr>
          <w:rFonts w:cs="Times New Roman"/>
          <w:spacing w:val="-1"/>
          <w:lang w:val="ru-RU"/>
        </w:rPr>
        <w:t>ХВС.</w:t>
      </w:r>
    </w:p>
    <w:p w14:paraId="5083CE3A" w14:textId="77777777" w:rsidR="001C0D55" w:rsidRPr="00F41476" w:rsidRDefault="001C0D55" w:rsidP="001C0D55">
      <w:pPr>
        <w:pStyle w:val="a0"/>
        <w:rPr>
          <w:rFonts w:cs="Times New Roman"/>
          <w:lang w:eastAsia="ru-RU"/>
        </w:rPr>
      </w:pPr>
    </w:p>
    <w:p w14:paraId="6B8B688D" w14:textId="77777777" w:rsidR="001C0D55" w:rsidRPr="00F41476" w:rsidRDefault="001C0D55" w:rsidP="001C0D55">
      <w:pPr>
        <w:pStyle w:val="2"/>
        <w:ind w:left="0" w:firstLine="0"/>
      </w:pPr>
      <w:bookmarkStart w:id="158" w:name="_Toc108184203"/>
      <w:bookmarkStart w:id="159" w:name="_Toc131153647"/>
      <w:r w:rsidRPr="00F41476">
        <w:t xml:space="preserve">1.3.20 </w:t>
      </w:r>
      <w:hyperlink r:id="rId62" w:anchor="bookmark49" w:history="1">
        <w:r w:rsidRPr="00F41476">
          <w:t>Сведения о наличии защиты тепловых сетей от превышения давления</w:t>
        </w:r>
        <w:bookmarkEnd w:id="158"/>
        <w:bookmarkEnd w:id="159"/>
      </w:hyperlink>
    </w:p>
    <w:p w14:paraId="5E36CF20" w14:textId="77777777" w:rsidR="001C0D55" w:rsidRPr="00F41476" w:rsidRDefault="001C0D55" w:rsidP="001C0D55">
      <w:pPr>
        <w:ind w:firstLine="709"/>
        <w:rPr>
          <w:rFonts w:cs="Times New Roman"/>
          <w:lang w:eastAsia="ru-RU"/>
        </w:rPr>
      </w:pPr>
    </w:p>
    <w:p w14:paraId="77B4D9A9" w14:textId="77777777" w:rsidR="002D4590" w:rsidRPr="00F41476" w:rsidRDefault="00933A7D" w:rsidP="002D4590">
      <w:pPr>
        <w:pStyle w:val="ab"/>
        <w:kinsoku w:val="0"/>
        <w:overflowPunct w:val="0"/>
        <w:ind w:left="0" w:firstLine="728"/>
        <w:jc w:val="both"/>
        <w:rPr>
          <w:rFonts w:cs="Times New Roman"/>
          <w:spacing w:val="-2"/>
          <w:lang w:val="ru-RU"/>
        </w:rPr>
      </w:pPr>
      <w:r w:rsidRPr="00F41476">
        <w:rPr>
          <w:rFonts w:cs="Times New Roman"/>
          <w:spacing w:val="-1"/>
          <w:lang w:val="ru-RU"/>
        </w:rPr>
        <w:t>Правила</w:t>
      </w:r>
      <w:r w:rsidR="002D4590" w:rsidRPr="00F41476">
        <w:rPr>
          <w:rFonts w:cs="Times New Roman"/>
          <w:spacing w:val="-1"/>
          <w:lang w:val="ru-RU"/>
        </w:rPr>
        <w:t>ми</w:t>
      </w:r>
      <w:r w:rsidR="002D4590" w:rsidRPr="00F41476">
        <w:rPr>
          <w:rFonts w:cs="Times New Roman"/>
          <w:lang w:val="ru-RU"/>
        </w:rPr>
        <w:t xml:space="preserve"> </w:t>
      </w:r>
      <w:r w:rsidRPr="00F41476">
        <w:rPr>
          <w:rFonts w:cs="Times New Roman"/>
          <w:spacing w:val="-1"/>
          <w:lang w:val="ru-RU"/>
        </w:rPr>
        <w:t>эксплуатации</w:t>
      </w:r>
      <w:r w:rsidR="002D4590" w:rsidRPr="00F41476">
        <w:rPr>
          <w:rFonts w:cs="Times New Roman"/>
          <w:lang w:val="ru-RU"/>
        </w:rPr>
        <w:t xml:space="preserve"> </w:t>
      </w:r>
      <w:r w:rsidRPr="00F41476">
        <w:rPr>
          <w:rFonts w:cs="Times New Roman"/>
          <w:spacing w:val="-1"/>
          <w:lang w:val="ru-RU"/>
        </w:rPr>
        <w:t>теплопотребляющих</w:t>
      </w:r>
      <w:r w:rsidRPr="00F41476">
        <w:rPr>
          <w:rFonts w:cs="Times New Roman"/>
          <w:spacing w:val="81"/>
          <w:lang w:val="ru-RU"/>
        </w:rPr>
        <w:t xml:space="preserve"> </w:t>
      </w:r>
      <w:r w:rsidRPr="00F41476">
        <w:rPr>
          <w:rFonts w:cs="Times New Roman"/>
          <w:spacing w:val="-1"/>
          <w:lang w:val="ru-RU"/>
        </w:rPr>
        <w:t xml:space="preserve">установок </w:t>
      </w:r>
      <w:r w:rsidRPr="00F41476">
        <w:rPr>
          <w:rFonts w:cs="Times New Roman"/>
          <w:w w:val="95"/>
          <w:lang w:val="ru-RU"/>
        </w:rPr>
        <w:t xml:space="preserve">и </w:t>
      </w:r>
      <w:r w:rsidRPr="00F41476">
        <w:rPr>
          <w:rFonts w:cs="Times New Roman"/>
          <w:lang w:val="ru-RU"/>
        </w:rPr>
        <w:t xml:space="preserve">тепловых сетей потребителей в каждом элементе единой </w:t>
      </w:r>
      <w:r w:rsidRPr="00F41476">
        <w:rPr>
          <w:rFonts w:cs="Times New Roman"/>
          <w:spacing w:val="-1"/>
          <w:lang w:val="ru-RU"/>
        </w:rPr>
        <w:t>системы</w:t>
      </w:r>
      <w:r w:rsidRPr="00F41476">
        <w:rPr>
          <w:rFonts w:cs="Times New Roman"/>
          <w:spacing w:val="63"/>
          <w:lang w:val="ru-RU"/>
        </w:rPr>
        <w:t xml:space="preserve"> </w:t>
      </w:r>
      <w:r w:rsidRPr="00F41476">
        <w:rPr>
          <w:rFonts w:cs="Times New Roman"/>
          <w:spacing w:val="-1"/>
          <w:lang w:val="ru-RU"/>
        </w:rPr>
        <w:t>теплоснабжения</w:t>
      </w:r>
      <w:r w:rsidRPr="00F41476">
        <w:rPr>
          <w:rFonts w:cs="Times New Roman"/>
          <w:spacing w:val="38"/>
          <w:lang w:val="ru-RU"/>
        </w:rPr>
        <w:t xml:space="preserve"> </w:t>
      </w:r>
      <w:r w:rsidRPr="00F41476">
        <w:rPr>
          <w:rFonts w:cs="Times New Roman"/>
          <w:lang w:val="ru-RU"/>
        </w:rPr>
        <w:t>(на</w:t>
      </w:r>
      <w:r w:rsidRPr="00F41476">
        <w:rPr>
          <w:rFonts w:cs="Times New Roman"/>
          <w:spacing w:val="37"/>
          <w:lang w:val="ru-RU"/>
        </w:rPr>
        <w:t xml:space="preserve"> </w:t>
      </w:r>
      <w:r w:rsidRPr="00F41476">
        <w:rPr>
          <w:rFonts w:cs="Times New Roman"/>
          <w:spacing w:val="-1"/>
          <w:lang w:val="ru-RU"/>
        </w:rPr>
        <w:t>источнике</w:t>
      </w:r>
      <w:r w:rsidRPr="00F41476">
        <w:rPr>
          <w:rFonts w:cs="Times New Roman"/>
          <w:spacing w:val="37"/>
          <w:lang w:val="ru-RU"/>
        </w:rPr>
        <w:t xml:space="preserve"> </w:t>
      </w:r>
      <w:r w:rsidRPr="00F41476">
        <w:rPr>
          <w:rFonts w:cs="Times New Roman"/>
          <w:lang w:val="ru-RU"/>
        </w:rPr>
        <w:t>тепла,</w:t>
      </w:r>
      <w:r w:rsidRPr="00F41476">
        <w:rPr>
          <w:rFonts w:cs="Times New Roman"/>
          <w:spacing w:val="38"/>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lang w:val="ru-RU"/>
        </w:rPr>
        <w:t>тепловых</w:t>
      </w:r>
      <w:r w:rsidRPr="00F41476">
        <w:rPr>
          <w:rFonts w:cs="Times New Roman"/>
          <w:spacing w:val="39"/>
          <w:lang w:val="ru-RU"/>
        </w:rPr>
        <w:t xml:space="preserve"> </w:t>
      </w:r>
      <w:r w:rsidRPr="00F41476">
        <w:rPr>
          <w:rFonts w:cs="Times New Roman"/>
          <w:lang w:val="ru-RU"/>
        </w:rPr>
        <w:t>сетях,</w:t>
      </w:r>
      <w:r w:rsidRPr="00F41476">
        <w:rPr>
          <w:rFonts w:cs="Times New Roman"/>
          <w:spacing w:val="38"/>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системах</w:t>
      </w:r>
      <w:r w:rsidRPr="00F41476">
        <w:rPr>
          <w:rFonts w:cs="Times New Roman"/>
          <w:spacing w:val="40"/>
          <w:lang w:val="ru-RU"/>
        </w:rPr>
        <w:t xml:space="preserve"> </w:t>
      </w:r>
      <w:r w:rsidRPr="00F41476">
        <w:rPr>
          <w:rFonts w:cs="Times New Roman"/>
          <w:spacing w:val="-1"/>
          <w:lang w:val="ru-RU"/>
        </w:rPr>
        <w:t>теплопотребления))</w:t>
      </w:r>
      <w:r w:rsidRPr="00F41476">
        <w:rPr>
          <w:rFonts w:cs="Times New Roman"/>
          <w:spacing w:val="89"/>
          <w:lang w:val="ru-RU"/>
        </w:rPr>
        <w:t xml:space="preserve"> </w:t>
      </w:r>
      <w:r w:rsidRPr="00F41476">
        <w:rPr>
          <w:rFonts w:cs="Times New Roman"/>
          <w:lang w:val="ru-RU"/>
        </w:rPr>
        <w:t>должны</w:t>
      </w:r>
      <w:r w:rsidR="002D4590" w:rsidRPr="00F41476">
        <w:rPr>
          <w:rFonts w:cs="Times New Roman"/>
          <w:lang w:val="ru-RU"/>
        </w:rPr>
        <w:t xml:space="preserve"> </w:t>
      </w:r>
      <w:r w:rsidRPr="00F41476">
        <w:rPr>
          <w:rFonts w:cs="Times New Roman"/>
          <w:lang w:val="ru-RU"/>
        </w:rPr>
        <w:t>быть</w:t>
      </w:r>
      <w:r w:rsidR="002D4590" w:rsidRPr="00F41476">
        <w:rPr>
          <w:rFonts w:cs="Times New Roman"/>
          <w:lang w:val="ru-RU"/>
        </w:rPr>
        <w:t xml:space="preserve"> </w:t>
      </w:r>
      <w:r w:rsidRPr="00F41476">
        <w:rPr>
          <w:rFonts w:cs="Times New Roman"/>
          <w:spacing w:val="-1"/>
          <w:lang w:val="ru-RU"/>
        </w:rPr>
        <w:t>предусмотрены</w:t>
      </w:r>
      <w:r w:rsidR="002D4590" w:rsidRPr="00F41476">
        <w:rPr>
          <w:rFonts w:cs="Times New Roman"/>
          <w:lang w:val="ru-RU"/>
        </w:rPr>
        <w:t xml:space="preserve"> </w:t>
      </w:r>
      <w:r w:rsidRPr="00F41476">
        <w:rPr>
          <w:rFonts w:cs="Times New Roman"/>
          <w:spacing w:val="-1"/>
          <w:lang w:val="ru-RU"/>
        </w:rPr>
        <w:t>средства</w:t>
      </w:r>
      <w:r w:rsidR="002D4590" w:rsidRPr="00F41476">
        <w:rPr>
          <w:rFonts w:cs="Times New Roman"/>
          <w:lang w:val="ru-RU"/>
        </w:rPr>
        <w:t xml:space="preserve"> </w:t>
      </w:r>
      <w:r w:rsidRPr="00F41476">
        <w:rPr>
          <w:rFonts w:cs="Times New Roman"/>
          <w:spacing w:val="-1"/>
          <w:lang w:val="ru-RU"/>
        </w:rPr>
        <w:t>защиты</w:t>
      </w:r>
      <w:r w:rsidR="002D4590" w:rsidRPr="00F41476">
        <w:rPr>
          <w:rFonts w:cs="Times New Roman"/>
          <w:spacing w:val="-1"/>
          <w:lang w:val="ru-RU"/>
        </w:rPr>
        <w:t xml:space="preserve"> </w:t>
      </w:r>
      <w:r w:rsidRPr="00F41476">
        <w:rPr>
          <w:rFonts w:cs="Times New Roman"/>
          <w:spacing w:val="-1"/>
          <w:lang w:val="ru-RU"/>
        </w:rPr>
        <w:t>от</w:t>
      </w:r>
      <w:r w:rsidR="002D4590" w:rsidRPr="00F41476">
        <w:rPr>
          <w:rFonts w:cs="Times New Roman"/>
          <w:lang w:val="ru-RU"/>
        </w:rPr>
        <w:t xml:space="preserve"> </w:t>
      </w:r>
      <w:r w:rsidRPr="00F41476">
        <w:rPr>
          <w:rFonts w:cs="Times New Roman"/>
          <w:spacing w:val="-1"/>
          <w:lang w:val="ru-RU"/>
        </w:rPr>
        <w:t>недопустимых</w:t>
      </w:r>
      <w:r w:rsidR="002D4590" w:rsidRPr="00F41476">
        <w:rPr>
          <w:rFonts w:cs="Times New Roman"/>
          <w:lang w:val="ru-RU"/>
        </w:rPr>
        <w:t xml:space="preserve"> </w:t>
      </w:r>
      <w:r w:rsidRPr="00F41476">
        <w:rPr>
          <w:rFonts w:cs="Times New Roman"/>
          <w:spacing w:val="-1"/>
          <w:lang w:val="ru-RU"/>
        </w:rPr>
        <w:t>изменений</w:t>
      </w:r>
      <w:r w:rsidR="002D4590" w:rsidRPr="00F41476">
        <w:rPr>
          <w:rFonts w:cs="Times New Roman"/>
          <w:lang w:val="ru-RU"/>
        </w:rPr>
        <w:t xml:space="preserve"> </w:t>
      </w:r>
      <w:r w:rsidRPr="00F41476">
        <w:rPr>
          <w:rFonts w:cs="Times New Roman"/>
          <w:spacing w:val="-1"/>
          <w:lang w:val="ru-RU"/>
        </w:rPr>
        <w:t>давлений</w:t>
      </w:r>
      <w:r w:rsidRPr="00F41476">
        <w:rPr>
          <w:rFonts w:cs="Times New Roman"/>
          <w:spacing w:val="79"/>
          <w:lang w:val="ru-RU"/>
        </w:rPr>
        <w:t xml:space="preserve"> </w:t>
      </w:r>
      <w:r w:rsidRPr="00F41476">
        <w:rPr>
          <w:rFonts w:cs="Times New Roman"/>
          <w:spacing w:val="-1"/>
          <w:lang w:val="ru-RU"/>
        </w:rPr>
        <w:t>сетевой</w:t>
      </w:r>
      <w:r w:rsidR="002D4590" w:rsidRPr="00F41476">
        <w:rPr>
          <w:rFonts w:cs="Times New Roman"/>
          <w:lang w:val="ru-RU"/>
        </w:rPr>
        <w:t xml:space="preserve"> </w:t>
      </w:r>
      <w:r w:rsidRPr="00F41476">
        <w:rPr>
          <w:rFonts w:cs="Times New Roman"/>
          <w:lang w:val="ru-RU"/>
        </w:rPr>
        <w:t>воды.</w:t>
      </w:r>
      <w:r w:rsidR="002D4590" w:rsidRPr="00F41476">
        <w:rPr>
          <w:rFonts w:cs="Times New Roman"/>
          <w:lang w:val="ru-RU"/>
        </w:rPr>
        <w:t xml:space="preserve"> </w:t>
      </w:r>
      <w:r w:rsidRPr="00F41476">
        <w:rPr>
          <w:rFonts w:cs="Times New Roman"/>
          <w:lang w:val="ru-RU"/>
        </w:rPr>
        <w:t>Эти</w:t>
      </w:r>
      <w:r w:rsidR="002D4590" w:rsidRPr="00F41476">
        <w:rPr>
          <w:rFonts w:cs="Times New Roman"/>
          <w:lang w:val="ru-RU"/>
        </w:rPr>
        <w:t xml:space="preserve"> </w:t>
      </w:r>
      <w:r w:rsidRPr="00F41476">
        <w:rPr>
          <w:rFonts w:cs="Times New Roman"/>
          <w:spacing w:val="-1"/>
          <w:lang w:val="ru-RU"/>
        </w:rPr>
        <w:t>средства</w:t>
      </w:r>
      <w:r w:rsidR="002D4590" w:rsidRPr="00F41476">
        <w:rPr>
          <w:rFonts w:cs="Times New Roman"/>
          <w:lang w:val="ru-RU"/>
        </w:rPr>
        <w:t xml:space="preserve"> </w:t>
      </w:r>
      <w:r w:rsidRPr="00F41476">
        <w:rPr>
          <w:rFonts w:cs="Times New Roman"/>
          <w:lang w:val="ru-RU"/>
        </w:rPr>
        <w:t>в</w:t>
      </w:r>
      <w:r w:rsidR="002D4590" w:rsidRPr="00F41476">
        <w:rPr>
          <w:rFonts w:cs="Times New Roman"/>
          <w:lang w:val="ru-RU"/>
        </w:rPr>
        <w:t xml:space="preserve"> </w:t>
      </w:r>
      <w:r w:rsidRPr="00F41476">
        <w:rPr>
          <w:rFonts w:cs="Times New Roman"/>
          <w:spacing w:val="-1"/>
          <w:lang w:val="ru-RU"/>
        </w:rPr>
        <w:t>первую</w:t>
      </w:r>
      <w:r w:rsidR="002D4590" w:rsidRPr="00F41476">
        <w:rPr>
          <w:rFonts w:cs="Times New Roman"/>
          <w:lang w:val="ru-RU"/>
        </w:rPr>
        <w:t xml:space="preserve"> </w:t>
      </w:r>
      <w:r w:rsidRPr="00F41476">
        <w:rPr>
          <w:rFonts w:cs="Times New Roman"/>
          <w:spacing w:val="-1"/>
          <w:lang w:val="ru-RU"/>
        </w:rPr>
        <w:t>очередь</w:t>
      </w:r>
      <w:r w:rsidR="002D4590" w:rsidRPr="00F41476">
        <w:rPr>
          <w:rFonts w:cs="Times New Roman"/>
          <w:lang w:val="ru-RU"/>
        </w:rPr>
        <w:t xml:space="preserve"> </w:t>
      </w:r>
      <w:r w:rsidRPr="00F41476">
        <w:rPr>
          <w:rFonts w:cs="Times New Roman"/>
          <w:lang w:val="ru-RU"/>
        </w:rPr>
        <w:t>должны</w:t>
      </w:r>
      <w:r w:rsidR="002D4590" w:rsidRPr="00F41476">
        <w:rPr>
          <w:rFonts w:cs="Times New Roman"/>
          <w:lang w:val="ru-RU"/>
        </w:rPr>
        <w:t xml:space="preserve"> </w:t>
      </w:r>
      <w:r w:rsidRPr="00F41476">
        <w:rPr>
          <w:rFonts w:cs="Times New Roman"/>
          <w:spacing w:val="-1"/>
          <w:lang w:val="ru-RU"/>
        </w:rPr>
        <w:t>обеспечивать</w:t>
      </w:r>
      <w:r w:rsidR="002D4590" w:rsidRPr="00F41476">
        <w:rPr>
          <w:rFonts w:cs="Times New Roman"/>
          <w:lang w:val="ru-RU"/>
        </w:rPr>
        <w:t xml:space="preserve"> </w:t>
      </w:r>
      <w:r w:rsidRPr="00F41476">
        <w:rPr>
          <w:rFonts w:cs="Times New Roman"/>
          <w:spacing w:val="-1"/>
          <w:lang w:val="ru-RU"/>
        </w:rPr>
        <w:t>поддержание</w:t>
      </w:r>
      <w:r w:rsidRPr="00F41476">
        <w:rPr>
          <w:rFonts w:cs="Times New Roman"/>
          <w:spacing w:val="61"/>
          <w:lang w:val="ru-RU"/>
        </w:rPr>
        <w:t xml:space="preserve"> </w:t>
      </w:r>
      <w:r w:rsidRPr="00F41476">
        <w:rPr>
          <w:rFonts w:cs="Times New Roman"/>
          <w:spacing w:val="-1"/>
          <w:lang w:val="ru-RU"/>
        </w:rPr>
        <w:t>допустимого</w:t>
      </w:r>
      <w:r w:rsidRPr="00F41476">
        <w:rPr>
          <w:rFonts w:cs="Times New Roman"/>
          <w:spacing w:val="28"/>
          <w:lang w:val="ru-RU"/>
        </w:rPr>
        <w:t xml:space="preserve"> </w:t>
      </w:r>
      <w:r w:rsidRPr="00F41476">
        <w:rPr>
          <w:rFonts w:cs="Times New Roman"/>
          <w:spacing w:val="-1"/>
          <w:lang w:val="ru-RU"/>
        </w:rPr>
        <w:t>давления</w:t>
      </w:r>
      <w:r w:rsidRPr="00F41476">
        <w:rPr>
          <w:rFonts w:cs="Times New Roman"/>
          <w:spacing w:val="30"/>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spacing w:val="-1"/>
          <w:lang w:val="ru-RU"/>
        </w:rPr>
        <w:t>аварийных</w:t>
      </w:r>
      <w:r w:rsidRPr="00F41476">
        <w:rPr>
          <w:rFonts w:cs="Times New Roman"/>
          <w:spacing w:val="30"/>
          <w:lang w:val="ru-RU"/>
        </w:rPr>
        <w:t xml:space="preserve"> </w:t>
      </w:r>
      <w:r w:rsidRPr="00F41476">
        <w:rPr>
          <w:rFonts w:cs="Times New Roman"/>
          <w:spacing w:val="-1"/>
          <w:lang w:val="ru-RU"/>
        </w:rPr>
        <w:t>режимах,</w:t>
      </w:r>
      <w:r w:rsidRPr="00F41476">
        <w:rPr>
          <w:rFonts w:cs="Times New Roman"/>
          <w:spacing w:val="28"/>
          <w:lang w:val="ru-RU"/>
        </w:rPr>
        <w:t xml:space="preserve"> </w:t>
      </w:r>
      <w:r w:rsidRPr="00F41476">
        <w:rPr>
          <w:rFonts w:cs="Times New Roman"/>
          <w:spacing w:val="-1"/>
          <w:lang w:val="ru-RU"/>
        </w:rPr>
        <w:t>вызванных</w:t>
      </w:r>
      <w:r w:rsidRPr="00F41476">
        <w:rPr>
          <w:rFonts w:cs="Times New Roman"/>
          <w:spacing w:val="36"/>
          <w:lang w:val="ru-RU"/>
        </w:rPr>
        <w:t xml:space="preserve"> </w:t>
      </w:r>
      <w:r w:rsidRPr="00F41476">
        <w:rPr>
          <w:rFonts w:cs="Times New Roman"/>
          <w:spacing w:val="-1"/>
          <w:lang w:val="ru-RU"/>
        </w:rPr>
        <w:t>отказом</w:t>
      </w:r>
      <w:r w:rsidRPr="00F41476">
        <w:rPr>
          <w:rFonts w:cs="Times New Roman"/>
          <w:spacing w:val="27"/>
          <w:lang w:val="ru-RU"/>
        </w:rPr>
        <w:t xml:space="preserve"> </w:t>
      </w:r>
      <w:r w:rsidRPr="00F41476">
        <w:rPr>
          <w:rFonts w:cs="Times New Roman"/>
          <w:spacing w:val="-1"/>
          <w:lang w:val="ru-RU"/>
        </w:rPr>
        <w:t>оборудования</w:t>
      </w:r>
      <w:r w:rsidRPr="00F41476">
        <w:rPr>
          <w:rFonts w:cs="Times New Roman"/>
          <w:spacing w:val="28"/>
          <w:lang w:val="ru-RU"/>
        </w:rPr>
        <w:t xml:space="preserve"> </w:t>
      </w:r>
      <w:r w:rsidRPr="00F41476">
        <w:rPr>
          <w:rFonts w:cs="Times New Roman"/>
          <w:spacing w:val="-1"/>
          <w:lang w:val="ru-RU"/>
        </w:rPr>
        <w:t>данного</w:t>
      </w:r>
      <w:r w:rsidRPr="00F41476">
        <w:rPr>
          <w:rFonts w:cs="Times New Roman"/>
          <w:spacing w:val="95"/>
          <w:lang w:val="ru-RU"/>
        </w:rPr>
        <w:t xml:space="preserve"> </w:t>
      </w:r>
      <w:r w:rsidRPr="00F41476">
        <w:rPr>
          <w:rFonts w:cs="Times New Roman"/>
          <w:spacing w:val="-1"/>
          <w:lang w:val="ru-RU"/>
        </w:rPr>
        <w:t>элемента,</w:t>
      </w:r>
      <w:r w:rsidRPr="00F41476">
        <w:rPr>
          <w:rFonts w:cs="Times New Roman"/>
          <w:spacing w:val="-15"/>
          <w:lang w:val="ru-RU"/>
        </w:rPr>
        <w:t xml:space="preserve"> </w:t>
      </w:r>
      <w:r w:rsidRPr="00F41476">
        <w:rPr>
          <w:rFonts w:cs="Times New Roman"/>
          <w:lang w:val="ru-RU"/>
        </w:rPr>
        <w:t>а</w:t>
      </w:r>
      <w:r w:rsidRPr="00F41476">
        <w:rPr>
          <w:rFonts w:cs="Times New Roman"/>
          <w:spacing w:val="-16"/>
          <w:lang w:val="ru-RU"/>
        </w:rPr>
        <w:t xml:space="preserve"> </w:t>
      </w:r>
      <w:r w:rsidRPr="00F41476">
        <w:rPr>
          <w:rFonts w:cs="Times New Roman"/>
          <w:lang w:val="ru-RU"/>
        </w:rPr>
        <w:t>также</w:t>
      </w:r>
      <w:r w:rsidRPr="00F41476">
        <w:rPr>
          <w:rFonts w:cs="Times New Roman"/>
          <w:spacing w:val="-15"/>
          <w:lang w:val="ru-RU"/>
        </w:rPr>
        <w:t xml:space="preserve"> </w:t>
      </w:r>
      <w:r w:rsidRPr="00F41476">
        <w:rPr>
          <w:rFonts w:cs="Times New Roman"/>
          <w:spacing w:val="-1"/>
          <w:lang w:val="ru-RU"/>
        </w:rPr>
        <w:t>защиту</w:t>
      </w:r>
      <w:r w:rsidRPr="00F41476">
        <w:rPr>
          <w:rFonts w:cs="Times New Roman"/>
          <w:spacing w:val="-17"/>
          <w:lang w:val="ru-RU"/>
        </w:rPr>
        <w:t xml:space="preserve"> </w:t>
      </w:r>
      <w:r w:rsidRPr="00F41476">
        <w:rPr>
          <w:rFonts w:cs="Times New Roman"/>
          <w:spacing w:val="-1"/>
          <w:lang w:val="ru-RU"/>
        </w:rPr>
        <w:t>собственного</w:t>
      </w:r>
      <w:r w:rsidRPr="00F41476">
        <w:rPr>
          <w:rFonts w:cs="Times New Roman"/>
          <w:spacing w:val="-15"/>
          <w:lang w:val="ru-RU"/>
        </w:rPr>
        <w:t xml:space="preserve"> </w:t>
      </w:r>
      <w:r w:rsidRPr="00F41476">
        <w:rPr>
          <w:rFonts w:cs="Times New Roman"/>
          <w:spacing w:val="-1"/>
          <w:lang w:val="ru-RU"/>
        </w:rPr>
        <w:t>оборудования</w:t>
      </w:r>
      <w:r w:rsidRPr="00F41476">
        <w:rPr>
          <w:rFonts w:cs="Times New Roman"/>
          <w:spacing w:val="-15"/>
          <w:lang w:val="ru-RU"/>
        </w:rPr>
        <w:t xml:space="preserve"> </w:t>
      </w:r>
      <w:r w:rsidRPr="00F41476">
        <w:rPr>
          <w:rFonts w:cs="Times New Roman"/>
          <w:lang w:val="ru-RU"/>
        </w:rPr>
        <w:t>при</w:t>
      </w:r>
      <w:r w:rsidRPr="00F41476">
        <w:rPr>
          <w:rFonts w:cs="Times New Roman"/>
          <w:spacing w:val="-16"/>
          <w:lang w:val="ru-RU"/>
        </w:rPr>
        <w:t xml:space="preserve"> </w:t>
      </w:r>
      <w:r w:rsidRPr="00F41476">
        <w:rPr>
          <w:rFonts w:cs="Times New Roman"/>
          <w:spacing w:val="-1"/>
          <w:lang w:val="ru-RU"/>
        </w:rPr>
        <w:t>аварийных</w:t>
      </w:r>
      <w:r w:rsidRPr="00F41476">
        <w:rPr>
          <w:rFonts w:cs="Times New Roman"/>
          <w:spacing w:val="-13"/>
          <w:lang w:val="ru-RU"/>
        </w:rPr>
        <w:t xml:space="preserve"> </w:t>
      </w:r>
      <w:r w:rsidRPr="00F41476">
        <w:rPr>
          <w:rFonts w:cs="Times New Roman"/>
          <w:spacing w:val="-1"/>
          <w:lang w:val="ru-RU"/>
        </w:rPr>
        <w:t>внешних</w:t>
      </w:r>
      <w:r w:rsidRPr="00F41476">
        <w:rPr>
          <w:rFonts w:cs="Times New Roman"/>
          <w:spacing w:val="-13"/>
          <w:lang w:val="ru-RU"/>
        </w:rPr>
        <w:t xml:space="preserve"> </w:t>
      </w:r>
      <w:r w:rsidRPr="00F41476">
        <w:rPr>
          <w:rFonts w:cs="Times New Roman"/>
          <w:spacing w:val="-1"/>
          <w:lang w:val="ru-RU"/>
        </w:rPr>
        <w:t>воздействия.</w:t>
      </w:r>
      <w:r w:rsidRPr="00F41476">
        <w:rPr>
          <w:rFonts w:cs="Times New Roman"/>
          <w:spacing w:val="85"/>
          <w:lang w:val="ru-RU"/>
        </w:rPr>
        <w:t xml:space="preserve"> </w:t>
      </w:r>
      <w:r w:rsidRPr="00F41476">
        <w:rPr>
          <w:rFonts w:cs="Times New Roman"/>
          <w:lang w:val="ru-RU"/>
        </w:rPr>
        <w:t>На</w:t>
      </w:r>
      <w:r w:rsidRPr="00F41476">
        <w:rPr>
          <w:rFonts w:cs="Times New Roman"/>
          <w:spacing w:val="43"/>
          <w:lang w:val="ru-RU"/>
        </w:rPr>
        <w:t xml:space="preserve"> </w:t>
      </w:r>
      <w:r w:rsidRPr="00F41476">
        <w:rPr>
          <w:rFonts w:cs="Times New Roman"/>
          <w:spacing w:val="-1"/>
          <w:lang w:val="ru-RU"/>
        </w:rPr>
        <w:t>всех</w:t>
      </w:r>
      <w:r w:rsidRPr="00F41476">
        <w:rPr>
          <w:rFonts w:cs="Times New Roman"/>
          <w:spacing w:val="47"/>
          <w:lang w:val="ru-RU"/>
        </w:rPr>
        <w:t xml:space="preserve"> </w:t>
      </w:r>
      <w:r w:rsidRPr="00F41476">
        <w:rPr>
          <w:rFonts w:cs="Times New Roman"/>
          <w:spacing w:val="-1"/>
          <w:lang w:val="ru-RU"/>
        </w:rPr>
        <w:t>котельных</w:t>
      </w:r>
      <w:r w:rsidRPr="00F41476">
        <w:rPr>
          <w:rFonts w:cs="Times New Roman"/>
          <w:spacing w:val="47"/>
          <w:lang w:val="ru-RU"/>
        </w:rPr>
        <w:t xml:space="preserve"> </w:t>
      </w:r>
      <w:r w:rsidRPr="00F41476">
        <w:rPr>
          <w:rFonts w:cs="Times New Roman"/>
          <w:spacing w:val="-1"/>
          <w:lang w:val="ru-RU"/>
        </w:rPr>
        <w:t>отсутствует</w:t>
      </w:r>
      <w:r w:rsidRPr="00F41476">
        <w:rPr>
          <w:rFonts w:cs="Times New Roman"/>
          <w:spacing w:val="46"/>
          <w:lang w:val="ru-RU"/>
        </w:rPr>
        <w:t xml:space="preserve"> </w:t>
      </w:r>
      <w:r w:rsidRPr="00F41476">
        <w:rPr>
          <w:rFonts w:cs="Times New Roman"/>
          <w:spacing w:val="-1"/>
          <w:lang w:val="ru-RU"/>
        </w:rPr>
        <w:t>автоматическое</w:t>
      </w:r>
      <w:r w:rsidRPr="00F41476">
        <w:rPr>
          <w:rFonts w:cs="Times New Roman"/>
          <w:spacing w:val="44"/>
          <w:lang w:val="ru-RU"/>
        </w:rPr>
        <w:t xml:space="preserve"> </w:t>
      </w:r>
      <w:r w:rsidRPr="00F41476">
        <w:rPr>
          <w:rFonts w:cs="Times New Roman"/>
          <w:spacing w:val="-1"/>
          <w:lang w:val="ru-RU"/>
        </w:rPr>
        <w:t>включение</w:t>
      </w:r>
      <w:r w:rsidRPr="00F41476">
        <w:rPr>
          <w:rFonts w:cs="Times New Roman"/>
          <w:spacing w:val="44"/>
          <w:lang w:val="ru-RU"/>
        </w:rPr>
        <w:t xml:space="preserve"> </w:t>
      </w:r>
      <w:r w:rsidRPr="00F41476">
        <w:rPr>
          <w:rFonts w:cs="Times New Roman"/>
          <w:spacing w:val="-1"/>
          <w:lang w:val="ru-RU"/>
        </w:rPr>
        <w:t>резервного</w:t>
      </w:r>
      <w:r w:rsidRPr="00F41476">
        <w:rPr>
          <w:rFonts w:cs="Times New Roman"/>
          <w:spacing w:val="45"/>
          <w:lang w:val="ru-RU"/>
        </w:rPr>
        <w:t xml:space="preserve"> </w:t>
      </w:r>
      <w:r w:rsidRPr="00F41476">
        <w:rPr>
          <w:rFonts w:cs="Times New Roman"/>
          <w:spacing w:val="-1"/>
          <w:lang w:val="ru-RU"/>
        </w:rPr>
        <w:t>насоса</w:t>
      </w:r>
      <w:r w:rsidRPr="00F41476">
        <w:rPr>
          <w:rFonts w:cs="Times New Roman"/>
          <w:spacing w:val="44"/>
          <w:lang w:val="ru-RU"/>
        </w:rPr>
        <w:t xml:space="preserve"> </w:t>
      </w:r>
      <w:r w:rsidRPr="00F41476">
        <w:rPr>
          <w:rFonts w:cs="Times New Roman"/>
          <w:lang w:val="ru-RU"/>
        </w:rPr>
        <w:t>при</w:t>
      </w:r>
      <w:r w:rsidRPr="00F41476">
        <w:rPr>
          <w:rFonts w:cs="Times New Roman"/>
          <w:spacing w:val="93"/>
          <w:lang w:val="ru-RU"/>
        </w:rPr>
        <w:t xml:space="preserve"> </w:t>
      </w:r>
      <w:r w:rsidRPr="00F41476">
        <w:rPr>
          <w:rFonts w:cs="Times New Roman"/>
          <w:lang w:val="ru-RU"/>
        </w:rPr>
        <w:t>выходе</w:t>
      </w:r>
      <w:r w:rsidRPr="00F41476">
        <w:rPr>
          <w:rFonts w:cs="Times New Roman"/>
          <w:spacing w:val="18"/>
          <w:lang w:val="ru-RU"/>
        </w:rPr>
        <w:t xml:space="preserve"> </w:t>
      </w:r>
      <w:r w:rsidRPr="00F41476">
        <w:rPr>
          <w:rFonts w:cs="Times New Roman"/>
          <w:lang w:val="ru-RU"/>
        </w:rPr>
        <w:t>из</w:t>
      </w:r>
      <w:r w:rsidRPr="00F41476">
        <w:rPr>
          <w:rFonts w:cs="Times New Roman"/>
          <w:spacing w:val="19"/>
          <w:lang w:val="ru-RU"/>
        </w:rPr>
        <w:t xml:space="preserve"> </w:t>
      </w:r>
      <w:r w:rsidRPr="00F41476">
        <w:rPr>
          <w:rFonts w:cs="Times New Roman"/>
          <w:spacing w:val="-1"/>
          <w:lang w:val="ru-RU"/>
        </w:rPr>
        <w:t>строя</w:t>
      </w:r>
      <w:r w:rsidRPr="00F41476">
        <w:rPr>
          <w:rFonts w:cs="Times New Roman"/>
          <w:spacing w:val="19"/>
          <w:lang w:val="ru-RU"/>
        </w:rPr>
        <w:t xml:space="preserve"> </w:t>
      </w:r>
      <w:r w:rsidRPr="00F41476">
        <w:rPr>
          <w:rFonts w:cs="Times New Roman"/>
          <w:spacing w:val="-1"/>
          <w:lang w:val="ru-RU"/>
        </w:rPr>
        <w:t>рабочего</w:t>
      </w:r>
      <w:r w:rsidRPr="00F41476">
        <w:rPr>
          <w:rFonts w:cs="Times New Roman"/>
          <w:spacing w:val="18"/>
          <w:lang w:val="ru-RU"/>
        </w:rPr>
        <w:t xml:space="preserve"> </w:t>
      </w:r>
      <w:r w:rsidRPr="00F41476">
        <w:rPr>
          <w:rFonts w:cs="Times New Roman"/>
          <w:spacing w:val="-1"/>
          <w:lang w:val="ru-RU"/>
        </w:rPr>
        <w:t>насоса,</w:t>
      </w:r>
      <w:r w:rsidRPr="00F41476">
        <w:rPr>
          <w:rFonts w:cs="Times New Roman"/>
          <w:spacing w:val="21"/>
          <w:lang w:val="ru-RU"/>
        </w:rPr>
        <w:t xml:space="preserve"> </w:t>
      </w:r>
      <w:r w:rsidRPr="00F41476">
        <w:rPr>
          <w:rFonts w:cs="Times New Roman"/>
          <w:lang w:val="ru-RU"/>
        </w:rPr>
        <w:t>а</w:t>
      </w:r>
      <w:r w:rsidRPr="00F41476">
        <w:rPr>
          <w:rFonts w:cs="Times New Roman"/>
          <w:spacing w:val="21"/>
          <w:lang w:val="ru-RU"/>
        </w:rPr>
        <w:t xml:space="preserve"> </w:t>
      </w:r>
      <w:r w:rsidRPr="00F41476">
        <w:rPr>
          <w:rFonts w:cs="Times New Roman"/>
          <w:lang w:val="ru-RU"/>
        </w:rPr>
        <w:t>также</w:t>
      </w:r>
      <w:r w:rsidRPr="00F41476">
        <w:rPr>
          <w:rFonts w:cs="Times New Roman"/>
          <w:spacing w:val="18"/>
          <w:lang w:val="ru-RU"/>
        </w:rPr>
        <w:t xml:space="preserve"> </w:t>
      </w:r>
      <w:r w:rsidRPr="00F41476">
        <w:rPr>
          <w:rFonts w:cs="Times New Roman"/>
          <w:lang w:val="ru-RU"/>
        </w:rPr>
        <w:t>не</w:t>
      </w:r>
      <w:r w:rsidRPr="00F41476">
        <w:rPr>
          <w:rFonts w:cs="Times New Roman"/>
          <w:spacing w:val="22"/>
          <w:lang w:val="ru-RU"/>
        </w:rPr>
        <w:t xml:space="preserve"> </w:t>
      </w:r>
      <w:r w:rsidRPr="00F41476">
        <w:rPr>
          <w:rFonts w:cs="Times New Roman"/>
          <w:spacing w:val="-1"/>
          <w:lang w:val="ru-RU"/>
        </w:rPr>
        <w:t>предусмотрены</w:t>
      </w:r>
      <w:r w:rsidRPr="00F41476">
        <w:rPr>
          <w:rFonts w:cs="Times New Roman"/>
          <w:spacing w:val="18"/>
          <w:lang w:val="ru-RU"/>
        </w:rPr>
        <w:t xml:space="preserve"> </w:t>
      </w:r>
      <w:r w:rsidRPr="00F41476">
        <w:rPr>
          <w:rFonts w:cs="Times New Roman"/>
          <w:spacing w:val="-1"/>
          <w:lang w:val="ru-RU"/>
        </w:rPr>
        <w:t>противоударные</w:t>
      </w:r>
      <w:r w:rsidRPr="00F41476">
        <w:rPr>
          <w:rFonts w:cs="Times New Roman"/>
          <w:spacing w:val="19"/>
          <w:lang w:val="ru-RU"/>
        </w:rPr>
        <w:t xml:space="preserve"> </w:t>
      </w:r>
      <w:r w:rsidRPr="00F41476">
        <w:rPr>
          <w:rFonts w:cs="Times New Roman"/>
          <w:spacing w:val="-1"/>
          <w:lang w:val="ru-RU"/>
        </w:rPr>
        <w:t>перемычки</w:t>
      </w:r>
      <w:r w:rsidR="002D4590" w:rsidRPr="00F41476">
        <w:rPr>
          <w:rFonts w:cs="Times New Roman"/>
          <w:spacing w:val="-1"/>
          <w:lang w:val="ru-RU"/>
        </w:rPr>
        <w:t xml:space="preserve"> </w:t>
      </w:r>
      <w:r w:rsidR="002D4590" w:rsidRPr="00F41476">
        <w:rPr>
          <w:rFonts w:cs="Times New Roman"/>
          <w:lang w:val="ru-RU"/>
        </w:rPr>
        <w:t>между</w:t>
      </w:r>
      <w:r w:rsidR="002D4590" w:rsidRPr="00F41476">
        <w:rPr>
          <w:rFonts w:cs="Times New Roman"/>
          <w:spacing w:val="26"/>
          <w:lang w:val="ru-RU"/>
        </w:rPr>
        <w:t xml:space="preserve"> </w:t>
      </w:r>
      <w:r w:rsidR="002D4590" w:rsidRPr="00F41476">
        <w:rPr>
          <w:rFonts w:cs="Times New Roman"/>
          <w:lang w:val="ru-RU"/>
        </w:rPr>
        <w:t>обратным</w:t>
      </w:r>
      <w:r w:rsidR="002D4590" w:rsidRPr="00F41476">
        <w:rPr>
          <w:rFonts w:cs="Times New Roman"/>
          <w:spacing w:val="32"/>
          <w:lang w:val="ru-RU"/>
        </w:rPr>
        <w:t xml:space="preserve"> </w:t>
      </w:r>
      <w:r w:rsidR="002D4590" w:rsidRPr="00F41476">
        <w:rPr>
          <w:rFonts w:cs="Times New Roman"/>
          <w:lang w:val="ru-RU"/>
        </w:rPr>
        <w:t>и</w:t>
      </w:r>
      <w:r w:rsidR="002D4590" w:rsidRPr="00F41476">
        <w:rPr>
          <w:rFonts w:cs="Times New Roman"/>
          <w:spacing w:val="34"/>
          <w:lang w:val="ru-RU"/>
        </w:rPr>
        <w:t xml:space="preserve"> </w:t>
      </w:r>
      <w:r w:rsidR="002D4590" w:rsidRPr="00F41476">
        <w:rPr>
          <w:rFonts w:cs="Times New Roman"/>
          <w:spacing w:val="-1"/>
          <w:lang w:val="ru-RU"/>
        </w:rPr>
        <w:t>подающим</w:t>
      </w:r>
      <w:r w:rsidR="002D4590" w:rsidRPr="00F41476">
        <w:rPr>
          <w:rFonts w:cs="Times New Roman"/>
          <w:spacing w:val="32"/>
          <w:lang w:val="ru-RU"/>
        </w:rPr>
        <w:t xml:space="preserve"> </w:t>
      </w:r>
      <w:r w:rsidR="002D4590" w:rsidRPr="00F41476">
        <w:rPr>
          <w:rFonts w:cs="Times New Roman"/>
          <w:spacing w:val="-1"/>
          <w:lang w:val="ru-RU"/>
        </w:rPr>
        <w:t>трубопроводами</w:t>
      </w:r>
      <w:r w:rsidR="002D4590" w:rsidRPr="00F41476">
        <w:rPr>
          <w:rFonts w:cs="Times New Roman"/>
          <w:spacing w:val="34"/>
          <w:lang w:val="ru-RU"/>
        </w:rPr>
        <w:t xml:space="preserve"> </w:t>
      </w:r>
      <w:r w:rsidR="002D4590" w:rsidRPr="00F41476">
        <w:rPr>
          <w:rFonts w:cs="Times New Roman"/>
          <w:lang w:val="ru-RU"/>
        </w:rPr>
        <w:t>с</w:t>
      </w:r>
      <w:r w:rsidR="002D4590" w:rsidRPr="00F41476">
        <w:rPr>
          <w:rFonts w:cs="Times New Roman"/>
          <w:spacing w:val="34"/>
          <w:lang w:val="ru-RU"/>
        </w:rPr>
        <w:t xml:space="preserve"> </w:t>
      </w:r>
      <w:r w:rsidR="002D4590" w:rsidRPr="00F41476">
        <w:rPr>
          <w:rFonts w:cs="Times New Roman"/>
          <w:spacing w:val="-1"/>
          <w:lang w:val="ru-RU"/>
        </w:rPr>
        <w:t>установкой</w:t>
      </w:r>
      <w:r w:rsidR="002D4590" w:rsidRPr="00F41476">
        <w:rPr>
          <w:rFonts w:cs="Times New Roman"/>
          <w:spacing w:val="34"/>
          <w:lang w:val="ru-RU"/>
        </w:rPr>
        <w:t xml:space="preserve"> </w:t>
      </w:r>
      <w:r w:rsidR="002D4590" w:rsidRPr="00F41476">
        <w:rPr>
          <w:rFonts w:cs="Times New Roman"/>
          <w:lang w:val="ru-RU"/>
        </w:rPr>
        <w:t>на</w:t>
      </w:r>
      <w:r w:rsidR="002D4590" w:rsidRPr="00F41476">
        <w:rPr>
          <w:rFonts w:cs="Times New Roman"/>
          <w:spacing w:val="32"/>
          <w:lang w:val="ru-RU"/>
        </w:rPr>
        <w:t xml:space="preserve"> </w:t>
      </w:r>
      <w:r w:rsidR="002D4590" w:rsidRPr="00F41476">
        <w:rPr>
          <w:rFonts w:cs="Times New Roman"/>
          <w:spacing w:val="-1"/>
          <w:lang w:val="ru-RU"/>
        </w:rPr>
        <w:t>них</w:t>
      </w:r>
      <w:r w:rsidR="002D4590" w:rsidRPr="00F41476">
        <w:rPr>
          <w:rFonts w:cs="Times New Roman"/>
          <w:spacing w:val="35"/>
          <w:lang w:val="ru-RU"/>
        </w:rPr>
        <w:t xml:space="preserve"> </w:t>
      </w:r>
      <w:r w:rsidR="002D4590" w:rsidRPr="00F41476">
        <w:rPr>
          <w:rFonts w:cs="Times New Roman"/>
          <w:spacing w:val="-1"/>
          <w:lang w:val="ru-RU"/>
        </w:rPr>
        <w:t>обратного</w:t>
      </w:r>
      <w:r w:rsidR="002D4590" w:rsidRPr="00F41476">
        <w:rPr>
          <w:rFonts w:cs="Times New Roman"/>
          <w:spacing w:val="33"/>
          <w:lang w:val="ru-RU"/>
        </w:rPr>
        <w:t xml:space="preserve"> </w:t>
      </w:r>
      <w:r w:rsidR="002D4590" w:rsidRPr="00F41476">
        <w:rPr>
          <w:rFonts w:cs="Times New Roman"/>
          <w:spacing w:val="-1"/>
          <w:lang w:val="ru-RU"/>
        </w:rPr>
        <w:t>клапана,</w:t>
      </w:r>
      <w:r w:rsidR="002D4590" w:rsidRPr="00F41476">
        <w:rPr>
          <w:rFonts w:cs="Times New Roman"/>
          <w:spacing w:val="59"/>
          <w:lang w:val="ru-RU"/>
        </w:rPr>
        <w:t xml:space="preserve"> </w:t>
      </w:r>
      <w:r w:rsidR="002D4590" w:rsidRPr="00F41476">
        <w:rPr>
          <w:rFonts w:cs="Times New Roman"/>
          <w:spacing w:val="-1"/>
          <w:lang w:val="ru-RU"/>
        </w:rPr>
        <w:t>предотвращающие гидравлические</w:t>
      </w:r>
      <w:r w:rsidR="002D4590" w:rsidRPr="00F41476">
        <w:rPr>
          <w:rFonts w:cs="Times New Roman"/>
          <w:spacing w:val="3"/>
          <w:lang w:val="ru-RU"/>
        </w:rPr>
        <w:t xml:space="preserve"> </w:t>
      </w:r>
      <w:r w:rsidR="002D4590" w:rsidRPr="00F41476">
        <w:rPr>
          <w:rFonts w:cs="Times New Roman"/>
          <w:spacing w:val="-2"/>
          <w:lang w:val="ru-RU"/>
        </w:rPr>
        <w:t>удары.</w:t>
      </w:r>
    </w:p>
    <w:p w14:paraId="700F1CD5" w14:textId="77777777" w:rsidR="002D4590" w:rsidRPr="00F41476" w:rsidRDefault="002D4590" w:rsidP="002D4590">
      <w:pPr>
        <w:pStyle w:val="ab"/>
        <w:kinsoku w:val="0"/>
        <w:overflowPunct w:val="0"/>
        <w:ind w:left="0" w:firstLine="728"/>
        <w:jc w:val="both"/>
        <w:rPr>
          <w:rFonts w:cs="Times New Roman"/>
          <w:spacing w:val="-1"/>
          <w:lang w:val="ru-RU"/>
        </w:rPr>
      </w:pPr>
      <w:r w:rsidRPr="00F41476">
        <w:rPr>
          <w:rFonts w:cs="Times New Roman"/>
          <w:spacing w:val="-1"/>
          <w:lang w:val="ru-RU"/>
        </w:rPr>
        <w:t>Непосредственно</w:t>
      </w:r>
      <w:r w:rsidRPr="00F41476">
        <w:rPr>
          <w:rFonts w:cs="Times New Roman"/>
          <w:spacing w:val="11"/>
          <w:lang w:val="ru-RU"/>
        </w:rPr>
        <w:t xml:space="preserve"> </w:t>
      </w:r>
      <w:r w:rsidRPr="00F41476">
        <w:rPr>
          <w:rFonts w:cs="Times New Roman"/>
          <w:lang w:val="ru-RU"/>
        </w:rPr>
        <w:t>на</w:t>
      </w:r>
      <w:r w:rsidRPr="00F41476">
        <w:rPr>
          <w:rFonts w:cs="Times New Roman"/>
          <w:spacing w:val="10"/>
          <w:lang w:val="ru-RU"/>
        </w:rPr>
        <w:t xml:space="preserve"> </w:t>
      </w:r>
      <w:r w:rsidRPr="00F41476">
        <w:rPr>
          <w:rFonts w:cs="Times New Roman"/>
          <w:spacing w:val="-1"/>
          <w:lang w:val="ru-RU"/>
        </w:rPr>
        <w:t>трубопроводах</w:t>
      </w:r>
      <w:r w:rsidRPr="00F41476">
        <w:rPr>
          <w:rFonts w:cs="Times New Roman"/>
          <w:spacing w:val="13"/>
          <w:lang w:val="ru-RU"/>
        </w:rPr>
        <w:t xml:space="preserve"> </w:t>
      </w:r>
      <w:r w:rsidRPr="00F41476">
        <w:rPr>
          <w:rFonts w:cs="Times New Roman"/>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14"/>
          <w:lang w:val="ru-RU"/>
        </w:rPr>
        <w:t xml:space="preserve"> </w:t>
      </w:r>
      <w:r w:rsidRPr="00F41476">
        <w:rPr>
          <w:rFonts w:cs="Times New Roman"/>
          <w:spacing w:val="-1"/>
          <w:lang w:val="ru-RU"/>
        </w:rPr>
        <w:t>устройства,</w:t>
      </w:r>
      <w:r w:rsidRPr="00F41476">
        <w:rPr>
          <w:rFonts w:cs="Times New Roman"/>
          <w:spacing w:val="11"/>
          <w:lang w:val="ru-RU"/>
        </w:rPr>
        <w:t xml:space="preserve"> </w:t>
      </w:r>
      <w:r w:rsidRPr="00F41476">
        <w:rPr>
          <w:rFonts w:cs="Times New Roman"/>
          <w:spacing w:val="-1"/>
          <w:lang w:val="ru-RU"/>
        </w:rPr>
        <w:t>обеспечивающие</w:t>
      </w:r>
      <w:r w:rsidRPr="00F41476">
        <w:rPr>
          <w:rFonts w:cs="Times New Roman"/>
          <w:spacing w:val="10"/>
          <w:lang w:val="ru-RU"/>
        </w:rPr>
        <w:t xml:space="preserve"> </w:t>
      </w:r>
      <w:r w:rsidRPr="00F41476">
        <w:rPr>
          <w:rFonts w:cs="Times New Roman"/>
          <w:spacing w:val="-1"/>
          <w:lang w:val="ru-RU"/>
        </w:rPr>
        <w:t>их</w:t>
      </w:r>
      <w:r w:rsidRPr="00F41476">
        <w:rPr>
          <w:rFonts w:cs="Times New Roman"/>
          <w:spacing w:val="73"/>
          <w:lang w:val="ru-RU"/>
        </w:rPr>
        <w:t xml:space="preserve"> </w:t>
      </w:r>
      <w:r w:rsidRPr="00F41476">
        <w:rPr>
          <w:rFonts w:cs="Times New Roman"/>
          <w:lang w:val="ru-RU"/>
        </w:rPr>
        <w:t>защиту</w:t>
      </w:r>
      <w:r w:rsidRPr="00F41476">
        <w:rPr>
          <w:rFonts w:cs="Times New Roman"/>
          <w:spacing w:val="30"/>
          <w:lang w:val="ru-RU"/>
        </w:rPr>
        <w:t xml:space="preserve"> </w:t>
      </w:r>
      <w:r w:rsidRPr="00F41476">
        <w:rPr>
          <w:rFonts w:cs="Times New Roman"/>
          <w:lang w:val="ru-RU"/>
        </w:rPr>
        <w:t>от</w:t>
      </w:r>
      <w:r w:rsidRPr="00F41476">
        <w:rPr>
          <w:rFonts w:cs="Times New Roman"/>
          <w:spacing w:val="38"/>
          <w:lang w:val="ru-RU"/>
        </w:rPr>
        <w:t xml:space="preserve"> </w:t>
      </w:r>
      <w:r w:rsidRPr="00F41476">
        <w:rPr>
          <w:rFonts w:cs="Times New Roman"/>
          <w:spacing w:val="-1"/>
          <w:lang w:val="ru-RU"/>
        </w:rPr>
        <w:t>повышения</w:t>
      </w:r>
      <w:r w:rsidRPr="00F41476">
        <w:rPr>
          <w:rFonts w:cs="Times New Roman"/>
          <w:spacing w:val="38"/>
          <w:lang w:val="ru-RU"/>
        </w:rPr>
        <w:t xml:space="preserve"> </w:t>
      </w:r>
      <w:r w:rsidRPr="00F41476">
        <w:rPr>
          <w:rFonts w:cs="Times New Roman"/>
          <w:spacing w:val="-1"/>
          <w:lang w:val="ru-RU"/>
        </w:rPr>
        <w:t>давления</w:t>
      </w:r>
      <w:r w:rsidRPr="00F41476">
        <w:rPr>
          <w:rFonts w:cs="Times New Roman"/>
          <w:spacing w:val="38"/>
          <w:lang w:val="ru-RU"/>
        </w:rPr>
        <w:t xml:space="preserve"> </w:t>
      </w:r>
      <w:r w:rsidRPr="00F41476">
        <w:rPr>
          <w:rFonts w:cs="Times New Roman"/>
          <w:spacing w:val="-1"/>
          <w:lang w:val="ru-RU"/>
        </w:rPr>
        <w:t>сверх</w:t>
      </w:r>
      <w:r w:rsidRPr="00F41476">
        <w:rPr>
          <w:rFonts w:cs="Times New Roman"/>
          <w:spacing w:val="37"/>
          <w:lang w:val="ru-RU"/>
        </w:rPr>
        <w:t xml:space="preserve"> </w:t>
      </w:r>
      <w:r w:rsidRPr="00F41476">
        <w:rPr>
          <w:rFonts w:cs="Times New Roman"/>
          <w:lang w:val="ru-RU"/>
        </w:rPr>
        <w:t>допустимого</w:t>
      </w:r>
      <w:r w:rsidRPr="00F41476">
        <w:rPr>
          <w:rFonts w:cs="Times New Roman"/>
          <w:spacing w:val="40"/>
          <w:lang w:val="ru-RU"/>
        </w:rPr>
        <w:t xml:space="preserve"> </w:t>
      </w:r>
      <w:r w:rsidRPr="00F41476">
        <w:rPr>
          <w:rFonts w:cs="Times New Roman"/>
          <w:spacing w:val="-1"/>
          <w:lang w:val="ru-RU"/>
        </w:rPr>
        <w:t>уровня</w:t>
      </w:r>
      <w:r w:rsidRPr="00F41476">
        <w:rPr>
          <w:rFonts w:cs="Times New Roman"/>
          <w:spacing w:val="40"/>
          <w:lang w:val="ru-RU"/>
        </w:rPr>
        <w:t xml:space="preserve"> </w:t>
      </w:r>
      <w:r w:rsidRPr="00F41476">
        <w:rPr>
          <w:rFonts w:cs="Times New Roman"/>
          <w:lang w:val="ru-RU"/>
        </w:rPr>
        <w:t>и</w:t>
      </w:r>
      <w:r w:rsidRPr="00F41476">
        <w:rPr>
          <w:rFonts w:cs="Times New Roman"/>
          <w:spacing w:val="39"/>
          <w:lang w:val="ru-RU"/>
        </w:rPr>
        <w:t xml:space="preserve"> </w:t>
      </w:r>
      <w:r w:rsidRPr="00F41476">
        <w:rPr>
          <w:rFonts w:cs="Times New Roman"/>
          <w:spacing w:val="-1"/>
          <w:lang w:val="ru-RU"/>
        </w:rPr>
        <w:t>гидроударов,</w:t>
      </w:r>
      <w:r w:rsidRPr="00F41476">
        <w:rPr>
          <w:rFonts w:cs="Times New Roman"/>
          <w:spacing w:val="37"/>
          <w:lang w:val="ru-RU"/>
        </w:rPr>
        <w:t xml:space="preserve"> </w:t>
      </w:r>
      <w:r w:rsidRPr="00F41476">
        <w:rPr>
          <w:rFonts w:cs="Times New Roman"/>
          <w:lang w:val="ru-RU"/>
        </w:rPr>
        <w:t>не</w:t>
      </w:r>
      <w:r w:rsidRPr="00F41476">
        <w:rPr>
          <w:rFonts w:cs="Times New Roman"/>
          <w:spacing w:val="45"/>
          <w:lang w:val="ru-RU"/>
        </w:rPr>
        <w:t xml:space="preserve"> </w:t>
      </w:r>
      <w:r w:rsidRPr="00F41476">
        <w:rPr>
          <w:rFonts w:cs="Times New Roman"/>
          <w:spacing w:val="-1"/>
          <w:lang w:val="ru-RU"/>
        </w:rPr>
        <w:t>предусмотрены.</w:t>
      </w:r>
    </w:p>
    <w:p w14:paraId="0ED1FBB6" w14:textId="77777777" w:rsidR="002D4590" w:rsidRPr="00F41476" w:rsidRDefault="002D4590" w:rsidP="002D4590">
      <w:pPr>
        <w:pStyle w:val="ab"/>
        <w:kinsoku w:val="0"/>
        <w:overflowPunct w:val="0"/>
        <w:ind w:left="0" w:firstLine="728"/>
        <w:jc w:val="both"/>
        <w:rPr>
          <w:rFonts w:cs="Times New Roman"/>
          <w:spacing w:val="-1"/>
          <w:lang w:val="ru-RU"/>
        </w:rPr>
      </w:pPr>
      <w:r w:rsidRPr="00F41476">
        <w:rPr>
          <w:rFonts w:cs="Times New Roman"/>
          <w:lang w:val="ru-RU"/>
        </w:rPr>
        <w:t>На</w:t>
      </w:r>
      <w:r w:rsidRPr="00F41476">
        <w:rPr>
          <w:rFonts w:cs="Times New Roman"/>
          <w:spacing w:val="43"/>
          <w:lang w:val="ru-RU"/>
        </w:rPr>
        <w:t xml:space="preserve"> </w:t>
      </w:r>
      <w:r w:rsidRPr="00F41476">
        <w:rPr>
          <w:rFonts w:cs="Times New Roman"/>
          <w:lang w:val="ru-RU"/>
        </w:rPr>
        <w:t>тепловых</w:t>
      </w:r>
      <w:r w:rsidRPr="00F41476">
        <w:rPr>
          <w:rFonts w:cs="Times New Roman"/>
          <w:spacing w:val="46"/>
          <w:lang w:val="ru-RU"/>
        </w:rPr>
        <w:t xml:space="preserve"> </w:t>
      </w:r>
      <w:r w:rsidRPr="00F41476">
        <w:rPr>
          <w:rFonts w:cs="Times New Roman"/>
          <w:spacing w:val="-1"/>
          <w:lang w:val="ru-RU"/>
        </w:rPr>
        <w:t>сетях</w:t>
      </w:r>
      <w:r w:rsidRPr="00F41476">
        <w:rPr>
          <w:rFonts w:cs="Times New Roman"/>
          <w:spacing w:val="48"/>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lang w:val="ru-RU"/>
        </w:rPr>
        <w:t>вторичных</w:t>
      </w:r>
      <w:r w:rsidRPr="00F41476">
        <w:rPr>
          <w:rFonts w:cs="Times New Roman"/>
          <w:spacing w:val="47"/>
          <w:lang w:val="ru-RU"/>
        </w:rPr>
        <w:t xml:space="preserve"> </w:t>
      </w:r>
      <w:r w:rsidRPr="00F41476">
        <w:rPr>
          <w:rFonts w:cs="Times New Roman"/>
          <w:spacing w:val="-2"/>
          <w:lang w:val="ru-RU"/>
        </w:rPr>
        <w:t>контурах</w:t>
      </w:r>
      <w:r w:rsidRPr="00F41476">
        <w:rPr>
          <w:rFonts w:cs="Times New Roman"/>
          <w:spacing w:val="49"/>
          <w:lang w:val="ru-RU"/>
        </w:rPr>
        <w:t xml:space="preserve"> </w:t>
      </w:r>
      <w:r w:rsidRPr="00F41476">
        <w:rPr>
          <w:rFonts w:cs="Times New Roman"/>
          <w:spacing w:val="-1"/>
          <w:lang w:val="ru-RU"/>
        </w:rPr>
        <w:t>ЦТП</w:t>
      </w:r>
      <w:r w:rsidRPr="00F41476">
        <w:rPr>
          <w:rFonts w:cs="Times New Roman"/>
          <w:spacing w:val="49"/>
          <w:lang w:val="ru-RU"/>
        </w:rPr>
        <w:t xml:space="preserve"> </w:t>
      </w:r>
      <w:r w:rsidRPr="00F41476">
        <w:rPr>
          <w:rFonts w:cs="Times New Roman"/>
          <w:spacing w:val="-1"/>
          <w:lang w:val="ru-RU"/>
        </w:rPr>
        <w:t>установлены</w:t>
      </w:r>
      <w:r w:rsidRPr="00F41476">
        <w:rPr>
          <w:rFonts w:cs="Times New Roman"/>
          <w:spacing w:val="47"/>
          <w:lang w:val="ru-RU"/>
        </w:rPr>
        <w:t xml:space="preserve"> </w:t>
      </w:r>
      <w:r w:rsidRPr="00F41476">
        <w:rPr>
          <w:rFonts w:cs="Times New Roman"/>
          <w:spacing w:val="-1"/>
          <w:lang w:val="ru-RU"/>
        </w:rPr>
        <w:t>предохранительные</w:t>
      </w:r>
      <w:r w:rsidRPr="00F41476">
        <w:rPr>
          <w:rFonts w:cs="Times New Roman"/>
          <w:spacing w:val="55"/>
          <w:lang w:val="ru-RU"/>
        </w:rPr>
        <w:t xml:space="preserve"> </w:t>
      </w:r>
      <w:r w:rsidRPr="00F41476">
        <w:rPr>
          <w:rFonts w:cs="Times New Roman"/>
          <w:spacing w:val="-1"/>
          <w:lang w:val="ru-RU"/>
        </w:rPr>
        <w:t>(сбросные)</w:t>
      </w:r>
      <w:r w:rsidRPr="00F41476">
        <w:rPr>
          <w:rFonts w:cs="Times New Roman"/>
          <w:spacing w:val="51"/>
          <w:lang w:val="ru-RU"/>
        </w:rPr>
        <w:t xml:space="preserve"> </w:t>
      </w:r>
      <w:r w:rsidRPr="00F41476">
        <w:rPr>
          <w:rFonts w:cs="Times New Roman"/>
          <w:spacing w:val="-1"/>
          <w:lang w:val="ru-RU"/>
        </w:rPr>
        <w:t>клапаны</w:t>
      </w:r>
      <w:r w:rsidRPr="00F41476">
        <w:rPr>
          <w:rFonts w:cs="Times New Roman"/>
          <w:spacing w:val="52"/>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spacing w:val="-1"/>
          <w:lang w:val="ru-RU"/>
        </w:rPr>
        <w:t>подающих</w:t>
      </w:r>
      <w:r w:rsidRPr="00F41476">
        <w:rPr>
          <w:rFonts w:cs="Times New Roman"/>
          <w:spacing w:val="52"/>
          <w:lang w:val="ru-RU"/>
        </w:rPr>
        <w:t xml:space="preserve"> </w:t>
      </w:r>
      <w:r w:rsidRPr="00F41476">
        <w:rPr>
          <w:rFonts w:cs="Times New Roman"/>
          <w:spacing w:val="-1"/>
          <w:lang w:val="ru-RU"/>
        </w:rPr>
        <w:t>трубопроводах,</w:t>
      </w:r>
      <w:r w:rsidRPr="00F41476">
        <w:rPr>
          <w:rFonts w:cs="Times New Roman"/>
          <w:spacing w:val="52"/>
          <w:lang w:val="ru-RU"/>
        </w:rPr>
        <w:t xml:space="preserve"> </w:t>
      </w:r>
      <w:r w:rsidRPr="00F41476">
        <w:rPr>
          <w:rFonts w:cs="Times New Roman"/>
          <w:spacing w:val="-1"/>
          <w:lang w:val="ru-RU"/>
        </w:rPr>
        <w:t>которые</w:t>
      </w:r>
      <w:r w:rsidRPr="00F41476">
        <w:rPr>
          <w:rFonts w:cs="Times New Roman"/>
          <w:spacing w:val="51"/>
          <w:lang w:val="ru-RU"/>
        </w:rPr>
        <w:t xml:space="preserve"> </w:t>
      </w:r>
      <w:r w:rsidRPr="00F41476">
        <w:rPr>
          <w:rFonts w:cs="Times New Roman"/>
          <w:spacing w:val="-1"/>
          <w:lang w:val="ru-RU"/>
        </w:rPr>
        <w:t>защищают</w:t>
      </w:r>
      <w:r w:rsidRPr="00F41476">
        <w:rPr>
          <w:rFonts w:cs="Times New Roman"/>
          <w:spacing w:val="53"/>
          <w:lang w:val="ru-RU"/>
        </w:rPr>
        <w:t xml:space="preserve"> </w:t>
      </w:r>
      <w:r w:rsidRPr="00F41476">
        <w:rPr>
          <w:rFonts w:cs="Times New Roman"/>
          <w:spacing w:val="-1"/>
          <w:lang w:val="ru-RU"/>
        </w:rPr>
        <w:t>трубопроводы</w:t>
      </w:r>
      <w:r w:rsidRPr="00F41476">
        <w:rPr>
          <w:rFonts w:cs="Times New Roman"/>
          <w:spacing w:val="51"/>
          <w:lang w:val="ru-RU"/>
        </w:rPr>
        <w:t xml:space="preserve"> </w:t>
      </w:r>
      <w:r w:rsidRPr="00F41476">
        <w:rPr>
          <w:rFonts w:cs="Times New Roman"/>
          <w:lang w:val="ru-RU"/>
        </w:rPr>
        <w:t>и</w:t>
      </w:r>
      <w:r w:rsidRPr="00F41476">
        <w:rPr>
          <w:rFonts w:cs="Times New Roman"/>
          <w:spacing w:val="81"/>
          <w:lang w:val="ru-RU"/>
        </w:rPr>
        <w:t xml:space="preserve"> </w:t>
      </w:r>
      <w:r w:rsidRPr="00F41476">
        <w:rPr>
          <w:rFonts w:cs="Times New Roman"/>
          <w:spacing w:val="-1"/>
          <w:lang w:val="ru-RU"/>
        </w:rPr>
        <w:t>системы</w:t>
      </w:r>
      <w:r w:rsidRPr="00F41476">
        <w:rPr>
          <w:rFonts w:cs="Times New Roman"/>
          <w:lang w:val="ru-RU"/>
        </w:rPr>
        <w:t xml:space="preserve"> отопления </w:t>
      </w:r>
      <w:r w:rsidRPr="00F41476">
        <w:rPr>
          <w:rFonts w:cs="Times New Roman"/>
          <w:spacing w:val="-1"/>
          <w:lang w:val="ru-RU"/>
        </w:rPr>
        <w:t>потребителей</w:t>
      </w:r>
      <w:r w:rsidRPr="00F41476">
        <w:rPr>
          <w:rFonts w:cs="Times New Roman"/>
          <w:lang w:val="ru-RU"/>
        </w:rPr>
        <w:t xml:space="preserve"> от </w:t>
      </w:r>
      <w:r w:rsidRPr="00F41476">
        <w:rPr>
          <w:rFonts w:cs="Times New Roman"/>
          <w:spacing w:val="-1"/>
          <w:lang w:val="ru-RU"/>
        </w:rPr>
        <w:t>превышения</w:t>
      </w:r>
      <w:r w:rsidRPr="00F41476">
        <w:rPr>
          <w:rFonts w:cs="Times New Roman"/>
          <w:lang w:val="ru-RU"/>
        </w:rPr>
        <w:t xml:space="preserve"> </w:t>
      </w:r>
      <w:r w:rsidRPr="00F41476">
        <w:rPr>
          <w:rFonts w:cs="Times New Roman"/>
          <w:spacing w:val="-1"/>
          <w:lang w:val="ru-RU"/>
        </w:rPr>
        <w:t>давления</w:t>
      </w:r>
      <w:r w:rsidRPr="00F41476">
        <w:rPr>
          <w:rFonts w:cs="Times New Roman"/>
          <w:lang w:val="ru-RU"/>
        </w:rPr>
        <w:t xml:space="preserve"> сверх</w:t>
      </w:r>
      <w:r w:rsidRPr="00F41476">
        <w:rPr>
          <w:rFonts w:cs="Times New Roman"/>
          <w:spacing w:val="2"/>
          <w:lang w:val="ru-RU"/>
        </w:rPr>
        <w:t xml:space="preserve"> </w:t>
      </w:r>
      <w:r w:rsidRPr="00F41476">
        <w:rPr>
          <w:rFonts w:cs="Times New Roman"/>
          <w:spacing w:val="-1"/>
          <w:lang w:val="ru-RU"/>
        </w:rPr>
        <w:t>допустимого</w:t>
      </w:r>
      <w:r w:rsidRPr="00F41476">
        <w:rPr>
          <w:rFonts w:cs="Times New Roman"/>
          <w:spacing w:val="2"/>
          <w:lang w:val="ru-RU"/>
        </w:rPr>
        <w:t xml:space="preserve"> </w:t>
      </w:r>
      <w:r w:rsidRPr="00F41476">
        <w:rPr>
          <w:rFonts w:cs="Times New Roman"/>
          <w:spacing w:val="-1"/>
          <w:lang w:val="ru-RU"/>
        </w:rPr>
        <w:t>уровня.</w:t>
      </w:r>
    </w:p>
    <w:p w14:paraId="28B230FD" w14:textId="77777777" w:rsidR="002D4590" w:rsidRPr="00F41476" w:rsidRDefault="002D4590" w:rsidP="002D4590">
      <w:pPr>
        <w:pStyle w:val="ab"/>
        <w:kinsoku w:val="0"/>
        <w:overflowPunct w:val="0"/>
        <w:ind w:left="0" w:firstLine="728"/>
        <w:jc w:val="both"/>
        <w:rPr>
          <w:rFonts w:cs="Times New Roman"/>
          <w:spacing w:val="-1"/>
          <w:lang w:val="ru-RU"/>
        </w:rPr>
      </w:pPr>
      <w:r w:rsidRPr="00F41476">
        <w:rPr>
          <w:rFonts w:cs="Times New Roman"/>
          <w:spacing w:val="-1"/>
          <w:lang w:val="ru-RU"/>
        </w:rPr>
        <w:t>Технологическая</w:t>
      </w:r>
      <w:r w:rsidRPr="00F41476">
        <w:rPr>
          <w:rFonts w:cs="Times New Roman"/>
          <w:spacing w:val="6"/>
          <w:lang w:val="ru-RU"/>
        </w:rPr>
        <w:t xml:space="preserve"> </w:t>
      </w:r>
      <w:r w:rsidRPr="00F41476">
        <w:rPr>
          <w:rFonts w:cs="Times New Roman"/>
          <w:spacing w:val="-1"/>
          <w:lang w:val="ru-RU"/>
        </w:rPr>
        <w:t>защита</w:t>
      </w:r>
      <w:r w:rsidRPr="00F41476">
        <w:rPr>
          <w:rFonts w:cs="Times New Roman"/>
          <w:spacing w:val="6"/>
          <w:lang w:val="ru-RU"/>
        </w:rPr>
        <w:t xml:space="preserve"> </w:t>
      </w:r>
      <w:r w:rsidRPr="00F41476">
        <w:rPr>
          <w:rFonts w:cs="Times New Roman"/>
          <w:lang w:val="ru-RU"/>
        </w:rPr>
        <w:t>от</w:t>
      </w:r>
      <w:r w:rsidRPr="00F41476">
        <w:rPr>
          <w:rFonts w:cs="Times New Roman"/>
          <w:spacing w:val="7"/>
          <w:lang w:val="ru-RU"/>
        </w:rPr>
        <w:t xml:space="preserve"> </w:t>
      </w:r>
      <w:r w:rsidRPr="00F41476">
        <w:rPr>
          <w:rFonts w:cs="Times New Roman"/>
          <w:spacing w:val="-1"/>
          <w:lang w:val="ru-RU"/>
        </w:rPr>
        <w:t>превышения</w:t>
      </w:r>
      <w:r w:rsidRPr="00F41476">
        <w:rPr>
          <w:rFonts w:cs="Times New Roman"/>
          <w:spacing w:val="6"/>
          <w:lang w:val="ru-RU"/>
        </w:rPr>
        <w:t xml:space="preserve"> </w:t>
      </w:r>
      <w:r w:rsidRPr="00F41476">
        <w:rPr>
          <w:rFonts w:cs="Times New Roman"/>
          <w:spacing w:val="-1"/>
          <w:lang w:val="ru-RU"/>
        </w:rPr>
        <w:t>давления</w:t>
      </w:r>
      <w:r w:rsidRPr="00F41476">
        <w:rPr>
          <w:rFonts w:cs="Times New Roman"/>
          <w:spacing w:val="6"/>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тепловых</w:t>
      </w:r>
      <w:r w:rsidRPr="00F41476">
        <w:rPr>
          <w:rFonts w:cs="Times New Roman"/>
          <w:spacing w:val="9"/>
          <w:lang w:val="ru-RU"/>
        </w:rPr>
        <w:t xml:space="preserve"> </w:t>
      </w:r>
      <w:r w:rsidRPr="00F41476">
        <w:rPr>
          <w:rFonts w:cs="Times New Roman"/>
          <w:spacing w:val="-1"/>
          <w:lang w:val="ru-RU"/>
        </w:rPr>
        <w:t>сетях</w:t>
      </w:r>
      <w:r w:rsidRPr="00F41476">
        <w:rPr>
          <w:rFonts w:cs="Times New Roman"/>
          <w:spacing w:val="9"/>
          <w:lang w:val="ru-RU"/>
        </w:rPr>
        <w:t xml:space="preserve"> </w:t>
      </w:r>
      <w:r w:rsidRPr="00F41476">
        <w:rPr>
          <w:rFonts w:cs="Times New Roman"/>
          <w:spacing w:val="-1"/>
          <w:lang w:val="ru-RU"/>
        </w:rPr>
        <w:t>установлена</w:t>
      </w:r>
      <w:r w:rsidRPr="00F41476">
        <w:rPr>
          <w:rFonts w:cs="Times New Roman"/>
          <w:spacing w:val="6"/>
          <w:lang w:val="ru-RU"/>
        </w:rPr>
        <w:t xml:space="preserve"> </w:t>
      </w:r>
      <w:r w:rsidRPr="00F41476">
        <w:rPr>
          <w:rFonts w:cs="Times New Roman"/>
          <w:lang w:val="ru-RU"/>
        </w:rPr>
        <w:t>на</w:t>
      </w:r>
      <w:r w:rsidRPr="00F41476">
        <w:rPr>
          <w:rFonts w:cs="Times New Roman"/>
          <w:spacing w:val="79"/>
          <w:lang w:val="ru-RU"/>
        </w:rPr>
        <w:t xml:space="preserve"> </w:t>
      </w:r>
      <w:r w:rsidRPr="00F41476">
        <w:rPr>
          <w:rFonts w:cs="Times New Roman"/>
          <w:spacing w:val="-1"/>
          <w:lang w:val="ru-RU"/>
        </w:rPr>
        <w:t>ТПП.</w:t>
      </w:r>
      <w:r w:rsidRPr="00F41476">
        <w:rPr>
          <w:rFonts w:cs="Times New Roman"/>
          <w:spacing w:val="37"/>
          <w:lang w:val="ru-RU"/>
        </w:rPr>
        <w:t xml:space="preserve"> </w:t>
      </w:r>
      <w:r w:rsidRPr="00F41476">
        <w:rPr>
          <w:rFonts w:cs="Times New Roman"/>
          <w:spacing w:val="-1"/>
          <w:lang w:val="ru-RU"/>
        </w:rPr>
        <w:t>Принцип</w:t>
      </w:r>
      <w:r w:rsidRPr="00F41476">
        <w:rPr>
          <w:rFonts w:cs="Times New Roman"/>
          <w:spacing w:val="39"/>
          <w:lang w:val="ru-RU"/>
        </w:rPr>
        <w:t xml:space="preserve"> </w:t>
      </w:r>
      <w:r w:rsidRPr="00F41476">
        <w:rPr>
          <w:rFonts w:cs="Times New Roman"/>
          <w:spacing w:val="-1"/>
          <w:lang w:val="ru-RU"/>
        </w:rPr>
        <w:t>ее</w:t>
      </w:r>
      <w:r w:rsidRPr="00F41476">
        <w:rPr>
          <w:rFonts w:cs="Times New Roman"/>
          <w:spacing w:val="37"/>
          <w:lang w:val="ru-RU"/>
        </w:rPr>
        <w:t xml:space="preserve"> </w:t>
      </w:r>
      <w:r w:rsidRPr="00F41476">
        <w:rPr>
          <w:rFonts w:cs="Times New Roman"/>
          <w:spacing w:val="-1"/>
          <w:lang w:val="ru-RU"/>
        </w:rPr>
        <w:t>действия</w:t>
      </w:r>
      <w:r w:rsidRPr="00F41476">
        <w:rPr>
          <w:rFonts w:cs="Times New Roman"/>
          <w:spacing w:val="38"/>
          <w:lang w:val="ru-RU"/>
        </w:rPr>
        <w:t xml:space="preserve"> </w:t>
      </w:r>
      <w:r w:rsidRPr="00F41476">
        <w:rPr>
          <w:rFonts w:cs="Times New Roman"/>
          <w:spacing w:val="-1"/>
          <w:lang w:val="ru-RU"/>
        </w:rPr>
        <w:t>основан</w:t>
      </w:r>
      <w:r w:rsidRPr="00F41476">
        <w:rPr>
          <w:rFonts w:cs="Times New Roman"/>
          <w:spacing w:val="39"/>
          <w:lang w:val="ru-RU"/>
        </w:rPr>
        <w:t xml:space="preserve"> </w:t>
      </w:r>
      <w:r w:rsidRPr="00F41476">
        <w:rPr>
          <w:rFonts w:cs="Times New Roman"/>
          <w:lang w:val="ru-RU"/>
        </w:rPr>
        <w:t>на</w:t>
      </w:r>
      <w:r w:rsidRPr="00F41476">
        <w:rPr>
          <w:rFonts w:cs="Times New Roman"/>
          <w:spacing w:val="37"/>
          <w:lang w:val="ru-RU"/>
        </w:rPr>
        <w:t xml:space="preserve"> </w:t>
      </w:r>
      <w:r w:rsidRPr="00F41476">
        <w:rPr>
          <w:rFonts w:cs="Times New Roman"/>
          <w:spacing w:val="-1"/>
          <w:lang w:val="ru-RU"/>
        </w:rPr>
        <w:t>отключении</w:t>
      </w:r>
      <w:r w:rsidRPr="00F41476">
        <w:rPr>
          <w:rFonts w:cs="Times New Roman"/>
          <w:spacing w:val="36"/>
          <w:lang w:val="ru-RU"/>
        </w:rPr>
        <w:t xml:space="preserve"> </w:t>
      </w:r>
      <w:r w:rsidRPr="00F41476">
        <w:rPr>
          <w:rFonts w:cs="Times New Roman"/>
          <w:spacing w:val="-1"/>
          <w:lang w:val="ru-RU"/>
        </w:rPr>
        <w:t>прямых</w:t>
      </w:r>
      <w:r w:rsidRPr="00F41476">
        <w:rPr>
          <w:rFonts w:cs="Times New Roman"/>
          <w:spacing w:val="37"/>
          <w:lang w:val="ru-RU"/>
        </w:rPr>
        <w:t xml:space="preserve"> </w:t>
      </w:r>
      <w:r w:rsidRPr="00F41476">
        <w:rPr>
          <w:rFonts w:cs="Times New Roman"/>
          <w:spacing w:val="-1"/>
          <w:lang w:val="ru-RU"/>
        </w:rPr>
        <w:t>сетевых</w:t>
      </w:r>
      <w:r w:rsidRPr="00F41476">
        <w:rPr>
          <w:rFonts w:cs="Times New Roman"/>
          <w:spacing w:val="37"/>
          <w:lang w:val="ru-RU"/>
        </w:rPr>
        <w:t xml:space="preserve"> </w:t>
      </w:r>
      <w:r w:rsidRPr="00F41476">
        <w:rPr>
          <w:rFonts w:cs="Times New Roman"/>
          <w:spacing w:val="-1"/>
          <w:lang w:val="ru-RU"/>
        </w:rPr>
        <w:t>насосов</w:t>
      </w:r>
      <w:r w:rsidRPr="00F41476">
        <w:rPr>
          <w:rFonts w:cs="Times New Roman"/>
          <w:spacing w:val="37"/>
          <w:lang w:val="ru-RU"/>
        </w:rPr>
        <w:t xml:space="preserve"> </w:t>
      </w:r>
      <w:r w:rsidRPr="00F41476">
        <w:rPr>
          <w:rFonts w:cs="Times New Roman"/>
          <w:lang w:val="ru-RU"/>
        </w:rPr>
        <w:t>на</w:t>
      </w:r>
      <w:r w:rsidRPr="00F41476">
        <w:rPr>
          <w:rFonts w:cs="Times New Roman"/>
          <w:spacing w:val="37"/>
          <w:lang w:val="ru-RU"/>
        </w:rPr>
        <w:t xml:space="preserve"> </w:t>
      </w:r>
      <w:r w:rsidRPr="00F41476">
        <w:rPr>
          <w:rFonts w:cs="Times New Roman"/>
          <w:spacing w:val="-1"/>
          <w:lang w:val="ru-RU"/>
        </w:rPr>
        <w:t>ТПП</w:t>
      </w:r>
      <w:r w:rsidRPr="00F41476">
        <w:rPr>
          <w:rFonts w:cs="Times New Roman"/>
          <w:spacing w:val="37"/>
          <w:lang w:val="ru-RU"/>
        </w:rPr>
        <w:t xml:space="preserve"> </w:t>
      </w:r>
      <w:r w:rsidRPr="00F41476">
        <w:rPr>
          <w:rFonts w:cs="Times New Roman"/>
          <w:lang w:val="ru-RU"/>
        </w:rPr>
        <w:t>в</w:t>
      </w:r>
      <w:r w:rsidRPr="00F41476">
        <w:rPr>
          <w:rFonts w:cs="Times New Roman"/>
          <w:spacing w:val="73"/>
          <w:lang w:val="ru-RU"/>
        </w:rPr>
        <w:t xml:space="preserve"> </w:t>
      </w:r>
      <w:r w:rsidRPr="00F41476">
        <w:rPr>
          <w:rFonts w:cs="Times New Roman"/>
          <w:spacing w:val="-1"/>
          <w:lang w:val="ru-RU"/>
        </w:rPr>
        <w:t>случае,</w:t>
      </w:r>
      <w:r w:rsidRPr="00F41476">
        <w:rPr>
          <w:rFonts w:cs="Times New Roman"/>
          <w:spacing w:val="11"/>
          <w:lang w:val="ru-RU"/>
        </w:rPr>
        <w:t xml:space="preserve"> </w:t>
      </w:r>
      <w:r w:rsidRPr="00F41476">
        <w:rPr>
          <w:rFonts w:cs="Times New Roman"/>
          <w:spacing w:val="-1"/>
          <w:lang w:val="ru-RU"/>
        </w:rPr>
        <w:t>если</w:t>
      </w:r>
      <w:r w:rsidRPr="00F41476">
        <w:rPr>
          <w:rFonts w:cs="Times New Roman"/>
          <w:spacing w:val="10"/>
          <w:lang w:val="ru-RU"/>
        </w:rPr>
        <w:t xml:space="preserve"> </w:t>
      </w:r>
      <w:r w:rsidRPr="00F41476">
        <w:rPr>
          <w:rFonts w:cs="Times New Roman"/>
          <w:spacing w:val="-1"/>
          <w:lang w:val="ru-RU"/>
        </w:rPr>
        <w:t>давление</w:t>
      </w:r>
      <w:r w:rsidRPr="00F41476">
        <w:rPr>
          <w:rFonts w:cs="Times New Roman"/>
          <w:spacing w:val="10"/>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подающем,</w:t>
      </w:r>
      <w:r w:rsidRPr="00F41476">
        <w:rPr>
          <w:rFonts w:cs="Times New Roman"/>
          <w:spacing w:val="9"/>
          <w:lang w:val="ru-RU"/>
        </w:rPr>
        <w:t xml:space="preserve"> </w:t>
      </w:r>
      <w:r w:rsidRPr="00F41476">
        <w:rPr>
          <w:rFonts w:cs="Times New Roman"/>
          <w:lang w:val="ru-RU"/>
        </w:rPr>
        <w:t>либо</w:t>
      </w:r>
      <w:r w:rsidRPr="00F41476">
        <w:rPr>
          <w:rFonts w:cs="Times New Roman"/>
          <w:spacing w:val="9"/>
          <w:lang w:val="ru-RU"/>
        </w:rPr>
        <w:t xml:space="preserve"> </w:t>
      </w:r>
      <w:r w:rsidRPr="00F41476">
        <w:rPr>
          <w:rFonts w:cs="Times New Roman"/>
          <w:lang w:val="ru-RU"/>
        </w:rPr>
        <w:t>обратном</w:t>
      </w:r>
      <w:r w:rsidRPr="00F41476">
        <w:rPr>
          <w:rFonts w:cs="Times New Roman"/>
          <w:spacing w:val="8"/>
          <w:lang w:val="ru-RU"/>
        </w:rPr>
        <w:t xml:space="preserve"> </w:t>
      </w:r>
      <w:r w:rsidRPr="00F41476">
        <w:rPr>
          <w:rFonts w:cs="Times New Roman"/>
          <w:spacing w:val="-1"/>
          <w:lang w:val="ru-RU"/>
        </w:rPr>
        <w:t>трубопроводе</w:t>
      </w:r>
      <w:r w:rsidRPr="00F41476">
        <w:rPr>
          <w:rFonts w:cs="Times New Roman"/>
          <w:spacing w:val="10"/>
          <w:lang w:val="ru-RU"/>
        </w:rPr>
        <w:t xml:space="preserve"> </w:t>
      </w:r>
      <w:r w:rsidRPr="00F41476">
        <w:rPr>
          <w:rFonts w:cs="Times New Roman"/>
          <w:lang w:val="ru-RU"/>
        </w:rPr>
        <w:t>на</w:t>
      </w:r>
      <w:r w:rsidRPr="00F41476">
        <w:rPr>
          <w:rFonts w:cs="Times New Roman"/>
          <w:spacing w:val="10"/>
          <w:lang w:val="ru-RU"/>
        </w:rPr>
        <w:t xml:space="preserve"> </w:t>
      </w:r>
      <w:r w:rsidRPr="00F41476">
        <w:rPr>
          <w:rFonts w:cs="Times New Roman"/>
          <w:lang w:val="ru-RU"/>
        </w:rPr>
        <w:t>выходе</w:t>
      </w:r>
      <w:r w:rsidRPr="00F41476">
        <w:rPr>
          <w:rFonts w:cs="Times New Roman"/>
          <w:spacing w:val="8"/>
          <w:lang w:val="ru-RU"/>
        </w:rPr>
        <w:t xml:space="preserve"> </w:t>
      </w:r>
      <w:r w:rsidRPr="00F41476">
        <w:rPr>
          <w:rFonts w:cs="Times New Roman"/>
          <w:lang w:val="ru-RU"/>
        </w:rPr>
        <w:t>из</w:t>
      </w:r>
      <w:r w:rsidRPr="00F41476">
        <w:rPr>
          <w:rFonts w:cs="Times New Roman"/>
          <w:spacing w:val="10"/>
          <w:lang w:val="ru-RU"/>
        </w:rPr>
        <w:t xml:space="preserve"> </w:t>
      </w:r>
      <w:r w:rsidRPr="00F41476">
        <w:rPr>
          <w:rFonts w:cs="Times New Roman"/>
          <w:lang w:val="ru-RU"/>
        </w:rPr>
        <w:t>пунктов</w:t>
      </w:r>
      <w:r w:rsidRPr="00F41476">
        <w:rPr>
          <w:rFonts w:cs="Times New Roman"/>
          <w:spacing w:val="9"/>
          <w:lang w:val="ru-RU"/>
        </w:rPr>
        <w:t xml:space="preserve"> </w:t>
      </w:r>
      <w:r w:rsidRPr="00F41476">
        <w:rPr>
          <w:rFonts w:cs="Times New Roman"/>
          <w:lang w:val="ru-RU"/>
        </w:rPr>
        <w:t>(в</w:t>
      </w:r>
      <w:r w:rsidRPr="00F41476">
        <w:rPr>
          <w:rFonts w:cs="Times New Roman"/>
          <w:spacing w:val="65"/>
          <w:lang w:val="ru-RU"/>
        </w:rPr>
        <w:t xml:space="preserve"> </w:t>
      </w:r>
      <w:r w:rsidRPr="00F41476">
        <w:rPr>
          <w:rFonts w:cs="Times New Roman"/>
          <w:lang w:val="ru-RU"/>
        </w:rPr>
        <w:t>сторону</w:t>
      </w:r>
      <w:r w:rsidRPr="00F41476">
        <w:rPr>
          <w:rFonts w:cs="Times New Roman"/>
          <w:spacing w:val="-5"/>
          <w:lang w:val="ru-RU"/>
        </w:rPr>
        <w:t xml:space="preserve"> </w:t>
      </w:r>
      <w:r w:rsidRPr="00F41476">
        <w:rPr>
          <w:rFonts w:cs="Times New Roman"/>
          <w:spacing w:val="-1"/>
          <w:lang w:val="ru-RU"/>
        </w:rPr>
        <w:t>потребителей)</w:t>
      </w:r>
      <w:r w:rsidRPr="00F41476">
        <w:rPr>
          <w:rFonts w:cs="Times New Roman"/>
          <w:lang w:val="ru-RU"/>
        </w:rPr>
        <w:t xml:space="preserve"> </w:t>
      </w:r>
      <w:r w:rsidRPr="00F41476">
        <w:rPr>
          <w:rFonts w:cs="Times New Roman"/>
          <w:spacing w:val="-1"/>
          <w:lang w:val="ru-RU"/>
        </w:rPr>
        <w:t>превышает</w:t>
      </w:r>
      <w:r w:rsidRPr="00F41476">
        <w:rPr>
          <w:rFonts w:cs="Times New Roman"/>
          <w:lang w:val="ru-RU"/>
        </w:rPr>
        <w:t xml:space="preserve"> </w:t>
      </w:r>
      <w:r w:rsidRPr="00F41476">
        <w:rPr>
          <w:rFonts w:cs="Times New Roman"/>
          <w:spacing w:val="-1"/>
          <w:lang w:val="ru-RU"/>
        </w:rPr>
        <w:t>допустимый</w:t>
      </w:r>
      <w:r w:rsidRPr="00F41476">
        <w:rPr>
          <w:rFonts w:cs="Times New Roman"/>
          <w:spacing w:val="3"/>
          <w:lang w:val="ru-RU"/>
        </w:rPr>
        <w:t xml:space="preserve"> </w:t>
      </w:r>
      <w:r w:rsidRPr="00F41476">
        <w:rPr>
          <w:rFonts w:cs="Times New Roman"/>
          <w:spacing w:val="-1"/>
          <w:lang w:val="ru-RU"/>
        </w:rPr>
        <w:t>уровень.</w:t>
      </w:r>
    </w:p>
    <w:p w14:paraId="570E1268" w14:textId="77777777" w:rsidR="002D4590" w:rsidRPr="00F41476" w:rsidRDefault="002D4590" w:rsidP="002D4590">
      <w:pPr>
        <w:pStyle w:val="ab"/>
        <w:kinsoku w:val="0"/>
        <w:overflowPunct w:val="0"/>
        <w:ind w:left="0" w:firstLine="728"/>
        <w:jc w:val="both"/>
        <w:rPr>
          <w:rFonts w:cs="Times New Roman"/>
          <w:spacing w:val="-1"/>
          <w:lang w:val="ru-RU"/>
        </w:rPr>
      </w:pPr>
      <w:r w:rsidRPr="00F41476">
        <w:rPr>
          <w:rFonts w:cs="Times New Roman"/>
          <w:spacing w:val="-1"/>
          <w:lang w:val="ru-RU"/>
        </w:rPr>
        <w:t>Также,</w:t>
      </w:r>
      <w:r w:rsidRPr="00F41476">
        <w:rPr>
          <w:rFonts w:cs="Times New Roman"/>
          <w:spacing w:val="54"/>
          <w:lang w:val="ru-RU"/>
        </w:rPr>
        <w:t xml:space="preserve"> </w:t>
      </w:r>
      <w:r w:rsidRPr="00F41476">
        <w:rPr>
          <w:rFonts w:cs="Times New Roman"/>
          <w:spacing w:val="-1"/>
          <w:lang w:val="ru-RU"/>
        </w:rPr>
        <w:t>защита</w:t>
      </w:r>
      <w:r w:rsidRPr="00F41476">
        <w:rPr>
          <w:rFonts w:cs="Times New Roman"/>
          <w:spacing w:val="54"/>
          <w:lang w:val="ru-RU"/>
        </w:rPr>
        <w:t xml:space="preserve"> </w:t>
      </w:r>
      <w:r w:rsidRPr="00F41476">
        <w:rPr>
          <w:rFonts w:cs="Times New Roman"/>
          <w:spacing w:val="-1"/>
          <w:lang w:val="ru-RU"/>
        </w:rPr>
        <w:t>тепловых</w:t>
      </w:r>
      <w:r w:rsidRPr="00F41476">
        <w:rPr>
          <w:rFonts w:cs="Times New Roman"/>
          <w:spacing w:val="57"/>
          <w:lang w:val="ru-RU"/>
        </w:rPr>
        <w:t xml:space="preserve"> </w:t>
      </w:r>
      <w:r w:rsidRPr="00F41476">
        <w:rPr>
          <w:rFonts w:cs="Times New Roman"/>
          <w:spacing w:val="-1"/>
          <w:lang w:val="ru-RU"/>
        </w:rPr>
        <w:t>сетей</w:t>
      </w:r>
      <w:r w:rsidRPr="00F41476">
        <w:rPr>
          <w:rFonts w:cs="Times New Roman"/>
          <w:spacing w:val="55"/>
          <w:lang w:val="ru-RU"/>
        </w:rPr>
        <w:t xml:space="preserve"> </w:t>
      </w:r>
      <w:r w:rsidRPr="00F41476">
        <w:rPr>
          <w:rFonts w:cs="Times New Roman"/>
          <w:lang w:val="ru-RU"/>
        </w:rPr>
        <w:t>от</w:t>
      </w:r>
      <w:r w:rsidRPr="00F41476">
        <w:rPr>
          <w:rFonts w:cs="Times New Roman"/>
          <w:spacing w:val="53"/>
          <w:lang w:val="ru-RU"/>
        </w:rPr>
        <w:t xml:space="preserve"> </w:t>
      </w:r>
      <w:r w:rsidRPr="00F41476">
        <w:rPr>
          <w:rFonts w:cs="Times New Roman"/>
          <w:spacing w:val="-1"/>
          <w:lang w:val="ru-RU"/>
        </w:rPr>
        <w:t>повышенного</w:t>
      </w:r>
      <w:r w:rsidRPr="00F41476">
        <w:rPr>
          <w:rFonts w:cs="Times New Roman"/>
          <w:spacing w:val="54"/>
          <w:lang w:val="ru-RU"/>
        </w:rPr>
        <w:t xml:space="preserve"> </w:t>
      </w:r>
      <w:r w:rsidRPr="00F41476">
        <w:rPr>
          <w:rFonts w:cs="Times New Roman"/>
          <w:spacing w:val="-1"/>
          <w:lang w:val="ru-RU"/>
        </w:rPr>
        <w:t>давления</w:t>
      </w:r>
      <w:r w:rsidRPr="00F41476">
        <w:rPr>
          <w:rFonts w:cs="Times New Roman"/>
          <w:spacing w:val="52"/>
          <w:lang w:val="ru-RU"/>
        </w:rPr>
        <w:t xml:space="preserve"> </w:t>
      </w:r>
      <w:r w:rsidRPr="00F41476">
        <w:rPr>
          <w:rFonts w:cs="Times New Roman"/>
          <w:spacing w:val="-1"/>
          <w:lang w:val="ru-RU"/>
        </w:rPr>
        <w:t>осуществляется</w:t>
      </w:r>
      <w:r w:rsidRPr="00F41476">
        <w:rPr>
          <w:rFonts w:cs="Times New Roman"/>
          <w:spacing w:val="75"/>
          <w:lang w:val="ru-RU"/>
        </w:rPr>
        <w:t xml:space="preserve"> </w:t>
      </w:r>
      <w:r w:rsidRPr="00F41476">
        <w:rPr>
          <w:rFonts w:cs="Times New Roman"/>
          <w:spacing w:val="-1"/>
          <w:lang w:val="ru-RU"/>
        </w:rPr>
        <w:t>регулирующей</w:t>
      </w:r>
      <w:r w:rsidRPr="00F41476">
        <w:rPr>
          <w:rFonts w:cs="Times New Roman"/>
          <w:spacing w:val="3"/>
          <w:lang w:val="ru-RU"/>
        </w:rPr>
        <w:t xml:space="preserve"> </w:t>
      </w:r>
      <w:r w:rsidRPr="00F41476">
        <w:rPr>
          <w:rFonts w:cs="Times New Roman"/>
          <w:spacing w:val="-1"/>
          <w:lang w:val="ru-RU"/>
        </w:rPr>
        <w:t>арматурой</w:t>
      </w:r>
      <w:r w:rsidRPr="00F41476">
        <w:rPr>
          <w:rFonts w:cs="Times New Roman"/>
          <w:spacing w:val="3"/>
          <w:lang w:val="ru-RU"/>
        </w:rPr>
        <w:t xml:space="preserve"> </w:t>
      </w:r>
      <w:r w:rsidRPr="00F41476">
        <w:rPr>
          <w:rFonts w:cs="Times New Roman"/>
          <w:lang w:val="ru-RU"/>
        </w:rPr>
        <w:t xml:space="preserve">и </w:t>
      </w:r>
      <w:r w:rsidRPr="00F41476">
        <w:rPr>
          <w:rFonts w:cs="Times New Roman"/>
          <w:spacing w:val="-1"/>
          <w:lang w:val="ru-RU"/>
        </w:rPr>
        <w:t>посредством</w:t>
      </w:r>
      <w:r w:rsidRPr="00F41476">
        <w:rPr>
          <w:rFonts w:cs="Times New Roman"/>
          <w:spacing w:val="1"/>
          <w:lang w:val="ru-RU"/>
        </w:rPr>
        <w:t xml:space="preserve"> </w:t>
      </w:r>
      <w:r w:rsidRPr="00F41476">
        <w:rPr>
          <w:rFonts w:cs="Times New Roman"/>
          <w:spacing w:val="-1"/>
          <w:lang w:val="ru-RU"/>
        </w:rPr>
        <w:t>применения</w:t>
      </w:r>
      <w:r w:rsidRPr="00F41476">
        <w:rPr>
          <w:rFonts w:cs="Times New Roman"/>
          <w:spacing w:val="2"/>
          <w:lang w:val="ru-RU"/>
        </w:rPr>
        <w:t xml:space="preserve"> </w:t>
      </w:r>
      <w:r w:rsidRPr="00F41476">
        <w:rPr>
          <w:rFonts w:cs="Times New Roman"/>
          <w:spacing w:val="-1"/>
          <w:lang w:val="ru-RU"/>
        </w:rPr>
        <w:t>предохранительных</w:t>
      </w:r>
      <w:r w:rsidRPr="00F41476">
        <w:rPr>
          <w:rFonts w:cs="Times New Roman"/>
          <w:spacing w:val="1"/>
          <w:lang w:val="ru-RU"/>
        </w:rPr>
        <w:t xml:space="preserve"> </w:t>
      </w:r>
      <w:r w:rsidRPr="00F41476">
        <w:rPr>
          <w:rFonts w:cs="Times New Roman"/>
          <w:spacing w:val="-1"/>
          <w:lang w:val="ru-RU"/>
        </w:rPr>
        <w:t>клапанов</w:t>
      </w:r>
      <w:r w:rsidRPr="00F41476">
        <w:rPr>
          <w:rFonts w:cs="Times New Roman"/>
          <w:spacing w:val="59"/>
          <w:lang w:val="ru-RU"/>
        </w:rPr>
        <w:t xml:space="preserve"> </w:t>
      </w:r>
      <w:r w:rsidRPr="00F41476">
        <w:rPr>
          <w:rFonts w:cs="Times New Roman"/>
          <w:lang w:val="ru-RU"/>
        </w:rPr>
        <w:t>на</w:t>
      </w:r>
      <w:r w:rsidRPr="00F41476">
        <w:rPr>
          <w:rFonts w:cs="Times New Roman"/>
          <w:spacing w:val="91"/>
          <w:lang w:val="ru-RU"/>
        </w:rPr>
        <w:t xml:space="preserve"> </w:t>
      </w:r>
      <w:r w:rsidRPr="00F41476">
        <w:rPr>
          <w:rFonts w:cs="Times New Roman"/>
          <w:spacing w:val="-1"/>
          <w:lang w:val="ru-RU"/>
        </w:rPr>
        <w:t>источнике теплоснабжения</w:t>
      </w:r>
      <w:r w:rsidRPr="00F41476">
        <w:rPr>
          <w:rFonts w:cs="Times New Roman"/>
          <w:lang w:val="ru-RU"/>
        </w:rPr>
        <w:t xml:space="preserve"> и в </w:t>
      </w:r>
      <w:r w:rsidRPr="00F41476">
        <w:rPr>
          <w:rFonts w:cs="Times New Roman"/>
          <w:spacing w:val="-1"/>
          <w:lang w:val="ru-RU"/>
        </w:rPr>
        <w:t>ИТП потребителей.</w:t>
      </w:r>
    </w:p>
    <w:p w14:paraId="51E4F7F9" w14:textId="77777777" w:rsidR="002D4590" w:rsidRPr="00F41476" w:rsidRDefault="002D4590" w:rsidP="002D4590">
      <w:pPr>
        <w:pStyle w:val="a0"/>
        <w:rPr>
          <w:rFonts w:cs="Times New Roman"/>
        </w:rPr>
      </w:pPr>
    </w:p>
    <w:p w14:paraId="5809DD47" w14:textId="77777777" w:rsidR="001C0D55" w:rsidRPr="00F41476" w:rsidRDefault="001C0D55" w:rsidP="001C0D55">
      <w:pPr>
        <w:pStyle w:val="2"/>
        <w:ind w:left="0" w:firstLine="0"/>
      </w:pPr>
      <w:bookmarkStart w:id="160" w:name="_Toc108184204"/>
      <w:bookmarkStart w:id="161" w:name="_Toc131153648"/>
      <w:r w:rsidRPr="00F41476">
        <w:t xml:space="preserve">1.3.21 </w:t>
      </w:r>
      <w:hyperlink r:id="rId63" w:anchor="bookmark50" w:history="1">
        <w:r w:rsidRPr="00F41476">
          <w:t>Перечень выявленных бесхозяйных тепловых сетей и обоснование выбора</w:t>
        </w:r>
      </w:hyperlink>
      <w:r w:rsidRPr="00F41476">
        <w:t xml:space="preserve"> </w:t>
      </w:r>
      <w:hyperlink r:id="rId64" w:anchor="bookmark50" w:history="1">
        <w:r w:rsidRPr="00F41476">
          <w:t>организации, уполномоченной на их эксплуатацию</w:t>
        </w:r>
        <w:bookmarkEnd w:id="160"/>
        <w:bookmarkEnd w:id="161"/>
      </w:hyperlink>
    </w:p>
    <w:p w14:paraId="0D7AD41F" w14:textId="77777777" w:rsidR="001C0D55" w:rsidRPr="00F41476" w:rsidRDefault="001C0D55" w:rsidP="001C0D55">
      <w:pPr>
        <w:pStyle w:val="a0"/>
        <w:rPr>
          <w:rFonts w:cs="Times New Roman"/>
          <w:lang w:eastAsia="ru-RU"/>
        </w:rPr>
      </w:pPr>
    </w:p>
    <w:p w14:paraId="31FBB1D3" w14:textId="19A3AFD5" w:rsidR="00B43B74" w:rsidRPr="00F41476" w:rsidRDefault="005B1E71" w:rsidP="002D4590">
      <w:pPr>
        <w:pStyle w:val="ab"/>
        <w:kinsoku w:val="0"/>
        <w:overflowPunct w:val="0"/>
        <w:ind w:right="162" w:firstLine="566"/>
        <w:jc w:val="both"/>
        <w:rPr>
          <w:rFonts w:cs="Times New Roman"/>
          <w:spacing w:val="1"/>
          <w:lang w:val="ru-RU"/>
        </w:rPr>
      </w:pPr>
      <w:bookmarkStart w:id="162" w:name="_Hlk107403611"/>
      <w:r w:rsidRPr="00F41476">
        <w:rPr>
          <w:spacing w:val="-1"/>
          <w:lang w:val="ru-RU"/>
        </w:rPr>
        <w:t>Администрацией</w:t>
      </w:r>
      <w:r w:rsidRPr="00F41476">
        <w:rPr>
          <w:spacing w:val="73"/>
          <w:lang w:val="ru-RU"/>
        </w:rPr>
        <w:t xml:space="preserve"> </w:t>
      </w:r>
      <w:r w:rsidRPr="00F41476">
        <w:rPr>
          <w:rFonts w:cs="Times New Roman"/>
          <w:spacing w:val="-1"/>
          <w:lang w:val="ru-RU"/>
        </w:rPr>
        <w:t>Приволжск</w:t>
      </w:r>
      <w:r w:rsidRPr="00F41476">
        <w:rPr>
          <w:spacing w:val="-1"/>
          <w:lang w:val="ru-RU"/>
        </w:rPr>
        <w:t>ого</w:t>
      </w:r>
      <w:r w:rsidRPr="00F41476">
        <w:rPr>
          <w:rFonts w:cs="Times New Roman"/>
          <w:spacing w:val="71"/>
          <w:lang w:val="ru-RU"/>
        </w:rPr>
        <w:t xml:space="preserve"> </w:t>
      </w:r>
      <w:r w:rsidRPr="00F41476">
        <w:rPr>
          <w:rFonts w:cs="Times New Roman"/>
          <w:lang w:val="ru-RU"/>
        </w:rPr>
        <w:t>городско</w:t>
      </w:r>
      <w:r w:rsidRPr="00F41476">
        <w:rPr>
          <w:lang w:val="ru-RU"/>
        </w:rPr>
        <w:t>го</w:t>
      </w:r>
      <w:r w:rsidRPr="00F41476">
        <w:rPr>
          <w:rFonts w:cs="Times New Roman"/>
          <w:spacing w:val="-4"/>
          <w:lang w:val="ru-RU"/>
        </w:rPr>
        <w:t xml:space="preserve"> </w:t>
      </w:r>
      <w:r w:rsidRPr="00F41476">
        <w:rPr>
          <w:rFonts w:cs="Times New Roman"/>
          <w:spacing w:val="-1"/>
          <w:lang w:val="ru-RU"/>
        </w:rPr>
        <w:t>поселени</w:t>
      </w:r>
      <w:r w:rsidRPr="00F41476">
        <w:rPr>
          <w:spacing w:val="-1"/>
          <w:lang w:val="ru-RU"/>
        </w:rPr>
        <w:t>я</w:t>
      </w:r>
      <w:r w:rsidRPr="00F41476">
        <w:rPr>
          <w:lang w:val="ru-RU"/>
        </w:rPr>
        <w:t xml:space="preserve"> и</w:t>
      </w:r>
      <w:r w:rsidRPr="00F41476">
        <w:rPr>
          <w:spacing w:val="48"/>
          <w:lang w:val="ru-RU"/>
        </w:rPr>
        <w:t xml:space="preserve"> </w:t>
      </w:r>
      <w:r w:rsidRPr="00F41476">
        <w:rPr>
          <w:spacing w:val="-1"/>
          <w:lang w:val="ru-RU"/>
        </w:rPr>
        <w:t>теплоснабжающей</w:t>
      </w:r>
      <w:r w:rsidRPr="00F41476">
        <w:rPr>
          <w:spacing w:val="47"/>
          <w:lang w:val="ru-RU"/>
        </w:rPr>
        <w:t xml:space="preserve"> </w:t>
      </w:r>
      <w:r w:rsidRPr="00F41476">
        <w:rPr>
          <w:spacing w:val="-1"/>
          <w:lang w:val="ru-RU"/>
        </w:rPr>
        <w:t>организацией</w:t>
      </w:r>
      <w:r w:rsidRPr="00F41476">
        <w:rPr>
          <w:spacing w:val="46"/>
          <w:lang w:val="ru-RU"/>
        </w:rPr>
        <w:t xml:space="preserve"> </w:t>
      </w:r>
      <w:r w:rsidRPr="00F41476">
        <w:rPr>
          <w:lang w:val="ru-RU"/>
        </w:rPr>
        <w:t>в 2022</w:t>
      </w:r>
      <w:r w:rsidRPr="00F41476">
        <w:rPr>
          <w:spacing w:val="46"/>
          <w:lang w:val="ru-RU"/>
        </w:rPr>
        <w:t xml:space="preserve"> </w:t>
      </w:r>
      <w:r w:rsidRPr="00F41476">
        <w:rPr>
          <w:lang w:val="ru-RU"/>
        </w:rPr>
        <w:t>году выявлены</w:t>
      </w:r>
      <w:r w:rsidRPr="00F41476">
        <w:rPr>
          <w:spacing w:val="45"/>
          <w:lang w:val="ru-RU"/>
        </w:rPr>
        <w:t xml:space="preserve"> </w:t>
      </w:r>
      <w:r w:rsidRPr="00F41476">
        <w:rPr>
          <w:lang w:val="ru-RU"/>
        </w:rPr>
        <w:t>бесхозяйные</w:t>
      </w:r>
      <w:r w:rsidRPr="00F41476">
        <w:rPr>
          <w:spacing w:val="53"/>
          <w:lang w:val="ru-RU"/>
        </w:rPr>
        <w:t xml:space="preserve"> </w:t>
      </w:r>
      <w:r w:rsidRPr="00F41476">
        <w:rPr>
          <w:lang w:val="ru-RU"/>
        </w:rPr>
        <w:t>тепловые</w:t>
      </w:r>
      <w:r w:rsidRPr="00F41476">
        <w:rPr>
          <w:spacing w:val="-2"/>
          <w:lang w:val="ru-RU"/>
        </w:rPr>
        <w:t xml:space="preserve"> </w:t>
      </w:r>
      <w:r w:rsidRPr="00F41476">
        <w:rPr>
          <w:spacing w:val="-1"/>
          <w:lang w:val="ru-RU"/>
        </w:rPr>
        <w:t>сети</w:t>
      </w:r>
      <w:r w:rsidRPr="00F41476">
        <w:rPr>
          <w:spacing w:val="1"/>
          <w:lang w:val="ru-RU"/>
        </w:rPr>
        <w:t xml:space="preserve"> </w:t>
      </w:r>
      <w:r w:rsidRPr="00F41476">
        <w:rPr>
          <w:lang w:val="ru-RU"/>
        </w:rPr>
        <w:t xml:space="preserve">и </w:t>
      </w:r>
      <w:r w:rsidRPr="00F41476">
        <w:rPr>
          <w:spacing w:val="-1"/>
          <w:lang w:val="ru-RU"/>
        </w:rPr>
        <w:t>включены</w:t>
      </w:r>
      <w:r w:rsidRPr="00F41476">
        <w:rPr>
          <w:lang w:val="ru-RU"/>
        </w:rPr>
        <w:t xml:space="preserve"> в</w:t>
      </w:r>
      <w:r w:rsidRPr="00F41476">
        <w:rPr>
          <w:spacing w:val="-1"/>
          <w:lang w:val="ru-RU"/>
        </w:rPr>
        <w:t xml:space="preserve"> реестр</w:t>
      </w:r>
      <w:r w:rsidRPr="00F41476">
        <w:rPr>
          <w:lang w:val="ru-RU"/>
        </w:rPr>
        <w:t xml:space="preserve"> бесхозяйного</w:t>
      </w:r>
      <w:r w:rsidRPr="00F41476">
        <w:rPr>
          <w:spacing w:val="-3"/>
          <w:lang w:val="ru-RU"/>
        </w:rPr>
        <w:t xml:space="preserve"> </w:t>
      </w:r>
      <w:r w:rsidRPr="00F41476">
        <w:rPr>
          <w:spacing w:val="-1"/>
          <w:lang w:val="ru-RU"/>
        </w:rPr>
        <w:t>имущества</w:t>
      </w:r>
      <w:r w:rsidR="00F41476" w:rsidRPr="00F41476">
        <w:rPr>
          <w:spacing w:val="-1"/>
          <w:lang w:val="ru-RU"/>
        </w:rPr>
        <w:t>,</w:t>
      </w:r>
      <w:r w:rsidR="00B43B74" w:rsidRPr="00F41476">
        <w:rPr>
          <w:rFonts w:cs="Times New Roman"/>
          <w:spacing w:val="1"/>
          <w:lang w:val="ru-RU"/>
        </w:rPr>
        <w:t xml:space="preserve"> </w:t>
      </w:r>
      <w:bookmarkStart w:id="163" w:name="_Hlk132960299"/>
      <w:r w:rsidR="00B43B74" w:rsidRPr="00F41476">
        <w:rPr>
          <w:rFonts w:cs="Times New Roman"/>
          <w:spacing w:val="1"/>
          <w:lang w:val="ru-RU"/>
        </w:rPr>
        <w:t xml:space="preserve">представлены в таблице </w:t>
      </w:r>
      <w:bookmarkEnd w:id="163"/>
      <w:r w:rsidR="00B43B74" w:rsidRPr="00F41476">
        <w:rPr>
          <w:rFonts w:cs="Times New Roman"/>
          <w:spacing w:val="1"/>
          <w:lang w:val="ru-RU"/>
        </w:rPr>
        <w:t>1.3.21.1.</w:t>
      </w:r>
    </w:p>
    <w:bookmarkEnd w:id="162"/>
    <w:p w14:paraId="76409063" w14:textId="77777777" w:rsidR="002D4590" w:rsidRPr="00F41476" w:rsidRDefault="002D4590" w:rsidP="001C0D55">
      <w:pPr>
        <w:pStyle w:val="a0"/>
        <w:rPr>
          <w:rFonts w:cs="Times New Roman"/>
          <w:lang w:eastAsia="ru-RU"/>
        </w:rPr>
      </w:pPr>
    </w:p>
    <w:p w14:paraId="25F01144" w14:textId="77777777" w:rsidR="001C0D55" w:rsidRPr="00F41476" w:rsidRDefault="001C0D55" w:rsidP="001C0D55">
      <w:pPr>
        <w:pStyle w:val="2"/>
        <w:ind w:left="0" w:firstLine="0"/>
      </w:pPr>
      <w:bookmarkStart w:id="164" w:name="_Toc53926873"/>
      <w:bookmarkStart w:id="165" w:name="_Toc54952772"/>
      <w:bookmarkStart w:id="166" w:name="_Toc108184205"/>
      <w:bookmarkStart w:id="167" w:name="_Toc131153649"/>
      <w:r w:rsidRPr="00F41476">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64"/>
      <w:bookmarkEnd w:id="165"/>
      <w:bookmarkEnd w:id="166"/>
      <w:bookmarkEnd w:id="167"/>
    </w:p>
    <w:p w14:paraId="05D31561" w14:textId="77777777" w:rsidR="001C0D55" w:rsidRPr="00F41476" w:rsidRDefault="001C0D55" w:rsidP="001C0D55">
      <w:pPr>
        <w:pStyle w:val="ab"/>
        <w:ind w:left="142" w:right="102" w:firstLine="709"/>
        <w:jc w:val="both"/>
        <w:rPr>
          <w:rFonts w:cs="Times New Roman"/>
          <w:spacing w:val="1"/>
          <w:lang w:val="ru-RU"/>
        </w:rPr>
      </w:pPr>
    </w:p>
    <w:p w14:paraId="0DE7DC25" w14:textId="58A46CF4" w:rsidR="001C0D55" w:rsidRPr="00F41476" w:rsidRDefault="00B43B74" w:rsidP="001C0D55">
      <w:pPr>
        <w:pStyle w:val="ab"/>
        <w:ind w:left="142" w:right="102" w:firstLine="709"/>
        <w:jc w:val="both"/>
        <w:rPr>
          <w:rFonts w:cs="Times New Roman"/>
          <w:spacing w:val="1"/>
          <w:lang w:val="ru-RU"/>
        </w:rPr>
      </w:pPr>
      <w:r w:rsidRPr="00F41476">
        <w:rPr>
          <w:rFonts w:cs="Times New Roman"/>
          <w:spacing w:val="1"/>
          <w:lang w:val="ru-RU"/>
        </w:rPr>
        <w:t>За период, предшествующий актуализации схемы теплоснабжения о</w:t>
      </w:r>
      <w:r w:rsidR="00BA4236" w:rsidRPr="00F41476">
        <w:rPr>
          <w:rFonts w:cs="Times New Roman"/>
          <w:spacing w:val="1"/>
          <w:lang w:val="ru-RU"/>
        </w:rPr>
        <w:t>ткорректированы протяженности тепловых сетей</w:t>
      </w:r>
      <w:r w:rsidRPr="00F41476">
        <w:rPr>
          <w:rFonts w:cs="Times New Roman"/>
          <w:spacing w:val="1"/>
          <w:lang w:val="ru-RU"/>
        </w:rPr>
        <w:t>,</w:t>
      </w:r>
      <w:r w:rsidR="00BA4236" w:rsidRPr="00F41476">
        <w:rPr>
          <w:rFonts w:cs="Times New Roman"/>
          <w:spacing w:val="1"/>
          <w:lang w:val="ru-RU"/>
        </w:rPr>
        <w:t xml:space="preserve"> паропроводов</w:t>
      </w:r>
      <w:r w:rsidRPr="00F41476">
        <w:rPr>
          <w:rFonts w:cs="Times New Roman"/>
          <w:spacing w:val="1"/>
          <w:lang w:val="ru-RU"/>
        </w:rPr>
        <w:t xml:space="preserve"> и канденсатопроводов, выявлены бесхозяйные тепловые сети</w:t>
      </w:r>
      <w:r w:rsidR="00BA4236" w:rsidRPr="00F41476">
        <w:rPr>
          <w:rFonts w:cs="Times New Roman"/>
          <w:spacing w:val="1"/>
          <w:lang w:val="ru-RU"/>
        </w:rPr>
        <w:t>.</w:t>
      </w:r>
    </w:p>
    <w:p w14:paraId="10C9F844" w14:textId="77777777" w:rsidR="00B43B74" w:rsidRPr="00F41476" w:rsidRDefault="00B43B74" w:rsidP="001C0D55">
      <w:pPr>
        <w:pStyle w:val="a0"/>
        <w:rPr>
          <w:rFonts w:cs="Times New Roman"/>
          <w:lang w:eastAsia="ru-RU"/>
        </w:rPr>
        <w:sectPr w:rsidR="00B43B74" w:rsidRPr="00F41476">
          <w:pgSz w:w="11906" w:h="16838"/>
          <w:pgMar w:top="1134" w:right="850" w:bottom="1134" w:left="1701" w:header="708" w:footer="708" w:gutter="0"/>
          <w:cols w:space="708"/>
          <w:docGrid w:linePitch="360"/>
        </w:sectPr>
      </w:pPr>
    </w:p>
    <w:p w14:paraId="12F529DF" w14:textId="07991104" w:rsidR="002D4590" w:rsidRPr="00F41476" w:rsidRDefault="00B43B74" w:rsidP="001C0D55">
      <w:pPr>
        <w:pStyle w:val="a0"/>
        <w:rPr>
          <w:rFonts w:cs="Times New Roman"/>
          <w:b/>
          <w:lang w:eastAsia="ru-RU"/>
        </w:rPr>
      </w:pPr>
      <w:bookmarkStart w:id="168" w:name="_Hlk132960358"/>
      <w:r w:rsidRPr="00F41476">
        <w:rPr>
          <w:rFonts w:cs="Times New Roman"/>
          <w:b/>
          <w:lang w:eastAsia="ru-RU"/>
        </w:rPr>
        <w:lastRenderedPageBreak/>
        <w:t xml:space="preserve">Таблица 1.3.21.1 – </w:t>
      </w:r>
      <w:bookmarkStart w:id="169" w:name="_Hlk132960410"/>
      <w:r w:rsidR="00F41476" w:rsidRPr="00F41476">
        <w:rPr>
          <w:rFonts w:cs="Times New Roman"/>
          <w:b/>
          <w:lang w:eastAsia="ru-RU"/>
        </w:rPr>
        <w:t>Перечень выявленных б</w:t>
      </w:r>
      <w:r w:rsidRPr="00F41476">
        <w:rPr>
          <w:rFonts w:cs="Times New Roman"/>
          <w:b/>
          <w:lang w:eastAsia="ru-RU"/>
        </w:rPr>
        <w:t>есхозяйны</w:t>
      </w:r>
      <w:r w:rsidR="00F41476" w:rsidRPr="00F41476">
        <w:rPr>
          <w:rFonts w:cs="Times New Roman"/>
          <w:b/>
          <w:lang w:eastAsia="ru-RU"/>
        </w:rPr>
        <w:t xml:space="preserve">х </w:t>
      </w:r>
      <w:r w:rsidRPr="00F41476">
        <w:rPr>
          <w:rFonts w:cs="Times New Roman"/>
          <w:b/>
          <w:lang w:eastAsia="ru-RU"/>
        </w:rPr>
        <w:t>сет</w:t>
      </w:r>
      <w:r w:rsidR="00F41476" w:rsidRPr="00F41476">
        <w:rPr>
          <w:rFonts w:cs="Times New Roman"/>
          <w:b/>
          <w:lang w:eastAsia="ru-RU"/>
        </w:rPr>
        <w:t>ей</w:t>
      </w:r>
      <w:bookmarkEnd w:id="169"/>
    </w:p>
    <w:tbl>
      <w:tblPr>
        <w:tblW w:w="14742" w:type="dxa"/>
        <w:tblInd w:w="108" w:type="dxa"/>
        <w:tblLook w:val="04A0" w:firstRow="1" w:lastRow="0" w:firstColumn="1" w:lastColumn="0" w:noHBand="0" w:noVBand="1"/>
      </w:tblPr>
      <w:tblGrid>
        <w:gridCol w:w="567"/>
        <w:gridCol w:w="2835"/>
        <w:gridCol w:w="6237"/>
        <w:gridCol w:w="2430"/>
        <w:gridCol w:w="2673"/>
      </w:tblGrid>
      <w:tr w:rsidR="00D17249" w:rsidRPr="00F41476" w14:paraId="696BE82A" w14:textId="77777777" w:rsidTr="003E09AE">
        <w:trPr>
          <w:trHeight w:val="1270"/>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089A8" w14:textId="77777777" w:rsidR="00D17249" w:rsidRPr="00F41476" w:rsidRDefault="00D17249" w:rsidP="00D17249">
            <w:pPr>
              <w:jc w:val="center"/>
              <w:rPr>
                <w:rFonts w:eastAsia="Times New Roman" w:cs="Times New Roman"/>
                <w:color w:val="000000"/>
                <w:sz w:val="20"/>
                <w:lang w:eastAsia="ru-RU"/>
              </w:rPr>
            </w:pPr>
            <w:bookmarkStart w:id="170" w:name="_Hlk132960422"/>
            <w:bookmarkEnd w:id="168"/>
            <w:r w:rsidRPr="00F41476">
              <w:rPr>
                <w:rFonts w:eastAsia="Times New Roman" w:cs="Times New Roman"/>
                <w:color w:val="000000"/>
                <w:sz w:val="20"/>
                <w:lang w:eastAsia="ru-RU"/>
              </w:rPr>
              <w:t>№ п/п</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2DFF46"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Описание объекта учета</w:t>
            </w:r>
          </w:p>
        </w:tc>
        <w:tc>
          <w:tcPr>
            <w:tcW w:w="623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A6E30B"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Адрес (местоположение)</w:t>
            </w:r>
          </w:p>
        </w:tc>
        <w:tc>
          <w:tcPr>
            <w:tcW w:w="24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60E2D4"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Общая площадь объекта учета, для линейных сооружений - протяженность (длина) объекта</w:t>
            </w:r>
          </w:p>
        </w:tc>
        <w:tc>
          <w:tcPr>
            <w:tcW w:w="267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AC3F2"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Реквизиты документов, послуживших основанием для внесения информации об объекте учета</w:t>
            </w:r>
          </w:p>
        </w:tc>
      </w:tr>
      <w:tr w:rsidR="00D17249" w:rsidRPr="00F41476" w14:paraId="602DF558" w14:textId="77777777" w:rsidTr="003E09AE">
        <w:trPr>
          <w:trHeight w:val="116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B67782"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14:paraId="5213B7C7"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Сооружение: тепловые сети, диаметр трубопровода ДУ мм 50/50 в подземном исполнении</w:t>
            </w:r>
          </w:p>
        </w:tc>
        <w:tc>
          <w:tcPr>
            <w:tcW w:w="6237" w:type="dxa"/>
            <w:tcBorders>
              <w:top w:val="nil"/>
              <w:left w:val="nil"/>
              <w:bottom w:val="single" w:sz="4" w:space="0" w:color="auto"/>
              <w:right w:val="single" w:sz="4" w:space="0" w:color="auto"/>
            </w:tcBorders>
            <w:shd w:val="clear" w:color="auto" w:fill="auto"/>
            <w:vAlign w:val="center"/>
            <w:hideMark/>
          </w:tcPr>
          <w:p w14:paraId="597E2961"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От точки врезки в тепловой камере на территории сада "Текстильщик" до внешней стены нежилого здания - пожарной части по адресу: Ивановская область, г. Приволжск, ул. Революционная, д.71</w:t>
            </w:r>
          </w:p>
        </w:tc>
        <w:tc>
          <w:tcPr>
            <w:tcW w:w="2430" w:type="dxa"/>
            <w:tcBorders>
              <w:top w:val="nil"/>
              <w:left w:val="nil"/>
              <w:bottom w:val="single" w:sz="4" w:space="0" w:color="auto"/>
              <w:right w:val="single" w:sz="4" w:space="0" w:color="auto"/>
            </w:tcBorders>
            <w:shd w:val="clear" w:color="auto" w:fill="auto"/>
            <w:vAlign w:val="center"/>
            <w:hideMark/>
          </w:tcPr>
          <w:p w14:paraId="58065124" w14:textId="574BBA5C"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прямая и обратная линия длиной 40/40 м. </w:t>
            </w:r>
            <w:r w:rsidR="003E09AE" w:rsidRPr="00F41476">
              <w:rPr>
                <w:rFonts w:eastAsia="Times New Roman" w:cs="Times New Roman"/>
                <w:color w:val="000000"/>
                <w:sz w:val="20"/>
                <w:lang w:eastAsia="ru-RU"/>
              </w:rPr>
              <w:t>соответственно</w:t>
            </w:r>
          </w:p>
        </w:tc>
        <w:tc>
          <w:tcPr>
            <w:tcW w:w="2673" w:type="dxa"/>
            <w:tcBorders>
              <w:top w:val="nil"/>
              <w:left w:val="nil"/>
              <w:bottom w:val="single" w:sz="4" w:space="0" w:color="auto"/>
              <w:right w:val="single" w:sz="4" w:space="0" w:color="auto"/>
            </w:tcBorders>
            <w:shd w:val="clear" w:color="auto" w:fill="auto"/>
            <w:vAlign w:val="center"/>
            <w:hideMark/>
          </w:tcPr>
          <w:p w14:paraId="0563C94B" w14:textId="0317371E"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Постановление </w:t>
            </w:r>
            <w:r w:rsidR="003E09AE" w:rsidRPr="00F41476">
              <w:rPr>
                <w:rFonts w:eastAsia="Times New Roman" w:cs="Times New Roman"/>
                <w:color w:val="000000"/>
                <w:sz w:val="20"/>
                <w:lang w:eastAsia="ru-RU"/>
              </w:rPr>
              <w:t>администрации</w:t>
            </w:r>
            <w:r w:rsidRPr="00F41476">
              <w:rPr>
                <w:rFonts w:eastAsia="Times New Roman" w:cs="Times New Roman"/>
                <w:color w:val="000000"/>
                <w:sz w:val="20"/>
                <w:lang w:eastAsia="ru-RU"/>
              </w:rPr>
              <w:t xml:space="preserve"> Приволжского муниципального района от 06.06.2022 г. №293-п</w:t>
            </w:r>
          </w:p>
        </w:tc>
      </w:tr>
      <w:tr w:rsidR="00D17249" w:rsidRPr="00F41476" w14:paraId="15AB969E" w14:textId="77777777" w:rsidTr="003E09AE">
        <w:trPr>
          <w:trHeight w:val="141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2A2C86"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14:paraId="12FAFEAD"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Сооружение - тепловые сети (диаметр трубопровода 100 мм в подземном исполнении) </w:t>
            </w:r>
          </w:p>
        </w:tc>
        <w:tc>
          <w:tcPr>
            <w:tcW w:w="6237" w:type="dxa"/>
            <w:tcBorders>
              <w:top w:val="nil"/>
              <w:left w:val="nil"/>
              <w:bottom w:val="single" w:sz="4" w:space="0" w:color="auto"/>
              <w:right w:val="single" w:sz="4" w:space="0" w:color="auto"/>
            </w:tcBorders>
            <w:shd w:val="clear" w:color="auto" w:fill="auto"/>
            <w:vAlign w:val="center"/>
            <w:hideMark/>
          </w:tcPr>
          <w:p w14:paraId="4208FF33" w14:textId="0F394693"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От точки врезки в тепловой камере на территории сада «Текстильщик» до тепловой камеры, расположенной на земельном участке с кадастровым номером 37:13:010611:10 по адресу: Ивановская область, Приволжский район, ул. Революционная, дом 73 </w:t>
            </w:r>
          </w:p>
        </w:tc>
        <w:tc>
          <w:tcPr>
            <w:tcW w:w="2430" w:type="dxa"/>
            <w:tcBorders>
              <w:top w:val="nil"/>
              <w:left w:val="nil"/>
              <w:bottom w:val="single" w:sz="4" w:space="0" w:color="auto"/>
              <w:right w:val="single" w:sz="4" w:space="0" w:color="auto"/>
            </w:tcBorders>
            <w:shd w:val="clear" w:color="auto" w:fill="auto"/>
            <w:vAlign w:val="center"/>
            <w:hideMark/>
          </w:tcPr>
          <w:p w14:paraId="6E3324E3"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прямая и обратная линия, материал - сталь, длиной 95 м / 85 м, глубиной 1,5 м / 1,6 м соответственно</w:t>
            </w:r>
          </w:p>
        </w:tc>
        <w:tc>
          <w:tcPr>
            <w:tcW w:w="2673" w:type="dxa"/>
            <w:tcBorders>
              <w:top w:val="nil"/>
              <w:left w:val="nil"/>
              <w:bottom w:val="single" w:sz="4" w:space="0" w:color="auto"/>
              <w:right w:val="single" w:sz="4" w:space="0" w:color="auto"/>
            </w:tcBorders>
            <w:shd w:val="clear" w:color="auto" w:fill="auto"/>
            <w:vAlign w:val="center"/>
            <w:hideMark/>
          </w:tcPr>
          <w:p w14:paraId="3B1AFEBE" w14:textId="3A87CBF5"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Постановление </w:t>
            </w:r>
            <w:r w:rsidR="003E09AE" w:rsidRPr="00F41476">
              <w:rPr>
                <w:rFonts w:eastAsia="Times New Roman" w:cs="Times New Roman"/>
                <w:color w:val="000000"/>
                <w:sz w:val="20"/>
                <w:lang w:eastAsia="ru-RU"/>
              </w:rPr>
              <w:t>администрации</w:t>
            </w:r>
            <w:r w:rsidRPr="00F41476">
              <w:rPr>
                <w:rFonts w:eastAsia="Times New Roman" w:cs="Times New Roman"/>
                <w:color w:val="000000"/>
                <w:sz w:val="20"/>
                <w:lang w:eastAsia="ru-RU"/>
              </w:rPr>
              <w:t xml:space="preserve"> Приволжского муниципального района от 13.09.2022 г. №520-п</w:t>
            </w:r>
          </w:p>
        </w:tc>
      </w:tr>
      <w:tr w:rsidR="00D17249" w:rsidRPr="00F41476" w14:paraId="41BDBB4A" w14:textId="77777777" w:rsidTr="003E09AE">
        <w:trPr>
          <w:trHeight w:val="26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BDEBD6"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7B0D52AC"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Сооружение – тепловые сети, проходящие через территорию ОБУЗ «Приволжская ЦРБ», по земельному участку с кадастровым номером 37:13:010422:434, по адресу: Ивановская область, г. Приволжск, ул. М.Московская, д.37</w:t>
            </w:r>
          </w:p>
        </w:tc>
        <w:tc>
          <w:tcPr>
            <w:tcW w:w="6237" w:type="dxa"/>
            <w:tcBorders>
              <w:top w:val="nil"/>
              <w:left w:val="nil"/>
              <w:bottom w:val="single" w:sz="4" w:space="0" w:color="auto"/>
              <w:right w:val="single" w:sz="4" w:space="0" w:color="auto"/>
            </w:tcBorders>
            <w:shd w:val="clear" w:color="auto" w:fill="auto"/>
            <w:vAlign w:val="center"/>
            <w:hideMark/>
          </w:tcPr>
          <w:p w14:paraId="492979E9"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u w:val="single"/>
                <w:lang w:eastAsia="ru-RU"/>
              </w:rPr>
              <w:t>1 контур</w:t>
            </w:r>
            <w:r w:rsidRPr="00F41476">
              <w:rPr>
                <w:rFonts w:eastAsia="Times New Roman" w:cs="Times New Roman"/>
                <w:color w:val="000000"/>
                <w:sz w:val="20"/>
                <w:lang w:eastAsia="ru-RU"/>
              </w:rPr>
              <w:t>: подземная сеть теплоснабжения, протяженностью 40 м, диаметром 80 мм, от места врезки, расположенной на пересечении ул. Ф. Энгельса и пер. Железнодорожный до стены родильного дома,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2 контур</w:t>
            </w:r>
            <w:r w:rsidRPr="00F41476">
              <w:rPr>
                <w:rFonts w:eastAsia="Times New Roman" w:cs="Times New Roman"/>
                <w:color w:val="000000"/>
                <w:sz w:val="20"/>
                <w:lang w:eastAsia="ru-RU"/>
              </w:rPr>
              <w:t>: надземная сеть теплоснабжения, протяженностью 170 м, диаметром 100 мм, от тепловой камеры №3 до стены здания стационара,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3 контур</w:t>
            </w:r>
            <w:r w:rsidRPr="00F41476">
              <w:rPr>
                <w:rFonts w:eastAsia="Times New Roman" w:cs="Times New Roman"/>
                <w:color w:val="000000"/>
                <w:sz w:val="20"/>
                <w:lang w:eastAsia="ru-RU"/>
              </w:rPr>
              <w:t>: подземная сеть теплоснабжения, протяженностью 5 м, диаметром 57 мм, от тепловой камеры №2 до стены здания администрации ОБУЗ «Приволжская ЦРБ»,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4 контур:</w:t>
            </w:r>
            <w:r w:rsidRPr="00F41476">
              <w:rPr>
                <w:rFonts w:eastAsia="Times New Roman" w:cs="Times New Roman"/>
                <w:color w:val="000000"/>
                <w:sz w:val="20"/>
                <w:lang w:eastAsia="ru-RU"/>
              </w:rPr>
              <w:t xml:space="preserve"> подземная сеть теплоснабжения, протяженностью 25 м, диаметром 32 мм, от тепловой камеры №1 до здания материального склада,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5 контур</w:t>
            </w:r>
            <w:r w:rsidRPr="00F41476">
              <w:rPr>
                <w:rFonts w:eastAsia="Times New Roman" w:cs="Times New Roman"/>
                <w:color w:val="000000"/>
                <w:sz w:val="20"/>
                <w:lang w:eastAsia="ru-RU"/>
              </w:rPr>
              <w:t>: подземная сеть теплоснабжения, протяженностью 55 м , диаметром 40 мм, от тепловой камеры №1 до стены здания гаража, материал – полипропилен.</w:t>
            </w:r>
          </w:p>
        </w:tc>
        <w:tc>
          <w:tcPr>
            <w:tcW w:w="2430" w:type="dxa"/>
            <w:tcBorders>
              <w:top w:val="nil"/>
              <w:left w:val="nil"/>
              <w:bottom w:val="single" w:sz="4" w:space="0" w:color="auto"/>
              <w:right w:val="single" w:sz="4" w:space="0" w:color="auto"/>
            </w:tcBorders>
            <w:shd w:val="clear" w:color="auto" w:fill="auto"/>
            <w:vAlign w:val="center"/>
            <w:hideMark/>
          </w:tcPr>
          <w:p w14:paraId="5736A900"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w:t>
            </w:r>
          </w:p>
        </w:tc>
        <w:tc>
          <w:tcPr>
            <w:tcW w:w="2673" w:type="dxa"/>
            <w:tcBorders>
              <w:top w:val="nil"/>
              <w:left w:val="nil"/>
              <w:bottom w:val="single" w:sz="4" w:space="0" w:color="auto"/>
              <w:right w:val="single" w:sz="4" w:space="0" w:color="auto"/>
            </w:tcBorders>
            <w:shd w:val="clear" w:color="auto" w:fill="auto"/>
            <w:vAlign w:val="center"/>
            <w:hideMark/>
          </w:tcPr>
          <w:p w14:paraId="66FE382B" w14:textId="32733778"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Постановление </w:t>
            </w:r>
            <w:r w:rsidR="003E09AE" w:rsidRPr="00F41476">
              <w:rPr>
                <w:rFonts w:eastAsia="Times New Roman" w:cs="Times New Roman"/>
                <w:color w:val="000000"/>
                <w:sz w:val="20"/>
                <w:lang w:eastAsia="ru-RU"/>
              </w:rPr>
              <w:t>администрации</w:t>
            </w:r>
            <w:r w:rsidRPr="00F41476">
              <w:rPr>
                <w:rFonts w:eastAsia="Times New Roman" w:cs="Times New Roman"/>
                <w:color w:val="000000"/>
                <w:sz w:val="20"/>
                <w:lang w:eastAsia="ru-RU"/>
              </w:rPr>
              <w:t xml:space="preserve"> Приволжского муниципального района от 05.12.2022 г. №705-п</w:t>
            </w:r>
          </w:p>
        </w:tc>
      </w:tr>
      <w:tr w:rsidR="00D17249" w:rsidRPr="00F41476" w14:paraId="043C8FE4" w14:textId="77777777" w:rsidTr="003E09AE">
        <w:trPr>
          <w:trHeight w:val="36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C6CE6A"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lastRenderedPageBreak/>
              <w:t>4</w:t>
            </w:r>
          </w:p>
        </w:tc>
        <w:tc>
          <w:tcPr>
            <w:tcW w:w="2835" w:type="dxa"/>
            <w:vMerge/>
            <w:tcBorders>
              <w:top w:val="nil"/>
              <w:left w:val="single" w:sz="4" w:space="0" w:color="auto"/>
              <w:bottom w:val="single" w:sz="4" w:space="0" w:color="000000"/>
              <w:right w:val="single" w:sz="4" w:space="0" w:color="auto"/>
            </w:tcBorders>
            <w:vAlign w:val="center"/>
            <w:hideMark/>
          </w:tcPr>
          <w:p w14:paraId="33E98BC1" w14:textId="77777777" w:rsidR="00D17249" w:rsidRPr="00F41476" w:rsidRDefault="00D17249" w:rsidP="00D17249">
            <w:pPr>
              <w:rPr>
                <w:rFonts w:eastAsia="Times New Roman" w:cs="Times New Roman"/>
                <w:color w:val="000000"/>
                <w:sz w:val="20"/>
                <w:lang w:eastAsia="ru-RU"/>
              </w:rPr>
            </w:pPr>
          </w:p>
        </w:tc>
        <w:tc>
          <w:tcPr>
            <w:tcW w:w="6237" w:type="dxa"/>
            <w:tcBorders>
              <w:top w:val="nil"/>
              <w:left w:val="nil"/>
              <w:bottom w:val="single" w:sz="4" w:space="0" w:color="auto"/>
              <w:right w:val="single" w:sz="4" w:space="0" w:color="auto"/>
            </w:tcBorders>
            <w:shd w:val="clear" w:color="auto" w:fill="auto"/>
            <w:vAlign w:val="center"/>
            <w:hideMark/>
          </w:tcPr>
          <w:p w14:paraId="21A33D63"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u w:val="single"/>
                <w:lang w:eastAsia="ru-RU"/>
              </w:rPr>
              <w:t>1 контур:</w:t>
            </w:r>
            <w:r w:rsidRPr="00F41476">
              <w:rPr>
                <w:rFonts w:eastAsia="Times New Roman" w:cs="Times New Roman"/>
                <w:color w:val="000000"/>
                <w:sz w:val="20"/>
                <w:lang w:eastAsia="ru-RU"/>
              </w:rPr>
              <w:t xml:space="preserve"> подземная сеть горячего водоснабжения, протяженностью 40 м, диаметром 25 мм, от места врезки, расположенной на пересечении ул. Ф. Энгельса и пер. Железнодорожный до стены родильного дома,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2 контур</w:t>
            </w:r>
            <w:r w:rsidRPr="00F41476">
              <w:rPr>
                <w:rFonts w:eastAsia="Times New Roman" w:cs="Times New Roman"/>
                <w:color w:val="000000"/>
                <w:sz w:val="20"/>
                <w:lang w:eastAsia="ru-RU"/>
              </w:rPr>
              <w:t>: нсеть горячего водоснабжения, протяженностью 115 м, диаметром 57 мм, от места врезки, расположенной на пересечении ул. Ф. Энгельса и пер. Железнодорожный проходит под дорогой и выходит наружу до тепловой камеры №3, материал - сталь</w:t>
            </w:r>
            <w:r w:rsidRPr="00F41476">
              <w:rPr>
                <w:rFonts w:eastAsia="Times New Roman" w:cs="Times New Roman"/>
                <w:color w:val="000000"/>
                <w:sz w:val="20"/>
                <w:lang w:eastAsia="ru-RU"/>
              </w:rPr>
              <w:br/>
            </w:r>
            <w:r w:rsidRPr="00F41476">
              <w:rPr>
                <w:rFonts w:eastAsia="Times New Roman" w:cs="Times New Roman"/>
                <w:color w:val="000000"/>
                <w:sz w:val="20"/>
                <w:u w:val="single"/>
                <w:lang w:eastAsia="ru-RU"/>
              </w:rPr>
              <w:t>3 контур</w:t>
            </w:r>
            <w:r w:rsidRPr="00F41476">
              <w:rPr>
                <w:rFonts w:eastAsia="Times New Roman" w:cs="Times New Roman"/>
                <w:color w:val="000000"/>
                <w:sz w:val="20"/>
                <w:lang w:eastAsia="ru-RU"/>
              </w:rPr>
              <w:t>: надземная сеть горячего водоснабжения, протяженностью 170 м, диаметром 55 мм, от тепловой камеры №3 до стены здания стационара, материал – сталь</w:t>
            </w:r>
          </w:p>
        </w:tc>
        <w:tc>
          <w:tcPr>
            <w:tcW w:w="2430" w:type="dxa"/>
            <w:tcBorders>
              <w:top w:val="nil"/>
              <w:left w:val="nil"/>
              <w:bottom w:val="single" w:sz="4" w:space="0" w:color="auto"/>
              <w:right w:val="single" w:sz="4" w:space="0" w:color="auto"/>
            </w:tcBorders>
            <w:shd w:val="clear" w:color="auto" w:fill="auto"/>
            <w:vAlign w:val="center"/>
            <w:hideMark/>
          </w:tcPr>
          <w:p w14:paraId="0E76C361" w14:textId="7777777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w:t>
            </w:r>
          </w:p>
        </w:tc>
        <w:tc>
          <w:tcPr>
            <w:tcW w:w="2673" w:type="dxa"/>
            <w:tcBorders>
              <w:top w:val="nil"/>
              <w:left w:val="nil"/>
              <w:bottom w:val="single" w:sz="4" w:space="0" w:color="auto"/>
              <w:right w:val="single" w:sz="4" w:space="0" w:color="auto"/>
            </w:tcBorders>
            <w:shd w:val="clear" w:color="auto" w:fill="auto"/>
            <w:vAlign w:val="center"/>
            <w:hideMark/>
          </w:tcPr>
          <w:p w14:paraId="7D320D7E" w14:textId="5BCFA8B7" w:rsidR="00D17249" w:rsidRPr="00F41476" w:rsidRDefault="00D17249" w:rsidP="00D17249">
            <w:pPr>
              <w:jc w:val="center"/>
              <w:rPr>
                <w:rFonts w:eastAsia="Times New Roman" w:cs="Times New Roman"/>
                <w:color w:val="000000"/>
                <w:sz w:val="20"/>
                <w:lang w:eastAsia="ru-RU"/>
              </w:rPr>
            </w:pPr>
            <w:r w:rsidRPr="00F41476">
              <w:rPr>
                <w:rFonts w:eastAsia="Times New Roman" w:cs="Times New Roman"/>
                <w:color w:val="000000"/>
                <w:sz w:val="20"/>
                <w:lang w:eastAsia="ru-RU"/>
              </w:rPr>
              <w:t xml:space="preserve">Постановление </w:t>
            </w:r>
            <w:r w:rsidR="003E09AE" w:rsidRPr="00F41476">
              <w:rPr>
                <w:rFonts w:eastAsia="Times New Roman" w:cs="Times New Roman"/>
                <w:color w:val="000000"/>
                <w:sz w:val="20"/>
                <w:lang w:eastAsia="ru-RU"/>
              </w:rPr>
              <w:t>администрации</w:t>
            </w:r>
            <w:r w:rsidRPr="00F41476">
              <w:rPr>
                <w:rFonts w:eastAsia="Times New Roman" w:cs="Times New Roman"/>
                <w:color w:val="000000"/>
                <w:sz w:val="20"/>
                <w:lang w:eastAsia="ru-RU"/>
              </w:rPr>
              <w:t xml:space="preserve"> Приволжского муниципального района от 12.12.2022 г. №720-п</w:t>
            </w:r>
          </w:p>
        </w:tc>
      </w:tr>
      <w:bookmarkEnd w:id="170"/>
    </w:tbl>
    <w:p w14:paraId="2D6F0549" w14:textId="172A9465" w:rsidR="00B43B74" w:rsidRPr="00F41476" w:rsidRDefault="00B43B74" w:rsidP="001C0D55">
      <w:pPr>
        <w:pStyle w:val="a0"/>
        <w:rPr>
          <w:rFonts w:cs="Times New Roman"/>
          <w:lang w:eastAsia="ru-RU"/>
        </w:rPr>
      </w:pPr>
    </w:p>
    <w:p w14:paraId="578B961F" w14:textId="71DFED76" w:rsidR="00B43B74" w:rsidRPr="00F41476" w:rsidRDefault="0036453E" w:rsidP="0036453E">
      <w:pPr>
        <w:pStyle w:val="a0"/>
        <w:ind w:firstLine="709"/>
        <w:rPr>
          <w:rFonts w:cs="Times New Roman"/>
          <w:lang w:eastAsia="ru-RU"/>
        </w:rPr>
      </w:pPr>
      <w:r w:rsidRPr="00F41476">
        <w:rPr>
          <w:rFonts w:cs="Times New Roman"/>
          <w:lang w:eastAsia="ru-RU"/>
        </w:rPr>
        <w:t>На рисунках 1.3.21.1 – 1.3.21.2 представлены постановления об определении организации для осуществления содержания и обслуживания бесхозяйных сетей.</w:t>
      </w:r>
    </w:p>
    <w:p w14:paraId="58B64224" w14:textId="6DA83CCA" w:rsidR="00B43B74" w:rsidRPr="00F41476" w:rsidRDefault="003E09AE" w:rsidP="001C0D55">
      <w:pPr>
        <w:pStyle w:val="a0"/>
        <w:rPr>
          <w:rFonts w:cs="Times New Roman"/>
          <w:lang w:eastAsia="ru-RU"/>
        </w:rPr>
      </w:pPr>
      <w:r w:rsidRPr="00F41476">
        <w:rPr>
          <w:rFonts w:cs="Times New Roman"/>
          <w:noProof/>
          <w:lang w:eastAsia="ru-RU"/>
        </w:rPr>
        <w:lastRenderedPageBreak/>
        <w:drawing>
          <wp:inline distT="0" distB="0" distL="0" distR="0" wp14:anchorId="72AEF865" wp14:editId="7A356673">
            <wp:extent cx="8454887" cy="5462854"/>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66112" cy="5470107"/>
                    </a:xfrm>
                    <a:prstGeom prst="rect">
                      <a:avLst/>
                    </a:prstGeom>
                    <a:noFill/>
                    <a:ln>
                      <a:noFill/>
                    </a:ln>
                  </pic:spPr>
                </pic:pic>
              </a:graphicData>
            </a:graphic>
          </wp:inline>
        </w:drawing>
      </w:r>
    </w:p>
    <w:p w14:paraId="76740522" w14:textId="5BB118F0" w:rsidR="0036453E" w:rsidRPr="00F41476" w:rsidRDefault="0036453E" w:rsidP="0036453E">
      <w:pPr>
        <w:pStyle w:val="a0"/>
        <w:rPr>
          <w:rFonts w:cs="Times New Roman"/>
          <w:lang w:eastAsia="ru-RU"/>
        </w:rPr>
      </w:pPr>
      <w:r w:rsidRPr="00F41476">
        <w:rPr>
          <w:rFonts w:cs="Times New Roman"/>
          <w:lang w:eastAsia="ru-RU"/>
        </w:rPr>
        <w:t>Рисунок 1.3.21.1 –Постановления об определении организации для осуществления содержания и обслуживания бесхозяйных сетей ГВС.</w:t>
      </w:r>
    </w:p>
    <w:p w14:paraId="6A310AB1" w14:textId="77777777" w:rsidR="0036453E" w:rsidRPr="00F41476" w:rsidRDefault="0036453E" w:rsidP="001C0D55">
      <w:pPr>
        <w:pStyle w:val="a0"/>
        <w:rPr>
          <w:rFonts w:cs="Times New Roman"/>
          <w:lang w:eastAsia="ru-RU"/>
        </w:rPr>
      </w:pPr>
    </w:p>
    <w:p w14:paraId="1A961883" w14:textId="3DF9BDB1" w:rsidR="003E09AE" w:rsidRPr="00F41476" w:rsidRDefault="003E09AE" w:rsidP="001C0D55">
      <w:pPr>
        <w:pStyle w:val="a0"/>
        <w:rPr>
          <w:rFonts w:cs="Times New Roman"/>
          <w:lang w:eastAsia="ru-RU"/>
        </w:rPr>
      </w:pPr>
      <w:r w:rsidRPr="00F41476">
        <w:rPr>
          <w:rFonts w:cs="Times New Roman"/>
          <w:noProof/>
          <w:lang w:eastAsia="ru-RU"/>
        </w:rPr>
        <w:lastRenderedPageBreak/>
        <w:drawing>
          <wp:inline distT="0" distB="0" distL="0" distR="0" wp14:anchorId="426DEA70" wp14:editId="58688D18">
            <wp:extent cx="9236710" cy="5499735"/>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36710" cy="5499735"/>
                    </a:xfrm>
                    <a:prstGeom prst="rect">
                      <a:avLst/>
                    </a:prstGeom>
                    <a:noFill/>
                    <a:ln>
                      <a:noFill/>
                    </a:ln>
                  </pic:spPr>
                </pic:pic>
              </a:graphicData>
            </a:graphic>
          </wp:inline>
        </w:drawing>
      </w:r>
    </w:p>
    <w:p w14:paraId="5F7124C4" w14:textId="4C4FAA12" w:rsidR="0036453E" w:rsidRPr="00F41476" w:rsidRDefault="0036453E" w:rsidP="0036453E">
      <w:pPr>
        <w:pStyle w:val="a0"/>
        <w:rPr>
          <w:rFonts w:cs="Times New Roman"/>
          <w:lang w:eastAsia="ru-RU"/>
        </w:rPr>
      </w:pPr>
      <w:r w:rsidRPr="00F41476">
        <w:rPr>
          <w:rFonts w:cs="Times New Roman"/>
          <w:lang w:eastAsia="ru-RU"/>
        </w:rPr>
        <w:t>Рисунок 1.3.21.2 –Постановления об определении организации для осуществления содержания и обслуживания бесхозяйных тепловых сетей.</w:t>
      </w:r>
    </w:p>
    <w:p w14:paraId="15A64796" w14:textId="77777777" w:rsidR="003E09AE" w:rsidRPr="00F41476" w:rsidRDefault="003E09AE" w:rsidP="001C0D55">
      <w:pPr>
        <w:pStyle w:val="a0"/>
        <w:rPr>
          <w:rFonts w:cs="Times New Roman"/>
          <w:lang w:eastAsia="ru-RU"/>
        </w:rPr>
      </w:pPr>
    </w:p>
    <w:p w14:paraId="41470AE1" w14:textId="63143DDC" w:rsidR="003E09AE" w:rsidRPr="00F41476" w:rsidRDefault="003E09AE" w:rsidP="001C0D55">
      <w:pPr>
        <w:pStyle w:val="a0"/>
        <w:rPr>
          <w:rFonts w:cs="Times New Roman"/>
          <w:lang w:eastAsia="ru-RU"/>
        </w:rPr>
        <w:sectPr w:rsidR="003E09AE" w:rsidRPr="00F41476" w:rsidSect="00B43B74">
          <w:pgSz w:w="16838" w:h="11906" w:orient="landscape"/>
          <w:pgMar w:top="993" w:right="1134" w:bottom="850" w:left="1134" w:header="708" w:footer="708" w:gutter="0"/>
          <w:cols w:space="708"/>
          <w:docGrid w:linePitch="360"/>
        </w:sectPr>
      </w:pPr>
    </w:p>
    <w:p w14:paraId="62540CDA" w14:textId="78AEFEA2" w:rsidR="001C0D55" w:rsidRPr="00F41476" w:rsidRDefault="00F81B96" w:rsidP="001C0D55">
      <w:pPr>
        <w:pStyle w:val="2"/>
        <w:ind w:left="0" w:firstLine="0"/>
      </w:pPr>
      <w:hyperlink r:id="rId67" w:anchor="bookmark51" w:history="1">
        <w:bookmarkStart w:id="171" w:name="_Toc31810063"/>
        <w:bookmarkStart w:id="172" w:name="_Toc30058709"/>
        <w:bookmarkStart w:id="173" w:name="_Toc131153650"/>
        <w:r w:rsidR="001C0D55" w:rsidRPr="00F41476">
          <w:t>Часть 4. ЗОНЫ ДЕЙСТВИЯ ИСТОЧНИКОВ ТЕПЛОВОЙ ЭНЕРГИИ</w:t>
        </w:r>
        <w:bookmarkEnd w:id="171"/>
        <w:bookmarkEnd w:id="172"/>
        <w:bookmarkEnd w:id="173"/>
      </w:hyperlink>
    </w:p>
    <w:p w14:paraId="4D7DF3EA" w14:textId="77777777" w:rsidR="0076199E" w:rsidRPr="00F41476" w:rsidRDefault="0076199E" w:rsidP="0076199E">
      <w:pPr>
        <w:pStyle w:val="ab"/>
        <w:kinsoku w:val="0"/>
        <w:overflowPunct w:val="0"/>
        <w:spacing w:before="117"/>
        <w:ind w:left="0" w:right="-1" w:firstLine="709"/>
        <w:jc w:val="both"/>
        <w:rPr>
          <w:rFonts w:cs="Times New Roman"/>
          <w:spacing w:val="-1"/>
          <w:lang w:val="ru-RU"/>
        </w:rPr>
      </w:pPr>
      <w:r w:rsidRPr="00F41476">
        <w:rPr>
          <w:rFonts w:cs="Times New Roman"/>
          <w:lang w:val="ru-RU"/>
        </w:rPr>
        <w:t>В</w:t>
      </w:r>
      <w:r w:rsidRPr="00F41476">
        <w:rPr>
          <w:rFonts w:cs="Times New Roman"/>
          <w:spacing w:val="46"/>
          <w:lang w:val="ru-RU"/>
        </w:rPr>
        <w:t xml:space="preserve"> </w:t>
      </w:r>
      <w:r w:rsidRPr="00F41476">
        <w:rPr>
          <w:rFonts w:cs="Times New Roman"/>
          <w:spacing w:val="-1"/>
          <w:lang w:val="ru-RU"/>
        </w:rPr>
        <w:t>соответствии</w:t>
      </w:r>
      <w:r w:rsidRPr="00F41476">
        <w:rPr>
          <w:rFonts w:cs="Times New Roman"/>
          <w:spacing w:val="48"/>
          <w:lang w:val="ru-RU"/>
        </w:rPr>
        <w:t xml:space="preserve"> </w:t>
      </w:r>
      <w:r w:rsidRPr="00F41476">
        <w:rPr>
          <w:rFonts w:cs="Times New Roman"/>
          <w:lang w:val="ru-RU"/>
        </w:rPr>
        <w:t>с</w:t>
      </w:r>
      <w:r w:rsidRPr="00F41476">
        <w:rPr>
          <w:rFonts w:cs="Times New Roman"/>
          <w:spacing w:val="46"/>
          <w:lang w:val="ru-RU"/>
        </w:rPr>
        <w:t xml:space="preserve"> </w:t>
      </w:r>
      <w:r w:rsidRPr="00F41476">
        <w:rPr>
          <w:rFonts w:cs="Times New Roman"/>
          <w:spacing w:val="-1"/>
          <w:lang w:val="ru-RU"/>
        </w:rPr>
        <w:t>пунктом</w:t>
      </w:r>
      <w:r w:rsidRPr="00F41476">
        <w:rPr>
          <w:rFonts w:cs="Times New Roman"/>
          <w:spacing w:val="47"/>
          <w:lang w:val="ru-RU"/>
        </w:rPr>
        <w:t xml:space="preserve"> </w:t>
      </w:r>
      <w:r w:rsidRPr="00F41476">
        <w:rPr>
          <w:rFonts w:cs="Times New Roman"/>
          <w:lang w:val="ru-RU"/>
        </w:rPr>
        <w:t>33</w:t>
      </w:r>
      <w:r w:rsidRPr="00F41476">
        <w:rPr>
          <w:rFonts w:cs="Times New Roman"/>
          <w:spacing w:val="50"/>
          <w:lang w:val="ru-RU"/>
        </w:rPr>
        <w:t xml:space="preserve"> </w:t>
      </w:r>
      <w:r w:rsidRPr="00F41476">
        <w:rPr>
          <w:rFonts w:cs="Times New Roman"/>
          <w:spacing w:val="-1"/>
          <w:lang w:val="ru-RU"/>
        </w:rPr>
        <w:t>«Методических</w:t>
      </w:r>
      <w:r w:rsidRPr="00F41476">
        <w:rPr>
          <w:rFonts w:cs="Times New Roman"/>
          <w:spacing w:val="47"/>
          <w:lang w:val="ru-RU"/>
        </w:rPr>
        <w:t xml:space="preserve"> </w:t>
      </w:r>
      <w:r w:rsidRPr="00F41476">
        <w:rPr>
          <w:rFonts w:cs="Times New Roman"/>
          <w:spacing w:val="-1"/>
          <w:lang w:val="ru-RU"/>
        </w:rPr>
        <w:t>рекомендаций</w:t>
      </w:r>
      <w:r w:rsidRPr="00F41476">
        <w:rPr>
          <w:rFonts w:cs="Times New Roman"/>
          <w:spacing w:val="46"/>
          <w:lang w:val="ru-RU"/>
        </w:rPr>
        <w:t xml:space="preserve"> </w:t>
      </w:r>
      <w:r w:rsidRPr="00F41476">
        <w:rPr>
          <w:rFonts w:cs="Times New Roman"/>
          <w:lang w:val="ru-RU"/>
        </w:rPr>
        <w:t>по</w:t>
      </w:r>
      <w:r w:rsidRPr="00F41476">
        <w:rPr>
          <w:rFonts w:cs="Times New Roman"/>
          <w:spacing w:val="45"/>
          <w:lang w:val="ru-RU"/>
        </w:rPr>
        <w:t xml:space="preserve"> </w:t>
      </w:r>
      <w:r w:rsidRPr="00F41476">
        <w:rPr>
          <w:rFonts w:cs="Times New Roman"/>
          <w:spacing w:val="-1"/>
          <w:lang w:val="ru-RU"/>
        </w:rPr>
        <w:t>разработке</w:t>
      </w:r>
      <w:r w:rsidRPr="00F41476">
        <w:rPr>
          <w:rFonts w:cs="Times New Roman"/>
          <w:spacing w:val="46"/>
          <w:lang w:val="ru-RU"/>
        </w:rPr>
        <w:t xml:space="preserve"> </w:t>
      </w:r>
      <w:r w:rsidRPr="00F41476">
        <w:rPr>
          <w:rFonts w:cs="Times New Roman"/>
          <w:spacing w:val="-1"/>
          <w:lang w:val="ru-RU"/>
        </w:rPr>
        <w:t>схемы</w:t>
      </w:r>
      <w:r w:rsidRPr="00F41476">
        <w:rPr>
          <w:rFonts w:cs="Times New Roman"/>
          <w:spacing w:val="67"/>
          <w:lang w:val="ru-RU"/>
        </w:rPr>
        <w:t xml:space="preserve"> </w:t>
      </w:r>
      <w:r w:rsidRPr="00F41476">
        <w:rPr>
          <w:rFonts w:cs="Times New Roman"/>
          <w:spacing w:val="-1"/>
          <w:lang w:val="ru-RU"/>
        </w:rPr>
        <w:t>теплоснабжения»</w:t>
      </w:r>
      <w:r w:rsidRPr="00F41476">
        <w:rPr>
          <w:rFonts w:cs="Times New Roman"/>
          <w:spacing w:val="35"/>
          <w:lang w:val="ru-RU"/>
        </w:rPr>
        <w:t xml:space="preserve"> </w:t>
      </w:r>
      <w:r w:rsidRPr="00F41476">
        <w:rPr>
          <w:rFonts w:cs="Times New Roman"/>
          <w:lang w:val="ru-RU"/>
        </w:rPr>
        <w:t>в</w:t>
      </w:r>
      <w:r w:rsidRPr="00F41476">
        <w:rPr>
          <w:rFonts w:cs="Times New Roman"/>
          <w:spacing w:val="40"/>
          <w:lang w:val="ru-RU"/>
        </w:rPr>
        <w:t xml:space="preserve"> </w:t>
      </w:r>
      <w:r w:rsidRPr="00F41476">
        <w:rPr>
          <w:rFonts w:cs="Times New Roman"/>
          <w:lang w:val="ru-RU"/>
        </w:rPr>
        <w:t>описание</w:t>
      </w:r>
      <w:r w:rsidRPr="00F41476">
        <w:rPr>
          <w:rFonts w:cs="Times New Roman"/>
          <w:spacing w:val="43"/>
          <w:lang w:val="ru-RU"/>
        </w:rPr>
        <w:t xml:space="preserve"> </w:t>
      </w:r>
      <w:r w:rsidRPr="00F41476">
        <w:rPr>
          <w:rFonts w:cs="Times New Roman"/>
          <w:spacing w:val="-1"/>
          <w:lang w:val="ru-RU"/>
        </w:rPr>
        <w:t>зон</w:t>
      </w:r>
      <w:r w:rsidRPr="00F41476">
        <w:rPr>
          <w:rFonts w:cs="Times New Roman"/>
          <w:spacing w:val="41"/>
          <w:lang w:val="ru-RU"/>
        </w:rPr>
        <w:t xml:space="preserve"> </w:t>
      </w:r>
      <w:r w:rsidRPr="00F41476">
        <w:rPr>
          <w:rFonts w:cs="Times New Roman"/>
          <w:spacing w:val="-1"/>
          <w:lang w:val="ru-RU"/>
        </w:rPr>
        <w:t>действия</w:t>
      </w:r>
      <w:r w:rsidRPr="00F41476">
        <w:rPr>
          <w:rFonts w:cs="Times New Roman"/>
          <w:spacing w:val="38"/>
          <w:lang w:val="ru-RU"/>
        </w:rPr>
        <w:t xml:space="preserve"> </w:t>
      </w:r>
      <w:r w:rsidRPr="00F41476">
        <w:rPr>
          <w:rFonts w:cs="Times New Roman"/>
          <w:spacing w:val="-1"/>
          <w:lang w:val="ru-RU"/>
        </w:rPr>
        <w:t>источников</w:t>
      </w:r>
      <w:r w:rsidRPr="00F41476">
        <w:rPr>
          <w:rFonts w:cs="Times New Roman"/>
          <w:spacing w:val="40"/>
          <w:lang w:val="ru-RU"/>
        </w:rPr>
        <w:t xml:space="preserve"> </w:t>
      </w:r>
      <w:r w:rsidRPr="00F41476">
        <w:rPr>
          <w:rFonts w:cs="Times New Roman"/>
          <w:spacing w:val="-1"/>
          <w:lang w:val="ru-RU"/>
        </w:rPr>
        <w:t>тепловой</w:t>
      </w:r>
      <w:r w:rsidRPr="00F41476">
        <w:rPr>
          <w:rFonts w:cs="Times New Roman"/>
          <w:spacing w:val="39"/>
          <w:lang w:val="ru-RU"/>
        </w:rPr>
        <w:t xml:space="preserve"> </w:t>
      </w:r>
      <w:r w:rsidRPr="00F41476">
        <w:rPr>
          <w:rFonts w:cs="Times New Roman"/>
          <w:lang w:val="ru-RU"/>
        </w:rPr>
        <w:t>энергии</w:t>
      </w:r>
      <w:r w:rsidRPr="00F41476">
        <w:rPr>
          <w:rFonts w:cs="Times New Roman"/>
          <w:spacing w:val="41"/>
          <w:lang w:val="ru-RU"/>
        </w:rPr>
        <w:t xml:space="preserve"> </w:t>
      </w:r>
      <w:r w:rsidRPr="00F41476">
        <w:rPr>
          <w:rFonts w:cs="Times New Roman"/>
          <w:spacing w:val="-1"/>
          <w:lang w:val="ru-RU"/>
        </w:rPr>
        <w:t>включена</w:t>
      </w:r>
      <w:r w:rsidRPr="00F41476">
        <w:rPr>
          <w:rFonts w:cs="Times New Roman"/>
          <w:spacing w:val="83"/>
          <w:lang w:val="ru-RU"/>
        </w:rPr>
        <w:t xml:space="preserve"> </w:t>
      </w:r>
      <w:r w:rsidRPr="00F41476">
        <w:rPr>
          <w:rFonts w:cs="Times New Roman"/>
          <w:spacing w:val="-1"/>
          <w:lang w:val="ru-RU"/>
        </w:rPr>
        <w:t>следующая</w:t>
      </w:r>
      <w:r w:rsidRPr="00F41476">
        <w:rPr>
          <w:rFonts w:cs="Times New Roman"/>
          <w:lang w:val="ru-RU"/>
        </w:rPr>
        <w:t xml:space="preserve"> </w:t>
      </w:r>
      <w:r w:rsidRPr="00F41476">
        <w:rPr>
          <w:rFonts w:cs="Times New Roman"/>
          <w:spacing w:val="-1"/>
          <w:lang w:val="ru-RU"/>
        </w:rPr>
        <w:t>информация:</w:t>
      </w:r>
    </w:p>
    <w:p w14:paraId="74034759" w14:textId="77777777" w:rsidR="0076199E" w:rsidRPr="00F41476" w:rsidRDefault="0076199E" w:rsidP="0076199E">
      <w:pPr>
        <w:pStyle w:val="ab"/>
        <w:numPr>
          <w:ilvl w:val="0"/>
          <w:numId w:val="4"/>
        </w:numPr>
        <w:kinsoku w:val="0"/>
        <w:overflowPunct w:val="0"/>
        <w:autoSpaceDE w:val="0"/>
        <w:autoSpaceDN w:val="0"/>
        <w:adjustRightInd w:val="0"/>
        <w:spacing w:before="6"/>
        <w:ind w:left="0" w:right="-1" w:firstLine="709"/>
        <w:jc w:val="both"/>
        <w:rPr>
          <w:rFonts w:cs="Times New Roman"/>
          <w:lang w:val="ru-RU"/>
        </w:rPr>
      </w:pPr>
      <w:r w:rsidRPr="00F41476">
        <w:rPr>
          <w:rFonts w:cs="Times New Roman"/>
          <w:spacing w:val="-1"/>
          <w:lang w:val="ru-RU"/>
        </w:rPr>
        <w:t>размещение</w:t>
      </w:r>
      <w:r w:rsidRPr="00F41476">
        <w:rPr>
          <w:rFonts w:cs="Times New Roman"/>
          <w:spacing w:val="37"/>
          <w:lang w:val="ru-RU"/>
        </w:rPr>
        <w:t xml:space="preserve"> </w:t>
      </w:r>
      <w:r w:rsidRPr="00F41476">
        <w:rPr>
          <w:rFonts w:cs="Times New Roman"/>
          <w:spacing w:val="-1"/>
          <w:lang w:val="ru-RU"/>
        </w:rPr>
        <w:t>источников</w:t>
      </w:r>
      <w:r w:rsidRPr="00F41476">
        <w:rPr>
          <w:rFonts w:cs="Times New Roman"/>
          <w:spacing w:val="37"/>
          <w:lang w:val="ru-RU"/>
        </w:rPr>
        <w:t xml:space="preserve"> </w:t>
      </w:r>
      <w:r w:rsidRPr="00F41476">
        <w:rPr>
          <w:rFonts w:cs="Times New Roman"/>
          <w:lang w:val="ru-RU"/>
        </w:rPr>
        <w:t>тепловой</w:t>
      </w:r>
      <w:r w:rsidRPr="00F41476">
        <w:rPr>
          <w:rFonts w:cs="Times New Roman"/>
          <w:spacing w:val="38"/>
          <w:lang w:val="ru-RU"/>
        </w:rPr>
        <w:t xml:space="preserve"> </w:t>
      </w:r>
      <w:r w:rsidRPr="00F41476">
        <w:rPr>
          <w:rFonts w:cs="Times New Roman"/>
          <w:spacing w:val="-1"/>
          <w:lang w:val="ru-RU"/>
        </w:rPr>
        <w:t>энергии</w:t>
      </w:r>
      <w:r w:rsidRPr="00F41476">
        <w:rPr>
          <w:rFonts w:cs="Times New Roman"/>
          <w:spacing w:val="36"/>
          <w:lang w:val="ru-RU"/>
        </w:rPr>
        <w:t xml:space="preserve"> </w:t>
      </w:r>
      <w:r w:rsidRPr="00F41476">
        <w:rPr>
          <w:rFonts w:cs="Times New Roman"/>
          <w:lang w:val="ru-RU"/>
        </w:rPr>
        <w:t>с</w:t>
      </w:r>
      <w:r w:rsidRPr="00F41476">
        <w:rPr>
          <w:rFonts w:cs="Times New Roman"/>
          <w:spacing w:val="34"/>
          <w:lang w:val="ru-RU"/>
        </w:rPr>
        <w:t xml:space="preserve"> </w:t>
      </w:r>
      <w:r w:rsidRPr="00F41476">
        <w:rPr>
          <w:rFonts w:cs="Times New Roman"/>
          <w:spacing w:val="-1"/>
          <w:lang w:val="ru-RU"/>
        </w:rPr>
        <w:t>адресной</w:t>
      </w:r>
      <w:r w:rsidRPr="00F41476">
        <w:rPr>
          <w:rFonts w:cs="Times New Roman"/>
          <w:spacing w:val="39"/>
          <w:lang w:val="ru-RU"/>
        </w:rPr>
        <w:t xml:space="preserve"> </w:t>
      </w:r>
      <w:r w:rsidRPr="00F41476">
        <w:rPr>
          <w:rFonts w:cs="Times New Roman"/>
          <w:spacing w:val="-1"/>
          <w:lang w:val="ru-RU"/>
        </w:rPr>
        <w:t>привязкой</w:t>
      </w:r>
      <w:r w:rsidRPr="00F41476">
        <w:rPr>
          <w:rFonts w:cs="Times New Roman"/>
          <w:spacing w:val="36"/>
          <w:lang w:val="ru-RU"/>
        </w:rPr>
        <w:t xml:space="preserve"> </w:t>
      </w:r>
      <w:r w:rsidRPr="00F41476">
        <w:rPr>
          <w:rFonts w:cs="Times New Roman"/>
          <w:lang w:val="ru-RU"/>
        </w:rPr>
        <w:t>на</w:t>
      </w:r>
      <w:r w:rsidRPr="00F41476">
        <w:rPr>
          <w:rFonts w:cs="Times New Roman"/>
          <w:spacing w:val="34"/>
          <w:lang w:val="ru-RU"/>
        </w:rPr>
        <w:t xml:space="preserve"> </w:t>
      </w:r>
      <w:r w:rsidRPr="00F41476">
        <w:rPr>
          <w:rFonts w:cs="Times New Roman"/>
          <w:spacing w:val="-1"/>
          <w:lang w:val="ru-RU"/>
        </w:rPr>
        <w:t>карте</w:t>
      </w:r>
      <w:r w:rsidRPr="00F41476">
        <w:rPr>
          <w:rFonts w:cs="Times New Roman"/>
          <w:spacing w:val="37"/>
          <w:lang w:val="ru-RU"/>
        </w:rPr>
        <w:t xml:space="preserve"> </w:t>
      </w:r>
      <w:r w:rsidRPr="00F41476">
        <w:rPr>
          <w:rFonts w:cs="Times New Roman"/>
          <w:lang w:val="ru-RU"/>
        </w:rPr>
        <w:t>города</w:t>
      </w:r>
      <w:r w:rsidRPr="00F41476">
        <w:rPr>
          <w:rFonts w:cs="Times New Roman"/>
          <w:spacing w:val="61"/>
          <w:lang w:val="ru-RU"/>
        </w:rPr>
        <w:t xml:space="preserve"> </w:t>
      </w:r>
      <w:r w:rsidRPr="00F41476">
        <w:rPr>
          <w:rFonts w:cs="Times New Roman"/>
          <w:spacing w:val="-1"/>
          <w:lang w:val="ru-RU"/>
        </w:rPr>
        <w:t>Приволжска Ивановской</w:t>
      </w:r>
      <w:r w:rsidRPr="00F41476">
        <w:rPr>
          <w:rFonts w:cs="Times New Roman"/>
          <w:lang w:val="ru-RU"/>
        </w:rPr>
        <w:t xml:space="preserve"> области;</w:t>
      </w:r>
    </w:p>
    <w:p w14:paraId="3CD51E63" w14:textId="77777777" w:rsidR="0076199E" w:rsidRPr="00F41476" w:rsidRDefault="0076199E" w:rsidP="0076199E">
      <w:pPr>
        <w:pStyle w:val="ab"/>
        <w:numPr>
          <w:ilvl w:val="0"/>
          <w:numId w:val="4"/>
        </w:numPr>
        <w:kinsoku w:val="0"/>
        <w:overflowPunct w:val="0"/>
        <w:autoSpaceDE w:val="0"/>
        <w:autoSpaceDN w:val="0"/>
        <w:adjustRightInd w:val="0"/>
        <w:spacing w:before="15"/>
        <w:ind w:left="0" w:right="-1" w:firstLine="709"/>
        <w:jc w:val="both"/>
        <w:rPr>
          <w:rFonts w:cs="Times New Roman"/>
          <w:spacing w:val="-1"/>
          <w:lang w:val="ru-RU"/>
        </w:rPr>
      </w:pPr>
      <w:r w:rsidRPr="00F41476">
        <w:rPr>
          <w:rFonts w:cs="Times New Roman"/>
          <w:spacing w:val="-1"/>
          <w:lang w:val="ru-RU"/>
        </w:rPr>
        <w:t>описание</w:t>
      </w:r>
      <w:r w:rsidRPr="00F41476">
        <w:rPr>
          <w:rFonts w:cs="Times New Roman"/>
          <w:spacing w:val="-6"/>
          <w:lang w:val="ru-RU"/>
        </w:rPr>
        <w:t xml:space="preserve"> </w:t>
      </w:r>
      <w:r w:rsidRPr="00F41476">
        <w:rPr>
          <w:rFonts w:cs="Times New Roman"/>
          <w:lang w:val="ru-RU"/>
        </w:rPr>
        <w:t>зон</w:t>
      </w:r>
      <w:r w:rsidRPr="00F41476">
        <w:rPr>
          <w:rFonts w:cs="Times New Roman"/>
          <w:spacing w:val="-2"/>
          <w:lang w:val="ru-RU"/>
        </w:rPr>
        <w:t xml:space="preserve"> </w:t>
      </w:r>
      <w:r w:rsidRPr="00F41476">
        <w:rPr>
          <w:rFonts w:cs="Times New Roman"/>
          <w:spacing w:val="-1"/>
          <w:lang w:val="ru-RU"/>
        </w:rPr>
        <w:t>действия</w:t>
      </w:r>
      <w:r w:rsidRPr="00F41476">
        <w:rPr>
          <w:rFonts w:cs="Times New Roman"/>
          <w:spacing w:val="-5"/>
          <w:lang w:val="ru-RU"/>
        </w:rPr>
        <w:t xml:space="preserve"> </w:t>
      </w:r>
      <w:r w:rsidRPr="00F41476">
        <w:rPr>
          <w:rFonts w:cs="Times New Roman"/>
          <w:spacing w:val="-1"/>
          <w:lang w:val="ru-RU"/>
        </w:rPr>
        <w:t>источников</w:t>
      </w:r>
      <w:r w:rsidRPr="00F41476">
        <w:rPr>
          <w:rFonts w:cs="Times New Roman"/>
          <w:spacing w:val="-6"/>
          <w:lang w:val="ru-RU"/>
        </w:rPr>
        <w:t xml:space="preserve"> </w:t>
      </w:r>
      <w:r w:rsidRPr="00F41476">
        <w:rPr>
          <w:rFonts w:cs="Times New Roman"/>
          <w:lang w:val="ru-RU"/>
        </w:rPr>
        <w:t>тепловой</w:t>
      </w:r>
      <w:r w:rsidRPr="00F41476">
        <w:rPr>
          <w:rFonts w:cs="Times New Roman"/>
          <w:spacing w:val="-5"/>
          <w:lang w:val="ru-RU"/>
        </w:rPr>
        <w:t xml:space="preserve"> </w:t>
      </w:r>
      <w:r w:rsidRPr="00F41476">
        <w:rPr>
          <w:rFonts w:cs="Times New Roman"/>
          <w:spacing w:val="-1"/>
          <w:lang w:val="ru-RU"/>
        </w:rPr>
        <w:t>энергии,</w:t>
      </w:r>
      <w:r w:rsidRPr="00F41476">
        <w:rPr>
          <w:rFonts w:cs="Times New Roman"/>
          <w:spacing w:val="-3"/>
          <w:lang w:val="ru-RU"/>
        </w:rPr>
        <w:t xml:space="preserve"> </w:t>
      </w:r>
      <w:r w:rsidRPr="00F41476">
        <w:rPr>
          <w:rFonts w:cs="Times New Roman"/>
          <w:spacing w:val="-2"/>
          <w:lang w:val="ru-RU"/>
        </w:rPr>
        <w:t>внутри</w:t>
      </w:r>
      <w:r w:rsidRPr="00F41476">
        <w:rPr>
          <w:rFonts w:cs="Times New Roman"/>
          <w:spacing w:val="-1"/>
          <w:lang w:val="ru-RU"/>
        </w:rPr>
        <w:t xml:space="preserve"> </w:t>
      </w:r>
      <w:r w:rsidRPr="00F41476">
        <w:rPr>
          <w:rFonts w:cs="Times New Roman"/>
          <w:lang w:val="ru-RU"/>
        </w:rPr>
        <w:t>которых</w:t>
      </w:r>
      <w:r w:rsidRPr="00F41476">
        <w:rPr>
          <w:rFonts w:cs="Times New Roman"/>
          <w:spacing w:val="6"/>
          <w:lang w:val="ru-RU"/>
        </w:rPr>
        <w:t xml:space="preserve"> </w:t>
      </w:r>
      <w:r w:rsidRPr="00F41476">
        <w:rPr>
          <w:rFonts w:cs="Times New Roman"/>
          <w:spacing w:val="-1"/>
          <w:lang w:val="ru-RU"/>
        </w:rPr>
        <w:t>расположены</w:t>
      </w:r>
      <w:r w:rsidRPr="00F41476">
        <w:rPr>
          <w:rFonts w:cs="Times New Roman"/>
          <w:spacing w:val="69"/>
          <w:lang w:val="ru-RU"/>
        </w:rPr>
        <w:t xml:space="preserve"> </w:t>
      </w:r>
      <w:r w:rsidRPr="00F41476">
        <w:rPr>
          <w:rFonts w:cs="Times New Roman"/>
          <w:spacing w:val="-1"/>
          <w:lang w:val="ru-RU"/>
        </w:rPr>
        <w:t>все объекты</w:t>
      </w:r>
      <w:r w:rsidRPr="00F41476">
        <w:rPr>
          <w:rFonts w:cs="Times New Roman"/>
          <w:lang w:val="ru-RU"/>
        </w:rPr>
        <w:t xml:space="preserve"> потребления тепловой </w:t>
      </w:r>
      <w:r w:rsidRPr="00F41476">
        <w:rPr>
          <w:rFonts w:cs="Times New Roman"/>
          <w:spacing w:val="-1"/>
          <w:lang w:val="ru-RU"/>
        </w:rPr>
        <w:t>энергии.</w:t>
      </w:r>
    </w:p>
    <w:p w14:paraId="56FB9BF2" w14:textId="7401ED5A" w:rsidR="0076199E" w:rsidRPr="00F41476" w:rsidRDefault="0076199E" w:rsidP="0076199E">
      <w:pPr>
        <w:pStyle w:val="ab"/>
        <w:kinsoku w:val="0"/>
        <w:overflowPunct w:val="0"/>
        <w:spacing w:before="16"/>
        <w:ind w:left="0" w:right="-1" w:firstLine="709"/>
        <w:jc w:val="both"/>
        <w:rPr>
          <w:rFonts w:cs="Times New Roman"/>
          <w:spacing w:val="-1"/>
          <w:lang w:val="ru-RU"/>
        </w:rPr>
      </w:pPr>
      <w:r w:rsidRPr="00F41476">
        <w:rPr>
          <w:rFonts w:cs="Times New Roman"/>
          <w:spacing w:val="-1"/>
          <w:lang w:val="ru-RU"/>
        </w:rPr>
        <w:t>Актуализированные</w:t>
      </w:r>
      <w:r w:rsidRPr="00F41476">
        <w:rPr>
          <w:rFonts w:cs="Times New Roman"/>
          <w:spacing w:val="9"/>
          <w:lang w:val="ru-RU"/>
        </w:rPr>
        <w:t xml:space="preserve"> </w:t>
      </w:r>
      <w:r w:rsidRPr="00F41476">
        <w:rPr>
          <w:rFonts w:cs="Times New Roman"/>
          <w:spacing w:val="-1"/>
          <w:lang w:val="ru-RU"/>
        </w:rPr>
        <w:t>данные</w:t>
      </w:r>
      <w:r w:rsidRPr="00F41476">
        <w:rPr>
          <w:rFonts w:cs="Times New Roman"/>
          <w:spacing w:val="7"/>
          <w:lang w:val="ru-RU"/>
        </w:rPr>
        <w:t xml:space="preserve"> </w:t>
      </w:r>
      <w:r w:rsidRPr="00F41476">
        <w:rPr>
          <w:rFonts w:cs="Times New Roman"/>
          <w:lang w:val="ru-RU"/>
        </w:rPr>
        <w:t>по</w:t>
      </w:r>
      <w:r w:rsidRPr="00F41476">
        <w:rPr>
          <w:rFonts w:cs="Times New Roman"/>
          <w:spacing w:val="9"/>
          <w:lang w:val="ru-RU"/>
        </w:rPr>
        <w:t xml:space="preserve"> </w:t>
      </w:r>
      <w:r w:rsidRPr="00F41476">
        <w:rPr>
          <w:rFonts w:cs="Times New Roman"/>
          <w:spacing w:val="-1"/>
          <w:lang w:val="ru-RU"/>
        </w:rPr>
        <w:t>зонам</w:t>
      </w:r>
      <w:r w:rsidRPr="00F41476">
        <w:rPr>
          <w:rFonts w:cs="Times New Roman"/>
          <w:spacing w:val="8"/>
          <w:lang w:val="ru-RU"/>
        </w:rPr>
        <w:t xml:space="preserve"> </w:t>
      </w:r>
      <w:r w:rsidRPr="00F41476">
        <w:rPr>
          <w:rFonts w:cs="Times New Roman"/>
          <w:spacing w:val="-1"/>
          <w:lang w:val="ru-RU"/>
        </w:rPr>
        <w:t>действия</w:t>
      </w:r>
      <w:r w:rsidRPr="00F41476">
        <w:rPr>
          <w:rFonts w:cs="Times New Roman"/>
          <w:spacing w:val="9"/>
          <w:lang w:val="ru-RU"/>
        </w:rPr>
        <w:t xml:space="preserve"> </w:t>
      </w:r>
      <w:r w:rsidRPr="00F41476">
        <w:rPr>
          <w:rFonts w:cs="Times New Roman"/>
          <w:spacing w:val="-1"/>
          <w:lang w:val="ru-RU"/>
        </w:rPr>
        <w:t>крупных</w:t>
      </w:r>
      <w:r w:rsidRPr="00F41476">
        <w:rPr>
          <w:rFonts w:cs="Times New Roman"/>
          <w:spacing w:val="11"/>
          <w:lang w:val="ru-RU"/>
        </w:rPr>
        <w:t xml:space="preserve"> </w:t>
      </w:r>
      <w:r w:rsidRPr="00F41476">
        <w:rPr>
          <w:rFonts w:cs="Times New Roman"/>
          <w:spacing w:val="-1"/>
          <w:lang w:val="ru-RU"/>
        </w:rPr>
        <w:t>источников</w:t>
      </w:r>
      <w:r w:rsidRPr="00F41476">
        <w:rPr>
          <w:rFonts w:cs="Times New Roman"/>
          <w:spacing w:val="82"/>
          <w:lang w:val="ru-RU"/>
        </w:rPr>
        <w:t xml:space="preserve"> </w:t>
      </w:r>
      <w:r w:rsidRPr="00F41476">
        <w:rPr>
          <w:rFonts w:cs="Times New Roman"/>
          <w:lang w:val="ru-RU"/>
        </w:rPr>
        <w:t>тепловой</w:t>
      </w:r>
      <w:r w:rsidRPr="00F41476">
        <w:rPr>
          <w:rFonts w:cs="Times New Roman"/>
          <w:spacing w:val="7"/>
          <w:lang w:val="ru-RU"/>
        </w:rPr>
        <w:t xml:space="preserve"> </w:t>
      </w:r>
      <w:r w:rsidRPr="00F41476">
        <w:rPr>
          <w:rFonts w:cs="Times New Roman"/>
          <w:spacing w:val="-1"/>
          <w:lang w:val="ru-RU"/>
        </w:rPr>
        <w:t>энергии</w:t>
      </w:r>
      <w:r w:rsidRPr="00F41476">
        <w:rPr>
          <w:rFonts w:cs="Times New Roman"/>
          <w:spacing w:val="7"/>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административных</w:t>
      </w:r>
      <w:r w:rsidRPr="00F41476">
        <w:rPr>
          <w:rFonts w:cs="Times New Roman"/>
          <w:spacing w:val="9"/>
          <w:lang w:val="ru-RU"/>
        </w:rPr>
        <w:t xml:space="preserve"> </w:t>
      </w:r>
      <w:r w:rsidRPr="00F41476">
        <w:rPr>
          <w:rFonts w:cs="Times New Roman"/>
          <w:spacing w:val="-1"/>
          <w:lang w:val="ru-RU"/>
        </w:rPr>
        <w:t>границах</w:t>
      </w:r>
      <w:r w:rsidRPr="00F41476">
        <w:rPr>
          <w:rFonts w:cs="Times New Roman"/>
          <w:spacing w:val="9"/>
          <w:lang w:val="ru-RU"/>
        </w:rPr>
        <w:t xml:space="preserve"> </w:t>
      </w:r>
      <w:r w:rsidRPr="00F41476">
        <w:rPr>
          <w:rFonts w:cs="Times New Roman"/>
          <w:spacing w:val="-1"/>
          <w:lang w:val="ru-RU"/>
        </w:rPr>
        <w:t>Приволжского</w:t>
      </w:r>
      <w:r w:rsidRPr="00F41476">
        <w:rPr>
          <w:rFonts w:cs="Times New Roman"/>
          <w:spacing w:val="6"/>
          <w:lang w:val="ru-RU"/>
        </w:rPr>
        <w:t xml:space="preserve"> </w:t>
      </w:r>
      <w:r w:rsidRPr="00F41476">
        <w:rPr>
          <w:rFonts w:cs="Times New Roman"/>
          <w:lang w:val="ru-RU"/>
        </w:rPr>
        <w:t>городского</w:t>
      </w:r>
      <w:r w:rsidRPr="00F41476">
        <w:rPr>
          <w:rFonts w:cs="Times New Roman"/>
          <w:spacing w:val="14"/>
          <w:lang w:val="ru-RU"/>
        </w:rPr>
        <w:t xml:space="preserve"> </w:t>
      </w:r>
      <w:r w:rsidRPr="00F41476">
        <w:rPr>
          <w:rFonts w:cs="Times New Roman"/>
          <w:spacing w:val="-1"/>
          <w:lang w:val="ru-RU"/>
        </w:rPr>
        <w:t>поселения</w:t>
      </w:r>
      <w:r w:rsidRPr="00F41476">
        <w:rPr>
          <w:rFonts w:cs="Times New Roman"/>
          <w:spacing w:val="63"/>
          <w:lang w:val="ru-RU"/>
        </w:rPr>
        <w:t xml:space="preserve"> </w:t>
      </w:r>
      <w:r w:rsidRPr="00F41476">
        <w:rPr>
          <w:rFonts w:cs="Times New Roman"/>
          <w:spacing w:val="-1"/>
          <w:lang w:val="ru-RU"/>
        </w:rPr>
        <w:t>приведены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1.4.1.</w:t>
      </w:r>
    </w:p>
    <w:p w14:paraId="6D447A48" w14:textId="77777777" w:rsidR="00BC45A0" w:rsidRPr="00F41476" w:rsidRDefault="001C0D55">
      <w:pPr>
        <w:spacing w:before="400" w:after="200"/>
        <w:rPr>
          <w:rFonts w:cs="Times New Roman"/>
          <w:b/>
        </w:rPr>
      </w:pPr>
      <w:r w:rsidRPr="00F41476">
        <w:rPr>
          <w:rFonts w:cs="Times New Roman"/>
          <w:b/>
        </w:rPr>
        <w:t xml:space="preserve">Таблица 1.4.1 - </w:t>
      </w:r>
      <w:r w:rsidR="0076199E" w:rsidRPr="00F41476">
        <w:rPr>
          <w:rFonts w:cs="Times New Roman"/>
          <w:b/>
        </w:rPr>
        <w:t>Данные по зонам действия источников тепловой энергии в административных границах Приволжского городского поселения</w:t>
      </w:r>
    </w:p>
    <w:tbl>
      <w:tblPr>
        <w:tblW w:w="7841" w:type="dxa"/>
        <w:tblInd w:w="-5" w:type="dxa"/>
        <w:tblLook w:val="04A0" w:firstRow="1" w:lastRow="0" w:firstColumn="1" w:lastColumn="0" w:noHBand="0" w:noVBand="1"/>
      </w:tblPr>
      <w:tblGrid>
        <w:gridCol w:w="2900"/>
        <w:gridCol w:w="1061"/>
        <w:gridCol w:w="2920"/>
        <w:gridCol w:w="960"/>
      </w:tblGrid>
      <w:tr w:rsidR="00091630" w:rsidRPr="00F41476" w14:paraId="1697935C" w14:textId="77777777" w:rsidTr="009F3D7C">
        <w:trPr>
          <w:trHeight w:val="510"/>
          <w:tblHeader/>
        </w:trPr>
        <w:tc>
          <w:tcPr>
            <w:tcW w:w="2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8FE5D1" w14:textId="77777777" w:rsidR="00091630" w:rsidRPr="00F41476" w:rsidRDefault="00091630" w:rsidP="00091630">
            <w:pPr>
              <w:jc w:val="center"/>
              <w:rPr>
                <w:rFonts w:eastAsia="Times New Roman" w:cs="Times New Roman"/>
                <w:color w:val="000000"/>
                <w:sz w:val="22"/>
                <w:lang w:eastAsia="ru-RU"/>
              </w:rPr>
            </w:pPr>
            <w:bookmarkStart w:id="174" w:name="_Hlk131155271"/>
            <w:r w:rsidRPr="00F41476">
              <w:rPr>
                <w:rFonts w:eastAsia="Times New Roman" w:cs="Times New Roman"/>
                <w:color w:val="000000"/>
                <w:sz w:val="22"/>
                <w:lang w:eastAsia="ru-RU"/>
              </w:rPr>
              <w:t>Адрес потребителя</w:t>
            </w:r>
          </w:p>
        </w:tc>
        <w:tc>
          <w:tcPr>
            <w:tcW w:w="1061" w:type="dxa"/>
            <w:tcBorders>
              <w:top w:val="single" w:sz="4" w:space="0" w:color="auto"/>
              <w:left w:val="nil"/>
              <w:bottom w:val="single" w:sz="4" w:space="0" w:color="auto"/>
              <w:right w:val="single" w:sz="4" w:space="0" w:color="auto"/>
            </w:tcBorders>
            <w:shd w:val="clear" w:color="000000" w:fill="F2F2F2"/>
            <w:noWrap/>
            <w:vAlign w:val="center"/>
            <w:hideMark/>
          </w:tcPr>
          <w:p w14:paraId="6570276A"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дома</w:t>
            </w:r>
          </w:p>
        </w:tc>
        <w:tc>
          <w:tcPr>
            <w:tcW w:w="2920" w:type="dxa"/>
            <w:tcBorders>
              <w:top w:val="single" w:sz="4" w:space="0" w:color="auto"/>
              <w:left w:val="nil"/>
              <w:bottom w:val="single" w:sz="4" w:space="0" w:color="auto"/>
              <w:right w:val="single" w:sz="4" w:space="0" w:color="auto"/>
            </w:tcBorders>
            <w:shd w:val="clear" w:color="000000" w:fill="F2F2F2"/>
            <w:noWrap/>
            <w:vAlign w:val="center"/>
            <w:hideMark/>
          </w:tcPr>
          <w:p w14:paraId="1AA4F8F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Адрес потребителя</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45EFAB9E"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дома</w:t>
            </w:r>
          </w:p>
        </w:tc>
      </w:tr>
      <w:tr w:rsidR="00091630" w:rsidRPr="00F41476" w14:paraId="33D3DF53" w14:textId="77777777" w:rsidTr="009F3D7C">
        <w:trPr>
          <w:trHeight w:val="315"/>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E46C" w14:textId="77777777" w:rsidR="00091630" w:rsidRPr="00F41476" w:rsidRDefault="00091630"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Центральная (ул.Волгореченская, 1)</w:t>
            </w:r>
          </w:p>
        </w:tc>
      </w:tr>
      <w:tr w:rsidR="00091630" w:rsidRPr="00F41476" w14:paraId="00BF6AC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2B2FB1"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Приволжский район, д.Ширяиха</w:t>
            </w:r>
          </w:p>
        </w:tc>
        <w:tc>
          <w:tcPr>
            <w:tcW w:w="1061" w:type="dxa"/>
            <w:tcBorders>
              <w:top w:val="nil"/>
              <w:left w:val="nil"/>
              <w:bottom w:val="single" w:sz="4" w:space="0" w:color="auto"/>
              <w:right w:val="single" w:sz="4" w:space="0" w:color="auto"/>
            </w:tcBorders>
            <w:shd w:val="clear" w:color="auto" w:fill="auto"/>
            <w:noWrap/>
            <w:vAlign w:val="center"/>
            <w:hideMark/>
          </w:tcPr>
          <w:p w14:paraId="2DD19083"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42</w:t>
            </w:r>
          </w:p>
        </w:tc>
        <w:tc>
          <w:tcPr>
            <w:tcW w:w="2920" w:type="dxa"/>
            <w:tcBorders>
              <w:top w:val="nil"/>
              <w:left w:val="nil"/>
              <w:bottom w:val="single" w:sz="4" w:space="0" w:color="auto"/>
              <w:right w:val="single" w:sz="4" w:space="0" w:color="auto"/>
            </w:tcBorders>
            <w:shd w:val="clear" w:color="auto" w:fill="auto"/>
            <w:noWrap/>
            <w:vAlign w:val="center"/>
            <w:hideMark/>
          </w:tcPr>
          <w:p w14:paraId="5BA1CB0E"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ул.Кирова</w:t>
            </w:r>
          </w:p>
        </w:tc>
        <w:tc>
          <w:tcPr>
            <w:tcW w:w="960" w:type="dxa"/>
            <w:tcBorders>
              <w:top w:val="nil"/>
              <w:left w:val="nil"/>
              <w:bottom w:val="single" w:sz="4" w:space="0" w:color="auto"/>
              <w:right w:val="single" w:sz="4" w:space="0" w:color="auto"/>
            </w:tcBorders>
            <w:shd w:val="clear" w:color="auto" w:fill="auto"/>
            <w:noWrap/>
            <w:vAlign w:val="center"/>
            <w:hideMark/>
          </w:tcPr>
          <w:p w14:paraId="68F7AD47"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1Б</w:t>
            </w:r>
          </w:p>
        </w:tc>
      </w:tr>
      <w:tr w:rsidR="00091630" w:rsidRPr="00F41476" w14:paraId="11C3B81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A7093BC"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Лобовой</w:t>
            </w:r>
          </w:p>
        </w:tc>
        <w:tc>
          <w:tcPr>
            <w:tcW w:w="1061" w:type="dxa"/>
            <w:tcBorders>
              <w:top w:val="nil"/>
              <w:left w:val="nil"/>
              <w:bottom w:val="single" w:sz="4" w:space="0" w:color="auto"/>
              <w:right w:val="single" w:sz="4" w:space="0" w:color="auto"/>
            </w:tcBorders>
            <w:shd w:val="clear" w:color="auto" w:fill="auto"/>
            <w:noWrap/>
            <w:vAlign w:val="center"/>
            <w:hideMark/>
          </w:tcPr>
          <w:p w14:paraId="5BE070A8"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4C4ECEC6"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ул.Волгореченская</w:t>
            </w:r>
          </w:p>
        </w:tc>
        <w:tc>
          <w:tcPr>
            <w:tcW w:w="960" w:type="dxa"/>
            <w:tcBorders>
              <w:top w:val="nil"/>
              <w:left w:val="nil"/>
              <w:bottom w:val="single" w:sz="4" w:space="0" w:color="auto"/>
              <w:right w:val="single" w:sz="4" w:space="0" w:color="auto"/>
            </w:tcBorders>
            <w:shd w:val="clear" w:color="auto" w:fill="auto"/>
            <w:noWrap/>
            <w:vAlign w:val="center"/>
            <w:hideMark/>
          </w:tcPr>
          <w:p w14:paraId="065F516F"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091630" w:rsidRPr="00F41476" w14:paraId="15DC792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C79F6A4"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Волгореченская</w:t>
            </w:r>
          </w:p>
        </w:tc>
        <w:tc>
          <w:tcPr>
            <w:tcW w:w="1061" w:type="dxa"/>
            <w:tcBorders>
              <w:top w:val="nil"/>
              <w:left w:val="nil"/>
              <w:bottom w:val="single" w:sz="4" w:space="0" w:color="auto"/>
              <w:right w:val="single" w:sz="4" w:space="0" w:color="auto"/>
            </w:tcBorders>
            <w:shd w:val="clear" w:color="auto" w:fill="auto"/>
            <w:noWrap/>
            <w:vAlign w:val="center"/>
            <w:hideMark/>
          </w:tcPr>
          <w:p w14:paraId="0DF7B278"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7286649B"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E854C"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91630" w:rsidRPr="00F41476" w14:paraId="05DAD339"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1482D" w14:textId="77777777" w:rsidR="00091630" w:rsidRPr="00F41476" w:rsidRDefault="00091630"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ТП Василевской фабрики</w:t>
            </w:r>
          </w:p>
        </w:tc>
      </w:tr>
      <w:tr w:rsidR="00091630" w:rsidRPr="00F41476" w14:paraId="141983A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6E5E243"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C25F2CB"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126</w:t>
            </w:r>
          </w:p>
        </w:tc>
        <w:tc>
          <w:tcPr>
            <w:tcW w:w="2920" w:type="dxa"/>
            <w:tcBorders>
              <w:top w:val="nil"/>
              <w:left w:val="nil"/>
              <w:bottom w:val="single" w:sz="4" w:space="0" w:color="auto"/>
              <w:right w:val="single" w:sz="4" w:space="0" w:color="auto"/>
            </w:tcBorders>
            <w:shd w:val="clear" w:color="auto" w:fill="auto"/>
            <w:noWrap/>
            <w:vAlign w:val="center"/>
            <w:hideMark/>
          </w:tcPr>
          <w:p w14:paraId="46E0100A"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CD4359D"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112</w:t>
            </w:r>
          </w:p>
        </w:tc>
      </w:tr>
      <w:tr w:rsidR="00091630" w:rsidRPr="00F41476" w14:paraId="393BFE1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DD742B"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7BE53D0"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118Г</w:t>
            </w:r>
          </w:p>
        </w:tc>
        <w:tc>
          <w:tcPr>
            <w:tcW w:w="2920" w:type="dxa"/>
            <w:tcBorders>
              <w:top w:val="nil"/>
              <w:left w:val="nil"/>
              <w:bottom w:val="single" w:sz="4" w:space="0" w:color="auto"/>
              <w:right w:val="single" w:sz="4" w:space="0" w:color="auto"/>
            </w:tcBorders>
            <w:shd w:val="clear" w:color="auto" w:fill="auto"/>
            <w:noWrap/>
            <w:vAlign w:val="center"/>
            <w:hideMark/>
          </w:tcPr>
          <w:p w14:paraId="7BA22342"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62F8CDF"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118</w:t>
            </w:r>
          </w:p>
        </w:tc>
      </w:tr>
      <w:tr w:rsidR="00091630" w:rsidRPr="00F41476" w14:paraId="76F9323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D8F58E0"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F515CC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118А</w:t>
            </w:r>
          </w:p>
        </w:tc>
        <w:tc>
          <w:tcPr>
            <w:tcW w:w="2920" w:type="dxa"/>
            <w:tcBorders>
              <w:top w:val="nil"/>
              <w:left w:val="nil"/>
              <w:bottom w:val="single" w:sz="4" w:space="0" w:color="auto"/>
              <w:right w:val="single" w:sz="4" w:space="0" w:color="auto"/>
            </w:tcBorders>
            <w:shd w:val="clear" w:color="auto" w:fill="auto"/>
            <w:noWrap/>
            <w:vAlign w:val="center"/>
            <w:hideMark/>
          </w:tcPr>
          <w:p w14:paraId="3F60D1C6"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05C7B77"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120А</w:t>
            </w:r>
          </w:p>
        </w:tc>
      </w:tr>
      <w:tr w:rsidR="00091630" w:rsidRPr="00F41476" w14:paraId="3062D68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10915DE"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498C76E"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171</w:t>
            </w:r>
          </w:p>
        </w:tc>
        <w:tc>
          <w:tcPr>
            <w:tcW w:w="2920" w:type="dxa"/>
            <w:tcBorders>
              <w:top w:val="nil"/>
              <w:left w:val="nil"/>
              <w:bottom w:val="single" w:sz="4" w:space="0" w:color="auto"/>
              <w:right w:val="single" w:sz="4" w:space="0" w:color="auto"/>
            </w:tcBorders>
            <w:shd w:val="clear" w:color="auto" w:fill="auto"/>
            <w:noWrap/>
            <w:vAlign w:val="center"/>
            <w:hideMark/>
          </w:tcPr>
          <w:p w14:paraId="5427A25F"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F8D076F"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124</w:t>
            </w:r>
          </w:p>
        </w:tc>
      </w:tr>
      <w:tr w:rsidR="00091630" w:rsidRPr="00F41476" w14:paraId="5F98D09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CD1BDC"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Василевский двор</w:t>
            </w:r>
          </w:p>
        </w:tc>
        <w:tc>
          <w:tcPr>
            <w:tcW w:w="1061" w:type="dxa"/>
            <w:tcBorders>
              <w:top w:val="nil"/>
              <w:left w:val="nil"/>
              <w:bottom w:val="single" w:sz="4" w:space="0" w:color="auto"/>
              <w:right w:val="single" w:sz="4" w:space="0" w:color="auto"/>
            </w:tcBorders>
            <w:shd w:val="clear" w:color="auto" w:fill="auto"/>
            <w:noWrap/>
            <w:vAlign w:val="center"/>
            <w:hideMark/>
          </w:tcPr>
          <w:p w14:paraId="09B2BBD0"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920" w:type="dxa"/>
            <w:tcBorders>
              <w:top w:val="nil"/>
              <w:left w:val="nil"/>
              <w:bottom w:val="single" w:sz="4" w:space="0" w:color="auto"/>
              <w:right w:val="single" w:sz="4" w:space="0" w:color="auto"/>
            </w:tcBorders>
            <w:shd w:val="clear" w:color="auto" w:fill="auto"/>
            <w:noWrap/>
            <w:vAlign w:val="center"/>
            <w:hideMark/>
          </w:tcPr>
          <w:p w14:paraId="28DBDBD4"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58D0F83"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128</w:t>
            </w:r>
          </w:p>
        </w:tc>
      </w:tr>
      <w:tr w:rsidR="00091630" w:rsidRPr="00F41476" w14:paraId="1AD1741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487B71C"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Пролетарская</w:t>
            </w:r>
          </w:p>
        </w:tc>
        <w:tc>
          <w:tcPr>
            <w:tcW w:w="1061" w:type="dxa"/>
            <w:tcBorders>
              <w:top w:val="nil"/>
              <w:left w:val="nil"/>
              <w:bottom w:val="single" w:sz="4" w:space="0" w:color="auto"/>
              <w:right w:val="single" w:sz="4" w:space="0" w:color="auto"/>
            </w:tcBorders>
            <w:shd w:val="clear" w:color="auto" w:fill="auto"/>
            <w:noWrap/>
            <w:vAlign w:val="center"/>
            <w:hideMark/>
          </w:tcPr>
          <w:p w14:paraId="658856C1"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3A75230C"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3ACE63A5"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132</w:t>
            </w:r>
          </w:p>
        </w:tc>
      </w:tr>
      <w:tr w:rsidR="00091630" w:rsidRPr="00F41476" w14:paraId="5AB7F3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05EF383"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5B0D70A"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76</w:t>
            </w:r>
          </w:p>
        </w:tc>
        <w:tc>
          <w:tcPr>
            <w:tcW w:w="2920" w:type="dxa"/>
            <w:tcBorders>
              <w:top w:val="nil"/>
              <w:left w:val="nil"/>
              <w:bottom w:val="single" w:sz="4" w:space="0" w:color="auto"/>
              <w:right w:val="single" w:sz="4" w:space="0" w:color="auto"/>
            </w:tcBorders>
            <w:shd w:val="clear" w:color="auto" w:fill="auto"/>
            <w:noWrap/>
            <w:vAlign w:val="center"/>
            <w:hideMark/>
          </w:tcPr>
          <w:p w14:paraId="6C364437"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78E3EAE9"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134</w:t>
            </w:r>
          </w:p>
        </w:tc>
      </w:tr>
      <w:tr w:rsidR="00091630" w:rsidRPr="00F41476" w14:paraId="69D76D0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E030732"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537FE81"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106-1</w:t>
            </w:r>
          </w:p>
        </w:tc>
        <w:tc>
          <w:tcPr>
            <w:tcW w:w="2920" w:type="dxa"/>
            <w:tcBorders>
              <w:top w:val="nil"/>
              <w:left w:val="nil"/>
              <w:bottom w:val="single" w:sz="4" w:space="0" w:color="auto"/>
              <w:right w:val="single" w:sz="4" w:space="0" w:color="auto"/>
            </w:tcBorders>
            <w:shd w:val="clear" w:color="auto" w:fill="auto"/>
            <w:noWrap/>
            <w:vAlign w:val="center"/>
            <w:hideMark/>
          </w:tcPr>
          <w:p w14:paraId="402B5F93"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AFE5388"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147</w:t>
            </w:r>
          </w:p>
        </w:tc>
      </w:tr>
      <w:tr w:rsidR="00091630" w:rsidRPr="00F41476" w14:paraId="053FE6D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87EC9F0"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315C399"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106-2</w:t>
            </w:r>
          </w:p>
        </w:tc>
        <w:tc>
          <w:tcPr>
            <w:tcW w:w="2920" w:type="dxa"/>
            <w:tcBorders>
              <w:top w:val="nil"/>
              <w:left w:val="nil"/>
              <w:bottom w:val="single" w:sz="4" w:space="0" w:color="auto"/>
              <w:right w:val="single" w:sz="4" w:space="0" w:color="auto"/>
            </w:tcBorders>
            <w:shd w:val="clear" w:color="auto" w:fill="auto"/>
            <w:noWrap/>
            <w:vAlign w:val="center"/>
            <w:hideMark/>
          </w:tcPr>
          <w:p w14:paraId="74FD7C07"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 Революционный</w:t>
            </w:r>
          </w:p>
        </w:tc>
        <w:tc>
          <w:tcPr>
            <w:tcW w:w="960" w:type="dxa"/>
            <w:tcBorders>
              <w:top w:val="nil"/>
              <w:left w:val="nil"/>
              <w:bottom w:val="single" w:sz="4" w:space="0" w:color="auto"/>
              <w:right w:val="single" w:sz="4" w:space="0" w:color="auto"/>
            </w:tcBorders>
            <w:shd w:val="clear" w:color="auto" w:fill="auto"/>
            <w:noWrap/>
            <w:vAlign w:val="center"/>
            <w:hideMark/>
          </w:tcPr>
          <w:p w14:paraId="3B8C0245"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091630" w:rsidRPr="00F41476" w14:paraId="646F1AB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F885EEF"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DAEEEF0"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108</w:t>
            </w:r>
          </w:p>
        </w:tc>
        <w:tc>
          <w:tcPr>
            <w:tcW w:w="2920" w:type="dxa"/>
            <w:tcBorders>
              <w:top w:val="nil"/>
              <w:left w:val="nil"/>
              <w:bottom w:val="single" w:sz="4" w:space="0" w:color="auto"/>
              <w:right w:val="single" w:sz="4" w:space="0" w:color="auto"/>
            </w:tcBorders>
            <w:shd w:val="clear" w:color="auto" w:fill="auto"/>
            <w:noWrap/>
            <w:vAlign w:val="center"/>
            <w:hideMark/>
          </w:tcPr>
          <w:p w14:paraId="2B112742"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 Революционный</w:t>
            </w:r>
          </w:p>
        </w:tc>
        <w:tc>
          <w:tcPr>
            <w:tcW w:w="960" w:type="dxa"/>
            <w:tcBorders>
              <w:top w:val="nil"/>
              <w:left w:val="nil"/>
              <w:bottom w:val="single" w:sz="4" w:space="0" w:color="auto"/>
              <w:right w:val="single" w:sz="4" w:space="0" w:color="auto"/>
            </w:tcBorders>
            <w:shd w:val="clear" w:color="auto" w:fill="auto"/>
            <w:noWrap/>
            <w:vAlign w:val="center"/>
            <w:hideMark/>
          </w:tcPr>
          <w:p w14:paraId="4C1BE00C"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r>
      <w:tr w:rsidR="00091630" w:rsidRPr="00F41476" w14:paraId="07CFC29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6140C4"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EFE67F5"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108А</w:t>
            </w:r>
          </w:p>
        </w:tc>
        <w:tc>
          <w:tcPr>
            <w:tcW w:w="2920" w:type="dxa"/>
            <w:tcBorders>
              <w:top w:val="nil"/>
              <w:left w:val="nil"/>
              <w:bottom w:val="single" w:sz="4" w:space="0" w:color="auto"/>
              <w:right w:val="single" w:sz="4" w:space="0" w:color="auto"/>
            </w:tcBorders>
            <w:shd w:val="clear" w:color="auto" w:fill="auto"/>
            <w:noWrap/>
            <w:vAlign w:val="center"/>
            <w:hideMark/>
          </w:tcPr>
          <w:p w14:paraId="10E70A28"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 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0A7D6671"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091630" w:rsidRPr="00F41476" w14:paraId="094F62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868BD8C"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753C8184"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108Б</w:t>
            </w:r>
          </w:p>
        </w:tc>
        <w:tc>
          <w:tcPr>
            <w:tcW w:w="2920" w:type="dxa"/>
            <w:tcBorders>
              <w:top w:val="nil"/>
              <w:left w:val="nil"/>
              <w:bottom w:val="single" w:sz="4" w:space="0" w:color="auto"/>
              <w:right w:val="single" w:sz="4" w:space="0" w:color="auto"/>
            </w:tcBorders>
            <w:shd w:val="clear" w:color="auto" w:fill="auto"/>
            <w:noWrap/>
            <w:vAlign w:val="center"/>
            <w:hideMark/>
          </w:tcPr>
          <w:p w14:paraId="2D41A71B"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4AB47DEA"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r>
      <w:tr w:rsidR="00091630" w:rsidRPr="00F41476" w14:paraId="68F661D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57B448B"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5016C27"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108В</w:t>
            </w:r>
          </w:p>
        </w:tc>
        <w:tc>
          <w:tcPr>
            <w:tcW w:w="2920" w:type="dxa"/>
            <w:tcBorders>
              <w:top w:val="nil"/>
              <w:left w:val="nil"/>
              <w:bottom w:val="single" w:sz="4" w:space="0" w:color="auto"/>
              <w:right w:val="single" w:sz="4" w:space="0" w:color="auto"/>
            </w:tcBorders>
            <w:shd w:val="clear" w:color="auto" w:fill="auto"/>
            <w:noWrap/>
            <w:vAlign w:val="center"/>
            <w:hideMark/>
          </w:tcPr>
          <w:p w14:paraId="429EDDF9"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63B67013"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w:t>
            </w:r>
          </w:p>
        </w:tc>
      </w:tr>
      <w:tr w:rsidR="00091630" w:rsidRPr="00F41476" w14:paraId="7051C40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F14663F"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CA3635D"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110</w:t>
            </w:r>
          </w:p>
        </w:tc>
        <w:tc>
          <w:tcPr>
            <w:tcW w:w="2920" w:type="dxa"/>
            <w:tcBorders>
              <w:top w:val="nil"/>
              <w:left w:val="nil"/>
              <w:bottom w:val="single" w:sz="4" w:space="0" w:color="auto"/>
              <w:right w:val="single" w:sz="4" w:space="0" w:color="auto"/>
            </w:tcBorders>
            <w:shd w:val="clear" w:color="auto" w:fill="auto"/>
            <w:noWrap/>
            <w:vAlign w:val="center"/>
            <w:hideMark/>
          </w:tcPr>
          <w:p w14:paraId="0327D6E2"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2A6B4564"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w:t>
            </w:r>
          </w:p>
        </w:tc>
      </w:tr>
      <w:tr w:rsidR="00091630" w:rsidRPr="00F41476" w14:paraId="4A554636"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A21F4" w14:textId="77777777" w:rsidR="00091630" w:rsidRPr="00F41476" w:rsidRDefault="00091630"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ТП Рогачевской фабрики</w:t>
            </w:r>
          </w:p>
        </w:tc>
      </w:tr>
      <w:tr w:rsidR="00091630" w:rsidRPr="00F41476" w14:paraId="65A90B6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7364C7"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Соколова</w:t>
            </w:r>
          </w:p>
        </w:tc>
        <w:tc>
          <w:tcPr>
            <w:tcW w:w="1061" w:type="dxa"/>
            <w:tcBorders>
              <w:top w:val="nil"/>
              <w:left w:val="nil"/>
              <w:bottom w:val="single" w:sz="4" w:space="0" w:color="auto"/>
              <w:right w:val="single" w:sz="4" w:space="0" w:color="auto"/>
            </w:tcBorders>
            <w:shd w:val="clear" w:color="auto" w:fill="auto"/>
            <w:noWrap/>
            <w:vAlign w:val="center"/>
            <w:hideMark/>
          </w:tcPr>
          <w:p w14:paraId="19EDF3FF"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58B63EF9"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Соколова</w:t>
            </w:r>
          </w:p>
        </w:tc>
        <w:tc>
          <w:tcPr>
            <w:tcW w:w="960" w:type="dxa"/>
            <w:tcBorders>
              <w:top w:val="nil"/>
              <w:left w:val="nil"/>
              <w:bottom w:val="single" w:sz="4" w:space="0" w:color="auto"/>
              <w:right w:val="single" w:sz="4" w:space="0" w:color="auto"/>
            </w:tcBorders>
            <w:shd w:val="clear" w:color="auto" w:fill="auto"/>
            <w:noWrap/>
            <w:vAlign w:val="center"/>
            <w:hideMark/>
          </w:tcPr>
          <w:p w14:paraId="629ABF48"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091630" w:rsidRPr="00F41476" w14:paraId="4BDE1E8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127CEAE"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Соколова</w:t>
            </w:r>
          </w:p>
        </w:tc>
        <w:tc>
          <w:tcPr>
            <w:tcW w:w="1061" w:type="dxa"/>
            <w:tcBorders>
              <w:top w:val="nil"/>
              <w:left w:val="nil"/>
              <w:bottom w:val="single" w:sz="4" w:space="0" w:color="auto"/>
              <w:right w:val="single" w:sz="4" w:space="0" w:color="auto"/>
            </w:tcBorders>
            <w:shd w:val="clear" w:color="auto" w:fill="auto"/>
            <w:noWrap/>
            <w:vAlign w:val="center"/>
            <w:hideMark/>
          </w:tcPr>
          <w:p w14:paraId="0F30B5A4"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5AB5128B"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Соколова</w:t>
            </w:r>
          </w:p>
        </w:tc>
        <w:tc>
          <w:tcPr>
            <w:tcW w:w="960" w:type="dxa"/>
            <w:tcBorders>
              <w:top w:val="nil"/>
              <w:left w:val="nil"/>
              <w:bottom w:val="single" w:sz="4" w:space="0" w:color="auto"/>
              <w:right w:val="single" w:sz="4" w:space="0" w:color="auto"/>
            </w:tcBorders>
            <w:shd w:val="clear" w:color="auto" w:fill="auto"/>
            <w:noWrap/>
            <w:vAlign w:val="center"/>
            <w:hideMark/>
          </w:tcPr>
          <w:p w14:paraId="6F9540A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r>
      <w:tr w:rsidR="00091630" w:rsidRPr="00F41476" w14:paraId="7D162BA7"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73056" w14:textId="77777777" w:rsidR="00091630" w:rsidRPr="00F41476" w:rsidRDefault="00091630"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ТП п.Южный</w:t>
            </w:r>
          </w:p>
        </w:tc>
      </w:tr>
      <w:tr w:rsidR="00091630" w:rsidRPr="00F41476" w14:paraId="10FA766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95B2C2"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47F79784"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007C7108"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4108FDB9"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r>
      <w:tr w:rsidR="00091630" w:rsidRPr="00F41476" w14:paraId="12F3237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39E1F31"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Социалистическая</w:t>
            </w:r>
          </w:p>
        </w:tc>
        <w:tc>
          <w:tcPr>
            <w:tcW w:w="1061" w:type="dxa"/>
            <w:tcBorders>
              <w:top w:val="nil"/>
              <w:left w:val="nil"/>
              <w:bottom w:val="single" w:sz="4" w:space="0" w:color="auto"/>
              <w:right w:val="single" w:sz="4" w:space="0" w:color="auto"/>
            </w:tcBorders>
            <w:shd w:val="clear" w:color="auto" w:fill="auto"/>
            <w:noWrap/>
            <w:vAlign w:val="center"/>
            <w:hideMark/>
          </w:tcPr>
          <w:p w14:paraId="141F94B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A98D1FA"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73BC1EB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w:t>
            </w:r>
          </w:p>
        </w:tc>
      </w:tr>
      <w:tr w:rsidR="00091630" w:rsidRPr="00F41476" w14:paraId="1642357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4A4E6CD"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1536F408"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w:t>
            </w:r>
          </w:p>
        </w:tc>
        <w:tc>
          <w:tcPr>
            <w:tcW w:w="2920" w:type="dxa"/>
            <w:tcBorders>
              <w:top w:val="nil"/>
              <w:left w:val="nil"/>
              <w:bottom w:val="single" w:sz="4" w:space="0" w:color="auto"/>
              <w:right w:val="single" w:sz="4" w:space="0" w:color="auto"/>
            </w:tcBorders>
            <w:shd w:val="clear" w:color="auto" w:fill="auto"/>
            <w:noWrap/>
            <w:vAlign w:val="center"/>
            <w:hideMark/>
          </w:tcPr>
          <w:p w14:paraId="783C9B2A"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4819864E"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r>
      <w:tr w:rsidR="00091630" w:rsidRPr="00F41476" w14:paraId="071F9A1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50A6CAE"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7BF7FD23"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73B7352D"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567FFD27"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21</w:t>
            </w:r>
          </w:p>
        </w:tc>
      </w:tr>
      <w:tr w:rsidR="00091630" w:rsidRPr="00F41476" w14:paraId="2404CAF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67EEF3"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4846C4C2"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w:t>
            </w:r>
          </w:p>
        </w:tc>
        <w:tc>
          <w:tcPr>
            <w:tcW w:w="2920" w:type="dxa"/>
            <w:tcBorders>
              <w:top w:val="nil"/>
              <w:left w:val="nil"/>
              <w:bottom w:val="single" w:sz="4" w:space="0" w:color="auto"/>
              <w:right w:val="single" w:sz="4" w:space="0" w:color="auto"/>
            </w:tcBorders>
            <w:shd w:val="clear" w:color="auto" w:fill="auto"/>
            <w:noWrap/>
            <w:vAlign w:val="center"/>
            <w:hideMark/>
          </w:tcPr>
          <w:p w14:paraId="5DF71034"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 xml:space="preserve">пер. 8 Марта </w:t>
            </w:r>
          </w:p>
        </w:tc>
        <w:tc>
          <w:tcPr>
            <w:tcW w:w="960" w:type="dxa"/>
            <w:tcBorders>
              <w:top w:val="nil"/>
              <w:left w:val="nil"/>
              <w:bottom w:val="single" w:sz="4" w:space="0" w:color="auto"/>
              <w:right w:val="single" w:sz="4" w:space="0" w:color="auto"/>
            </w:tcBorders>
            <w:shd w:val="clear" w:color="auto" w:fill="auto"/>
            <w:noWrap/>
            <w:vAlign w:val="center"/>
            <w:hideMark/>
          </w:tcPr>
          <w:p w14:paraId="6A3590E7"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091630" w:rsidRPr="00F41476" w14:paraId="6987787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EBC996"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7EA1677D"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110C2B1D" w14:textId="77777777" w:rsidR="00091630" w:rsidRPr="00F41476" w:rsidRDefault="00091630" w:rsidP="00091630">
            <w:pPr>
              <w:rPr>
                <w:rFonts w:eastAsia="Times New Roman" w:cs="Times New Roman"/>
                <w:color w:val="000000"/>
                <w:sz w:val="22"/>
                <w:lang w:eastAsia="ru-RU"/>
              </w:rPr>
            </w:pPr>
            <w:r w:rsidRPr="00F41476">
              <w:rPr>
                <w:rFonts w:eastAsia="Times New Roman" w:cs="Times New Roman"/>
                <w:color w:val="000000"/>
                <w:sz w:val="22"/>
                <w:lang w:eastAsia="ru-RU"/>
              </w:rPr>
              <w:t>ул. Социалистическая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1ADE9F06" w14:textId="77777777" w:rsidR="00091630" w:rsidRPr="00F41476" w:rsidRDefault="00091630"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061B12D4" w14:textId="77777777" w:rsidTr="00CE12DA">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24DAB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lastRenderedPageBreak/>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59E7CA3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c>
          <w:tcPr>
            <w:tcW w:w="2920" w:type="dxa"/>
            <w:tcBorders>
              <w:top w:val="nil"/>
              <w:left w:val="nil"/>
              <w:bottom w:val="single" w:sz="4" w:space="0" w:color="auto"/>
              <w:right w:val="single" w:sz="4" w:space="0" w:color="auto"/>
            </w:tcBorders>
            <w:shd w:val="clear" w:color="auto" w:fill="auto"/>
            <w:noWrap/>
            <w:vAlign w:val="center"/>
          </w:tcPr>
          <w:p w14:paraId="2C45861C" w14:textId="02562A57" w:rsidR="009F3D7C" w:rsidRPr="00F41476" w:rsidRDefault="009F3D7C" w:rsidP="00091630">
            <w:pPr>
              <w:jc w:val="center"/>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noWrap/>
            <w:vAlign w:val="center"/>
          </w:tcPr>
          <w:p w14:paraId="0236A9C1" w14:textId="5C63F90C" w:rsidR="009F3D7C" w:rsidRPr="00F41476" w:rsidRDefault="009F3D7C" w:rsidP="00091630">
            <w:pPr>
              <w:jc w:val="center"/>
              <w:rPr>
                <w:rFonts w:eastAsia="Times New Roman" w:cs="Times New Roman"/>
                <w:color w:val="000000"/>
                <w:sz w:val="22"/>
                <w:lang w:eastAsia="ru-RU"/>
              </w:rPr>
            </w:pPr>
          </w:p>
        </w:tc>
      </w:tr>
      <w:tr w:rsidR="009F3D7C" w:rsidRPr="00F41476" w14:paraId="4B5A50A7"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0DF5" w14:textId="77777777" w:rsidR="009F3D7C" w:rsidRPr="00F41476" w:rsidRDefault="009F3D7C"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ТП Бани</w:t>
            </w:r>
          </w:p>
        </w:tc>
      </w:tr>
      <w:tr w:rsidR="009F3D7C" w:rsidRPr="00F41476" w14:paraId="67CDA1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D4ED5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1DA2C25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0805FD8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Костромская</w:t>
            </w:r>
          </w:p>
        </w:tc>
        <w:tc>
          <w:tcPr>
            <w:tcW w:w="960" w:type="dxa"/>
            <w:tcBorders>
              <w:top w:val="nil"/>
              <w:left w:val="nil"/>
              <w:bottom w:val="single" w:sz="4" w:space="0" w:color="auto"/>
              <w:right w:val="single" w:sz="4" w:space="0" w:color="auto"/>
            </w:tcBorders>
            <w:shd w:val="clear" w:color="auto" w:fill="auto"/>
            <w:noWrap/>
            <w:vAlign w:val="center"/>
            <w:hideMark/>
          </w:tcPr>
          <w:p w14:paraId="68DC559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25EB684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B31B4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302A9E7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22</w:t>
            </w:r>
          </w:p>
        </w:tc>
        <w:tc>
          <w:tcPr>
            <w:tcW w:w="2920" w:type="dxa"/>
            <w:tcBorders>
              <w:top w:val="nil"/>
              <w:left w:val="nil"/>
              <w:bottom w:val="single" w:sz="4" w:space="0" w:color="auto"/>
              <w:right w:val="single" w:sz="4" w:space="0" w:color="auto"/>
            </w:tcBorders>
            <w:shd w:val="clear" w:color="auto" w:fill="auto"/>
            <w:noWrap/>
            <w:vAlign w:val="center"/>
            <w:hideMark/>
          </w:tcPr>
          <w:p w14:paraId="6E0DA74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CD802A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w:t>
            </w:r>
          </w:p>
        </w:tc>
      </w:tr>
      <w:tr w:rsidR="009F3D7C" w:rsidRPr="00F41476" w14:paraId="604FE42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30B9BC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7F63AEB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2E321CF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538CEC3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r>
      <w:tr w:rsidR="009F3D7C" w:rsidRPr="00F41476" w14:paraId="38A84B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3F1BAD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пер. Мало - Ленинградский</w:t>
            </w:r>
          </w:p>
        </w:tc>
        <w:tc>
          <w:tcPr>
            <w:tcW w:w="1061" w:type="dxa"/>
            <w:tcBorders>
              <w:top w:val="nil"/>
              <w:left w:val="nil"/>
              <w:bottom w:val="single" w:sz="4" w:space="0" w:color="auto"/>
              <w:right w:val="single" w:sz="4" w:space="0" w:color="auto"/>
            </w:tcBorders>
            <w:shd w:val="clear" w:color="auto" w:fill="auto"/>
            <w:noWrap/>
            <w:vAlign w:val="center"/>
            <w:hideMark/>
          </w:tcPr>
          <w:p w14:paraId="1B9A775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0FE03FC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8FACD7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30D7130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B5EC93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E59BB1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67</w:t>
            </w:r>
          </w:p>
        </w:tc>
        <w:tc>
          <w:tcPr>
            <w:tcW w:w="2920" w:type="dxa"/>
            <w:tcBorders>
              <w:top w:val="nil"/>
              <w:left w:val="nil"/>
              <w:bottom w:val="single" w:sz="4" w:space="0" w:color="auto"/>
              <w:right w:val="single" w:sz="4" w:space="0" w:color="auto"/>
            </w:tcBorders>
            <w:shd w:val="clear" w:color="auto" w:fill="auto"/>
            <w:noWrap/>
            <w:vAlign w:val="center"/>
            <w:hideMark/>
          </w:tcPr>
          <w:p w14:paraId="036C1E9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65DED67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9F3D7C" w:rsidRPr="00F41476" w14:paraId="2D010C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021EC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A62ADD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53</w:t>
            </w:r>
          </w:p>
        </w:tc>
        <w:tc>
          <w:tcPr>
            <w:tcW w:w="2920" w:type="dxa"/>
            <w:tcBorders>
              <w:top w:val="nil"/>
              <w:left w:val="nil"/>
              <w:bottom w:val="single" w:sz="4" w:space="0" w:color="auto"/>
              <w:right w:val="single" w:sz="4" w:space="0" w:color="auto"/>
            </w:tcBorders>
            <w:shd w:val="clear" w:color="auto" w:fill="auto"/>
            <w:noWrap/>
            <w:vAlign w:val="center"/>
            <w:hideMark/>
          </w:tcPr>
          <w:p w14:paraId="16B35E1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7A2D0AB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w:t>
            </w:r>
          </w:p>
        </w:tc>
      </w:tr>
      <w:tr w:rsidR="009F3D7C" w:rsidRPr="00F41476" w14:paraId="42B6113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C46E53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6D3BE6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643D40D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CECC7B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28В</w:t>
            </w:r>
          </w:p>
        </w:tc>
      </w:tr>
      <w:tr w:rsidR="009F3D7C" w:rsidRPr="00F41476" w14:paraId="2FC78BA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DBE659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C4CDF3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5C1C677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48BA57C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28Б</w:t>
            </w:r>
          </w:p>
        </w:tc>
      </w:tr>
      <w:tr w:rsidR="009F3D7C" w:rsidRPr="00F41476" w14:paraId="0952B34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4524E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8A5F50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71</w:t>
            </w:r>
          </w:p>
        </w:tc>
        <w:tc>
          <w:tcPr>
            <w:tcW w:w="2920" w:type="dxa"/>
            <w:tcBorders>
              <w:top w:val="nil"/>
              <w:left w:val="nil"/>
              <w:bottom w:val="single" w:sz="4" w:space="0" w:color="auto"/>
              <w:right w:val="single" w:sz="4" w:space="0" w:color="auto"/>
            </w:tcBorders>
            <w:shd w:val="clear" w:color="auto" w:fill="auto"/>
            <w:noWrap/>
            <w:vAlign w:val="center"/>
            <w:hideMark/>
          </w:tcPr>
          <w:p w14:paraId="31B60D7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302EAA9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30</w:t>
            </w:r>
          </w:p>
        </w:tc>
      </w:tr>
      <w:tr w:rsidR="009F3D7C" w:rsidRPr="00F41476" w14:paraId="665E8B6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B4778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A5A032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24</w:t>
            </w:r>
          </w:p>
        </w:tc>
        <w:tc>
          <w:tcPr>
            <w:tcW w:w="2920" w:type="dxa"/>
            <w:tcBorders>
              <w:top w:val="nil"/>
              <w:left w:val="nil"/>
              <w:bottom w:val="single" w:sz="4" w:space="0" w:color="auto"/>
              <w:right w:val="single" w:sz="4" w:space="0" w:color="auto"/>
            </w:tcBorders>
            <w:shd w:val="clear" w:color="auto" w:fill="auto"/>
            <w:noWrap/>
            <w:vAlign w:val="center"/>
            <w:hideMark/>
          </w:tcPr>
          <w:p w14:paraId="4A37E73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DAD8F4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49</w:t>
            </w:r>
          </w:p>
        </w:tc>
      </w:tr>
      <w:tr w:rsidR="009F3D7C" w:rsidRPr="00F41476" w14:paraId="2438809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415FA5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A32410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53А</w:t>
            </w:r>
          </w:p>
        </w:tc>
        <w:tc>
          <w:tcPr>
            <w:tcW w:w="2920" w:type="dxa"/>
            <w:tcBorders>
              <w:top w:val="nil"/>
              <w:left w:val="nil"/>
              <w:bottom w:val="single" w:sz="4" w:space="0" w:color="auto"/>
              <w:right w:val="single" w:sz="4" w:space="0" w:color="auto"/>
            </w:tcBorders>
            <w:shd w:val="clear" w:color="auto" w:fill="auto"/>
            <w:noWrap/>
            <w:vAlign w:val="center"/>
            <w:hideMark/>
          </w:tcPr>
          <w:p w14:paraId="24F5D72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пл. Революции</w:t>
            </w:r>
          </w:p>
        </w:tc>
        <w:tc>
          <w:tcPr>
            <w:tcW w:w="960" w:type="dxa"/>
            <w:tcBorders>
              <w:top w:val="nil"/>
              <w:left w:val="nil"/>
              <w:bottom w:val="single" w:sz="4" w:space="0" w:color="auto"/>
              <w:right w:val="single" w:sz="4" w:space="0" w:color="auto"/>
            </w:tcBorders>
            <w:shd w:val="clear" w:color="auto" w:fill="auto"/>
            <w:noWrap/>
            <w:vAlign w:val="center"/>
            <w:hideMark/>
          </w:tcPr>
          <w:p w14:paraId="064BC7B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2А</w:t>
            </w:r>
          </w:p>
        </w:tc>
      </w:tr>
      <w:tr w:rsidR="009F3D7C" w:rsidRPr="00F41476" w14:paraId="5714627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6A99F3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544D8E3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3E56C02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115A98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61C72D1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12A70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1Мая</w:t>
            </w:r>
          </w:p>
        </w:tc>
        <w:tc>
          <w:tcPr>
            <w:tcW w:w="1061" w:type="dxa"/>
            <w:tcBorders>
              <w:top w:val="nil"/>
              <w:left w:val="nil"/>
              <w:bottom w:val="single" w:sz="4" w:space="0" w:color="auto"/>
              <w:right w:val="single" w:sz="4" w:space="0" w:color="auto"/>
            </w:tcBorders>
            <w:shd w:val="clear" w:color="auto" w:fill="auto"/>
            <w:noWrap/>
            <w:vAlign w:val="center"/>
            <w:hideMark/>
          </w:tcPr>
          <w:p w14:paraId="1A9EA70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537AE8E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D45973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6А</w:t>
            </w:r>
          </w:p>
        </w:tc>
      </w:tr>
      <w:tr w:rsidR="009F3D7C" w:rsidRPr="00F41476" w14:paraId="60604EA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1A8F5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парк "Текстильщик"</w:t>
            </w:r>
          </w:p>
        </w:tc>
        <w:tc>
          <w:tcPr>
            <w:tcW w:w="1061" w:type="dxa"/>
            <w:tcBorders>
              <w:top w:val="nil"/>
              <w:left w:val="nil"/>
              <w:bottom w:val="single" w:sz="4" w:space="0" w:color="auto"/>
              <w:right w:val="single" w:sz="4" w:space="0" w:color="auto"/>
            </w:tcBorders>
            <w:shd w:val="clear" w:color="auto" w:fill="auto"/>
            <w:noWrap/>
            <w:vAlign w:val="center"/>
            <w:hideMark/>
          </w:tcPr>
          <w:p w14:paraId="62FA0CB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920" w:type="dxa"/>
            <w:tcBorders>
              <w:top w:val="nil"/>
              <w:left w:val="nil"/>
              <w:bottom w:val="single" w:sz="4" w:space="0" w:color="auto"/>
              <w:right w:val="single" w:sz="4" w:space="0" w:color="auto"/>
            </w:tcBorders>
            <w:shd w:val="clear" w:color="auto" w:fill="auto"/>
            <w:noWrap/>
            <w:vAlign w:val="center"/>
            <w:hideMark/>
          </w:tcPr>
          <w:p w14:paraId="2DC5C77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17818F3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r>
      <w:tr w:rsidR="009F3D7C" w:rsidRPr="00F41476" w14:paraId="3C79979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9B556E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CD46CC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C5F093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54F0FF2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289777A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FBA6C6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4DDE7E3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37</w:t>
            </w:r>
          </w:p>
        </w:tc>
        <w:tc>
          <w:tcPr>
            <w:tcW w:w="2920" w:type="dxa"/>
            <w:tcBorders>
              <w:top w:val="nil"/>
              <w:left w:val="nil"/>
              <w:bottom w:val="single" w:sz="4" w:space="0" w:color="auto"/>
              <w:right w:val="single" w:sz="4" w:space="0" w:color="auto"/>
            </w:tcBorders>
            <w:shd w:val="clear" w:color="auto" w:fill="auto"/>
            <w:noWrap/>
            <w:vAlign w:val="center"/>
            <w:hideMark/>
          </w:tcPr>
          <w:p w14:paraId="6B9DF8E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Волжская</w:t>
            </w:r>
          </w:p>
        </w:tc>
        <w:tc>
          <w:tcPr>
            <w:tcW w:w="960" w:type="dxa"/>
            <w:tcBorders>
              <w:top w:val="nil"/>
              <w:left w:val="nil"/>
              <w:bottom w:val="single" w:sz="4" w:space="0" w:color="auto"/>
              <w:right w:val="single" w:sz="4" w:space="0" w:color="auto"/>
            </w:tcBorders>
            <w:shd w:val="clear" w:color="auto" w:fill="auto"/>
            <w:noWrap/>
            <w:vAlign w:val="center"/>
            <w:hideMark/>
          </w:tcPr>
          <w:p w14:paraId="26626A5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r>
      <w:tr w:rsidR="009F3D7C" w:rsidRPr="00F41476" w14:paraId="5E98251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5D73EC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D8F453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63</w:t>
            </w:r>
          </w:p>
        </w:tc>
        <w:tc>
          <w:tcPr>
            <w:tcW w:w="2920" w:type="dxa"/>
            <w:tcBorders>
              <w:top w:val="nil"/>
              <w:left w:val="nil"/>
              <w:bottom w:val="single" w:sz="4" w:space="0" w:color="auto"/>
              <w:right w:val="single" w:sz="4" w:space="0" w:color="auto"/>
            </w:tcBorders>
            <w:shd w:val="clear" w:color="auto" w:fill="auto"/>
            <w:noWrap/>
            <w:vAlign w:val="center"/>
            <w:hideMark/>
          </w:tcPr>
          <w:p w14:paraId="3C5EECF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Волжская</w:t>
            </w:r>
          </w:p>
        </w:tc>
        <w:tc>
          <w:tcPr>
            <w:tcW w:w="960" w:type="dxa"/>
            <w:tcBorders>
              <w:top w:val="nil"/>
              <w:left w:val="nil"/>
              <w:bottom w:val="single" w:sz="4" w:space="0" w:color="auto"/>
              <w:right w:val="single" w:sz="4" w:space="0" w:color="auto"/>
            </w:tcBorders>
            <w:shd w:val="clear" w:color="auto" w:fill="auto"/>
            <w:noWrap/>
            <w:vAlign w:val="center"/>
            <w:hideMark/>
          </w:tcPr>
          <w:p w14:paraId="20B5194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r>
      <w:tr w:rsidR="009F3D7C" w:rsidRPr="00F41476" w14:paraId="706A9F1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D4C5B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36B0F05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3D00252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Костромская</w:t>
            </w:r>
          </w:p>
        </w:tc>
        <w:tc>
          <w:tcPr>
            <w:tcW w:w="960" w:type="dxa"/>
            <w:tcBorders>
              <w:top w:val="nil"/>
              <w:left w:val="nil"/>
              <w:bottom w:val="single" w:sz="4" w:space="0" w:color="auto"/>
              <w:right w:val="single" w:sz="4" w:space="0" w:color="auto"/>
            </w:tcBorders>
            <w:shd w:val="clear" w:color="auto" w:fill="auto"/>
            <w:noWrap/>
            <w:vAlign w:val="center"/>
            <w:hideMark/>
          </w:tcPr>
          <w:p w14:paraId="499EE95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24А</w:t>
            </w:r>
          </w:p>
        </w:tc>
      </w:tr>
      <w:tr w:rsidR="009F3D7C" w:rsidRPr="00F41476" w14:paraId="444EEC5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565680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E54C35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73</w:t>
            </w:r>
          </w:p>
        </w:tc>
        <w:tc>
          <w:tcPr>
            <w:tcW w:w="2920" w:type="dxa"/>
            <w:tcBorders>
              <w:top w:val="nil"/>
              <w:left w:val="nil"/>
              <w:bottom w:val="single" w:sz="4" w:space="0" w:color="auto"/>
              <w:right w:val="single" w:sz="4" w:space="0" w:color="auto"/>
            </w:tcBorders>
            <w:shd w:val="clear" w:color="auto" w:fill="auto"/>
            <w:noWrap/>
            <w:vAlign w:val="center"/>
            <w:hideMark/>
          </w:tcPr>
          <w:p w14:paraId="74D7930F"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Комсомольская</w:t>
            </w:r>
          </w:p>
        </w:tc>
        <w:tc>
          <w:tcPr>
            <w:tcW w:w="960" w:type="dxa"/>
            <w:tcBorders>
              <w:top w:val="nil"/>
              <w:left w:val="nil"/>
              <w:bottom w:val="single" w:sz="4" w:space="0" w:color="auto"/>
              <w:right w:val="single" w:sz="4" w:space="0" w:color="auto"/>
            </w:tcBorders>
            <w:shd w:val="clear" w:color="auto" w:fill="auto"/>
            <w:noWrap/>
            <w:vAlign w:val="center"/>
            <w:hideMark/>
          </w:tcPr>
          <w:p w14:paraId="0D31A33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26А</w:t>
            </w:r>
          </w:p>
        </w:tc>
      </w:tr>
      <w:tr w:rsidR="009F3D7C" w:rsidRPr="00F41476" w14:paraId="2082BA5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CE89E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88CF56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920" w:type="dxa"/>
            <w:tcBorders>
              <w:top w:val="nil"/>
              <w:left w:val="nil"/>
              <w:bottom w:val="single" w:sz="4" w:space="0" w:color="auto"/>
              <w:right w:val="single" w:sz="4" w:space="0" w:color="auto"/>
            </w:tcBorders>
            <w:shd w:val="clear" w:color="auto" w:fill="auto"/>
            <w:noWrap/>
            <w:vAlign w:val="center"/>
            <w:hideMark/>
          </w:tcPr>
          <w:p w14:paraId="02B02B4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3B78B34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50FF612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23426C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35C155F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550C009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487F26C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6FA7F6C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040071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635CCDF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2А</w:t>
            </w:r>
          </w:p>
        </w:tc>
        <w:tc>
          <w:tcPr>
            <w:tcW w:w="2920" w:type="dxa"/>
            <w:tcBorders>
              <w:top w:val="nil"/>
              <w:left w:val="nil"/>
              <w:bottom w:val="single" w:sz="4" w:space="0" w:color="auto"/>
              <w:right w:val="single" w:sz="4" w:space="0" w:color="auto"/>
            </w:tcBorders>
            <w:shd w:val="clear" w:color="auto" w:fill="auto"/>
            <w:noWrap/>
            <w:vAlign w:val="center"/>
            <w:hideMark/>
          </w:tcPr>
          <w:p w14:paraId="7A56DAB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71128C9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r>
      <w:tr w:rsidR="009F3D7C" w:rsidRPr="00F41476" w14:paraId="05798F2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9B361F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1C1748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65</w:t>
            </w:r>
          </w:p>
        </w:tc>
        <w:tc>
          <w:tcPr>
            <w:tcW w:w="2920" w:type="dxa"/>
            <w:tcBorders>
              <w:top w:val="nil"/>
              <w:left w:val="nil"/>
              <w:bottom w:val="single" w:sz="4" w:space="0" w:color="auto"/>
              <w:right w:val="single" w:sz="4" w:space="0" w:color="auto"/>
            </w:tcBorders>
            <w:shd w:val="clear" w:color="auto" w:fill="auto"/>
            <w:noWrap/>
            <w:vAlign w:val="center"/>
            <w:hideMark/>
          </w:tcPr>
          <w:p w14:paraId="45A0434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пер. Коминтерновский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304295C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r>
      <w:tr w:rsidR="009F3D7C" w:rsidRPr="00F41476" w14:paraId="66257A4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374743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59A9D7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65</w:t>
            </w:r>
          </w:p>
        </w:tc>
        <w:tc>
          <w:tcPr>
            <w:tcW w:w="2920" w:type="dxa"/>
            <w:tcBorders>
              <w:top w:val="nil"/>
              <w:left w:val="nil"/>
              <w:bottom w:val="single" w:sz="4" w:space="0" w:color="auto"/>
              <w:right w:val="single" w:sz="4" w:space="0" w:color="auto"/>
            </w:tcBorders>
            <w:shd w:val="clear" w:color="auto" w:fill="auto"/>
            <w:noWrap/>
            <w:vAlign w:val="center"/>
            <w:hideMark/>
          </w:tcPr>
          <w:p w14:paraId="5798EA3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пер. Коминтерновский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205E8BC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5261D8A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D0007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4AE511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1E6A796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75BF991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2Б</w:t>
            </w:r>
          </w:p>
        </w:tc>
      </w:tr>
      <w:tr w:rsidR="009F3D7C" w:rsidRPr="00F41476" w14:paraId="3514170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EC281D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56FB43B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17А</w:t>
            </w:r>
          </w:p>
        </w:tc>
        <w:tc>
          <w:tcPr>
            <w:tcW w:w="2920" w:type="dxa"/>
            <w:tcBorders>
              <w:top w:val="nil"/>
              <w:left w:val="nil"/>
              <w:bottom w:val="single" w:sz="4" w:space="0" w:color="auto"/>
              <w:right w:val="single" w:sz="4" w:space="0" w:color="auto"/>
            </w:tcBorders>
            <w:shd w:val="clear" w:color="auto" w:fill="auto"/>
            <w:noWrap/>
            <w:vAlign w:val="center"/>
            <w:hideMark/>
          </w:tcPr>
          <w:p w14:paraId="0062531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571AAAB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2В</w:t>
            </w:r>
          </w:p>
        </w:tc>
      </w:tr>
      <w:tr w:rsidR="009F3D7C" w:rsidRPr="00F41476" w14:paraId="17ACA18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EC3787F"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0BF2990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2920" w:type="dxa"/>
            <w:tcBorders>
              <w:top w:val="nil"/>
              <w:left w:val="nil"/>
              <w:bottom w:val="single" w:sz="4" w:space="0" w:color="auto"/>
              <w:right w:val="single" w:sz="4" w:space="0" w:color="auto"/>
            </w:tcBorders>
            <w:shd w:val="clear" w:color="auto" w:fill="auto"/>
            <w:noWrap/>
            <w:vAlign w:val="center"/>
            <w:hideMark/>
          </w:tcPr>
          <w:p w14:paraId="74E447F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74A922E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2Г</w:t>
            </w:r>
          </w:p>
        </w:tc>
      </w:tr>
      <w:tr w:rsidR="009F3D7C" w:rsidRPr="00F41476" w14:paraId="6BA1253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4BCA48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63FFF67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16Б</w:t>
            </w:r>
          </w:p>
        </w:tc>
        <w:tc>
          <w:tcPr>
            <w:tcW w:w="2920" w:type="dxa"/>
            <w:tcBorders>
              <w:top w:val="nil"/>
              <w:left w:val="nil"/>
              <w:bottom w:val="single" w:sz="4" w:space="0" w:color="auto"/>
              <w:right w:val="single" w:sz="4" w:space="0" w:color="auto"/>
            </w:tcBorders>
            <w:shd w:val="clear" w:color="auto" w:fill="auto"/>
            <w:noWrap/>
            <w:vAlign w:val="center"/>
            <w:hideMark/>
          </w:tcPr>
          <w:p w14:paraId="6D9F8BB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CBF22A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r>
      <w:tr w:rsidR="009F3D7C" w:rsidRPr="00F41476" w14:paraId="6418FE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01E03A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A7DFE2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20А</w:t>
            </w:r>
          </w:p>
        </w:tc>
        <w:tc>
          <w:tcPr>
            <w:tcW w:w="2920" w:type="dxa"/>
            <w:tcBorders>
              <w:top w:val="nil"/>
              <w:left w:val="nil"/>
              <w:bottom w:val="single" w:sz="4" w:space="0" w:color="auto"/>
              <w:right w:val="single" w:sz="4" w:space="0" w:color="auto"/>
            </w:tcBorders>
            <w:shd w:val="clear" w:color="auto" w:fill="auto"/>
            <w:noWrap/>
            <w:vAlign w:val="center"/>
            <w:hideMark/>
          </w:tcPr>
          <w:p w14:paraId="0E8BB64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20DD47D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6А</w:t>
            </w:r>
          </w:p>
        </w:tc>
      </w:tr>
      <w:tr w:rsidR="009F3D7C" w:rsidRPr="00F41476" w14:paraId="6B40BE0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DE1E1D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DA0C7B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C1AD1E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BF398F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r>
      <w:tr w:rsidR="009F3D7C" w:rsidRPr="00F41476" w14:paraId="3B574B4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DC630F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75220D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36</w:t>
            </w:r>
          </w:p>
        </w:tc>
        <w:tc>
          <w:tcPr>
            <w:tcW w:w="2920" w:type="dxa"/>
            <w:tcBorders>
              <w:top w:val="nil"/>
              <w:left w:val="nil"/>
              <w:bottom w:val="single" w:sz="4" w:space="0" w:color="auto"/>
              <w:right w:val="single" w:sz="4" w:space="0" w:color="auto"/>
            </w:tcBorders>
            <w:shd w:val="clear" w:color="auto" w:fill="auto"/>
            <w:noWrap/>
            <w:vAlign w:val="center"/>
            <w:hideMark/>
          </w:tcPr>
          <w:p w14:paraId="14C3BF0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3483B22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10А</w:t>
            </w:r>
          </w:p>
        </w:tc>
      </w:tr>
      <w:tr w:rsidR="009F3D7C" w:rsidRPr="00F41476" w14:paraId="46B51B1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EEECD7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4A4D015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920" w:type="dxa"/>
            <w:tcBorders>
              <w:top w:val="nil"/>
              <w:left w:val="nil"/>
              <w:bottom w:val="single" w:sz="4" w:space="0" w:color="auto"/>
              <w:right w:val="single" w:sz="4" w:space="0" w:color="auto"/>
            </w:tcBorders>
            <w:shd w:val="clear" w:color="auto" w:fill="auto"/>
            <w:noWrap/>
            <w:vAlign w:val="center"/>
            <w:hideMark/>
          </w:tcPr>
          <w:p w14:paraId="0738EF1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2E38738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11А</w:t>
            </w:r>
          </w:p>
        </w:tc>
      </w:tr>
      <w:tr w:rsidR="009F3D7C" w:rsidRPr="00F41476" w14:paraId="2B06124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CDE51A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67EE270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1Б</w:t>
            </w:r>
          </w:p>
        </w:tc>
        <w:tc>
          <w:tcPr>
            <w:tcW w:w="2920" w:type="dxa"/>
            <w:tcBorders>
              <w:top w:val="nil"/>
              <w:left w:val="nil"/>
              <w:bottom w:val="single" w:sz="4" w:space="0" w:color="auto"/>
              <w:right w:val="single" w:sz="4" w:space="0" w:color="auto"/>
            </w:tcBorders>
            <w:shd w:val="clear" w:color="auto" w:fill="auto"/>
            <w:noWrap/>
            <w:vAlign w:val="center"/>
            <w:hideMark/>
          </w:tcPr>
          <w:p w14:paraId="365C822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5F9CBA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w:t>
            </w:r>
          </w:p>
        </w:tc>
      </w:tr>
      <w:tr w:rsidR="009F3D7C" w:rsidRPr="00F41476" w14:paraId="630271B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F7A3A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114F100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21275AE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К.Маркса</w:t>
            </w:r>
          </w:p>
        </w:tc>
        <w:tc>
          <w:tcPr>
            <w:tcW w:w="960" w:type="dxa"/>
            <w:tcBorders>
              <w:top w:val="nil"/>
              <w:left w:val="nil"/>
              <w:bottom w:val="single" w:sz="4" w:space="0" w:color="auto"/>
              <w:right w:val="single" w:sz="4" w:space="0" w:color="auto"/>
            </w:tcBorders>
            <w:shd w:val="clear" w:color="auto" w:fill="auto"/>
            <w:noWrap/>
            <w:vAlign w:val="center"/>
            <w:hideMark/>
          </w:tcPr>
          <w:p w14:paraId="7DD8034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9F3D7C" w:rsidRPr="00F41476" w14:paraId="507D93F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FD158D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4D4AF8E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503B1E2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К.Маркса</w:t>
            </w:r>
          </w:p>
        </w:tc>
        <w:tc>
          <w:tcPr>
            <w:tcW w:w="960" w:type="dxa"/>
            <w:tcBorders>
              <w:top w:val="nil"/>
              <w:left w:val="nil"/>
              <w:bottom w:val="single" w:sz="4" w:space="0" w:color="auto"/>
              <w:right w:val="single" w:sz="4" w:space="0" w:color="auto"/>
            </w:tcBorders>
            <w:shd w:val="clear" w:color="auto" w:fill="auto"/>
            <w:noWrap/>
            <w:vAlign w:val="center"/>
            <w:hideMark/>
          </w:tcPr>
          <w:p w14:paraId="07011B3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r>
      <w:tr w:rsidR="009F3D7C" w:rsidRPr="00F41476" w14:paraId="30A238C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CA1A6F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09056A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C5A4D8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4F5CA7E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w:t>
            </w:r>
          </w:p>
        </w:tc>
      </w:tr>
      <w:tr w:rsidR="009F3D7C" w:rsidRPr="00F41476" w14:paraId="7C49712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695820" w14:textId="77777777" w:rsidR="009F3D7C" w:rsidRPr="00F41476" w:rsidRDefault="009F3D7C" w:rsidP="00091630">
            <w:pPr>
              <w:rPr>
                <w:rFonts w:eastAsia="Times New Roman" w:cs="Times New Roman"/>
                <w:color w:val="FF0000"/>
                <w:sz w:val="22"/>
                <w:lang w:eastAsia="ru-RU"/>
              </w:rPr>
            </w:pPr>
            <w:r w:rsidRPr="00F41476">
              <w:rPr>
                <w:rFonts w:eastAsia="Times New Roman" w:cs="Times New Roman"/>
                <w:color w:val="000000" w:themeColor="text1"/>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1666AD0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7C09950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16A6139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r>
      <w:tr w:rsidR="009F3D7C" w:rsidRPr="00F41476" w14:paraId="54B5ECD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8879A7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753DE69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62C4893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28D028B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r>
      <w:tr w:rsidR="009F3D7C" w:rsidRPr="00F41476" w14:paraId="1DE0C59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4C969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F3A744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28</w:t>
            </w:r>
          </w:p>
        </w:tc>
        <w:tc>
          <w:tcPr>
            <w:tcW w:w="2920" w:type="dxa"/>
            <w:tcBorders>
              <w:top w:val="nil"/>
              <w:left w:val="nil"/>
              <w:bottom w:val="single" w:sz="4" w:space="0" w:color="auto"/>
              <w:right w:val="single" w:sz="4" w:space="0" w:color="auto"/>
            </w:tcBorders>
            <w:shd w:val="clear" w:color="auto" w:fill="auto"/>
            <w:noWrap/>
            <w:vAlign w:val="center"/>
            <w:hideMark/>
          </w:tcPr>
          <w:p w14:paraId="708AA11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1152505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2А</w:t>
            </w:r>
          </w:p>
        </w:tc>
      </w:tr>
      <w:tr w:rsidR="009F3D7C" w:rsidRPr="00F41476" w14:paraId="0E691AC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308FD3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AE7B64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464950B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05AB0EF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r>
      <w:tr w:rsidR="009F3D7C" w:rsidRPr="00F41476" w14:paraId="77EB92D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1360FD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420AEED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27</w:t>
            </w:r>
          </w:p>
        </w:tc>
        <w:tc>
          <w:tcPr>
            <w:tcW w:w="2920" w:type="dxa"/>
            <w:tcBorders>
              <w:top w:val="nil"/>
              <w:left w:val="nil"/>
              <w:bottom w:val="single" w:sz="4" w:space="0" w:color="auto"/>
              <w:right w:val="single" w:sz="4" w:space="0" w:color="auto"/>
            </w:tcBorders>
            <w:shd w:val="clear" w:color="auto" w:fill="auto"/>
            <w:noWrap/>
            <w:vAlign w:val="center"/>
            <w:hideMark/>
          </w:tcPr>
          <w:p w14:paraId="3878B2D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Шагова</w:t>
            </w:r>
          </w:p>
        </w:tc>
        <w:tc>
          <w:tcPr>
            <w:tcW w:w="960" w:type="dxa"/>
            <w:tcBorders>
              <w:top w:val="nil"/>
              <w:left w:val="nil"/>
              <w:bottom w:val="single" w:sz="4" w:space="0" w:color="auto"/>
              <w:right w:val="single" w:sz="4" w:space="0" w:color="auto"/>
            </w:tcBorders>
            <w:shd w:val="clear" w:color="auto" w:fill="auto"/>
            <w:noWrap/>
            <w:vAlign w:val="center"/>
            <w:hideMark/>
          </w:tcPr>
          <w:p w14:paraId="0972106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r>
      <w:tr w:rsidR="009F3D7C" w:rsidRPr="00F41476" w14:paraId="25A60BD9"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F2A9" w14:textId="77777777" w:rsidR="009F3D7C" w:rsidRPr="00F41476" w:rsidRDefault="009F3D7C"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ТП (котельная № 4)</w:t>
            </w:r>
          </w:p>
        </w:tc>
      </w:tr>
      <w:tr w:rsidR="009F3D7C" w:rsidRPr="00F41476" w14:paraId="298637A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E213E2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lastRenderedPageBreak/>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0C59379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38</w:t>
            </w:r>
          </w:p>
        </w:tc>
        <w:tc>
          <w:tcPr>
            <w:tcW w:w="2920" w:type="dxa"/>
            <w:tcBorders>
              <w:top w:val="nil"/>
              <w:left w:val="nil"/>
              <w:bottom w:val="single" w:sz="4" w:space="0" w:color="auto"/>
              <w:right w:val="single" w:sz="4" w:space="0" w:color="auto"/>
            </w:tcBorders>
            <w:shd w:val="clear" w:color="auto" w:fill="auto"/>
            <w:noWrap/>
            <w:vAlign w:val="center"/>
            <w:hideMark/>
          </w:tcPr>
          <w:p w14:paraId="55B6F107" w14:textId="2C1F611A"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66496A7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2A039A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D1245D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10DC46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36</w:t>
            </w:r>
          </w:p>
        </w:tc>
        <w:tc>
          <w:tcPr>
            <w:tcW w:w="2920" w:type="dxa"/>
            <w:tcBorders>
              <w:top w:val="nil"/>
              <w:left w:val="nil"/>
              <w:bottom w:val="single" w:sz="4" w:space="0" w:color="auto"/>
              <w:right w:val="single" w:sz="4" w:space="0" w:color="auto"/>
            </w:tcBorders>
            <w:shd w:val="clear" w:color="auto" w:fill="auto"/>
            <w:noWrap/>
            <w:vAlign w:val="center"/>
            <w:hideMark/>
          </w:tcPr>
          <w:p w14:paraId="6833D2C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72AA4D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44</w:t>
            </w:r>
          </w:p>
        </w:tc>
      </w:tr>
      <w:tr w:rsidR="009F3D7C" w:rsidRPr="00F41476" w14:paraId="3F9819C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748809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37A331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34</w:t>
            </w:r>
          </w:p>
        </w:tc>
        <w:tc>
          <w:tcPr>
            <w:tcW w:w="2920" w:type="dxa"/>
            <w:tcBorders>
              <w:top w:val="nil"/>
              <w:left w:val="nil"/>
              <w:bottom w:val="single" w:sz="4" w:space="0" w:color="auto"/>
              <w:right w:val="single" w:sz="4" w:space="0" w:color="auto"/>
            </w:tcBorders>
            <w:shd w:val="clear" w:color="auto" w:fill="auto"/>
            <w:noWrap/>
            <w:vAlign w:val="center"/>
            <w:hideMark/>
          </w:tcPr>
          <w:p w14:paraId="6207CEF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609B444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64</w:t>
            </w:r>
          </w:p>
        </w:tc>
      </w:tr>
      <w:tr w:rsidR="009F3D7C" w:rsidRPr="00F41476" w14:paraId="48698C2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92114DF"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152A905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32</w:t>
            </w:r>
          </w:p>
        </w:tc>
        <w:tc>
          <w:tcPr>
            <w:tcW w:w="2920" w:type="dxa"/>
            <w:tcBorders>
              <w:top w:val="nil"/>
              <w:left w:val="nil"/>
              <w:bottom w:val="single" w:sz="4" w:space="0" w:color="auto"/>
              <w:right w:val="single" w:sz="4" w:space="0" w:color="auto"/>
            </w:tcBorders>
            <w:shd w:val="clear" w:color="auto" w:fill="auto"/>
            <w:noWrap/>
            <w:vAlign w:val="center"/>
            <w:hideMark/>
          </w:tcPr>
          <w:p w14:paraId="1CF057F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4B6A4F1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105</w:t>
            </w:r>
          </w:p>
        </w:tc>
      </w:tr>
      <w:tr w:rsidR="009F3D7C" w:rsidRPr="00F41476" w14:paraId="1F5689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431DF9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85AE17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54</w:t>
            </w:r>
          </w:p>
        </w:tc>
        <w:tc>
          <w:tcPr>
            <w:tcW w:w="2920" w:type="dxa"/>
            <w:tcBorders>
              <w:top w:val="nil"/>
              <w:left w:val="nil"/>
              <w:bottom w:val="single" w:sz="4" w:space="0" w:color="auto"/>
              <w:right w:val="single" w:sz="4" w:space="0" w:color="auto"/>
            </w:tcBorders>
            <w:shd w:val="clear" w:color="auto" w:fill="auto"/>
            <w:noWrap/>
            <w:vAlign w:val="center"/>
            <w:hideMark/>
          </w:tcPr>
          <w:p w14:paraId="318894F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FC8399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109</w:t>
            </w:r>
          </w:p>
        </w:tc>
      </w:tr>
      <w:tr w:rsidR="009F3D7C" w:rsidRPr="00F41476" w14:paraId="05E968E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5DE76A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27B1ED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56</w:t>
            </w:r>
          </w:p>
        </w:tc>
        <w:tc>
          <w:tcPr>
            <w:tcW w:w="2920" w:type="dxa"/>
            <w:tcBorders>
              <w:top w:val="nil"/>
              <w:left w:val="nil"/>
              <w:bottom w:val="single" w:sz="4" w:space="0" w:color="auto"/>
              <w:right w:val="single" w:sz="4" w:space="0" w:color="auto"/>
            </w:tcBorders>
            <w:shd w:val="clear" w:color="auto" w:fill="auto"/>
            <w:noWrap/>
            <w:vAlign w:val="center"/>
            <w:hideMark/>
          </w:tcPr>
          <w:p w14:paraId="585BEC9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9900A5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111</w:t>
            </w:r>
          </w:p>
        </w:tc>
      </w:tr>
      <w:tr w:rsidR="009F3D7C" w:rsidRPr="00F41476" w14:paraId="39D6A43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6A095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CF5E50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52</w:t>
            </w:r>
          </w:p>
        </w:tc>
        <w:tc>
          <w:tcPr>
            <w:tcW w:w="2920" w:type="dxa"/>
            <w:tcBorders>
              <w:top w:val="nil"/>
              <w:left w:val="nil"/>
              <w:bottom w:val="single" w:sz="4" w:space="0" w:color="auto"/>
              <w:right w:val="single" w:sz="4" w:space="0" w:color="auto"/>
            </w:tcBorders>
            <w:shd w:val="clear" w:color="auto" w:fill="auto"/>
            <w:noWrap/>
            <w:vAlign w:val="center"/>
            <w:hideMark/>
          </w:tcPr>
          <w:p w14:paraId="5060899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28A972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113</w:t>
            </w:r>
          </w:p>
        </w:tc>
      </w:tr>
      <w:tr w:rsidR="009F3D7C" w:rsidRPr="00F41476" w14:paraId="43A12F2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A65B58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AF1F20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46</w:t>
            </w:r>
          </w:p>
        </w:tc>
        <w:tc>
          <w:tcPr>
            <w:tcW w:w="2920" w:type="dxa"/>
            <w:tcBorders>
              <w:top w:val="nil"/>
              <w:left w:val="nil"/>
              <w:bottom w:val="single" w:sz="4" w:space="0" w:color="auto"/>
              <w:right w:val="single" w:sz="4" w:space="0" w:color="auto"/>
            </w:tcBorders>
            <w:shd w:val="clear" w:color="auto" w:fill="auto"/>
            <w:noWrap/>
            <w:vAlign w:val="center"/>
            <w:hideMark/>
          </w:tcPr>
          <w:p w14:paraId="1EDFE03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DA9BC1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129</w:t>
            </w:r>
          </w:p>
        </w:tc>
      </w:tr>
      <w:tr w:rsidR="009F3D7C" w:rsidRPr="00F41476" w14:paraId="49AC287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99A7D2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56C00B6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3А</w:t>
            </w:r>
          </w:p>
        </w:tc>
        <w:tc>
          <w:tcPr>
            <w:tcW w:w="2920" w:type="dxa"/>
            <w:tcBorders>
              <w:top w:val="nil"/>
              <w:left w:val="nil"/>
              <w:bottom w:val="single" w:sz="4" w:space="0" w:color="auto"/>
              <w:right w:val="single" w:sz="4" w:space="0" w:color="auto"/>
            </w:tcBorders>
            <w:shd w:val="clear" w:color="auto" w:fill="auto"/>
            <w:noWrap/>
            <w:vAlign w:val="center"/>
            <w:hideMark/>
          </w:tcPr>
          <w:p w14:paraId="2083084D" w14:textId="6D02EC4B"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5DE2322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69</w:t>
            </w:r>
          </w:p>
        </w:tc>
      </w:tr>
      <w:tr w:rsidR="009F3D7C" w:rsidRPr="00F41476" w14:paraId="46698E8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C992C9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B50115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58</w:t>
            </w:r>
          </w:p>
        </w:tc>
        <w:tc>
          <w:tcPr>
            <w:tcW w:w="2920" w:type="dxa"/>
            <w:tcBorders>
              <w:top w:val="nil"/>
              <w:left w:val="nil"/>
              <w:bottom w:val="single" w:sz="4" w:space="0" w:color="auto"/>
              <w:right w:val="single" w:sz="4" w:space="0" w:color="auto"/>
            </w:tcBorders>
            <w:shd w:val="clear" w:color="auto" w:fill="auto"/>
            <w:noWrap/>
            <w:vAlign w:val="center"/>
            <w:hideMark/>
          </w:tcPr>
          <w:p w14:paraId="59B52B76" w14:textId="5BD86CAF"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1651424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71</w:t>
            </w:r>
          </w:p>
        </w:tc>
      </w:tr>
      <w:tr w:rsidR="009F3D7C" w:rsidRPr="00F41476" w14:paraId="54D82F9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8D322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75CAA21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2А</w:t>
            </w:r>
          </w:p>
        </w:tc>
        <w:tc>
          <w:tcPr>
            <w:tcW w:w="2920" w:type="dxa"/>
            <w:tcBorders>
              <w:top w:val="nil"/>
              <w:left w:val="nil"/>
              <w:bottom w:val="single" w:sz="4" w:space="0" w:color="auto"/>
              <w:right w:val="single" w:sz="4" w:space="0" w:color="auto"/>
            </w:tcBorders>
            <w:shd w:val="clear" w:color="auto" w:fill="auto"/>
            <w:noWrap/>
            <w:vAlign w:val="center"/>
            <w:hideMark/>
          </w:tcPr>
          <w:p w14:paraId="79BA3475" w14:textId="2AA22F1A"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Советская</w:t>
            </w:r>
          </w:p>
        </w:tc>
        <w:tc>
          <w:tcPr>
            <w:tcW w:w="960" w:type="dxa"/>
            <w:tcBorders>
              <w:top w:val="nil"/>
              <w:left w:val="nil"/>
              <w:bottom w:val="single" w:sz="4" w:space="0" w:color="auto"/>
              <w:right w:val="single" w:sz="4" w:space="0" w:color="auto"/>
            </w:tcBorders>
            <w:shd w:val="clear" w:color="auto" w:fill="auto"/>
            <w:noWrap/>
            <w:vAlign w:val="center"/>
            <w:hideMark/>
          </w:tcPr>
          <w:p w14:paraId="777B6B81" w14:textId="2DE3E400" w:rsidR="009F3D7C" w:rsidRPr="00F41476" w:rsidRDefault="009F3D7C" w:rsidP="00D05242">
            <w:pPr>
              <w:jc w:val="center"/>
              <w:rPr>
                <w:rFonts w:eastAsia="Times New Roman" w:cs="Times New Roman"/>
                <w:color w:val="000000"/>
                <w:sz w:val="22"/>
                <w:lang w:eastAsia="ru-RU"/>
              </w:rPr>
            </w:pPr>
            <w:r w:rsidRPr="00F41476">
              <w:rPr>
                <w:rFonts w:eastAsia="Times New Roman" w:cs="Times New Roman"/>
                <w:color w:val="000000"/>
                <w:sz w:val="22"/>
                <w:lang w:eastAsia="ru-RU"/>
              </w:rPr>
              <w:t>1</w:t>
            </w:r>
            <w:r w:rsidR="00D05242" w:rsidRPr="00F41476">
              <w:rPr>
                <w:rFonts w:eastAsia="Times New Roman" w:cs="Times New Roman"/>
                <w:color w:val="000000"/>
                <w:sz w:val="22"/>
                <w:lang w:eastAsia="ru-RU"/>
              </w:rPr>
              <w:t>7</w:t>
            </w:r>
          </w:p>
        </w:tc>
      </w:tr>
      <w:tr w:rsidR="009F3D7C" w:rsidRPr="00F41476" w14:paraId="72F7CDB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4A5C9B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73709A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42</w:t>
            </w:r>
          </w:p>
        </w:tc>
        <w:tc>
          <w:tcPr>
            <w:tcW w:w="2920" w:type="dxa"/>
            <w:tcBorders>
              <w:top w:val="nil"/>
              <w:left w:val="nil"/>
              <w:bottom w:val="single" w:sz="4" w:space="0" w:color="auto"/>
              <w:right w:val="single" w:sz="4" w:space="0" w:color="auto"/>
            </w:tcBorders>
            <w:shd w:val="clear" w:color="auto" w:fill="auto"/>
            <w:noWrap/>
            <w:vAlign w:val="center"/>
            <w:hideMark/>
          </w:tcPr>
          <w:p w14:paraId="457A25A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Экономическая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7A037DA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7194E07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79C279F"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 xml:space="preserve">пер. 2-й Овражный </w:t>
            </w:r>
          </w:p>
        </w:tc>
        <w:tc>
          <w:tcPr>
            <w:tcW w:w="1061" w:type="dxa"/>
            <w:tcBorders>
              <w:top w:val="nil"/>
              <w:left w:val="nil"/>
              <w:bottom w:val="single" w:sz="4" w:space="0" w:color="auto"/>
              <w:right w:val="single" w:sz="4" w:space="0" w:color="auto"/>
            </w:tcBorders>
            <w:shd w:val="clear" w:color="auto" w:fill="auto"/>
            <w:noWrap/>
            <w:vAlign w:val="center"/>
            <w:hideMark/>
          </w:tcPr>
          <w:p w14:paraId="2CA8CA8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626DF5E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Экономическая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2F808C5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9F3D7C" w:rsidRPr="00F41476" w14:paraId="7BE0E56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774F10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C50713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119А</w:t>
            </w:r>
          </w:p>
        </w:tc>
        <w:tc>
          <w:tcPr>
            <w:tcW w:w="2920" w:type="dxa"/>
            <w:tcBorders>
              <w:top w:val="nil"/>
              <w:left w:val="nil"/>
              <w:bottom w:val="single" w:sz="4" w:space="0" w:color="auto"/>
              <w:right w:val="single" w:sz="4" w:space="0" w:color="auto"/>
            </w:tcBorders>
            <w:shd w:val="clear" w:color="auto" w:fill="auto"/>
            <w:noWrap/>
            <w:vAlign w:val="center"/>
            <w:hideMark/>
          </w:tcPr>
          <w:p w14:paraId="1515123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6467C44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2736571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DCC861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A400D2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103</w:t>
            </w:r>
          </w:p>
        </w:tc>
        <w:tc>
          <w:tcPr>
            <w:tcW w:w="2920" w:type="dxa"/>
            <w:tcBorders>
              <w:top w:val="nil"/>
              <w:left w:val="nil"/>
              <w:bottom w:val="single" w:sz="4" w:space="0" w:color="auto"/>
              <w:right w:val="single" w:sz="4" w:space="0" w:color="auto"/>
            </w:tcBorders>
            <w:shd w:val="clear" w:color="auto" w:fill="auto"/>
            <w:noWrap/>
            <w:vAlign w:val="center"/>
            <w:hideMark/>
          </w:tcPr>
          <w:p w14:paraId="76443B1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329C09F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r>
      <w:tr w:rsidR="009F3D7C" w:rsidRPr="00F41476" w14:paraId="1D18584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AB6EBF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6870C7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87</w:t>
            </w:r>
          </w:p>
        </w:tc>
        <w:tc>
          <w:tcPr>
            <w:tcW w:w="2920" w:type="dxa"/>
            <w:tcBorders>
              <w:top w:val="nil"/>
              <w:left w:val="nil"/>
              <w:bottom w:val="single" w:sz="4" w:space="0" w:color="auto"/>
              <w:right w:val="single" w:sz="4" w:space="0" w:color="auto"/>
            </w:tcBorders>
            <w:shd w:val="clear" w:color="auto" w:fill="auto"/>
            <w:noWrap/>
            <w:vAlign w:val="center"/>
            <w:hideMark/>
          </w:tcPr>
          <w:p w14:paraId="05F611B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4C1357B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r>
      <w:tr w:rsidR="009F3D7C" w:rsidRPr="00F41476" w14:paraId="47FCC20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9FF64FF"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5D2763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117</w:t>
            </w:r>
          </w:p>
        </w:tc>
        <w:tc>
          <w:tcPr>
            <w:tcW w:w="2920" w:type="dxa"/>
            <w:tcBorders>
              <w:top w:val="nil"/>
              <w:left w:val="nil"/>
              <w:bottom w:val="single" w:sz="4" w:space="0" w:color="auto"/>
              <w:right w:val="single" w:sz="4" w:space="0" w:color="auto"/>
            </w:tcBorders>
            <w:shd w:val="clear" w:color="auto" w:fill="auto"/>
            <w:noWrap/>
            <w:vAlign w:val="center"/>
            <w:hideMark/>
          </w:tcPr>
          <w:p w14:paraId="560EAF5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0C698AC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3E93630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ACCEC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E8482C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91</w:t>
            </w:r>
          </w:p>
        </w:tc>
        <w:tc>
          <w:tcPr>
            <w:tcW w:w="2920" w:type="dxa"/>
            <w:tcBorders>
              <w:top w:val="nil"/>
              <w:left w:val="nil"/>
              <w:bottom w:val="single" w:sz="4" w:space="0" w:color="auto"/>
              <w:right w:val="single" w:sz="4" w:space="0" w:color="auto"/>
            </w:tcBorders>
            <w:shd w:val="clear" w:color="auto" w:fill="auto"/>
            <w:noWrap/>
            <w:vAlign w:val="center"/>
            <w:hideMark/>
          </w:tcPr>
          <w:p w14:paraId="6C99DCC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65B7285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8А</w:t>
            </w:r>
          </w:p>
        </w:tc>
      </w:tr>
      <w:tr w:rsidR="009F3D7C" w:rsidRPr="00F41476" w14:paraId="5B7CE00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74BD49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7326BFA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34</w:t>
            </w:r>
          </w:p>
        </w:tc>
        <w:tc>
          <w:tcPr>
            <w:tcW w:w="2920" w:type="dxa"/>
            <w:tcBorders>
              <w:top w:val="nil"/>
              <w:left w:val="nil"/>
              <w:bottom w:val="single" w:sz="4" w:space="0" w:color="auto"/>
              <w:right w:val="single" w:sz="4" w:space="0" w:color="auto"/>
            </w:tcBorders>
            <w:shd w:val="clear" w:color="auto" w:fill="auto"/>
            <w:noWrap/>
            <w:vAlign w:val="center"/>
            <w:hideMark/>
          </w:tcPr>
          <w:p w14:paraId="30924E1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77CBAB7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269250A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0AB153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1E5A441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07F3D18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FBAA68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6А</w:t>
            </w:r>
          </w:p>
        </w:tc>
      </w:tr>
      <w:tr w:rsidR="009F3D7C" w:rsidRPr="00F41476" w14:paraId="5203EAA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2CA31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097A227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2D8A13E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529DCA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6809BCF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B4E1B0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7E6EC56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2920" w:type="dxa"/>
            <w:tcBorders>
              <w:top w:val="nil"/>
              <w:left w:val="nil"/>
              <w:bottom w:val="single" w:sz="4" w:space="0" w:color="auto"/>
              <w:right w:val="single" w:sz="4" w:space="0" w:color="auto"/>
            </w:tcBorders>
            <w:shd w:val="clear" w:color="auto" w:fill="auto"/>
            <w:noWrap/>
            <w:vAlign w:val="center"/>
            <w:hideMark/>
          </w:tcPr>
          <w:p w14:paraId="7A97408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92711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9F3D7C" w:rsidRPr="00F41476" w14:paraId="38B2757F"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47893" w14:textId="77777777" w:rsidR="009F3D7C" w:rsidRPr="00F41476" w:rsidRDefault="009F3D7C"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ул. Дружбы, д.6а</w:t>
            </w:r>
          </w:p>
        </w:tc>
      </w:tr>
      <w:tr w:rsidR="009F3D7C" w:rsidRPr="00F41476" w14:paraId="6DCAAA1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5257A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3EF9D60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1945FA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04272BD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r>
      <w:tr w:rsidR="009F3D7C" w:rsidRPr="00F41476" w14:paraId="31078CE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2EBB79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77EE7B6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920" w:type="dxa"/>
            <w:tcBorders>
              <w:top w:val="nil"/>
              <w:left w:val="nil"/>
              <w:bottom w:val="single" w:sz="4" w:space="0" w:color="auto"/>
              <w:right w:val="single" w:sz="4" w:space="0" w:color="auto"/>
            </w:tcBorders>
            <w:shd w:val="clear" w:color="auto" w:fill="auto"/>
            <w:noWrap/>
            <w:vAlign w:val="center"/>
            <w:hideMark/>
          </w:tcPr>
          <w:p w14:paraId="1301526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4C2D23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r>
      <w:tr w:rsidR="009F3D7C" w:rsidRPr="00F41476" w14:paraId="197403C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9B55C9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1061" w:type="dxa"/>
            <w:tcBorders>
              <w:top w:val="nil"/>
              <w:left w:val="nil"/>
              <w:bottom w:val="single" w:sz="4" w:space="0" w:color="auto"/>
              <w:right w:val="single" w:sz="4" w:space="0" w:color="auto"/>
            </w:tcBorders>
            <w:shd w:val="clear" w:color="auto" w:fill="auto"/>
            <w:noWrap/>
            <w:vAlign w:val="center"/>
            <w:hideMark/>
          </w:tcPr>
          <w:p w14:paraId="0DAE3BE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4а</w:t>
            </w:r>
          </w:p>
        </w:tc>
        <w:tc>
          <w:tcPr>
            <w:tcW w:w="2920" w:type="dxa"/>
            <w:tcBorders>
              <w:top w:val="nil"/>
              <w:left w:val="nil"/>
              <w:bottom w:val="single" w:sz="4" w:space="0" w:color="auto"/>
              <w:right w:val="single" w:sz="4" w:space="0" w:color="auto"/>
            </w:tcBorders>
            <w:shd w:val="clear" w:color="auto" w:fill="auto"/>
            <w:noWrap/>
            <w:vAlign w:val="center"/>
            <w:hideMark/>
          </w:tcPr>
          <w:p w14:paraId="703C594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563A665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22а</w:t>
            </w:r>
          </w:p>
        </w:tc>
      </w:tr>
      <w:tr w:rsidR="009F3D7C" w:rsidRPr="00F41476" w14:paraId="4A5630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2C18E5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267D3C3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7а</w:t>
            </w:r>
          </w:p>
        </w:tc>
        <w:tc>
          <w:tcPr>
            <w:tcW w:w="2920" w:type="dxa"/>
            <w:tcBorders>
              <w:top w:val="nil"/>
              <w:left w:val="nil"/>
              <w:bottom w:val="single" w:sz="4" w:space="0" w:color="auto"/>
              <w:right w:val="single" w:sz="4" w:space="0" w:color="auto"/>
            </w:tcBorders>
            <w:shd w:val="clear" w:color="auto" w:fill="auto"/>
            <w:noWrap/>
            <w:vAlign w:val="center"/>
            <w:hideMark/>
          </w:tcPr>
          <w:p w14:paraId="2D7B3FA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6C45BC5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23</w:t>
            </w:r>
          </w:p>
        </w:tc>
      </w:tr>
      <w:tr w:rsidR="009F3D7C" w:rsidRPr="00F41476" w14:paraId="7D833FB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788529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73D5496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1к</w:t>
            </w:r>
          </w:p>
        </w:tc>
        <w:tc>
          <w:tcPr>
            <w:tcW w:w="2920" w:type="dxa"/>
            <w:tcBorders>
              <w:top w:val="nil"/>
              <w:left w:val="nil"/>
              <w:bottom w:val="single" w:sz="4" w:space="0" w:color="auto"/>
              <w:right w:val="single" w:sz="4" w:space="0" w:color="auto"/>
            </w:tcBorders>
            <w:shd w:val="clear" w:color="auto" w:fill="auto"/>
            <w:noWrap/>
            <w:vAlign w:val="center"/>
            <w:hideMark/>
          </w:tcPr>
          <w:p w14:paraId="586E4A3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1A20F5D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29</w:t>
            </w:r>
          </w:p>
        </w:tc>
      </w:tr>
      <w:tr w:rsidR="009F3D7C" w:rsidRPr="00F41476" w14:paraId="264685B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F306C2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6FB20D2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 строение 7</w:t>
            </w:r>
          </w:p>
        </w:tc>
        <w:tc>
          <w:tcPr>
            <w:tcW w:w="2920" w:type="dxa"/>
            <w:tcBorders>
              <w:top w:val="nil"/>
              <w:left w:val="nil"/>
              <w:bottom w:val="single" w:sz="4" w:space="0" w:color="auto"/>
              <w:right w:val="single" w:sz="4" w:space="0" w:color="auto"/>
            </w:tcBorders>
            <w:shd w:val="clear" w:color="auto" w:fill="auto"/>
            <w:noWrap/>
            <w:vAlign w:val="center"/>
            <w:hideMark/>
          </w:tcPr>
          <w:p w14:paraId="1CB05E9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960" w:type="dxa"/>
            <w:tcBorders>
              <w:top w:val="nil"/>
              <w:left w:val="nil"/>
              <w:bottom w:val="single" w:sz="4" w:space="0" w:color="auto"/>
              <w:right w:val="single" w:sz="4" w:space="0" w:color="auto"/>
            </w:tcBorders>
            <w:shd w:val="clear" w:color="auto" w:fill="auto"/>
            <w:noWrap/>
            <w:vAlign w:val="center"/>
            <w:hideMark/>
          </w:tcPr>
          <w:p w14:paraId="3529F91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5794100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A85399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64001E5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7б</w:t>
            </w:r>
          </w:p>
        </w:tc>
        <w:tc>
          <w:tcPr>
            <w:tcW w:w="2920" w:type="dxa"/>
            <w:tcBorders>
              <w:top w:val="nil"/>
              <w:left w:val="nil"/>
              <w:bottom w:val="single" w:sz="4" w:space="0" w:color="auto"/>
              <w:right w:val="single" w:sz="4" w:space="0" w:color="auto"/>
            </w:tcBorders>
            <w:shd w:val="clear" w:color="auto" w:fill="auto"/>
            <w:noWrap/>
            <w:vAlign w:val="center"/>
            <w:hideMark/>
          </w:tcPr>
          <w:p w14:paraId="7398D56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пер.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4940D76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713B7B4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381B0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1171119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39BC9CF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13DF1BD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20а</w:t>
            </w:r>
          </w:p>
        </w:tc>
      </w:tr>
      <w:tr w:rsidR="009F3D7C" w:rsidRPr="00F41476" w14:paraId="3EB4953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1F4C51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7639875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18096D0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CA91C6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21</w:t>
            </w:r>
          </w:p>
        </w:tc>
      </w:tr>
      <w:tr w:rsidR="009F3D7C" w:rsidRPr="00F41476" w14:paraId="7F965C8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0CCE5A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3F92F18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0348112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7EC5A6A1"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24а</w:t>
            </w:r>
          </w:p>
        </w:tc>
      </w:tr>
      <w:tr w:rsidR="009F3D7C" w:rsidRPr="00F41476" w14:paraId="27BBC1F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69C44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629B81A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920" w:type="dxa"/>
            <w:tcBorders>
              <w:top w:val="nil"/>
              <w:left w:val="nil"/>
              <w:bottom w:val="single" w:sz="4" w:space="0" w:color="auto"/>
              <w:right w:val="single" w:sz="4" w:space="0" w:color="auto"/>
            </w:tcBorders>
            <w:shd w:val="clear" w:color="auto" w:fill="auto"/>
            <w:noWrap/>
            <w:vAlign w:val="center"/>
            <w:hideMark/>
          </w:tcPr>
          <w:p w14:paraId="02CAB84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60CE50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25</w:t>
            </w:r>
          </w:p>
        </w:tc>
      </w:tr>
      <w:tr w:rsidR="009F3D7C" w:rsidRPr="00F41476" w14:paraId="39CBF2F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90E2CC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5FD9942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2920" w:type="dxa"/>
            <w:tcBorders>
              <w:top w:val="nil"/>
              <w:left w:val="nil"/>
              <w:bottom w:val="single" w:sz="4" w:space="0" w:color="auto"/>
              <w:right w:val="single" w:sz="4" w:space="0" w:color="auto"/>
            </w:tcBorders>
            <w:shd w:val="clear" w:color="auto" w:fill="auto"/>
            <w:noWrap/>
            <w:vAlign w:val="center"/>
            <w:hideMark/>
          </w:tcPr>
          <w:p w14:paraId="39159AA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0CDA9D2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27</w:t>
            </w:r>
          </w:p>
        </w:tc>
      </w:tr>
      <w:tr w:rsidR="009F3D7C" w:rsidRPr="00F41476" w14:paraId="5C11A8E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0354CC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77CFD7C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2920" w:type="dxa"/>
            <w:tcBorders>
              <w:top w:val="nil"/>
              <w:left w:val="nil"/>
              <w:bottom w:val="single" w:sz="4" w:space="0" w:color="auto"/>
              <w:right w:val="single" w:sz="4" w:space="0" w:color="auto"/>
            </w:tcBorders>
            <w:shd w:val="clear" w:color="auto" w:fill="auto"/>
            <w:noWrap/>
            <w:vAlign w:val="center"/>
            <w:hideMark/>
          </w:tcPr>
          <w:p w14:paraId="7B957A1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7A3A0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9F3D7C" w:rsidRPr="00F41476" w14:paraId="41AC7239" w14:textId="77777777" w:rsidTr="009F3D7C">
        <w:trPr>
          <w:trHeight w:val="315"/>
        </w:trPr>
        <w:tc>
          <w:tcPr>
            <w:tcW w:w="7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89E895" w14:textId="77777777" w:rsidR="009F3D7C" w:rsidRPr="00F41476" w:rsidRDefault="009F3D7C" w:rsidP="00091630">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пер. Северный, д.1б</w:t>
            </w:r>
          </w:p>
        </w:tc>
      </w:tr>
      <w:tr w:rsidR="009F3D7C" w:rsidRPr="00F41476" w14:paraId="533E3A4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FA6C33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0B9C961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2920" w:type="dxa"/>
            <w:tcBorders>
              <w:top w:val="nil"/>
              <w:left w:val="nil"/>
              <w:bottom w:val="single" w:sz="4" w:space="0" w:color="auto"/>
              <w:right w:val="single" w:sz="4" w:space="0" w:color="auto"/>
            </w:tcBorders>
            <w:shd w:val="clear" w:color="auto" w:fill="auto"/>
            <w:noWrap/>
            <w:vAlign w:val="center"/>
            <w:hideMark/>
          </w:tcPr>
          <w:p w14:paraId="11359F4F" w14:textId="14192E6F"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960" w:type="dxa"/>
            <w:tcBorders>
              <w:top w:val="nil"/>
              <w:left w:val="nil"/>
              <w:bottom w:val="single" w:sz="4" w:space="0" w:color="auto"/>
              <w:right w:val="single" w:sz="4" w:space="0" w:color="auto"/>
            </w:tcBorders>
            <w:shd w:val="clear" w:color="auto" w:fill="auto"/>
            <w:noWrap/>
            <w:vAlign w:val="center"/>
            <w:hideMark/>
          </w:tcPr>
          <w:p w14:paraId="512D55B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17а</w:t>
            </w:r>
          </w:p>
        </w:tc>
      </w:tr>
      <w:tr w:rsidR="009F3D7C" w:rsidRPr="00F41476" w14:paraId="2B92BEC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4E85BF" w14:textId="01127ECD"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006D9C9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9а</w:t>
            </w:r>
          </w:p>
        </w:tc>
        <w:tc>
          <w:tcPr>
            <w:tcW w:w="2920" w:type="dxa"/>
            <w:tcBorders>
              <w:top w:val="nil"/>
              <w:left w:val="nil"/>
              <w:bottom w:val="single" w:sz="4" w:space="0" w:color="auto"/>
              <w:right w:val="single" w:sz="4" w:space="0" w:color="auto"/>
            </w:tcBorders>
            <w:shd w:val="clear" w:color="auto" w:fill="auto"/>
            <w:noWrap/>
            <w:vAlign w:val="center"/>
            <w:hideMark/>
          </w:tcPr>
          <w:p w14:paraId="081D538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8193F0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23а</w:t>
            </w:r>
          </w:p>
        </w:tc>
      </w:tr>
      <w:tr w:rsidR="009F3D7C" w:rsidRPr="00F41476" w14:paraId="2184C1D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7ACA285"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4E388D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19а</w:t>
            </w:r>
          </w:p>
        </w:tc>
        <w:tc>
          <w:tcPr>
            <w:tcW w:w="2920" w:type="dxa"/>
            <w:tcBorders>
              <w:top w:val="nil"/>
              <w:left w:val="nil"/>
              <w:bottom w:val="single" w:sz="4" w:space="0" w:color="auto"/>
              <w:right w:val="single" w:sz="4" w:space="0" w:color="auto"/>
            </w:tcBorders>
            <w:shd w:val="clear" w:color="auto" w:fill="auto"/>
            <w:noWrap/>
            <w:vAlign w:val="center"/>
            <w:hideMark/>
          </w:tcPr>
          <w:p w14:paraId="580515E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5626973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24а</w:t>
            </w:r>
          </w:p>
        </w:tc>
      </w:tr>
      <w:tr w:rsidR="009F3D7C" w:rsidRPr="00F41476" w14:paraId="0F4617E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D0D6EA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075A1DA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2730A9F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10F482A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25</w:t>
            </w:r>
          </w:p>
        </w:tc>
      </w:tr>
      <w:tr w:rsidR="009F3D7C" w:rsidRPr="00F41476" w14:paraId="3D269CA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F10498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EE1412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28DDDE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37867AE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26</w:t>
            </w:r>
          </w:p>
        </w:tc>
      </w:tr>
      <w:tr w:rsidR="009F3D7C" w:rsidRPr="00F41476" w14:paraId="39D7EB3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559D1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2878926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21</w:t>
            </w:r>
          </w:p>
        </w:tc>
        <w:tc>
          <w:tcPr>
            <w:tcW w:w="2920" w:type="dxa"/>
            <w:tcBorders>
              <w:top w:val="nil"/>
              <w:left w:val="nil"/>
              <w:bottom w:val="single" w:sz="4" w:space="0" w:color="auto"/>
              <w:right w:val="single" w:sz="4" w:space="0" w:color="auto"/>
            </w:tcBorders>
            <w:shd w:val="clear" w:color="auto" w:fill="auto"/>
            <w:noWrap/>
            <w:vAlign w:val="center"/>
            <w:hideMark/>
          </w:tcPr>
          <w:p w14:paraId="3495A72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C3B4BC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27</w:t>
            </w:r>
          </w:p>
        </w:tc>
      </w:tr>
      <w:tr w:rsidR="009F3D7C" w:rsidRPr="00F41476" w14:paraId="5D16C11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B684F1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lastRenderedPageBreak/>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5BADF2B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17</w:t>
            </w:r>
          </w:p>
        </w:tc>
        <w:tc>
          <w:tcPr>
            <w:tcW w:w="2920" w:type="dxa"/>
            <w:tcBorders>
              <w:top w:val="nil"/>
              <w:left w:val="nil"/>
              <w:bottom w:val="single" w:sz="4" w:space="0" w:color="auto"/>
              <w:right w:val="single" w:sz="4" w:space="0" w:color="auto"/>
            </w:tcBorders>
            <w:shd w:val="clear" w:color="auto" w:fill="auto"/>
            <w:noWrap/>
            <w:vAlign w:val="center"/>
            <w:hideMark/>
          </w:tcPr>
          <w:p w14:paraId="3B45A236"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796CC6E2"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28</w:t>
            </w:r>
          </w:p>
        </w:tc>
      </w:tr>
      <w:tr w:rsidR="009F3D7C" w:rsidRPr="00F41476" w14:paraId="0F3A04A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CF9717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1883606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c>
          <w:tcPr>
            <w:tcW w:w="2920" w:type="dxa"/>
            <w:tcBorders>
              <w:top w:val="nil"/>
              <w:left w:val="nil"/>
              <w:bottom w:val="single" w:sz="4" w:space="0" w:color="auto"/>
              <w:right w:val="single" w:sz="4" w:space="0" w:color="auto"/>
            </w:tcBorders>
            <w:shd w:val="clear" w:color="auto" w:fill="auto"/>
            <w:noWrap/>
            <w:vAlign w:val="center"/>
            <w:hideMark/>
          </w:tcPr>
          <w:p w14:paraId="0315949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DF29B3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29</w:t>
            </w:r>
          </w:p>
        </w:tc>
      </w:tr>
      <w:tr w:rsidR="009F3D7C" w:rsidRPr="00F41476" w14:paraId="5DE30CA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FD01E9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2E32E7C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19</w:t>
            </w:r>
          </w:p>
        </w:tc>
        <w:tc>
          <w:tcPr>
            <w:tcW w:w="2920" w:type="dxa"/>
            <w:tcBorders>
              <w:top w:val="nil"/>
              <w:left w:val="nil"/>
              <w:bottom w:val="single" w:sz="4" w:space="0" w:color="auto"/>
              <w:right w:val="single" w:sz="4" w:space="0" w:color="auto"/>
            </w:tcBorders>
            <w:shd w:val="clear" w:color="auto" w:fill="auto"/>
            <w:noWrap/>
            <w:vAlign w:val="center"/>
            <w:hideMark/>
          </w:tcPr>
          <w:p w14:paraId="71F3152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157FAB8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30</w:t>
            </w:r>
          </w:p>
        </w:tc>
      </w:tr>
      <w:tr w:rsidR="009F3D7C" w:rsidRPr="00F41476" w14:paraId="3F7839D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A69B451"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4376A1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0CEE701E"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24FEE5D"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1а</w:t>
            </w:r>
          </w:p>
        </w:tc>
      </w:tr>
      <w:tr w:rsidR="009F3D7C" w:rsidRPr="00F41476" w14:paraId="09D8B4B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25058C2"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5F69C7EB"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2920" w:type="dxa"/>
            <w:tcBorders>
              <w:top w:val="nil"/>
              <w:left w:val="nil"/>
              <w:bottom w:val="single" w:sz="4" w:space="0" w:color="auto"/>
              <w:right w:val="single" w:sz="4" w:space="0" w:color="auto"/>
            </w:tcBorders>
            <w:shd w:val="clear" w:color="auto" w:fill="auto"/>
            <w:noWrap/>
            <w:vAlign w:val="center"/>
            <w:hideMark/>
          </w:tcPr>
          <w:p w14:paraId="78275A1D"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18B8EFE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r>
      <w:tr w:rsidR="009F3D7C" w:rsidRPr="00F41476" w14:paraId="4831306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9994F4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9835A9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6F37401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5A2F8D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r>
      <w:tr w:rsidR="009F3D7C" w:rsidRPr="00F41476" w14:paraId="1483FC0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1A2F77"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19BB87A"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2920" w:type="dxa"/>
            <w:tcBorders>
              <w:top w:val="nil"/>
              <w:left w:val="nil"/>
              <w:bottom w:val="single" w:sz="4" w:space="0" w:color="auto"/>
              <w:right w:val="single" w:sz="4" w:space="0" w:color="auto"/>
            </w:tcBorders>
            <w:shd w:val="clear" w:color="auto" w:fill="auto"/>
            <w:noWrap/>
            <w:vAlign w:val="center"/>
            <w:hideMark/>
          </w:tcPr>
          <w:p w14:paraId="2E010EC4"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79A04500"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r>
      <w:tr w:rsidR="009F3D7C" w:rsidRPr="00F41476" w14:paraId="348E1BA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6674E2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42E63A4"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w:t>
            </w:r>
          </w:p>
        </w:tc>
        <w:tc>
          <w:tcPr>
            <w:tcW w:w="2920" w:type="dxa"/>
            <w:tcBorders>
              <w:top w:val="nil"/>
              <w:left w:val="nil"/>
              <w:bottom w:val="single" w:sz="4" w:space="0" w:color="auto"/>
              <w:right w:val="single" w:sz="4" w:space="0" w:color="auto"/>
            </w:tcBorders>
            <w:shd w:val="clear" w:color="auto" w:fill="auto"/>
            <w:noWrap/>
            <w:vAlign w:val="center"/>
            <w:hideMark/>
          </w:tcPr>
          <w:p w14:paraId="62B1883B"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4FC430B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r>
      <w:tr w:rsidR="009F3D7C" w:rsidRPr="00F41476" w14:paraId="303F506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AC68A9D" w14:textId="6EA8AED3"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3DC0796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BFF6D58"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112908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r>
      <w:tr w:rsidR="009F3D7C" w:rsidRPr="00F41476" w14:paraId="54B0F8C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7FD4715" w14:textId="545F2284"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1A9CB02C"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2920" w:type="dxa"/>
            <w:tcBorders>
              <w:top w:val="nil"/>
              <w:left w:val="nil"/>
              <w:bottom w:val="single" w:sz="4" w:space="0" w:color="auto"/>
              <w:right w:val="single" w:sz="4" w:space="0" w:color="auto"/>
            </w:tcBorders>
            <w:shd w:val="clear" w:color="auto" w:fill="auto"/>
            <w:noWrap/>
            <w:vAlign w:val="center"/>
            <w:hideMark/>
          </w:tcPr>
          <w:p w14:paraId="081F3CAA"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166ED79"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r>
      <w:tr w:rsidR="009F3D7C" w:rsidRPr="00F41476" w14:paraId="79DA069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4449827" w14:textId="2A7A6118"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768DC9E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3888D7C0"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74C9B963"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r>
      <w:tr w:rsidR="009F3D7C" w:rsidRPr="00F41476" w14:paraId="1ED5ED7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C3BEA55" w14:textId="73BDB27D"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6199951F"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5BFAA2B9"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9417297"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r>
      <w:tr w:rsidR="009F3D7C" w:rsidRPr="00F41476" w14:paraId="370ED9B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003A335" w14:textId="6518B1BE"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7698EBD6"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24</w:t>
            </w:r>
          </w:p>
        </w:tc>
        <w:tc>
          <w:tcPr>
            <w:tcW w:w="2920" w:type="dxa"/>
            <w:tcBorders>
              <w:top w:val="nil"/>
              <w:left w:val="nil"/>
              <w:bottom w:val="single" w:sz="4" w:space="0" w:color="auto"/>
              <w:right w:val="single" w:sz="4" w:space="0" w:color="auto"/>
            </w:tcBorders>
            <w:shd w:val="clear" w:color="auto" w:fill="auto"/>
            <w:noWrap/>
            <w:vAlign w:val="center"/>
            <w:hideMark/>
          </w:tcPr>
          <w:p w14:paraId="639C6ACC"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02BA1045"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r>
      <w:tr w:rsidR="009F3D7C" w:rsidRPr="00F41476" w14:paraId="6C33A9F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FC33998" w14:textId="4A9F9714" w:rsidR="009F3D7C" w:rsidRPr="00F41476" w:rsidRDefault="00115B05"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0F854D38"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16а</w:t>
            </w:r>
          </w:p>
        </w:tc>
        <w:tc>
          <w:tcPr>
            <w:tcW w:w="2920" w:type="dxa"/>
            <w:tcBorders>
              <w:top w:val="nil"/>
              <w:left w:val="nil"/>
              <w:bottom w:val="single" w:sz="4" w:space="0" w:color="auto"/>
              <w:right w:val="single" w:sz="4" w:space="0" w:color="auto"/>
            </w:tcBorders>
            <w:shd w:val="clear" w:color="auto" w:fill="auto"/>
            <w:noWrap/>
            <w:vAlign w:val="center"/>
            <w:hideMark/>
          </w:tcPr>
          <w:p w14:paraId="07F01E63" w14:textId="77777777" w:rsidR="009F3D7C" w:rsidRPr="00F41476" w:rsidRDefault="009F3D7C" w:rsidP="00091630">
            <w:pPr>
              <w:rPr>
                <w:rFonts w:eastAsia="Times New Roman" w:cs="Times New Roman"/>
                <w:color w:val="000000"/>
                <w:sz w:val="22"/>
                <w:lang w:eastAsia="ru-RU"/>
              </w:rPr>
            </w:pPr>
            <w:r w:rsidRPr="00F41476">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21CA628E" w14:textId="77777777" w:rsidR="009F3D7C" w:rsidRPr="00F41476" w:rsidRDefault="009F3D7C" w:rsidP="00091630">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r>
      <w:bookmarkEnd w:id="174"/>
    </w:tbl>
    <w:p w14:paraId="106EAD20" w14:textId="77777777" w:rsidR="001C0D55" w:rsidRPr="00F41476" w:rsidRDefault="001C0D55" w:rsidP="001C0D55">
      <w:pPr>
        <w:pStyle w:val="a0"/>
        <w:rPr>
          <w:rFonts w:cs="Times New Roman"/>
          <w:lang w:val="en-US" w:eastAsia="ru-RU"/>
        </w:rPr>
      </w:pPr>
    </w:p>
    <w:p w14:paraId="00F45555" w14:textId="77777777" w:rsidR="001C0D55" w:rsidRPr="00F41476" w:rsidRDefault="00F81B96" w:rsidP="001C0D55">
      <w:pPr>
        <w:pStyle w:val="2"/>
        <w:ind w:left="0" w:firstLine="0"/>
      </w:pPr>
      <w:hyperlink r:id="rId68" w:anchor="bookmark55" w:history="1">
        <w:bookmarkStart w:id="175" w:name="_Toc54952844"/>
        <w:bookmarkStart w:id="176" w:name="_Toc131153651"/>
        <w:r w:rsidR="001C0D55" w:rsidRPr="00F41476">
          <w:t>Часть 5. ТЕПЛОВЫЕ НАГРУЗКИ ПОТРЕБИТЕЛЕЙ ТЕПЛОВОЙ ЭНЕРГИИ, ГРУПП</w:t>
        </w:r>
      </w:hyperlink>
      <w:r w:rsidR="001C0D55" w:rsidRPr="00F41476">
        <w:t xml:space="preserve"> </w:t>
      </w:r>
      <w:hyperlink r:id="rId69" w:anchor="bookmark55" w:history="1">
        <w:r w:rsidR="001C0D55" w:rsidRPr="00F41476">
          <w:t>ПОТРЕБИТЕЛЕЙ ТЕПЛОВОЙ ЭНЕРГИИ</w:t>
        </w:r>
        <w:bookmarkEnd w:id="175"/>
        <w:bookmarkEnd w:id="176"/>
      </w:hyperlink>
    </w:p>
    <w:p w14:paraId="387A53E7" w14:textId="77777777" w:rsidR="001C0D55" w:rsidRPr="00F41476" w:rsidRDefault="001C0D55" w:rsidP="001C0D55">
      <w:pPr>
        <w:pStyle w:val="a0"/>
        <w:rPr>
          <w:rFonts w:cs="Times New Roman"/>
        </w:rPr>
      </w:pPr>
    </w:p>
    <w:p w14:paraId="47F19D56" w14:textId="77777777" w:rsidR="001C0D55" w:rsidRPr="00F41476" w:rsidRDefault="001C0D55" w:rsidP="001C0D55">
      <w:pPr>
        <w:pStyle w:val="2"/>
        <w:ind w:left="0" w:firstLine="0"/>
      </w:pPr>
      <w:bookmarkStart w:id="177" w:name="_Toc45099613"/>
      <w:bookmarkStart w:id="178" w:name="_Toc45614808"/>
      <w:bookmarkStart w:id="179" w:name="_Toc54952846"/>
      <w:bookmarkStart w:id="180" w:name="_Toc108184208"/>
      <w:bookmarkStart w:id="181" w:name="_Toc131153652"/>
      <w:r w:rsidRPr="00F41476">
        <w:t xml:space="preserve">1.5.1 </w:t>
      </w:r>
      <w:hyperlink r:id="rId70" w:anchor="bookmark56" w:history="1">
        <w:r w:rsidRPr="00F41476">
          <w:rPr>
            <w:szCs w:val="22"/>
          </w:rPr>
          <w:t>О</w:t>
        </w:r>
      </w:hyperlink>
      <w:bookmarkEnd w:id="177"/>
      <w:r w:rsidRPr="00F41476">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8"/>
      <w:bookmarkEnd w:id="179"/>
      <w:bookmarkEnd w:id="180"/>
      <w:bookmarkEnd w:id="181"/>
    </w:p>
    <w:p w14:paraId="1B2DB812" w14:textId="77777777" w:rsidR="001C0D55" w:rsidRPr="00F41476" w:rsidRDefault="001C0D55" w:rsidP="001C0D55">
      <w:pPr>
        <w:rPr>
          <w:rFonts w:cs="Times New Roman"/>
          <w:lang w:eastAsia="ru-RU"/>
        </w:rPr>
      </w:pPr>
    </w:p>
    <w:p w14:paraId="43FB5D7C" w14:textId="48745C7D" w:rsidR="001C0D55" w:rsidRPr="00F41476" w:rsidRDefault="001C0D55" w:rsidP="001C0D55">
      <w:pPr>
        <w:ind w:firstLine="709"/>
        <w:rPr>
          <w:rFonts w:cs="Times New Roman"/>
          <w:b/>
        </w:rPr>
      </w:pPr>
      <w:r w:rsidRPr="00F41476">
        <w:rPr>
          <w:rFonts w:cs="Times New Roman"/>
          <w:lang w:eastAsia="ru-RU"/>
        </w:rPr>
        <w:t>В таблице ниже приведены объемы потребления тепловой энергии за 202</w:t>
      </w:r>
      <w:r w:rsidR="00326E8F" w:rsidRPr="00F41476">
        <w:rPr>
          <w:rFonts w:cs="Times New Roman"/>
          <w:lang w:eastAsia="ru-RU"/>
        </w:rPr>
        <w:t>2</w:t>
      </w:r>
      <w:r w:rsidRPr="00F41476">
        <w:rPr>
          <w:rFonts w:cs="Times New Roman"/>
          <w:lang w:eastAsia="ru-RU"/>
        </w:rPr>
        <w:t xml:space="preserve"> г в зоне действия источника тепловой энергии.</w:t>
      </w:r>
    </w:p>
    <w:p w14:paraId="7762EC17" w14:textId="77777777" w:rsidR="00BC45A0" w:rsidRPr="00F41476" w:rsidRDefault="001C0D55">
      <w:pPr>
        <w:spacing w:before="400" w:after="200"/>
        <w:rPr>
          <w:rFonts w:cs="Times New Roman"/>
        </w:rPr>
      </w:pPr>
      <w:r w:rsidRPr="00F41476">
        <w:rPr>
          <w:rFonts w:cs="Times New Roman"/>
          <w:b/>
        </w:rPr>
        <w:t>Таблица 1.5.1.1 - Объемы потребления тепловой энергии</w:t>
      </w:r>
    </w:p>
    <w:tbl>
      <w:tblPr>
        <w:tblStyle w:val="a8"/>
        <w:tblW w:w="4259" w:type="pct"/>
        <w:jc w:val="center"/>
        <w:tblLook w:val="04A0" w:firstRow="1" w:lastRow="0" w:firstColumn="1" w:lastColumn="0" w:noHBand="0" w:noVBand="1"/>
      </w:tblPr>
      <w:tblGrid>
        <w:gridCol w:w="641"/>
        <w:gridCol w:w="1873"/>
        <w:gridCol w:w="1470"/>
        <w:gridCol w:w="1652"/>
        <w:gridCol w:w="1279"/>
        <w:gridCol w:w="1394"/>
      </w:tblGrid>
      <w:tr w:rsidR="00CE7AF0" w:rsidRPr="00F41476" w14:paraId="41673370" w14:textId="77777777" w:rsidTr="0068707D">
        <w:trPr>
          <w:jc w:val="center"/>
        </w:trPr>
        <w:tc>
          <w:tcPr>
            <w:tcW w:w="615" w:type="dxa"/>
            <w:vMerge w:val="restart"/>
            <w:shd w:val="clear" w:color="auto" w:fill="F2F2F2"/>
            <w:tcMar>
              <w:top w:w="120" w:type="dxa"/>
              <w:left w:w="200" w:type="dxa"/>
              <w:bottom w:w="120" w:type="dxa"/>
              <w:right w:w="200" w:type="dxa"/>
            </w:tcMar>
            <w:vAlign w:val="center"/>
          </w:tcPr>
          <w:p w14:paraId="290826D8" w14:textId="77777777" w:rsidR="00CE7AF0" w:rsidRPr="00F41476" w:rsidRDefault="00CE7AF0">
            <w:pPr>
              <w:jc w:val="center"/>
              <w:rPr>
                <w:rFonts w:cs="Times New Roman"/>
                <w:sz w:val="22"/>
              </w:rPr>
            </w:pPr>
            <w:r w:rsidRPr="00F41476">
              <w:rPr>
                <w:rFonts w:eastAsia="Times New Roman" w:cs="Times New Roman"/>
                <w:sz w:val="22"/>
              </w:rPr>
              <w:t>№</w:t>
            </w:r>
          </w:p>
        </w:tc>
        <w:tc>
          <w:tcPr>
            <w:tcW w:w="1794" w:type="dxa"/>
            <w:vMerge w:val="restart"/>
            <w:shd w:val="clear" w:color="auto" w:fill="F2F2F2"/>
            <w:tcMar>
              <w:top w:w="120" w:type="dxa"/>
              <w:left w:w="200" w:type="dxa"/>
              <w:bottom w:w="120" w:type="dxa"/>
              <w:right w:w="200" w:type="dxa"/>
            </w:tcMar>
            <w:vAlign w:val="center"/>
          </w:tcPr>
          <w:p w14:paraId="38C6E2F1" w14:textId="77777777" w:rsidR="00CE7AF0" w:rsidRPr="00F41476" w:rsidRDefault="00CE7AF0">
            <w:pPr>
              <w:jc w:val="center"/>
              <w:rPr>
                <w:rFonts w:cs="Times New Roman"/>
                <w:sz w:val="22"/>
              </w:rPr>
            </w:pPr>
            <w:r w:rsidRPr="00F41476">
              <w:rPr>
                <w:rFonts w:eastAsia="Times New Roman" w:cs="Times New Roman"/>
                <w:sz w:val="22"/>
              </w:rPr>
              <w:t>Наименование котельной</w:t>
            </w:r>
          </w:p>
        </w:tc>
        <w:tc>
          <w:tcPr>
            <w:tcW w:w="4216" w:type="dxa"/>
            <w:gridSpan w:val="3"/>
            <w:shd w:val="clear" w:color="auto" w:fill="F2F2F2"/>
            <w:tcMar>
              <w:top w:w="120" w:type="dxa"/>
              <w:left w:w="200" w:type="dxa"/>
              <w:bottom w:w="120" w:type="dxa"/>
              <w:right w:w="200" w:type="dxa"/>
            </w:tcMar>
            <w:vAlign w:val="center"/>
          </w:tcPr>
          <w:p w14:paraId="3EFD62E2" w14:textId="30A92FC9" w:rsidR="00CE7AF0" w:rsidRPr="00F41476" w:rsidRDefault="00CE7AF0">
            <w:pPr>
              <w:jc w:val="center"/>
              <w:rPr>
                <w:rFonts w:cs="Times New Roman"/>
                <w:sz w:val="22"/>
              </w:rPr>
            </w:pPr>
            <w:r w:rsidRPr="00F41476">
              <w:rPr>
                <w:rFonts w:eastAsia="Times New Roman" w:cs="Times New Roman"/>
                <w:sz w:val="22"/>
              </w:rPr>
              <w:t>Объекты потребления, Гкал</w:t>
            </w:r>
          </w:p>
        </w:tc>
        <w:tc>
          <w:tcPr>
            <w:tcW w:w="1335" w:type="dxa"/>
            <w:vMerge w:val="restart"/>
            <w:shd w:val="clear" w:color="auto" w:fill="F2F2F2"/>
            <w:tcMar>
              <w:top w:w="120" w:type="dxa"/>
              <w:left w:w="200" w:type="dxa"/>
              <w:bottom w:w="120" w:type="dxa"/>
              <w:right w:w="200" w:type="dxa"/>
            </w:tcMar>
            <w:vAlign w:val="center"/>
          </w:tcPr>
          <w:p w14:paraId="47DE9782" w14:textId="77777777" w:rsidR="00CE7AF0" w:rsidRPr="00F41476" w:rsidRDefault="00CE7AF0">
            <w:pPr>
              <w:jc w:val="center"/>
              <w:rPr>
                <w:rFonts w:cs="Times New Roman"/>
                <w:sz w:val="22"/>
              </w:rPr>
            </w:pPr>
            <w:r w:rsidRPr="00F41476">
              <w:rPr>
                <w:rFonts w:eastAsia="Times New Roman" w:cs="Times New Roman"/>
                <w:sz w:val="22"/>
              </w:rPr>
              <w:t>Итого</w:t>
            </w:r>
          </w:p>
        </w:tc>
      </w:tr>
      <w:tr w:rsidR="00CE7AF0" w:rsidRPr="00F41476" w14:paraId="345C938A" w14:textId="77777777" w:rsidTr="00CE7AF0">
        <w:trPr>
          <w:jc w:val="center"/>
        </w:trPr>
        <w:tc>
          <w:tcPr>
            <w:tcW w:w="615" w:type="dxa"/>
            <w:vMerge/>
          </w:tcPr>
          <w:p w14:paraId="2F2D2808" w14:textId="77777777" w:rsidR="00CE7AF0" w:rsidRPr="00F41476" w:rsidRDefault="00CE7AF0" w:rsidP="00162160">
            <w:pPr>
              <w:rPr>
                <w:rFonts w:cs="Times New Roman"/>
                <w:sz w:val="22"/>
              </w:rPr>
            </w:pPr>
          </w:p>
        </w:tc>
        <w:tc>
          <w:tcPr>
            <w:tcW w:w="1794" w:type="dxa"/>
            <w:vMerge/>
          </w:tcPr>
          <w:p w14:paraId="7265744C" w14:textId="77777777" w:rsidR="00CE7AF0" w:rsidRPr="00F41476" w:rsidRDefault="00CE7AF0" w:rsidP="00162160">
            <w:pPr>
              <w:rPr>
                <w:rFonts w:cs="Times New Roman"/>
                <w:sz w:val="22"/>
              </w:rPr>
            </w:pPr>
          </w:p>
        </w:tc>
        <w:tc>
          <w:tcPr>
            <w:tcW w:w="1408" w:type="dxa"/>
            <w:shd w:val="clear" w:color="auto" w:fill="F2F2F2"/>
            <w:tcMar>
              <w:top w:w="120" w:type="dxa"/>
              <w:left w:w="200" w:type="dxa"/>
              <w:bottom w:w="120" w:type="dxa"/>
              <w:right w:w="200" w:type="dxa"/>
            </w:tcMar>
            <w:vAlign w:val="center"/>
          </w:tcPr>
          <w:p w14:paraId="392B8D0F" w14:textId="77777777" w:rsidR="00CE7AF0" w:rsidRPr="00F41476" w:rsidRDefault="00CE7AF0" w:rsidP="00162160">
            <w:pPr>
              <w:jc w:val="center"/>
              <w:rPr>
                <w:rFonts w:cs="Times New Roman"/>
                <w:sz w:val="22"/>
              </w:rPr>
            </w:pPr>
            <w:r w:rsidRPr="00F41476">
              <w:rPr>
                <w:rFonts w:eastAsia="Times New Roman" w:cs="Times New Roman"/>
                <w:sz w:val="22"/>
              </w:rPr>
              <w:t>Население</w:t>
            </w:r>
          </w:p>
        </w:tc>
        <w:tc>
          <w:tcPr>
            <w:tcW w:w="1583" w:type="dxa"/>
            <w:shd w:val="clear" w:color="auto" w:fill="F2F2F2"/>
            <w:tcMar>
              <w:top w:w="120" w:type="dxa"/>
              <w:left w:w="200" w:type="dxa"/>
              <w:bottom w:w="120" w:type="dxa"/>
              <w:right w:w="200" w:type="dxa"/>
            </w:tcMar>
            <w:vAlign w:val="center"/>
          </w:tcPr>
          <w:p w14:paraId="56CF3F41" w14:textId="77777777" w:rsidR="00CE7AF0" w:rsidRPr="00F41476" w:rsidRDefault="00CE7AF0" w:rsidP="00162160">
            <w:pPr>
              <w:jc w:val="center"/>
              <w:rPr>
                <w:rFonts w:cs="Times New Roman"/>
                <w:sz w:val="22"/>
              </w:rPr>
            </w:pPr>
            <w:r w:rsidRPr="00F41476">
              <w:rPr>
                <w:rFonts w:eastAsia="Times New Roman" w:cs="Times New Roman"/>
                <w:sz w:val="22"/>
              </w:rPr>
              <w:t>Бюджет</w:t>
            </w:r>
          </w:p>
        </w:tc>
        <w:tc>
          <w:tcPr>
            <w:tcW w:w="1225" w:type="dxa"/>
            <w:shd w:val="clear" w:color="auto" w:fill="F2F2F2"/>
            <w:tcMar>
              <w:top w:w="120" w:type="dxa"/>
              <w:left w:w="200" w:type="dxa"/>
              <w:bottom w:w="120" w:type="dxa"/>
              <w:right w:w="200" w:type="dxa"/>
            </w:tcMar>
            <w:vAlign w:val="center"/>
          </w:tcPr>
          <w:p w14:paraId="67BA9367" w14:textId="1F7C64B5" w:rsidR="00CE7AF0" w:rsidRPr="00F41476" w:rsidRDefault="00CE7AF0" w:rsidP="00162160">
            <w:pPr>
              <w:jc w:val="center"/>
              <w:rPr>
                <w:rFonts w:cs="Times New Roman"/>
                <w:sz w:val="22"/>
              </w:rPr>
            </w:pPr>
            <w:r w:rsidRPr="00F41476">
              <w:rPr>
                <w:rFonts w:eastAsia="Times New Roman" w:cs="Times New Roman"/>
                <w:sz w:val="22"/>
              </w:rPr>
              <w:t>Прочие</w:t>
            </w:r>
          </w:p>
        </w:tc>
        <w:tc>
          <w:tcPr>
            <w:tcW w:w="1335" w:type="dxa"/>
            <w:vMerge/>
          </w:tcPr>
          <w:p w14:paraId="05CA138C" w14:textId="77777777" w:rsidR="00CE7AF0" w:rsidRPr="00F41476" w:rsidRDefault="00CE7AF0" w:rsidP="00162160">
            <w:pPr>
              <w:rPr>
                <w:rFonts w:cs="Times New Roman"/>
                <w:sz w:val="22"/>
              </w:rPr>
            </w:pPr>
          </w:p>
        </w:tc>
      </w:tr>
      <w:tr w:rsidR="00CE7AF0" w:rsidRPr="00F41476" w14:paraId="09C20492" w14:textId="77777777" w:rsidTr="00CE7AF0">
        <w:trPr>
          <w:jc w:val="center"/>
        </w:trPr>
        <w:tc>
          <w:tcPr>
            <w:tcW w:w="615" w:type="dxa"/>
            <w:shd w:val="clear" w:color="auto" w:fill="FFFFFF"/>
            <w:tcMar>
              <w:top w:w="40" w:type="dxa"/>
              <w:left w:w="20" w:type="dxa"/>
              <w:bottom w:w="40" w:type="dxa"/>
              <w:right w:w="20" w:type="dxa"/>
            </w:tcMar>
            <w:vAlign w:val="center"/>
          </w:tcPr>
          <w:p w14:paraId="5E94D904" w14:textId="77777777" w:rsidR="00CE7AF0" w:rsidRPr="00F41476" w:rsidRDefault="00CE7AF0" w:rsidP="00162160">
            <w:pPr>
              <w:jc w:val="center"/>
              <w:rPr>
                <w:rFonts w:cs="Times New Roman"/>
                <w:sz w:val="22"/>
              </w:rPr>
            </w:pPr>
            <w:r w:rsidRPr="00F41476">
              <w:rPr>
                <w:rFonts w:eastAsia="Times New Roman" w:cs="Times New Roman"/>
                <w:sz w:val="22"/>
              </w:rPr>
              <w:t>1</w:t>
            </w:r>
          </w:p>
        </w:tc>
        <w:tc>
          <w:tcPr>
            <w:tcW w:w="1794" w:type="dxa"/>
            <w:shd w:val="clear" w:color="auto" w:fill="FFFFFF"/>
            <w:tcMar>
              <w:top w:w="40" w:type="dxa"/>
              <w:left w:w="200" w:type="dxa"/>
              <w:bottom w:w="40" w:type="dxa"/>
              <w:right w:w="200" w:type="dxa"/>
            </w:tcMar>
            <w:vAlign w:val="center"/>
          </w:tcPr>
          <w:p w14:paraId="0F565E06" w14:textId="77777777" w:rsidR="00CE7AF0" w:rsidRPr="00F41476" w:rsidRDefault="00CE7AF0" w:rsidP="00162160">
            <w:pPr>
              <w:jc w:val="center"/>
              <w:rPr>
                <w:rFonts w:cs="Times New Roman"/>
                <w:sz w:val="22"/>
              </w:rPr>
            </w:pPr>
            <w:r w:rsidRPr="00F41476">
              <w:rPr>
                <w:rFonts w:eastAsia="Times New Roman" w:cs="Times New Roman"/>
                <w:sz w:val="22"/>
              </w:rPr>
              <w:t>Котельная Центральная</w:t>
            </w:r>
          </w:p>
        </w:tc>
        <w:tc>
          <w:tcPr>
            <w:tcW w:w="1408" w:type="dxa"/>
            <w:shd w:val="clear" w:color="auto" w:fill="FFFFFF"/>
            <w:tcMar>
              <w:top w:w="40" w:type="dxa"/>
              <w:left w:w="200" w:type="dxa"/>
              <w:bottom w:w="40" w:type="dxa"/>
              <w:right w:w="200" w:type="dxa"/>
            </w:tcMar>
            <w:vAlign w:val="center"/>
          </w:tcPr>
          <w:p w14:paraId="7F61D169" w14:textId="21306195" w:rsidR="00CE7AF0" w:rsidRPr="00F41476" w:rsidRDefault="00CE7AF0" w:rsidP="00162160">
            <w:pPr>
              <w:jc w:val="center"/>
              <w:rPr>
                <w:rFonts w:cs="Times New Roman"/>
                <w:sz w:val="22"/>
              </w:rPr>
            </w:pPr>
            <w:r w:rsidRPr="00F41476">
              <w:rPr>
                <w:rFonts w:eastAsia="Times New Roman" w:cs="Times New Roman"/>
                <w:sz w:val="22"/>
              </w:rPr>
              <w:t>28981,813</w:t>
            </w:r>
          </w:p>
        </w:tc>
        <w:tc>
          <w:tcPr>
            <w:tcW w:w="1583" w:type="dxa"/>
            <w:shd w:val="clear" w:color="auto" w:fill="FFFFFF"/>
            <w:tcMar>
              <w:top w:w="40" w:type="dxa"/>
              <w:left w:w="200" w:type="dxa"/>
              <w:bottom w:w="40" w:type="dxa"/>
              <w:right w:w="200" w:type="dxa"/>
            </w:tcMar>
            <w:vAlign w:val="center"/>
          </w:tcPr>
          <w:p w14:paraId="66ABA30D" w14:textId="342952F5" w:rsidR="00CE7AF0" w:rsidRPr="00F41476" w:rsidRDefault="00CE7AF0" w:rsidP="00162160">
            <w:pPr>
              <w:jc w:val="center"/>
              <w:rPr>
                <w:rFonts w:cs="Times New Roman"/>
                <w:sz w:val="22"/>
              </w:rPr>
            </w:pPr>
            <w:r w:rsidRPr="00F41476">
              <w:rPr>
                <w:rFonts w:cs="Times New Roman"/>
                <w:sz w:val="22"/>
              </w:rPr>
              <w:t>13709,203</w:t>
            </w:r>
          </w:p>
        </w:tc>
        <w:tc>
          <w:tcPr>
            <w:tcW w:w="1225" w:type="dxa"/>
            <w:shd w:val="clear" w:color="auto" w:fill="FFFFFF"/>
            <w:tcMar>
              <w:top w:w="40" w:type="dxa"/>
              <w:left w:w="200" w:type="dxa"/>
              <w:bottom w:w="40" w:type="dxa"/>
              <w:right w:w="200" w:type="dxa"/>
            </w:tcMar>
            <w:vAlign w:val="center"/>
          </w:tcPr>
          <w:p w14:paraId="619B17F1" w14:textId="0D6A0A37" w:rsidR="00CE7AF0" w:rsidRPr="00F41476" w:rsidRDefault="00CE7AF0" w:rsidP="00162160">
            <w:pPr>
              <w:jc w:val="center"/>
              <w:rPr>
                <w:rFonts w:cs="Times New Roman"/>
                <w:sz w:val="22"/>
              </w:rPr>
            </w:pPr>
            <w:r w:rsidRPr="00F41476">
              <w:rPr>
                <w:rFonts w:cs="Times New Roman"/>
                <w:sz w:val="22"/>
              </w:rPr>
              <w:t>3114,888</w:t>
            </w:r>
          </w:p>
        </w:tc>
        <w:tc>
          <w:tcPr>
            <w:tcW w:w="1335" w:type="dxa"/>
            <w:shd w:val="clear" w:color="auto" w:fill="FFFFFF"/>
            <w:tcMar>
              <w:top w:w="40" w:type="dxa"/>
              <w:left w:w="200" w:type="dxa"/>
              <w:bottom w:w="40" w:type="dxa"/>
              <w:right w:w="200" w:type="dxa"/>
            </w:tcMar>
            <w:vAlign w:val="center"/>
          </w:tcPr>
          <w:p w14:paraId="0D6C2B33" w14:textId="44A7C30E" w:rsidR="00CE7AF0" w:rsidRPr="00F41476" w:rsidRDefault="00CE7AF0" w:rsidP="00162160">
            <w:pPr>
              <w:jc w:val="center"/>
              <w:rPr>
                <w:rFonts w:cs="Times New Roman"/>
                <w:sz w:val="22"/>
              </w:rPr>
            </w:pPr>
            <w:r w:rsidRPr="00F41476">
              <w:rPr>
                <w:rFonts w:cs="Times New Roman"/>
                <w:sz w:val="22"/>
              </w:rPr>
              <w:t>45805,904</w:t>
            </w:r>
          </w:p>
        </w:tc>
      </w:tr>
      <w:tr w:rsidR="00CE7AF0" w:rsidRPr="00F41476" w14:paraId="08E4CAA5" w14:textId="77777777" w:rsidTr="00CE7AF0">
        <w:trPr>
          <w:jc w:val="center"/>
        </w:trPr>
        <w:tc>
          <w:tcPr>
            <w:tcW w:w="615" w:type="dxa"/>
            <w:shd w:val="clear" w:color="auto" w:fill="FFFFFF"/>
            <w:tcMar>
              <w:top w:w="40" w:type="dxa"/>
              <w:left w:w="20" w:type="dxa"/>
              <w:bottom w:w="40" w:type="dxa"/>
              <w:right w:w="20" w:type="dxa"/>
            </w:tcMar>
            <w:vAlign w:val="center"/>
          </w:tcPr>
          <w:p w14:paraId="7335FBA0" w14:textId="77777777" w:rsidR="00CE7AF0" w:rsidRPr="00F41476" w:rsidRDefault="00CE7AF0" w:rsidP="00162160">
            <w:pPr>
              <w:jc w:val="center"/>
              <w:rPr>
                <w:rFonts w:cs="Times New Roman"/>
                <w:sz w:val="22"/>
              </w:rPr>
            </w:pPr>
            <w:r w:rsidRPr="00F41476">
              <w:rPr>
                <w:rFonts w:eastAsia="Times New Roman" w:cs="Times New Roman"/>
                <w:sz w:val="22"/>
              </w:rPr>
              <w:t>2</w:t>
            </w:r>
          </w:p>
        </w:tc>
        <w:tc>
          <w:tcPr>
            <w:tcW w:w="1794" w:type="dxa"/>
            <w:shd w:val="clear" w:color="auto" w:fill="FFFFFF"/>
            <w:tcMar>
              <w:top w:w="40" w:type="dxa"/>
              <w:left w:w="200" w:type="dxa"/>
              <w:bottom w:w="40" w:type="dxa"/>
              <w:right w:w="200" w:type="dxa"/>
            </w:tcMar>
            <w:vAlign w:val="center"/>
          </w:tcPr>
          <w:p w14:paraId="790317DE" w14:textId="77777777" w:rsidR="00CE7AF0" w:rsidRPr="00F41476" w:rsidRDefault="00CE7AF0" w:rsidP="00162160">
            <w:pPr>
              <w:jc w:val="center"/>
              <w:rPr>
                <w:rFonts w:cs="Times New Roman"/>
                <w:sz w:val="22"/>
                <w:lang w:val="ru-RU"/>
              </w:rPr>
            </w:pPr>
            <w:r w:rsidRPr="00F41476">
              <w:rPr>
                <w:rFonts w:eastAsia="Times New Roman" w:cs="Times New Roman"/>
                <w:sz w:val="22"/>
                <w:lang w:val="ru-RU"/>
              </w:rPr>
              <w:t>Котельная ул. Дружбы, д.6а</w:t>
            </w:r>
          </w:p>
        </w:tc>
        <w:tc>
          <w:tcPr>
            <w:tcW w:w="1408" w:type="dxa"/>
            <w:shd w:val="clear" w:color="auto" w:fill="FFFFFF"/>
            <w:tcMar>
              <w:top w:w="40" w:type="dxa"/>
              <w:left w:w="200" w:type="dxa"/>
              <w:bottom w:w="40" w:type="dxa"/>
              <w:right w:w="200" w:type="dxa"/>
            </w:tcMar>
            <w:vAlign w:val="center"/>
          </w:tcPr>
          <w:p w14:paraId="06B78B79" w14:textId="4B78EDE2" w:rsidR="00CE7AF0" w:rsidRPr="00F41476" w:rsidRDefault="00CE7AF0" w:rsidP="00162160">
            <w:pPr>
              <w:jc w:val="center"/>
              <w:rPr>
                <w:rFonts w:cs="Times New Roman"/>
                <w:sz w:val="22"/>
              </w:rPr>
            </w:pPr>
            <w:r w:rsidRPr="00F41476">
              <w:rPr>
                <w:rFonts w:cs="Times New Roman"/>
                <w:sz w:val="22"/>
              </w:rPr>
              <w:t>5345,7</w:t>
            </w:r>
          </w:p>
        </w:tc>
        <w:tc>
          <w:tcPr>
            <w:tcW w:w="1583" w:type="dxa"/>
            <w:shd w:val="clear" w:color="auto" w:fill="FFFFFF"/>
            <w:tcMar>
              <w:top w:w="40" w:type="dxa"/>
              <w:left w:w="200" w:type="dxa"/>
              <w:bottom w:w="40" w:type="dxa"/>
              <w:right w:w="200" w:type="dxa"/>
            </w:tcMar>
            <w:vAlign w:val="center"/>
          </w:tcPr>
          <w:p w14:paraId="4A6E631E" w14:textId="312350C2" w:rsidR="00CE7AF0" w:rsidRPr="00F41476" w:rsidRDefault="00CE7AF0" w:rsidP="00162160">
            <w:pPr>
              <w:jc w:val="center"/>
              <w:rPr>
                <w:rFonts w:cs="Times New Roman"/>
                <w:sz w:val="22"/>
              </w:rPr>
            </w:pPr>
            <w:r w:rsidRPr="00F41476">
              <w:rPr>
                <w:rFonts w:cs="Times New Roman"/>
                <w:sz w:val="22"/>
              </w:rPr>
              <w:t>642,2</w:t>
            </w:r>
          </w:p>
        </w:tc>
        <w:tc>
          <w:tcPr>
            <w:tcW w:w="1225" w:type="dxa"/>
            <w:shd w:val="clear" w:color="auto" w:fill="FFFFFF"/>
            <w:tcMar>
              <w:top w:w="40" w:type="dxa"/>
              <w:left w:w="200" w:type="dxa"/>
              <w:bottom w:w="40" w:type="dxa"/>
              <w:right w:w="200" w:type="dxa"/>
            </w:tcMar>
            <w:vAlign w:val="center"/>
          </w:tcPr>
          <w:p w14:paraId="07DD5EA7" w14:textId="32809A4C" w:rsidR="00CE7AF0" w:rsidRPr="00F41476" w:rsidRDefault="00CE7AF0" w:rsidP="00162160">
            <w:pPr>
              <w:jc w:val="center"/>
              <w:rPr>
                <w:rFonts w:cs="Times New Roman"/>
                <w:sz w:val="22"/>
              </w:rPr>
            </w:pPr>
            <w:r w:rsidRPr="00F41476">
              <w:rPr>
                <w:rFonts w:cs="Times New Roman"/>
                <w:sz w:val="22"/>
              </w:rPr>
              <w:t>229,9</w:t>
            </w:r>
          </w:p>
        </w:tc>
        <w:tc>
          <w:tcPr>
            <w:tcW w:w="1335" w:type="dxa"/>
            <w:shd w:val="clear" w:color="auto" w:fill="FFFFFF"/>
            <w:tcMar>
              <w:top w:w="40" w:type="dxa"/>
              <w:left w:w="200" w:type="dxa"/>
              <w:bottom w:w="40" w:type="dxa"/>
              <w:right w:w="200" w:type="dxa"/>
            </w:tcMar>
            <w:vAlign w:val="center"/>
          </w:tcPr>
          <w:p w14:paraId="4E360183" w14:textId="40280BA6" w:rsidR="00CE7AF0" w:rsidRPr="00F41476" w:rsidRDefault="00CE7AF0" w:rsidP="00162160">
            <w:pPr>
              <w:jc w:val="center"/>
              <w:rPr>
                <w:rFonts w:cs="Times New Roman"/>
                <w:sz w:val="22"/>
              </w:rPr>
            </w:pPr>
            <w:r w:rsidRPr="00F41476">
              <w:rPr>
                <w:rFonts w:cs="Times New Roman"/>
                <w:sz w:val="22"/>
              </w:rPr>
              <w:t>6217,7</w:t>
            </w:r>
          </w:p>
        </w:tc>
      </w:tr>
      <w:tr w:rsidR="00CE7AF0" w:rsidRPr="00F41476" w14:paraId="2D58D702" w14:textId="77777777" w:rsidTr="00CE7AF0">
        <w:trPr>
          <w:jc w:val="center"/>
        </w:trPr>
        <w:tc>
          <w:tcPr>
            <w:tcW w:w="615" w:type="dxa"/>
            <w:shd w:val="clear" w:color="auto" w:fill="FFFFFF"/>
            <w:tcMar>
              <w:top w:w="40" w:type="dxa"/>
              <w:left w:w="20" w:type="dxa"/>
              <w:bottom w:w="40" w:type="dxa"/>
              <w:right w:w="20" w:type="dxa"/>
            </w:tcMar>
            <w:vAlign w:val="center"/>
          </w:tcPr>
          <w:p w14:paraId="4C3EDD6E" w14:textId="77777777" w:rsidR="00CE7AF0" w:rsidRPr="00F41476" w:rsidRDefault="00CE7AF0" w:rsidP="00162160">
            <w:pPr>
              <w:jc w:val="center"/>
              <w:rPr>
                <w:rFonts w:cs="Times New Roman"/>
                <w:sz w:val="22"/>
              </w:rPr>
            </w:pPr>
            <w:r w:rsidRPr="00F41476">
              <w:rPr>
                <w:rFonts w:eastAsia="Times New Roman" w:cs="Times New Roman"/>
                <w:sz w:val="22"/>
              </w:rPr>
              <w:t>3</w:t>
            </w:r>
          </w:p>
        </w:tc>
        <w:tc>
          <w:tcPr>
            <w:tcW w:w="1794" w:type="dxa"/>
            <w:shd w:val="clear" w:color="auto" w:fill="FFFFFF"/>
            <w:tcMar>
              <w:top w:w="40" w:type="dxa"/>
              <w:left w:w="200" w:type="dxa"/>
              <w:bottom w:w="40" w:type="dxa"/>
              <w:right w:w="200" w:type="dxa"/>
            </w:tcMar>
            <w:vAlign w:val="center"/>
          </w:tcPr>
          <w:p w14:paraId="22C1955C" w14:textId="77777777" w:rsidR="00CE7AF0" w:rsidRPr="00F41476" w:rsidRDefault="00CE7AF0" w:rsidP="00162160">
            <w:pPr>
              <w:jc w:val="center"/>
              <w:rPr>
                <w:rFonts w:cs="Times New Roman"/>
                <w:sz w:val="22"/>
                <w:lang w:val="ru-RU"/>
              </w:rPr>
            </w:pPr>
            <w:r w:rsidRPr="00F41476">
              <w:rPr>
                <w:rFonts w:eastAsia="Times New Roman" w:cs="Times New Roman"/>
                <w:sz w:val="22"/>
                <w:lang w:val="ru-RU"/>
              </w:rPr>
              <w:t>Котельная пер.Северный, д.1б</w:t>
            </w:r>
          </w:p>
        </w:tc>
        <w:tc>
          <w:tcPr>
            <w:tcW w:w="1408" w:type="dxa"/>
            <w:shd w:val="clear" w:color="auto" w:fill="FFFFFF"/>
            <w:tcMar>
              <w:top w:w="40" w:type="dxa"/>
              <w:left w:w="200" w:type="dxa"/>
              <w:bottom w:w="40" w:type="dxa"/>
              <w:right w:w="200" w:type="dxa"/>
            </w:tcMar>
            <w:vAlign w:val="center"/>
          </w:tcPr>
          <w:p w14:paraId="778BC070" w14:textId="602B1C8A" w:rsidR="00CE7AF0" w:rsidRPr="00F41476" w:rsidRDefault="00CE7AF0" w:rsidP="00162160">
            <w:pPr>
              <w:jc w:val="center"/>
              <w:rPr>
                <w:rFonts w:cs="Times New Roman"/>
                <w:sz w:val="22"/>
              </w:rPr>
            </w:pPr>
            <w:r w:rsidRPr="00F41476">
              <w:rPr>
                <w:rFonts w:cs="Times New Roman"/>
                <w:sz w:val="22"/>
              </w:rPr>
              <w:t>6100,2</w:t>
            </w:r>
          </w:p>
        </w:tc>
        <w:tc>
          <w:tcPr>
            <w:tcW w:w="1583" w:type="dxa"/>
            <w:shd w:val="clear" w:color="auto" w:fill="FFFFFF"/>
            <w:tcMar>
              <w:top w:w="40" w:type="dxa"/>
              <w:left w:w="200" w:type="dxa"/>
              <w:bottom w:w="40" w:type="dxa"/>
              <w:right w:w="200" w:type="dxa"/>
            </w:tcMar>
            <w:vAlign w:val="center"/>
          </w:tcPr>
          <w:p w14:paraId="4762769B" w14:textId="037AA77E" w:rsidR="00CE7AF0" w:rsidRPr="00F41476" w:rsidRDefault="00CE7AF0" w:rsidP="00162160">
            <w:pPr>
              <w:jc w:val="center"/>
              <w:rPr>
                <w:rFonts w:cs="Times New Roman"/>
                <w:sz w:val="22"/>
              </w:rPr>
            </w:pPr>
            <w:r w:rsidRPr="00F41476">
              <w:rPr>
                <w:rFonts w:cs="Times New Roman"/>
                <w:sz w:val="22"/>
              </w:rPr>
              <w:t>225,4</w:t>
            </w:r>
          </w:p>
        </w:tc>
        <w:tc>
          <w:tcPr>
            <w:tcW w:w="1225" w:type="dxa"/>
            <w:shd w:val="clear" w:color="auto" w:fill="FFFFFF"/>
            <w:tcMar>
              <w:top w:w="40" w:type="dxa"/>
              <w:left w:w="200" w:type="dxa"/>
              <w:bottom w:w="40" w:type="dxa"/>
              <w:right w:w="200" w:type="dxa"/>
            </w:tcMar>
            <w:vAlign w:val="center"/>
          </w:tcPr>
          <w:p w14:paraId="276D0422" w14:textId="46D1DE22" w:rsidR="00CE7AF0" w:rsidRPr="00F41476" w:rsidRDefault="00CE7AF0" w:rsidP="00162160">
            <w:pPr>
              <w:jc w:val="center"/>
              <w:rPr>
                <w:rFonts w:cs="Times New Roman"/>
                <w:sz w:val="22"/>
              </w:rPr>
            </w:pPr>
            <w:r w:rsidRPr="00F41476">
              <w:rPr>
                <w:rFonts w:cs="Times New Roman"/>
                <w:sz w:val="22"/>
              </w:rPr>
              <w:t>357,5</w:t>
            </w:r>
          </w:p>
        </w:tc>
        <w:tc>
          <w:tcPr>
            <w:tcW w:w="1335" w:type="dxa"/>
            <w:shd w:val="clear" w:color="auto" w:fill="FFFFFF"/>
            <w:tcMar>
              <w:top w:w="40" w:type="dxa"/>
              <w:left w:w="200" w:type="dxa"/>
              <w:bottom w:w="40" w:type="dxa"/>
              <w:right w:w="200" w:type="dxa"/>
            </w:tcMar>
            <w:vAlign w:val="center"/>
          </w:tcPr>
          <w:p w14:paraId="03820079" w14:textId="09AF2EE7" w:rsidR="00CE7AF0" w:rsidRPr="00F41476" w:rsidRDefault="00CE7AF0" w:rsidP="00162160">
            <w:pPr>
              <w:jc w:val="center"/>
              <w:rPr>
                <w:rFonts w:cs="Times New Roman"/>
                <w:sz w:val="22"/>
              </w:rPr>
            </w:pPr>
            <w:r w:rsidRPr="00F41476">
              <w:rPr>
                <w:rFonts w:cs="Times New Roman"/>
                <w:sz w:val="22"/>
              </w:rPr>
              <w:t>6683,1</w:t>
            </w:r>
          </w:p>
        </w:tc>
      </w:tr>
    </w:tbl>
    <w:p w14:paraId="443D3248" w14:textId="77777777" w:rsidR="001C0D55" w:rsidRPr="00F41476" w:rsidRDefault="001C0D55" w:rsidP="001C0D55">
      <w:pPr>
        <w:pStyle w:val="a0"/>
        <w:rPr>
          <w:rFonts w:cs="Times New Roman"/>
          <w:lang w:eastAsia="ru-RU"/>
        </w:rPr>
      </w:pPr>
    </w:p>
    <w:p w14:paraId="7ABEC3BA" w14:textId="77777777" w:rsidR="001C0D55" w:rsidRPr="00F41476" w:rsidRDefault="001C0D55" w:rsidP="001C0D55">
      <w:pPr>
        <w:pStyle w:val="2"/>
        <w:ind w:left="0" w:firstLine="0"/>
        <w:rPr>
          <w:szCs w:val="22"/>
        </w:rPr>
      </w:pPr>
      <w:bookmarkStart w:id="182" w:name="_Toc108184209"/>
      <w:bookmarkStart w:id="183" w:name="_Toc131153653"/>
      <w:r w:rsidRPr="00F41476">
        <w:t xml:space="preserve">1.5.2 </w:t>
      </w:r>
      <w:hyperlink r:id="rId71" w:anchor="bookmark60" w:history="1">
        <w:bookmarkStart w:id="184" w:name="_Toc30058718"/>
        <w:r w:rsidRPr="00F41476">
          <w:rPr>
            <w:szCs w:val="22"/>
          </w:rPr>
          <w:t>Описание значений расчетных тепловых нагрузок на коллекторах источников</w:t>
        </w:r>
      </w:hyperlink>
      <w:r w:rsidRPr="00F41476">
        <w:rPr>
          <w:szCs w:val="22"/>
        </w:rPr>
        <w:t xml:space="preserve"> </w:t>
      </w:r>
      <w:hyperlink r:id="rId72" w:anchor="bookmark60" w:history="1">
        <w:r w:rsidRPr="00F41476">
          <w:rPr>
            <w:szCs w:val="22"/>
          </w:rPr>
          <w:t>тепловой энергии</w:t>
        </w:r>
        <w:bookmarkEnd w:id="182"/>
        <w:bookmarkEnd w:id="183"/>
        <w:bookmarkEnd w:id="184"/>
      </w:hyperlink>
    </w:p>
    <w:p w14:paraId="0367B308" w14:textId="77777777" w:rsidR="001C0D55" w:rsidRPr="00F41476" w:rsidRDefault="001C0D55" w:rsidP="001C0D55">
      <w:pPr>
        <w:pStyle w:val="ab"/>
        <w:spacing w:before="2"/>
        <w:ind w:right="113" w:firstLine="708"/>
        <w:jc w:val="both"/>
        <w:rPr>
          <w:rFonts w:eastAsiaTheme="minorHAnsi" w:cs="Times New Roman"/>
          <w:szCs w:val="22"/>
          <w:lang w:val="ru-RU" w:eastAsia="ru-RU"/>
        </w:rPr>
      </w:pPr>
    </w:p>
    <w:p w14:paraId="3C4BE225" w14:textId="77777777" w:rsidR="001C0D55" w:rsidRPr="00F41476" w:rsidRDefault="001C0D55" w:rsidP="00005FDF">
      <w:pPr>
        <w:pStyle w:val="ab"/>
        <w:spacing w:before="2"/>
        <w:ind w:left="0" w:right="-1" w:firstLine="708"/>
        <w:jc w:val="both"/>
        <w:rPr>
          <w:rFonts w:eastAsiaTheme="minorHAnsi" w:cs="Times New Roman"/>
          <w:szCs w:val="22"/>
          <w:lang w:val="ru-RU" w:eastAsia="ru-RU"/>
        </w:rPr>
      </w:pPr>
      <w:r w:rsidRPr="00F41476">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48F3D39" w14:textId="77777777" w:rsidR="00BC45A0" w:rsidRPr="00F41476" w:rsidRDefault="001C0D55">
      <w:pPr>
        <w:spacing w:before="400" w:after="200"/>
        <w:rPr>
          <w:rFonts w:cs="Times New Roman"/>
        </w:rPr>
      </w:pPr>
      <w:r w:rsidRPr="00F41476">
        <w:rPr>
          <w:rFonts w:cs="Times New Roman"/>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102"/>
        <w:gridCol w:w="1775"/>
        <w:gridCol w:w="1924"/>
        <w:gridCol w:w="2954"/>
      </w:tblGrid>
      <w:tr w:rsidR="00BC45A0" w:rsidRPr="00F41476" w14:paraId="223C91FB" w14:textId="77777777" w:rsidTr="0056665F">
        <w:trPr>
          <w:tblHeader/>
          <w:jc w:val="center"/>
        </w:trPr>
        <w:tc>
          <w:tcPr>
            <w:tcW w:w="1590" w:type="pct"/>
            <w:shd w:val="clear" w:color="auto" w:fill="F2F2F2"/>
            <w:tcMar>
              <w:top w:w="120" w:type="dxa"/>
              <w:left w:w="200" w:type="dxa"/>
              <w:bottom w:w="120" w:type="dxa"/>
              <w:right w:w="200" w:type="dxa"/>
            </w:tcMar>
            <w:vAlign w:val="center"/>
          </w:tcPr>
          <w:p w14:paraId="262C701A" w14:textId="77777777" w:rsidR="00BC45A0" w:rsidRPr="00F41476" w:rsidRDefault="001C0D55">
            <w:pPr>
              <w:jc w:val="center"/>
              <w:rPr>
                <w:rFonts w:cs="Times New Roman"/>
              </w:rPr>
            </w:pPr>
            <w:r w:rsidRPr="00F41476">
              <w:rPr>
                <w:rFonts w:eastAsia="Times New Roman" w:cs="Times New Roman"/>
                <w:sz w:val="22"/>
              </w:rPr>
              <w:lastRenderedPageBreak/>
              <w:t>Источник тепловой энергии</w:t>
            </w:r>
          </w:p>
        </w:tc>
        <w:tc>
          <w:tcPr>
            <w:tcW w:w="910" w:type="pct"/>
            <w:shd w:val="clear" w:color="auto" w:fill="F2F2F2"/>
            <w:tcMar>
              <w:top w:w="120" w:type="dxa"/>
              <w:left w:w="200" w:type="dxa"/>
              <w:bottom w:w="120" w:type="dxa"/>
              <w:right w:w="200" w:type="dxa"/>
            </w:tcMar>
            <w:vAlign w:val="center"/>
          </w:tcPr>
          <w:p w14:paraId="11D5585C" w14:textId="77777777" w:rsidR="00BC45A0" w:rsidRPr="00F41476" w:rsidRDefault="001C0D55">
            <w:pPr>
              <w:jc w:val="center"/>
              <w:rPr>
                <w:rFonts w:cs="Times New Roman"/>
                <w:lang w:val="ru-RU"/>
              </w:rPr>
            </w:pPr>
            <w:r w:rsidRPr="00F41476">
              <w:rPr>
                <w:rFonts w:eastAsia="Times New Roman" w:cs="Times New Roman"/>
                <w:sz w:val="22"/>
                <w:lang w:val="ru-RU"/>
              </w:rPr>
              <w:t>Потери в сетях, Гкал/ч</w:t>
            </w:r>
          </w:p>
        </w:tc>
        <w:tc>
          <w:tcPr>
            <w:tcW w:w="986" w:type="pct"/>
            <w:shd w:val="clear" w:color="auto" w:fill="F2F2F2"/>
            <w:tcMar>
              <w:top w:w="120" w:type="dxa"/>
              <w:left w:w="200" w:type="dxa"/>
              <w:bottom w:w="120" w:type="dxa"/>
              <w:right w:w="200" w:type="dxa"/>
            </w:tcMar>
            <w:vAlign w:val="center"/>
          </w:tcPr>
          <w:p w14:paraId="40AB7CC4" w14:textId="77777777" w:rsidR="00BC45A0" w:rsidRPr="00F41476" w:rsidRDefault="001C0D55">
            <w:pPr>
              <w:jc w:val="center"/>
              <w:rPr>
                <w:rFonts w:cs="Times New Roman"/>
              </w:rPr>
            </w:pPr>
            <w:r w:rsidRPr="00F41476">
              <w:rPr>
                <w:rFonts w:eastAsia="Times New Roman" w:cs="Times New Roman"/>
                <w:sz w:val="22"/>
              </w:rPr>
              <w:t>Расчетная нагрузка, Гкал/ч</w:t>
            </w:r>
          </w:p>
        </w:tc>
        <w:tc>
          <w:tcPr>
            <w:tcW w:w="1514" w:type="pct"/>
            <w:shd w:val="clear" w:color="auto" w:fill="F2F2F2"/>
            <w:tcMar>
              <w:top w:w="120" w:type="dxa"/>
              <w:left w:w="200" w:type="dxa"/>
              <w:bottom w:w="120" w:type="dxa"/>
              <w:right w:w="200" w:type="dxa"/>
            </w:tcMar>
            <w:vAlign w:val="center"/>
          </w:tcPr>
          <w:p w14:paraId="0DDE3FA7" w14:textId="77777777" w:rsidR="00BC45A0" w:rsidRPr="00F41476" w:rsidRDefault="001C0D55">
            <w:pPr>
              <w:jc w:val="center"/>
              <w:rPr>
                <w:rFonts w:cs="Times New Roman"/>
                <w:lang w:val="ru-RU"/>
              </w:rPr>
            </w:pPr>
            <w:r w:rsidRPr="00F41476">
              <w:rPr>
                <w:rFonts w:eastAsia="Times New Roman" w:cs="Times New Roman"/>
                <w:sz w:val="22"/>
                <w:lang w:val="ru-RU"/>
              </w:rPr>
              <w:t>Расчетные значения тепловых нагрузок на коллекторах, Гкал/ч</w:t>
            </w:r>
          </w:p>
        </w:tc>
      </w:tr>
      <w:tr w:rsidR="00BC45A0" w:rsidRPr="00F41476" w14:paraId="400F9E37" w14:textId="77777777" w:rsidTr="00005FDF">
        <w:trPr>
          <w:jc w:val="center"/>
        </w:trPr>
        <w:tc>
          <w:tcPr>
            <w:tcW w:w="5000" w:type="pct"/>
            <w:gridSpan w:val="4"/>
            <w:shd w:val="clear" w:color="auto" w:fill="DBE5F1"/>
            <w:tcMar>
              <w:top w:w="40" w:type="dxa"/>
              <w:left w:w="200" w:type="dxa"/>
              <w:bottom w:w="40" w:type="dxa"/>
              <w:right w:w="200" w:type="dxa"/>
            </w:tcMar>
            <w:vAlign w:val="center"/>
          </w:tcPr>
          <w:p w14:paraId="08B91963" w14:textId="77777777" w:rsidR="00BC45A0" w:rsidRPr="00F41476" w:rsidRDefault="001C0D55">
            <w:pPr>
              <w:jc w:val="center"/>
              <w:rPr>
                <w:rFonts w:cs="Times New Roman"/>
              </w:rPr>
            </w:pPr>
            <w:r w:rsidRPr="00F41476">
              <w:rPr>
                <w:rFonts w:eastAsia="Times New Roman" w:cs="Times New Roman"/>
                <w:sz w:val="22"/>
              </w:rPr>
              <w:t>ООО «ТЭС-Приволжск»</w:t>
            </w:r>
          </w:p>
        </w:tc>
      </w:tr>
      <w:tr w:rsidR="00505663" w:rsidRPr="00F41476" w14:paraId="2CC7D6E6" w14:textId="77777777" w:rsidTr="0056665F">
        <w:trPr>
          <w:jc w:val="center"/>
        </w:trPr>
        <w:tc>
          <w:tcPr>
            <w:tcW w:w="1590" w:type="pct"/>
            <w:shd w:val="clear" w:color="auto" w:fill="FFFFFF"/>
            <w:tcMar>
              <w:top w:w="40" w:type="dxa"/>
              <w:left w:w="200" w:type="dxa"/>
              <w:bottom w:w="40" w:type="dxa"/>
              <w:right w:w="200" w:type="dxa"/>
            </w:tcMar>
            <w:vAlign w:val="center"/>
          </w:tcPr>
          <w:p w14:paraId="3235871D" w14:textId="741754E3" w:rsidR="00505663" w:rsidRPr="00F41476" w:rsidRDefault="00505663">
            <w:pPr>
              <w:rPr>
                <w:rFonts w:cs="Times New Roman"/>
                <w:lang w:val="ru-RU"/>
              </w:rPr>
            </w:pPr>
            <w:r w:rsidRPr="00F41476">
              <w:rPr>
                <w:rFonts w:eastAsia="Times New Roman" w:cs="Times New Roman"/>
                <w:sz w:val="22"/>
                <w:lang w:val="ru-RU"/>
              </w:rPr>
              <w:t>Котельная Центральная, ул. Волгореченская, 1</w:t>
            </w:r>
            <w:r w:rsidR="0056665F" w:rsidRPr="00F41476">
              <w:rPr>
                <w:rFonts w:eastAsia="Times New Roman" w:cs="Times New Roman"/>
                <w:sz w:val="22"/>
                <w:lang w:val="ru-RU"/>
              </w:rPr>
              <w:t xml:space="preserve"> и 1 литера А</w:t>
            </w:r>
          </w:p>
        </w:tc>
        <w:tc>
          <w:tcPr>
            <w:tcW w:w="910" w:type="pct"/>
            <w:shd w:val="clear" w:color="auto" w:fill="FFFFFF"/>
            <w:tcMar>
              <w:top w:w="40" w:type="dxa"/>
              <w:left w:w="200" w:type="dxa"/>
              <w:bottom w:w="40" w:type="dxa"/>
              <w:right w:w="200" w:type="dxa"/>
            </w:tcMar>
            <w:vAlign w:val="center"/>
          </w:tcPr>
          <w:p w14:paraId="4A8D22ED" w14:textId="77777777" w:rsidR="00505663" w:rsidRPr="00F41476" w:rsidRDefault="00505663">
            <w:pPr>
              <w:jc w:val="center"/>
              <w:rPr>
                <w:rFonts w:cs="Times New Roman"/>
              </w:rPr>
            </w:pPr>
            <w:r w:rsidRPr="00F41476">
              <w:rPr>
                <w:rFonts w:eastAsia="Times New Roman" w:cs="Times New Roman"/>
                <w:sz w:val="22"/>
              </w:rPr>
              <w:t>2,4240</w:t>
            </w:r>
          </w:p>
        </w:tc>
        <w:tc>
          <w:tcPr>
            <w:tcW w:w="986" w:type="pct"/>
            <w:shd w:val="clear" w:color="auto" w:fill="FFFFFF"/>
            <w:tcMar>
              <w:top w:w="40" w:type="dxa"/>
              <w:left w:w="200" w:type="dxa"/>
              <w:bottom w:w="40" w:type="dxa"/>
              <w:right w:w="200" w:type="dxa"/>
            </w:tcMar>
            <w:vAlign w:val="center"/>
          </w:tcPr>
          <w:p w14:paraId="2381AB33" w14:textId="55B8EAC4" w:rsidR="00505663" w:rsidRPr="00F41476" w:rsidRDefault="0056665F">
            <w:pPr>
              <w:jc w:val="center"/>
              <w:rPr>
                <w:rFonts w:cs="Times New Roman"/>
              </w:rPr>
            </w:pPr>
            <w:r w:rsidRPr="00F41476">
              <w:rPr>
                <w:rFonts w:eastAsia="Times New Roman" w:cs="Times New Roman"/>
                <w:sz w:val="22"/>
              </w:rPr>
              <w:t>19,987</w:t>
            </w:r>
          </w:p>
        </w:tc>
        <w:tc>
          <w:tcPr>
            <w:tcW w:w="1514" w:type="pct"/>
            <w:shd w:val="clear" w:color="auto" w:fill="FFFFFF"/>
            <w:tcMar>
              <w:top w:w="40" w:type="dxa"/>
              <w:left w:w="200" w:type="dxa"/>
              <w:bottom w:w="40" w:type="dxa"/>
              <w:right w:w="200" w:type="dxa"/>
            </w:tcMar>
            <w:vAlign w:val="center"/>
          </w:tcPr>
          <w:p w14:paraId="409199D8" w14:textId="3A4BEB7B" w:rsidR="00505663" w:rsidRPr="00F41476" w:rsidRDefault="0056665F">
            <w:pPr>
              <w:jc w:val="center"/>
              <w:rPr>
                <w:rFonts w:cs="Times New Roman"/>
              </w:rPr>
            </w:pPr>
            <w:r w:rsidRPr="00F41476">
              <w:rPr>
                <w:rFonts w:eastAsia="Times New Roman" w:cs="Times New Roman"/>
                <w:sz w:val="22"/>
              </w:rPr>
              <w:t>22,411</w:t>
            </w:r>
          </w:p>
        </w:tc>
      </w:tr>
      <w:tr w:rsidR="00162160" w:rsidRPr="00F41476" w14:paraId="5AEE7F2A" w14:textId="77777777" w:rsidTr="0056665F">
        <w:trPr>
          <w:jc w:val="center"/>
        </w:trPr>
        <w:tc>
          <w:tcPr>
            <w:tcW w:w="1590" w:type="pct"/>
            <w:shd w:val="clear" w:color="auto" w:fill="FFFFFF"/>
            <w:tcMar>
              <w:top w:w="40" w:type="dxa"/>
              <w:left w:w="200" w:type="dxa"/>
              <w:bottom w:w="40" w:type="dxa"/>
              <w:right w:w="200" w:type="dxa"/>
            </w:tcMar>
            <w:vAlign w:val="center"/>
          </w:tcPr>
          <w:p w14:paraId="098C10D2" w14:textId="77777777" w:rsidR="00162160" w:rsidRPr="00F41476" w:rsidRDefault="00162160" w:rsidP="00162160">
            <w:pPr>
              <w:rPr>
                <w:rFonts w:cs="Times New Roman"/>
                <w:lang w:val="ru-RU"/>
              </w:rPr>
            </w:pPr>
            <w:r w:rsidRPr="00F41476">
              <w:rPr>
                <w:rFonts w:eastAsia="Times New Roman" w:cs="Times New Roman"/>
                <w:sz w:val="22"/>
                <w:lang w:val="ru-RU"/>
              </w:rPr>
              <w:t>Котельная ул. Дружбы, д.6а</w:t>
            </w:r>
          </w:p>
        </w:tc>
        <w:tc>
          <w:tcPr>
            <w:tcW w:w="910" w:type="pct"/>
            <w:shd w:val="clear" w:color="auto" w:fill="FFFFFF"/>
            <w:tcMar>
              <w:top w:w="40" w:type="dxa"/>
              <w:left w:w="200" w:type="dxa"/>
              <w:bottom w:w="40" w:type="dxa"/>
              <w:right w:w="200" w:type="dxa"/>
            </w:tcMar>
            <w:vAlign w:val="center"/>
          </w:tcPr>
          <w:p w14:paraId="5D6E04E8" w14:textId="77777777" w:rsidR="00162160" w:rsidRPr="00F41476" w:rsidRDefault="00162160" w:rsidP="00162160">
            <w:pPr>
              <w:jc w:val="center"/>
              <w:rPr>
                <w:rFonts w:cs="Times New Roman"/>
              </w:rPr>
            </w:pPr>
            <w:r w:rsidRPr="00F41476">
              <w:rPr>
                <w:rFonts w:eastAsia="Times New Roman" w:cs="Times New Roman"/>
                <w:sz w:val="22"/>
              </w:rPr>
              <w:t>0,2390</w:t>
            </w:r>
          </w:p>
        </w:tc>
        <w:tc>
          <w:tcPr>
            <w:tcW w:w="986" w:type="pct"/>
            <w:shd w:val="clear" w:color="auto" w:fill="FFFFFF"/>
            <w:tcMar>
              <w:top w:w="40" w:type="dxa"/>
              <w:left w:w="200" w:type="dxa"/>
              <w:bottom w:w="40" w:type="dxa"/>
              <w:right w:w="200" w:type="dxa"/>
            </w:tcMar>
            <w:vAlign w:val="center"/>
          </w:tcPr>
          <w:p w14:paraId="60BF1018" w14:textId="263AF39D" w:rsidR="00162160" w:rsidRPr="00F41476" w:rsidRDefault="0056665F" w:rsidP="00162160">
            <w:pPr>
              <w:jc w:val="center"/>
              <w:rPr>
                <w:rFonts w:cs="Times New Roman"/>
              </w:rPr>
            </w:pPr>
            <w:r w:rsidRPr="00F41476">
              <w:rPr>
                <w:rFonts w:cs="Times New Roman"/>
              </w:rPr>
              <w:t>2,591</w:t>
            </w:r>
          </w:p>
        </w:tc>
        <w:tc>
          <w:tcPr>
            <w:tcW w:w="1514" w:type="pct"/>
            <w:shd w:val="clear" w:color="auto" w:fill="FFFFFF"/>
            <w:tcMar>
              <w:top w:w="40" w:type="dxa"/>
              <w:left w:w="200" w:type="dxa"/>
              <w:bottom w:w="40" w:type="dxa"/>
              <w:right w:w="200" w:type="dxa"/>
            </w:tcMar>
            <w:vAlign w:val="center"/>
          </w:tcPr>
          <w:p w14:paraId="1CD9646E" w14:textId="1344F366" w:rsidR="00162160" w:rsidRPr="00F41476" w:rsidRDefault="0056665F" w:rsidP="00162160">
            <w:pPr>
              <w:jc w:val="center"/>
              <w:rPr>
                <w:rFonts w:cs="Times New Roman"/>
              </w:rPr>
            </w:pPr>
            <w:r w:rsidRPr="00F41476">
              <w:rPr>
                <w:rFonts w:cs="Times New Roman"/>
              </w:rPr>
              <w:t>2,83</w:t>
            </w:r>
          </w:p>
        </w:tc>
      </w:tr>
      <w:tr w:rsidR="00162160" w:rsidRPr="00F41476" w14:paraId="5C0CFE06" w14:textId="77777777" w:rsidTr="0056665F">
        <w:trPr>
          <w:jc w:val="center"/>
        </w:trPr>
        <w:tc>
          <w:tcPr>
            <w:tcW w:w="1590" w:type="pct"/>
            <w:shd w:val="clear" w:color="auto" w:fill="FFFFFF"/>
            <w:tcMar>
              <w:top w:w="40" w:type="dxa"/>
              <w:left w:w="200" w:type="dxa"/>
              <w:bottom w:w="40" w:type="dxa"/>
              <w:right w:w="200" w:type="dxa"/>
            </w:tcMar>
            <w:vAlign w:val="center"/>
          </w:tcPr>
          <w:p w14:paraId="0A9158BC" w14:textId="77777777" w:rsidR="00162160" w:rsidRPr="00F41476" w:rsidRDefault="00162160" w:rsidP="00162160">
            <w:pPr>
              <w:rPr>
                <w:rFonts w:cs="Times New Roman"/>
                <w:lang w:val="ru-RU"/>
              </w:rPr>
            </w:pPr>
            <w:r w:rsidRPr="00F41476">
              <w:rPr>
                <w:rFonts w:eastAsia="Times New Roman" w:cs="Times New Roman"/>
                <w:sz w:val="22"/>
                <w:lang w:val="ru-RU"/>
              </w:rPr>
              <w:t>Котельная пер. Северный, д.1б</w:t>
            </w:r>
          </w:p>
        </w:tc>
        <w:tc>
          <w:tcPr>
            <w:tcW w:w="910" w:type="pct"/>
            <w:shd w:val="clear" w:color="auto" w:fill="FFFFFF"/>
            <w:tcMar>
              <w:top w:w="40" w:type="dxa"/>
              <w:left w:w="200" w:type="dxa"/>
              <w:bottom w:w="40" w:type="dxa"/>
              <w:right w:w="200" w:type="dxa"/>
            </w:tcMar>
            <w:vAlign w:val="center"/>
          </w:tcPr>
          <w:p w14:paraId="0505DC0C" w14:textId="77777777" w:rsidR="00162160" w:rsidRPr="00F41476" w:rsidRDefault="00162160" w:rsidP="00162160">
            <w:pPr>
              <w:jc w:val="center"/>
              <w:rPr>
                <w:rFonts w:cs="Times New Roman"/>
              </w:rPr>
            </w:pPr>
            <w:r w:rsidRPr="00F41476">
              <w:rPr>
                <w:rFonts w:eastAsia="Times New Roman" w:cs="Times New Roman"/>
                <w:sz w:val="22"/>
              </w:rPr>
              <w:t>0,2200</w:t>
            </w:r>
          </w:p>
        </w:tc>
        <w:tc>
          <w:tcPr>
            <w:tcW w:w="986" w:type="pct"/>
            <w:shd w:val="clear" w:color="auto" w:fill="FFFFFF"/>
            <w:tcMar>
              <w:top w:w="40" w:type="dxa"/>
              <w:left w:w="200" w:type="dxa"/>
              <w:bottom w:w="40" w:type="dxa"/>
              <w:right w:w="200" w:type="dxa"/>
            </w:tcMar>
            <w:vAlign w:val="center"/>
          </w:tcPr>
          <w:p w14:paraId="4CD7713B" w14:textId="26C2A0F8" w:rsidR="00162160" w:rsidRPr="00F41476" w:rsidRDefault="0056665F" w:rsidP="00162160">
            <w:pPr>
              <w:jc w:val="center"/>
              <w:rPr>
                <w:rFonts w:cs="Times New Roman"/>
              </w:rPr>
            </w:pPr>
            <w:r w:rsidRPr="00F41476">
              <w:rPr>
                <w:rFonts w:cs="Times New Roman"/>
              </w:rPr>
              <w:t>2,936</w:t>
            </w:r>
          </w:p>
        </w:tc>
        <w:tc>
          <w:tcPr>
            <w:tcW w:w="1514" w:type="pct"/>
            <w:shd w:val="clear" w:color="auto" w:fill="FFFFFF"/>
            <w:tcMar>
              <w:top w:w="40" w:type="dxa"/>
              <w:left w:w="200" w:type="dxa"/>
              <w:bottom w:w="40" w:type="dxa"/>
              <w:right w:w="200" w:type="dxa"/>
            </w:tcMar>
            <w:vAlign w:val="center"/>
          </w:tcPr>
          <w:p w14:paraId="001FB91B" w14:textId="553AEBAD" w:rsidR="00162160" w:rsidRPr="00F41476" w:rsidRDefault="0056665F" w:rsidP="00162160">
            <w:pPr>
              <w:jc w:val="center"/>
              <w:rPr>
                <w:rFonts w:cs="Times New Roman"/>
              </w:rPr>
            </w:pPr>
            <w:r w:rsidRPr="00F41476">
              <w:rPr>
                <w:rFonts w:cs="Times New Roman"/>
              </w:rPr>
              <w:t>3,297</w:t>
            </w:r>
          </w:p>
        </w:tc>
      </w:tr>
    </w:tbl>
    <w:p w14:paraId="0AB5E919" w14:textId="77777777" w:rsidR="001C0D55" w:rsidRPr="00F41476" w:rsidRDefault="001C0D55" w:rsidP="001C0D55">
      <w:pPr>
        <w:pStyle w:val="a0"/>
        <w:rPr>
          <w:rFonts w:cs="Times New Roman"/>
          <w:lang w:val="en-US" w:eastAsia="ru-RU"/>
        </w:rPr>
      </w:pPr>
    </w:p>
    <w:p w14:paraId="7FBC16A8" w14:textId="77777777" w:rsidR="001C0D55" w:rsidRPr="00F41476" w:rsidRDefault="001C0D55" w:rsidP="001C0D55">
      <w:pPr>
        <w:pStyle w:val="2"/>
        <w:ind w:left="0" w:firstLine="0"/>
        <w:rPr>
          <w:szCs w:val="22"/>
        </w:rPr>
      </w:pPr>
      <w:bookmarkStart w:id="185" w:name="_Toc108184210"/>
      <w:bookmarkStart w:id="186" w:name="_Toc131153654"/>
      <w:r w:rsidRPr="00F41476">
        <w:t xml:space="preserve">1.5.3 </w:t>
      </w:r>
      <w:hyperlink r:id="rId73" w:anchor="bookmark61" w:history="1">
        <w:r w:rsidRPr="00F41476">
          <w:rPr>
            <w:szCs w:val="22"/>
          </w:rPr>
          <w:t>Описание случаев и условий применения отопления жилых помещений в</w:t>
        </w:r>
      </w:hyperlink>
      <w:r w:rsidRPr="00F41476">
        <w:rPr>
          <w:szCs w:val="22"/>
        </w:rPr>
        <w:t xml:space="preserve"> </w:t>
      </w:r>
      <w:hyperlink r:id="rId74" w:anchor="bookmark61" w:history="1">
        <w:r w:rsidRPr="00F41476">
          <w:rPr>
            <w:szCs w:val="22"/>
          </w:rPr>
          <w:t>многоквартирных домах с использованием индивидуальных квартирных источников</w:t>
        </w:r>
      </w:hyperlink>
      <w:r w:rsidRPr="00F41476">
        <w:rPr>
          <w:szCs w:val="22"/>
        </w:rPr>
        <w:t xml:space="preserve"> </w:t>
      </w:r>
      <w:hyperlink r:id="rId75" w:anchor="bookmark61" w:history="1">
        <w:r w:rsidRPr="00F41476">
          <w:rPr>
            <w:szCs w:val="22"/>
          </w:rPr>
          <w:t>тепловой энергии</w:t>
        </w:r>
        <w:bookmarkEnd w:id="185"/>
        <w:bookmarkEnd w:id="186"/>
      </w:hyperlink>
    </w:p>
    <w:p w14:paraId="6DBE1C2C" w14:textId="77777777" w:rsidR="001C0D55" w:rsidRPr="00F41476" w:rsidRDefault="001C0D55" w:rsidP="001C0D55">
      <w:pPr>
        <w:rPr>
          <w:rFonts w:cs="Times New Roman"/>
        </w:rPr>
      </w:pPr>
    </w:p>
    <w:p w14:paraId="314BA89D" w14:textId="77777777" w:rsidR="00005FDF" w:rsidRPr="00F41476" w:rsidRDefault="00005FDF" w:rsidP="00005FDF">
      <w:pPr>
        <w:pStyle w:val="ab"/>
        <w:kinsoku w:val="0"/>
        <w:overflowPunct w:val="0"/>
        <w:ind w:left="0" w:right="-1" w:firstLine="709"/>
        <w:jc w:val="both"/>
        <w:rPr>
          <w:rFonts w:cs="Times New Roman"/>
          <w:spacing w:val="-1"/>
          <w:lang w:val="ru-RU"/>
        </w:rPr>
      </w:pPr>
      <w:r w:rsidRPr="00F41476">
        <w:rPr>
          <w:rFonts w:cs="Times New Roman"/>
          <w:spacing w:val="-1"/>
          <w:lang w:val="ru-RU"/>
        </w:rPr>
        <w:t>Индивидуальные</w:t>
      </w:r>
      <w:r w:rsidRPr="00F41476">
        <w:rPr>
          <w:rFonts w:cs="Times New Roman"/>
          <w:spacing w:val="-14"/>
          <w:lang w:val="ru-RU"/>
        </w:rPr>
        <w:t xml:space="preserve"> </w:t>
      </w:r>
      <w:r w:rsidRPr="00F41476">
        <w:rPr>
          <w:rFonts w:cs="Times New Roman"/>
          <w:lang w:val="ru-RU"/>
        </w:rPr>
        <w:t>квартирные</w:t>
      </w:r>
      <w:r w:rsidRPr="00F41476">
        <w:rPr>
          <w:rFonts w:cs="Times New Roman"/>
          <w:spacing w:val="-16"/>
          <w:lang w:val="ru-RU"/>
        </w:rPr>
        <w:t xml:space="preserve"> </w:t>
      </w:r>
      <w:r w:rsidRPr="00F41476">
        <w:rPr>
          <w:rFonts w:cs="Times New Roman"/>
          <w:spacing w:val="-1"/>
          <w:lang w:val="ru-RU"/>
        </w:rPr>
        <w:t>источники</w:t>
      </w:r>
      <w:r w:rsidRPr="00F41476">
        <w:rPr>
          <w:rFonts w:cs="Times New Roman"/>
          <w:spacing w:val="-14"/>
          <w:lang w:val="ru-RU"/>
        </w:rPr>
        <w:t xml:space="preserve"> </w:t>
      </w:r>
      <w:r w:rsidRPr="00F41476">
        <w:rPr>
          <w:rFonts w:cs="Times New Roman"/>
          <w:spacing w:val="-1"/>
          <w:lang w:val="ru-RU"/>
        </w:rPr>
        <w:t>тепловой</w:t>
      </w:r>
      <w:r w:rsidRPr="00F41476">
        <w:rPr>
          <w:rFonts w:cs="Times New Roman"/>
          <w:spacing w:val="-14"/>
          <w:lang w:val="ru-RU"/>
        </w:rPr>
        <w:t xml:space="preserve"> </w:t>
      </w:r>
      <w:r w:rsidRPr="00F41476">
        <w:rPr>
          <w:rFonts w:cs="Times New Roman"/>
          <w:lang w:val="ru-RU"/>
        </w:rPr>
        <w:t>энергии</w:t>
      </w:r>
      <w:r w:rsidRPr="00F41476">
        <w:rPr>
          <w:rFonts w:cs="Times New Roman"/>
          <w:spacing w:val="-14"/>
          <w:lang w:val="ru-RU"/>
        </w:rPr>
        <w:t xml:space="preserve"> </w:t>
      </w:r>
      <w:r w:rsidRPr="00F41476">
        <w:rPr>
          <w:rFonts w:cs="Times New Roman"/>
          <w:lang w:val="ru-RU"/>
        </w:rPr>
        <w:t>в</w:t>
      </w:r>
      <w:r w:rsidRPr="00F41476">
        <w:rPr>
          <w:rFonts w:cs="Times New Roman"/>
          <w:spacing w:val="-15"/>
          <w:lang w:val="ru-RU"/>
        </w:rPr>
        <w:t xml:space="preserve"> </w:t>
      </w:r>
      <w:r w:rsidRPr="00F41476">
        <w:rPr>
          <w:rFonts w:cs="Times New Roman"/>
          <w:spacing w:val="-1"/>
          <w:lang w:val="ru-RU"/>
        </w:rPr>
        <w:t>многоквартирных</w:t>
      </w:r>
      <w:r w:rsidRPr="00F41476">
        <w:rPr>
          <w:rFonts w:cs="Times New Roman"/>
          <w:spacing w:val="-13"/>
          <w:lang w:val="ru-RU"/>
        </w:rPr>
        <w:t xml:space="preserve"> </w:t>
      </w:r>
      <w:r w:rsidRPr="00F41476">
        <w:rPr>
          <w:rFonts w:cs="Times New Roman"/>
          <w:spacing w:val="-1"/>
          <w:lang w:val="ru-RU"/>
        </w:rPr>
        <w:t>жилых</w:t>
      </w:r>
      <w:r w:rsidRPr="00F41476">
        <w:rPr>
          <w:rFonts w:cs="Times New Roman"/>
          <w:spacing w:val="63"/>
          <w:lang w:val="ru-RU"/>
        </w:rPr>
        <w:t xml:space="preserve"> </w:t>
      </w:r>
      <w:r w:rsidRPr="00F41476">
        <w:rPr>
          <w:rFonts w:cs="Times New Roman"/>
          <w:spacing w:val="-1"/>
          <w:lang w:val="ru-RU"/>
        </w:rPr>
        <w:t>зданиях,</w:t>
      </w:r>
      <w:r w:rsidRPr="00F41476">
        <w:rPr>
          <w:rFonts w:cs="Times New Roman"/>
          <w:spacing w:val="2"/>
          <w:lang w:val="ru-RU"/>
        </w:rPr>
        <w:t xml:space="preserve"> </w:t>
      </w:r>
      <w:r w:rsidRPr="00F41476">
        <w:rPr>
          <w:rFonts w:cs="Times New Roman"/>
          <w:spacing w:val="-1"/>
          <w:lang w:val="ru-RU"/>
        </w:rPr>
        <w:t>расположенных</w:t>
      </w:r>
      <w:r w:rsidRPr="00F41476">
        <w:rPr>
          <w:rFonts w:cs="Times New Roman"/>
          <w:spacing w:val="3"/>
          <w:lang w:val="ru-RU"/>
        </w:rPr>
        <w:t xml:space="preserve"> </w:t>
      </w:r>
      <w:r w:rsidRPr="00F41476">
        <w:rPr>
          <w:rFonts w:cs="Times New Roman"/>
          <w:lang w:val="ru-RU"/>
        </w:rPr>
        <w:t>на</w:t>
      </w:r>
      <w:r w:rsidRPr="00F41476">
        <w:rPr>
          <w:rFonts w:cs="Times New Roman"/>
          <w:spacing w:val="1"/>
          <w:lang w:val="ru-RU"/>
        </w:rPr>
        <w:t xml:space="preserve"> </w:t>
      </w:r>
      <w:r w:rsidRPr="00F41476">
        <w:rPr>
          <w:rFonts w:cs="Times New Roman"/>
          <w:lang w:val="ru-RU"/>
        </w:rPr>
        <w:t>территории</w:t>
      </w:r>
      <w:r w:rsidRPr="00F41476">
        <w:rPr>
          <w:rFonts w:cs="Times New Roman"/>
          <w:spacing w:val="2"/>
          <w:lang w:val="ru-RU"/>
        </w:rPr>
        <w:t xml:space="preserve"> </w:t>
      </w:r>
      <w:r w:rsidRPr="00F41476">
        <w:rPr>
          <w:rFonts w:cs="Times New Roman"/>
          <w:spacing w:val="-1"/>
          <w:lang w:val="ru-RU"/>
        </w:rPr>
        <w:t>Приволжского</w:t>
      </w:r>
      <w:r w:rsidRPr="00F41476">
        <w:rPr>
          <w:rFonts w:cs="Times New Roman"/>
          <w:spacing w:val="2"/>
          <w:lang w:val="ru-RU"/>
        </w:rPr>
        <w:t xml:space="preserve"> </w:t>
      </w:r>
      <w:r w:rsidRPr="00F41476">
        <w:rPr>
          <w:rFonts w:cs="Times New Roman"/>
          <w:lang w:val="ru-RU"/>
        </w:rPr>
        <w:t>городского</w:t>
      </w:r>
      <w:r w:rsidRPr="00F41476">
        <w:rPr>
          <w:rFonts w:cs="Times New Roman"/>
          <w:spacing w:val="2"/>
          <w:lang w:val="ru-RU"/>
        </w:rPr>
        <w:t xml:space="preserve"> </w:t>
      </w:r>
      <w:r w:rsidRPr="00F41476">
        <w:rPr>
          <w:rFonts w:cs="Times New Roman"/>
          <w:spacing w:val="-1"/>
          <w:lang w:val="ru-RU"/>
        </w:rPr>
        <w:t>поселения,</w:t>
      </w:r>
      <w:r w:rsidRPr="00F41476">
        <w:rPr>
          <w:rFonts w:cs="Times New Roman"/>
          <w:spacing w:val="2"/>
          <w:lang w:val="ru-RU"/>
        </w:rPr>
        <w:t xml:space="preserve"> </w:t>
      </w:r>
      <w:r w:rsidRPr="00F41476">
        <w:rPr>
          <w:rFonts w:cs="Times New Roman"/>
          <w:spacing w:val="-1"/>
          <w:lang w:val="ru-RU"/>
        </w:rPr>
        <w:t>находят</w:t>
      </w:r>
      <w:r w:rsidRPr="00F41476">
        <w:rPr>
          <w:rFonts w:cs="Times New Roman"/>
          <w:spacing w:val="73"/>
          <w:lang w:val="ru-RU"/>
        </w:rPr>
        <w:t xml:space="preserve"> </w:t>
      </w:r>
      <w:r w:rsidRPr="00F41476">
        <w:rPr>
          <w:rFonts w:cs="Times New Roman"/>
          <w:spacing w:val="-1"/>
          <w:lang w:val="ru-RU"/>
        </w:rPr>
        <w:t xml:space="preserve">применение </w:t>
      </w:r>
      <w:r w:rsidRPr="00F41476">
        <w:rPr>
          <w:rFonts w:cs="Times New Roman"/>
          <w:lang w:val="ru-RU"/>
        </w:rPr>
        <w:t xml:space="preserve">в </w:t>
      </w:r>
      <w:r w:rsidRPr="00F41476">
        <w:rPr>
          <w:rFonts w:cs="Times New Roman"/>
          <w:spacing w:val="-1"/>
          <w:lang w:val="ru-RU"/>
        </w:rPr>
        <w:t>зонах</w:t>
      </w:r>
      <w:r w:rsidRPr="00F41476">
        <w:rPr>
          <w:rFonts w:cs="Times New Roman"/>
          <w:spacing w:val="2"/>
          <w:lang w:val="ru-RU"/>
        </w:rPr>
        <w:t xml:space="preserve"> </w:t>
      </w:r>
      <w:r w:rsidRPr="00F41476">
        <w:rPr>
          <w:rFonts w:cs="Times New Roman"/>
          <w:spacing w:val="-1"/>
          <w:lang w:val="ru-RU"/>
        </w:rPr>
        <w:t>действия</w:t>
      </w:r>
      <w:r w:rsidRPr="00F41476">
        <w:rPr>
          <w:rFonts w:cs="Times New Roman"/>
          <w:lang w:val="ru-RU"/>
        </w:rPr>
        <w:t xml:space="preserve"> </w:t>
      </w:r>
      <w:r w:rsidRPr="00F41476">
        <w:rPr>
          <w:rFonts w:cs="Times New Roman"/>
          <w:spacing w:val="-1"/>
          <w:lang w:val="ru-RU"/>
        </w:rPr>
        <w:t>существующих</w:t>
      </w:r>
      <w:r w:rsidRPr="00F41476">
        <w:rPr>
          <w:rFonts w:cs="Times New Roman"/>
          <w:spacing w:val="2"/>
          <w:lang w:val="ru-RU"/>
        </w:rPr>
        <w:t xml:space="preserve"> </w:t>
      </w:r>
      <w:r w:rsidRPr="00F41476">
        <w:rPr>
          <w:rFonts w:cs="Times New Roman"/>
          <w:spacing w:val="-2"/>
          <w:lang w:val="ru-RU"/>
        </w:rPr>
        <w:t>ТС</w:t>
      </w:r>
      <w:r w:rsidRPr="00F41476">
        <w:rPr>
          <w:rFonts w:cs="Times New Roman"/>
          <w:lang w:val="ru-RU"/>
        </w:rPr>
        <w:t xml:space="preserve"> и </w:t>
      </w:r>
      <w:r w:rsidRPr="00F41476">
        <w:rPr>
          <w:rFonts w:cs="Times New Roman"/>
          <w:spacing w:val="-1"/>
          <w:lang w:val="ru-RU"/>
        </w:rPr>
        <w:t>котельных.</w:t>
      </w:r>
    </w:p>
    <w:p w14:paraId="3E9066C7" w14:textId="77777777" w:rsidR="00005FDF" w:rsidRPr="00F41476" w:rsidRDefault="00005FDF" w:rsidP="00005FDF">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22"/>
          <w:lang w:val="ru-RU"/>
        </w:rPr>
        <w:t xml:space="preserve"> </w:t>
      </w:r>
      <w:r w:rsidRPr="00F41476">
        <w:rPr>
          <w:rFonts w:cs="Times New Roman"/>
          <w:spacing w:val="-1"/>
          <w:lang w:val="ru-RU"/>
        </w:rPr>
        <w:t>границах</w:t>
      </w:r>
      <w:r w:rsidRPr="00F41476">
        <w:rPr>
          <w:rFonts w:cs="Times New Roman"/>
          <w:spacing w:val="23"/>
          <w:lang w:val="ru-RU"/>
        </w:rPr>
        <w:t xml:space="preserve"> </w:t>
      </w:r>
      <w:r w:rsidRPr="00F41476">
        <w:rPr>
          <w:rFonts w:cs="Times New Roman"/>
          <w:lang w:val="ru-RU"/>
        </w:rPr>
        <w:t>города</w:t>
      </w:r>
      <w:r w:rsidRPr="00F41476">
        <w:rPr>
          <w:rFonts w:cs="Times New Roman"/>
          <w:spacing w:val="23"/>
          <w:lang w:val="ru-RU"/>
        </w:rPr>
        <w:t xml:space="preserve"> </w:t>
      </w:r>
      <w:r w:rsidRPr="00F41476">
        <w:rPr>
          <w:rFonts w:cs="Times New Roman"/>
          <w:spacing w:val="-1"/>
          <w:lang w:val="ru-RU"/>
        </w:rPr>
        <w:t>Приволжска</w:t>
      </w:r>
      <w:r w:rsidRPr="00F41476">
        <w:rPr>
          <w:rFonts w:cs="Times New Roman"/>
          <w:spacing w:val="22"/>
          <w:lang w:val="ru-RU"/>
        </w:rPr>
        <w:t xml:space="preserve"> </w:t>
      </w:r>
      <w:r w:rsidRPr="00F41476">
        <w:rPr>
          <w:rFonts w:cs="Times New Roman"/>
          <w:lang w:val="ru-RU"/>
        </w:rPr>
        <w:t>160</w:t>
      </w:r>
      <w:r w:rsidRPr="00F41476">
        <w:rPr>
          <w:rFonts w:cs="Times New Roman"/>
          <w:spacing w:val="23"/>
          <w:lang w:val="ru-RU"/>
        </w:rPr>
        <w:t xml:space="preserve"> </w:t>
      </w:r>
      <w:r w:rsidRPr="00F41476">
        <w:rPr>
          <w:rFonts w:cs="Times New Roman"/>
          <w:spacing w:val="-1"/>
          <w:lang w:val="ru-RU"/>
        </w:rPr>
        <w:t>жилых</w:t>
      </w:r>
      <w:r w:rsidRPr="00F41476">
        <w:rPr>
          <w:rFonts w:cs="Times New Roman"/>
          <w:spacing w:val="25"/>
          <w:lang w:val="ru-RU"/>
        </w:rPr>
        <w:t xml:space="preserve"> </w:t>
      </w:r>
      <w:r w:rsidRPr="00F41476">
        <w:rPr>
          <w:rFonts w:cs="Times New Roman"/>
          <w:spacing w:val="-1"/>
          <w:lang w:val="ru-RU"/>
        </w:rPr>
        <w:t>домов</w:t>
      </w:r>
      <w:r w:rsidRPr="00F41476">
        <w:rPr>
          <w:rFonts w:cs="Times New Roman"/>
          <w:spacing w:val="23"/>
          <w:lang w:val="ru-RU"/>
        </w:rPr>
        <w:t xml:space="preserve"> </w:t>
      </w:r>
      <w:r w:rsidRPr="00F41476">
        <w:rPr>
          <w:rFonts w:cs="Times New Roman"/>
          <w:spacing w:val="-1"/>
          <w:lang w:val="ru-RU"/>
        </w:rPr>
        <w:t>подключены</w:t>
      </w:r>
      <w:r w:rsidRPr="00F41476">
        <w:rPr>
          <w:rFonts w:cs="Times New Roman"/>
          <w:spacing w:val="20"/>
          <w:lang w:val="ru-RU"/>
        </w:rPr>
        <w:t xml:space="preserve"> </w:t>
      </w:r>
      <w:r w:rsidRPr="00F41476">
        <w:rPr>
          <w:rFonts w:cs="Times New Roman"/>
          <w:lang w:val="ru-RU"/>
        </w:rPr>
        <w:t>к</w:t>
      </w:r>
      <w:r w:rsidRPr="00F41476">
        <w:rPr>
          <w:rFonts w:cs="Times New Roman"/>
          <w:spacing w:val="28"/>
          <w:lang w:val="ru-RU"/>
        </w:rPr>
        <w:t xml:space="preserve"> </w:t>
      </w:r>
      <w:r w:rsidRPr="00F41476">
        <w:rPr>
          <w:rFonts w:cs="Times New Roman"/>
          <w:spacing w:val="-1"/>
          <w:lang w:val="ru-RU"/>
        </w:rPr>
        <w:t>централизованной</w:t>
      </w:r>
      <w:r w:rsidRPr="00F41476">
        <w:rPr>
          <w:rFonts w:cs="Times New Roman"/>
          <w:spacing w:val="63"/>
          <w:lang w:val="ru-RU"/>
        </w:rPr>
        <w:t xml:space="preserve"> </w:t>
      </w:r>
      <w:r w:rsidRPr="00F41476">
        <w:rPr>
          <w:rFonts w:cs="Times New Roman"/>
          <w:spacing w:val="-1"/>
          <w:lang w:val="ru-RU"/>
        </w:rPr>
        <w:t>системе</w:t>
      </w:r>
      <w:r w:rsidRPr="00F41476">
        <w:rPr>
          <w:rFonts w:cs="Times New Roman"/>
          <w:spacing w:val="20"/>
          <w:lang w:val="ru-RU"/>
        </w:rPr>
        <w:t xml:space="preserve"> </w:t>
      </w:r>
      <w:r w:rsidRPr="00F41476">
        <w:rPr>
          <w:rFonts w:cs="Times New Roman"/>
          <w:lang w:val="ru-RU"/>
        </w:rPr>
        <w:t>отопления:</w:t>
      </w:r>
      <w:r w:rsidRPr="00F41476">
        <w:rPr>
          <w:rFonts w:cs="Times New Roman"/>
          <w:spacing w:val="19"/>
          <w:lang w:val="ru-RU"/>
        </w:rPr>
        <w:t xml:space="preserve"> </w:t>
      </w:r>
      <w:r w:rsidRPr="00F41476">
        <w:rPr>
          <w:rFonts w:cs="Times New Roman"/>
          <w:lang w:val="ru-RU"/>
        </w:rPr>
        <w:t>из</w:t>
      </w:r>
      <w:r w:rsidRPr="00F41476">
        <w:rPr>
          <w:rFonts w:cs="Times New Roman"/>
          <w:spacing w:val="22"/>
          <w:lang w:val="ru-RU"/>
        </w:rPr>
        <w:t xml:space="preserve"> </w:t>
      </w:r>
      <w:r w:rsidRPr="00F41476">
        <w:rPr>
          <w:rFonts w:cs="Times New Roman"/>
          <w:spacing w:val="-2"/>
          <w:lang w:val="ru-RU"/>
        </w:rPr>
        <w:t>них</w:t>
      </w:r>
      <w:r w:rsidRPr="00F41476">
        <w:rPr>
          <w:rFonts w:cs="Times New Roman"/>
          <w:spacing w:val="23"/>
          <w:lang w:val="ru-RU"/>
        </w:rPr>
        <w:t xml:space="preserve"> </w:t>
      </w:r>
      <w:r w:rsidRPr="00F41476">
        <w:rPr>
          <w:rFonts w:cs="Times New Roman"/>
          <w:lang w:val="ru-RU"/>
        </w:rPr>
        <w:t>90</w:t>
      </w:r>
      <w:r w:rsidRPr="00F41476">
        <w:rPr>
          <w:rFonts w:cs="Times New Roman"/>
          <w:spacing w:val="21"/>
          <w:lang w:val="ru-RU"/>
        </w:rPr>
        <w:t xml:space="preserve"> </w:t>
      </w:r>
      <w:r w:rsidRPr="00F41476">
        <w:rPr>
          <w:rFonts w:cs="Times New Roman"/>
          <w:spacing w:val="-1"/>
          <w:lang w:val="ru-RU"/>
        </w:rPr>
        <w:t>жилых</w:t>
      </w:r>
      <w:r w:rsidRPr="00F41476">
        <w:rPr>
          <w:rFonts w:cs="Times New Roman"/>
          <w:spacing w:val="21"/>
          <w:lang w:val="ru-RU"/>
        </w:rPr>
        <w:t xml:space="preserve"> </w:t>
      </w:r>
      <w:r w:rsidRPr="00F41476">
        <w:rPr>
          <w:rFonts w:cs="Times New Roman"/>
          <w:lang w:val="ru-RU"/>
        </w:rPr>
        <w:t>домов</w:t>
      </w:r>
      <w:r w:rsidRPr="00F41476">
        <w:rPr>
          <w:rFonts w:cs="Times New Roman"/>
          <w:spacing w:val="20"/>
          <w:lang w:val="ru-RU"/>
        </w:rPr>
        <w:t xml:space="preserve"> </w:t>
      </w:r>
      <w:r w:rsidRPr="00F41476">
        <w:rPr>
          <w:rFonts w:cs="Times New Roman"/>
          <w:spacing w:val="-1"/>
          <w:lang w:val="ru-RU"/>
        </w:rPr>
        <w:t>имеют</w:t>
      </w:r>
      <w:r w:rsidRPr="00F41476">
        <w:rPr>
          <w:rFonts w:cs="Times New Roman"/>
          <w:spacing w:val="22"/>
          <w:lang w:val="ru-RU"/>
        </w:rPr>
        <w:t xml:space="preserve"> </w:t>
      </w:r>
      <w:r w:rsidRPr="00F41476">
        <w:rPr>
          <w:rFonts w:cs="Times New Roman"/>
          <w:spacing w:val="-1"/>
          <w:lang w:val="ru-RU"/>
        </w:rPr>
        <w:t>централизованную</w:t>
      </w:r>
      <w:r w:rsidRPr="00F41476">
        <w:rPr>
          <w:rFonts w:cs="Times New Roman"/>
          <w:spacing w:val="21"/>
          <w:lang w:val="ru-RU"/>
        </w:rPr>
        <w:t xml:space="preserve"> </w:t>
      </w:r>
      <w:r w:rsidRPr="00F41476">
        <w:rPr>
          <w:rFonts w:cs="Times New Roman"/>
          <w:lang w:val="ru-RU"/>
        </w:rPr>
        <w:t>систему</w:t>
      </w:r>
      <w:r w:rsidRPr="00F41476">
        <w:rPr>
          <w:rFonts w:cs="Times New Roman"/>
          <w:spacing w:val="41"/>
          <w:lang w:val="ru-RU"/>
        </w:rPr>
        <w:t xml:space="preserve"> </w:t>
      </w:r>
      <w:r w:rsidRPr="00F41476">
        <w:rPr>
          <w:rFonts w:cs="Times New Roman"/>
          <w:spacing w:val="-1"/>
          <w:lang w:val="ru-RU"/>
        </w:rPr>
        <w:t>подключения</w:t>
      </w:r>
      <w:r w:rsidRPr="00F41476">
        <w:rPr>
          <w:rFonts w:cs="Times New Roman"/>
          <w:spacing w:val="6"/>
          <w:lang w:val="ru-RU"/>
        </w:rPr>
        <w:t xml:space="preserve"> </w:t>
      </w:r>
      <w:r w:rsidRPr="00F41476">
        <w:rPr>
          <w:rFonts w:cs="Times New Roman"/>
          <w:spacing w:val="-1"/>
          <w:lang w:val="ru-RU"/>
        </w:rPr>
        <w:t>потребителей</w:t>
      </w:r>
      <w:r w:rsidRPr="00F41476">
        <w:rPr>
          <w:rFonts w:cs="Times New Roman"/>
          <w:spacing w:val="7"/>
          <w:lang w:val="ru-RU"/>
        </w:rPr>
        <w:t xml:space="preserve"> </w:t>
      </w:r>
      <w:r w:rsidRPr="00F41476">
        <w:rPr>
          <w:rFonts w:cs="Times New Roman"/>
          <w:lang w:val="ru-RU"/>
        </w:rPr>
        <w:t>к</w:t>
      </w:r>
      <w:r w:rsidRPr="00F41476">
        <w:rPr>
          <w:rFonts w:cs="Times New Roman"/>
          <w:spacing w:val="7"/>
          <w:lang w:val="ru-RU"/>
        </w:rPr>
        <w:t xml:space="preserve"> </w:t>
      </w:r>
      <w:r w:rsidRPr="00F41476">
        <w:rPr>
          <w:rFonts w:cs="Times New Roman"/>
          <w:lang w:val="ru-RU"/>
        </w:rPr>
        <w:t>отоплению</w:t>
      </w:r>
      <w:r w:rsidRPr="00F41476">
        <w:rPr>
          <w:rFonts w:cs="Times New Roman"/>
          <w:spacing w:val="7"/>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lang w:val="ru-RU"/>
        </w:rPr>
        <w:t>70</w:t>
      </w:r>
      <w:r w:rsidRPr="00F41476">
        <w:rPr>
          <w:rFonts w:cs="Times New Roman"/>
          <w:spacing w:val="6"/>
          <w:lang w:val="ru-RU"/>
        </w:rPr>
        <w:t xml:space="preserve"> </w:t>
      </w:r>
      <w:r w:rsidRPr="00F41476">
        <w:rPr>
          <w:rFonts w:cs="Times New Roman"/>
          <w:lang w:val="ru-RU"/>
        </w:rPr>
        <w:t>жилых</w:t>
      </w:r>
      <w:r w:rsidRPr="00F41476">
        <w:rPr>
          <w:rFonts w:cs="Times New Roman"/>
          <w:spacing w:val="8"/>
          <w:lang w:val="ru-RU"/>
        </w:rPr>
        <w:t xml:space="preserve"> </w:t>
      </w:r>
      <w:r w:rsidRPr="00F41476">
        <w:rPr>
          <w:rFonts w:cs="Times New Roman"/>
          <w:lang w:val="ru-RU"/>
        </w:rPr>
        <w:t>домов</w:t>
      </w:r>
      <w:r w:rsidRPr="00F41476">
        <w:rPr>
          <w:rFonts w:cs="Times New Roman"/>
          <w:spacing w:val="6"/>
          <w:lang w:val="ru-RU"/>
        </w:rPr>
        <w:t xml:space="preserve"> </w:t>
      </w:r>
      <w:r w:rsidRPr="00F41476">
        <w:rPr>
          <w:rFonts w:cs="Times New Roman"/>
          <w:spacing w:val="-1"/>
          <w:lang w:val="ru-RU"/>
        </w:rPr>
        <w:t>имеют</w:t>
      </w:r>
      <w:r w:rsidRPr="00F41476">
        <w:rPr>
          <w:rFonts w:cs="Times New Roman"/>
          <w:spacing w:val="12"/>
          <w:lang w:val="ru-RU"/>
        </w:rPr>
        <w:t xml:space="preserve"> </w:t>
      </w:r>
      <w:r w:rsidRPr="00F41476">
        <w:rPr>
          <w:rFonts w:cs="Times New Roman"/>
          <w:spacing w:val="-1"/>
          <w:lang w:val="ru-RU"/>
        </w:rPr>
        <w:t>«смешанную»</w:t>
      </w:r>
      <w:r w:rsidRPr="00F41476">
        <w:rPr>
          <w:rFonts w:cs="Times New Roman"/>
          <w:spacing w:val="2"/>
          <w:lang w:val="ru-RU"/>
        </w:rPr>
        <w:t xml:space="preserve"> </w:t>
      </w:r>
      <w:r w:rsidRPr="00F41476">
        <w:rPr>
          <w:rFonts w:cs="Times New Roman"/>
          <w:lang w:val="ru-RU"/>
        </w:rPr>
        <w:t>систему</w:t>
      </w:r>
      <w:r w:rsidRPr="00F41476">
        <w:rPr>
          <w:rFonts w:cs="Times New Roman"/>
          <w:spacing w:val="57"/>
          <w:lang w:val="ru-RU"/>
        </w:rPr>
        <w:t xml:space="preserve"> </w:t>
      </w:r>
      <w:r w:rsidRPr="00F41476">
        <w:rPr>
          <w:rFonts w:cs="Times New Roman"/>
          <w:spacing w:val="-1"/>
          <w:lang w:val="ru-RU"/>
        </w:rPr>
        <w:t>подключения</w:t>
      </w:r>
      <w:r w:rsidRPr="00F41476">
        <w:rPr>
          <w:rFonts w:cs="Times New Roman"/>
          <w:spacing w:val="47"/>
          <w:lang w:val="ru-RU"/>
        </w:rPr>
        <w:t xml:space="preserve"> </w:t>
      </w:r>
      <w:r w:rsidRPr="00F41476">
        <w:rPr>
          <w:rFonts w:cs="Times New Roman"/>
          <w:lang w:val="ru-RU"/>
        </w:rPr>
        <w:t>к</w:t>
      </w:r>
      <w:r w:rsidRPr="00F41476">
        <w:rPr>
          <w:rFonts w:cs="Times New Roman"/>
          <w:spacing w:val="48"/>
          <w:lang w:val="ru-RU"/>
        </w:rPr>
        <w:t xml:space="preserve"> </w:t>
      </w:r>
      <w:r w:rsidRPr="00F41476">
        <w:rPr>
          <w:rFonts w:cs="Times New Roman"/>
          <w:spacing w:val="-1"/>
          <w:lang w:val="ru-RU"/>
        </w:rPr>
        <w:t>отоплению</w:t>
      </w:r>
      <w:r w:rsidRPr="00F41476">
        <w:rPr>
          <w:rFonts w:cs="Times New Roman"/>
          <w:spacing w:val="48"/>
          <w:lang w:val="ru-RU"/>
        </w:rPr>
        <w:t xml:space="preserve"> </w:t>
      </w:r>
      <w:r w:rsidRPr="00F41476">
        <w:rPr>
          <w:rFonts w:cs="Times New Roman"/>
          <w:spacing w:val="-1"/>
          <w:lang w:val="ru-RU"/>
        </w:rPr>
        <w:t>(часть</w:t>
      </w:r>
      <w:r w:rsidRPr="00F41476">
        <w:rPr>
          <w:rFonts w:cs="Times New Roman"/>
          <w:spacing w:val="49"/>
          <w:lang w:val="ru-RU"/>
        </w:rPr>
        <w:t xml:space="preserve"> </w:t>
      </w:r>
      <w:r w:rsidRPr="00F41476">
        <w:rPr>
          <w:rFonts w:cs="Times New Roman"/>
          <w:spacing w:val="-1"/>
          <w:lang w:val="ru-RU"/>
        </w:rPr>
        <w:t>квартир</w:t>
      </w:r>
      <w:r w:rsidRPr="00F41476">
        <w:rPr>
          <w:rFonts w:cs="Times New Roman"/>
          <w:spacing w:val="47"/>
          <w:lang w:val="ru-RU"/>
        </w:rPr>
        <w:t xml:space="preserve"> </w:t>
      </w:r>
      <w:r w:rsidRPr="00F41476">
        <w:rPr>
          <w:rFonts w:cs="Times New Roman"/>
          <w:lang w:val="ru-RU"/>
        </w:rPr>
        <w:t>от</w:t>
      </w:r>
      <w:r w:rsidRPr="00F41476">
        <w:rPr>
          <w:rFonts w:cs="Times New Roman"/>
          <w:spacing w:val="48"/>
          <w:lang w:val="ru-RU"/>
        </w:rPr>
        <w:t xml:space="preserve"> </w:t>
      </w:r>
      <w:r w:rsidRPr="00F41476">
        <w:rPr>
          <w:rFonts w:cs="Times New Roman"/>
          <w:spacing w:val="-1"/>
          <w:lang w:val="ru-RU"/>
        </w:rPr>
        <w:t>централизованного</w:t>
      </w:r>
      <w:r w:rsidRPr="00F41476">
        <w:rPr>
          <w:rFonts w:cs="Times New Roman"/>
          <w:spacing w:val="47"/>
          <w:lang w:val="ru-RU"/>
        </w:rPr>
        <w:t xml:space="preserve"> </w:t>
      </w:r>
      <w:r w:rsidRPr="00F41476">
        <w:rPr>
          <w:rFonts w:cs="Times New Roman"/>
          <w:spacing w:val="-1"/>
          <w:lang w:val="ru-RU"/>
        </w:rPr>
        <w:t>источника</w:t>
      </w:r>
      <w:r w:rsidRPr="00F41476">
        <w:rPr>
          <w:rFonts w:cs="Times New Roman"/>
          <w:spacing w:val="75"/>
          <w:lang w:val="ru-RU"/>
        </w:rPr>
        <w:t xml:space="preserve"> </w:t>
      </w:r>
      <w:r w:rsidRPr="00F41476">
        <w:rPr>
          <w:rFonts w:cs="Times New Roman"/>
          <w:spacing w:val="-1"/>
          <w:lang w:val="ru-RU"/>
        </w:rPr>
        <w:t>теплоснабжения</w:t>
      </w:r>
      <w:r w:rsidRPr="00F41476">
        <w:rPr>
          <w:rFonts w:cs="Times New Roman"/>
          <w:lang w:val="ru-RU"/>
        </w:rPr>
        <w:t xml:space="preserve"> и</w:t>
      </w:r>
      <w:r w:rsidRPr="00F41476">
        <w:rPr>
          <w:rFonts w:cs="Times New Roman"/>
          <w:spacing w:val="2"/>
          <w:lang w:val="ru-RU"/>
        </w:rPr>
        <w:t xml:space="preserve"> </w:t>
      </w:r>
      <w:r w:rsidRPr="00F41476">
        <w:rPr>
          <w:rFonts w:cs="Times New Roman"/>
          <w:spacing w:val="-1"/>
          <w:lang w:val="ru-RU"/>
        </w:rPr>
        <w:t>часть</w:t>
      </w:r>
      <w:r w:rsidRPr="00F41476">
        <w:rPr>
          <w:rFonts w:cs="Times New Roman"/>
          <w:spacing w:val="1"/>
          <w:lang w:val="ru-RU"/>
        </w:rPr>
        <w:t xml:space="preserve"> </w:t>
      </w:r>
      <w:r w:rsidRPr="00F41476">
        <w:rPr>
          <w:rFonts w:cs="Times New Roman"/>
          <w:lang w:val="ru-RU"/>
        </w:rPr>
        <w:t>на</w:t>
      </w:r>
      <w:r w:rsidRPr="00F41476">
        <w:rPr>
          <w:rFonts w:cs="Times New Roman"/>
          <w:spacing w:val="-1"/>
          <w:lang w:val="ru-RU"/>
        </w:rPr>
        <w:t xml:space="preserve"> поквартирном индивидуальном отоплении).</w:t>
      </w:r>
    </w:p>
    <w:p w14:paraId="44C3AEAB" w14:textId="77777777" w:rsidR="00005FDF" w:rsidRPr="00F41476" w:rsidRDefault="00005FDF" w:rsidP="00005FDF">
      <w:pPr>
        <w:pStyle w:val="ab"/>
        <w:tabs>
          <w:tab w:val="left" w:pos="497"/>
          <w:tab w:val="left" w:pos="1503"/>
          <w:tab w:val="left" w:pos="2646"/>
          <w:tab w:val="left" w:pos="3726"/>
          <w:tab w:val="left" w:pos="5300"/>
          <w:tab w:val="left" w:pos="6619"/>
          <w:tab w:val="left" w:pos="8216"/>
          <w:tab w:val="left" w:pos="8549"/>
        </w:tabs>
        <w:kinsoku w:val="0"/>
        <w:overflowPunct w:val="0"/>
        <w:ind w:left="0" w:right="-1" w:firstLine="709"/>
        <w:jc w:val="both"/>
        <w:rPr>
          <w:rFonts w:cs="Times New Roman"/>
          <w:spacing w:val="-1"/>
          <w:lang w:val="ru-RU"/>
        </w:rPr>
      </w:pPr>
      <w:r w:rsidRPr="00F41476">
        <w:rPr>
          <w:rFonts w:cs="Times New Roman"/>
          <w:spacing w:val="-1"/>
          <w:lang w:val="ru-RU"/>
        </w:rPr>
        <w:t>Пунктом</w:t>
      </w:r>
      <w:r w:rsidRPr="00F41476">
        <w:rPr>
          <w:rFonts w:cs="Times New Roman"/>
          <w:spacing w:val="2"/>
          <w:lang w:val="ru-RU"/>
        </w:rPr>
        <w:t xml:space="preserve"> </w:t>
      </w:r>
      <w:r w:rsidRPr="00F41476">
        <w:rPr>
          <w:rFonts w:cs="Times New Roman"/>
          <w:lang w:val="ru-RU"/>
        </w:rPr>
        <w:t>15</w:t>
      </w:r>
      <w:r w:rsidRPr="00F41476">
        <w:rPr>
          <w:rFonts w:cs="Times New Roman"/>
          <w:spacing w:val="2"/>
          <w:lang w:val="ru-RU"/>
        </w:rPr>
        <w:t xml:space="preserve"> </w:t>
      </w:r>
      <w:r w:rsidRPr="00F41476">
        <w:rPr>
          <w:rFonts w:cs="Times New Roman"/>
          <w:lang w:val="ru-RU"/>
        </w:rPr>
        <w:t>статьи</w:t>
      </w:r>
      <w:r w:rsidRPr="00F41476">
        <w:rPr>
          <w:rFonts w:cs="Times New Roman"/>
          <w:spacing w:val="3"/>
          <w:lang w:val="ru-RU"/>
        </w:rPr>
        <w:t xml:space="preserve"> </w:t>
      </w:r>
      <w:r w:rsidRPr="00F41476">
        <w:rPr>
          <w:rFonts w:cs="Times New Roman"/>
          <w:lang w:val="ru-RU"/>
        </w:rPr>
        <w:t>14</w:t>
      </w:r>
      <w:r w:rsidRPr="00F41476">
        <w:rPr>
          <w:rFonts w:cs="Times New Roman"/>
          <w:spacing w:val="2"/>
          <w:lang w:val="ru-RU"/>
        </w:rPr>
        <w:t xml:space="preserve"> </w:t>
      </w:r>
      <w:r w:rsidRPr="00F41476">
        <w:rPr>
          <w:rFonts w:cs="Times New Roman"/>
          <w:spacing w:val="-1"/>
          <w:lang w:val="ru-RU"/>
        </w:rPr>
        <w:t>Федерального</w:t>
      </w:r>
      <w:r w:rsidRPr="00F41476">
        <w:rPr>
          <w:rFonts w:cs="Times New Roman"/>
          <w:spacing w:val="2"/>
          <w:lang w:val="ru-RU"/>
        </w:rPr>
        <w:t xml:space="preserve"> </w:t>
      </w:r>
      <w:r w:rsidRPr="00F41476">
        <w:rPr>
          <w:rFonts w:cs="Times New Roman"/>
          <w:spacing w:val="-1"/>
          <w:lang w:val="ru-RU"/>
        </w:rPr>
        <w:t>закона</w:t>
      </w:r>
      <w:r w:rsidRPr="00F41476">
        <w:rPr>
          <w:rFonts w:cs="Times New Roman"/>
          <w:spacing w:val="1"/>
          <w:lang w:val="ru-RU"/>
        </w:rPr>
        <w:t xml:space="preserve"> </w:t>
      </w:r>
      <w:r w:rsidRPr="00F41476">
        <w:rPr>
          <w:rFonts w:cs="Times New Roman"/>
          <w:lang w:val="ru-RU"/>
        </w:rPr>
        <w:t>от</w:t>
      </w:r>
      <w:r w:rsidRPr="00F41476">
        <w:rPr>
          <w:rFonts w:cs="Times New Roman"/>
          <w:spacing w:val="2"/>
          <w:lang w:val="ru-RU"/>
        </w:rPr>
        <w:t xml:space="preserve"> </w:t>
      </w:r>
      <w:r w:rsidRPr="00F41476">
        <w:rPr>
          <w:rFonts w:cs="Times New Roman"/>
          <w:lang w:val="ru-RU"/>
        </w:rPr>
        <w:t>27.07.2010</w:t>
      </w:r>
      <w:r w:rsidRPr="00F41476">
        <w:rPr>
          <w:rFonts w:cs="Times New Roman"/>
          <w:spacing w:val="2"/>
          <w:lang w:val="ru-RU"/>
        </w:rPr>
        <w:t xml:space="preserve"> </w:t>
      </w:r>
      <w:r w:rsidRPr="00F41476">
        <w:rPr>
          <w:rFonts w:cs="Times New Roman"/>
          <w:lang w:val="ru-RU"/>
        </w:rPr>
        <w:t>за</w:t>
      </w:r>
      <w:r w:rsidRPr="00F41476">
        <w:rPr>
          <w:rFonts w:cs="Times New Roman"/>
          <w:spacing w:val="1"/>
          <w:lang w:val="ru-RU"/>
        </w:rPr>
        <w:t xml:space="preserve"> </w:t>
      </w:r>
      <w:r w:rsidRPr="00F41476">
        <w:rPr>
          <w:rFonts w:cs="Times New Roman"/>
          <w:lang w:val="ru-RU"/>
        </w:rPr>
        <w:t>№190-ФЗ</w:t>
      </w:r>
      <w:r w:rsidRPr="00F41476">
        <w:rPr>
          <w:rFonts w:cs="Times New Roman"/>
          <w:spacing w:val="6"/>
          <w:lang w:val="ru-RU"/>
        </w:rPr>
        <w:t xml:space="preserve"> </w:t>
      </w:r>
      <w:r w:rsidRPr="00F41476">
        <w:rPr>
          <w:rFonts w:cs="Times New Roman"/>
          <w:spacing w:val="-2"/>
          <w:lang w:val="ru-RU"/>
        </w:rPr>
        <w:t>«О</w:t>
      </w:r>
      <w:r w:rsidRPr="00F41476">
        <w:rPr>
          <w:rFonts w:cs="Times New Roman"/>
          <w:spacing w:val="45"/>
          <w:lang w:val="ru-RU"/>
        </w:rPr>
        <w:t xml:space="preserve"> </w:t>
      </w:r>
      <w:r w:rsidRPr="00F41476">
        <w:rPr>
          <w:rFonts w:cs="Times New Roman"/>
          <w:lang w:val="ru-RU"/>
        </w:rPr>
        <w:t>теплоснабжении»</w:t>
      </w:r>
      <w:r w:rsidRPr="00F41476">
        <w:rPr>
          <w:rFonts w:cs="Times New Roman"/>
          <w:spacing w:val="6"/>
          <w:lang w:val="ru-RU"/>
        </w:rPr>
        <w:t xml:space="preserve"> </w:t>
      </w:r>
      <w:r w:rsidRPr="00F41476">
        <w:rPr>
          <w:rFonts w:cs="Times New Roman"/>
          <w:spacing w:val="-1"/>
          <w:lang w:val="ru-RU"/>
        </w:rPr>
        <w:t>запрещен</w:t>
      </w:r>
      <w:r w:rsidRPr="00F41476">
        <w:rPr>
          <w:rFonts w:cs="Times New Roman"/>
          <w:spacing w:val="15"/>
          <w:lang w:val="ru-RU"/>
        </w:rPr>
        <w:t xml:space="preserve"> </w:t>
      </w:r>
      <w:r w:rsidRPr="00F41476">
        <w:rPr>
          <w:rFonts w:cs="Times New Roman"/>
          <w:lang w:val="ru-RU"/>
        </w:rPr>
        <w:t>переход</w:t>
      </w:r>
      <w:r w:rsidRPr="00F41476">
        <w:rPr>
          <w:rFonts w:cs="Times New Roman"/>
          <w:spacing w:val="14"/>
          <w:lang w:val="ru-RU"/>
        </w:rPr>
        <w:t xml:space="preserve"> </w:t>
      </w:r>
      <w:r w:rsidRPr="00F41476">
        <w:rPr>
          <w:rFonts w:cs="Times New Roman"/>
          <w:lang w:val="ru-RU"/>
        </w:rPr>
        <w:t>на</w:t>
      </w:r>
      <w:r w:rsidRPr="00F41476">
        <w:rPr>
          <w:rFonts w:cs="Times New Roman"/>
          <w:spacing w:val="13"/>
          <w:lang w:val="ru-RU"/>
        </w:rPr>
        <w:t xml:space="preserve"> </w:t>
      </w:r>
      <w:r w:rsidRPr="00F41476">
        <w:rPr>
          <w:rFonts w:cs="Times New Roman"/>
          <w:lang w:val="ru-RU"/>
        </w:rPr>
        <w:t>отопление</w:t>
      </w:r>
      <w:r w:rsidRPr="00F41476">
        <w:rPr>
          <w:rFonts w:cs="Times New Roman"/>
          <w:spacing w:val="13"/>
          <w:lang w:val="ru-RU"/>
        </w:rPr>
        <w:t xml:space="preserve"> </w:t>
      </w:r>
      <w:r w:rsidRPr="00F41476">
        <w:rPr>
          <w:rFonts w:cs="Times New Roman"/>
          <w:lang w:val="ru-RU"/>
        </w:rPr>
        <w:t>жилых</w:t>
      </w:r>
      <w:r w:rsidRPr="00F41476">
        <w:rPr>
          <w:rFonts w:cs="Times New Roman"/>
          <w:spacing w:val="16"/>
          <w:lang w:val="ru-RU"/>
        </w:rPr>
        <w:t xml:space="preserve"> </w:t>
      </w:r>
      <w:r w:rsidRPr="00F41476">
        <w:rPr>
          <w:rFonts w:cs="Times New Roman"/>
          <w:spacing w:val="-1"/>
          <w:lang w:val="ru-RU"/>
        </w:rPr>
        <w:t>помещений</w:t>
      </w:r>
      <w:r w:rsidRPr="00F41476">
        <w:rPr>
          <w:rFonts w:cs="Times New Roman"/>
          <w:spacing w:val="12"/>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многоквартирных</w:t>
      </w:r>
      <w:r w:rsidRPr="00F41476">
        <w:rPr>
          <w:rFonts w:cs="Times New Roman"/>
          <w:spacing w:val="49"/>
          <w:lang w:val="ru-RU"/>
        </w:rPr>
        <w:t xml:space="preserve"> </w:t>
      </w:r>
      <w:r w:rsidRPr="00F41476">
        <w:rPr>
          <w:rFonts w:cs="Times New Roman"/>
          <w:spacing w:val="-1"/>
          <w:lang w:val="ru-RU"/>
        </w:rPr>
        <w:t>домах</w:t>
      </w:r>
      <w:r w:rsidRPr="00F41476">
        <w:rPr>
          <w:rFonts w:cs="Times New Roman"/>
          <w:spacing w:val="-6"/>
          <w:lang w:val="ru-RU"/>
        </w:rPr>
        <w:t xml:space="preserve"> </w:t>
      </w:r>
      <w:r w:rsidRPr="00F41476">
        <w:rPr>
          <w:rFonts w:cs="Times New Roman"/>
          <w:lang w:val="ru-RU"/>
        </w:rPr>
        <w:t>с</w:t>
      </w:r>
      <w:r w:rsidRPr="00F41476">
        <w:rPr>
          <w:rFonts w:cs="Times New Roman"/>
          <w:spacing w:val="-9"/>
          <w:lang w:val="ru-RU"/>
        </w:rPr>
        <w:t xml:space="preserve"> </w:t>
      </w:r>
      <w:r w:rsidRPr="00F41476">
        <w:rPr>
          <w:rFonts w:cs="Times New Roman"/>
          <w:spacing w:val="-1"/>
          <w:lang w:val="ru-RU"/>
        </w:rPr>
        <w:t>использованием</w:t>
      </w:r>
      <w:r w:rsidRPr="00F41476">
        <w:rPr>
          <w:rFonts w:cs="Times New Roman"/>
          <w:spacing w:val="-8"/>
          <w:lang w:val="ru-RU"/>
        </w:rPr>
        <w:t xml:space="preserve"> </w:t>
      </w:r>
      <w:r w:rsidRPr="00F41476">
        <w:rPr>
          <w:rFonts w:cs="Times New Roman"/>
          <w:spacing w:val="-1"/>
          <w:lang w:val="ru-RU"/>
        </w:rPr>
        <w:t>индивидуальных</w:t>
      </w:r>
      <w:r w:rsidRPr="00F41476">
        <w:rPr>
          <w:rFonts w:cs="Times New Roman"/>
          <w:spacing w:val="-6"/>
          <w:lang w:val="ru-RU"/>
        </w:rPr>
        <w:t xml:space="preserve"> </w:t>
      </w:r>
      <w:r w:rsidRPr="00F41476">
        <w:rPr>
          <w:rFonts w:cs="Times New Roman"/>
          <w:spacing w:val="-1"/>
          <w:lang w:val="ru-RU"/>
        </w:rPr>
        <w:t>квартирных</w:t>
      </w:r>
      <w:r w:rsidRPr="00F41476">
        <w:rPr>
          <w:rFonts w:cs="Times New Roman"/>
          <w:spacing w:val="-8"/>
          <w:lang w:val="ru-RU"/>
        </w:rPr>
        <w:t xml:space="preserve"> </w:t>
      </w:r>
      <w:r w:rsidRPr="00F41476">
        <w:rPr>
          <w:rFonts w:cs="Times New Roman"/>
          <w:lang w:val="ru-RU"/>
        </w:rPr>
        <w:t>источников</w:t>
      </w:r>
      <w:r w:rsidRPr="00F41476">
        <w:rPr>
          <w:rFonts w:cs="Times New Roman"/>
          <w:spacing w:val="-11"/>
          <w:lang w:val="ru-RU"/>
        </w:rPr>
        <w:t xml:space="preserve"> </w:t>
      </w:r>
      <w:r w:rsidRPr="00F41476">
        <w:rPr>
          <w:rFonts w:cs="Times New Roman"/>
          <w:spacing w:val="-1"/>
          <w:lang w:val="ru-RU"/>
        </w:rPr>
        <w:t>тепловой</w:t>
      </w:r>
      <w:r w:rsidRPr="00F41476">
        <w:rPr>
          <w:rFonts w:cs="Times New Roman"/>
          <w:spacing w:val="-7"/>
          <w:lang w:val="ru-RU"/>
        </w:rPr>
        <w:t xml:space="preserve"> </w:t>
      </w:r>
      <w:r w:rsidRPr="00F41476">
        <w:rPr>
          <w:rFonts w:cs="Times New Roman"/>
          <w:lang w:val="ru-RU"/>
        </w:rPr>
        <w:t>энергии</w:t>
      </w:r>
      <w:r w:rsidRPr="00F41476">
        <w:rPr>
          <w:rFonts w:cs="Times New Roman"/>
          <w:spacing w:val="-7"/>
          <w:lang w:val="ru-RU"/>
        </w:rPr>
        <w:t xml:space="preserve"> </w:t>
      </w:r>
      <w:r w:rsidRPr="00F41476">
        <w:rPr>
          <w:rFonts w:cs="Times New Roman"/>
          <w:spacing w:val="-1"/>
          <w:lang w:val="ru-RU"/>
        </w:rPr>
        <w:t xml:space="preserve">(далее </w:t>
      </w:r>
      <w:r w:rsidRPr="00F41476">
        <w:rPr>
          <w:rFonts w:cs="Times New Roman"/>
          <w:lang w:val="ru-RU"/>
        </w:rPr>
        <w:t xml:space="preserve">– </w:t>
      </w:r>
      <w:r w:rsidRPr="00F41476">
        <w:rPr>
          <w:rFonts w:cs="Times New Roman"/>
          <w:spacing w:val="-1"/>
          <w:lang w:val="ru-RU"/>
        </w:rPr>
        <w:t xml:space="preserve">ИИТЭ), перечень </w:t>
      </w:r>
      <w:r w:rsidRPr="00F41476">
        <w:rPr>
          <w:rFonts w:cs="Times New Roman"/>
          <w:spacing w:val="-1"/>
          <w:w w:val="95"/>
          <w:lang w:val="ru-RU"/>
        </w:rPr>
        <w:t xml:space="preserve">которых </w:t>
      </w:r>
      <w:r w:rsidRPr="00F41476">
        <w:rPr>
          <w:rFonts w:cs="Times New Roman"/>
          <w:spacing w:val="-1"/>
          <w:lang w:val="ru-RU"/>
        </w:rPr>
        <w:t xml:space="preserve">определяется правилами </w:t>
      </w:r>
      <w:r w:rsidRPr="00F41476">
        <w:rPr>
          <w:rFonts w:cs="Times New Roman"/>
          <w:spacing w:val="-1"/>
          <w:w w:val="95"/>
          <w:lang w:val="ru-RU"/>
        </w:rPr>
        <w:t xml:space="preserve">подключения </w:t>
      </w:r>
      <w:r w:rsidRPr="00F41476">
        <w:rPr>
          <w:rFonts w:cs="Times New Roman"/>
          <w:w w:val="95"/>
          <w:lang w:val="ru-RU"/>
        </w:rPr>
        <w:t xml:space="preserve">к </w:t>
      </w:r>
      <w:r w:rsidRPr="00F41476">
        <w:rPr>
          <w:rFonts w:cs="Times New Roman"/>
          <w:spacing w:val="-1"/>
          <w:w w:val="95"/>
          <w:lang w:val="ru-RU"/>
        </w:rPr>
        <w:t>системам</w:t>
      </w:r>
      <w:r w:rsidRPr="00F41476">
        <w:rPr>
          <w:rFonts w:cs="Times New Roman"/>
          <w:spacing w:val="73"/>
          <w:lang w:val="ru-RU"/>
        </w:rPr>
        <w:t xml:space="preserve"> </w:t>
      </w:r>
      <w:r w:rsidRPr="00F41476">
        <w:rPr>
          <w:rFonts w:cs="Times New Roman"/>
          <w:spacing w:val="-1"/>
          <w:lang w:val="ru-RU"/>
        </w:rPr>
        <w:t>теплоснабжения,</w:t>
      </w:r>
      <w:r w:rsidRPr="00F41476">
        <w:rPr>
          <w:rFonts w:cs="Times New Roman"/>
          <w:spacing w:val="50"/>
          <w:lang w:val="ru-RU"/>
        </w:rPr>
        <w:t xml:space="preserve"> </w:t>
      </w:r>
      <w:r w:rsidRPr="00F41476">
        <w:rPr>
          <w:rFonts w:cs="Times New Roman"/>
          <w:spacing w:val="-1"/>
          <w:lang w:val="ru-RU"/>
        </w:rPr>
        <w:t>утвержденными</w:t>
      </w:r>
      <w:r w:rsidRPr="00F41476">
        <w:rPr>
          <w:rFonts w:cs="Times New Roman"/>
          <w:spacing w:val="48"/>
          <w:lang w:val="ru-RU"/>
        </w:rPr>
        <w:t xml:space="preserve"> </w:t>
      </w:r>
      <w:r w:rsidRPr="00F41476">
        <w:rPr>
          <w:rFonts w:cs="Times New Roman"/>
          <w:spacing w:val="-1"/>
          <w:lang w:val="ru-RU"/>
        </w:rPr>
        <w:t>Правительством</w:t>
      </w:r>
      <w:r w:rsidRPr="00F41476">
        <w:rPr>
          <w:rFonts w:cs="Times New Roman"/>
          <w:spacing w:val="47"/>
          <w:lang w:val="ru-RU"/>
        </w:rPr>
        <w:t xml:space="preserve"> </w:t>
      </w:r>
      <w:r w:rsidRPr="00F41476">
        <w:rPr>
          <w:rFonts w:cs="Times New Roman"/>
          <w:spacing w:val="-1"/>
          <w:lang w:val="ru-RU"/>
        </w:rPr>
        <w:t>Российской</w:t>
      </w:r>
      <w:r w:rsidRPr="00F41476">
        <w:rPr>
          <w:rFonts w:cs="Times New Roman"/>
          <w:spacing w:val="48"/>
          <w:lang w:val="ru-RU"/>
        </w:rPr>
        <w:t xml:space="preserve"> </w:t>
      </w:r>
      <w:r w:rsidRPr="00F41476">
        <w:rPr>
          <w:rFonts w:cs="Times New Roman"/>
          <w:spacing w:val="-1"/>
          <w:lang w:val="ru-RU"/>
        </w:rPr>
        <w:t>Федерации,</w:t>
      </w:r>
      <w:r w:rsidRPr="00F41476">
        <w:rPr>
          <w:rFonts w:cs="Times New Roman"/>
          <w:spacing w:val="45"/>
          <w:lang w:val="ru-RU"/>
        </w:rPr>
        <w:t xml:space="preserve"> </w:t>
      </w:r>
      <w:r w:rsidRPr="00F41476">
        <w:rPr>
          <w:rFonts w:cs="Times New Roman"/>
          <w:lang w:val="ru-RU"/>
        </w:rPr>
        <w:t>при</w:t>
      </w:r>
      <w:r w:rsidRPr="00F41476">
        <w:rPr>
          <w:rFonts w:cs="Times New Roman"/>
          <w:spacing w:val="46"/>
          <w:lang w:val="ru-RU"/>
        </w:rPr>
        <w:t xml:space="preserve"> </w:t>
      </w:r>
      <w:r w:rsidRPr="00F41476">
        <w:rPr>
          <w:rFonts w:cs="Times New Roman"/>
          <w:spacing w:val="-1"/>
          <w:lang w:val="ru-RU"/>
        </w:rPr>
        <w:t>наличии</w:t>
      </w:r>
      <w:r w:rsidRPr="00F41476">
        <w:rPr>
          <w:rFonts w:cs="Times New Roman"/>
          <w:spacing w:val="77"/>
          <w:lang w:val="ru-RU"/>
        </w:rPr>
        <w:t xml:space="preserve"> </w:t>
      </w:r>
      <w:r w:rsidRPr="00F41476">
        <w:rPr>
          <w:rFonts w:cs="Times New Roman"/>
          <w:spacing w:val="-1"/>
          <w:lang w:val="ru-RU"/>
        </w:rPr>
        <w:t>осуществленного</w:t>
      </w:r>
      <w:r w:rsidR="00B000CA" w:rsidRPr="00F41476">
        <w:rPr>
          <w:rFonts w:cs="Times New Roman"/>
          <w:lang w:val="ru-RU"/>
        </w:rPr>
        <w:t xml:space="preserve"> </w:t>
      </w:r>
      <w:r w:rsidRPr="00F41476">
        <w:rPr>
          <w:rFonts w:cs="Times New Roman"/>
          <w:lang w:val="ru-RU"/>
        </w:rPr>
        <w:t>в</w:t>
      </w:r>
      <w:r w:rsidR="00B000CA" w:rsidRPr="00F41476">
        <w:rPr>
          <w:rFonts w:cs="Times New Roman"/>
          <w:lang w:val="ru-RU"/>
        </w:rPr>
        <w:t xml:space="preserve"> </w:t>
      </w:r>
      <w:r w:rsidRPr="00F41476">
        <w:rPr>
          <w:rFonts w:cs="Times New Roman"/>
          <w:spacing w:val="-1"/>
          <w:lang w:val="ru-RU"/>
        </w:rPr>
        <w:t>надлежащем</w:t>
      </w:r>
      <w:r w:rsidR="00B000CA" w:rsidRPr="00F41476">
        <w:rPr>
          <w:rFonts w:cs="Times New Roman"/>
          <w:lang w:val="ru-RU"/>
        </w:rPr>
        <w:t xml:space="preserve"> </w:t>
      </w:r>
      <w:r w:rsidRPr="00F41476">
        <w:rPr>
          <w:rFonts w:cs="Times New Roman"/>
          <w:lang w:val="ru-RU"/>
        </w:rPr>
        <w:t>порядке</w:t>
      </w:r>
      <w:r w:rsidR="00B000CA" w:rsidRPr="00F41476">
        <w:rPr>
          <w:rFonts w:cs="Times New Roman"/>
          <w:lang w:val="ru-RU"/>
        </w:rPr>
        <w:t xml:space="preserve"> </w:t>
      </w:r>
      <w:r w:rsidRPr="00F41476">
        <w:rPr>
          <w:rFonts w:cs="Times New Roman"/>
          <w:spacing w:val="-1"/>
          <w:lang w:val="ru-RU"/>
        </w:rPr>
        <w:t>подключения</w:t>
      </w:r>
      <w:r w:rsidR="00B000CA" w:rsidRPr="00F41476">
        <w:rPr>
          <w:rFonts w:cs="Times New Roman"/>
          <w:lang w:val="ru-RU"/>
        </w:rPr>
        <w:t xml:space="preserve"> </w:t>
      </w:r>
      <w:r w:rsidRPr="00F41476">
        <w:rPr>
          <w:rFonts w:cs="Times New Roman"/>
          <w:lang w:val="ru-RU"/>
        </w:rPr>
        <w:t>к</w:t>
      </w:r>
      <w:r w:rsidR="00B000CA" w:rsidRPr="00F41476">
        <w:rPr>
          <w:rFonts w:cs="Times New Roman"/>
          <w:lang w:val="ru-RU"/>
        </w:rPr>
        <w:t xml:space="preserve"> </w:t>
      </w:r>
      <w:r w:rsidRPr="00F41476">
        <w:rPr>
          <w:rFonts w:cs="Times New Roman"/>
          <w:spacing w:val="-1"/>
          <w:lang w:val="ru-RU"/>
        </w:rPr>
        <w:t>системам</w:t>
      </w:r>
      <w:r w:rsidR="00B000CA" w:rsidRPr="00F41476">
        <w:rPr>
          <w:rFonts w:cs="Times New Roman"/>
          <w:lang w:val="ru-RU"/>
        </w:rPr>
        <w:t xml:space="preserve"> </w:t>
      </w:r>
      <w:r w:rsidRPr="00F41476">
        <w:rPr>
          <w:rFonts w:cs="Times New Roman"/>
          <w:spacing w:val="-1"/>
          <w:lang w:val="ru-RU"/>
        </w:rPr>
        <w:t>теплоснабжения</w:t>
      </w:r>
      <w:r w:rsidRPr="00F41476">
        <w:rPr>
          <w:rFonts w:cs="Times New Roman"/>
          <w:spacing w:val="85"/>
          <w:lang w:val="ru-RU"/>
        </w:rPr>
        <w:t xml:space="preserve"> </w:t>
      </w:r>
      <w:r w:rsidRPr="00F41476">
        <w:rPr>
          <w:rFonts w:cs="Times New Roman"/>
          <w:spacing w:val="-1"/>
          <w:lang w:val="ru-RU"/>
        </w:rPr>
        <w:t>многоквартирных</w:t>
      </w:r>
      <w:r w:rsidRPr="00F41476">
        <w:rPr>
          <w:rFonts w:cs="Times New Roman"/>
          <w:spacing w:val="2"/>
          <w:lang w:val="ru-RU"/>
        </w:rPr>
        <w:t xml:space="preserve"> </w:t>
      </w:r>
      <w:r w:rsidRPr="00F41476">
        <w:rPr>
          <w:rFonts w:cs="Times New Roman"/>
          <w:spacing w:val="-1"/>
          <w:lang w:val="ru-RU"/>
        </w:rPr>
        <w:t>домов,</w:t>
      </w:r>
      <w:r w:rsidRPr="00F41476">
        <w:rPr>
          <w:rFonts w:cs="Times New Roman"/>
          <w:lang w:val="ru-RU"/>
        </w:rPr>
        <w:t xml:space="preserve"> за</w:t>
      </w:r>
      <w:r w:rsidRPr="00F41476">
        <w:rPr>
          <w:rFonts w:cs="Times New Roman"/>
          <w:spacing w:val="-1"/>
          <w:lang w:val="ru-RU"/>
        </w:rPr>
        <w:t xml:space="preserve"> исключением случаев,</w:t>
      </w:r>
      <w:r w:rsidRPr="00F41476">
        <w:rPr>
          <w:rFonts w:cs="Times New Roman"/>
          <w:lang w:val="ru-RU"/>
        </w:rPr>
        <w:t xml:space="preserve"> </w:t>
      </w:r>
      <w:r w:rsidRPr="00F41476">
        <w:rPr>
          <w:rFonts w:cs="Times New Roman"/>
          <w:spacing w:val="-1"/>
          <w:lang w:val="ru-RU"/>
        </w:rPr>
        <w:t>определенных</w:t>
      </w:r>
      <w:r w:rsidRPr="00F41476">
        <w:rPr>
          <w:rFonts w:cs="Times New Roman"/>
          <w:spacing w:val="1"/>
          <w:lang w:val="ru-RU"/>
        </w:rPr>
        <w:t xml:space="preserve"> </w:t>
      </w:r>
      <w:r w:rsidRPr="00F41476">
        <w:rPr>
          <w:rFonts w:cs="Times New Roman"/>
          <w:spacing w:val="-1"/>
          <w:lang w:val="ru-RU"/>
        </w:rPr>
        <w:t>схемой</w:t>
      </w:r>
      <w:r w:rsidRPr="00F41476">
        <w:rPr>
          <w:rFonts w:cs="Times New Roman"/>
          <w:lang w:val="ru-RU"/>
        </w:rPr>
        <w:t xml:space="preserve"> </w:t>
      </w:r>
      <w:r w:rsidRPr="00F41476">
        <w:rPr>
          <w:rFonts w:cs="Times New Roman"/>
          <w:spacing w:val="-1"/>
          <w:lang w:val="ru-RU"/>
        </w:rPr>
        <w:t>теплоснабжения.</w:t>
      </w:r>
      <w:r w:rsidRPr="00F41476">
        <w:rPr>
          <w:rFonts w:cs="Times New Roman"/>
          <w:spacing w:val="99"/>
          <w:lang w:val="ru-RU"/>
        </w:rPr>
        <w:t xml:space="preserve"> </w:t>
      </w:r>
      <w:r w:rsidRPr="00F41476">
        <w:rPr>
          <w:rFonts w:cs="Times New Roman"/>
          <w:spacing w:val="-1"/>
          <w:lang w:val="ru-RU"/>
        </w:rPr>
        <w:t>Установка</w:t>
      </w:r>
      <w:r w:rsidRPr="00F41476">
        <w:rPr>
          <w:rFonts w:cs="Times New Roman"/>
          <w:spacing w:val="8"/>
          <w:lang w:val="ru-RU"/>
        </w:rPr>
        <w:t xml:space="preserve"> </w:t>
      </w:r>
      <w:r w:rsidRPr="00F41476">
        <w:rPr>
          <w:rFonts w:cs="Times New Roman"/>
          <w:spacing w:val="-1"/>
          <w:lang w:val="ru-RU"/>
        </w:rPr>
        <w:t>индивидуальных</w:t>
      </w:r>
      <w:r w:rsidRPr="00F41476">
        <w:rPr>
          <w:rFonts w:cs="Times New Roman"/>
          <w:spacing w:val="11"/>
          <w:lang w:val="ru-RU"/>
        </w:rPr>
        <w:t xml:space="preserve"> </w:t>
      </w:r>
      <w:r w:rsidRPr="00F41476">
        <w:rPr>
          <w:rFonts w:cs="Times New Roman"/>
          <w:spacing w:val="-1"/>
          <w:lang w:val="ru-RU"/>
        </w:rPr>
        <w:t>источников</w:t>
      </w:r>
      <w:r w:rsidRPr="00F41476">
        <w:rPr>
          <w:rFonts w:cs="Times New Roman"/>
          <w:spacing w:val="8"/>
          <w:lang w:val="ru-RU"/>
        </w:rPr>
        <w:t xml:space="preserve"> </w:t>
      </w:r>
      <w:r w:rsidRPr="00F41476">
        <w:rPr>
          <w:rFonts w:cs="Times New Roman"/>
          <w:spacing w:val="-1"/>
          <w:lang w:val="ru-RU"/>
        </w:rPr>
        <w:t>отопления</w:t>
      </w:r>
      <w:r w:rsidRPr="00F41476">
        <w:rPr>
          <w:rFonts w:cs="Times New Roman"/>
          <w:spacing w:val="9"/>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3"/>
          <w:lang w:val="ru-RU"/>
        </w:rPr>
        <w:t>уже</w:t>
      </w:r>
      <w:r w:rsidRPr="00F41476">
        <w:rPr>
          <w:rFonts w:cs="Times New Roman"/>
          <w:spacing w:val="8"/>
          <w:lang w:val="ru-RU"/>
        </w:rPr>
        <w:t xml:space="preserve"> </w:t>
      </w:r>
      <w:r w:rsidRPr="00F41476">
        <w:rPr>
          <w:rFonts w:cs="Times New Roman"/>
          <w:spacing w:val="-1"/>
          <w:lang w:val="ru-RU"/>
        </w:rPr>
        <w:t>введенных</w:t>
      </w:r>
      <w:r w:rsidRPr="00F41476">
        <w:rPr>
          <w:rFonts w:cs="Times New Roman"/>
          <w:spacing w:val="8"/>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эксплуатацию</w:t>
      </w:r>
      <w:r w:rsidRPr="00F41476">
        <w:rPr>
          <w:rFonts w:cs="Times New Roman"/>
          <w:spacing w:val="77"/>
          <w:lang w:val="ru-RU"/>
        </w:rPr>
        <w:t xml:space="preserve"> </w:t>
      </w:r>
      <w:r w:rsidRPr="00F41476">
        <w:rPr>
          <w:rFonts w:cs="Times New Roman"/>
          <w:lang w:val="ru-RU"/>
        </w:rPr>
        <w:t>жилых</w:t>
      </w:r>
      <w:r w:rsidRPr="00F41476">
        <w:rPr>
          <w:rFonts w:cs="Times New Roman"/>
          <w:spacing w:val="40"/>
          <w:lang w:val="ru-RU"/>
        </w:rPr>
        <w:t xml:space="preserve"> </w:t>
      </w:r>
      <w:r w:rsidRPr="00F41476">
        <w:rPr>
          <w:rFonts w:cs="Times New Roman"/>
          <w:lang w:val="ru-RU"/>
        </w:rPr>
        <w:t>домов</w:t>
      </w:r>
      <w:r w:rsidRPr="00F41476">
        <w:rPr>
          <w:rFonts w:cs="Times New Roman"/>
          <w:spacing w:val="37"/>
          <w:lang w:val="ru-RU"/>
        </w:rPr>
        <w:t xml:space="preserve"> </w:t>
      </w:r>
      <w:r w:rsidRPr="00F41476">
        <w:rPr>
          <w:rFonts w:cs="Times New Roman"/>
          <w:spacing w:val="-1"/>
          <w:lang w:val="ru-RU"/>
        </w:rPr>
        <w:t>осуществляется</w:t>
      </w:r>
      <w:r w:rsidRPr="00F41476">
        <w:rPr>
          <w:rFonts w:cs="Times New Roman"/>
          <w:spacing w:val="38"/>
          <w:lang w:val="ru-RU"/>
        </w:rPr>
        <w:t xml:space="preserve"> </w:t>
      </w:r>
      <w:r w:rsidRPr="00F41476">
        <w:rPr>
          <w:rFonts w:cs="Times New Roman"/>
          <w:spacing w:val="-1"/>
          <w:lang w:val="ru-RU"/>
        </w:rPr>
        <w:t>посредством</w:t>
      </w:r>
      <w:r w:rsidRPr="00F41476">
        <w:rPr>
          <w:rFonts w:cs="Times New Roman"/>
          <w:spacing w:val="37"/>
          <w:lang w:val="ru-RU"/>
        </w:rPr>
        <w:t xml:space="preserve"> </w:t>
      </w:r>
      <w:r w:rsidRPr="00F41476">
        <w:rPr>
          <w:rFonts w:cs="Times New Roman"/>
          <w:spacing w:val="-1"/>
          <w:lang w:val="ru-RU"/>
        </w:rPr>
        <w:t>переустройства</w:t>
      </w:r>
      <w:r w:rsidRPr="00F41476">
        <w:rPr>
          <w:rFonts w:cs="Times New Roman"/>
          <w:spacing w:val="39"/>
          <w:lang w:val="ru-RU"/>
        </w:rPr>
        <w:t xml:space="preserve"> </w:t>
      </w:r>
      <w:r w:rsidRPr="00F41476">
        <w:rPr>
          <w:rFonts w:cs="Times New Roman"/>
          <w:spacing w:val="-1"/>
          <w:lang w:val="ru-RU"/>
        </w:rPr>
        <w:t>(перепланировки)</w:t>
      </w:r>
      <w:r w:rsidRPr="00F41476">
        <w:rPr>
          <w:rFonts w:cs="Times New Roman"/>
          <w:spacing w:val="37"/>
          <w:lang w:val="ru-RU"/>
        </w:rPr>
        <w:t xml:space="preserve"> </w:t>
      </w:r>
      <w:r w:rsidRPr="00F41476">
        <w:rPr>
          <w:rFonts w:cs="Times New Roman"/>
          <w:spacing w:val="-1"/>
          <w:lang w:val="ru-RU"/>
        </w:rPr>
        <w:t xml:space="preserve">отдельных </w:t>
      </w:r>
      <w:r w:rsidRPr="00F41476">
        <w:rPr>
          <w:rFonts w:cs="Times New Roman"/>
          <w:lang w:val="ru-RU"/>
        </w:rPr>
        <w:t>жилых</w:t>
      </w:r>
      <w:r w:rsidRPr="00F41476">
        <w:rPr>
          <w:rFonts w:cs="Times New Roman"/>
          <w:spacing w:val="-1"/>
          <w:lang w:val="ru-RU"/>
        </w:rPr>
        <w:t xml:space="preserve"> помещений.</w:t>
      </w:r>
    </w:p>
    <w:p w14:paraId="2210AFD0" w14:textId="77777777" w:rsidR="00005FDF" w:rsidRPr="00F41476" w:rsidRDefault="00005FDF" w:rsidP="00005FDF">
      <w:pPr>
        <w:pStyle w:val="ab"/>
        <w:kinsoku w:val="0"/>
        <w:overflowPunct w:val="0"/>
        <w:ind w:left="0" w:right="-1" w:firstLine="709"/>
        <w:jc w:val="both"/>
        <w:rPr>
          <w:rFonts w:cs="Times New Roman"/>
          <w:spacing w:val="-1"/>
          <w:lang w:val="ru-RU"/>
        </w:rPr>
      </w:pPr>
      <w:r w:rsidRPr="00F41476">
        <w:rPr>
          <w:rFonts w:cs="Times New Roman"/>
          <w:spacing w:val="-1"/>
          <w:lang w:val="ru-RU"/>
        </w:rPr>
        <w:t>Комплекс</w:t>
      </w:r>
      <w:r w:rsidRPr="00F41476">
        <w:rPr>
          <w:rFonts w:cs="Times New Roman"/>
          <w:spacing w:val="1"/>
          <w:lang w:val="ru-RU"/>
        </w:rPr>
        <w:t xml:space="preserve"> </w:t>
      </w:r>
      <w:r w:rsidRPr="00F41476">
        <w:rPr>
          <w:rFonts w:cs="Times New Roman"/>
          <w:spacing w:val="-1"/>
          <w:lang w:val="ru-RU"/>
        </w:rPr>
        <w:t>строительных</w:t>
      </w:r>
      <w:r w:rsidRPr="00F41476">
        <w:rPr>
          <w:rFonts w:cs="Times New Roman"/>
          <w:spacing w:val="3"/>
          <w:lang w:val="ru-RU"/>
        </w:rPr>
        <w:t xml:space="preserve"> </w:t>
      </w:r>
      <w:r w:rsidRPr="00F41476">
        <w:rPr>
          <w:rFonts w:cs="Times New Roman"/>
          <w:spacing w:val="-1"/>
          <w:lang w:val="ru-RU"/>
        </w:rPr>
        <w:t>работ</w:t>
      </w:r>
      <w:r w:rsidRPr="00F41476">
        <w:rPr>
          <w:rFonts w:cs="Times New Roman"/>
          <w:spacing w:val="2"/>
          <w:lang w:val="ru-RU"/>
        </w:rPr>
        <w:t xml:space="preserve"> </w:t>
      </w:r>
      <w:r w:rsidRPr="00F41476">
        <w:rPr>
          <w:rFonts w:cs="Times New Roman"/>
          <w:lang w:val="ru-RU"/>
        </w:rPr>
        <w:t>и</w:t>
      </w:r>
      <w:r w:rsidRPr="00F41476">
        <w:rPr>
          <w:rFonts w:cs="Times New Roman"/>
          <w:spacing w:val="3"/>
          <w:lang w:val="ru-RU"/>
        </w:rPr>
        <w:t xml:space="preserve"> </w:t>
      </w:r>
      <w:r w:rsidRPr="00F41476">
        <w:rPr>
          <w:rFonts w:cs="Times New Roman"/>
          <w:spacing w:val="-1"/>
          <w:lang w:val="ru-RU"/>
        </w:rPr>
        <w:t>организационно-технических</w:t>
      </w:r>
      <w:r w:rsidRPr="00F41476">
        <w:rPr>
          <w:rFonts w:cs="Times New Roman"/>
          <w:spacing w:val="2"/>
          <w:lang w:val="ru-RU"/>
        </w:rPr>
        <w:t xml:space="preserve"> </w:t>
      </w:r>
      <w:r w:rsidRPr="00F41476">
        <w:rPr>
          <w:rFonts w:cs="Times New Roman"/>
          <w:spacing w:val="-1"/>
          <w:lang w:val="ru-RU"/>
        </w:rPr>
        <w:t>мероприятий,</w:t>
      </w:r>
      <w:r w:rsidRPr="00F41476">
        <w:rPr>
          <w:rFonts w:cs="Times New Roman"/>
          <w:spacing w:val="89"/>
          <w:lang w:val="ru-RU"/>
        </w:rPr>
        <w:t xml:space="preserve"> </w:t>
      </w:r>
      <w:r w:rsidRPr="00F41476">
        <w:rPr>
          <w:rFonts w:cs="Times New Roman"/>
          <w:spacing w:val="-1"/>
          <w:lang w:val="ru-RU"/>
        </w:rPr>
        <w:t>связанных</w:t>
      </w:r>
      <w:r w:rsidRPr="00F41476">
        <w:rPr>
          <w:rFonts w:cs="Times New Roman"/>
          <w:spacing w:val="18"/>
          <w:lang w:val="ru-RU"/>
        </w:rPr>
        <w:t xml:space="preserve"> </w:t>
      </w:r>
      <w:r w:rsidRPr="00F41476">
        <w:rPr>
          <w:rFonts w:cs="Times New Roman"/>
          <w:lang w:val="ru-RU"/>
        </w:rPr>
        <w:t>с</w:t>
      </w:r>
      <w:r w:rsidRPr="00F41476">
        <w:rPr>
          <w:rFonts w:cs="Times New Roman"/>
          <w:spacing w:val="18"/>
          <w:lang w:val="ru-RU"/>
        </w:rPr>
        <w:t xml:space="preserve"> </w:t>
      </w:r>
      <w:r w:rsidRPr="00F41476">
        <w:rPr>
          <w:rFonts w:cs="Times New Roman"/>
          <w:spacing w:val="-1"/>
          <w:lang w:val="ru-RU"/>
        </w:rPr>
        <w:t>изменением</w:t>
      </w:r>
      <w:r w:rsidRPr="00F41476">
        <w:rPr>
          <w:rFonts w:cs="Times New Roman"/>
          <w:spacing w:val="18"/>
          <w:lang w:val="ru-RU"/>
        </w:rPr>
        <w:t xml:space="preserve"> </w:t>
      </w:r>
      <w:r w:rsidRPr="00F41476">
        <w:rPr>
          <w:rFonts w:cs="Times New Roman"/>
          <w:spacing w:val="-1"/>
          <w:lang w:val="ru-RU"/>
        </w:rPr>
        <w:t>основных</w:t>
      </w:r>
      <w:r w:rsidRPr="00F41476">
        <w:rPr>
          <w:rFonts w:cs="Times New Roman"/>
          <w:spacing w:val="18"/>
          <w:lang w:val="ru-RU"/>
        </w:rPr>
        <w:t xml:space="preserve"> </w:t>
      </w:r>
      <w:r w:rsidRPr="00F41476">
        <w:rPr>
          <w:rFonts w:cs="Times New Roman"/>
          <w:spacing w:val="-1"/>
          <w:lang w:val="ru-RU"/>
        </w:rPr>
        <w:t>технико-экономических</w:t>
      </w:r>
      <w:r w:rsidRPr="00F41476">
        <w:rPr>
          <w:rFonts w:cs="Times New Roman"/>
          <w:spacing w:val="18"/>
          <w:lang w:val="ru-RU"/>
        </w:rPr>
        <w:t xml:space="preserve"> </w:t>
      </w:r>
      <w:r w:rsidRPr="00F41476">
        <w:rPr>
          <w:rFonts w:cs="Times New Roman"/>
          <w:spacing w:val="-1"/>
          <w:lang w:val="ru-RU"/>
        </w:rPr>
        <w:t>показателей</w:t>
      </w:r>
      <w:r w:rsidRPr="00F41476">
        <w:rPr>
          <w:rFonts w:cs="Times New Roman"/>
          <w:spacing w:val="19"/>
          <w:lang w:val="ru-RU"/>
        </w:rPr>
        <w:t xml:space="preserve"> </w:t>
      </w:r>
      <w:r w:rsidRPr="00F41476">
        <w:rPr>
          <w:rFonts w:cs="Times New Roman"/>
          <w:spacing w:val="-1"/>
          <w:lang w:val="ru-RU"/>
        </w:rPr>
        <w:t>(нагрузок,</w:t>
      </w:r>
      <w:r w:rsidRPr="00F41476">
        <w:rPr>
          <w:rFonts w:cs="Times New Roman"/>
          <w:spacing w:val="91"/>
          <w:lang w:val="ru-RU"/>
        </w:rPr>
        <w:t xml:space="preserve"> </w:t>
      </w:r>
      <w:r w:rsidRPr="00F41476">
        <w:rPr>
          <w:rFonts w:cs="Times New Roman"/>
          <w:spacing w:val="-1"/>
          <w:lang w:val="ru-RU"/>
        </w:rPr>
        <w:t>планировки</w:t>
      </w:r>
      <w:r w:rsidRPr="00F41476">
        <w:rPr>
          <w:rFonts w:cs="Times New Roman"/>
          <w:spacing w:val="60"/>
          <w:lang w:val="ru-RU"/>
        </w:rPr>
        <w:t xml:space="preserve"> </w:t>
      </w:r>
      <w:r w:rsidRPr="00F41476">
        <w:rPr>
          <w:rFonts w:cs="Times New Roman"/>
          <w:spacing w:val="-1"/>
          <w:lang w:val="ru-RU"/>
        </w:rPr>
        <w:t>помещений,</w:t>
      </w:r>
      <w:r w:rsidRPr="00F41476">
        <w:rPr>
          <w:rFonts w:cs="Times New Roman"/>
          <w:spacing w:val="59"/>
          <w:lang w:val="ru-RU"/>
        </w:rPr>
        <w:t xml:space="preserve"> </w:t>
      </w:r>
      <w:r w:rsidRPr="00F41476">
        <w:rPr>
          <w:rFonts w:cs="Times New Roman"/>
          <w:lang w:val="ru-RU"/>
        </w:rPr>
        <w:t>строительного</w:t>
      </w:r>
      <w:r w:rsidRPr="00F41476">
        <w:rPr>
          <w:rFonts w:cs="Times New Roman"/>
          <w:spacing w:val="59"/>
          <w:lang w:val="ru-RU"/>
        </w:rPr>
        <w:t xml:space="preserve"> </w:t>
      </w:r>
      <w:r w:rsidRPr="00F41476">
        <w:rPr>
          <w:rFonts w:cs="Times New Roman"/>
          <w:spacing w:val="-1"/>
          <w:lang w:val="ru-RU"/>
        </w:rPr>
        <w:t>объема</w:t>
      </w:r>
      <w:r w:rsidRPr="00F41476">
        <w:rPr>
          <w:rFonts w:cs="Times New Roman"/>
          <w:spacing w:val="58"/>
          <w:lang w:val="ru-RU"/>
        </w:rPr>
        <w:t xml:space="preserve"> </w:t>
      </w:r>
      <w:r w:rsidRPr="00F41476">
        <w:rPr>
          <w:rFonts w:cs="Times New Roman"/>
          <w:lang w:val="ru-RU"/>
        </w:rPr>
        <w:t xml:space="preserve">и </w:t>
      </w:r>
      <w:r w:rsidRPr="00F41476">
        <w:rPr>
          <w:rFonts w:cs="Times New Roman"/>
          <w:spacing w:val="-1"/>
          <w:lang w:val="ru-RU"/>
        </w:rPr>
        <w:t>общей</w:t>
      </w:r>
      <w:r w:rsidRPr="00F41476">
        <w:rPr>
          <w:rFonts w:cs="Times New Roman"/>
          <w:lang w:val="ru-RU"/>
        </w:rPr>
        <w:t xml:space="preserve"> </w:t>
      </w:r>
      <w:r w:rsidRPr="00F41476">
        <w:rPr>
          <w:rFonts w:cs="Times New Roman"/>
          <w:spacing w:val="-1"/>
          <w:lang w:val="ru-RU"/>
        </w:rPr>
        <w:t>площади</w:t>
      </w:r>
      <w:r w:rsidRPr="00F41476">
        <w:rPr>
          <w:rFonts w:cs="Times New Roman"/>
          <w:spacing w:val="3"/>
          <w:lang w:val="ru-RU"/>
        </w:rPr>
        <w:t xml:space="preserve"> </w:t>
      </w:r>
      <w:r w:rsidRPr="00F41476">
        <w:rPr>
          <w:rFonts w:cs="Times New Roman"/>
          <w:spacing w:val="-1"/>
          <w:lang w:val="ru-RU"/>
        </w:rPr>
        <w:t>здания,</w:t>
      </w:r>
      <w:r w:rsidRPr="00F41476">
        <w:rPr>
          <w:rFonts w:cs="Times New Roman"/>
          <w:spacing w:val="59"/>
          <w:lang w:val="ru-RU"/>
        </w:rPr>
        <w:t xml:space="preserve"> </w:t>
      </w:r>
      <w:r w:rsidRPr="00F41476">
        <w:rPr>
          <w:rFonts w:cs="Times New Roman"/>
          <w:spacing w:val="-1"/>
          <w:lang w:val="ru-RU"/>
        </w:rPr>
        <w:t>инженерной</w:t>
      </w:r>
      <w:r w:rsidRPr="00F41476">
        <w:rPr>
          <w:rFonts w:cs="Times New Roman"/>
          <w:spacing w:val="69"/>
          <w:lang w:val="ru-RU"/>
        </w:rPr>
        <w:t xml:space="preserve"> </w:t>
      </w:r>
      <w:r w:rsidRPr="00F41476">
        <w:rPr>
          <w:rFonts w:cs="Times New Roman"/>
          <w:spacing w:val="-1"/>
          <w:lang w:val="ru-RU"/>
        </w:rPr>
        <w:t>оснащенности)</w:t>
      </w:r>
      <w:r w:rsidRPr="00F41476">
        <w:rPr>
          <w:rFonts w:cs="Times New Roman"/>
          <w:spacing w:val="25"/>
          <w:lang w:val="ru-RU"/>
        </w:rPr>
        <w:t xml:space="preserve"> </w:t>
      </w:r>
      <w:r w:rsidRPr="00F41476">
        <w:rPr>
          <w:rFonts w:cs="Times New Roman"/>
          <w:spacing w:val="-1"/>
          <w:lang w:val="ru-RU"/>
        </w:rPr>
        <w:t>определяется</w:t>
      </w:r>
      <w:r w:rsidRPr="00F41476">
        <w:rPr>
          <w:rFonts w:cs="Times New Roman"/>
          <w:spacing w:val="25"/>
          <w:lang w:val="ru-RU"/>
        </w:rPr>
        <w:t xml:space="preserve"> </w:t>
      </w:r>
      <w:r w:rsidRPr="00F41476">
        <w:rPr>
          <w:rFonts w:cs="Times New Roman"/>
          <w:spacing w:val="-1"/>
          <w:lang w:val="ru-RU"/>
        </w:rPr>
        <w:t>как</w:t>
      </w:r>
      <w:r w:rsidRPr="00F41476">
        <w:rPr>
          <w:rFonts w:cs="Times New Roman"/>
          <w:spacing w:val="26"/>
          <w:lang w:val="ru-RU"/>
        </w:rPr>
        <w:t xml:space="preserve"> </w:t>
      </w:r>
      <w:r w:rsidRPr="00F41476">
        <w:rPr>
          <w:rFonts w:cs="Times New Roman"/>
          <w:spacing w:val="-1"/>
          <w:lang w:val="ru-RU"/>
        </w:rPr>
        <w:t>реконструкция</w:t>
      </w:r>
      <w:r w:rsidRPr="00F41476">
        <w:rPr>
          <w:rFonts w:cs="Times New Roman"/>
          <w:spacing w:val="26"/>
          <w:lang w:val="ru-RU"/>
        </w:rPr>
        <w:t xml:space="preserve"> </w:t>
      </w:r>
      <w:r w:rsidRPr="00F41476">
        <w:rPr>
          <w:rFonts w:cs="Times New Roman"/>
          <w:spacing w:val="-1"/>
          <w:lang w:val="ru-RU"/>
        </w:rPr>
        <w:t>здания</w:t>
      </w:r>
      <w:r w:rsidRPr="00F41476">
        <w:rPr>
          <w:rFonts w:cs="Times New Roman"/>
          <w:spacing w:val="26"/>
          <w:lang w:val="ru-RU"/>
        </w:rPr>
        <w:t xml:space="preserve"> </w:t>
      </w:r>
      <w:r w:rsidRPr="00F41476">
        <w:rPr>
          <w:rFonts w:cs="Times New Roman"/>
          <w:lang w:val="ru-RU"/>
        </w:rPr>
        <w:t>(СП</w:t>
      </w:r>
      <w:r w:rsidRPr="00F41476">
        <w:rPr>
          <w:rFonts w:cs="Times New Roman"/>
          <w:spacing w:val="25"/>
          <w:lang w:val="ru-RU"/>
        </w:rPr>
        <w:t xml:space="preserve"> </w:t>
      </w:r>
      <w:r w:rsidRPr="00F41476">
        <w:rPr>
          <w:rFonts w:cs="Times New Roman"/>
          <w:lang w:val="ru-RU"/>
        </w:rPr>
        <w:t>13-102-2003,</w:t>
      </w:r>
      <w:r w:rsidRPr="00F41476">
        <w:rPr>
          <w:rFonts w:cs="Times New Roman"/>
          <w:spacing w:val="26"/>
          <w:lang w:val="ru-RU"/>
        </w:rPr>
        <w:t xml:space="preserve"> </w:t>
      </w:r>
      <w:r w:rsidRPr="00F41476">
        <w:rPr>
          <w:rFonts w:cs="Times New Roman"/>
          <w:spacing w:val="-1"/>
          <w:lang w:val="ru-RU"/>
        </w:rPr>
        <w:t>принят</w:t>
      </w:r>
      <w:r w:rsidRPr="00F41476">
        <w:rPr>
          <w:rFonts w:cs="Times New Roman"/>
          <w:spacing w:val="87"/>
          <w:lang w:val="ru-RU"/>
        </w:rPr>
        <w:t xml:space="preserve"> </w:t>
      </w:r>
      <w:r w:rsidRPr="00F41476">
        <w:rPr>
          <w:rFonts w:cs="Times New Roman"/>
          <w:spacing w:val="-1"/>
          <w:lang w:val="ru-RU"/>
        </w:rPr>
        <w:t xml:space="preserve">Постановлением </w:t>
      </w:r>
      <w:r w:rsidRPr="00F41476">
        <w:rPr>
          <w:rFonts w:cs="Times New Roman"/>
          <w:lang w:val="ru-RU"/>
        </w:rPr>
        <w:t xml:space="preserve">Госстроя </w:t>
      </w:r>
      <w:r w:rsidRPr="00F41476">
        <w:rPr>
          <w:rFonts w:cs="Times New Roman"/>
          <w:spacing w:val="-1"/>
          <w:lang w:val="ru-RU"/>
        </w:rPr>
        <w:t>России</w:t>
      </w:r>
      <w:r w:rsidRPr="00F41476">
        <w:rPr>
          <w:rFonts w:cs="Times New Roman"/>
          <w:lang w:val="ru-RU"/>
        </w:rPr>
        <w:t xml:space="preserve"> от </w:t>
      </w:r>
      <w:r w:rsidRPr="00F41476">
        <w:rPr>
          <w:rFonts w:cs="Times New Roman"/>
          <w:spacing w:val="-1"/>
          <w:lang w:val="ru-RU"/>
        </w:rPr>
        <w:t>21.08.2003</w:t>
      </w:r>
      <w:r w:rsidRPr="00F41476">
        <w:rPr>
          <w:rFonts w:cs="Times New Roman"/>
          <w:lang w:val="ru-RU"/>
        </w:rPr>
        <w:t xml:space="preserve"> </w:t>
      </w:r>
      <w:r w:rsidRPr="00F41476">
        <w:rPr>
          <w:rFonts w:cs="Times New Roman"/>
          <w:spacing w:val="-1"/>
          <w:lang w:val="ru-RU"/>
        </w:rPr>
        <w:t>№153).</w:t>
      </w:r>
    </w:p>
    <w:p w14:paraId="7535824B" w14:textId="77777777" w:rsidR="00005FDF" w:rsidRPr="00F41476" w:rsidRDefault="00005FDF" w:rsidP="00005FDF">
      <w:pPr>
        <w:pStyle w:val="ab"/>
        <w:kinsoku w:val="0"/>
        <w:overflowPunct w:val="0"/>
        <w:ind w:left="0" w:right="-1" w:firstLine="709"/>
        <w:jc w:val="both"/>
        <w:rPr>
          <w:rFonts w:cs="Times New Roman"/>
          <w:spacing w:val="-1"/>
          <w:lang w:val="ru-RU"/>
        </w:rPr>
      </w:pPr>
      <w:r w:rsidRPr="00F41476">
        <w:rPr>
          <w:rFonts w:cs="Times New Roman"/>
          <w:spacing w:val="-1"/>
          <w:lang w:val="ru-RU"/>
        </w:rPr>
        <w:t>Организация</w:t>
      </w:r>
      <w:r w:rsidRPr="00F41476">
        <w:rPr>
          <w:rFonts w:cs="Times New Roman"/>
          <w:spacing w:val="6"/>
          <w:lang w:val="ru-RU"/>
        </w:rPr>
        <w:t xml:space="preserve"> </w:t>
      </w:r>
      <w:r w:rsidRPr="00F41476">
        <w:rPr>
          <w:rFonts w:cs="Times New Roman"/>
          <w:spacing w:val="-1"/>
          <w:lang w:val="ru-RU"/>
        </w:rPr>
        <w:t>теплоснабжения</w:t>
      </w:r>
      <w:r w:rsidRPr="00F41476">
        <w:rPr>
          <w:rFonts w:cs="Times New Roman"/>
          <w:spacing w:val="6"/>
          <w:lang w:val="ru-RU"/>
        </w:rPr>
        <w:t xml:space="preserve"> </w:t>
      </w:r>
      <w:r w:rsidRPr="00F41476">
        <w:rPr>
          <w:rFonts w:cs="Times New Roman"/>
          <w:spacing w:val="-1"/>
          <w:lang w:val="ru-RU"/>
        </w:rPr>
        <w:t>многоквартирных</w:t>
      </w:r>
      <w:r w:rsidRPr="00F41476">
        <w:rPr>
          <w:rFonts w:cs="Times New Roman"/>
          <w:spacing w:val="8"/>
          <w:lang w:val="ru-RU"/>
        </w:rPr>
        <w:t xml:space="preserve"> </w:t>
      </w:r>
      <w:r w:rsidRPr="00F41476">
        <w:rPr>
          <w:rFonts w:cs="Times New Roman"/>
          <w:lang w:val="ru-RU"/>
        </w:rPr>
        <w:t>домов</w:t>
      </w:r>
      <w:r w:rsidRPr="00F41476">
        <w:rPr>
          <w:rFonts w:cs="Times New Roman"/>
          <w:spacing w:val="6"/>
          <w:lang w:val="ru-RU"/>
        </w:rPr>
        <w:t xml:space="preserve"> </w:t>
      </w:r>
      <w:r w:rsidRPr="00F41476">
        <w:rPr>
          <w:rFonts w:cs="Times New Roman"/>
          <w:spacing w:val="-1"/>
          <w:lang w:val="ru-RU"/>
        </w:rPr>
        <w:t>посредством</w:t>
      </w:r>
      <w:r w:rsidRPr="00F41476">
        <w:rPr>
          <w:rFonts w:cs="Times New Roman"/>
          <w:spacing w:val="11"/>
          <w:lang w:val="ru-RU"/>
        </w:rPr>
        <w:t xml:space="preserve"> </w:t>
      </w:r>
      <w:r w:rsidRPr="00F41476">
        <w:rPr>
          <w:rFonts w:cs="Times New Roman"/>
          <w:spacing w:val="-1"/>
          <w:lang w:val="ru-RU"/>
        </w:rPr>
        <w:t>«смешанного</w:t>
      </w:r>
      <w:r w:rsidRPr="00F41476">
        <w:rPr>
          <w:rFonts w:cs="Times New Roman"/>
          <w:spacing w:val="81"/>
          <w:lang w:val="ru-RU"/>
        </w:rPr>
        <w:t xml:space="preserve"> </w:t>
      </w:r>
      <w:r w:rsidRPr="00F41476">
        <w:rPr>
          <w:rFonts w:cs="Times New Roman"/>
          <w:spacing w:val="-1"/>
          <w:lang w:val="ru-RU"/>
        </w:rPr>
        <w:t>типа»,</w:t>
      </w:r>
      <w:r w:rsidRPr="00F41476">
        <w:rPr>
          <w:rFonts w:cs="Times New Roman"/>
          <w:spacing w:val="33"/>
          <w:lang w:val="ru-RU"/>
        </w:rPr>
        <w:t xml:space="preserve"> </w:t>
      </w:r>
      <w:r w:rsidRPr="00F41476">
        <w:rPr>
          <w:rFonts w:cs="Times New Roman"/>
          <w:lang w:val="ru-RU"/>
        </w:rPr>
        <w:t>то</w:t>
      </w:r>
      <w:r w:rsidRPr="00F41476">
        <w:rPr>
          <w:rFonts w:cs="Times New Roman"/>
          <w:spacing w:val="34"/>
          <w:lang w:val="ru-RU"/>
        </w:rPr>
        <w:t xml:space="preserve"> </w:t>
      </w:r>
      <w:r w:rsidRPr="00F41476">
        <w:rPr>
          <w:rFonts w:cs="Times New Roman"/>
          <w:spacing w:val="-1"/>
          <w:lang w:val="ru-RU"/>
        </w:rPr>
        <w:t>есть</w:t>
      </w:r>
      <w:r w:rsidRPr="00F41476">
        <w:rPr>
          <w:rFonts w:cs="Times New Roman"/>
          <w:spacing w:val="34"/>
          <w:lang w:val="ru-RU"/>
        </w:rPr>
        <w:t xml:space="preserve"> </w:t>
      </w:r>
      <w:r w:rsidRPr="00F41476">
        <w:rPr>
          <w:rFonts w:cs="Times New Roman"/>
          <w:spacing w:val="-1"/>
          <w:lang w:val="ru-RU"/>
        </w:rPr>
        <w:t>одновременного</w:t>
      </w:r>
      <w:r w:rsidRPr="00F41476">
        <w:rPr>
          <w:rFonts w:cs="Times New Roman"/>
          <w:spacing w:val="33"/>
          <w:lang w:val="ru-RU"/>
        </w:rPr>
        <w:t xml:space="preserve"> </w:t>
      </w:r>
      <w:r w:rsidRPr="00F41476">
        <w:rPr>
          <w:rFonts w:cs="Times New Roman"/>
          <w:spacing w:val="-1"/>
          <w:lang w:val="ru-RU"/>
        </w:rPr>
        <w:t>использования</w:t>
      </w:r>
      <w:r w:rsidRPr="00F41476">
        <w:rPr>
          <w:rFonts w:cs="Times New Roman"/>
          <w:spacing w:val="30"/>
          <w:lang w:val="ru-RU"/>
        </w:rPr>
        <w:t xml:space="preserve"> </w:t>
      </w:r>
      <w:r w:rsidRPr="00F41476">
        <w:rPr>
          <w:rFonts w:cs="Times New Roman"/>
          <w:spacing w:val="-1"/>
          <w:lang w:val="ru-RU"/>
        </w:rPr>
        <w:t>централизованного</w:t>
      </w:r>
      <w:r w:rsidRPr="00F41476">
        <w:rPr>
          <w:rFonts w:cs="Times New Roman"/>
          <w:spacing w:val="33"/>
          <w:lang w:val="ru-RU"/>
        </w:rPr>
        <w:t xml:space="preserve"> </w:t>
      </w:r>
      <w:r w:rsidRPr="00F41476">
        <w:rPr>
          <w:rFonts w:cs="Times New Roman"/>
          <w:spacing w:val="-1"/>
          <w:lang w:val="ru-RU"/>
        </w:rPr>
        <w:t>теплоснабжения</w:t>
      </w:r>
      <w:r w:rsidRPr="00F41476">
        <w:rPr>
          <w:rFonts w:cs="Times New Roman"/>
          <w:spacing w:val="30"/>
          <w:lang w:val="ru-RU"/>
        </w:rPr>
        <w:t xml:space="preserve"> </w:t>
      </w:r>
      <w:r w:rsidRPr="00F41476">
        <w:rPr>
          <w:rFonts w:cs="Times New Roman"/>
          <w:lang w:val="ru-RU"/>
        </w:rPr>
        <w:t>и</w:t>
      </w:r>
      <w:r w:rsidRPr="00F41476">
        <w:rPr>
          <w:rFonts w:cs="Times New Roman"/>
          <w:spacing w:val="79"/>
          <w:lang w:val="ru-RU"/>
        </w:rPr>
        <w:t xml:space="preserve"> </w:t>
      </w:r>
      <w:r w:rsidRPr="00F41476">
        <w:rPr>
          <w:rFonts w:cs="Times New Roman"/>
          <w:spacing w:val="-1"/>
          <w:lang w:val="ru-RU"/>
        </w:rPr>
        <w:t>теплоснабжения</w:t>
      </w:r>
      <w:r w:rsidRPr="00F41476">
        <w:rPr>
          <w:rFonts w:cs="Times New Roman"/>
          <w:spacing w:val="4"/>
          <w:lang w:val="ru-RU"/>
        </w:rPr>
        <w:t xml:space="preserve"> </w:t>
      </w:r>
      <w:r w:rsidRPr="00F41476">
        <w:rPr>
          <w:rFonts w:cs="Times New Roman"/>
          <w:lang w:val="ru-RU"/>
        </w:rPr>
        <w:t>с</w:t>
      </w:r>
      <w:r w:rsidRPr="00F41476">
        <w:rPr>
          <w:rFonts w:cs="Times New Roman"/>
          <w:spacing w:val="3"/>
          <w:lang w:val="ru-RU"/>
        </w:rPr>
        <w:t xml:space="preserve"> </w:t>
      </w:r>
      <w:r w:rsidRPr="00F41476">
        <w:rPr>
          <w:rFonts w:cs="Times New Roman"/>
          <w:spacing w:val="-1"/>
          <w:lang w:val="ru-RU"/>
        </w:rPr>
        <w:t>использованием</w:t>
      </w:r>
      <w:r w:rsidRPr="00F41476">
        <w:rPr>
          <w:rFonts w:cs="Times New Roman"/>
          <w:spacing w:val="3"/>
          <w:lang w:val="ru-RU"/>
        </w:rPr>
        <w:t xml:space="preserve"> </w:t>
      </w:r>
      <w:r w:rsidRPr="00F41476">
        <w:rPr>
          <w:rFonts w:cs="Times New Roman"/>
          <w:spacing w:val="-1"/>
          <w:lang w:val="ru-RU"/>
        </w:rPr>
        <w:t>ИИТЭ,</w:t>
      </w:r>
      <w:r w:rsidRPr="00F41476">
        <w:rPr>
          <w:rFonts w:cs="Times New Roman"/>
          <w:spacing w:val="4"/>
          <w:lang w:val="ru-RU"/>
        </w:rPr>
        <w:t xml:space="preserve"> </w:t>
      </w:r>
      <w:r w:rsidRPr="00F41476">
        <w:rPr>
          <w:rFonts w:cs="Times New Roman"/>
          <w:spacing w:val="-1"/>
          <w:lang w:val="ru-RU"/>
        </w:rPr>
        <w:t>нормативными</w:t>
      </w:r>
      <w:r w:rsidRPr="00F41476">
        <w:rPr>
          <w:rFonts w:cs="Times New Roman"/>
          <w:spacing w:val="5"/>
          <w:lang w:val="ru-RU"/>
        </w:rPr>
        <w:t xml:space="preserve"> </w:t>
      </w:r>
      <w:r w:rsidRPr="00F41476">
        <w:rPr>
          <w:rFonts w:cs="Times New Roman"/>
          <w:spacing w:val="-1"/>
          <w:lang w:val="ru-RU"/>
        </w:rPr>
        <w:t>документами</w:t>
      </w:r>
      <w:r w:rsidRPr="00F41476">
        <w:rPr>
          <w:rFonts w:cs="Times New Roman"/>
          <w:spacing w:val="5"/>
          <w:lang w:val="ru-RU"/>
        </w:rPr>
        <w:t xml:space="preserve"> </w:t>
      </w:r>
      <w:r w:rsidRPr="00F41476">
        <w:rPr>
          <w:rFonts w:cs="Times New Roman"/>
          <w:lang w:val="ru-RU"/>
        </w:rPr>
        <w:t>не</w:t>
      </w:r>
      <w:r w:rsidRPr="00F41476">
        <w:rPr>
          <w:rFonts w:cs="Times New Roman"/>
          <w:spacing w:val="3"/>
          <w:lang w:val="ru-RU"/>
        </w:rPr>
        <w:t xml:space="preserve"> </w:t>
      </w:r>
      <w:r w:rsidRPr="00F41476">
        <w:rPr>
          <w:rFonts w:cs="Times New Roman"/>
          <w:spacing w:val="-1"/>
          <w:lang w:val="ru-RU"/>
        </w:rPr>
        <w:t>предусмотрена.</w:t>
      </w:r>
      <w:r w:rsidRPr="00F41476">
        <w:rPr>
          <w:rFonts w:cs="Times New Roman"/>
          <w:spacing w:val="81"/>
          <w:lang w:val="ru-RU"/>
        </w:rPr>
        <w:t xml:space="preserve"> </w:t>
      </w:r>
      <w:r w:rsidRPr="00F41476">
        <w:rPr>
          <w:rFonts w:cs="Times New Roman"/>
          <w:spacing w:val="-1"/>
          <w:lang w:val="ru-RU"/>
        </w:rPr>
        <w:t>Таким</w:t>
      </w:r>
      <w:r w:rsidRPr="00F41476">
        <w:rPr>
          <w:rFonts w:cs="Times New Roman"/>
          <w:spacing w:val="20"/>
          <w:lang w:val="ru-RU"/>
        </w:rPr>
        <w:t xml:space="preserve"> </w:t>
      </w:r>
      <w:r w:rsidRPr="00F41476">
        <w:rPr>
          <w:rFonts w:cs="Times New Roman"/>
          <w:spacing w:val="-1"/>
          <w:lang w:val="ru-RU"/>
        </w:rPr>
        <w:t>образом,</w:t>
      </w:r>
      <w:r w:rsidRPr="00F41476">
        <w:rPr>
          <w:rFonts w:cs="Times New Roman"/>
          <w:spacing w:val="21"/>
          <w:lang w:val="ru-RU"/>
        </w:rPr>
        <w:t xml:space="preserve"> </w:t>
      </w:r>
      <w:r w:rsidRPr="00F41476">
        <w:rPr>
          <w:rFonts w:cs="Times New Roman"/>
          <w:spacing w:val="-1"/>
          <w:lang w:val="ru-RU"/>
        </w:rPr>
        <w:t>действующим</w:t>
      </w:r>
      <w:r w:rsidRPr="00F41476">
        <w:rPr>
          <w:rFonts w:cs="Times New Roman"/>
          <w:spacing w:val="20"/>
          <w:lang w:val="ru-RU"/>
        </w:rPr>
        <w:t xml:space="preserve"> </w:t>
      </w:r>
      <w:r w:rsidRPr="00F41476">
        <w:rPr>
          <w:rFonts w:cs="Times New Roman"/>
          <w:spacing w:val="-1"/>
          <w:lang w:val="ru-RU"/>
        </w:rPr>
        <w:t>нормам</w:t>
      </w:r>
      <w:r w:rsidRPr="00F41476">
        <w:rPr>
          <w:rFonts w:cs="Times New Roman"/>
          <w:spacing w:val="22"/>
          <w:lang w:val="ru-RU"/>
        </w:rPr>
        <w:t xml:space="preserve"> </w:t>
      </w:r>
      <w:r w:rsidRPr="00F41476">
        <w:rPr>
          <w:rFonts w:cs="Times New Roman"/>
          <w:lang w:val="ru-RU"/>
        </w:rPr>
        <w:t>и</w:t>
      </w:r>
      <w:r w:rsidRPr="00F41476">
        <w:rPr>
          <w:rFonts w:cs="Times New Roman"/>
          <w:spacing w:val="22"/>
          <w:lang w:val="ru-RU"/>
        </w:rPr>
        <w:t xml:space="preserve"> </w:t>
      </w:r>
      <w:r w:rsidRPr="00F41476">
        <w:rPr>
          <w:rFonts w:cs="Times New Roman"/>
          <w:spacing w:val="-1"/>
          <w:lang w:val="ru-RU"/>
        </w:rPr>
        <w:t>правилам,</w:t>
      </w:r>
      <w:r w:rsidRPr="00F41476">
        <w:rPr>
          <w:rFonts w:cs="Times New Roman"/>
          <w:spacing w:val="21"/>
          <w:lang w:val="ru-RU"/>
        </w:rPr>
        <w:t xml:space="preserve"> </w:t>
      </w:r>
      <w:r w:rsidRPr="00F41476">
        <w:rPr>
          <w:rFonts w:cs="Times New Roman"/>
          <w:spacing w:val="-1"/>
          <w:lang w:val="ru-RU"/>
        </w:rPr>
        <w:t>соответствует</w:t>
      </w:r>
      <w:r w:rsidRPr="00F41476">
        <w:rPr>
          <w:rFonts w:cs="Times New Roman"/>
          <w:spacing w:val="24"/>
          <w:lang w:val="ru-RU"/>
        </w:rPr>
        <w:t xml:space="preserve"> </w:t>
      </w:r>
      <w:r w:rsidRPr="00F41476">
        <w:rPr>
          <w:rFonts w:cs="Times New Roman"/>
          <w:lang w:val="ru-RU"/>
        </w:rPr>
        <w:t>только</w:t>
      </w:r>
      <w:r w:rsidRPr="00F41476">
        <w:rPr>
          <w:rFonts w:cs="Times New Roman"/>
          <w:spacing w:val="21"/>
          <w:lang w:val="ru-RU"/>
        </w:rPr>
        <w:t xml:space="preserve"> </w:t>
      </w:r>
      <w:r w:rsidRPr="00F41476">
        <w:rPr>
          <w:rFonts w:cs="Times New Roman"/>
          <w:spacing w:val="-1"/>
          <w:lang w:val="ru-RU"/>
        </w:rPr>
        <w:t>одновременный</w:t>
      </w:r>
      <w:r w:rsidRPr="00F41476">
        <w:rPr>
          <w:rFonts w:cs="Times New Roman"/>
          <w:spacing w:val="95"/>
          <w:lang w:val="ru-RU"/>
        </w:rPr>
        <w:t xml:space="preserve"> </w:t>
      </w:r>
      <w:r w:rsidRPr="00F41476">
        <w:rPr>
          <w:rFonts w:cs="Times New Roman"/>
          <w:lang w:val="ru-RU"/>
        </w:rPr>
        <w:t>переход</w:t>
      </w:r>
      <w:r w:rsidRPr="00F41476">
        <w:rPr>
          <w:rFonts w:cs="Times New Roman"/>
          <w:spacing w:val="16"/>
          <w:lang w:val="ru-RU"/>
        </w:rPr>
        <w:t xml:space="preserve"> </w:t>
      </w:r>
      <w:r w:rsidRPr="00F41476">
        <w:rPr>
          <w:rFonts w:cs="Times New Roman"/>
          <w:lang w:val="ru-RU"/>
        </w:rPr>
        <w:t>на</w:t>
      </w:r>
      <w:r w:rsidRPr="00F41476">
        <w:rPr>
          <w:rFonts w:cs="Times New Roman"/>
          <w:spacing w:val="18"/>
          <w:lang w:val="ru-RU"/>
        </w:rPr>
        <w:t xml:space="preserve"> </w:t>
      </w:r>
      <w:r w:rsidRPr="00F41476">
        <w:rPr>
          <w:rFonts w:cs="Times New Roman"/>
          <w:spacing w:val="-1"/>
          <w:lang w:val="ru-RU"/>
        </w:rPr>
        <w:t>отопление</w:t>
      </w:r>
      <w:r w:rsidRPr="00F41476">
        <w:rPr>
          <w:rFonts w:cs="Times New Roman"/>
          <w:spacing w:val="15"/>
          <w:lang w:val="ru-RU"/>
        </w:rPr>
        <w:t xml:space="preserve"> </w:t>
      </w:r>
      <w:r w:rsidRPr="00F41476">
        <w:rPr>
          <w:rFonts w:cs="Times New Roman"/>
          <w:lang w:val="ru-RU"/>
        </w:rPr>
        <w:t>жилых</w:t>
      </w:r>
      <w:r w:rsidRPr="00F41476">
        <w:rPr>
          <w:rFonts w:cs="Times New Roman"/>
          <w:spacing w:val="18"/>
          <w:lang w:val="ru-RU"/>
        </w:rPr>
        <w:t xml:space="preserve"> </w:t>
      </w:r>
      <w:r w:rsidRPr="00F41476">
        <w:rPr>
          <w:rFonts w:cs="Times New Roman"/>
          <w:spacing w:val="-1"/>
          <w:lang w:val="ru-RU"/>
        </w:rPr>
        <w:t>помещений</w:t>
      </w:r>
      <w:r w:rsidRPr="00F41476">
        <w:rPr>
          <w:rFonts w:cs="Times New Roman"/>
          <w:spacing w:val="17"/>
          <w:lang w:val="ru-RU"/>
        </w:rPr>
        <w:t xml:space="preserve"> </w:t>
      </w:r>
      <w:r w:rsidRPr="00F41476">
        <w:rPr>
          <w:rFonts w:cs="Times New Roman"/>
          <w:lang w:val="ru-RU"/>
        </w:rPr>
        <w:t>с</w:t>
      </w:r>
      <w:r w:rsidRPr="00F41476">
        <w:rPr>
          <w:rFonts w:cs="Times New Roman"/>
          <w:spacing w:val="18"/>
          <w:lang w:val="ru-RU"/>
        </w:rPr>
        <w:t xml:space="preserve"> </w:t>
      </w:r>
      <w:r w:rsidRPr="00F41476">
        <w:rPr>
          <w:rFonts w:cs="Times New Roman"/>
          <w:spacing w:val="-1"/>
          <w:lang w:val="ru-RU"/>
        </w:rPr>
        <w:t>использованием</w:t>
      </w:r>
      <w:r w:rsidRPr="00F41476">
        <w:rPr>
          <w:rFonts w:cs="Times New Roman"/>
          <w:spacing w:val="18"/>
          <w:lang w:val="ru-RU"/>
        </w:rPr>
        <w:t xml:space="preserve"> </w:t>
      </w:r>
      <w:r w:rsidRPr="00F41476">
        <w:rPr>
          <w:rFonts w:cs="Times New Roman"/>
          <w:spacing w:val="-1"/>
          <w:lang w:val="ru-RU"/>
        </w:rPr>
        <w:t>индивидуальных</w:t>
      </w:r>
      <w:r w:rsidRPr="00F41476">
        <w:rPr>
          <w:rFonts w:cs="Times New Roman"/>
          <w:spacing w:val="20"/>
          <w:lang w:val="ru-RU"/>
        </w:rPr>
        <w:t xml:space="preserve"> </w:t>
      </w:r>
      <w:r w:rsidRPr="00F41476">
        <w:rPr>
          <w:rFonts w:cs="Times New Roman"/>
          <w:spacing w:val="-1"/>
          <w:lang w:val="ru-RU"/>
        </w:rPr>
        <w:t>квартирных</w:t>
      </w:r>
      <w:r w:rsidRPr="00F41476">
        <w:rPr>
          <w:rFonts w:cs="Times New Roman"/>
          <w:spacing w:val="55"/>
          <w:lang w:val="ru-RU"/>
        </w:rPr>
        <w:t xml:space="preserve"> </w:t>
      </w:r>
      <w:r w:rsidRPr="00F41476">
        <w:rPr>
          <w:rFonts w:cs="Times New Roman"/>
          <w:spacing w:val="-1"/>
          <w:lang w:val="ru-RU"/>
        </w:rPr>
        <w:t>источников</w:t>
      </w:r>
      <w:r w:rsidRPr="00F41476">
        <w:rPr>
          <w:rFonts w:cs="Times New Roman"/>
          <w:spacing w:val="-3"/>
          <w:lang w:val="ru-RU"/>
        </w:rPr>
        <w:t xml:space="preserve"> </w:t>
      </w:r>
      <w:r w:rsidRPr="00F41476">
        <w:rPr>
          <w:rFonts w:cs="Times New Roman"/>
          <w:lang w:val="ru-RU"/>
        </w:rPr>
        <w:t xml:space="preserve">тепловой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всех</w:t>
      </w:r>
      <w:r w:rsidRPr="00F41476">
        <w:rPr>
          <w:rFonts w:cs="Times New Roman"/>
          <w:spacing w:val="2"/>
          <w:lang w:val="ru-RU"/>
        </w:rPr>
        <w:t xml:space="preserve"> </w:t>
      </w:r>
      <w:r w:rsidRPr="00F41476">
        <w:rPr>
          <w:rFonts w:cs="Times New Roman"/>
          <w:spacing w:val="-1"/>
          <w:lang w:val="ru-RU"/>
        </w:rPr>
        <w:t>жилых помещений</w:t>
      </w:r>
      <w:r w:rsidRPr="00F41476">
        <w:rPr>
          <w:rFonts w:cs="Times New Roman"/>
          <w:lang w:val="ru-RU"/>
        </w:rPr>
        <w:t xml:space="preserve"> в </w:t>
      </w:r>
      <w:r w:rsidRPr="00F41476">
        <w:rPr>
          <w:rFonts w:cs="Times New Roman"/>
          <w:spacing w:val="-1"/>
          <w:lang w:val="ru-RU"/>
        </w:rPr>
        <w:t>многоквартирных</w:t>
      </w:r>
      <w:r w:rsidRPr="00F41476">
        <w:rPr>
          <w:rFonts w:cs="Times New Roman"/>
          <w:spacing w:val="1"/>
          <w:lang w:val="ru-RU"/>
        </w:rPr>
        <w:t xml:space="preserve"> </w:t>
      </w:r>
      <w:r w:rsidRPr="00F41476">
        <w:rPr>
          <w:rFonts w:cs="Times New Roman"/>
          <w:spacing w:val="-1"/>
          <w:lang w:val="ru-RU"/>
        </w:rPr>
        <w:t>домах.</w:t>
      </w:r>
    </w:p>
    <w:p w14:paraId="20D47F3E" w14:textId="77777777" w:rsidR="00005FDF" w:rsidRPr="00F41476" w:rsidRDefault="00005FDF" w:rsidP="00005FDF">
      <w:pPr>
        <w:pStyle w:val="ab"/>
        <w:kinsoku w:val="0"/>
        <w:overflowPunct w:val="0"/>
        <w:ind w:left="0" w:right="-1" w:firstLine="709"/>
        <w:jc w:val="both"/>
        <w:rPr>
          <w:rFonts w:cs="Times New Roman"/>
          <w:spacing w:val="-1"/>
          <w:lang w:val="ru-RU"/>
        </w:rPr>
      </w:pPr>
      <w:r w:rsidRPr="00F41476">
        <w:rPr>
          <w:rFonts w:cs="Times New Roman"/>
          <w:lang w:val="ru-RU"/>
        </w:rPr>
        <w:t>Порядок</w:t>
      </w:r>
      <w:r w:rsidRPr="00F41476">
        <w:rPr>
          <w:rFonts w:cs="Times New Roman"/>
          <w:spacing w:val="2"/>
          <w:lang w:val="ru-RU"/>
        </w:rPr>
        <w:t xml:space="preserve"> </w:t>
      </w:r>
      <w:r w:rsidRPr="00F41476">
        <w:rPr>
          <w:rFonts w:cs="Times New Roman"/>
          <w:spacing w:val="-1"/>
          <w:lang w:val="ru-RU"/>
        </w:rPr>
        <w:t>расчета</w:t>
      </w:r>
      <w:r w:rsidRPr="00F41476">
        <w:rPr>
          <w:rFonts w:cs="Times New Roman"/>
          <w:spacing w:val="1"/>
          <w:lang w:val="ru-RU"/>
        </w:rPr>
        <w:t xml:space="preserve"> </w:t>
      </w:r>
      <w:r w:rsidRPr="00F41476">
        <w:rPr>
          <w:rFonts w:cs="Times New Roman"/>
          <w:lang w:val="ru-RU"/>
        </w:rPr>
        <w:t>и</w:t>
      </w:r>
      <w:r w:rsidRPr="00F41476">
        <w:rPr>
          <w:rFonts w:cs="Times New Roman"/>
          <w:spacing w:val="3"/>
          <w:lang w:val="ru-RU"/>
        </w:rPr>
        <w:t xml:space="preserve"> </w:t>
      </w:r>
      <w:r w:rsidRPr="00F41476">
        <w:rPr>
          <w:rFonts w:cs="Times New Roman"/>
          <w:spacing w:val="-1"/>
          <w:lang w:val="ru-RU"/>
        </w:rPr>
        <w:t>внесения</w:t>
      </w:r>
      <w:r w:rsidRPr="00F41476">
        <w:rPr>
          <w:rFonts w:cs="Times New Roman"/>
          <w:spacing w:val="2"/>
          <w:lang w:val="ru-RU"/>
        </w:rPr>
        <w:t xml:space="preserve"> </w:t>
      </w:r>
      <w:r w:rsidRPr="00F41476">
        <w:rPr>
          <w:rFonts w:cs="Times New Roman"/>
          <w:spacing w:val="-1"/>
          <w:lang w:val="ru-RU"/>
        </w:rPr>
        <w:t>платы</w:t>
      </w:r>
      <w:r w:rsidRPr="00F41476">
        <w:rPr>
          <w:rFonts w:cs="Times New Roman"/>
          <w:spacing w:val="2"/>
          <w:lang w:val="ru-RU"/>
        </w:rPr>
        <w:t xml:space="preserve"> </w:t>
      </w:r>
      <w:r w:rsidRPr="00F41476">
        <w:rPr>
          <w:rFonts w:cs="Times New Roman"/>
          <w:lang w:val="ru-RU"/>
        </w:rPr>
        <w:t>за</w:t>
      </w:r>
      <w:r w:rsidRPr="00F41476">
        <w:rPr>
          <w:rFonts w:cs="Times New Roman"/>
          <w:spacing w:val="-1"/>
          <w:lang w:val="ru-RU"/>
        </w:rPr>
        <w:t xml:space="preserve"> коммунальные</w:t>
      </w:r>
      <w:r w:rsidRPr="00F41476">
        <w:rPr>
          <w:rFonts w:cs="Times New Roman"/>
          <w:spacing w:val="3"/>
          <w:lang w:val="ru-RU"/>
        </w:rPr>
        <w:t xml:space="preserve"> </w:t>
      </w:r>
      <w:r w:rsidRPr="00F41476">
        <w:rPr>
          <w:rFonts w:cs="Times New Roman"/>
          <w:spacing w:val="-2"/>
          <w:lang w:val="ru-RU"/>
        </w:rPr>
        <w:t>услуги</w:t>
      </w:r>
      <w:r w:rsidRPr="00F41476">
        <w:rPr>
          <w:rFonts w:cs="Times New Roman"/>
          <w:spacing w:val="3"/>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spacing w:val="-1"/>
          <w:lang w:val="ru-RU"/>
        </w:rPr>
        <w:t>домах</w:t>
      </w:r>
      <w:r w:rsidRPr="00F41476">
        <w:rPr>
          <w:rFonts w:cs="Times New Roman"/>
          <w:spacing w:val="4"/>
          <w:lang w:val="ru-RU"/>
        </w:rPr>
        <w:t xml:space="preserve"> </w:t>
      </w:r>
      <w:r w:rsidRPr="00F41476">
        <w:rPr>
          <w:rFonts w:cs="Times New Roman"/>
          <w:spacing w:val="-2"/>
          <w:lang w:val="ru-RU"/>
        </w:rPr>
        <w:t>со</w:t>
      </w:r>
      <w:r w:rsidRPr="00F41476">
        <w:rPr>
          <w:rFonts w:cs="Times New Roman"/>
          <w:spacing w:val="6"/>
          <w:lang w:val="ru-RU"/>
        </w:rPr>
        <w:t xml:space="preserve"> </w:t>
      </w:r>
      <w:r w:rsidRPr="00F41476">
        <w:rPr>
          <w:rFonts w:cs="Times New Roman"/>
          <w:spacing w:val="-1"/>
          <w:lang w:val="ru-RU"/>
        </w:rPr>
        <w:t>«смешанной»</w:t>
      </w:r>
      <w:r w:rsidRPr="00F41476">
        <w:rPr>
          <w:rFonts w:cs="Times New Roman"/>
          <w:spacing w:val="65"/>
          <w:lang w:val="ru-RU"/>
        </w:rPr>
        <w:t xml:space="preserve"> </w:t>
      </w:r>
      <w:r w:rsidRPr="00F41476">
        <w:rPr>
          <w:rFonts w:cs="Times New Roman"/>
          <w:spacing w:val="-1"/>
          <w:lang w:val="ru-RU"/>
        </w:rPr>
        <w:t>системой</w:t>
      </w:r>
      <w:r w:rsidRPr="00F41476">
        <w:rPr>
          <w:rFonts w:cs="Times New Roman"/>
          <w:spacing w:val="29"/>
          <w:lang w:val="ru-RU"/>
        </w:rPr>
        <w:t xml:space="preserve"> </w:t>
      </w:r>
      <w:r w:rsidRPr="00F41476">
        <w:rPr>
          <w:rFonts w:cs="Times New Roman"/>
          <w:spacing w:val="-1"/>
          <w:lang w:val="ru-RU"/>
        </w:rPr>
        <w:t>теплоснабжения</w:t>
      </w:r>
      <w:r w:rsidRPr="00F41476">
        <w:rPr>
          <w:rFonts w:cs="Times New Roman"/>
          <w:spacing w:val="28"/>
          <w:lang w:val="ru-RU"/>
        </w:rPr>
        <w:t xml:space="preserve"> </w:t>
      </w:r>
      <w:r w:rsidRPr="00F41476">
        <w:rPr>
          <w:rFonts w:cs="Times New Roman"/>
          <w:spacing w:val="-1"/>
          <w:lang w:val="ru-RU"/>
        </w:rPr>
        <w:t>производится</w:t>
      </w:r>
      <w:r w:rsidRPr="00F41476">
        <w:rPr>
          <w:rFonts w:cs="Times New Roman"/>
          <w:spacing w:val="25"/>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spacing w:val="-1"/>
          <w:lang w:val="ru-RU"/>
        </w:rPr>
        <w:t>порядке,</w:t>
      </w:r>
      <w:r w:rsidRPr="00F41476">
        <w:rPr>
          <w:rFonts w:cs="Times New Roman"/>
          <w:spacing w:val="30"/>
          <w:lang w:val="ru-RU"/>
        </w:rPr>
        <w:t xml:space="preserve"> </w:t>
      </w:r>
      <w:r w:rsidRPr="00F41476">
        <w:rPr>
          <w:rFonts w:cs="Times New Roman"/>
          <w:spacing w:val="-1"/>
          <w:lang w:val="ru-RU"/>
        </w:rPr>
        <w:t>установленном</w:t>
      </w:r>
      <w:r w:rsidRPr="00F41476">
        <w:rPr>
          <w:rFonts w:cs="Times New Roman"/>
          <w:spacing w:val="27"/>
          <w:lang w:val="ru-RU"/>
        </w:rPr>
        <w:t xml:space="preserve"> </w:t>
      </w:r>
      <w:r w:rsidRPr="00F41476">
        <w:rPr>
          <w:rFonts w:cs="Times New Roman"/>
          <w:spacing w:val="-1"/>
          <w:lang w:val="ru-RU"/>
        </w:rPr>
        <w:t>Правилами</w:t>
      </w:r>
      <w:r w:rsidRPr="00F41476">
        <w:rPr>
          <w:rFonts w:cs="Times New Roman"/>
          <w:spacing w:val="93"/>
          <w:lang w:val="ru-RU"/>
        </w:rPr>
        <w:t xml:space="preserve"> </w:t>
      </w:r>
      <w:r w:rsidRPr="00F41476">
        <w:rPr>
          <w:rFonts w:cs="Times New Roman"/>
          <w:spacing w:val="-1"/>
          <w:lang w:val="ru-RU"/>
        </w:rPr>
        <w:t>предоставления</w:t>
      </w:r>
      <w:r w:rsidRPr="00F41476">
        <w:rPr>
          <w:rFonts w:cs="Times New Roman"/>
          <w:spacing w:val="45"/>
          <w:lang w:val="ru-RU"/>
        </w:rPr>
        <w:t xml:space="preserve"> </w:t>
      </w:r>
      <w:r w:rsidRPr="00F41476">
        <w:rPr>
          <w:rFonts w:cs="Times New Roman"/>
          <w:spacing w:val="-1"/>
          <w:lang w:val="ru-RU"/>
        </w:rPr>
        <w:t>коммунальных</w:t>
      </w:r>
      <w:r w:rsidRPr="00F41476">
        <w:rPr>
          <w:rFonts w:cs="Times New Roman"/>
          <w:spacing w:val="49"/>
          <w:lang w:val="ru-RU"/>
        </w:rPr>
        <w:t xml:space="preserve"> </w:t>
      </w:r>
      <w:r w:rsidRPr="00F41476">
        <w:rPr>
          <w:rFonts w:cs="Times New Roman"/>
          <w:spacing w:val="-2"/>
          <w:lang w:val="ru-RU"/>
        </w:rPr>
        <w:t>услуг</w:t>
      </w:r>
      <w:r w:rsidRPr="00F41476">
        <w:rPr>
          <w:rFonts w:cs="Times New Roman"/>
          <w:spacing w:val="47"/>
          <w:lang w:val="ru-RU"/>
        </w:rPr>
        <w:t xml:space="preserve"> </w:t>
      </w:r>
      <w:r w:rsidRPr="00F41476">
        <w:rPr>
          <w:rFonts w:cs="Times New Roman"/>
          <w:spacing w:val="-1"/>
          <w:lang w:val="ru-RU"/>
        </w:rPr>
        <w:t>собственникам</w:t>
      </w:r>
      <w:r w:rsidRPr="00F41476">
        <w:rPr>
          <w:rFonts w:cs="Times New Roman"/>
          <w:spacing w:val="44"/>
          <w:lang w:val="ru-RU"/>
        </w:rPr>
        <w:t xml:space="preserve"> </w:t>
      </w:r>
      <w:r w:rsidRPr="00F41476">
        <w:rPr>
          <w:rFonts w:cs="Times New Roman"/>
          <w:lang w:val="ru-RU"/>
        </w:rPr>
        <w:t>и</w:t>
      </w:r>
      <w:r w:rsidRPr="00F41476">
        <w:rPr>
          <w:rFonts w:cs="Times New Roman"/>
          <w:spacing w:val="43"/>
          <w:lang w:val="ru-RU"/>
        </w:rPr>
        <w:t xml:space="preserve"> </w:t>
      </w:r>
      <w:r w:rsidRPr="00F41476">
        <w:rPr>
          <w:rFonts w:cs="Times New Roman"/>
          <w:lang w:val="ru-RU"/>
        </w:rPr>
        <w:t>пользователям</w:t>
      </w:r>
      <w:r w:rsidRPr="00F41476">
        <w:rPr>
          <w:rFonts w:cs="Times New Roman"/>
          <w:spacing w:val="44"/>
          <w:lang w:val="ru-RU"/>
        </w:rPr>
        <w:t xml:space="preserve"> </w:t>
      </w:r>
      <w:r w:rsidRPr="00F41476">
        <w:rPr>
          <w:rFonts w:cs="Times New Roman"/>
          <w:spacing w:val="-1"/>
          <w:lang w:val="ru-RU"/>
        </w:rPr>
        <w:t>помещений</w:t>
      </w:r>
      <w:r w:rsidRPr="00F41476">
        <w:rPr>
          <w:rFonts w:cs="Times New Roman"/>
          <w:spacing w:val="46"/>
          <w:lang w:val="ru-RU"/>
        </w:rPr>
        <w:t xml:space="preserve"> </w:t>
      </w:r>
      <w:r w:rsidRPr="00F41476">
        <w:rPr>
          <w:rFonts w:cs="Times New Roman"/>
          <w:lang w:val="ru-RU"/>
        </w:rPr>
        <w:t>в</w:t>
      </w:r>
      <w:r w:rsidRPr="00F41476">
        <w:rPr>
          <w:rFonts w:cs="Times New Roman"/>
          <w:spacing w:val="71"/>
          <w:lang w:val="ru-RU"/>
        </w:rPr>
        <w:t xml:space="preserve"> </w:t>
      </w:r>
      <w:r w:rsidRPr="00F41476">
        <w:rPr>
          <w:rFonts w:cs="Times New Roman"/>
          <w:spacing w:val="-1"/>
          <w:lang w:val="ru-RU"/>
        </w:rPr>
        <w:t>многоквартирных</w:t>
      </w:r>
      <w:r w:rsidRPr="00F41476">
        <w:rPr>
          <w:rFonts w:cs="Times New Roman"/>
          <w:spacing w:val="18"/>
          <w:lang w:val="ru-RU"/>
        </w:rPr>
        <w:t xml:space="preserve"> </w:t>
      </w:r>
      <w:r w:rsidRPr="00F41476">
        <w:rPr>
          <w:rFonts w:cs="Times New Roman"/>
          <w:spacing w:val="-1"/>
          <w:lang w:val="ru-RU"/>
        </w:rPr>
        <w:t>домах</w:t>
      </w:r>
      <w:r w:rsidRPr="00F41476">
        <w:rPr>
          <w:rFonts w:cs="Times New Roman"/>
          <w:spacing w:val="18"/>
          <w:lang w:val="ru-RU"/>
        </w:rPr>
        <w:t xml:space="preserve"> </w:t>
      </w:r>
      <w:r w:rsidRPr="00F41476">
        <w:rPr>
          <w:rFonts w:cs="Times New Roman"/>
          <w:lang w:val="ru-RU"/>
        </w:rPr>
        <w:t>и</w:t>
      </w:r>
      <w:r w:rsidRPr="00F41476">
        <w:rPr>
          <w:rFonts w:cs="Times New Roman"/>
          <w:spacing w:val="19"/>
          <w:lang w:val="ru-RU"/>
        </w:rPr>
        <w:t xml:space="preserve"> </w:t>
      </w:r>
      <w:r w:rsidRPr="00F41476">
        <w:rPr>
          <w:rFonts w:cs="Times New Roman"/>
          <w:spacing w:val="-1"/>
          <w:lang w:val="ru-RU"/>
        </w:rPr>
        <w:t>жилых</w:t>
      </w:r>
      <w:r w:rsidRPr="00F41476">
        <w:rPr>
          <w:rFonts w:cs="Times New Roman"/>
          <w:spacing w:val="18"/>
          <w:lang w:val="ru-RU"/>
        </w:rPr>
        <w:t xml:space="preserve"> </w:t>
      </w:r>
      <w:r w:rsidRPr="00F41476">
        <w:rPr>
          <w:rFonts w:cs="Times New Roman"/>
          <w:lang w:val="ru-RU"/>
        </w:rPr>
        <w:t>домах,</w:t>
      </w:r>
      <w:r w:rsidRPr="00F41476">
        <w:rPr>
          <w:rFonts w:cs="Times New Roman"/>
          <w:spacing w:val="18"/>
          <w:lang w:val="ru-RU"/>
        </w:rPr>
        <w:t xml:space="preserve"> </w:t>
      </w:r>
      <w:r w:rsidRPr="00F41476">
        <w:rPr>
          <w:rFonts w:cs="Times New Roman"/>
          <w:spacing w:val="-1"/>
          <w:lang w:val="ru-RU"/>
        </w:rPr>
        <w:t>утвержденными</w:t>
      </w:r>
      <w:r w:rsidRPr="00F41476">
        <w:rPr>
          <w:rFonts w:cs="Times New Roman"/>
          <w:spacing w:val="19"/>
          <w:lang w:val="ru-RU"/>
        </w:rPr>
        <w:t xml:space="preserve"> </w:t>
      </w:r>
      <w:r w:rsidRPr="00F41476">
        <w:rPr>
          <w:rFonts w:cs="Times New Roman"/>
          <w:spacing w:val="-1"/>
          <w:lang w:val="ru-RU"/>
        </w:rPr>
        <w:t>постановлением</w:t>
      </w:r>
      <w:r w:rsidRPr="00F41476">
        <w:rPr>
          <w:rFonts w:cs="Times New Roman"/>
          <w:spacing w:val="18"/>
          <w:lang w:val="ru-RU"/>
        </w:rPr>
        <w:t xml:space="preserve"> </w:t>
      </w:r>
      <w:r w:rsidRPr="00F41476">
        <w:rPr>
          <w:rFonts w:cs="Times New Roman"/>
          <w:spacing w:val="-1"/>
          <w:lang w:val="ru-RU"/>
        </w:rPr>
        <w:t>Правительства</w:t>
      </w:r>
      <w:r w:rsidRPr="00F41476">
        <w:rPr>
          <w:rFonts w:cs="Times New Roman"/>
          <w:spacing w:val="77"/>
          <w:lang w:val="ru-RU"/>
        </w:rPr>
        <w:t xml:space="preserve"> </w:t>
      </w:r>
      <w:r w:rsidRPr="00F41476">
        <w:rPr>
          <w:rFonts w:cs="Times New Roman"/>
          <w:spacing w:val="-1"/>
          <w:lang w:val="ru-RU"/>
        </w:rPr>
        <w:t>Российской</w:t>
      </w:r>
      <w:r w:rsidRPr="00F41476">
        <w:rPr>
          <w:rFonts w:cs="Times New Roman"/>
          <w:spacing w:val="29"/>
          <w:lang w:val="ru-RU"/>
        </w:rPr>
        <w:t xml:space="preserve"> </w:t>
      </w:r>
      <w:r w:rsidRPr="00F41476">
        <w:rPr>
          <w:rFonts w:cs="Times New Roman"/>
          <w:spacing w:val="-1"/>
          <w:lang w:val="ru-RU"/>
        </w:rPr>
        <w:t>Федерации</w:t>
      </w:r>
      <w:r w:rsidRPr="00F41476">
        <w:rPr>
          <w:rFonts w:cs="Times New Roman"/>
          <w:spacing w:val="27"/>
          <w:lang w:val="ru-RU"/>
        </w:rPr>
        <w:t xml:space="preserve"> </w:t>
      </w:r>
      <w:r w:rsidRPr="00F41476">
        <w:rPr>
          <w:rFonts w:cs="Times New Roman"/>
          <w:lang w:val="ru-RU"/>
        </w:rPr>
        <w:t>от</w:t>
      </w:r>
      <w:r w:rsidRPr="00F41476">
        <w:rPr>
          <w:rFonts w:cs="Times New Roman"/>
          <w:spacing w:val="29"/>
          <w:lang w:val="ru-RU"/>
        </w:rPr>
        <w:t xml:space="preserve"> </w:t>
      </w:r>
      <w:r w:rsidRPr="00F41476">
        <w:rPr>
          <w:rFonts w:cs="Times New Roman"/>
          <w:lang w:val="ru-RU"/>
        </w:rPr>
        <w:t>6</w:t>
      </w:r>
      <w:r w:rsidRPr="00F41476">
        <w:rPr>
          <w:rFonts w:cs="Times New Roman"/>
          <w:spacing w:val="28"/>
          <w:lang w:val="ru-RU"/>
        </w:rPr>
        <w:t xml:space="preserve"> </w:t>
      </w:r>
      <w:r w:rsidRPr="00F41476">
        <w:rPr>
          <w:rFonts w:cs="Times New Roman"/>
          <w:spacing w:val="-1"/>
          <w:lang w:val="ru-RU"/>
        </w:rPr>
        <w:t>мая</w:t>
      </w:r>
      <w:r w:rsidRPr="00F41476">
        <w:rPr>
          <w:rFonts w:cs="Times New Roman"/>
          <w:spacing w:val="28"/>
          <w:lang w:val="ru-RU"/>
        </w:rPr>
        <w:t xml:space="preserve"> </w:t>
      </w:r>
      <w:r w:rsidRPr="00F41476">
        <w:rPr>
          <w:rFonts w:cs="Times New Roman"/>
          <w:lang w:val="ru-RU"/>
        </w:rPr>
        <w:t>2011г.</w:t>
      </w:r>
      <w:r w:rsidRPr="00F41476">
        <w:rPr>
          <w:rFonts w:cs="Times New Roman"/>
          <w:spacing w:val="30"/>
          <w:lang w:val="ru-RU"/>
        </w:rPr>
        <w:t xml:space="preserve"> </w:t>
      </w:r>
      <w:r w:rsidRPr="00F41476">
        <w:rPr>
          <w:rFonts w:cs="Times New Roman"/>
          <w:spacing w:val="-1"/>
          <w:lang w:val="ru-RU"/>
        </w:rPr>
        <w:t>№354</w:t>
      </w:r>
      <w:r w:rsidRPr="00F41476">
        <w:rPr>
          <w:rFonts w:cs="Times New Roman"/>
          <w:spacing w:val="30"/>
          <w:lang w:val="ru-RU"/>
        </w:rPr>
        <w:t xml:space="preserve"> </w:t>
      </w:r>
      <w:r w:rsidRPr="00F41476">
        <w:rPr>
          <w:rFonts w:cs="Times New Roman"/>
          <w:lang w:val="ru-RU"/>
        </w:rPr>
        <w:t>(в</w:t>
      </w:r>
      <w:r w:rsidRPr="00F41476">
        <w:rPr>
          <w:rFonts w:cs="Times New Roman"/>
          <w:spacing w:val="27"/>
          <w:lang w:val="ru-RU"/>
        </w:rPr>
        <w:t xml:space="preserve"> </w:t>
      </w:r>
      <w:r w:rsidRPr="00F41476">
        <w:rPr>
          <w:rFonts w:cs="Times New Roman"/>
          <w:lang w:val="ru-RU"/>
        </w:rPr>
        <w:t>редакции</w:t>
      </w:r>
      <w:r w:rsidRPr="00F41476">
        <w:rPr>
          <w:rFonts w:cs="Times New Roman"/>
          <w:spacing w:val="29"/>
          <w:lang w:val="ru-RU"/>
        </w:rPr>
        <w:t xml:space="preserve"> </w:t>
      </w:r>
      <w:r w:rsidRPr="00F41476">
        <w:rPr>
          <w:rFonts w:cs="Times New Roman"/>
          <w:spacing w:val="-1"/>
          <w:lang w:val="ru-RU"/>
        </w:rPr>
        <w:t>постановления</w:t>
      </w:r>
      <w:r w:rsidRPr="00F41476">
        <w:rPr>
          <w:rFonts w:cs="Times New Roman"/>
          <w:spacing w:val="28"/>
          <w:lang w:val="ru-RU"/>
        </w:rPr>
        <w:t xml:space="preserve"> </w:t>
      </w:r>
      <w:r w:rsidRPr="00F41476">
        <w:rPr>
          <w:rFonts w:cs="Times New Roman"/>
          <w:spacing w:val="-1"/>
          <w:lang w:val="ru-RU"/>
        </w:rPr>
        <w:t>Правительства</w:t>
      </w:r>
      <w:r w:rsidRPr="00F41476">
        <w:rPr>
          <w:rFonts w:cs="Times New Roman"/>
          <w:spacing w:val="71"/>
          <w:lang w:val="ru-RU"/>
        </w:rPr>
        <w:t xml:space="preserve"> </w:t>
      </w:r>
      <w:r w:rsidRPr="00F41476">
        <w:rPr>
          <w:rFonts w:cs="Times New Roman"/>
          <w:spacing w:val="-1"/>
          <w:lang w:val="ru-RU"/>
        </w:rPr>
        <w:t>Российской</w:t>
      </w:r>
      <w:r w:rsidRPr="00F41476">
        <w:rPr>
          <w:rFonts w:cs="Times New Roman"/>
          <w:lang w:val="ru-RU"/>
        </w:rPr>
        <w:t xml:space="preserve"> </w:t>
      </w:r>
      <w:r w:rsidRPr="00F41476">
        <w:rPr>
          <w:rFonts w:cs="Times New Roman"/>
          <w:spacing w:val="-1"/>
          <w:lang w:val="ru-RU"/>
        </w:rPr>
        <w:t>Федерации</w:t>
      </w:r>
      <w:r w:rsidRPr="00F41476">
        <w:rPr>
          <w:rFonts w:cs="Times New Roman"/>
          <w:spacing w:val="-2"/>
          <w:lang w:val="ru-RU"/>
        </w:rPr>
        <w:t xml:space="preserve"> </w:t>
      </w:r>
      <w:r w:rsidRPr="00F41476">
        <w:rPr>
          <w:rFonts w:cs="Times New Roman"/>
          <w:lang w:val="ru-RU"/>
        </w:rPr>
        <w:t xml:space="preserve">от 28 </w:t>
      </w:r>
      <w:r w:rsidRPr="00F41476">
        <w:rPr>
          <w:rFonts w:cs="Times New Roman"/>
          <w:spacing w:val="-1"/>
          <w:lang w:val="ru-RU"/>
        </w:rPr>
        <w:t>декабря</w:t>
      </w:r>
      <w:r w:rsidRPr="00F41476">
        <w:rPr>
          <w:rFonts w:cs="Times New Roman"/>
          <w:lang w:val="ru-RU"/>
        </w:rPr>
        <w:t xml:space="preserve"> 2018 г. </w:t>
      </w:r>
      <w:r w:rsidRPr="00F41476">
        <w:rPr>
          <w:rFonts w:cs="Times New Roman"/>
          <w:spacing w:val="-1"/>
          <w:lang w:val="ru-RU"/>
        </w:rPr>
        <w:t>№1708).</w:t>
      </w:r>
    </w:p>
    <w:p w14:paraId="13223B14" w14:textId="77777777" w:rsidR="00005FDF" w:rsidRPr="00F41476" w:rsidRDefault="00005FDF" w:rsidP="00005FDF">
      <w:pPr>
        <w:pStyle w:val="ab"/>
        <w:kinsoku w:val="0"/>
        <w:overflowPunct w:val="0"/>
        <w:ind w:left="0" w:right="-1" w:firstLine="709"/>
        <w:jc w:val="both"/>
        <w:rPr>
          <w:rFonts w:cs="Times New Roman"/>
          <w:lang w:val="ru-RU"/>
        </w:rPr>
      </w:pPr>
      <w:r w:rsidRPr="00F41476">
        <w:rPr>
          <w:rFonts w:cs="Times New Roman"/>
          <w:lang w:val="ru-RU"/>
        </w:rPr>
        <w:lastRenderedPageBreak/>
        <w:t>Жители</w:t>
      </w:r>
      <w:r w:rsidRPr="00F41476">
        <w:rPr>
          <w:rFonts w:cs="Times New Roman"/>
          <w:spacing w:val="-6"/>
          <w:lang w:val="ru-RU"/>
        </w:rPr>
        <w:t xml:space="preserve"> </w:t>
      </w:r>
      <w:r w:rsidRPr="00F41476">
        <w:rPr>
          <w:rFonts w:cs="Times New Roman"/>
          <w:spacing w:val="-1"/>
          <w:lang w:val="ru-RU"/>
        </w:rPr>
        <w:t>квартир,</w:t>
      </w:r>
      <w:r w:rsidRPr="00F41476">
        <w:rPr>
          <w:rFonts w:cs="Times New Roman"/>
          <w:spacing w:val="-8"/>
          <w:lang w:val="ru-RU"/>
        </w:rPr>
        <w:t xml:space="preserve"> </w:t>
      </w:r>
      <w:r w:rsidRPr="00F41476">
        <w:rPr>
          <w:rFonts w:cs="Times New Roman"/>
          <w:spacing w:val="-1"/>
          <w:lang w:val="ru-RU"/>
        </w:rPr>
        <w:t>перешедших</w:t>
      </w:r>
      <w:r w:rsidRPr="00F41476">
        <w:rPr>
          <w:rFonts w:cs="Times New Roman"/>
          <w:spacing w:val="-6"/>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индивидуальное</w:t>
      </w:r>
      <w:r w:rsidRPr="00F41476">
        <w:rPr>
          <w:rFonts w:cs="Times New Roman"/>
          <w:spacing w:val="-6"/>
          <w:lang w:val="ru-RU"/>
        </w:rPr>
        <w:t xml:space="preserve"> </w:t>
      </w:r>
      <w:r w:rsidRPr="00F41476">
        <w:rPr>
          <w:rFonts w:cs="Times New Roman"/>
          <w:spacing w:val="-1"/>
          <w:lang w:val="ru-RU"/>
        </w:rPr>
        <w:t>отопление</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доме,</w:t>
      </w:r>
      <w:r w:rsidRPr="00F41476">
        <w:rPr>
          <w:rFonts w:cs="Times New Roman"/>
          <w:spacing w:val="-5"/>
          <w:lang w:val="ru-RU"/>
        </w:rPr>
        <w:t xml:space="preserve"> </w:t>
      </w:r>
      <w:r w:rsidRPr="00F41476">
        <w:rPr>
          <w:rFonts w:cs="Times New Roman"/>
          <w:spacing w:val="-1"/>
          <w:lang w:val="ru-RU"/>
        </w:rPr>
        <w:t>подключенном</w:t>
      </w:r>
      <w:r w:rsidRPr="00F41476">
        <w:rPr>
          <w:rFonts w:cs="Times New Roman"/>
          <w:spacing w:val="-8"/>
          <w:lang w:val="ru-RU"/>
        </w:rPr>
        <w:t xml:space="preserve"> </w:t>
      </w:r>
      <w:r w:rsidRPr="00F41476">
        <w:rPr>
          <w:rFonts w:cs="Times New Roman"/>
          <w:lang w:val="ru-RU"/>
        </w:rPr>
        <w:t>к</w:t>
      </w:r>
      <w:r w:rsidRPr="00F41476">
        <w:rPr>
          <w:rFonts w:cs="Times New Roman"/>
          <w:spacing w:val="81"/>
          <w:lang w:val="ru-RU"/>
        </w:rPr>
        <w:t xml:space="preserve"> </w:t>
      </w:r>
      <w:r w:rsidRPr="00F41476">
        <w:rPr>
          <w:rFonts w:cs="Times New Roman"/>
          <w:spacing w:val="-1"/>
          <w:lang w:val="ru-RU"/>
        </w:rPr>
        <w:t>централизованной</w:t>
      </w:r>
      <w:r w:rsidRPr="00F41476">
        <w:rPr>
          <w:rFonts w:cs="Times New Roman"/>
          <w:spacing w:val="31"/>
          <w:lang w:val="ru-RU"/>
        </w:rPr>
        <w:t xml:space="preserve"> </w:t>
      </w:r>
      <w:r w:rsidRPr="00F41476">
        <w:rPr>
          <w:rFonts w:cs="Times New Roman"/>
          <w:spacing w:val="-1"/>
          <w:lang w:val="ru-RU"/>
        </w:rPr>
        <w:t>системе,</w:t>
      </w:r>
      <w:r w:rsidRPr="00F41476">
        <w:rPr>
          <w:rFonts w:cs="Times New Roman"/>
          <w:spacing w:val="33"/>
          <w:lang w:val="ru-RU"/>
        </w:rPr>
        <w:t xml:space="preserve"> </w:t>
      </w:r>
      <w:r w:rsidRPr="00F41476">
        <w:rPr>
          <w:rFonts w:cs="Times New Roman"/>
          <w:lang w:val="ru-RU"/>
        </w:rPr>
        <w:t>с</w:t>
      </w:r>
      <w:r w:rsidRPr="00F41476">
        <w:rPr>
          <w:rFonts w:cs="Times New Roman"/>
          <w:spacing w:val="30"/>
          <w:lang w:val="ru-RU"/>
        </w:rPr>
        <w:t xml:space="preserve"> </w:t>
      </w:r>
      <w:r w:rsidRPr="00F41476">
        <w:rPr>
          <w:rFonts w:cs="Times New Roman"/>
          <w:lang w:val="ru-RU"/>
        </w:rPr>
        <w:t>1</w:t>
      </w:r>
      <w:r w:rsidRPr="00F41476">
        <w:rPr>
          <w:rFonts w:cs="Times New Roman"/>
          <w:spacing w:val="30"/>
          <w:lang w:val="ru-RU"/>
        </w:rPr>
        <w:t xml:space="preserve"> </w:t>
      </w:r>
      <w:r w:rsidRPr="00F41476">
        <w:rPr>
          <w:rFonts w:cs="Times New Roman"/>
          <w:lang w:val="ru-RU"/>
        </w:rPr>
        <w:t>января</w:t>
      </w:r>
      <w:r w:rsidRPr="00F41476">
        <w:rPr>
          <w:rFonts w:cs="Times New Roman"/>
          <w:spacing w:val="30"/>
          <w:lang w:val="ru-RU"/>
        </w:rPr>
        <w:t xml:space="preserve"> </w:t>
      </w:r>
      <w:r w:rsidRPr="00F41476">
        <w:rPr>
          <w:rFonts w:cs="Times New Roman"/>
          <w:lang w:val="ru-RU"/>
        </w:rPr>
        <w:t>2019</w:t>
      </w:r>
      <w:r w:rsidRPr="00F41476">
        <w:rPr>
          <w:rFonts w:cs="Times New Roman"/>
          <w:spacing w:val="30"/>
          <w:lang w:val="ru-RU"/>
        </w:rPr>
        <w:t xml:space="preserve"> </w:t>
      </w:r>
      <w:r w:rsidRPr="00F41476">
        <w:rPr>
          <w:rFonts w:cs="Times New Roman"/>
          <w:lang w:val="ru-RU"/>
        </w:rPr>
        <w:t>года</w:t>
      </w:r>
      <w:r w:rsidRPr="00F41476">
        <w:rPr>
          <w:rFonts w:cs="Times New Roman"/>
          <w:spacing w:val="30"/>
          <w:lang w:val="ru-RU"/>
        </w:rPr>
        <w:t xml:space="preserve"> </w:t>
      </w:r>
      <w:r w:rsidRPr="00F41476">
        <w:rPr>
          <w:rFonts w:cs="Times New Roman"/>
          <w:spacing w:val="-1"/>
          <w:lang w:val="ru-RU"/>
        </w:rPr>
        <w:t>оплачивают</w:t>
      </w:r>
      <w:r w:rsidRPr="00F41476">
        <w:rPr>
          <w:rFonts w:cs="Times New Roman"/>
          <w:spacing w:val="31"/>
          <w:lang w:val="ru-RU"/>
        </w:rPr>
        <w:t xml:space="preserve"> </w:t>
      </w:r>
      <w:r w:rsidRPr="00F41476">
        <w:rPr>
          <w:rFonts w:cs="Times New Roman"/>
          <w:lang w:val="ru-RU"/>
        </w:rPr>
        <w:t>только</w:t>
      </w:r>
      <w:r w:rsidRPr="00F41476">
        <w:rPr>
          <w:rFonts w:cs="Times New Roman"/>
          <w:spacing w:val="28"/>
          <w:lang w:val="ru-RU"/>
        </w:rPr>
        <w:t xml:space="preserve"> </w:t>
      </w:r>
      <w:r w:rsidRPr="00F41476">
        <w:rPr>
          <w:rFonts w:cs="Times New Roman"/>
          <w:spacing w:val="-1"/>
          <w:lang w:val="ru-RU"/>
        </w:rPr>
        <w:t>тепловую</w:t>
      </w:r>
      <w:r w:rsidRPr="00F41476">
        <w:rPr>
          <w:rFonts w:cs="Times New Roman"/>
          <w:spacing w:val="31"/>
          <w:lang w:val="ru-RU"/>
        </w:rPr>
        <w:t xml:space="preserve"> </w:t>
      </w:r>
      <w:r w:rsidRPr="00F41476">
        <w:rPr>
          <w:rFonts w:cs="Times New Roman"/>
          <w:lang w:val="ru-RU"/>
        </w:rPr>
        <w:t>энергию,</w:t>
      </w:r>
      <w:r w:rsidRPr="00F41476">
        <w:rPr>
          <w:rFonts w:cs="Times New Roman"/>
          <w:spacing w:val="49"/>
          <w:lang w:val="ru-RU"/>
        </w:rPr>
        <w:t xml:space="preserve"> </w:t>
      </w:r>
      <w:r w:rsidRPr="00F41476">
        <w:rPr>
          <w:rFonts w:cs="Times New Roman"/>
          <w:spacing w:val="-1"/>
          <w:lang w:val="ru-RU"/>
        </w:rPr>
        <w:t>расходуемую</w:t>
      </w:r>
      <w:r w:rsidRPr="00F41476">
        <w:rPr>
          <w:rFonts w:cs="Times New Roman"/>
          <w:lang w:val="ru-RU"/>
        </w:rPr>
        <w:t xml:space="preserve"> на</w:t>
      </w:r>
      <w:r w:rsidRPr="00F41476">
        <w:rPr>
          <w:rFonts w:cs="Times New Roman"/>
          <w:spacing w:val="-1"/>
          <w:lang w:val="ru-RU"/>
        </w:rPr>
        <w:t xml:space="preserve"> </w:t>
      </w:r>
      <w:r w:rsidRPr="00F41476">
        <w:rPr>
          <w:rFonts w:cs="Times New Roman"/>
          <w:lang w:val="ru-RU"/>
        </w:rPr>
        <w:t>содержание</w:t>
      </w:r>
      <w:r w:rsidRPr="00F41476">
        <w:rPr>
          <w:rFonts w:cs="Times New Roman"/>
          <w:spacing w:val="-1"/>
          <w:lang w:val="ru-RU"/>
        </w:rPr>
        <w:t xml:space="preserve"> общего</w:t>
      </w:r>
      <w:r w:rsidRPr="00F41476">
        <w:rPr>
          <w:rFonts w:cs="Times New Roman"/>
          <w:lang w:val="ru-RU"/>
        </w:rPr>
        <w:t xml:space="preserve"> </w:t>
      </w:r>
      <w:r w:rsidRPr="00F41476">
        <w:rPr>
          <w:rFonts w:cs="Times New Roman"/>
          <w:spacing w:val="-1"/>
          <w:lang w:val="ru-RU"/>
        </w:rPr>
        <w:t>имущества</w:t>
      </w:r>
      <w:r w:rsidRPr="00F41476">
        <w:rPr>
          <w:rFonts w:cs="Times New Roman"/>
          <w:spacing w:val="-2"/>
          <w:lang w:val="ru-RU"/>
        </w:rPr>
        <w:t xml:space="preserve"> </w:t>
      </w:r>
      <w:r w:rsidRPr="00F41476">
        <w:rPr>
          <w:rFonts w:cs="Times New Roman"/>
          <w:lang w:val="ru-RU"/>
        </w:rPr>
        <w:t>в МКД.</w:t>
      </w:r>
    </w:p>
    <w:p w14:paraId="234121AB" w14:textId="77777777" w:rsidR="00005FDF" w:rsidRPr="00F41476" w:rsidRDefault="00005FDF" w:rsidP="00005FDF">
      <w:pPr>
        <w:ind w:right="-1" w:firstLine="709"/>
        <w:jc w:val="both"/>
        <w:rPr>
          <w:rFonts w:cs="Times New Roman"/>
        </w:rPr>
      </w:pPr>
      <w:r w:rsidRPr="00F41476">
        <w:rPr>
          <w:rFonts w:cs="Times New Roman"/>
          <w:spacing w:val="-1"/>
        </w:rPr>
        <w:t>Перечень</w:t>
      </w:r>
      <w:r w:rsidRPr="00F41476">
        <w:rPr>
          <w:rFonts w:cs="Times New Roman"/>
          <w:spacing w:val="48"/>
        </w:rPr>
        <w:t xml:space="preserve"> </w:t>
      </w:r>
      <w:r w:rsidRPr="00F41476">
        <w:rPr>
          <w:rFonts w:cs="Times New Roman"/>
          <w:spacing w:val="-1"/>
        </w:rPr>
        <w:t>многоквартирных</w:t>
      </w:r>
      <w:r w:rsidRPr="00F41476">
        <w:rPr>
          <w:rFonts w:cs="Times New Roman"/>
          <w:spacing w:val="49"/>
        </w:rPr>
        <w:t xml:space="preserve"> </w:t>
      </w:r>
      <w:r w:rsidRPr="00F41476">
        <w:rPr>
          <w:rFonts w:cs="Times New Roman"/>
        </w:rPr>
        <w:t>домов</w:t>
      </w:r>
      <w:r w:rsidRPr="00F41476">
        <w:rPr>
          <w:rFonts w:cs="Times New Roman"/>
          <w:spacing w:val="46"/>
        </w:rPr>
        <w:t xml:space="preserve"> </w:t>
      </w:r>
      <w:r w:rsidRPr="00F41476">
        <w:rPr>
          <w:rFonts w:cs="Times New Roman"/>
          <w:spacing w:val="-1"/>
        </w:rPr>
        <w:t>со</w:t>
      </w:r>
      <w:r w:rsidRPr="00F41476">
        <w:rPr>
          <w:rFonts w:cs="Times New Roman"/>
          <w:spacing w:val="47"/>
        </w:rPr>
        <w:t xml:space="preserve"> </w:t>
      </w:r>
      <w:r w:rsidRPr="00F41476">
        <w:rPr>
          <w:rFonts w:cs="Times New Roman"/>
        </w:rPr>
        <w:t>смешенной</w:t>
      </w:r>
      <w:r w:rsidRPr="00F41476">
        <w:rPr>
          <w:rFonts w:cs="Times New Roman"/>
          <w:spacing w:val="48"/>
        </w:rPr>
        <w:t xml:space="preserve"> </w:t>
      </w:r>
      <w:r w:rsidRPr="00F41476">
        <w:rPr>
          <w:rFonts w:cs="Times New Roman"/>
          <w:spacing w:val="-1"/>
        </w:rPr>
        <w:t>системой</w:t>
      </w:r>
      <w:r w:rsidRPr="00F41476">
        <w:rPr>
          <w:rFonts w:cs="Times New Roman"/>
          <w:spacing w:val="48"/>
        </w:rPr>
        <w:t xml:space="preserve"> </w:t>
      </w:r>
      <w:r w:rsidRPr="00F41476">
        <w:rPr>
          <w:rFonts w:cs="Times New Roman"/>
          <w:spacing w:val="-1"/>
        </w:rPr>
        <w:t>отопления</w:t>
      </w:r>
      <w:r w:rsidRPr="00F41476">
        <w:rPr>
          <w:rFonts w:cs="Times New Roman"/>
          <w:spacing w:val="55"/>
        </w:rPr>
        <w:t xml:space="preserve"> </w:t>
      </w:r>
      <w:r w:rsidRPr="00F41476">
        <w:rPr>
          <w:rFonts w:cs="Times New Roman"/>
          <w:spacing w:val="-1"/>
        </w:rPr>
        <w:t>приведен</w:t>
      </w:r>
      <w:r w:rsidRPr="00F41476">
        <w:rPr>
          <w:rFonts w:cs="Times New Roman"/>
          <w:spacing w:val="49"/>
        </w:rPr>
        <w:t xml:space="preserve"> </w:t>
      </w:r>
      <w:r w:rsidRPr="00F41476">
        <w:rPr>
          <w:rFonts w:cs="Times New Roman"/>
        </w:rPr>
        <w:t>в</w:t>
      </w:r>
      <w:r w:rsidRPr="00F41476">
        <w:rPr>
          <w:rFonts w:cs="Times New Roman"/>
          <w:spacing w:val="73"/>
        </w:rPr>
        <w:t xml:space="preserve"> </w:t>
      </w:r>
      <w:r w:rsidRPr="00F41476">
        <w:rPr>
          <w:rFonts w:cs="Times New Roman"/>
        </w:rPr>
        <w:t>таблице</w:t>
      </w:r>
      <w:r w:rsidRPr="00F41476">
        <w:rPr>
          <w:rFonts w:cs="Times New Roman"/>
          <w:spacing w:val="-1"/>
        </w:rPr>
        <w:t xml:space="preserve"> </w:t>
      </w:r>
      <w:r w:rsidRPr="00F41476">
        <w:rPr>
          <w:rFonts w:cs="Times New Roman"/>
        </w:rPr>
        <w:t>1.5.3.1.</w:t>
      </w:r>
    </w:p>
    <w:p w14:paraId="14B567D4" w14:textId="77777777" w:rsidR="00005FDF" w:rsidRPr="00F41476" w:rsidRDefault="00005FDF" w:rsidP="00005FDF">
      <w:pPr>
        <w:pStyle w:val="a0"/>
        <w:rPr>
          <w:rFonts w:cs="Times New Roman"/>
        </w:rPr>
      </w:pPr>
    </w:p>
    <w:p w14:paraId="0E5CE72B" w14:textId="77777777" w:rsidR="00005FDF" w:rsidRPr="00F41476" w:rsidRDefault="00005FDF" w:rsidP="00005FDF">
      <w:pPr>
        <w:pStyle w:val="a0"/>
        <w:rPr>
          <w:rFonts w:cs="Times New Roman"/>
        </w:rPr>
        <w:sectPr w:rsidR="00005FDF" w:rsidRPr="00F41476">
          <w:pgSz w:w="11906" w:h="16838"/>
          <w:pgMar w:top="1134" w:right="850" w:bottom="1134" w:left="1701" w:header="708" w:footer="708" w:gutter="0"/>
          <w:cols w:space="708"/>
          <w:docGrid w:linePitch="360"/>
        </w:sectPr>
      </w:pPr>
    </w:p>
    <w:p w14:paraId="1D1D041C" w14:textId="77777777" w:rsidR="00005FDF" w:rsidRPr="00F41476" w:rsidRDefault="00005FDF" w:rsidP="00005FDF">
      <w:pPr>
        <w:pStyle w:val="a0"/>
        <w:rPr>
          <w:rFonts w:cs="Times New Roman"/>
          <w:b/>
        </w:rPr>
      </w:pPr>
      <w:r w:rsidRPr="00F41476">
        <w:rPr>
          <w:rFonts w:cs="Times New Roman"/>
          <w:b/>
        </w:rPr>
        <w:lastRenderedPageBreak/>
        <w:t>Таблица 1.5.3.1 - Характеристика жилых домов со смешенной внутридомовой системой отопления, подключенных к централизованной системе отопления</w:t>
      </w:r>
    </w:p>
    <w:tbl>
      <w:tblPr>
        <w:tblW w:w="15026" w:type="dxa"/>
        <w:tblInd w:w="-5" w:type="dxa"/>
        <w:tblLook w:val="04A0" w:firstRow="1" w:lastRow="0" w:firstColumn="1" w:lastColumn="0" w:noHBand="0" w:noVBand="1"/>
      </w:tblPr>
      <w:tblGrid>
        <w:gridCol w:w="3261"/>
        <w:gridCol w:w="2551"/>
        <w:gridCol w:w="2693"/>
        <w:gridCol w:w="2410"/>
        <w:gridCol w:w="2268"/>
        <w:gridCol w:w="1843"/>
      </w:tblGrid>
      <w:tr w:rsidR="00005FDF" w:rsidRPr="00F41476" w14:paraId="5F9EFA21" w14:textId="77777777" w:rsidTr="0050083E">
        <w:trPr>
          <w:trHeight w:hRule="exact" w:val="1022"/>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3757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Адрес МКД/частных жилых домов</w:t>
            </w:r>
          </w:p>
        </w:tc>
        <w:tc>
          <w:tcPr>
            <w:tcW w:w="25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2D76F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Площадь жилых помещений с централизованным отоплением, м2</w:t>
            </w:r>
          </w:p>
        </w:tc>
        <w:tc>
          <w:tcPr>
            <w:tcW w:w="26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3AF3B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Площадь не жилых помещений с централизованным отоплением, м2</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A4C6F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Площадь мест общего пользования, м2</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70D10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Площадь помещений с индивидуальным отоплением, м2</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F222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Тип системы отопления</w:t>
            </w:r>
          </w:p>
        </w:tc>
      </w:tr>
      <w:tr w:rsidR="00005FDF" w:rsidRPr="00F41476" w14:paraId="0D660A9D"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E9F6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Котельная «Центральная», в том числе:</w:t>
            </w:r>
          </w:p>
        </w:tc>
      </w:tr>
      <w:tr w:rsidR="00005FDF" w:rsidRPr="00F41476" w14:paraId="2734ACF9"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B1D49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Котельная № 4</w:t>
            </w:r>
          </w:p>
        </w:tc>
      </w:tr>
      <w:tr w:rsidR="00005FDF" w:rsidRPr="00F41476" w14:paraId="3E08D43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DC8E52"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Б. Московская, 2</w:t>
            </w:r>
          </w:p>
        </w:tc>
        <w:tc>
          <w:tcPr>
            <w:tcW w:w="2551" w:type="dxa"/>
            <w:tcBorders>
              <w:top w:val="nil"/>
              <w:left w:val="nil"/>
              <w:bottom w:val="single" w:sz="4" w:space="0" w:color="auto"/>
              <w:right w:val="single" w:sz="4" w:space="0" w:color="auto"/>
            </w:tcBorders>
            <w:shd w:val="clear" w:color="auto" w:fill="auto"/>
            <w:noWrap/>
            <w:vAlign w:val="center"/>
            <w:hideMark/>
          </w:tcPr>
          <w:p w14:paraId="6A4CACA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2282,3</w:t>
            </w:r>
          </w:p>
        </w:tc>
        <w:tc>
          <w:tcPr>
            <w:tcW w:w="2693" w:type="dxa"/>
            <w:tcBorders>
              <w:top w:val="nil"/>
              <w:left w:val="nil"/>
              <w:bottom w:val="single" w:sz="4" w:space="0" w:color="auto"/>
              <w:right w:val="single" w:sz="4" w:space="0" w:color="auto"/>
            </w:tcBorders>
            <w:shd w:val="clear" w:color="auto" w:fill="auto"/>
            <w:noWrap/>
            <w:vAlign w:val="center"/>
            <w:hideMark/>
          </w:tcPr>
          <w:p w14:paraId="1A88DD8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109,6</w:t>
            </w:r>
          </w:p>
        </w:tc>
        <w:tc>
          <w:tcPr>
            <w:tcW w:w="2410" w:type="dxa"/>
            <w:tcBorders>
              <w:top w:val="nil"/>
              <w:left w:val="nil"/>
              <w:bottom w:val="single" w:sz="4" w:space="0" w:color="auto"/>
              <w:right w:val="single" w:sz="4" w:space="0" w:color="auto"/>
            </w:tcBorders>
            <w:shd w:val="clear" w:color="auto" w:fill="auto"/>
            <w:noWrap/>
            <w:vAlign w:val="center"/>
            <w:hideMark/>
          </w:tcPr>
          <w:p w14:paraId="0FA79A3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BD370A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574</w:t>
            </w:r>
          </w:p>
        </w:tc>
        <w:tc>
          <w:tcPr>
            <w:tcW w:w="1843" w:type="dxa"/>
            <w:tcBorders>
              <w:top w:val="nil"/>
              <w:left w:val="nil"/>
              <w:bottom w:val="single" w:sz="4" w:space="0" w:color="auto"/>
              <w:right w:val="single" w:sz="4" w:space="0" w:color="auto"/>
            </w:tcBorders>
            <w:shd w:val="clear" w:color="auto" w:fill="auto"/>
            <w:noWrap/>
            <w:vAlign w:val="center"/>
            <w:hideMark/>
          </w:tcPr>
          <w:p w14:paraId="6996174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DB0EBB7"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C31E3F"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91</w:t>
            </w:r>
          </w:p>
        </w:tc>
        <w:tc>
          <w:tcPr>
            <w:tcW w:w="2551" w:type="dxa"/>
            <w:tcBorders>
              <w:top w:val="nil"/>
              <w:left w:val="nil"/>
              <w:bottom w:val="single" w:sz="4" w:space="0" w:color="auto"/>
              <w:right w:val="single" w:sz="4" w:space="0" w:color="auto"/>
            </w:tcBorders>
            <w:shd w:val="clear" w:color="auto" w:fill="auto"/>
            <w:noWrap/>
            <w:vAlign w:val="center"/>
            <w:hideMark/>
          </w:tcPr>
          <w:p w14:paraId="1F6C3AE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3803,5</w:t>
            </w:r>
          </w:p>
        </w:tc>
        <w:tc>
          <w:tcPr>
            <w:tcW w:w="2693" w:type="dxa"/>
            <w:tcBorders>
              <w:top w:val="nil"/>
              <w:left w:val="nil"/>
              <w:bottom w:val="single" w:sz="4" w:space="0" w:color="auto"/>
              <w:right w:val="single" w:sz="4" w:space="0" w:color="auto"/>
            </w:tcBorders>
            <w:shd w:val="clear" w:color="auto" w:fill="auto"/>
            <w:noWrap/>
            <w:vAlign w:val="center"/>
            <w:hideMark/>
          </w:tcPr>
          <w:p w14:paraId="161D0FB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226,7</w:t>
            </w:r>
          </w:p>
        </w:tc>
        <w:tc>
          <w:tcPr>
            <w:tcW w:w="2410" w:type="dxa"/>
            <w:tcBorders>
              <w:top w:val="nil"/>
              <w:left w:val="nil"/>
              <w:bottom w:val="single" w:sz="4" w:space="0" w:color="auto"/>
              <w:right w:val="single" w:sz="4" w:space="0" w:color="auto"/>
            </w:tcBorders>
            <w:shd w:val="clear" w:color="auto" w:fill="auto"/>
            <w:noWrap/>
            <w:vAlign w:val="center"/>
            <w:hideMark/>
          </w:tcPr>
          <w:p w14:paraId="73F141E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427,6</w:t>
            </w:r>
          </w:p>
        </w:tc>
        <w:tc>
          <w:tcPr>
            <w:tcW w:w="2268" w:type="dxa"/>
            <w:tcBorders>
              <w:top w:val="nil"/>
              <w:left w:val="nil"/>
              <w:bottom w:val="single" w:sz="4" w:space="0" w:color="auto"/>
              <w:right w:val="single" w:sz="4" w:space="0" w:color="auto"/>
            </w:tcBorders>
            <w:shd w:val="clear" w:color="auto" w:fill="auto"/>
            <w:noWrap/>
            <w:vAlign w:val="center"/>
            <w:hideMark/>
          </w:tcPr>
          <w:p w14:paraId="097A84B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367,5</w:t>
            </w:r>
          </w:p>
        </w:tc>
        <w:tc>
          <w:tcPr>
            <w:tcW w:w="1843" w:type="dxa"/>
            <w:tcBorders>
              <w:top w:val="nil"/>
              <w:left w:val="nil"/>
              <w:bottom w:val="single" w:sz="4" w:space="0" w:color="auto"/>
              <w:right w:val="single" w:sz="4" w:space="0" w:color="auto"/>
            </w:tcBorders>
            <w:shd w:val="clear" w:color="auto" w:fill="auto"/>
            <w:noWrap/>
            <w:vAlign w:val="center"/>
            <w:hideMark/>
          </w:tcPr>
          <w:p w14:paraId="3C41A70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FFBDB7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4FAC3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129</w:t>
            </w:r>
          </w:p>
        </w:tc>
        <w:tc>
          <w:tcPr>
            <w:tcW w:w="2551" w:type="dxa"/>
            <w:tcBorders>
              <w:top w:val="nil"/>
              <w:left w:val="nil"/>
              <w:bottom w:val="single" w:sz="4" w:space="0" w:color="auto"/>
              <w:right w:val="single" w:sz="4" w:space="0" w:color="auto"/>
            </w:tcBorders>
            <w:shd w:val="clear" w:color="auto" w:fill="auto"/>
            <w:noWrap/>
            <w:vAlign w:val="center"/>
            <w:hideMark/>
          </w:tcPr>
          <w:p w14:paraId="568E809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1437,2</w:t>
            </w:r>
          </w:p>
        </w:tc>
        <w:tc>
          <w:tcPr>
            <w:tcW w:w="2693" w:type="dxa"/>
            <w:tcBorders>
              <w:top w:val="nil"/>
              <w:left w:val="nil"/>
              <w:bottom w:val="single" w:sz="4" w:space="0" w:color="auto"/>
              <w:right w:val="single" w:sz="4" w:space="0" w:color="auto"/>
            </w:tcBorders>
            <w:shd w:val="clear" w:color="auto" w:fill="auto"/>
            <w:noWrap/>
            <w:vAlign w:val="center"/>
            <w:hideMark/>
          </w:tcPr>
          <w:p w14:paraId="33E6F23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DE658D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8EBAA9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193,2</w:t>
            </w:r>
          </w:p>
        </w:tc>
        <w:tc>
          <w:tcPr>
            <w:tcW w:w="1843" w:type="dxa"/>
            <w:tcBorders>
              <w:top w:val="nil"/>
              <w:left w:val="nil"/>
              <w:bottom w:val="single" w:sz="4" w:space="0" w:color="auto"/>
              <w:right w:val="single" w:sz="4" w:space="0" w:color="auto"/>
            </w:tcBorders>
            <w:shd w:val="clear" w:color="auto" w:fill="auto"/>
            <w:noWrap/>
            <w:vAlign w:val="center"/>
            <w:hideMark/>
          </w:tcPr>
          <w:p w14:paraId="13FC455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C805B1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1F3010"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Коминтерновская, 71</w:t>
            </w:r>
          </w:p>
        </w:tc>
        <w:tc>
          <w:tcPr>
            <w:tcW w:w="2551" w:type="dxa"/>
            <w:tcBorders>
              <w:top w:val="nil"/>
              <w:left w:val="nil"/>
              <w:bottom w:val="single" w:sz="4" w:space="0" w:color="auto"/>
              <w:right w:val="single" w:sz="4" w:space="0" w:color="auto"/>
            </w:tcBorders>
            <w:shd w:val="clear" w:color="auto" w:fill="auto"/>
            <w:noWrap/>
            <w:vAlign w:val="center"/>
            <w:hideMark/>
          </w:tcPr>
          <w:p w14:paraId="2383826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558,1</w:t>
            </w:r>
          </w:p>
        </w:tc>
        <w:tc>
          <w:tcPr>
            <w:tcW w:w="2693" w:type="dxa"/>
            <w:tcBorders>
              <w:top w:val="nil"/>
              <w:left w:val="nil"/>
              <w:bottom w:val="single" w:sz="4" w:space="0" w:color="auto"/>
              <w:right w:val="single" w:sz="4" w:space="0" w:color="auto"/>
            </w:tcBorders>
            <w:shd w:val="clear" w:color="auto" w:fill="auto"/>
            <w:noWrap/>
            <w:vAlign w:val="center"/>
            <w:hideMark/>
          </w:tcPr>
          <w:p w14:paraId="072E397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5EEC0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3B91E76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43</w:t>
            </w:r>
          </w:p>
        </w:tc>
        <w:tc>
          <w:tcPr>
            <w:tcW w:w="1843" w:type="dxa"/>
            <w:tcBorders>
              <w:top w:val="nil"/>
              <w:left w:val="nil"/>
              <w:bottom w:val="single" w:sz="4" w:space="0" w:color="auto"/>
              <w:right w:val="single" w:sz="4" w:space="0" w:color="auto"/>
            </w:tcBorders>
            <w:shd w:val="clear" w:color="auto" w:fill="auto"/>
            <w:noWrap/>
            <w:vAlign w:val="center"/>
            <w:hideMark/>
          </w:tcPr>
          <w:p w14:paraId="6766C42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07621A0"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4824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«Баня»</w:t>
            </w:r>
          </w:p>
        </w:tc>
      </w:tr>
      <w:tr w:rsidR="00005FDF" w:rsidRPr="00F41476" w14:paraId="6732E81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F4D66F"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6</w:t>
            </w:r>
          </w:p>
        </w:tc>
        <w:tc>
          <w:tcPr>
            <w:tcW w:w="2551" w:type="dxa"/>
            <w:tcBorders>
              <w:top w:val="nil"/>
              <w:left w:val="nil"/>
              <w:bottom w:val="single" w:sz="4" w:space="0" w:color="auto"/>
              <w:right w:val="single" w:sz="4" w:space="0" w:color="auto"/>
            </w:tcBorders>
            <w:shd w:val="clear" w:color="auto" w:fill="auto"/>
            <w:noWrap/>
            <w:vAlign w:val="center"/>
            <w:hideMark/>
          </w:tcPr>
          <w:p w14:paraId="01D33BF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49,9</w:t>
            </w:r>
          </w:p>
        </w:tc>
        <w:tc>
          <w:tcPr>
            <w:tcW w:w="2693" w:type="dxa"/>
            <w:tcBorders>
              <w:top w:val="nil"/>
              <w:left w:val="nil"/>
              <w:bottom w:val="single" w:sz="4" w:space="0" w:color="auto"/>
              <w:right w:val="single" w:sz="4" w:space="0" w:color="auto"/>
            </w:tcBorders>
            <w:shd w:val="clear" w:color="auto" w:fill="auto"/>
            <w:noWrap/>
            <w:vAlign w:val="center"/>
            <w:hideMark/>
          </w:tcPr>
          <w:p w14:paraId="1FB02BD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48E273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C83CA4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48,7</w:t>
            </w:r>
          </w:p>
        </w:tc>
        <w:tc>
          <w:tcPr>
            <w:tcW w:w="1843" w:type="dxa"/>
            <w:tcBorders>
              <w:top w:val="nil"/>
              <w:left w:val="nil"/>
              <w:bottom w:val="single" w:sz="4" w:space="0" w:color="auto"/>
              <w:right w:val="single" w:sz="4" w:space="0" w:color="auto"/>
            </w:tcBorders>
            <w:shd w:val="clear" w:color="auto" w:fill="auto"/>
            <w:noWrap/>
            <w:vAlign w:val="center"/>
            <w:hideMark/>
          </w:tcPr>
          <w:p w14:paraId="06F45A2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F5B20E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6FE084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28Б</w:t>
            </w:r>
          </w:p>
        </w:tc>
        <w:tc>
          <w:tcPr>
            <w:tcW w:w="2551" w:type="dxa"/>
            <w:tcBorders>
              <w:top w:val="nil"/>
              <w:left w:val="nil"/>
              <w:bottom w:val="single" w:sz="4" w:space="0" w:color="auto"/>
              <w:right w:val="single" w:sz="4" w:space="0" w:color="auto"/>
            </w:tcBorders>
            <w:shd w:val="clear" w:color="auto" w:fill="auto"/>
            <w:noWrap/>
            <w:vAlign w:val="center"/>
            <w:hideMark/>
          </w:tcPr>
          <w:p w14:paraId="7A91654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18,3</w:t>
            </w:r>
          </w:p>
        </w:tc>
        <w:tc>
          <w:tcPr>
            <w:tcW w:w="2693" w:type="dxa"/>
            <w:tcBorders>
              <w:top w:val="nil"/>
              <w:left w:val="nil"/>
              <w:bottom w:val="single" w:sz="4" w:space="0" w:color="auto"/>
              <w:right w:val="single" w:sz="4" w:space="0" w:color="auto"/>
            </w:tcBorders>
            <w:shd w:val="clear" w:color="auto" w:fill="auto"/>
            <w:noWrap/>
            <w:vAlign w:val="center"/>
            <w:hideMark/>
          </w:tcPr>
          <w:p w14:paraId="36E7904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6C96462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C0E7B5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14:paraId="329EC0E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7F3A45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0A269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30</w:t>
            </w:r>
          </w:p>
        </w:tc>
        <w:tc>
          <w:tcPr>
            <w:tcW w:w="2551" w:type="dxa"/>
            <w:tcBorders>
              <w:top w:val="nil"/>
              <w:left w:val="nil"/>
              <w:bottom w:val="single" w:sz="4" w:space="0" w:color="auto"/>
              <w:right w:val="single" w:sz="4" w:space="0" w:color="auto"/>
            </w:tcBorders>
            <w:shd w:val="clear" w:color="auto" w:fill="auto"/>
            <w:noWrap/>
            <w:vAlign w:val="center"/>
            <w:hideMark/>
          </w:tcPr>
          <w:p w14:paraId="3E77658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1635,8</w:t>
            </w:r>
          </w:p>
        </w:tc>
        <w:tc>
          <w:tcPr>
            <w:tcW w:w="2693" w:type="dxa"/>
            <w:tcBorders>
              <w:top w:val="nil"/>
              <w:left w:val="nil"/>
              <w:bottom w:val="single" w:sz="4" w:space="0" w:color="auto"/>
              <w:right w:val="single" w:sz="4" w:space="0" w:color="auto"/>
            </w:tcBorders>
            <w:shd w:val="clear" w:color="auto" w:fill="auto"/>
            <w:noWrap/>
            <w:vAlign w:val="center"/>
            <w:hideMark/>
          </w:tcPr>
          <w:p w14:paraId="057F548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0DB4A8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7C7552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149</w:t>
            </w:r>
          </w:p>
        </w:tc>
        <w:tc>
          <w:tcPr>
            <w:tcW w:w="1843" w:type="dxa"/>
            <w:tcBorders>
              <w:top w:val="nil"/>
              <w:left w:val="nil"/>
              <w:bottom w:val="single" w:sz="4" w:space="0" w:color="auto"/>
              <w:right w:val="single" w:sz="4" w:space="0" w:color="auto"/>
            </w:tcBorders>
            <w:shd w:val="clear" w:color="auto" w:fill="auto"/>
            <w:noWrap/>
            <w:vAlign w:val="center"/>
            <w:hideMark/>
          </w:tcPr>
          <w:p w14:paraId="351A2B1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199E54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F3692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49</w:t>
            </w:r>
          </w:p>
        </w:tc>
        <w:tc>
          <w:tcPr>
            <w:tcW w:w="2551" w:type="dxa"/>
            <w:tcBorders>
              <w:top w:val="nil"/>
              <w:left w:val="nil"/>
              <w:bottom w:val="single" w:sz="4" w:space="0" w:color="auto"/>
              <w:right w:val="single" w:sz="4" w:space="0" w:color="auto"/>
            </w:tcBorders>
            <w:shd w:val="clear" w:color="auto" w:fill="auto"/>
            <w:noWrap/>
            <w:vAlign w:val="center"/>
            <w:hideMark/>
          </w:tcPr>
          <w:p w14:paraId="5D16D49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41,8</w:t>
            </w:r>
          </w:p>
        </w:tc>
        <w:tc>
          <w:tcPr>
            <w:tcW w:w="2693" w:type="dxa"/>
            <w:tcBorders>
              <w:top w:val="nil"/>
              <w:left w:val="nil"/>
              <w:bottom w:val="single" w:sz="4" w:space="0" w:color="auto"/>
              <w:right w:val="single" w:sz="4" w:space="0" w:color="auto"/>
            </w:tcBorders>
            <w:shd w:val="clear" w:color="auto" w:fill="auto"/>
            <w:noWrap/>
            <w:vAlign w:val="center"/>
            <w:hideMark/>
          </w:tcPr>
          <w:p w14:paraId="4FE583C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FC957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1EFE2CC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14:paraId="18098E0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10A0154"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FCB220"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площадь Революции, 2А</w:t>
            </w:r>
          </w:p>
        </w:tc>
        <w:tc>
          <w:tcPr>
            <w:tcW w:w="2551" w:type="dxa"/>
            <w:tcBorders>
              <w:top w:val="nil"/>
              <w:left w:val="nil"/>
              <w:bottom w:val="single" w:sz="4" w:space="0" w:color="auto"/>
              <w:right w:val="single" w:sz="4" w:space="0" w:color="auto"/>
            </w:tcBorders>
            <w:shd w:val="clear" w:color="auto" w:fill="auto"/>
            <w:noWrap/>
            <w:vAlign w:val="center"/>
            <w:hideMark/>
          </w:tcPr>
          <w:p w14:paraId="444A425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41,5</w:t>
            </w:r>
          </w:p>
        </w:tc>
        <w:tc>
          <w:tcPr>
            <w:tcW w:w="2693" w:type="dxa"/>
            <w:tcBorders>
              <w:top w:val="nil"/>
              <w:left w:val="nil"/>
              <w:bottom w:val="single" w:sz="4" w:space="0" w:color="auto"/>
              <w:right w:val="single" w:sz="4" w:space="0" w:color="auto"/>
            </w:tcBorders>
            <w:shd w:val="clear" w:color="auto" w:fill="auto"/>
            <w:noWrap/>
            <w:vAlign w:val="center"/>
            <w:hideMark/>
          </w:tcPr>
          <w:p w14:paraId="6FE0508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B7E697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0B9FED9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39,2</w:t>
            </w:r>
          </w:p>
        </w:tc>
        <w:tc>
          <w:tcPr>
            <w:tcW w:w="1843" w:type="dxa"/>
            <w:tcBorders>
              <w:top w:val="nil"/>
              <w:left w:val="nil"/>
              <w:bottom w:val="single" w:sz="4" w:space="0" w:color="auto"/>
              <w:right w:val="single" w:sz="4" w:space="0" w:color="auto"/>
            </w:tcBorders>
            <w:shd w:val="clear" w:color="auto" w:fill="auto"/>
            <w:noWrap/>
            <w:vAlign w:val="center"/>
            <w:hideMark/>
          </w:tcPr>
          <w:p w14:paraId="116A960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8D1AB2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E1C03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Б. Московская, 4</w:t>
            </w:r>
          </w:p>
        </w:tc>
        <w:tc>
          <w:tcPr>
            <w:tcW w:w="2551" w:type="dxa"/>
            <w:tcBorders>
              <w:top w:val="nil"/>
              <w:left w:val="nil"/>
              <w:bottom w:val="single" w:sz="4" w:space="0" w:color="auto"/>
              <w:right w:val="single" w:sz="4" w:space="0" w:color="auto"/>
            </w:tcBorders>
            <w:shd w:val="clear" w:color="auto" w:fill="auto"/>
            <w:noWrap/>
            <w:vAlign w:val="center"/>
            <w:hideMark/>
          </w:tcPr>
          <w:p w14:paraId="6A98E45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3234,1</w:t>
            </w:r>
          </w:p>
        </w:tc>
        <w:tc>
          <w:tcPr>
            <w:tcW w:w="2693" w:type="dxa"/>
            <w:tcBorders>
              <w:top w:val="nil"/>
              <w:left w:val="nil"/>
              <w:bottom w:val="single" w:sz="4" w:space="0" w:color="auto"/>
              <w:right w:val="single" w:sz="4" w:space="0" w:color="auto"/>
            </w:tcBorders>
            <w:shd w:val="clear" w:color="auto" w:fill="auto"/>
            <w:noWrap/>
            <w:vAlign w:val="center"/>
            <w:hideMark/>
          </w:tcPr>
          <w:p w14:paraId="067D957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168,2</w:t>
            </w:r>
          </w:p>
        </w:tc>
        <w:tc>
          <w:tcPr>
            <w:tcW w:w="2410" w:type="dxa"/>
            <w:tcBorders>
              <w:top w:val="nil"/>
              <w:left w:val="nil"/>
              <w:bottom w:val="single" w:sz="4" w:space="0" w:color="auto"/>
              <w:right w:val="single" w:sz="4" w:space="0" w:color="auto"/>
            </w:tcBorders>
            <w:shd w:val="clear" w:color="auto" w:fill="auto"/>
            <w:noWrap/>
            <w:vAlign w:val="center"/>
            <w:hideMark/>
          </w:tcPr>
          <w:p w14:paraId="1ADB82E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452,5</w:t>
            </w:r>
          </w:p>
        </w:tc>
        <w:tc>
          <w:tcPr>
            <w:tcW w:w="2268" w:type="dxa"/>
            <w:tcBorders>
              <w:top w:val="nil"/>
              <w:left w:val="nil"/>
              <w:bottom w:val="single" w:sz="4" w:space="0" w:color="auto"/>
              <w:right w:val="single" w:sz="4" w:space="0" w:color="auto"/>
            </w:tcBorders>
            <w:shd w:val="clear" w:color="auto" w:fill="auto"/>
            <w:noWrap/>
            <w:vAlign w:val="center"/>
            <w:hideMark/>
          </w:tcPr>
          <w:p w14:paraId="7239596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358</w:t>
            </w:r>
          </w:p>
        </w:tc>
        <w:tc>
          <w:tcPr>
            <w:tcW w:w="1843" w:type="dxa"/>
            <w:tcBorders>
              <w:top w:val="nil"/>
              <w:left w:val="nil"/>
              <w:bottom w:val="single" w:sz="4" w:space="0" w:color="auto"/>
              <w:right w:val="single" w:sz="4" w:space="0" w:color="auto"/>
            </w:tcBorders>
            <w:shd w:val="clear" w:color="auto" w:fill="auto"/>
            <w:noWrap/>
            <w:vAlign w:val="center"/>
            <w:hideMark/>
          </w:tcPr>
          <w:p w14:paraId="1D2829A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27448D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EA0C53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Б. Московская, 5</w:t>
            </w:r>
          </w:p>
        </w:tc>
        <w:tc>
          <w:tcPr>
            <w:tcW w:w="2551" w:type="dxa"/>
            <w:tcBorders>
              <w:top w:val="nil"/>
              <w:left w:val="nil"/>
              <w:bottom w:val="single" w:sz="4" w:space="0" w:color="auto"/>
              <w:right w:val="single" w:sz="4" w:space="0" w:color="auto"/>
            </w:tcBorders>
            <w:shd w:val="clear" w:color="auto" w:fill="auto"/>
            <w:noWrap/>
            <w:vAlign w:val="center"/>
            <w:hideMark/>
          </w:tcPr>
          <w:p w14:paraId="48BA05E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2630,8</w:t>
            </w:r>
          </w:p>
        </w:tc>
        <w:tc>
          <w:tcPr>
            <w:tcW w:w="2693" w:type="dxa"/>
            <w:tcBorders>
              <w:top w:val="nil"/>
              <w:left w:val="nil"/>
              <w:bottom w:val="single" w:sz="4" w:space="0" w:color="auto"/>
              <w:right w:val="single" w:sz="4" w:space="0" w:color="auto"/>
            </w:tcBorders>
            <w:shd w:val="clear" w:color="auto" w:fill="auto"/>
            <w:noWrap/>
            <w:vAlign w:val="center"/>
            <w:hideMark/>
          </w:tcPr>
          <w:p w14:paraId="23822B1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3BCE57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264</w:t>
            </w:r>
          </w:p>
        </w:tc>
        <w:tc>
          <w:tcPr>
            <w:tcW w:w="2268" w:type="dxa"/>
            <w:tcBorders>
              <w:top w:val="nil"/>
              <w:left w:val="nil"/>
              <w:bottom w:val="single" w:sz="4" w:space="0" w:color="auto"/>
              <w:right w:val="single" w:sz="4" w:space="0" w:color="auto"/>
            </w:tcBorders>
            <w:shd w:val="clear" w:color="auto" w:fill="auto"/>
            <w:noWrap/>
            <w:vAlign w:val="center"/>
            <w:hideMark/>
          </w:tcPr>
          <w:p w14:paraId="10BB7EE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102,1</w:t>
            </w:r>
          </w:p>
        </w:tc>
        <w:tc>
          <w:tcPr>
            <w:tcW w:w="1843" w:type="dxa"/>
            <w:tcBorders>
              <w:top w:val="nil"/>
              <w:left w:val="nil"/>
              <w:bottom w:val="single" w:sz="4" w:space="0" w:color="auto"/>
              <w:right w:val="single" w:sz="4" w:space="0" w:color="auto"/>
            </w:tcBorders>
            <w:shd w:val="clear" w:color="auto" w:fill="auto"/>
            <w:noWrap/>
            <w:vAlign w:val="center"/>
            <w:hideMark/>
          </w:tcPr>
          <w:p w14:paraId="03FFABF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D76BF2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21A54F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Б. Московская, 6А</w:t>
            </w:r>
          </w:p>
        </w:tc>
        <w:tc>
          <w:tcPr>
            <w:tcW w:w="2551" w:type="dxa"/>
            <w:tcBorders>
              <w:top w:val="nil"/>
              <w:left w:val="nil"/>
              <w:bottom w:val="single" w:sz="4" w:space="0" w:color="auto"/>
              <w:right w:val="single" w:sz="4" w:space="0" w:color="auto"/>
            </w:tcBorders>
            <w:shd w:val="clear" w:color="auto" w:fill="auto"/>
            <w:noWrap/>
            <w:vAlign w:val="center"/>
            <w:hideMark/>
          </w:tcPr>
          <w:p w14:paraId="073A55D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2843,3</w:t>
            </w:r>
          </w:p>
        </w:tc>
        <w:tc>
          <w:tcPr>
            <w:tcW w:w="2693" w:type="dxa"/>
            <w:tcBorders>
              <w:top w:val="nil"/>
              <w:left w:val="nil"/>
              <w:bottom w:val="single" w:sz="4" w:space="0" w:color="auto"/>
              <w:right w:val="single" w:sz="4" w:space="0" w:color="auto"/>
            </w:tcBorders>
            <w:shd w:val="clear" w:color="auto" w:fill="auto"/>
            <w:noWrap/>
            <w:vAlign w:val="center"/>
            <w:hideMark/>
          </w:tcPr>
          <w:p w14:paraId="63FABB0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4E579F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418,3</w:t>
            </w:r>
          </w:p>
        </w:tc>
        <w:tc>
          <w:tcPr>
            <w:tcW w:w="2268" w:type="dxa"/>
            <w:tcBorders>
              <w:top w:val="nil"/>
              <w:left w:val="nil"/>
              <w:bottom w:val="single" w:sz="4" w:space="0" w:color="auto"/>
              <w:right w:val="single" w:sz="4" w:space="0" w:color="auto"/>
            </w:tcBorders>
            <w:shd w:val="clear" w:color="auto" w:fill="auto"/>
            <w:noWrap/>
            <w:vAlign w:val="center"/>
            <w:hideMark/>
          </w:tcPr>
          <w:p w14:paraId="128500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711,1</w:t>
            </w:r>
          </w:p>
        </w:tc>
        <w:tc>
          <w:tcPr>
            <w:tcW w:w="1843" w:type="dxa"/>
            <w:tcBorders>
              <w:top w:val="nil"/>
              <w:left w:val="nil"/>
              <w:bottom w:val="single" w:sz="4" w:space="0" w:color="auto"/>
              <w:right w:val="single" w:sz="4" w:space="0" w:color="auto"/>
            </w:tcBorders>
            <w:shd w:val="clear" w:color="auto" w:fill="auto"/>
            <w:noWrap/>
            <w:vAlign w:val="center"/>
            <w:hideMark/>
          </w:tcPr>
          <w:p w14:paraId="135FCE3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7F28A6A"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F8F938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Волжская, 10</w:t>
            </w:r>
          </w:p>
        </w:tc>
        <w:tc>
          <w:tcPr>
            <w:tcW w:w="2551" w:type="dxa"/>
            <w:tcBorders>
              <w:top w:val="nil"/>
              <w:left w:val="nil"/>
              <w:bottom w:val="single" w:sz="4" w:space="0" w:color="auto"/>
              <w:right w:val="single" w:sz="4" w:space="0" w:color="auto"/>
            </w:tcBorders>
            <w:shd w:val="clear" w:color="auto" w:fill="auto"/>
            <w:noWrap/>
            <w:vAlign w:val="center"/>
            <w:hideMark/>
          </w:tcPr>
          <w:p w14:paraId="321B9EE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2950,7</w:t>
            </w:r>
          </w:p>
        </w:tc>
        <w:tc>
          <w:tcPr>
            <w:tcW w:w="2693" w:type="dxa"/>
            <w:tcBorders>
              <w:top w:val="nil"/>
              <w:left w:val="nil"/>
              <w:bottom w:val="single" w:sz="4" w:space="0" w:color="auto"/>
              <w:right w:val="single" w:sz="4" w:space="0" w:color="auto"/>
            </w:tcBorders>
            <w:shd w:val="clear" w:color="auto" w:fill="auto"/>
            <w:noWrap/>
            <w:vAlign w:val="center"/>
            <w:hideMark/>
          </w:tcPr>
          <w:p w14:paraId="68AAC26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9EFD64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0FB85B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243,8</w:t>
            </w:r>
          </w:p>
        </w:tc>
        <w:tc>
          <w:tcPr>
            <w:tcW w:w="1843" w:type="dxa"/>
            <w:tcBorders>
              <w:top w:val="nil"/>
              <w:left w:val="nil"/>
              <w:bottom w:val="single" w:sz="4" w:space="0" w:color="auto"/>
              <w:right w:val="single" w:sz="4" w:space="0" w:color="auto"/>
            </w:tcBorders>
            <w:shd w:val="clear" w:color="auto" w:fill="auto"/>
            <w:noWrap/>
            <w:vAlign w:val="center"/>
            <w:hideMark/>
          </w:tcPr>
          <w:p w14:paraId="4C45419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58877C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B4BEC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Волжская, 11</w:t>
            </w:r>
          </w:p>
        </w:tc>
        <w:tc>
          <w:tcPr>
            <w:tcW w:w="2551" w:type="dxa"/>
            <w:tcBorders>
              <w:top w:val="nil"/>
              <w:left w:val="nil"/>
              <w:bottom w:val="single" w:sz="4" w:space="0" w:color="auto"/>
              <w:right w:val="single" w:sz="4" w:space="0" w:color="auto"/>
            </w:tcBorders>
            <w:shd w:val="clear" w:color="auto" w:fill="auto"/>
            <w:noWrap/>
            <w:vAlign w:val="center"/>
            <w:hideMark/>
          </w:tcPr>
          <w:p w14:paraId="0708A47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2667,1</w:t>
            </w:r>
          </w:p>
        </w:tc>
        <w:tc>
          <w:tcPr>
            <w:tcW w:w="2693" w:type="dxa"/>
            <w:tcBorders>
              <w:top w:val="nil"/>
              <w:left w:val="nil"/>
              <w:bottom w:val="single" w:sz="4" w:space="0" w:color="auto"/>
              <w:right w:val="single" w:sz="4" w:space="0" w:color="auto"/>
            </w:tcBorders>
            <w:shd w:val="clear" w:color="auto" w:fill="auto"/>
            <w:noWrap/>
            <w:vAlign w:val="center"/>
            <w:hideMark/>
          </w:tcPr>
          <w:p w14:paraId="7199B1C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04635F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091761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389,9</w:t>
            </w:r>
          </w:p>
        </w:tc>
        <w:tc>
          <w:tcPr>
            <w:tcW w:w="1843" w:type="dxa"/>
            <w:tcBorders>
              <w:top w:val="nil"/>
              <w:left w:val="nil"/>
              <w:bottom w:val="single" w:sz="4" w:space="0" w:color="auto"/>
              <w:right w:val="single" w:sz="4" w:space="0" w:color="auto"/>
            </w:tcBorders>
            <w:shd w:val="clear" w:color="auto" w:fill="auto"/>
            <w:noWrap/>
            <w:vAlign w:val="center"/>
            <w:hideMark/>
          </w:tcPr>
          <w:p w14:paraId="376C01A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805270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68D149"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Костромская, 4</w:t>
            </w:r>
          </w:p>
        </w:tc>
        <w:tc>
          <w:tcPr>
            <w:tcW w:w="2551" w:type="dxa"/>
            <w:tcBorders>
              <w:top w:val="nil"/>
              <w:left w:val="nil"/>
              <w:bottom w:val="single" w:sz="4" w:space="0" w:color="auto"/>
              <w:right w:val="single" w:sz="4" w:space="0" w:color="auto"/>
            </w:tcBorders>
            <w:shd w:val="clear" w:color="auto" w:fill="auto"/>
            <w:noWrap/>
            <w:vAlign w:val="center"/>
            <w:hideMark/>
          </w:tcPr>
          <w:p w14:paraId="1331A0E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2676,1</w:t>
            </w:r>
          </w:p>
        </w:tc>
        <w:tc>
          <w:tcPr>
            <w:tcW w:w="2693" w:type="dxa"/>
            <w:tcBorders>
              <w:top w:val="nil"/>
              <w:left w:val="nil"/>
              <w:bottom w:val="single" w:sz="4" w:space="0" w:color="auto"/>
              <w:right w:val="single" w:sz="4" w:space="0" w:color="auto"/>
            </w:tcBorders>
            <w:shd w:val="clear" w:color="auto" w:fill="auto"/>
            <w:noWrap/>
            <w:vAlign w:val="center"/>
            <w:hideMark/>
          </w:tcPr>
          <w:p w14:paraId="71F5BCE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397,2</w:t>
            </w:r>
          </w:p>
        </w:tc>
        <w:tc>
          <w:tcPr>
            <w:tcW w:w="2410" w:type="dxa"/>
            <w:tcBorders>
              <w:top w:val="nil"/>
              <w:left w:val="nil"/>
              <w:bottom w:val="single" w:sz="4" w:space="0" w:color="auto"/>
              <w:right w:val="single" w:sz="4" w:space="0" w:color="auto"/>
            </w:tcBorders>
            <w:shd w:val="clear" w:color="auto" w:fill="auto"/>
            <w:noWrap/>
            <w:vAlign w:val="center"/>
            <w:hideMark/>
          </w:tcPr>
          <w:p w14:paraId="7B5C58E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0CBB3A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80,5</w:t>
            </w:r>
          </w:p>
        </w:tc>
        <w:tc>
          <w:tcPr>
            <w:tcW w:w="1843" w:type="dxa"/>
            <w:tcBorders>
              <w:top w:val="nil"/>
              <w:left w:val="nil"/>
              <w:bottom w:val="single" w:sz="4" w:space="0" w:color="auto"/>
              <w:right w:val="single" w:sz="4" w:space="0" w:color="auto"/>
            </w:tcBorders>
            <w:shd w:val="clear" w:color="auto" w:fill="auto"/>
            <w:noWrap/>
            <w:vAlign w:val="center"/>
            <w:hideMark/>
          </w:tcPr>
          <w:p w14:paraId="41B782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CE3A2EC"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B63BF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Костромская, 24а</w:t>
            </w:r>
          </w:p>
        </w:tc>
        <w:tc>
          <w:tcPr>
            <w:tcW w:w="2551" w:type="dxa"/>
            <w:tcBorders>
              <w:top w:val="nil"/>
              <w:left w:val="nil"/>
              <w:bottom w:val="single" w:sz="4" w:space="0" w:color="auto"/>
              <w:right w:val="single" w:sz="4" w:space="0" w:color="auto"/>
            </w:tcBorders>
            <w:shd w:val="clear" w:color="auto" w:fill="auto"/>
            <w:noWrap/>
            <w:vAlign w:val="center"/>
            <w:hideMark/>
          </w:tcPr>
          <w:p w14:paraId="42281E9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2461,5</w:t>
            </w:r>
          </w:p>
        </w:tc>
        <w:tc>
          <w:tcPr>
            <w:tcW w:w="2693" w:type="dxa"/>
            <w:tcBorders>
              <w:top w:val="nil"/>
              <w:left w:val="nil"/>
              <w:bottom w:val="single" w:sz="4" w:space="0" w:color="auto"/>
              <w:right w:val="single" w:sz="4" w:space="0" w:color="auto"/>
            </w:tcBorders>
            <w:shd w:val="clear" w:color="auto" w:fill="auto"/>
            <w:noWrap/>
            <w:vAlign w:val="center"/>
            <w:hideMark/>
          </w:tcPr>
          <w:p w14:paraId="182A843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1EE10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5ABF2C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178</w:t>
            </w:r>
          </w:p>
        </w:tc>
        <w:tc>
          <w:tcPr>
            <w:tcW w:w="1843" w:type="dxa"/>
            <w:tcBorders>
              <w:top w:val="nil"/>
              <w:left w:val="nil"/>
              <w:bottom w:val="single" w:sz="4" w:space="0" w:color="auto"/>
              <w:right w:val="single" w:sz="4" w:space="0" w:color="auto"/>
            </w:tcBorders>
            <w:shd w:val="clear" w:color="auto" w:fill="auto"/>
            <w:noWrap/>
            <w:vAlign w:val="center"/>
            <w:hideMark/>
          </w:tcPr>
          <w:p w14:paraId="108EAF3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D5893D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3EE1372"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Комсомольская, 26А</w:t>
            </w:r>
          </w:p>
        </w:tc>
        <w:tc>
          <w:tcPr>
            <w:tcW w:w="2551" w:type="dxa"/>
            <w:tcBorders>
              <w:top w:val="nil"/>
              <w:left w:val="nil"/>
              <w:bottom w:val="single" w:sz="4" w:space="0" w:color="auto"/>
              <w:right w:val="single" w:sz="4" w:space="0" w:color="auto"/>
            </w:tcBorders>
            <w:shd w:val="clear" w:color="auto" w:fill="auto"/>
            <w:noWrap/>
            <w:vAlign w:val="center"/>
            <w:hideMark/>
          </w:tcPr>
          <w:p w14:paraId="6F6CE2D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58,6</w:t>
            </w:r>
          </w:p>
        </w:tc>
        <w:tc>
          <w:tcPr>
            <w:tcW w:w="2693" w:type="dxa"/>
            <w:tcBorders>
              <w:top w:val="nil"/>
              <w:left w:val="nil"/>
              <w:bottom w:val="single" w:sz="4" w:space="0" w:color="auto"/>
              <w:right w:val="single" w:sz="4" w:space="0" w:color="auto"/>
            </w:tcBorders>
            <w:shd w:val="clear" w:color="auto" w:fill="auto"/>
            <w:noWrap/>
            <w:vAlign w:val="center"/>
            <w:hideMark/>
          </w:tcPr>
          <w:p w14:paraId="3F47378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A2B40B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85D94A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64,2</w:t>
            </w:r>
          </w:p>
        </w:tc>
        <w:tc>
          <w:tcPr>
            <w:tcW w:w="1843" w:type="dxa"/>
            <w:tcBorders>
              <w:top w:val="nil"/>
              <w:left w:val="nil"/>
              <w:bottom w:val="single" w:sz="4" w:space="0" w:color="auto"/>
              <w:right w:val="single" w:sz="4" w:space="0" w:color="auto"/>
            </w:tcBorders>
            <w:shd w:val="clear" w:color="auto" w:fill="auto"/>
            <w:noWrap/>
            <w:vAlign w:val="center"/>
            <w:hideMark/>
          </w:tcPr>
          <w:p w14:paraId="191D8A8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06601C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2D8D4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Льнянщики, 3</w:t>
            </w:r>
          </w:p>
        </w:tc>
        <w:tc>
          <w:tcPr>
            <w:tcW w:w="2551" w:type="dxa"/>
            <w:tcBorders>
              <w:top w:val="nil"/>
              <w:left w:val="nil"/>
              <w:bottom w:val="single" w:sz="4" w:space="0" w:color="auto"/>
              <w:right w:val="single" w:sz="4" w:space="0" w:color="auto"/>
            </w:tcBorders>
            <w:shd w:val="clear" w:color="auto" w:fill="auto"/>
            <w:noWrap/>
            <w:vAlign w:val="center"/>
            <w:hideMark/>
          </w:tcPr>
          <w:p w14:paraId="7091D0A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2620,2</w:t>
            </w:r>
          </w:p>
        </w:tc>
        <w:tc>
          <w:tcPr>
            <w:tcW w:w="2693" w:type="dxa"/>
            <w:tcBorders>
              <w:top w:val="nil"/>
              <w:left w:val="nil"/>
              <w:bottom w:val="single" w:sz="4" w:space="0" w:color="auto"/>
              <w:right w:val="single" w:sz="4" w:space="0" w:color="auto"/>
            </w:tcBorders>
            <w:shd w:val="clear" w:color="auto" w:fill="auto"/>
            <w:noWrap/>
            <w:vAlign w:val="center"/>
            <w:hideMark/>
          </w:tcPr>
          <w:p w14:paraId="24FDA9A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62143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7ADF2F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233,2</w:t>
            </w:r>
          </w:p>
        </w:tc>
        <w:tc>
          <w:tcPr>
            <w:tcW w:w="1843" w:type="dxa"/>
            <w:tcBorders>
              <w:top w:val="nil"/>
              <w:left w:val="nil"/>
              <w:bottom w:val="single" w:sz="4" w:space="0" w:color="auto"/>
              <w:right w:val="single" w:sz="4" w:space="0" w:color="auto"/>
            </w:tcBorders>
            <w:shd w:val="clear" w:color="auto" w:fill="auto"/>
            <w:noWrap/>
            <w:vAlign w:val="center"/>
            <w:hideMark/>
          </w:tcPr>
          <w:p w14:paraId="674FEDE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3D860A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5FAAE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Льнянщиков, 7</w:t>
            </w:r>
          </w:p>
        </w:tc>
        <w:tc>
          <w:tcPr>
            <w:tcW w:w="2551" w:type="dxa"/>
            <w:tcBorders>
              <w:top w:val="nil"/>
              <w:left w:val="nil"/>
              <w:bottom w:val="single" w:sz="4" w:space="0" w:color="auto"/>
              <w:right w:val="single" w:sz="4" w:space="0" w:color="auto"/>
            </w:tcBorders>
            <w:shd w:val="clear" w:color="auto" w:fill="auto"/>
            <w:noWrap/>
            <w:vAlign w:val="center"/>
            <w:hideMark/>
          </w:tcPr>
          <w:p w14:paraId="452C37C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2319,5</w:t>
            </w:r>
          </w:p>
        </w:tc>
        <w:tc>
          <w:tcPr>
            <w:tcW w:w="2693" w:type="dxa"/>
            <w:tcBorders>
              <w:top w:val="nil"/>
              <w:left w:val="nil"/>
              <w:bottom w:val="single" w:sz="4" w:space="0" w:color="auto"/>
              <w:right w:val="single" w:sz="4" w:space="0" w:color="auto"/>
            </w:tcBorders>
            <w:shd w:val="clear" w:color="auto" w:fill="auto"/>
            <w:noWrap/>
            <w:vAlign w:val="center"/>
            <w:hideMark/>
          </w:tcPr>
          <w:p w14:paraId="4C65EAE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CF1463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F1F322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764,79</w:t>
            </w:r>
          </w:p>
        </w:tc>
        <w:tc>
          <w:tcPr>
            <w:tcW w:w="1843" w:type="dxa"/>
            <w:tcBorders>
              <w:top w:val="nil"/>
              <w:left w:val="nil"/>
              <w:bottom w:val="single" w:sz="4" w:space="0" w:color="auto"/>
              <w:right w:val="single" w:sz="4" w:space="0" w:color="auto"/>
            </w:tcBorders>
            <w:shd w:val="clear" w:color="auto" w:fill="auto"/>
            <w:noWrap/>
            <w:vAlign w:val="center"/>
            <w:hideMark/>
          </w:tcPr>
          <w:p w14:paraId="7AD2CB9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85858F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EFFCA25"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Льнянщики, 19</w:t>
            </w:r>
          </w:p>
        </w:tc>
        <w:tc>
          <w:tcPr>
            <w:tcW w:w="2551" w:type="dxa"/>
            <w:tcBorders>
              <w:top w:val="nil"/>
              <w:left w:val="nil"/>
              <w:bottom w:val="single" w:sz="4" w:space="0" w:color="auto"/>
              <w:right w:val="single" w:sz="4" w:space="0" w:color="auto"/>
            </w:tcBorders>
            <w:shd w:val="clear" w:color="auto" w:fill="auto"/>
            <w:noWrap/>
            <w:vAlign w:val="center"/>
            <w:hideMark/>
          </w:tcPr>
          <w:p w14:paraId="55FAB61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2773,1</w:t>
            </w:r>
          </w:p>
        </w:tc>
        <w:tc>
          <w:tcPr>
            <w:tcW w:w="2693" w:type="dxa"/>
            <w:tcBorders>
              <w:top w:val="nil"/>
              <w:left w:val="nil"/>
              <w:bottom w:val="single" w:sz="4" w:space="0" w:color="auto"/>
              <w:right w:val="single" w:sz="4" w:space="0" w:color="auto"/>
            </w:tcBorders>
            <w:shd w:val="clear" w:color="auto" w:fill="auto"/>
            <w:noWrap/>
            <w:vAlign w:val="center"/>
            <w:hideMark/>
          </w:tcPr>
          <w:p w14:paraId="0E29A47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31,4</w:t>
            </w:r>
          </w:p>
        </w:tc>
        <w:tc>
          <w:tcPr>
            <w:tcW w:w="2410" w:type="dxa"/>
            <w:tcBorders>
              <w:top w:val="nil"/>
              <w:left w:val="nil"/>
              <w:bottom w:val="single" w:sz="4" w:space="0" w:color="auto"/>
              <w:right w:val="single" w:sz="4" w:space="0" w:color="auto"/>
            </w:tcBorders>
            <w:shd w:val="clear" w:color="auto" w:fill="auto"/>
            <w:noWrap/>
            <w:vAlign w:val="center"/>
            <w:hideMark/>
          </w:tcPr>
          <w:p w14:paraId="6E96737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CD7A19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391,9</w:t>
            </w:r>
          </w:p>
        </w:tc>
        <w:tc>
          <w:tcPr>
            <w:tcW w:w="1843" w:type="dxa"/>
            <w:tcBorders>
              <w:top w:val="nil"/>
              <w:left w:val="nil"/>
              <w:bottom w:val="single" w:sz="4" w:space="0" w:color="auto"/>
              <w:right w:val="single" w:sz="4" w:space="0" w:color="auto"/>
            </w:tcBorders>
            <w:shd w:val="clear" w:color="auto" w:fill="auto"/>
            <w:noWrap/>
            <w:vAlign w:val="center"/>
            <w:hideMark/>
          </w:tcPr>
          <w:p w14:paraId="175E510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5985D0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05984C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К. Маркса, 13</w:t>
            </w:r>
          </w:p>
        </w:tc>
        <w:tc>
          <w:tcPr>
            <w:tcW w:w="2551" w:type="dxa"/>
            <w:tcBorders>
              <w:top w:val="nil"/>
              <w:left w:val="nil"/>
              <w:bottom w:val="single" w:sz="4" w:space="0" w:color="auto"/>
              <w:right w:val="single" w:sz="4" w:space="0" w:color="auto"/>
            </w:tcBorders>
            <w:shd w:val="clear" w:color="auto" w:fill="auto"/>
            <w:noWrap/>
            <w:vAlign w:val="center"/>
            <w:hideMark/>
          </w:tcPr>
          <w:p w14:paraId="55485F2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47,7</w:t>
            </w:r>
          </w:p>
        </w:tc>
        <w:tc>
          <w:tcPr>
            <w:tcW w:w="2693" w:type="dxa"/>
            <w:tcBorders>
              <w:top w:val="nil"/>
              <w:left w:val="nil"/>
              <w:bottom w:val="single" w:sz="4" w:space="0" w:color="auto"/>
              <w:right w:val="single" w:sz="4" w:space="0" w:color="auto"/>
            </w:tcBorders>
            <w:shd w:val="clear" w:color="auto" w:fill="auto"/>
            <w:noWrap/>
            <w:vAlign w:val="center"/>
            <w:hideMark/>
          </w:tcPr>
          <w:p w14:paraId="5476205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2C4BCD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08E811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104,6</w:t>
            </w:r>
          </w:p>
        </w:tc>
        <w:tc>
          <w:tcPr>
            <w:tcW w:w="1843" w:type="dxa"/>
            <w:tcBorders>
              <w:top w:val="nil"/>
              <w:left w:val="nil"/>
              <w:bottom w:val="single" w:sz="4" w:space="0" w:color="auto"/>
              <w:right w:val="single" w:sz="4" w:space="0" w:color="auto"/>
            </w:tcBorders>
            <w:shd w:val="clear" w:color="auto" w:fill="auto"/>
            <w:noWrap/>
            <w:vAlign w:val="center"/>
            <w:hideMark/>
          </w:tcPr>
          <w:p w14:paraId="55FC280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EEB922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34954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 Энгельса, 16</w:t>
            </w:r>
          </w:p>
        </w:tc>
        <w:tc>
          <w:tcPr>
            <w:tcW w:w="2551" w:type="dxa"/>
            <w:tcBorders>
              <w:top w:val="nil"/>
              <w:left w:val="nil"/>
              <w:bottom w:val="single" w:sz="4" w:space="0" w:color="auto"/>
              <w:right w:val="single" w:sz="4" w:space="0" w:color="auto"/>
            </w:tcBorders>
            <w:shd w:val="clear" w:color="auto" w:fill="auto"/>
            <w:noWrap/>
            <w:vAlign w:val="center"/>
            <w:hideMark/>
          </w:tcPr>
          <w:p w14:paraId="594F9B2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1524,1</w:t>
            </w:r>
          </w:p>
        </w:tc>
        <w:tc>
          <w:tcPr>
            <w:tcW w:w="2693" w:type="dxa"/>
            <w:tcBorders>
              <w:top w:val="nil"/>
              <w:left w:val="nil"/>
              <w:bottom w:val="single" w:sz="4" w:space="0" w:color="auto"/>
              <w:right w:val="single" w:sz="4" w:space="0" w:color="auto"/>
            </w:tcBorders>
            <w:shd w:val="clear" w:color="auto" w:fill="auto"/>
            <w:noWrap/>
            <w:vAlign w:val="center"/>
            <w:hideMark/>
          </w:tcPr>
          <w:p w14:paraId="5E01447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1ACB88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A3147A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181,8</w:t>
            </w:r>
          </w:p>
        </w:tc>
        <w:tc>
          <w:tcPr>
            <w:tcW w:w="1843" w:type="dxa"/>
            <w:tcBorders>
              <w:top w:val="nil"/>
              <w:left w:val="nil"/>
              <w:bottom w:val="single" w:sz="4" w:space="0" w:color="auto"/>
              <w:right w:val="single" w:sz="4" w:space="0" w:color="auto"/>
            </w:tcBorders>
            <w:shd w:val="clear" w:color="auto" w:fill="auto"/>
            <w:noWrap/>
            <w:vAlign w:val="center"/>
            <w:hideMark/>
          </w:tcPr>
          <w:p w14:paraId="1F96955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7B0DFE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53C04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t>переулок Ф. Энгельса, 1а</w:t>
            </w:r>
          </w:p>
        </w:tc>
        <w:tc>
          <w:tcPr>
            <w:tcW w:w="2551" w:type="dxa"/>
            <w:tcBorders>
              <w:top w:val="nil"/>
              <w:left w:val="nil"/>
              <w:bottom w:val="single" w:sz="4" w:space="0" w:color="auto"/>
              <w:right w:val="single" w:sz="4" w:space="0" w:color="auto"/>
            </w:tcBorders>
            <w:shd w:val="clear" w:color="auto" w:fill="auto"/>
            <w:noWrap/>
            <w:vAlign w:val="center"/>
            <w:hideMark/>
          </w:tcPr>
          <w:p w14:paraId="4E05693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30,6</w:t>
            </w:r>
          </w:p>
        </w:tc>
        <w:tc>
          <w:tcPr>
            <w:tcW w:w="2693" w:type="dxa"/>
            <w:tcBorders>
              <w:top w:val="nil"/>
              <w:left w:val="nil"/>
              <w:bottom w:val="single" w:sz="4" w:space="0" w:color="auto"/>
              <w:right w:val="single" w:sz="4" w:space="0" w:color="auto"/>
            </w:tcBorders>
            <w:shd w:val="clear" w:color="auto" w:fill="auto"/>
            <w:noWrap/>
            <w:vAlign w:val="center"/>
            <w:hideMark/>
          </w:tcPr>
          <w:p w14:paraId="40A17C7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E3141F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2BB8A6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120,4</w:t>
            </w:r>
          </w:p>
        </w:tc>
        <w:tc>
          <w:tcPr>
            <w:tcW w:w="1843" w:type="dxa"/>
            <w:tcBorders>
              <w:top w:val="nil"/>
              <w:left w:val="nil"/>
              <w:bottom w:val="single" w:sz="4" w:space="0" w:color="auto"/>
              <w:right w:val="single" w:sz="4" w:space="0" w:color="auto"/>
            </w:tcBorders>
            <w:shd w:val="clear" w:color="auto" w:fill="auto"/>
            <w:noWrap/>
            <w:vAlign w:val="center"/>
            <w:hideMark/>
          </w:tcPr>
          <w:p w14:paraId="3FBA433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1EBEE6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8B969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lastRenderedPageBreak/>
              <w:t>переулок Ф. Энгельса, 2а</w:t>
            </w:r>
          </w:p>
        </w:tc>
        <w:tc>
          <w:tcPr>
            <w:tcW w:w="2551" w:type="dxa"/>
            <w:tcBorders>
              <w:top w:val="nil"/>
              <w:left w:val="nil"/>
              <w:bottom w:val="single" w:sz="4" w:space="0" w:color="auto"/>
              <w:right w:val="single" w:sz="4" w:space="0" w:color="auto"/>
            </w:tcBorders>
            <w:shd w:val="clear" w:color="auto" w:fill="auto"/>
            <w:noWrap/>
            <w:vAlign w:val="center"/>
            <w:hideMark/>
          </w:tcPr>
          <w:p w14:paraId="111CCC4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155,5</w:t>
            </w:r>
          </w:p>
        </w:tc>
        <w:tc>
          <w:tcPr>
            <w:tcW w:w="2693" w:type="dxa"/>
            <w:tcBorders>
              <w:top w:val="nil"/>
              <w:left w:val="nil"/>
              <w:bottom w:val="single" w:sz="4" w:space="0" w:color="auto"/>
              <w:right w:val="single" w:sz="4" w:space="0" w:color="auto"/>
            </w:tcBorders>
            <w:shd w:val="clear" w:color="auto" w:fill="auto"/>
            <w:noWrap/>
            <w:vAlign w:val="center"/>
            <w:hideMark/>
          </w:tcPr>
          <w:p w14:paraId="18D5030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EE1F17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CF95ED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48,6</w:t>
            </w:r>
          </w:p>
        </w:tc>
        <w:tc>
          <w:tcPr>
            <w:tcW w:w="1843" w:type="dxa"/>
            <w:tcBorders>
              <w:top w:val="nil"/>
              <w:left w:val="nil"/>
              <w:bottom w:val="single" w:sz="4" w:space="0" w:color="auto"/>
              <w:right w:val="single" w:sz="4" w:space="0" w:color="auto"/>
            </w:tcBorders>
            <w:shd w:val="clear" w:color="auto" w:fill="auto"/>
            <w:noWrap/>
            <w:vAlign w:val="center"/>
            <w:hideMark/>
          </w:tcPr>
          <w:p w14:paraId="05B8143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B25962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32695C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t>переулок Ф. Энгельса,7</w:t>
            </w:r>
          </w:p>
        </w:tc>
        <w:tc>
          <w:tcPr>
            <w:tcW w:w="2551" w:type="dxa"/>
            <w:tcBorders>
              <w:top w:val="nil"/>
              <w:left w:val="nil"/>
              <w:bottom w:val="single" w:sz="4" w:space="0" w:color="auto"/>
              <w:right w:val="single" w:sz="4" w:space="0" w:color="auto"/>
            </w:tcBorders>
            <w:shd w:val="clear" w:color="auto" w:fill="auto"/>
            <w:noWrap/>
            <w:vAlign w:val="center"/>
            <w:hideMark/>
          </w:tcPr>
          <w:p w14:paraId="0A4CC66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1368,8</w:t>
            </w:r>
          </w:p>
        </w:tc>
        <w:tc>
          <w:tcPr>
            <w:tcW w:w="2693" w:type="dxa"/>
            <w:tcBorders>
              <w:top w:val="nil"/>
              <w:left w:val="nil"/>
              <w:bottom w:val="single" w:sz="4" w:space="0" w:color="auto"/>
              <w:right w:val="single" w:sz="4" w:space="0" w:color="auto"/>
            </w:tcBorders>
            <w:shd w:val="clear" w:color="auto" w:fill="auto"/>
            <w:noWrap/>
            <w:vAlign w:val="center"/>
            <w:hideMark/>
          </w:tcPr>
          <w:p w14:paraId="3E63C5A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4A2F4B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A92977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272,6</w:t>
            </w:r>
          </w:p>
        </w:tc>
        <w:tc>
          <w:tcPr>
            <w:tcW w:w="1843" w:type="dxa"/>
            <w:tcBorders>
              <w:top w:val="nil"/>
              <w:left w:val="nil"/>
              <w:bottom w:val="single" w:sz="4" w:space="0" w:color="auto"/>
              <w:right w:val="single" w:sz="4" w:space="0" w:color="auto"/>
            </w:tcBorders>
            <w:shd w:val="clear" w:color="auto" w:fill="auto"/>
            <w:noWrap/>
            <w:vAlign w:val="center"/>
            <w:hideMark/>
          </w:tcPr>
          <w:p w14:paraId="74C8EC7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737CC91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BFF5F0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Шагова, 2</w:t>
            </w:r>
          </w:p>
        </w:tc>
        <w:tc>
          <w:tcPr>
            <w:tcW w:w="2551" w:type="dxa"/>
            <w:tcBorders>
              <w:top w:val="nil"/>
              <w:left w:val="nil"/>
              <w:bottom w:val="single" w:sz="4" w:space="0" w:color="auto"/>
              <w:right w:val="single" w:sz="4" w:space="0" w:color="auto"/>
            </w:tcBorders>
            <w:shd w:val="clear" w:color="auto" w:fill="auto"/>
            <w:noWrap/>
            <w:vAlign w:val="center"/>
            <w:hideMark/>
          </w:tcPr>
          <w:p w14:paraId="1EED036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67,1</w:t>
            </w:r>
          </w:p>
        </w:tc>
        <w:tc>
          <w:tcPr>
            <w:tcW w:w="2693" w:type="dxa"/>
            <w:tcBorders>
              <w:top w:val="nil"/>
              <w:left w:val="nil"/>
              <w:bottom w:val="single" w:sz="4" w:space="0" w:color="auto"/>
              <w:right w:val="single" w:sz="4" w:space="0" w:color="auto"/>
            </w:tcBorders>
            <w:shd w:val="clear" w:color="auto" w:fill="auto"/>
            <w:noWrap/>
            <w:vAlign w:val="center"/>
            <w:hideMark/>
          </w:tcPr>
          <w:p w14:paraId="05A8764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CEAFA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634768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29,2</w:t>
            </w:r>
          </w:p>
        </w:tc>
        <w:tc>
          <w:tcPr>
            <w:tcW w:w="1843" w:type="dxa"/>
            <w:tcBorders>
              <w:top w:val="nil"/>
              <w:left w:val="nil"/>
              <w:bottom w:val="single" w:sz="4" w:space="0" w:color="auto"/>
              <w:right w:val="single" w:sz="4" w:space="0" w:color="auto"/>
            </w:tcBorders>
            <w:shd w:val="clear" w:color="auto" w:fill="auto"/>
            <w:noWrap/>
            <w:vAlign w:val="center"/>
            <w:hideMark/>
          </w:tcPr>
          <w:p w14:paraId="35B4C88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0E8C65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53A609A"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Шагова, 26</w:t>
            </w:r>
          </w:p>
        </w:tc>
        <w:tc>
          <w:tcPr>
            <w:tcW w:w="2551" w:type="dxa"/>
            <w:tcBorders>
              <w:top w:val="nil"/>
              <w:left w:val="nil"/>
              <w:bottom w:val="single" w:sz="4" w:space="0" w:color="auto"/>
              <w:right w:val="single" w:sz="4" w:space="0" w:color="auto"/>
            </w:tcBorders>
            <w:shd w:val="clear" w:color="auto" w:fill="auto"/>
            <w:noWrap/>
            <w:vAlign w:val="center"/>
            <w:hideMark/>
          </w:tcPr>
          <w:p w14:paraId="7B98BC1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291,4</w:t>
            </w:r>
          </w:p>
        </w:tc>
        <w:tc>
          <w:tcPr>
            <w:tcW w:w="2693" w:type="dxa"/>
            <w:tcBorders>
              <w:top w:val="nil"/>
              <w:left w:val="nil"/>
              <w:bottom w:val="single" w:sz="4" w:space="0" w:color="auto"/>
              <w:right w:val="single" w:sz="4" w:space="0" w:color="auto"/>
            </w:tcBorders>
            <w:shd w:val="clear" w:color="auto" w:fill="auto"/>
            <w:noWrap/>
            <w:vAlign w:val="center"/>
            <w:hideMark/>
          </w:tcPr>
          <w:p w14:paraId="2D75083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43,2</w:t>
            </w:r>
          </w:p>
        </w:tc>
        <w:tc>
          <w:tcPr>
            <w:tcW w:w="2410" w:type="dxa"/>
            <w:tcBorders>
              <w:top w:val="nil"/>
              <w:left w:val="nil"/>
              <w:bottom w:val="single" w:sz="4" w:space="0" w:color="auto"/>
              <w:right w:val="single" w:sz="4" w:space="0" w:color="auto"/>
            </w:tcBorders>
            <w:shd w:val="clear" w:color="auto" w:fill="auto"/>
            <w:noWrap/>
            <w:vAlign w:val="center"/>
            <w:hideMark/>
          </w:tcPr>
          <w:p w14:paraId="7DC8E6A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F45186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42,5</w:t>
            </w:r>
          </w:p>
        </w:tc>
        <w:tc>
          <w:tcPr>
            <w:tcW w:w="1843" w:type="dxa"/>
            <w:tcBorders>
              <w:top w:val="nil"/>
              <w:left w:val="nil"/>
              <w:bottom w:val="single" w:sz="4" w:space="0" w:color="auto"/>
              <w:right w:val="single" w:sz="4" w:space="0" w:color="auto"/>
            </w:tcBorders>
            <w:shd w:val="clear" w:color="auto" w:fill="auto"/>
            <w:noWrap/>
            <w:vAlign w:val="center"/>
            <w:hideMark/>
          </w:tcPr>
          <w:p w14:paraId="38C677A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F6BD243"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CCEF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«Южный»</w:t>
            </w:r>
          </w:p>
        </w:tc>
      </w:tr>
      <w:tr w:rsidR="00005FDF" w:rsidRPr="00F41476" w14:paraId="7724CAC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66E1E99"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11</w:t>
            </w:r>
          </w:p>
        </w:tc>
        <w:tc>
          <w:tcPr>
            <w:tcW w:w="2551" w:type="dxa"/>
            <w:tcBorders>
              <w:top w:val="nil"/>
              <w:left w:val="nil"/>
              <w:bottom w:val="single" w:sz="4" w:space="0" w:color="auto"/>
              <w:right w:val="single" w:sz="4" w:space="0" w:color="auto"/>
            </w:tcBorders>
            <w:shd w:val="clear" w:color="auto" w:fill="auto"/>
            <w:noWrap/>
            <w:vAlign w:val="center"/>
            <w:hideMark/>
          </w:tcPr>
          <w:p w14:paraId="4998874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6883,4</w:t>
            </w:r>
          </w:p>
        </w:tc>
        <w:tc>
          <w:tcPr>
            <w:tcW w:w="2693" w:type="dxa"/>
            <w:tcBorders>
              <w:top w:val="nil"/>
              <w:left w:val="nil"/>
              <w:bottom w:val="single" w:sz="4" w:space="0" w:color="auto"/>
              <w:right w:val="single" w:sz="4" w:space="0" w:color="auto"/>
            </w:tcBorders>
            <w:shd w:val="clear" w:color="auto" w:fill="auto"/>
            <w:noWrap/>
            <w:vAlign w:val="center"/>
            <w:hideMark/>
          </w:tcPr>
          <w:p w14:paraId="7B8ABBB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657,2</w:t>
            </w:r>
          </w:p>
        </w:tc>
        <w:tc>
          <w:tcPr>
            <w:tcW w:w="2410" w:type="dxa"/>
            <w:tcBorders>
              <w:top w:val="nil"/>
              <w:left w:val="nil"/>
              <w:bottom w:val="single" w:sz="4" w:space="0" w:color="auto"/>
              <w:right w:val="single" w:sz="4" w:space="0" w:color="auto"/>
            </w:tcBorders>
            <w:shd w:val="clear" w:color="auto" w:fill="auto"/>
            <w:noWrap/>
            <w:vAlign w:val="center"/>
            <w:hideMark/>
          </w:tcPr>
          <w:p w14:paraId="1450E85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2163,62</w:t>
            </w:r>
          </w:p>
        </w:tc>
        <w:tc>
          <w:tcPr>
            <w:tcW w:w="2268" w:type="dxa"/>
            <w:tcBorders>
              <w:top w:val="nil"/>
              <w:left w:val="nil"/>
              <w:bottom w:val="single" w:sz="4" w:space="0" w:color="auto"/>
              <w:right w:val="single" w:sz="4" w:space="0" w:color="auto"/>
            </w:tcBorders>
            <w:shd w:val="clear" w:color="auto" w:fill="auto"/>
            <w:noWrap/>
            <w:vAlign w:val="center"/>
            <w:hideMark/>
          </w:tcPr>
          <w:p w14:paraId="7EED877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769,5</w:t>
            </w:r>
          </w:p>
        </w:tc>
        <w:tc>
          <w:tcPr>
            <w:tcW w:w="1843" w:type="dxa"/>
            <w:tcBorders>
              <w:top w:val="nil"/>
              <w:left w:val="nil"/>
              <w:bottom w:val="single" w:sz="4" w:space="0" w:color="auto"/>
              <w:right w:val="single" w:sz="4" w:space="0" w:color="auto"/>
            </w:tcBorders>
            <w:shd w:val="clear" w:color="auto" w:fill="auto"/>
            <w:noWrap/>
            <w:vAlign w:val="center"/>
            <w:hideMark/>
          </w:tcPr>
          <w:p w14:paraId="7974210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4E461F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8368F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13</w:t>
            </w:r>
          </w:p>
        </w:tc>
        <w:tc>
          <w:tcPr>
            <w:tcW w:w="2551" w:type="dxa"/>
            <w:tcBorders>
              <w:top w:val="nil"/>
              <w:left w:val="nil"/>
              <w:bottom w:val="single" w:sz="4" w:space="0" w:color="auto"/>
              <w:right w:val="single" w:sz="4" w:space="0" w:color="auto"/>
            </w:tcBorders>
            <w:shd w:val="clear" w:color="auto" w:fill="auto"/>
            <w:noWrap/>
            <w:vAlign w:val="center"/>
            <w:hideMark/>
          </w:tcPr>
          <w:p w14:paraId="215F9D2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4915,92</w:t>
            </w:r>
          </w:p>
        </w:tc>
        <w:tc>
          <w:tcPr>
            <w:tcW w:w="2693" w:type="dxa"/>
            <w:tcBorders>
              <w:top w:val="nil"/>
              <w:left w:val="nil"/>
              <w:bottom w:val="single" w:sz="4" w:space="0" w:color="auto"/>
              <w:right w:val="single" w:sz="4" w:space="0" w:color="auto"/>
            </w:tcBorders>
            <w:shd w:val="clear" w:color="auto" w:fill="auto"/>
            <w:noWrap/>
            <w:vAlign w:val="center"/>
            <w:hideMark/>
          </w:tcPr>
          <w:p w14:paraId="6C1BF86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815FD4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816,2</w:t>
            </w:r>
          </w:p>
        </w:tc>
        <w:tc>
          <w:tcPr>
            <w:tcW w:w="2268" w:type="dxa"/>
            <w:tcBorders>
              <w:top w:val="nil"/>
              <w:left w:val="nil"/>
              <w:bottom w:val="single" w:sz="4" w:space="0" w:color="auto"/>
              <w:right w:val="single" w:sz="4" w:space="0" w:color="auto"/>
            </w:tcBorders>
            <w:shd w:val="clear" w:color="auto" w:fill="auto"/>
            <w:noWrap/>
            <w:vAlign w:val="center"/>
            <w:hideMark/>
          </w:tcPr>
          <w:p w14:paraId="4EA1A57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104,2</w:t>
            </w:r>
          </w:p>
        </w:tc>
        <w:tc>
          <w:tcPr>
            <w:tcW w:w="1843" w:type="dxa"/>
            <w:tcBorders>
              <w:top w:val="nil"/>
              <w:left w:val="nil"/>
              <w:bottom w:val="single" w:sz="4" w:space="0" w:color="auto"/>
              <w:right w:val="single" w:sz="4" w:space="0" w:color="auto"/>
            </w:tcBorders>
            <w:shd w:val="clear" w:color="auto" w:fill="auto"/>
            <w:noWrap/>
            <w:vAlign w:val="center"/>
            <w:hideMark/>
          </w:tcPr>
          <w:p w14:paraId="2A55B3E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95F802B"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8E220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14</w:t>
            </w:r>
          </w:p>
        </w:tc>
        <w:tc>
          <w:tcPr>
            <w:tcW w:w="2551" w:type="dxa"/>
            <w:tcBorders>
              <w:top w:val="nil"/>
              <w:left w:val="nil"/>
              <w:bottom w:val="single" w:sz="4" w:space="0" w:color="auto"/>
              <w:right w:val="single" w:sz="4" w:space="0" w:color="auto"/>
            </w:tcBorders>
            <w:shd w:val="clear" w:color="auto" w:fill="auto"/>
            <w:noWrap/>
            <w:vAlign w:val="center"/>
            <w:hideMark/>
          </w:tcPr>
          <w:p w14:paraId="3FBC71A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3355,4</w:t>
            </w:r>
          </w:p>
        </w:tc>
        <w:tc>
          <w:tcPr>
            <w:tcW w:w="2693" w:type="dxa"/>
            <w:tcBorders>
              <w:top w:val="nil"/>
              <w:left w:val="nil"/>
              <w:bottom w:val="single" w:sz="4" w:space="0" w:color="auto"/>
              <w:right w:val="single" w:sz="4" w:space="0" w:color="auto"/>
            </w:tcBorders>
            <w:shd w:val="clear" w:color="auto" w:fill="auto"/>
            <w:noWrap/>
            <w:vAlign w:val="center"/>
            <w:hideMark/>
          </w:tcPr>
          <w:p w14:paraId="3B622C2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193,7</w:t>
            </w:r>
          </w:p>
        </w:tc>
        <w:tc>
          <w:tcPr>
            <w:tcW w:w="2410" w:type="dxa"/>
            <w:tcBorders>
              <w:top w:val="nil"/>
              <w:left w:val="nil"/>
              <w:bottom w:val="single" w:sz="4" w:space="0" w:color="auto"/>
              <w:right w:val="single" w:sz="4" w:space="0" w:color="auto"/>
            </w:tcBorders>
            <w:shd w:val="clear" w:color="auto" w:fill="auto"/>
            <w:noWrap/>
            <w:vAlign w:val="center"/>
            <w:hideMark/>
          </w:tcPr>
          <w:p w14:paraId="40459FE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507,5</w:t>
            </w:r>
          </w:p>
        </w:tc>
        <w:tc>
          <w:tcPr>
            <w:tcW w:w="2268" w:type="dxa"/>
            <w:tcBorders>
              <w:top w:val="nil"/>
              <w:left w:val="nil"/>
              <w:bottom w:val="single" w:sz="4" w:space="0" w:color="auto"/>
              <w:right w:val="single" w:sz="4" w:space="0" w:color="auto"/>
            </w:tcBorders>
            <w:shd w:val="clear" w:color="auto" w:fill="auto"/>
            <w:noWrap/>
            <w:vAlign w:val="center"/>
            <w:hideMark/>
          </w:tcPr>
          <w:p w14:paraId="4A1332E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787,6</w:t>
            </w:r>
          </w:p>
        </w:tc>
        <w:tc>
          <w:tcPr>
            <w:tcW w:w="1843" w:type="dxa"/>
            <w:tcBorders>
              <w:top w:val="nil"/>
              <w:left w:val="nil"/>
              <w:bottom w:val="single" w:sz="4" w:space="0" w:color="auto"/>
              <w:right w:val="single" w:sz="4" w:space="0" w:color="auto"/>
            </w:tcBorders>
            <w:shd w:val="clear" w:color="auto" w:fill="auto"/>
            <w:noWrap/>
            <w:vAlign w:val="center"/>
            <w:hideMark/>
          </w:tcPr>
          <w:p w14:paraId="5D95DD8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77ED2FA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FC4D773"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15</w:t>
            </w:r>
          </w:p>
        </w:tc>
        <w:tc>
          <w:tcPr>
            <w:tcW w:w="2551" w:type="dxa"/>
            <w:tcBorders>
              <w:top w:val="nil"/>
              <w:left w:val="nil"/>
              <w:bottom w:val="single" w:sz="4" w:space="0" w:color="auto"/>
              <w:right w:val="single" w:sz="4" w:space="0" w:color="auto"/>
            </w:tcBorders>
            <w:shd w:val="clear" w:color="auto" w:fill="auto"/>
            <w:noWrap/>
            <w:vAlign w:val="center"/>
            <w:hideMark/>
          </w:tcPr>
          <w:p w14:paraId="7D8A2AD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4066,4</w:t>
            </w:r>
          </w:p>
        </w:tc>
        <w:tc>
          <w:tcPr>
            <w:tcW w:w="2693" w:type="dxa"/>
            <w:tcBorders>
              <w:top w:val="nil"/>
              <w:left w:val="nil"/>
              <w:bottom w:val="single" w:sz="4" w:space="0" w:color="auto"/>
              <w:right w:val="single" w:sz="4" w:space="0" w:color="auto"/>
            </w:tcBorders>
            <w:shd w:val="clear" w:color="auto" w:fill="auto"/>
            <w:noWrap/>
            <w:vAlign w:val="center"/>
            <w:hideMark/>
          </w:tcPr>
          <w:p w14:paraId="389A990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DED856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550</w:t>
            </w:r>
          </w:p>
        </w:tc>
        <w:tc>
          <w:tcPr>
            <w:tcW w:w="2268" w:type="dxa"/>
            <w:tcBorders>
              <w:top w:val="nil"/>
              <w:left w:val="nil"/>
              <w:bottom w:val="single" w:sz="4" w:space="0" w:color="auto"/>
              <w:right w:val="single" w:sz="4" w:space="0" w:color="auto"/>
            </w:tcBorders>
            <w:shd w:val="clear" w:color="auto" w:fill="auto"/>
            <w:noWrap/>
            <w:vAlign w:val="center"/>
            <w:hideMark/>
          </w:tcPr>
          <w:p w14:paraId="3C245EF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604,5</w:t>
            </w:r>
          </w:p>
        </w:tc>
        <w:tc>
          <w:tcPr>
            <w:tcW w:w="1843" w:type="dxa"/>
            <w:tcBorders>
              <w:top w:val="nil"/>
              <w:left w:val="nil"/>
              <w:bottom w:val="single" w:sz="4" w:space="0" w:color="auto"/>
              <w:right w:val="single" w:sz="4" w:space="0" w:color="auto"/>
            </w:tcBorders>
            <w:shd w:val="clear" w:color="auto" w:fill="auto"/>
            <w:noWrap/>
            <w:vAlign w:val="center"/>
            <w:hideMark/>
          </w:tcPr>
          <w:p w14:paraId="5A5B342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C9FC5C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4B332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16</w:t>
            </w:r>
          </w:p>
        </w:tc>
        <w:tc>
          <w:tcPr>
            <w:tcW w:w="2551" w:type="dxa"/>
            <w:tcBorders>
              <w:top w:val="nil"/>
              <w:left w:val="nil"/>
              <w:bottom w:val="single" w:sz="4" w:space="0" w:color="auto"/>
              <w:right w:val="single" w:sz="4" w:space="0" w:color="auto"/>
            </w:tcBorders>
            <w:shd w:val="clear" w:color="auto" w:fill="auto"/>
            <w:noWrap/>
            <w:vAlign w:val="center"/>
            <w:hideMark/>
          </w:tcPr>
          <w:p w14:paraId="1CF62C4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5920,7</w:t>
            </w:r>
          </w:p>
        </w:tc>
        <w:tc>
          <w:tcPr>
            <w:tcW w:w="2693" w:type="dxa"/>
            <w:tcBorders>
              <w:top w:val="nil"/>
              <w:left w:val="nil"/>
              <w:bottom w:val="single" w:sz="4" w:space="0" w:color="auto"/>
              <w:right w:val="single" w:sz="4" w:space="0" w:color="auto"/>
            </w:tcBorders>
            <w:shd w:val="clear" w:color="auto" w:fill="auto"/>
            <w:noWrap/>
            <w:vAlign w:val="center"/>
            <w:hideMark/>
          </w:tcPr>
          <w:p w14:paraId="2B0D296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121,5</w:t>
            </w:r>
          </w:p>
        </w:tc>
        <w:tc>
          <w:tcPr>
            <w:tcW w:w="2410" w:type="dxa"/>
            <w:tcBorders>
              <w:top w:val="nil"/>
              <w:left w:val="nil"/>
              <w:bottom w:val="single" w:sz="4" w:space="0" w:color="auto"/>
              <w:right w:val="single" w:sz="4" w:space="0" w:color="auto"/>
            </w:tcBorders>
            <w:shd w:val="clear" w:color="auto" w:fill="auto"/>
            <w:noWrap/>
            <w:vAlign w:val="center"/>
            <w:hideMark/>
          </w:tcPr>
          <w:p w14:paraId="32F9780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865,9</w:t>
            </w:r>
          </w:p>
        </w:tc>
        <w:tc>
          <w:tcPr>
            <w:tcW w:w="2268" w:type="dxa"/>
            <w:tcBorders>
              <w:top w:val="nil"/>
              <w:left w:val="nil"/>
              <w:bottom w:val="single" w:sz="4" w:space="0" w:color="auto"/>
              <w:right w:val="single" w:sz="4" w:space="0" w:color="auto"/>
            </w:tcBorders>
            <w:shd w:val="clear" w:color="auto" w:fill="auto"/>
            <w:noWrap/>
            <w:vAlign w:val="center"/>
            <w:hideMark/>
          </w:tcPr>
          <w:p w14:paraId="277EA62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1590,5</w:t>
            </w:r>
          </w:p>
        </w:tc>
        <w:tc>
          <w:tcPr>
            <w:tcW w:w="1843" w:type="dxa"/>
            <w:tcBorders>
              <w:top w:val="nil"/>
              <w:left w:val="nil"/>
              <w:bottom w:val="single" w:sz="4" w:space="0" w:color="auto"/>
              <w:right w:val="single" w:sz="4" w:space="0" w:color="auto"/>
            </w:tcBorders>
            <w:shd w:val="clear" w:color="auto" w:fill="auto"/>
            <w:noWrap/>
            <w:vAlign w:val="center"/>
            <w:hideMark/>
          </w:tcPr>
          <w:p w14:paraId="40B9A29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7C8B5AF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8729F30"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17</w:t>
            </w:r>
          </w:p>
        </w:tc>
        <w:tc>
          <w:tcPr>
            <w:tcW w:w="2551" w:type="dxa"/>
            <w:tcBorders>
              <w:top w:val="nil"/>
              <w:left w:val="nil"/>
              <w:bottom w:val="single" w:sz="4" w:space="0" w:color="auto"/>
              <w:right w:val="single" w:sz="4" w:space="0" w:color="auto"/>
            </w:tcBorders>
            <w:shd w:val="clear" w:color="auto" w:fill="auto"/>
            <w:noWrap/>
            <w:vAlign w:val="center"/>
            <w:hideMark/>
          </w:tcPr>
          <w:p w14:paraId="3051A3A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6255,2</w:t>
            </w:r>
          </w:p>
        </w:tc>
        <w:tc>
          <w:tcPr>
            <w:tcW w:w="2693" w:type="dxa"/>
            <w:tcBorders>
              <w:top w:val="nil"/>
              <w:left w:val="nil"/>
              <w:bottom w:val="single" w:sz="4" w:space="0" w:color="auto"/>
              <w:right w:val="single" w:sz="4" w:space="0" w:color="auto"/>
            </w:tcBorders>
            <w:shd w:val="clear" w:color="auto" w:fill="auto"/>
            <w:noWrap/>
            <w:vAlign w:val="center"/>
            <w:hideMark/>
          </w:tcPr>
          <w:p w14:paraId="46FFB50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AD191D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565,3</w:t>
            </w:r>
          </w:p>
        </w:tc>
        <w:tc>
          <w:tcPr>
            <w:tcW w:w="2268" w:type="dxa"/>
            <w:tcBorders>
              <w:top w:val="nil"/>
              <w:left w:val="nil"/>
              <w:bottom w:val="single" w:sz="4" w:space="0" w:color="auto"/>
              <w:right w:val="single" w:sz="4" w:space="0" w:color="auto"/>
            </w:tcBorders>
            <w:shd w:val="clear" w:color="auto" w:fill="auto"/>
            <w:noWrap/>
            <w:vAlign w:val="center"/>
            <w:hideMark/>
          </w:tcPr>
          <w:p w14:paraId="34D4779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466,5</w:t>
            </w:r>
          </w:p>
        </w:tc>
        <w:tc>
          <w:tcPr>
            <w:tcW w:w="1843" w:type="dxa"/>
            <w:tcBorders>
              <w:top w:val="nil"/>
              <w:left w:val="nil"/>
              <w:bottom w:val="single" w:sz="4" w:space="0" w:color="auto"/>
              <w:right w:val="single" w:sz="4" w:space="0" w:color="auto"/>
            </w:tcBorders>
            <w:shd w:val="clear" w:color="auto" w:fill="auto"/>
            <w:noWrap/>
            <w:vAlign w:val="center"/>
            <w:hideMark/>
          </w:tcPr>
          <w:p w14:paraId="55FD96B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F9DEA8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92DC54C"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18</w:t>
            </w:r>
          </w:p>
        </w:tc>
        <w:tc>
          <w:tcPr>
            <w:tcW w:w="2551" w:type="dxa"/>
            <w:tcBorders>
              <w:top w:val="nil"/>
              <w:left w:val="nil"/>
              <w:bottom w:val="single" w:sz="4" w:space="0" w:color="auto"/>
              <w:right w:val="single" w:sz="4" w:space="0" w:color="auto"/>
            </w:tcBorders>
            <w:shd w:val="clear" w:color="auto" w:fill="auto"/>
            <w:noWrap/>
            <w:vAlign w:val="center"/>
            <w:hideMark/>
          </w:tcPr>
          <w:p w14:paraId="3BF6A8F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4355,22</w:t>
            </w:r>
          </w:p>
        </w:tc>
        <w:tc>
          <w:tcPr>
            <w:tcW w:w="2693" w:type="dxa"/>
            <w:tcBorders>
              <w:top w:val="nil"/>
              <w:left w:val="nil"/>
              <w:bottom w:val="single" w:sz="4" w:space="0" w:color="auto"/>
              <w:right w:val="single" w:sz="4" w:space="0" w:color="auto"/>
            </w:tcBorders>
            <w:shd w:val="clear" w:color="auto" w:fill="auto"/>
            <w:noWrap/>
            <w:vAlign w:val="center"/>
            <w:hideMark/>
          </w:tcPr>
          <w:p w14:paraId="00BDA41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64DBAD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632,3</w:t>
            </w:r>
          </w:p>
        </w:tc>
        <w:tc>
          <w:tcPr>
            <w:tcW w:w="2268" w:type="dxa"/>
            <w:tcBorders>
              <w:top w:val="nil"/>
              <w:left w:val="nil"/>
              <w:bottom w:val="single" w:sz="4" w:space="0" w:color="auto"/>
              <w:right w:val="single" w:sz="4" w:space="0" w:color="auto"/>
            </w:tcBorders>
            <w:shd w:val="clear" w:color="auto" w:fill="auto"/>
            <w:noWrap/>
            <w:vAlign w:val="center"/>
            <w:hideMark/>
          </w:tcPr>
          <w:p w14:paraId="6F05767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1051,56</w:t>
            </w:r>
          </w:p>
        </w:tc>
        <w:tc>
          <w:tcPr>
            <w:tcW w:w="1843" w:type="dxa"/>
            <w:tcBorders>
              <w:top w:val="nil"/>
              <w:left w:val="nil"/>
              <w:bottom w:val="single" w:sz="4" w:space="0" w:color="auto"/>
              <w:right w:val="single" w:sz="4" w:space="0" w:color="auto"/>
            </w:tcBorders>
            <w:shd w:val="clear" w:color="auto" w:fill="auto"/>
            <w:noWrap/>
            <w:vAlign w:val="center"/>
            <w:hideMark/>
          </w:tcPr>
          <w:p w14:paraId="3F9E869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EA5CBD5"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3A31A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19</w:t>
            </w:r>
          </w:p>
        </w:tc>
        <w:tc>
          <w:tcPr>
            <w:tcW w:w="2551" w:type="dxa"/>
            <w:tcBorders>
              <w:top w:val="nil"/>
              <w:left w:val="nil"/>
              <w:bottom w:val="single" w:sz="4" w:space="0" w:color="auto"/>
              <w:right w:val="single" w:sz="4" w:space="0" w:color="auto"/>
            </w:tcBorders>
            <w:shd w:val="clear" w:color="auto" w:fill="auto"/>
            <w:noWrap/>
            <w:vAlign w:val="center"/>
            <w:hideMark/>
          </w:tcPr>
          <w:p w14:paraId="5B90996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3099,9</w:t>
            </w:r>
          </w:p>
        </w:tc>
        <w:tc>
          <w:tcPr>
            <w:tcW w:w="2693" w:type="dxa"/>
            <w:tcBorders>
              <w:top w:val="nil"/>
              <w:left w:val="nil"/>
              <w:bottom w:val="single" w:sz="4" w:space="0" w:color="auto"/>
              <w:right w:val="single" w:sz="4" w:space="0" w:color="auto"/>
            </w:tcBorders>
            <w:shd w:val="clear" w:color="auto" w:fill="auto"/>
            <w:noWrap/>
            <w:vAlign w:val="center"/>
            <w:hideMark/>
          </w:tcPr>
          <w:p w14:paraId="55590EC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637,3</w:t>
            </w:r>
          </w:p>
        </w:tc>
        <w:tc>
          <w:tcPr>
            <w:tcW w:w="2410" w:type="dxa"/>
            <w:tcBorders>
              <w:top w:val="nil"/>
              <w:left w:val="nil"/>
              <w:bottom w:val="single" w:sz="4" w:space="0" w:color="auto"/>
              <w:right w:val="single" w:sz="4" w:space="0" w:color="auto"/>
            </w:tcBorders>
            <w:shd w:val="clear" w:color="auto" w:fill="auto"/>
            <w:noWrap/>
            <w:vAlign w:val="center"/>
            <w:hideMark/>
          </w:tcPr>
          <w:p w14:paraId="5498E1C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611,5</w:t>
            </w:r>
          </w:p>
        </w:tc>
        <w:tc>
          <w:tcPr>
            <w:tcW w:w="2268" w:type="dxa"/>
            <w:tcBorders>
              <w:top w:val="nil"/>
              <w:left w:val="nil"/>
              <w:bottom w:val="single" w:sz="4" w:space="0" w:color="auto"/>
              <w:right w:val="single" w:sz="4" w:space="0" w:color="auto"/>
            </w:tcBorders>
            <w:shd w:val="clear" w:color="auto" w:fill="auto"/>
            <w:noWrap/>
            <w:vAlign w:val="center"/>
            <w:hideMark/>
          </w:tcPr>
          <w:p w14:paraId="08196D7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611,5</w:t>
            </w:r>
          </w:p>
        </w:tc>
        <w:tc>
          <w:tcPr>
            <w:tcW w:w="1843" w:type="dxa"/>
            <w:tcBorders>
              <w:top w:val="nil"/>
              <w:left w:val="nil"/>
              <w:bottom w:val="single" w:sz="4" w:space="0" w:color="auto"/>
              <w:right w:val="single" w:sz="4" w:space="0" w:color="auto"/>
            </w:tcBorders>
            <w:shd w:val="clear" w:color="auto" w:fill="auto"/>
            <w:noWrap/>
            <w:vAlign w:val="center"/>
            <w:hideMark/>
          </w:tcPr>
          <w:p w14:paraId="5288A16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065E96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89802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Фурманова, 21</w:t>
            </w:r>
          </w:p>
        </w:tc>
        <w:tc>
          <w:tcPr>
            <w:tcW w:w="2551" w:type="dxa"/>
            <w:tcBorders>
              <w:top w:val="nil"/>
              <w:left w:val="nil"/>
              <w:bottom w:val="single" w:sz="4" w:space="0" w:color="auto"/>
              <w:right w:val="single" w:sz="4" w:space="0" w:color="auto"/>
            </w:tcBorders>
            <w:shd w:val="clear" w:color="auto" w:fill="auto"/>
            <w:noWrap/>
            <w:vAlign w:val="center"/>
            <w:hideMark/>
          </w:tcPr>
          <w:p w14:paraId="4B06F10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2481,6</w:t>
            </w:r>
          </w:p>
        </w:tc>
        <w:tc>
          <w:tcPr>
            <w:tcW w:w="2693" w:type="dxa"/>
            <w:tcBorders>
              <w:top w:val="nil"/>
              <w:left w:val="nil"/>
              <w:bottom w:val="single" w:sz="4" w:space="0" w:color="auto"/>
              <w:right w:val="single" w:sz="4" w:space="0" w:color="auto"/>
            </w:tcBorders>
            <w:shd w:val="clear" w:color="auto" w:fill="auto"/>
            <w:noWrap/>
            <w:vAlign w:val="center"/>
            <w:hideMark/>
          </w:tcPr>
          <w:p w14:paraId="64585EB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D37A5B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274,5</w:t>
            </w:r>
          </w:p>
        </w:tc>
        <w:tc>
          <w:tcPr>
            <w:tcW w:w="2268" w:type="dxa"/>
            <w:tcBorders>
              <w:top w:val="nil"/>
              <w:left w:val="nil"/>
              <w:bottom w:val="single" w:sz="4" w:space="0" w:color="auto"/>
              <w:right w:val="single" w:sz="4" w:space="0" w:color="auto"/>
            </w:tcBorders>
            <w:shd w:val="clear" w:color="auto" w:fill="auto"/>
            <w:noWrap/>
            <w:vAlign w:val="center"/>
            <w:hideMark/>
          </w:tcPr>
          <w:p w14:paraId="4ADE5A7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160,3</w:t>
            </w:r>
          </w:p>
        </w:tc>
        <w:tc>
          <w:tcPr>
            <w:tcW w:w="1843" w:type="dxa"/>
            <w:tcBorders>
              <w:top w:val="nil"/>
              <w:left w:val="nil"/>
              <w:bottom w:val="single" w:sz="4" w:space="0" w:color="auto"/>
              <w:right w:val="single" w:sz="4" w:space="0" w:color="auto"/>
            </w:tcBorders>
            <w:shd w:val="clear" w:color="auto" w:fill="auto"/>
            <w:noWrap/>
            <w:vAlign w:val="center"/>
            <w:hideMark/>
          </w:tcPr>
          <w:p w14:paraId="4F425FE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77AE73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B6D42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t>переулок 8 Марта , 6</w:t>
            </w:r>
          </w:p>
        </w:tc>
        <w:tc>
          <w:tcPr>
            <w:tcW w:w="2551" w:type="dxa"/>
            <w:tcBorders>
              <w:top w:val="nil"/>
              <w:left w:val="nil"/>
              <w:bottom w:val="single" w:sz="4" w:space="0" w:color="auto"/>
              <w:right w:val="single" w:sz="4" w:space="0" w:color="auto"/>
            </w:tcBorders>
            <w:shd w:val="clear" w:color="auto" w:fill="auto"/>
            <w:noWrap/>
            <w:vAlign w:val="center"/>
            <w:hideMark/>
          </w:tcPr>
          <w:p w14:paraId="20F5B29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4492,1</w:t>
            </w:r>
          </w:p>
        </w:tc>
        <w:tc>
          <w:tcPr>
            <w:tcW w:w="2693" w:type="dxa"/>
            <w:tcBorders>
              <w:top w:val="nil"/>
              <w:left w:val="nil"/>
              <w:bottom w:val="single" w:sz="4" w:space="0" w:color="auto"/>
              <w:right w:val="single" w:sz="4" w:space="0" w:color="auto"/>
            </w:tcBorders>
            <w:shd w:val="clear" w:color="auto" w:fill="auto"/>
            <w:noWrap/>
            <w:vAlign w:val="center"/>
            <w:hideMark/>
          </w:tcPr>
          <w:p w14:paraId="0CD0025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2F6E77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674,1</w:t>
            </w:r>
          </w:p>
        </w:tc>
        <w:tc>
          <w:tcPr>
            <w:tcW w:w="2268" w:type="dxa"/>
            <w:tcBorders>
              <w:top w:val="nil"/>
              <w:left w:val="nil"/>
              <w:bottom w:val="single" w:sz="4" w:space="0" w:color="auto"/>
              <w:right w:val="single" w:sz="4" w:space="0" w:color="auto"/>
            </w:tcBorders>
            <w:shd w:val="clear" w:color="auto" w:fill="auto"/>
            <w:noWrap/>
            <w:vAlign w:val="center"/>
            <w:hideMark/>
          </w:tcPr>
          <w:p w14:paraId="751AF04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944,2</w:t>
            </w:r>
          </w:p>
        </w:tc>
        <w:tc>
          <w:tcPr>
            <w:tcW w:w="1843" w:type="dxa"/>
            <w:tcBorders>
              <w:top w:val="nil"/>
              <w:left w:val="nil"/>
              <w:bottom w:val="single" w:sz="4" w:space="0" w:color="auto"/>
              <w:right w:val="single" w:sz="4" w:space="0" w:color="auto"/>
            </w:tcBorders>
            <w:shd w:val="clear" w:color="auto" w:fill="auto"/>
            <w:noWrap/>
            <w:vAlign w:val="center"/>
            <w:hideMark/>
          </w:tcPr>
          <w:p w14:paraId="2582015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A28439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105C73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Социалистическая, 2</w:t>
            </w:r>
          </w:p>
        </w:tc>
        <w:tc>
          <w:tcPr>
            <w:tcW w:w="2551" w:type="dxa"/>
            <w:tcBorders>
              <w:top w:val="nil"/>
              <w:left w:val="nil"/>
              <w:bottom w:val="single" w:sz="4" w:space="0" w:color="auto"/>
              <w:right w:val="single" w:sz="4" w:space="0" w:color="auto"/>
            </w:tcBorders>
            <w:shd w:val="clear" w:color="auto" w:fill="auto"/>
            <w:noWrap/>
            <w:vAlign w:val="center"/>
            <w:hideMark/>
          </w:tcPr>
          <w:p w14:paraId="25B8110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4751,8</w:t>
            </w:r>
          </w:p>
        </w:tc>
        <w:tc>
          <w:tcPr>
            <w:tcW w:w="2693" w:type="dxa"/>
            <w:tcBorders>
              <w:top w:val="nil"/>
              <w:left w:val="nil"/>
              <w:bottom w:val="single" w:sz="4" w:space="0" w:color="auto"/>
              <w:right w:val="single" w:sz="4" w:space="0" w:color="auto"/>
            </w:tcBorders>
            <w:shd w:val="clear" w:color="auto" w:fill="auto"/>
            <w:noWrap/>
            <w:vAlign w:val="center"/>
            <w:hideMark/>
          </w:tcPr>
          <w:p w14:paraId="2170F13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4E17D2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479,2</w:t>
            </w:r>
          </w:p>
        </w:tc>
        <w:tc>
          <w:tcPr>
            <w:tcW w:w="2268" w:type="dxa"/>
            <w:tcBorders>
              <w:top w:val="nil"/>
              <w:left w:val="nil"/>
              <w:bottom w:val="single" w:sz="4" w:space="0" w:color="auto"/>
              <w:right w:val="single" w:sz="4" w:space="0" w:color="auto"/>
            </w:tcBorders>
            <w:shd w:val="clear" w:color="auto" w:fill="auto"/>
            <w:noWrap/>
            <w:vAlign w:val="center"/>
            <w:hideMark/>
          </w:tcPr>
          <w:p w14:paraId="598B1C4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956,8</w:t>
            </w:r>
          </w:p>
        </w:tc>
        <w:tc>
          <w:tcPr>
            <w:tcW w:w="1843" w:type="dxa"/>
            <w:tcBorders>
              <w:top w:val="nil"/>
              <w:left w:val="nil"/>
              <w:bottom w:val="single" w:sz="4" w:space="0" w:color="auto"/>
              <w:right w:val="single" w:sz="4" w:space="0" w:color="auto"/>
            </w:tcBorders>
            <w:shd w:val="clear" w:color="auto" w:fill="auto"/>
            <w:noWrap/>
            <w:vAlign w:val="center"/>
            <w:hideMark/>
          </w:tcPr>
          <w:p w14:paraId="48C8CB3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4B1769B"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5A61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«Рогачевская фабрика»</w:t>
            </w:r>
          </w:p>
        </w:tc>
      </w:tr>
      <w:tr w:rsidR="00005FDF" w:rsidRPr="00F41476" w14:paraId="5001670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71FDF45"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Соколова , 4</w:t>
            </w:r>
          </w:p>
        </w:tc>
        <w:tc>
          <w:tcPr>
            <w:tcW w:w="2551" w:type="dxa"/>
            <w:tcBorders>
              <w:top w:val="nil"/>
              <w:left w:val="nil"/>
              <w:bottom w:val="single" w:sz="4" w:space="0" w:color="auto"/>
              <w:right w:val="single" w:sz="4" w:space="0" w:color="auto"/>
            </w:tcBorders>
            <w:shd w:val="clear" w:color="auto" w:fill="auto"/>
            <w:noWrap/>
            <w:vAlign w:val="center"/>
            <w:hideMark/>
          </w:tcPr>
          <w:p w14:paraId="3CC50E1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38,8</w:t>
            </w:r>
          </w:p>
        </w:tc>
        <w:tc>
          <w:tcPr>
            <w:tcW w:w="2693" w:type="dxa"/>
            <w:tcBorders>
              <w:top w:val="nil"/>
              <w:left w:val="nil"/>
              <w:bottom w:val="single" w:sz="4" w:space="0" w:color="auto"/>
              <w:right w:val="single" w:sz="4" w:space="0" w:color="auto"/>
            </w:tcBorders>
            <w:shd w:val="clear" w:color="auto" w:fill="auto"/>
            <w:noWrap/>
            <w:vAlign w:val="center"/>
            <w:hideMark/>
          </w:tcPr>
          <w:p w14:paraId="6EB97E4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D2DB33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3D4248B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37,4</w:t>
            </w:r>
          </w:p>
        </w:tc>
        <w:tc>
          <w:tcPr>
            <w:tcW w:w="1843" w:type="dxa"/>
            <w:tcBorders>
              <w:top w:val="nil"/>
              <w:left w:val="nil"/>
              <w:bottom w:val="single" w:sz="4" w:space="0" w:color="auto"/>
              <w:right w:val="single" w:sz="4" w:space="0" w:color="auto"/>
            </w:tcBorders>
            <w:shd w:val="clear" w:color="auto" w:fill="auto"/>
            <w:noWrap/>
            <w:vAlign w:val="center"/>
            <w:hideMark/>
          </w:tcPr>
          <w:p w14:paraId="32ED2DC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17CD37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DA8BE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Соколова, 5</w:t>
            </w:r>
          </w:p>
        </w:tc>
        <w:tc>
          <w:tcPr>
            <w:tcW w:w="2551" w:type="dxa"/>
            <w:tcBorders>
              <w:top w:val="nil"/>
              <w:left w:val="nil"/>
              <w:bottom w:val="single" w:sz="4" w:space="0" w:color="auto"/>
              <w:right w:val="single" w:sz="4" w:space="0" w:color="auto"/>
            </w:tcBorders>
            <w:shd w:val="clear" w:color="auto" w:fill="auto"/>
            <w:noWrap/>
            <w:vAlign w:val="center"/>
            <w:hideMark/>
          </w:tcPr>
          <w:p w14:paraId="3B35E94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49,6</w:t>
            </w:r>
          </w:p>
        </w:tc>
        <w:tc>
          <w:tcPr>
            <w:tcW w:w="2693" w:type="dxa"/>
            <w:tcBorders>
              <w:top w:val="nil"/>
              <w:left w:val="nil"/>
              <w:bottom w:val="single" w:sz="4" w:space="0" w:color="auto"/>
              <w:right w:val="single" w:sz="4" w:space="0" w:color="auto"/>
            </w:tcBorders>
            <w:shd w:val="clear" w:color="auto" w:fill="auto"/>
            <w:noWrap/>
            <w:vAlign w:val="center"/>
            <w:hideMark/>
          </w:tcPr>
          <w:p w14:paraId="1E42D96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59C10E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4F4038E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68,1</w:t>
            </w:r>
          </w:p>
        </w:tc>
        <w:tc>
          <w:tcPr>
            <w:tcW w:w="1843" w:type="dxa"/>
            <w:tcBorders>
              <w:top w:val="nil"/>
              <w:left w:val="nil"/>
              <w:bottom w:val="single" w:sz="4" w:space="0" w:color="auto"/>
              <w:right w:val="single" w:sz="4" w:space="0" w:color="auto"/>
            </w:tcBorders>
            <w:shd w:val="clear" w:color="auto" w:fill="auto"/>
            <w:noWrap/>
            <w:vAlign w:val="center"/>
            <w:hideMark/>
          </w:tcPr>
          <w:p w14:paraId="6DD362A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88372E8"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8A58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ТПП «Василевская фабрика»</w:t>
            </w:r>
          </w:p>
        </w:tc>
      </w:tr>
      <w:tr w:rsidR="00005FDF" w:rsidRPr="00F41476" w14:paraId="3C983A1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DBE49B"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Пролетарская, д.1</w:t>
            </w:r>
          </w:p>
        </w:tc>
        <w:tc>
          <w:tcPr>
            <w:tcW w:w="2551" w:type="dxa"/>
            <w:tcBorders>
              <w:top w:val="nil"/>
              <w:left w:val="nil"/>
              <w:bottom w:val="single" w:sz="4" w:space="0" w:color="auto"/>
              <w:right w:val="single" w:sz="4" w:space="0" w:color="auto"/>
            </w:tcBorders>
            <w:shd w:val="clear" w:color="auto" w:fill="auto"/>
            <w:noWrap/>
            <w:vAlign w:val="center"/>
            <w:hideMark/>
          </w:tcPr>
          <w:p w14:paraId="4FDDDC3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1139,7</w:t>
            </w:r>
          </w:p>
        </w:tc>
        <w:tc>
          <w:tcPr>
            <w:tcW w:w="2693" w:type="dxa"/>
            <w:tcBorders>
              <w:top w:val="nil"/>
              <w:left w:val="nil"/>
              <w:bottom w:val="single" w:sz="4" w:space="0" w:color="auto"/>
              <w:right w:val="single" w:sz="4" w:space="0" w:color="auto"/>
            </w:tcBorders>
            <w:shd w:val="clear" w:color="auto" w:fill="auto"/>
            <w:noWrap/>
            <w:vAlign w:val="center"/>
            <w:hideMark/>
          </w:tcPr>
          <w:p w14:paraId="0D56C00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4121C1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5CCA41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266,3</w:t>
            </w:r>
          </w:p>
        </w:tc>
        <w:tc>
          <w:tcPr>
            <w:tcW w:w="1843" w:type="dxa"/>
            <w:tcBorders>
              <w:top w:val="nil"/>
              <w:left w:val="nil"/>
              <w:bottom w:val="single" w:sz="4" w:space="0" w:color="auto"/>
              <w:right w:val="single" w:sz="4" w:space="0" w:color="auto"/>
            </w:tcBorders>
            <w:shd w:val="clear" w:color="auto" w:fill="auto"/>
            <w:noWrap/>
            <w:vAlign w:val="center"/>
            <w:hideMark/>
          </w:tcPr>
          <w:p w14:paraId="26C05C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11AC3A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F83B66"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106-1</w:t>
            </w:r>
          </w:p>
        </w:tc>
        <w:tc>
          <w:tcPr>
            <w:tcW w:w="2551" w:type="dxa"/>
            <w:tcBorders>
              <w:top w:val="nil"/>
              <w:left w:val="nil"/>
              <w:bottom w:val="single" w:sz="4" w:space="0" w:color="auto"/>
              <w:right w:val="single" w:sz="4" w:space="0" w:color="auto"/>
            </w:tcBorders>
            <w:shd w:val="clear" w:color="auto" w:fill="auto"/>
            <w:noWrap/>
            <w:vAlign w:val="center"/>
            <w:hideMark/>
          </w:tcPr>
          <w:p w14:paraId="6C0B8BB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2848</w:t>
            </w:r>
          </w:p>
        </w:tc>
        <w:tc>
          <w:tcPr>
            <w:tcW w:w="2693" w:type="dxa"/>
            <w:tcBorders>
              <w:top w:val="nil"/>
              <w:left w:val="nil"/>
              <w:bottom w:val="single" w:sz="4" w:space="0" w:color="auto"/>
              <w:right w:val="single" w:sz="4" w:space="0" w:color="auto"/>
            </w:tcBorders>
            <w:shd w:val="clear" w:color="auto" w:fill="auto"/>
            <w:noWrap/>
            <w:vAlign w:val="center"/>
            <w:hideMark/>
          </w:tcPr>
          <w:p w14:paraId="11FD1A7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ED3FA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306</w:t>
            </w:r>
          </w:p>
        </w:tc>
        <w:tc>
          <w:tcPr>
            <w:tcW w:w="2268" w:type="dxa"/>
            <w:tcBorders>
              <w:top w:val="nil"/>
              <w:left w:val="nil"/>
              <w:bottom w:val="single" w:sz="4" w:space="0" w:color="auto"/>
              <w:right w:val="single" w:sz="4" w:space="0" w:color="auto"/>
            </w:tcBorders>
            <w:shd w:val="clear" w:color="auto" w:fill="auto"/>
            <w:noWrap/>
            <w:vAlign w:val="center"/>
            <w:hideMark/>
          </w:tcPr>
          <w:p w14:paraId="69AF4C7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44,8</w:t>
            </w:r>
          </w:p>
        </w:tc>
        <w:tc>
          <w:tcPr>
            <w:tcW w:w="1843" w:type="dxa"/>
            <w:tcBorders>
              <w:top w:val="nil"/>
              <w:left w:val="nil"/>
              <w:bottom w:val="single" w:sz="4" w:space="0" w:color="auto"/>
              <w:right w:val="single" w:sz="4" w:space="0" w:color="auto"/>
            </w:tcBorders>
            <w:shd w:val="clear" w:color="auto" w:fill="auto"/>
            <w:noWrap/>
            <w:vAlign w:val="center"/>
            <w:hideMark/>
          </w:tcPr>
          <w:p w14:paraId="0514916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8916605"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D1CAF1"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106-2</w:t>
            </w:r>
          </w:p>
        </w:tc>
        <w:tc>
          <w:tcPr>
            <w:tcW w:w="2551" w:type="dxa"/>
            <w:tcBorders>
              <w:top w:val="nil"/>
              <w:left w:val="nil"/>
              <w:bottom w:val="single" w:sz="4" w:space="0" w:color="auto"/>
              <w:right w:val="single" w:sz="4" w:space="0" w:color="auto"/>
            </w:tcBorders>
            <w:shd w:val="clear" w:color="auto" w:fill="auto"/>
            <w:noWrap/>
            <w:vAlign w:val="center"/>
            <w:hideMark/>
          </w:tcPr>
          <w:p w14:paraId="5D636C7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3736,3</w:t>
            </w:r>
          </w:p>
        </w:tc>
        <w:tc>
          <w:tcPr>
            <w:tcW w:w="2693" w:type="dxa"/>
            <w:tcBorders>
              <w:top w:val="nil"/>
              <w:left w:val="nil"/>
              <w:bottom w:val="single" w:sz="4" w:space="0" w:color="auto"/>
              <w:right w:val="single" w:sz="4" w:space="0" w:color="auto"/>
            </w:tcBorders>
            <w:shd w:val="clear" w:color="auto" w:fill="auto"/>
            <w:noWrap/>
            <w:vAlign w:val="center"/>
            <w:hideMark/>
          </w:tcPr>
          <w:p w14:paraId="4A462D8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14EB69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370,4</w:t>
            </w:r>
          </w:p>
        </w:tc>
        <w:tc>
          <w:tcPr>
            <w:tcW w:w="2268" w:type="dxa"/>
            <w:tcBorders>
              <w:top w:val="nil"/>
              <w:left w:val="nil"/>
              <w:bottom w:val="single" w:sz="4" w:space="0" w:color="auto"/>
              <w:right w:val="single" w:sz="4" w:space="0" w:color="auto"/>
            </w:tcBorders>
            <w:shd w:val="clear" w:color="auto" w:fill="auto"/>
            <w:noWrap/>
            <w:vAlign w:val="center"/>
            <w:hideMark/>
          </w:tcPr>
          <w:p w14:paraId="43BFB16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164,3</w:t>
            </w:r>
          </w:p>
        </w:tc>
        <w:tc>
          <w:tcPr>
            <w:tcW w:w="1843" w:type="dxa"/>
            <w:tcBorders>
              <w:top w:val="nil"/>
              <w:left w:val="nil"/>
              <w:bottom w:val="single" w:sz="4" w:space="0" w:color="auto"/>
              <w:right w:val="single" w:sz="4" w:space="0" w:color="auto"/>
            </w:tcBorders>
            <w:shd w:val="clear" w:color="auto" w:fill="auto"/>
            <w:noWrap/>
            <w:vAlign w:val="center"/>
            <w:hideMark/>
          </w:tcPr>
          <w:p w14:paraId="2C064BA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22F81D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03763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108</w:t>
            </w:r>
          </w:p>
        </w:tc>
        <w:tc>
          <w:tcPr>
            <w:tcW w:w="2551" w:type="dxa"/>
            <w:tcBorders>
              <w:top w:val="nil"/>
              <w:left w:val="nil"/>
              <w:bottom w:val="single" w:sz="4" w:space="0" w:color="auto"/>
              <w:right w:val="single" w:sz="4" w:space="0" w:color="auto"/>
            </w:tcBorders>
            <w:shd w:val="clear" w:color="auto" w:fill="auto"/>
            <w:noWrap/>
            <w:vAlign w:val="center"/>
            <w:hideMark/>
          </w:tcPr>
          <w:p w14:paraId="18DA7F1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7141,1</w:t>
            </w:r>
          </w:p>
        </w:tc>
        <w:tc>
          <w:tcPr>
            <w:tcW w:w="2693" w:type="dxa"/>
            <w:tcBorders>
              <w:top w:val="nil"/>
              <w:left w:val="nil"/>
              <w:bottom w:val="single" w:sz="4" w:space="0" w:color="auto"/>
              <w:right w:val="single" w:sz="4" w:space="0" w:color="auto"/>
            </w:tcBorders>
            <w:shd w:val="clear" w:color="auto" w:fill="auto"/>
            <w:noWrap/>
            <w:vAlign w:val="center"/>
            <w:hideMark/>
          </w:tcPr>
          <w:p w14:paraId="114937F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0F3FC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1209,5</w:t>
            </w:r>
          </w:p>
        </w:tc>
        <w:tc>
          <w:tcPr>
            <w:tcW w:w="2268" w:type="dxa"/>
            <w:tcBorders>
              <w:top w:val="nil"/>
              <w:left w:val="nil"/>
              <w:bottom w:val="single" w:sz="4" w:space="0" w:color="auto"/>
              <w:right w:val="single" w:sz="4" w:space="0" w:color="auto"/>
            </w:tcBorders>
            <w:shd w:val="clear" w:color="auto" w:fill="auto"/>
            <w:noWrap/>
            <w:vAlign w:val="center"/>
            <w:hideMark/>
          </w:tcPr>
          <w:p w14:paraId="6B19875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476,5</w:t>
            </w:r>
          </w:p>
        </w:tc>
        <w:tc>
          <w:tcPr>
            <w:tcW w:w="1843" w:type="dxa"/>
            <w:tcBorders>
              <w:top w:val="nil"/>
              <w:left w:val="nil"/>
              <w:bottom w:val="single" w:sz="4" w:space="0" w:color="auto"/>
              <w:right w:val="single" w:sz="4" w:space="0" w:color="auto"/>
            </w:tcBorders>
            <w:shd w:val="clear" w:color="auto" w:fill="auto"/>
            <w:noWrap/>
            <w:vAlign w:val="center"/>
            <w:hideMark/>
          </w:tcPr>
          <w:p w14:paraId="4D690D4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E25D57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95B4AF"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110</w:t>
            </w:r>
          </w:p>
        </w:tc>
        <w:tc>
          <w:tcPr>
            <w:tcW w:w="2551" w:type="dxa"/>
            <w:tcBorders>
              <w:top w:val="nil"/>
              <w:left w:val="nil"/>
              <w:bottom w:val="single" w:sz="4" w:space="0" w:color="auto"/>
              <w:right w:val="single" w:sz="4" w:space="0" w:color="auto"/>
            </w:tcBorders>
            <w:shd w:val="clear" w:color="auto" w:fill="auto"/>
            <w:noWrap/>
            <w:vAlign w:val="center"/>
            <w:hideMark/>
          </w:tcPr>
          <w:p w14:paraId="2141564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62,1</w:t>
            </w:r>
          </w:p>
        </w:tc>
        <w:tc>
          <w:tcPr>
            <w:tcW w:w="2693" w:type="dxa"/>
            <w:tcBorders>
              <w:top w:val="nil"/>
              <w:left w:val="nil"/>
              <w:bottom w:val="single" w:sz="4" w:space="0" w:color="auto"/>
              <w:right w:val="single" w:sz="4" w:space="0" w:color="auto"/>
            </w:tcBorders>
            <w:shd w:val="clear" w:color="auto" w:fill="auto"/>
            <w:noWrap/>
            <w:vAlign w:val="center"/>
            <w:hideMark/>
          </w:tcPr>
          <w:p w14:paraId="6298685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BE7BD6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45AE70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62,1</w:t>
            </w:r>
          </w:p>
        </w:tc>
        <w:tc>
          <w:tcPr>
            <w:tcW w:w="1843" w:type="dxa"/>
            <w:tcBorders>
              <w:top w:val="nil"/>
              <w:left w:val="nil"/>
              <w:bottom w:val="single" w:sz="4" w:space="0" w:color="auto"/>
              <w:right w:val="single" w:sz="4" w:space="0" w:color="auto"/>
            </w:tcBorders>
            <w:shd w:val="clear" w:color="auto" w:fill="auto"/>
            <w:noWrap/>
            <w:vAlign w:val="center"/>
            <w:hideMark/>
          </w:tcPr>
          <w:p w14:paraId="3E5E992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039441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C7C0D5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112</w:t>
            </w:r>
          </w:p>
        </w:tc>
        <w:tc>
          <w:tcPr>
            <w:tcW w:w="2551" w:type="dxa"/>
            <w:tcBorders>
              <w:top w:val="nil"/>
              <w:left w:val="nil"/>
              <w:bottom w:val="single" w:sz="4" w:space="0" w:color="auto"/>
              <w:right w:val="single" w:sz="4" w:space="0" w:color="auto"/>
            </w:tcBorders>
            <w:shd w:val="clear" w:color="auto" w:fill="auto"/>
            <w:noWrap/>
            <w:vAlign w:val="center"/>
            <w:hideMark/>
          </w:tcPr>
          <w:p w14:paraId="5E181F1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3665,8</w:t>
            </w:r>
          </w:p>
        </w:tc>
        <w:tc>
          <w:tcPr>
            <w:tcW w:w="2693" w:type="dxa"/>
            <w:tcBorders>
              <w:top w:val="nil"/>
              <w:left w:val="nil"/>
              <w:bottom w:val="single" w:sz="4" w:space="0" w:color="auto"/>
              <w:right w:val="single" w:sz="4" w:space="0" w:color="auto"/>
            </w:tcBorders>
            <w:shd w:val="clear" w:color="auto" w:fill="auto"/>
            <w:noWrap/>
            <w:vAlign w:val="center"/>
            <w:hideMark/>
          </w:tcPr>
          <w:p w14:paraId="5E6D8B7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B8B894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31F369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268,7</w:t>
            </w:r>
          </w:p>
        </w:tc>
        <w:tc>
          <w:tcPr>
            <w:tcW w:w="1843" w:type="dxa"/>
            <w:tcBorders>
              <w:top w:val="nil"/>
              <w:left w:val="nil"/>
              <w:bottom w:val="single" w:sz="4" w:space="0" w:color="auto"/>
              <w:right w:val="single" w:sz="4" w:space="0" w:color="auto"/>
            </w:tcBorders>
            <w:shd w:val="clear" w:color="auto" w:fill="auto"/>
            <w:noWrap/>
            <w:vAlign w:val="center"/>
            <w:hideMark/>
          </w:tcPr>
          <w:p w14:paraId="7F7E6D6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29079D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F52D0D"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118</w:t>
            </w:r>
          </w:p>
        </w:tc>
        <w:tc>
          <w:tcPr>
            <w:tcW w:w="2551" w:type="dxa"/>
            <w:tcBorders>
              <w:top w:val="nil"/>
              <w:left w:val="nil"/>
              <w:bottom w:val="single" w:sz="4" w:space="0" w:color="auto"/>
              <w:right w:val="single" w:sz="4" w:space="0" w:color="auto"/>
            </w:tcBorders>
            <w:shd w:val="clear" w:color="auto" w:fill="auto"/>
            <w:noWrap/>
            <w:vAlign w:val="center"/>
            <w:hideMark/>
          </w:tcPr>
          <w:p w14:paraId="1BCDFC4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83,1</w:t>
            </w:r>
          </w:p>
        </w:tc>
        <w:tc>
          <w:tcPr>
            <w:tcW w:w="2693" w:type="dxa"/>
            <w:tcBorders>
              <w:top w:val="nil"/>
              <w:left w:val="nil"/>
              <w:bottom w:val="single" w:sz="4" w:space="0" w:color="auto"/>
              <w:right w:val="single" w:sz="4" w:space="0" w:color="auto"/>
            </w:tcBorders>
            <w:shd w:val="clear" w:color="auto" w:fill="auto"/>
            <w:noWrap/>
            <w:vAlign w:val="center"/>
            <w:hideMark/>
          </w:tcPr>
          <w:p w14:paraId="4853FE3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94D712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0AFBD7B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61,7</w:t>
            </w:r>
          </w:p>
        </w:tc>
        <w:tc>
          <w:tcPr>
            <w:tcW w:w="1843" w:type="dxa"/>
            <w:tcBorders>
              <w:top w:val="nil"/>
              <w:left w:val="nil"/>
              <w:bottom w:val="single" w:sz="4" w:space="0" w:color="auto"/>
              <w:right w:val="single" w:sz="4" w:space="0" w:color="auto"/>
            </w:tcBorders>
            <w:shd w:val="clear" w:color="auto" w:fill="auto"/>
            <w:noWrap/>
            <w:vAlign w:val="center"/>
            <w:hideMark/>
          </w:tcPr>
          <w:p w14:paraId="7A8E5CF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5E795B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A01E4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132</w:t>
            </w:r>
          </w:p>
        </w:tc>
        <w:tc>
          <w:tcPr>
            <w:tcW w:w="2551" w:type="dxa"/>
            <w:tcBorders>
              <w:top w:val="nil"/>
              <w:left w:val="nil"/>
              <w:bottom w:val="single" w:sz="4" w:space="0" w:color="auto"/>
              <w:right w:val="single" w:sz="4" w:space="0" w:color="auto"/>
            </w:tcBorders>
            <w:shd w:val="clear" w:color="auto" w:fill="auto"/>
            <w:noWrap/>
            <w:vAlign w:val="center"/>
            <w:hideMark/>
          </w:tcPr>
          <w:p w14:paraId="08B6617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302,4</w:t>
            </w:r>
          </w:p>
        </w:tc>
        <w:tc>
          <w:tcPr>
            <w:tcW w:w="2693" w:type="dxa"/>
            <w:tcBorders>
              <w:top w:val="nil"/>
              <w:left w:val="nil"/>
              <w:bottom w:val="single" w:sz="4" w:space="0" w:color="auto"/>
              <w:right w:val="single" w:sz="4" w:space="0" w:color="auto"/>
            </w:tcBorders>
            <w:shd w:val="clear" w:color="auto" w:fill="auto"/>
            <w:noWrap/>
            <w:vAlign w:val="center"/>
            <w:hideMark/>
          </w:tcPr>
          <w:p w14:paraId="57C5B34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67B623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674A7E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483,3</w:t>
            </w:r>
          </w:p>
        </w:tc>
        <w:tc>
          <w:tcPr>
            <w:tcW w:w="1843" w:type="dxa"/>
            <w:tcBorders>
              <w:top w:val="nil"/>
              <w:left w:val="nil"/>
              <w:bottom w:val="single" w:sz="4" w:space="0" w:color="auto"/>
              <w:right w:val="single" w:sz="4" w:space="0" w:color="auto"/>
            </w:tcBorders>
            <w:shd w:val="clear" w:color="auto" w:fill="auto"/>
            <w:noWrap/>
            <w:vAlign w:val="center"/>
            <w:hideMark/>
          </w:tcPr>
          <w:p w14:paraId="54596E4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951E17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669E97"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lastRenderedPageBreak/>
              <w:t>улица Революционная, 134</w:t>
            </w:r>
          </w:p>
        </w:tc>
        <w:tc>
          <w:tcPr>
            <w:tcW w:w="2551" w:type="dxa"/>
            <w:tcBorders>
              <w:top w:val="nil"/>
              <w:left w:val="nil"/>
              <w:bottom w:val="single" w:sz="4" w:space="0" w:color="auto"/>
              <w:right w:val="single" w:sz="4" w:space="0" w:color="auto"/>
            </w:tcBorders>
            <w:shd w:val="clear" w:color="auto" w:fill="auto"/>
            <w:noWrap/>
            <w:vAlign w:val="center"/>
            <w:hideMark/>
          </w:tcPr>
          <w:p w14:paraId="1BDEC0E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87,2</w:t>
            </w:r>
          </w:p>
        </w:tc>
        <w:tc>
          <w:tcPr>
            <w:tcW w:w="2693" w:type="dxa"/>
            <w:tcBorders>
              <w:top w:val="nil"/>
              <w:left w:val="nil"/>
              <w:bottom w:val="single" w:sz="4" w:space="0" w:color="auto"/>
              <w:right w:val="single" w:sz="4" w:space="0" w:color="auto"/>
            </w:tcBorders>
            <w:shd w:val="clear" w:color="auto" w:fill="auto"/>
            <w:noWrap/>
            <w:vAlign w:val="center"/>
            <w:hideMark/>
          </w:tcPr>
          <w:p w14:paraId="4B9C152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DE500F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563D91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88,8</w:t>
            </w:r>
          </w:p>
        </w:tc>
        <w:tc>
          <w:tcPr>
            <w:tcW w:w="1843" w:type="dxa"/>
            <w:tcBorders>
              <w:top w:val="nil"/>
              <w:left w:val="nil"/>
              <w:bottom w:val="single" w:sz="4" w:space="0" w:color="auto"/>
              <w:right w:val="single" w:sz="4" w:space="0" w:color="auto"/>
            </w:tcBorders>
            <w:shd w:val="clear" w:color="auto" w:fill="auto"/>
            <w:noWrap/>
            <w:vAlign w:val="center"/>
            <w:hideMark/>
          </w:tcPr>
          <w:p w14:paraId="328CA99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44DDD1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43582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Революционная, 171</w:t>
            </w:r>
          </w:p>
        </w:tc>
        <w:tc>
          <w:tcPr>
            <w:tcW w:w="2551" w:type="dxa"/>
            <w:tcBorders>
              <w:top w:val="nil"/>
              <w:left w:val="nil"/>
              <w:bottom w:val="single" w:sz="4" w:space="0" w:color="auto"/>
              <w:right w:val="single" w:sz="4" w:space="0" w:color="auto"/>
            </w:tcBorders>
            <w:shd w:val="clear" w:color="auto" w:fill="auto"/>
            <w:noWrap/>
            <w:vAlign w:val="center"/>
            <w:hideMark/>
          </w:tcPr>
          <w:p w14:paraId="7399229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1012,3</w:t>
            </w:r>
          </w:p>
        </w:tc>
        <w:tc>
          <w:tcPr>
            <w:tcW w:w="2693" w:type="dxa"/>
            <w:tcBorders>
              <w:top w:val="nil"/>
              <w:left w:val="nil"/>
              <w:bottom w:val="single" w:sz="4" w:space="0" w:color="auto"/>
              <w:right w:val="single" w:sz="4" w:space="0" w:color="auto"/>
            </w:tcBorders>
            <w:shd w:val="clear" w:color="auto" w:fill="auto"/>
            <w:noWrap/>
            <w:vAlign w:val="center"/>
            <w:hideMark/>
          </w:tcPr>
          <w:p w14:paraId="54D1AA1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164,4</w:t>
            </w:r>
          </w:p>
        </w:tc>
        <w:tc>
          <w:tcPr>
            <w:tcW w:w="2410" w:type="dxa"/>
            <w:tcBorders>
              <w:top w:val="nil"/>
              <w:left w:val="nil"/>
              <w:bottom w:val="single" w:sz="4" w:space="0" w:color="auto"/>
              <w:right w:val="single" w:sz="4" w:space="0" w:color="auto"/>
            </w:tcBorders>
            <w:shd w:val="clear" w:color="auto" w:fill="auto"/>
            <w:noWrap/>
            <w:vAlign w:val="center"/>
            <w:hideMark/>
          </w:tcPr>
          <w:p w14:paraId="0A77121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4FDDF1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218,4</w:t>
            </w:r>
          </w:p>
        </w:tc>
        <w:tc>
          <w:tcPr>
            <w:tcW w:w="1843" w:type="dxa"/>
            <w:tcBorders>
              <w:top w:val="nil"/>
              <w:left w:val="nil"/>
              <w:bottom w:val="single" w:sz="4" w:space="0" w:color="auto"/>
              <w:right w:val="single" w:sz="4" w:space="0" w:color="auto"/>
            </w:tcBorders>
            <w:shd w:val="clear" w:color="auto" w:fill="auto"/>
            <w:noWrap/>
            <w:vAlign w:val="center"/>
            <w:hideMark/>
          </w:tcPr>
          <w:p w14:paraId="6A651E7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8C2686F"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28C2B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Котельная ул. Дружбы, д. 6а</w:t>
            </w:r>
          </w:p>
        </w:tc>
      </w:tr>
      <w:tr w:rsidR="00005FDF" w:rsidRPr="00F41476" w14:paraId="7D996BA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52D1350"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1</w:t>
            </w:r>
          </w:p>
        </w:tc>
        <w:tc>
          <w:tcPr>
            <w:tcW w:w="2551" w:type="dxa"/>
            <w:tcBorders>
              <w:top w:val="nil"/>
              <w:left w:val="nil"/>
              <w:bottom w:val="single" w:sz="4" w:space="0" w:color="auto"/>
              <w:right w:val="single" w:sz="4" w:space="0" w:color="auto"/>
            </w:tcBorders>
            <w:shd w:val="clear" w:color="auto" w:fill="auto"/>
            <w:noWrap/>
            <w:vAlign w:val="center"/>
            <w:hideMark/>
          </w:tcPr>
          <w:p w14:paraId="4D4AA54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809,8</w:t>
            </w:r>
          </w:p>
        </w:tc>
        <w:tc>
          <w:tcPr>
            <w:tcW w:w="2693" w:type="dxa"/>
            <w:tcBorders>
              <w:top w:val="nil"/>
              <w:left w:val="nil"/>
              <w:bottom w:val="single" w:sz="4" w:space="0" w:color="auto"/>
              <w:right w:val="single" w:sz="4" w:space="0" w:color="auto"/>
            </w:tcBorders>
            <w:shd w:val="clear" w:color="auto" w:fill="auto"/>
            <w:noWrap/>
            <w:vAlign w:val="center"/>
            <w:hideMark/>
          </w:tcPr>
          <w:p w14:paraId="43B2632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72,9</w:t>
            </w:r>
          </w:p>
        </w:tc>
        <w:tc>
          <w:tcPr>
            <w:tcW w:w="2410" w:type="dxa"/>
            <w:tcBorders>
              <w:top w:val="nil"/>
              <w:left w:val="nil"/>
              <w:bottom w:val="single" w:sz="4" w:space="0" w:color="auto"/>
              <w:right w:val="single" w:sz="4" w:space="0" w:color="auto"/>
            </w:tcBorders>
            <w:shd w:val="clear" w:color="auto" w:fill="auto"/>
            <w:noWrap/>
            <w:vAlign w:val="center"/>
            <w:hideMark/>
          </w:tcPr>
          <w:p w14:paraId="2D921C3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951566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90,4</w:t>
            </w:r>
          </w:p>
        </w:tc>
        <w:tc>
          <w:tcPr>
            <w:tcW w:w="1843" w:type="dxa"/>
            <w:tcBorders>
              <w:top w:val="nil"/>
              <w:left w:val="nil"/>
              <w:bottom w:val="single" w:sz="4" w:space="0" w:color="auto"/>
              <w:right w:val="single" w:sz="4" w:space="0" w:color="auto"/>
            </w:tcBorders>
            <w:shd w:val="clear" w:color="auto" w:fill="auto"/>
            <w:noWrap/>
            <w:vAlign w:val="center"/>
            <w:hideMark/>
          </w:tcPr>
          <w:p w14:paraId="206C80E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609665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C350F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2</w:t>
            </w:r>
          </w:p>
        </w:tc>
        <w:tc>
          <w:tcPr>
            <w:tcW w:w="2551" w:type="dxa"/>
            <w:tcBorders>
              <w:top w:val="nil"/>
              <w:left w:val="nil"/>
              <w:bottom w:val="single" w:sz="4" w:space="0" w:color="auto"/>
              <w:right w:val="single" w:sz="4" w:space="0" w:color="auto"/>
            </w:tcBorders>
            <w:shd w:val="clear" w:color="auto" w:fill="auto"/>
            <w:noWrap/>
            <w:vAlign w:val="center"/>
            <w:hideMark/>
          </w:tcPr>
          <w:p w14:paraId="3D06CEA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2414,2</w:t>
            </w:r>
          </w:p>
        </w:tc>
        <w:tc>
          <w:tcPr>
            <w:tcW w:w="2693" w:type="dxa"/>
            <w:tcBorders>
              <w:top w:val="nil"/>
              <w:left w:val="nil"/>
              <w:bottom w:val="single" w:sz="4" w:space="0" w:color="auto"/>
              <w:right w:val="single" w:sz="4" w:space="0" w:color="auto"/>
            </w:tcBorders>
            <w:shd w:val="clear" w:color="auto" w:fill="auto"/>
            <w:noWrap/>
            <w:vAlign w:val="center"/>
            <w:hideMark/>
          </w:tcPr>
          <w:p w14:paraId="4932C73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C11851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72A88D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55,8</w:t>
            </w:r>
          </w:p>
        </w:tc>
        <w:tc>
          <w:tcPr>
            <w:tcW w:w="1843" w:type="dxa"/>
            <w:tcBorders>
              <w:top w:val="nil"/>
              <w:left w:val="nil"/>
              <w:bottom w:val="single" w:sz="4" w:space="0" w:color="auto"/>
              <w:right w:val="single" w:sz="4" w:space="0" w:color="auto"/>
            </w:tcBorders>
            <w:shd w:val="clear" w:color="auto" w:fill="auto"/>
            <w:noWrap/>
            <w:vAlign w:val="center"/>
            <w:hideMark/>
          </w:tcPr>
          <w:p w14:paraId="05D135C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FD93459"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1A8F1C5"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3</w:t>
            </w:r>
          </w:p>
        </w:tc>
        <w:tc>
          <w:tcPr>
            <w:tcW w:w="2551" w:type="dxa"/>
            <w:tcBorders>
              <w:top w:val="nil"/>
              <w:left w:val="nil"/>
              <w:bottom w:val="single" w:sz="4" w:space="0" w:color="auto"/>
              <w:right w:val="single" w:sz="4" w:space="0" w:color="auto"/>
            </w:tcBorders>
            <w:shd w:val="clear" w:color="auto" w:fill="auto"/>
            <w:noWrap/>
            <w:vAlign w:val="center"/>
            <w:hideMark/>
          </w:tcPr>
          <w:p w14:paraId="795019A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1727,4</w:t>
            </w:r>
          </w:p>
        </w:tc>
        <w:tc>
          <w:tcPr>
            <w:tcW w:w="2693" w:type="dxa"/>
            <w:tcBorders>
              <w:top w:val="nil"/>
              <w:left w:val="nil"/>
              <w:bottom w:val="single" w:sz="4" w:space="0" w:color="auto"/>
              <w:right w:val="single" w:sz="4" w:space="0" w:color="auto"/>
            </w:tcBorders>
            <w:shd w:val="clear" w:color="auto" w:fill="auto"/>
            <w:noWrap/>
            <w:vAlign w:val="center"/>
            <w:hideMark/>
          </w:tcPr>
          <w:p w14:paraId="10F5556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EDAA87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57C9DD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120,4</w:t>
            </w:r>
          </w:p>
        </w:tc>
        <w:tc>
          <w:tcPr>
            <w:tcW w:w="1843" w:type="dxa"/>
            <w:tcBorders>
              <w:top w:val="nil"/>
              <w:left w:val="nil"/>
              <w:bottom w:val="single" w:sz="4" w:space="0" w:color="auto"/>
              <w:right w:val="single" w:sz="4" w:space="0" w:color="auto"/>
            </w:tcBorders>
            <w:shd w:val="clear" w:color="auto" w:fill="auto"/>
            <w:noWrap/>
            <w:vAlign w:val="center"/>
            <w:hideMark/>
          </w:tcPr>
          <w:p w14:paraId="68C1049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D33A43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BA15F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6</w:t>
            </w:r>
          </w:p>
        </w:tc>
        <w:tc>
          <w:tcPr>
            <w:tcW w:w="2551" w:type="dxa"/>
            <w:tcBorders>
              <w:top w:val="nil"/>
              <w:left w:val="nil"/>
              <w:bottom w:val="single" w:sz="4" w:space="0" w:color="auto"/>
              <w:right w:val="single" w:sz="4" w:space="0" w:color="auto"/>
            </w:tcBorders>
            <w:shd w:val="clear" w:color="auto" w:fill="auto"/>
            <w:noWrap/>
            <w:vAlign w:val="center"/>
            <w:hideMark/>
          </w:tcPr>
          <w:p w14:paraId="2FE9AA8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2828,4</w:t>
            </w:r>
          </w:p>
        </w:tc>
        <w:tc>
          <w:tcPr>
            <w:tcW w:w="2693" w:type="dxa"/>
            <w:tcBorders>
              <w:top w:val="nil"/>
              <w:left w:val="nil"/>
              <w:bottom w:val="single" w:sz="4" w:space="0" w:color="auto"/>
              <w:right w:val="single" w:sz="4" w:space="0" w:color="auto"/>
            </w:tcBorders>
            <w:shd w:val="clear" w:color="auto" w:fill="auto"/>
            <w:noWrap/>
            <w:vAlign w:val="center"/>
            <w:hideMark/>
          </w:tcPr>
          <w:p w14:paraId="3240CCC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AFD855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AF0AB7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144,9</w:t>
            </w:r>
          </w:p>
        </w:tc>
        <w:tc>
          <w:tcPr>
            <w:tcW w:w="1843" w:type="dxa"/>
            <w:tcBorders>
              <w:top w:val="nil"/>
              <w:left w:val="nil"/>
              <w:bottom w:val="single" w:sz="4" w:space="0" w:color="auto"/>
              <w:right w:val="single" w:sz="4" w:space="0" w:color="auto"/>
            </w:tcBorders>
            <w:shd w:val="clear" w:color="auto" w:fill="auto"/>
            <w:noWrap/>
            <w:vAlign w:val="center"/>
            <w:hideMark/>
          </w:tcPr>
          <w:p w14:paraId="2DEF379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B5B1E0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2EE8E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7</w:t>
            </w:r>
          </w:p>
        </w:tc>
        <w:tc>
          <w:tcPr>
            <w:tcW w:w="2551" w:type="dxa"/>
            <w:tcBorders>
              <w:top w:val="nil"/>
              <w:left w:val="nil"/>
              <w:bottom w:val="single" w:sz="4" w:space="0" w:color="auto"/>
              <w:right w:val="single" w:sz="4" w:space="0" w:color="auto"/>
            </w:tcBorders>
            <w:shd w:val="clear" w:color="auto" w:fill="auto"/>
            <w:noWrap/>
            <w:vAlign w:val="center"/>
            <w:hideMark/>
          </w:tcPr>
          <w:p w14:paraId="0FAAD95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2772,8</w:t>
            </w:r>
          </w:p>
        </w:tc>
        <w:tc>
          <w:tcPr>
            <w:tcW w:w="2693" w:type="dxa"/>
            <w:tcBorders>
              <w:top w:val="nil"/>
              <w:left w:val="nil"/>
              <w:bottom w:val="single" w:sz="4" w:space="0" w:color="auto"/>
              <w:right w:val="single" w:sz="4" w:space="0" w:color="auto"/>
            </w:tcBorders>
            <w:shd w:val="clear" w:color="auto" w:fill="auto"/>
            <w:noWrap/>
            <w:vAlign w:val="center"/>
            <w:hideMark/>
          </w:tcPr>
          <w:p w14:paraId="2860A12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E12C74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174E46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228,3</w:t>
            </w:r>
          </w:p>
        </w:tc>
        <w:tc>
          <w:tcPr>
            <w:tcW w:w="1843" w:type="dxa"/>
            <w:tcBorders>
              <w:top w:val="nil"/>
              <w:left w:val="nil"/>
              <w:bottom w:val="single" w:sz="4" w:space="0" w:color="auto"/>
              <w:right w:val="single" w:sz="4" w:space="0" w:color="auto"/>
            </w:tcBorders>
            <w:shd w:val="clear" w:color="auto" w:fill="auto"/>
            <w:noWrap/>
            <w:vAlign w:val="center"/>
            <w:hideMark/>
          </w:tcPr>
          <w:p w14:paraId="0C6A76C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A1D8B1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9B26A5"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t>переулок Дружбы, 2</w:t>
            </w:r>
          </w:p>
        </w:tc>
        <w:tc>
          <w:tcPr>
            <w:tcW w:w="2551" w:type="dxa"/>
            <w:tcBorders>
              <w:top w:val="nil"/>
              <w:left w:val="nil"/>
              <w:bottom w:val="single" w:sz="4" w:space="0" w:color="auto"/>
              <w:right w:val="single" w:sz="4" w:space="0" w:color="auto"/>
            </w:tcBorders>
            <w:shd w:val="clear" w:color="auto" w:fill="auto"/>
            <w:noWrap/>
            <w:vAlign w:val="center"/>
            <w:hideMark/>
          </w:tcPr>
          <w:p w14:paraId="58263B6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807,5</w:t>
            </w:r>
          </w:p>
        </w:tc>
        <w:tc>
          <w:tcPr>
            <w:tcW w:w="2693" w:type="dxa"/>
            <w:tcBorders>
              <w:top w:val="nil"/>
              <w:left w:val="nil"/>
              <w:bottom w:val="single" w:sz="4" w:space="0" w:color="auto"/>
              <w:right w:val="single" w:sz="4" w:space="0" w:color="auto"/>
            </w:tcBorders>
            <w:shd w:val="clear" w:color="auto" w:fill="auto"/>
            <w:noWrap/>
            <w:vAlign w:val="center"/>
            <w:hideMark/>
          </w:tcPr>
          <w:p w14:paraId="4DC2498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71,1</w:t>
            </w:r>
          </w:p>
        </w:tc>
        <w:tc>
          <w:tcPr>
            <w:tcW w:w="2410" w:type="dxa"/>
            <w:tcBorders>
              <w:top w:val="nil"/>
              <w:left w:val="nil"/>
              <w:bottom w:val="single" w:sz="4" w:space="0" w:color="auto"/>
              <w:right w:val="single" w:sz="4" w:space="0" w:color="auto"/>
            </w:tcBorders>
            <w:shd w:val="clear" w:color="auto" w:fill="auto"/>
            <w:noWrap/>
            <w:vAlign w:val="center"/>
            <w:hideMark/>
          </w:tcPr>
          <w:p w14:paraId="318C32E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A88FCB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81,3</w:t>
            </w:r>
          </w:p>
        </w:tc>
        <w:tc>
          <w:tcPr>
            <w:tcW w:w="1843" w:type="dxa"/>
            <w:tcBorders>
              <w:top w:val="nil"/>
              <w:left w:val="nil"/>
              <w:bottom w:val="single" w:sz="4" w:space="0" w:color="auto"/>
              <w:right w:val="single" w:sz="4" w:space="0" w:color="auto"/>
            </w:tcBorders>
            <w:shd w:val="clear" w:color="auto" w:fill="auto"/>
            <w:noWrap/>
            <w:vAlign w:val="center"/>
            <w:hideMark/>
          </w:tcPr>
          <w:p w14:paraId="2452DE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4DBAE51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6CC5B1"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z w:val="22"/>
                <w:lang w:eastAsia="ru-RU"/>
              </w:rPr>
              <w:t>переулок Дружбы, 8</w:t>
            </w:r>
          </w:p>
        </w:tc>
        <w:tc>
          <w:tcPr>
            <w:tcW w:w="2551" w:type="dxa"/>
            <w:tcBorders>
              <w:top w:val="nil"/>
              <w:left w:val="nil"/>
              <w:bottom w:val="single" w:sz="4" w:space="0" w:color="auto"/>
              <w:right w:val="single" w:sz="4" w:space="0" w:color="auto"/>
            </w:tcBorders>
            <w:shd w:val="clear" w:color="auto" w:fill="auto"/>
            <w:noWrap/>
            <w:vAlign w:val="center"/>
            <w:hideMark/>
          </w:tcPr>
          <w:p w14:paraId="39E9122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873,4</w:t>
            </w:r>
          </w:p>
        </w:tc>
        <w:tc>
          <w:tcPr>
            <w:tcW w:w="2693" w:type="dxa"/>
            <w:tcBorders>
              <w:top w:val="nil"/>
              <w:left w:val="nil"/>
              <w:bottom w:val="single" w:sz="4" w:space="0" w:color="auto"/>
              <w:right w:val="single" w:sz="4" w:space="0" w:color="auto"/>
            </w:tcBorders>
            <w:shd w:val="clear" w:color="auto" w:fill="auto"/>
            <w:noWrap/>
            <w:vAlign w:val="center"/>
            <w:hideMark/>
          </w:tcPr>
          <w:p w14:paraId="3D6B6AB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CE9DFE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3403AB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41,5</w:t>
            </w:r>
          </w:p>
        </w:tc>
        <w:tc>
          <w:tcPr>
            <w:tcW w:w="1843" w:type="dxa"/>
            <w:tcBorders>
              <w:top w:val="nil"/>
              <w:left w:val="nil"/>
              <w:bottom w:val="single" w:sz="4" w:space="0" w:color="auto"/>
              <w:right w:val="single" w:sz="4" w:space="0" w:color="auto"/>
            </w:tcBorders>
            <w:shd w:val="clear" w:color="auto" w:fill="auto"/>
            <w:noWrap/>
            <w:vAlign w:val="center"/>
            <w:hideMark/>
          </w:tcPr>
          <w:p w14:paraId="2219AAD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C8ACF6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5F2D8E1"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25</w:t>
            </w:r>
          </w:p>
        </w:tc>
        <w:tc>
          <w:tcPr>
            <w:tcW w:w="2551" w:type="dxa"/>
            <w:tcBorders>
              <w:top w:val="nil"/>
              <w:left w:val="nil"/>
              <w:bottom w:val="single" w:sz="4" w:space="0" w:color="auto"/>
              <w:right w:val="single" w:sz="4" w:space="0" w:color="auto"/>
            </w:tcBorders>
            <w:shd w:val="clear" w:color="auto" w:fill="auto"/>
            <w:noWrap/>
            <w:vAlign w:val="center"/>
            <w:hideMark/>
          </w:tcPr>
          <w:p w14:paraId="2076F47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1244,8</w:t>
            </w:r>
          </w:p>
        </w:tc>
        <w:tc>
          <w:tcPr>
            <w:tcW w:w="2693" w:type="dxa"/>
            <w:tcBorders>
              <w:top w:val="nil"/>
              <w:left w:val="nil"/>
              <w:bottom w:val="single" w:sz="4" w:space="0" w:color="auto"/>
              <w:right w:val="single" w:sz="4" w:space="0" w:color="auto"/>
            </w:tcBorders>
            <w:shd w:val="clear" w:color="auto" w:fill="auto"/>
            <w:noWrap/>
            <w:vAlign w:val="center"/>
            <w:hideMark/>
          </w:tcPr>
          <w:p w14:paraId="0E8CA8E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538B0E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AE7B25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44,9</w:t>
            </w:r>
          </w:p>
        </w:tc>
        <w:tc>
          <w:tcPr>
            <w:tcW w:w="1843" w:type="dxa"/>
            <w:tcBorders>
              <w:top w:val="nil"/>
              <w:left w:val="nil"/>
              <w:bottom w:val="single" w:sz="4" w:space="0" w:color="auto"/>
              <w:right w:val="single" w:sz="4" w:space="0" w:color="auto"/>
            </w:tcBorders>
            <w:shd w:val="clear" w:color="auto" w:fill="auto"/>
            <w:noWrap/>
            <w:vAlign w:val="center"/>
            <w:hideMark/>
          </w:tcPr>
          <w:p w14:paraId="15B06E7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ED8EB9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438C2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Дружбы, 29</w:t>
            </w:r>
          </w:p>
        </w:tc>
        <w:tc>
          <w:tcPr>
            <w:tcW w:w="2551" w:type="dxa"/>
            <w:tcBorders>
              <w:top w:val="nil"/>
              <w:left w:val="nil"/>
              <w:bottom w:val="single" w:sz="4" w:space="0" w:color="auto"/>
              <w:right w:val="single" w:sz="4" w:space="0" w:color="auto"/>
            </w:tcBorders>
            <w:shd w:val="clear" w:color="auto" w:fill="auto"/>
            <w:noWrap/>
            <w:vAlign w:val="center"/>
            <w:hideMark/>
          </w:tcPr>
          <w:p w14:paraId="0E64263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3040,6</w:t>
            </w:r>
          </w:p>
        </w:tc>
        <w:tc>
          <w:tcPr>
            <w:tcW w:w="2693" w:type="dxa"/>
            <w:tcBorders>
              <w:top w:val="nil"/>
              <w:left w:val="nil"/>
              <w:bottom w:val="single" w:sz="4" w:space="0" w:color="auto"/>
              <w:right w:val="single" w:sz="4" w:space="0" w:color="auto"/>
            </w:tcBorders>
            <w:shd w:val="clear" w:color="auto" w:fill="auto"/>
            <w:noWrap/>
            <w:vAlign w:val="center"/>
            <w:hideMark/>
          </w:tcPr>
          <w:p w14:paraId="331B878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22AA3E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8DDA8C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215</w:t>
            </w:r>
          </w:p>
        </w:tc>
        <w:tc>
          <w:tcPr>
            <w:tcW w:w="1843" w:type="dxa"/>
            <w:tcBorders>
              <w:top w:val="nil"/>
              <w:left w:val="nil"/>
              <w:bottom w:val="single" w:sz="4" w:space="0" w:color="auto"/>
              <w:right w:val="single" w:sz="4" w:space="0" w:color="auto"/>
            </w:tcBorders>
            <w:shd w:val="clear" w:color="auto" w:fill="auto"/>
            <w:noWrap/>
            <w:vAlign w:val="center"/>
            <w:hideMark/>
          </w:tcPr>
          <w:p w14:paraId="6AA1DE4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7C0BADB"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2B04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Котельная пер. Северный, д. 1б</w:t>
            </w:r>
          </w:p>
        </w:tc>
      </w:tr>
      <w:tr w:rsidR="00005FDF" w:rsidRPr="00F41476" w14:paraId="66CFE10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CD2619"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Б. Московская, 8</w:t>
            </w:r>
          </w:p>
        </w:tc>
        <w:tc>
          <w:tcPr>
            <w:tcW w:w="2551" w:type="dxa"/>
            <w:tcBorders>
              <w:top w:val="nil"/>
              <w:left w:val="nil"/>
              <w:bottom w:val="single" w:sz="4" w:space="0" w:color="auto"/>
              <w:right w:val="single" w:sz="4" w:space="0" w:color="auto"/>
            </w:tcBorders>
            <w:shd w:val="clear" w:color="auto" w:fill="auto"/>
            <w:noWrap/>
            <w:vAlign w:val="center"/>
            <w:hideMark/>
          </w:tcPr>
          <w:p w14:paraId="043B4BF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3138,5</w:t>
            </w:r>
          </w:p>
        </w:tc>
        <w:tc>
          <w:tcPr>
            <w:tcW w:w="2693" w:type="dxa"/>
            <w:tcBorders>
              <w:top w:val="nil"/>
              <w:left w:val="nil"/>
              <w:bottom w:val="single" w:sz="4" w:space="0" w:color="auto"/>
              <w:right w:val="single" w:sz="4" w:space="0" w:color="auto"/>
            </w:tcBorders>
            <w:shd w:val="clear" w:color="auto" w:fill="auto"/>
            <w:noWrap/>
            <w:vAlign w:val="center"/>
            <w:hideMark/>
          </w:tcPr>
          <w:p w14:paraId="71DD6BF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430,9</w:t>
            </w:r>
          </w:p>
        </w:tc>
        <w:tc>
          <w:tcPr>
            <w:tcW w:w="2410" w:type="dxa"/>
            <w:tcBorders>
              <w:top w:val="nil"/>
              <w:left w:val="nil"/>
              <w:bottom w:val="single" w:sz="4" w:space="0" w:color="auto"/>
              <w:right w:val="single" w:sz="4" w:space="0" w:color="auto"/>
            </w:tcBorders>
            <w:shd w:val="clear" w:color="auto" w:fill="auto"/>
            <w:noWrap/>
            <w:vAlign w:val="center"/>
            <w:hideMark/>
          </w:tcPr>
          <w:p w14:paraId="5683AF8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406</w:t>
            </w:r>
          </w:p>
        </w:tc>
        <w:tc>
          <w:tcPr>
            <w:tcW w:w="2268" w:type="dxa"/>
            <w:tcBorders>
              <w:top w:val="nil"/>
              <w:left w:val="nil"/>
              <w:bottom w:val="single" w:sz="4" w:space="0" w:color="auto"/>
              <w:right w:val="single" w:sz="4" w:space="0" w:color="auto"/>
            </w:tcBorders>
            <w:shd w:val="clear" w:color="auto" w:fill="auto"/>
            <w:noWrap/>
            <w:vAlign w:val="center"/>
            <w:hideMark/>
          </w:tcPr>
          <w:p w14:paraId="14F1D54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1156,8</w:t>
            </w:r>
          </w:p>
        </w:tc>
        <w:tc>
          <w:tcPr>
            <w:tcW w:w="1843" w:type="dxa"/>
            <w:tcBorders>
              <w:top w:val="nil"/>
              <w:left w:val="nil"/>
              <w:bottom w:val="single" w:sz="4" w:space="0" w:color="auto"/>
              <w:right w:val="single" w:sz="4" w:space="0" w:color="auto"/>
            </w:tcBorders>
            <w:shd w:val="clear" w:color="auto" w:fill="auto"/>
            <w:noWrap/>
            <w:vAlign w:val="center"/>
            <w:hideMark/>
          </w:tcPr>
          <w:p w14:paraId="1C904C6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384F8634"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FF9EDE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Железнодорожная,16</w:t>
            </w:r>
          </w:p>
        </w:tc>
        <w:tc>
          <w:tcPr>
            <w:tcW w:w="2551" w:type="dxa"/>
            <w:tcBorders>
              <w:top w:val="nil"/>
              <w:left w:val="nil"/>
              <w:bottom w:val="single" w:sz="4" w:space="0" w:color="auto"/>
              <w:right w:val="single" w:sz="4" w:space="0" w:color="auto"/>
            </w:tcBorders>
            <w:shd w:val="clear" w:color="auto" w:fill="auto"/>
            <w:noWrap/>
            <w:vAlign w:val="center"/>
            <w:hideMark/>
          </w:tcPr>
          <w:p w14:paraId="42281DD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735</w:t>
            </w:r>
          </w:p>
        </w:tc>
        <w:tc>
          <w:tcPr>
            <w:tcW w:w="2693" w:type="dxa"/>
            <w:tcBorders>
              <w:top w:val="nil"/>
              <w:left w:val="nil"/>
              <w:bottom w:val="single" w:sz="4" w:space="0" w:color="auto"/>
              <w:right w:val="single" w:sz="4" w:space="0" w:color="auto"/>
            </w:tcBorders>
            <w:shd w:val="clear" w:color="auto" w:fill="auto"/>
            <w:noWrap/>
            <w:vAlign w:val="center"/>
            <w:hideMark/>
          </w:tcPr>
          <w:p w14:paraId="180CBA8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B5CEAE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6AD085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136,9</w:t>
            </w:r>
          </w:p>
        </w:tc>
        <w:tc>
          <w:tcPr>
            <w:tcW w:w="1843" w:type="dxa"/>
            <w:tcBorders>
              <w:top w:val="nil"/>
              <w:left w:val="nil"/>
              <w:bottom w:val="single" w:sz="4" w:space="0" w:color="auto"/>
              <w:right w:val="single" w:sz="4" w:space="0" w:color="auto"/>
            </w:tcBorders>
            <w:shd w:val="clear" w:color="auto" w:fill="auto"/>
            <w:noWrap/>
            <w:vAlign w:val="center"/>
            <w:hideMark/>
          </w:tcPr>
          <w:p w14:paraId="6726030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16BA209"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DDC3E1F"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 17</w:t>
            </w:r>
          </w:p>
        </w:tc>
        <w:tc>
          <w:tcPr>
            <w:tcW w:w="2551" w:type="dxa"/>
            <w:tcBorders>
              <w:top w:val="nil"/>
              <w:left w:val="nil"/>
              <w:bottom w:val="single" w:sz="4" w:space="0" w:color="auto"/>
              <w:right w:val="single" w:sz="4" w:space="0" w:color="auto"/>
            </w:tcBorders>
            <w:shd w:val="clear" w:color="auto" w:fill="auto"/>
            <w:noWrap/>
            <w:vAlign w:val="center"/>
            <w:hideMark/>
          </w:tcPr>
          <w:p w14:paraId="6548252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1417,6</w:t>
            </w:r>
          </w:p>
        </w:tc>
        <w:tc>
          <w:tcPr>
            <w:tcW w:w="2693" w:type="dxa"/>
            <w:tcBorders>
              <w:top w:val="nil"/>
              <w:left w:val="nil"/>
              <w:bottom w:val="single" w:sz="4" w:space="0" w:color="auto"/>
              <w:right w:val="single" w:sz="4" w:space="0" w:color="auto"/>
            </w:tcBorders>
            <w:shd w:val="clear" w:color="auto" w:fill="auto"/>
            <w:noWrap/>
            <w:vAlign w:val="center"/>
            <w:hideMark/>
          </w:tcPr>
          <w:p w14:paraId="1BC6D0C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43C97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495BBE5"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497,7</w:t>
            </w:r>
          </w:p>
        </w:tc>
        <w:tc>
          <w:tcPr>
            <w:tcW w:w="1843" w:type="dxa"/>
            <w:tcBorders>
              <w:top w:val="nil"/>
              <w:left w:val="nil"/>
              <w:bottom w:val="single" w:sz="4" w:space="0" w:color="auto"/>
              <w:right w:val="single" w:sz="4" w:space="0" w:color="auto"/>
            </w:tcBorders>
            <w:shd w:val="clear" w:color="auto" w:fill="auto"/>
            <w:noWrap/>
            <w:vAlign w:val="center"/>
            <w:hideMark/>
          </w:tcPr>
          <w:p w14:paraId="7F5600D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A2BC7D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33EA0B"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 18</w:t>
            </w:r>
          </w:p>
        </w:tc>
        <w:tc>
          <w:tcPr>
            <w:tcW w:w="2551" w:type="dxa"/>
            <w:tcBorders>
              <w:top w:val="nil"/>
              <w:left w:val="nil"/>
              <w:bottom w:val="single" w:sz="4" w:space="0" w:color="auto"/>
              <w:right w:val="single" w:sz="4" w:space="0" w:color="auto"/>
            </w:tcBorders>
            <w:shd w:val="clear" w:color="auto" w:fill="auto"/>
            <w:noWrap/>
            <w:vAlign w:val="center"/>
            <w:hideMark/>
          </w:tcPr>
          <w:p w14:paraId="17A6795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2839,3</w:t>
            </w:r>
          </w:p>
        </w:tc>
        <w:tc>
          <w:tcPr>
            <w:tcW w:w="2693" w:type="dxa"/>
            <w:tcBorders>
              <w:top w:val="nil"/>
              <w:left w:val="nil"/>
              <w:bottom w:val="single" w:sz="4" w:space="0" w:color="auto"/>
              <w:right w:val="single" w:sz="4" w:space="0" w:color="auto"/>
            </w:tcBorders>
            <w:shd w:val="clear" w:color="auto" w:fill="auto"/>
            <w:noWrap/>
            <w:vAlign w:val="center"/>
            <w:hideMark/>
          </w:tcPr>
          <w:p w14:paraId="688AEF0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00BE4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88F8DD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379</w:t>
            </w:r>
          </w:p>
        </w:tc>
        <w:tc>
          <w:tcPr>
            <w:tcW w:w="1843" w:type="dxa"/>
            <w:tcBorders>
              <w:top w:val="nil"/>
              <w:left w:val="nil"/>
              <w:bottom w:val="single" w:sz="4" w:space="0" w:color="auto"/>
              <w:right w:val="single" w:sz="4" w:space="0" w:color="auto"/>
            </w:tcBorders>
            <w:shd w:val="clear" w:color="auto" w:fill="auto"/>
            <w:noWrap/>
            <w:vAlign w:val="center"/>
            <w:hideMark/>
          </w:tcPr>
          <w:p w14:paraId="364257B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7AE4048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C9E846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 19</w:t>
            </w:r>
          </w:p>
        </w:tc>
        <w:tc>
          <w:tcPr>
            <w:tcW w:w="2551" w:type="dxa"/>
            <w:tcBorders>
              <w:top w:val="nil"/>
              <w:left w:val="nil"/>
              <w:bottom w:val="single" w:sz="4" w:space="0" w:color="auto"/>
              <w:right w:val="single" w:sz="4" w:space="0" w:color="auto"/>
            </w:tcBorders>
            <w:shd w:val="clear" w:color="auto" w:fill="auto"/>
            <w:noWrap/>
            <w:vAlign w:val="center"/>
            <w:hideMark/>
          </w:tcPr>
          <w:p w14:paraId="184B5D6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2789,6</w:t>
            </w:r>
          </w:p>
        </w:tc>
        <w:tc>
          <w:tcPr>
            <w:tcW w:w="2693" w:type="dxa"/>
            <w:tcBorders>
              <w:top w:val="nil"/>
              <w:left w:val="nil"/>
              <w:bottom w:val="single" w:sz="4" w:space="0" w:color="auto"/>
              <w:right w:val="single" w:sz="4" w:space="0" w:color="auto"/>
            </w:tcBorders>
            <w:shd w:val="clear" w:color="auto" w:fill="auto"/>
            <w:noWrap/>
            <w:vAlign w:val="center"/>
            <w:hideMark/>
          </w:tcPr>
          <w:p w14:paraId="1E4C2D5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6B74170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292,6</w:t>
            </w:r>
          </w:p>
        </w:tc>
        <w:tc>
          <w:tcPr>
            <w:tcW w:w="2268" w:type="dxa"/>
            <w:tcBorders>
              <w:top w:val="nil"/>
              <w:left w:val="nil"/>
              <w:bottom w:val="single" w:sz="4" w:space="0" w:color="auto"/>
              <w:right w:val="single" w:sz="4" w:space="0" w:color="auto"/>
            </w:tcBorders>
            <w:shd w:val="clear" w:color="auto" w:fill="auto"/>
            <w:noWrap/>
            <w:vAlign w:val="center"/>
            <w:hideMark/>
          </w:tcPr>
          <w:p w14:paraId="5FA5539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6485C50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0C56400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8E2288"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 20</w:t>
            </w:r>
          </w:p>
        </w:tc>
        <w:tc>
          <w:tcPr>
            <w:tcW w:w="2551" w:type="dxa"/>
            <w:tcBorders>
              <w:top w:val="nil"/>
              <w:left w:val="nil"/>
              <w:bottom w:val="single" w:sz="4" w:space="0" w:color="auto"/>
              <w:right w:val="single" w:sz="4" w:space="0" w:color="auto"/>
            </w:tcBorders>
            <w:shd w:val="clear" w:color="auto" w:fill="auto"/>
            <w:noWrap/>
            <w:vAlign w:val="center"/>
            <w:hideMark/>
          </w:tcPr>
          <w:p w14:paraId="1FCF888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2745,7</w:t>
            </w:r>
          </w:p>
        </w:tc>
        <w:tc>
          <w:tcPr>
            <w:tcW w:w="2693" w:type="dxa"/>
            <w:tcBorders>
              <w:top w:val="nil"/>
              <w:left w:val="nil"/>
              <w:bottom w:val="single" w:sz="4" w:space="0" w:color="auto"/>
              <w:right w:val="single" w:sz="4" w:space="0" w:color="auto"/>
            </w:tcBorders>
            <w:shd w:val="clear" w:color="auto" w:fill="auto"/>
            <w:noWrap/>
            <w:vAlign w:val="center"/>
            <w:hideMark/>
          </w:tcPr>
          <w:p w14:paraId="77B4B98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256,4</w:t>
            </w:r>
          </w:p>
        </w:tc>
        <w:tc>
          <w:tcPr>
            <w:tcW w:w="2410" w:type="dxa"/>
            <w:tcBorders>
              <w:top w:val="nil"/>
              <w:left w:val="nil"/>
              <w:bottom w:val="single" w:sz="4" w:space="0" w:color="auto"/>
              <w:right w:val="single" w:sz="4" w:space="0" w:color="auto"/>
            </w:tcBorders>
            <w:shd w:val="clear" w:color="auto" w:fill="auto"/>
            <w:noWrap/>
            <w:vAlign w:val="center"/>
            <w:hideMark/>
          </w:tcPr>
          <w:p w14:paraId="6B3EECE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8141B6F"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165,7</w:t>
            </w:r>
          </w:p>
        </w:tc>
        <w:tc>
          <w:tcPr>
            <w:tcW w:w="1843" w:type="dxa"/>
            <w:tcBorders>
              <w:top w:val="nil"/>
              <w:left w:val="nil"/>
              <w:bottom w:val="single" w:sz="4" w:space="0" w:color="auto"/>
              <w:right w:val="single" w:sz="4" w:space="0" w:color="auto"/>
            </w:tcBorders>
            <w:shd w:val="clear" w:color="auto" w:fill="auto"/>
            <w:noWrap/>
            <w:vAlign w:val="center"/>
            <w:hideMark/>
          </w:tcPr>
          <w:p w14:paraId="666D5B5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97AAE5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3E1EB3B"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Железнодорожная, 21</w:t>
            </w:r>
          </w:p>
        </w:tc>
        <w:tc>
          <w:tcPr>
            <w:tcW w:w="2551" w:type="dxa"/>
            <w:tcBorders>
              <w:top w:val="nil"/>
              <w:left w:val="nil"/>
              <w:bottom w:val="single" w:sz="4" w:space="0" w:color="auto"/>
              <w:right w:val="single" w:sz="4" w:space="0" w:color="auto"/>
            </w:tcBorders>
            <w:shd w:val="clear" w:color="auto" w:fill="auto"/>
            <w:noWrap/>
            <w:vAlign w:val="center"/>
            <w:hideMark/>
          </w:tcPr>
          <w:p w14:paraId="6D0A2F3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1923,6</w:t>
            </w:r>
          </w:p>
        </w:tc>
        <w:tc>
          <w:tcPr>
            <w:tcW w:w="2693" w:type="dxa"/>
            <w:tcBorders>
              <w:top w:val="nil"/>
              <w:left w:val="nil"/>
              <w:bottom w:val="single" w:sz="4" w:space="0" w:color="auto"/>
              <w:right w:val="single" w:sz="4" w:space="0" w:color="auto"/>
            </w:tcBorders>
            <w:shd w:val="clear" w:color="auto" w:fill="auto"/>
            <w:noWrap/>
            <w:vAlign w:val="center"/>
            <w:hideMark/>
          </w:tcPr>
          <w:p w14:paraId="3AC249B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A91D6C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253,9</w:t>
            </w:r>
          </w:p>
        </w:tc>
        <w:tc>
          <w:tcPr>
            <w:tcW w:w="2268" w:type="dxa"/>
            <w:tcBorders>
              <w:top w:val="nil"/>
              <w:left w:val="nil"/>
              <w:bottom w:val="single" w:sz="4" w:space="0" w:color="auto"/>
              <w:right w:val="single" w:sz="4" w:space="0" w:color="auto"/>
            </w:tcBorders>
            <w:shd w:val="clear" w:color="auto" w:fill="auto"/>
            <w:noWrap/>
            <w:vAlign w:val="center"/>
            <w:hideMark/>
          </w:tcPr>
          <w:p w14:paraId="57E8809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196,1</w:t>
            </w:r>
          </w:p>
        </w:tc>
        <w:tc>
          <w:tcPr>
            <w:tcW w:w="1843" w:type="dxa"/>
            <w:tcBorders>
              <w:top w:val="nil"/>
              <w:left w:val="nil"/>
              <w:bottom w:val="single" w:sz="4" w:space="0" w:color="auto"/>
              <w:right w:val="single" w:sz="4" w:space="0" w:color="auto"/>
            </w:tcBorders>
            <w:shd w:val="clear" w:color="auto" w:fill="auto"/>
            <w:noWrap/>
            <w:vAlign w:val="center"/>
            <w:hideMark/>
          </w:tcPr>
          <w:p w14:paraId="0D999F2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51D8B16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280563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Ст. Проезд, 4</w:t>
            </w:r>
          </w:p>
        </w:tc>
        <w:tc>
          <w:tcPr>
            <w:tcW w:w="2551" w:type="dxa"/>
            <w:tcBorders>
              <w:top w:val="nil"/>
              <w:left w:val="nil"/>
              <w:bottom w:val="single" w:sz="4" w:space="0" w:color="auto"/>
              <w:right w:val="single" w:sz="4" w:space="0" w:color="auto"/>
            </w:tcBorders>
            <w:shd w:val="clear" w:color="auto" w:fill="auto"/>
            <w:noWrap/>
            <w:vAlign w:val="center"/>
            <w:hideMark/>
          </w:tcPr>
          <w:p w14:paraId="2079594C"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4135,1</w:t>
            </w:r>
          </w:p>
        </w:tc>
        <w:tc>
          <w:tcPr>
            <w:tcW w:w="2693" w:type="dxa"/>
            <w:tcBorders>
              <w:top w:val="nil"/>
              <w:left w:val="nil"/>
              <w:bottom w:val="single" w:sz="4" w:space="0" w:color="auto"/>
              <w:right w:val="single" w:sz="4" w:space="0" w:color="auto"/>
            </w:tcBorders>
            <w:shd w:val="clear" w:color="auto" w:fill="auto"/>
            <w:noWrap/>
            <w:vAlign w:val="center"/>
            <w:hideMark/>
          </w:tcPr>
          <w:p w14:paraId="6A638B1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101,6</w:t>
            </w:r>
          </w:p>
        </w:tc>
        <w:tc>
          <w:tcPr>
            <w:tcW w:w="2410" w:type="dxa"/>
            <w:tcBorders>
              <w:top w:val="nil"/>
              <w:left w:val="nil"/>
              <w:bottom w:val="single" w:sz="4" w:space="0" w:color="auto"/>
              <w:right w:val="single" w:sz="4" w:space="0" w:color="auto"/>
            </w:tcBorders>
            <w:shd w:val="clear" w:color="auto" w:fill="auto"/>
            <w:noWrap/>
            <w:vAlign w:val="center"/>
            <w:hideMark/>
          </w:tcPr>
          <w:p w14:paraId="07DC642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657,7</w:t>
            </w:r>
          </w:p>
        </w:tc>
        <w:tc>
          <w:tcPr>
            <w:tcW w:w="2268" w:type="dxa"/>
            <w:tcBorders>
              <w:top w:val="nil"/>
              <w:left w:val="nil"/>
              <w:bottom w:val="single" w:sz="4" w:space="0" w:color="auto"/>
              <w:right w:val="single" w:sz="4" w:space="0" w:color="auto"/>
            </w:tcBorders>
            <w:shd w:val="clear" w:color="auto" w:fill="auto"/>
            <w:noWrap/>
            <w:vAlign w:val="center"/>
            <w:hideMark/>
          </w:tcPr>
          <w:p w14:paraId="2CF9E6E2"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1248,9</w:t>
            </w:r>
          </w:p>
        </w:tc>
        <w:tc>
          <w:tcPr>
            <w:tcW w:w="1843" w:type="dxa"/>
            <w:tcBorders>
              <w:top w:val="nil"/>
              <w:left w:val="nil"/>
              <w:bottom w:val="single" w:sz="4" w:space="0" w:color="auto"/>
              <w:right w:val="single" w:sz="4" w:space="0" w:color="auto"/>
            </w:tcBorders>
            <w:shd w:val="clear" w:color="auto" w:fill="auto"/>
            <w:noWrap/>
            <w:vAlign w:val="center"/>
            <w:hideMark/>
          </w:tcPr>
          <w:p w14:paraId="0A1B3BFB"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152001F4"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1B60A4"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Фабричная, 1А</w:t>
            </w:r>
          </w:p>
        </w:tc>
        <w:tc>
          <w:tcPr>
            <w:tcW w:w="2551" w:type="dxa"/>
            <w:tcBorders>
              <w:top w:val="nil"/>
              <w:left w:val="nil"/>
              <w:bottom w:val="single" w:sz="4" w:space="0" w:color="auto"/>
              <w:right w:val="single" w:sz="4" w:space="0" w:color="auto"/>
            </w:tcBorders>
            <w:shd w:val="clear" w:color="auto" w:fill="auto"/>
            <w:noWrap/>
            <w:vAlign w:val="center"/>
            <w:hideMark/>
          </w:tcPr>
          <w:p w14:paraId="12573658"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449,4</w:t>
            </w:r>
          </w:p>
        </w:tc>
        <w:tc>
          <w:tcPr>
            <w:tcW w:w="2693" w:type="dxa"/>
            <w:tcBorders>
              <w:top w:val="nil"/>
              <w:left w:val="nil"/>
              <w:bottom w:val="single" w:sz="4" w:space="0" w:color="auto"/>
              <w:right w:val="single" w:sz="4" w:space="0" w:color="auto"/>
            </w:tcBorders>
            <w:shd w:val="clear" w:color="auto" w:fill="auto"/>
            <w:noWrap/>
            <w:vAlign w:val="center"/>
            <w:hideMark/>
          </w:tcPr>
          <w:p w14:paraId="36CC7B6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DA5FA10"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377146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44,4</w:t>
            </w:r>
          </w:p>
        </w:tc>
        <w:tc>
          <w:tcPr>
            <w:tcW w:w="1843" w:type="dxa"/>
            <w:tcBorders>
              <w:top w:val="nil"/>
              <w:left w:val="nil"/>
              <w:bottom w:val="single" w:sz="4" w:space="0" w:color="auto"/>
              <w:right w:val="single" w:sz="4" w:space="0" w:color="auto"/>
            </w:tcBorders>
            <w:shd w:val="clear" w:color="auto" w:fill="auto"/>
            <w:noWrap/>
            <w:vAlign w:val="center"/>
            <w:hideMark/>
          </w:tcPr>
          <w:p w14:paraId="4A57608E"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2EEEA8C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F7A35E"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Фабричная, 4</w:t>
            </w:r>
          </w:p>
        </w:tc>
        <w:tc>
          <w:tcPr>
            <w:tcW w:w="2551" w:type="dxa"/>
            <w:tcBorders>
              <w:top w:val="nil"/>
              <w:left w:val="nil"/>
              <w:bottom w:val="single" w:sz="4" w:space="0" w:color="auto"/>
              <w:right w:val="single" w:sz="4" w:space="0" w:color="auto"/>
            </w:tcBorders>
            <w:shd w:val="clear" w:color="auto" w:fill="auto"/>
            <w:noWrap/>
            <w:vAlign w:val="center"/>
            <w:hideMark/>
          </w:tcPr>
          <w:p w14:paraId="424309B1"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316,4</w:t>
            </w:r>
          </w:p>
        </w:tc>
        <w:tc>
          <w:tcPr>
            <w:tcW w:w="2693" w:type="dxa"/>
            <w:tcBorders>
              <w:top w:val="nil"/>
              <w:left w:val="nil"/>
              <w:bottom w:val="single" w:sz="4" w:space="0" w:color="auto"/>
              <w:right w:val="single" w:sz="4" w:space="0" w:color="auto"/>
            </w:tcBorders>
            <w:shd w:val="clear" w:color="auto" w:fill="auto"/>
            <w:noWrap/>
            <w:vAlign w:val="center"/>
            <w:hideMark/>
          </w:tcPr>
          <w:p w14:paraId="20D79C27"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41,4</w:t>
            </w:r>
          </w:p>
        </w:tc>
        <w:tc>
          <w:tcPr>
            <w:tcW w:w="2410" w:type="dxa"/>
            <w:tcBorders>
              <w:top w:val="nil"/>
              <w:left w:val="nil"/>
              <w:bottom w:val="single" w:sz="4" w:space="0" w:color="auto"/>
              <w:right w:val="single" w:sz="4" w:space="0" w:color="auto"/>
            </w:tcBorders>
            <w:shd w:val="clear" w:color="auto" w:fill="auto"/>
            <w:noWrap/>
            <w:vAlign w:val="center"/>
            <w:hideMark/>
          </w:tcPr>
          <w:p w14:paraId="0A8E374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CEB274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48,7</w:t>
            </w:r>
          </w:p>
        </w:tc>
        <w:tc>
          <w:tcPr>
            <w:tcW w:w="1843" w:type="dxa"/>
            <w:tcBorders>
              <w:top w:val="nil"/>
              <w:left w:val="nil"/>
              <w:bottom w:val="single" w:sz="4" w:space="0" w:color="auto"/>
              <w:right w:val="single" w:sz="4" w:space="0" w:color="auto"/>
            </w:tcBorders>
            <w:shd w:val="clear" w:color="auto" w:fill="auto"/>
            <w:noWrap/>
            <w:vAlign w:val="center"/>
            <w:hideMark/>
          </w:tcPr>
          <w:p w14:paraId="344DFCF9"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r w:rsidR="00005FDF" w:rsidRPr="00F41476" w14:paraId="68C0FF7B"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CEEA90" w14:textId="77777777" w:rsidR="00005FDF" w:rsidRPr="00F41476" w:rsidRDefault="00005FDF" w:rsidP="00005FDF">
            <w:pPr>
              <w:rPr>
                <w:rFonts w:eastAsia="Times New Roman" w:cs="Times New Roman"/>
                <w:color w:val="000000"/>
                <w:sz w:val="22"/>
                <w:lang w:eastAsia="ru-RU"/>
              </w:rPr>
            </w:pPr>
            <w:r w:rsidRPr="00F41476">
              <w:rPr>
                <w:rFonts w:eastAsia="Times New Roman" w:cs="Times New Roman"/>
                <w:color w:val="000000"/>
                <w:spacing w:val="-1"/>
                <w:sz w:val="22"/>
                <w:lang w:eastAsia="ru-RU"/>
              </w:rPr>
              <w:t>улица Фабричная, 10</w:t>
            </w:r>
          </w:p>
        </w:tc>
        <w:tc>
          <w:tcPr>
            <w:tcW w:w="2551" w:type="dxa"/>
            <w:tcBorders>
              <w:top w:val="nil"/>
              <w:left w:val="nil"/>
              <w:bottom w:val="single" w:sz="4" w:space="0" w:color="auto"/>
              <w:right w:val="single" w:sz="4" w:space="0" w:color="auto"/>
            </w:tcBorders>
            <w:shd w:val="clear" w:color="auto" w:fill="auto"/>
            <w:noWrap/>
            <w:vAlign w:val="center"/>
            <w:hideMark/>
          </w:tcPr>
          <w:p w14:paraId="6109563A"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381,5</w:t>
            </w:r>
          </w:p>
        </w:tc>
        <w:tc>
          <w:tcPr>
            <w:tcW w:w="2693" w:type="dxa"/>
            <w:tcBorders>
              <w:top w:val="nil"/>
              <w:left w:val="nil"/>
              <w:bottom w:val="single" w:sz="4" w:space="0" w:color="auto"/>
              <w:right w:val="single" w:sz="4" w:space="0" w:color="auto"/>
            </w:tcBorders>
            <w:shd w:val="clear" w:color="auto" w:fill="auto"/>
            <w:noWrap/>
            <w:vAlign w:val="center"/>
            <w:hideMark/>
          </w:tcPr>
          <w:p w14:paraId="3E3DC696"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62F84853"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9FB7E34"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z w:val="22"/>
                <w:lang w:eastAsia="ru-RU"/>
              </w:rPr>
              <w:t>88,1</w:t>
            </w:r>
          </w:p>
        </w:tc>
        <w:tc>
          <w:tcPr>
            <w:tcW w:w="1843" w:type="dxa"/>
            <w:tcBorders>
              <w:top w:val="nil"/>
              <w:left w:val="nil"/>
              <w:bottom w:val="single" w:sz="4" w:space="0" w:color="auto"/>
              <w:right w:val="single" w:sz="4" w:space="0" w:color="auto"/>
            </w:tcBorders>
            <w:shd w:val="clear" w:color="auto" w:fill="auto"/>
            <w:noWrap/>
            <w:vAlign w:val="center"/>
            <w:hideMark/>
          </w:tcPr>
          <w:p w14:paraId="702579DD" w14:textId="77777777" w:rsidR="00005FDF" w:rsidRPr="00F41476" w:rsidRDefault="00005FDF" w:rsidP="00005FDF">
            <w:pPr>
              <w:jc w:val="center"/>
              <w:rPr>
                <w:rFonts w:eastAsia="Times New Roman" w:cs="Times New Roman"/>
                <w:color w:val="000000"/>
                <w:sz w:val="22"/>
                <w:lang w:eastAsia="ru-RU"/>
              </w:rPr>
            </w:pPr>
            <w:r w:rsidRPr="00F41476">
              <w:rPr>
                <w:rFonts w:eastAsia="Times New Roman" w:cs="Times New Roman"/>
                <w:color w:val="000000"/>
                <w:spacing w:val="-1"/>
                <w:sz w:val="22"/>
                <w:lang w:eastAsia="ru-RU"/>
              </w:rPr>
              <w:t>смешанная</w:t>
            </w:r>
          </w:p>
        </w:tc>
      </w:tr>
    </w:tbl>
    <w:p w14:paraId="4F15F69D" w14:textId="77777777" w:rsidR="00005FDF" w:rsidRPr="00F41476" w:rsidRDefault="00005FDF" w:rsidP="00005FDF">
      <w:pPr>
        <w:pStyle w:val="a0"/>
        <w:rPr>
          <w:rFonts w:cs="Times New Roman"/>
        </w:rPr>
      </w:pPr>
    </w:p>
    <w:p w14:paraId="18A2B237" w14:textId="77777777" w:rsidR="00005FDF" w:rsidRPr="00F41476" w:rsidRDefault="00005FDF" w:rsidP="00005FDF">
      <w:pPr>
        <w:pStyle w:val="a0"/>
        <w:rPr>
          <w:rFonts w:cs="Times New Roman"/>
        </w:rPr>
      </w:pPr>
    </w:p>
    <w:p w14:paraId="349B9EE7" w14:textId="77777777" w:rsidR="00005FDF" w:rsidRPr="00F41476" w:rsidRDefault="00005FDF" w:rsidP="00005FDF">
      <w:pPr>
        <w:pStyle w:val="a0"/>
        <w:rPr>
          <w:rFonts w:cs="Times New Roman"/>
        </w:rPr>
      </w:pPr>
    </w:p>
    <w:p w14:paraId="512BE33A" w14:textId="77777777" w:rsidR="00005FDF" w:rsidRPr="00F41476" w:rsidRDefault="00005FDF" w:rsidP="00005FDF">
      <w:pPr>
        <w:rPr>
          <w:rFonts w:cs="Times New Roman"/>
        </w:rPr>
        <w:sectPr w:rsidR="00005FDF" w:rsidRPr="00F41476" w:rsidSect="00005FDF">
          <w:pgSz w:w="16838" w:h="11906" w:orient="landscape"/>
          <w:pgMar w:top="1135" w:right="1134" w:bottom="850" w:left="1134" w:header="708" w:footer="708" w:gutter="0"/>
          <w:cols w:space="708"/>
          <w:docGrid w:linePitch="360"/>
        </w:sectPr>
      </w:pPr>
    </w:p>
    <w:p w14:paraId="1BB903B6" w14:textId="77777777" w:rsidR="001C0D55" w:rsidRPr="00F41476" w:rsidRDefault="00F81B96" w:rsidP="00005FDF">
      <w:pPr>
        <w:rPr>
          <w:rFonts w:cs="Times New Roman"/>
        </w:rPr>
      </w:pPr>
      <w:hyperlink r:id="rId76" w:anchor="bookmark38" w:history="1"/>
    </w:p>
    <w:p w14:paraId="23D01637" w14:textId="77777777" w:rsidR="001C0D55" w:rsidRPr="00F41476" w:rsidRDefault="001C0D55" w:rsidP="001C0D55">
      <w:pPr>
        <w:pStyle w:val="2"/>
        <w:ind w:left="0" w:firstLine="0"/>
        <w:rPr>
          <w:szCs w:val="22"/>
        </w:rPr>
      </w:pPr>
      <w:bookmarkStart w:id="187" w:name="_Toc108184211"/>
      <w:bookmarkStart w:id="188" w:name="_Toc131153655"/>
      <w:r w:rsidRPr="00F41476">
        <w:t xml:space="preserve">1.5.4 </w:t>
      </w:r>
      <w:hyperlink r:id="rId77" w:anchor="bookmark62" w:history="1">
        <w:r w:rsidRPr="00F41476">
          <w:rPr>
            <w:szCs w:val="22"/>
          </w:rPr>
          <w:t>Описание величины потребления тепловой энергии в расчетных элементах</w:t>
        </w:r>
      </w:hyperlink>
      <w:r w:rsidRPr="00F41476">
        <w:rPr>
          <w:szCs w:val="22"/>
        </w:rPr>
        <w:t xml:space="preserve"> </w:t>
      </w:r>
      <w:hyperlink r:id="rId78" w:anchor="bookmark62" w:history="1">
        <w:r w:rsidRPr="00F41476">
          <w:rPr>
            <w:szCs w:val="22"/>
          </w:rPr>
          <w:t>территориального деления за отопительный период и за год в целом</w:t>
        </w:r>
        <w:bookmarkEnd w:id="187"/>
        <w:bookmarkEnd w:id="188"/>
      </w:hyperlink>
    </w:p>
    <w:p w14:paraId="00F0FF32" w14:textId="77777777" w:rsidR="001C0D55" w:rsidRPr="00F41476" w:rsidRDefault="001C0D55" w:rsidP="001C0D55">
      <w:pPr>
        <w:ind w:firstLine="709"/>
        <w:jc w:val="center"/>
        <w:rPr>
          <w:rFonts w:cs="Times New Roman"/>
          <w:lang w:eastAsia="ru-RU"/>
        </w:rPr>
      </w:pPr>
    </w:p>
    <w:p w14:paraId="387AD205" w14:textId="77777777" w:rsidR="00BC45A0" w:rsidRPr="00F41476" w:rsidRDefault="001C0D55">
      <w:pPr>
        <w:spacing w:before="400" w:after="200"/>
        <w:rPr>
          <w:rFonts w:cs="Times New Roman"/>
        </w:rPr>
      </w:pPr>
      <w:r w:rsidRPr="00F41476">
        <w:rPr>
          <w:rFonts w:cs="Times New Roman"/>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149"/>
        <w:gridCol w:w="3344"/>
        <w:gridCol w:w="2901"/>
        <w:gridCol w:w="2361"/>
      </w:tblGrid>
      <w:tr w:rsidR="00BC45A0" w:rsidRPr="00F41476" w14:paraId="6EC1BBF1" w14:textId="77777777" w:rsidTr="00AB772D">
        <w:trPr>
          <w:jc w:val="center"/>
        </w:trPr>
        <w:tc>
          <w:tcPr>
            <w:tcW w:w="1101" w:type="dxa"/>
            <w:vMerge w:val="restart"/>
            <w:shd w:val="clear" w:color="auto" w:fill="F2F2F2"/>
            <w:tcMar>
              <w:top w:w="120" w:type="dxa"/>
              <w:left w:w="200" w:type="dxa"/>
              <w:bottom w:w="120" w:type="dxa"/>
              <w:right w:w="200" w:type="dxa"/>
            </w:tcMar>
            <w:vAlign w:val="center"/>
          </w:tcPr>
          <w:p w14:paraId="5AD7CDC7" w14:textId="77777777" w:rsidR="00BC45A0" w:rsidRPr="00F41476" w:rsidRDefault="001C0D55">
            <w:pPr>
              <w:jc w:val="center"/>
              <w:rPr>
                <w:rFonts w:cs="Times New Roman"/>
              </w:rPr>
            </w:pPr>
            <w:r w:rsidRPr="00F41476">
              <w:rPr>
                <w:rFonts w:eastAsia="Times New Roman" w:cs="Times New Roman"/>
                <w:sz w:val="22"/>
              </w:rPr>
              <w:t>№</w:t>
            </w:r>
          </w:p>
        </w:tc>
        <w:tc>
          <w:tcPr>
            <w:tcW w:w="3203" w:type="dxa"/>
            <w:vMerge w:val="restart"/>
            <w:shd w:val="clear" w:color="auto" w:fill="F2F2F2"/>
            <w:tcMar>
              <w:top w:w="120" w:type="dxa"/>
              <w:left w:w="200" w:type="dxa"/>
              <w:bottom w:w="120" w:type="dxa"/>
              <w:right w:w="200" w:type="dxa"/>
            </w:tcMar>
            <w:vAlign w:val="center"/>
          </w:tcPr>
          <w:p w14:paraId="23FE26EF" w14:textId="77777777" w:rsidR="00BC45A0" w:rsidRPr="00F41476" w:rsidRDefault="001C0D55">
            <w:pPr>
              <w:jc w:val="center"/>
              <w:rPr>
                <w:rFonts w:cs="Times New Roman"/>
              </w:rPr>
            </w:pPr>
            <w:r w:rsidRPr="00F41476">
              <w:rPr>
                <w:rFonts w:eastAsia="Times New Roman" w:cs="Times New Roman"/>
                <w:sz w:val="22"/>
              </w:rPr>
              <w:t>Наименование источника</w:t>
            </w:r>
          </w:p>
        </w:tc>
        <w:tc>
          <w:tcPr>
            <w:tcW w:w="5041" w:type="dxa"/>
            <w:gridSpan w:val="2"/>
            <w:shd w:val="clear" w:color="auto" w:fill="F2F2F2"/>
            <w:tcMar>
              <w:top w:w="120" w:type="dxa"/>
              <w:left w:w="200" w:type="dxa"/>
              <w:bottom w:w="120" w:type="dxa"/>
              <w:right w:w="200" w:type="dxa"/>
            </w:tcMar>
            <w:vAlign w:val="center"/>
          </w:tcPr>
          <w:p w14:paraId="682857EB" w14:textId="77777777" w:rsidR="00BC45A0" w:rsidRPr="00F41476" w:rsidRDefault="001C0D55">
            <w:pPr>
              <w:jc w:val="center"/>
              <w:rPr>
                <w:rFonts w:cs="Times New Roman"/>
                <w:lang w:val="ru-RU"/>
              </w:rPr>
            </w:pPr>
            <w:r w:rsidRPr="00F41476">
              <w:rPr>
                <w:rFonts w:eastAsia="Times New Roman" w:cs="Times New Roman"/>
                <w:sz w:val="22"/>
                <w:lang w:val="ru-RU"/>
              </w:rPr>
              <w:t>Потребление тепловой энергии, Гкал/год</w:t>
            </w:r>
          </w:p>
        </w:tc>
      </w:tr>
      <w:tr w:rsidR="00BC45A0" w:rsidRPr="00F41476" w14:paraId="47B6ED6D" w14:textId="77777777" w:rsidTr="00AB772D">
        <w:trPr>
          <w:jc w:val="center"/>
        </w:trPr>
        <w:tc>
          <w:tcPr>
            <w:tcW w:w="1101" w:type="dxa"/>
            <w:vMerge/>
          </w:tcPr>
          <w:p w14:paraId="19540A22" w14:textId="77777777" w:rsidR="00BC45A0" w:rsidRPr="00F41476" w:rsidRDefault="00BC45A0">
            <w:pPr>
              <w:rPr>
                <w:rFonts w:cs="Times New Roman"/>
                <w:lang w:val="ru-RU"/>
              </w:rPr>
            </w:pPr>
          </w:p>
        </w:tc>
        <w:tc>
          <w:tcPr>
            <w:tcW w:w="3203" w:type="dxa"/>
            <w:vMerge/>
          </w:tcPr>
          <w:p w14:paraId="48157E50" w14:textId="77777777" w:rsidR="00BC45A0" w:rsidRPr="00F41476" w:rsidRDefault="00BC45A0">
            <w:pPr>
              <w:rPr>
                <w:rFonts w:cs="Times New Roman"/>
                <w:lang w:val="ru-RU"/>
              </w:rPr>
            </w:pPr>
          </w:p>
        </w:tc>
        <w:tc>
          <w:tcPr>
            <w:tcW w:w="2779" w:type="dxa"/>
            <w:shd w:val="clear" w:color="auto" w:fill="F2F2F2"/>
            <w:tcMar>
              <w:top w:w="120" w:type="dxa"/>
              <w:left w:w="200" w:type="dxa"/>
              <w:bottom w:w="120" w:type="dxa"/>
              <w:right w:w="200" w:type="dxa"/>
            </w:tcMar>
            <w:vAlign w:val="center"/>
          </w:tcPr>
          <w:p w14:paraId="7B9B933C" w14:textId="77777777" w:rsidR="00BC45A0" w:rsidRPr="00F41476" w:rsidRDefault="001C0D55">
            <w:pPr>
              <w:jc w:val="center"/>
              <w:rPr>
                <w:rFonts w:cs="Times New Roman"/>
              </w:rPr>
            </w:pPr>
            <w:r w:rsidRPr="00F41476">
              <w:rPr>
                <w:rFonts w:eastAsia="Times New Roman" w:cs="Times New Roman"/>
                <w:sz w:val="22"/>
              </w:rPr>
              <w:t>Отопительный период</w:t>
            </w:r>
          </w:p>
        </w:tc>
        <w:tc>
          <w:tcPr>
            <w:tcW w:w="2262" w:type="dxa"/>
            <w:shd w:val="clear" w:color="auto" w:fill="F2F2F2"/>
            <w:tcMar>
              <w:top w:w="120" w:type="dxa"/>
              <w:left w:w="200" w:type="dxa"/>
              <w:bottom w:w="120" w:type="dxa"/>
              <w:right w:w="200" w:type="dxa"/>
            </w:tcMar>
            <w:vAlign w:val="center"/>
          </w:tcPr>
          <w:p w14:paraId="1A6C4C47" w14:textId="77777777" w:rsidR="00BC45A0" w:rsidRPr="00F41476" w:rsidRDefault="001C0D55">
            <w:pPr>
              <w:jc w:val="center"/>
              <w:rPr>
                <w:rFonts w:cs="Times New Roman"/>
              </w:rPr>
            </w:pPr>
            <w:r w:rsidRPr="00F41476">
              <w:rPr>
                <w:rFonts w:eastAsia="Times New Roman" w:cs="Times New Roman"/>
                <w:sz w:val="22"/>
              </w:rPr>
              <w:t>Всего за год</w:t>
            </w:r>
          </w:p>
        </w:tc>
      </w:tr>
      <w:tr w:rsidR="00162160" w:rsidRPr="00F41476" w14:paraId="6B2534EC" w14:textId="77777777" w:rsidTr="00AB772D">
        <w:trPr>
          <w:jc w:val="center"/>
        </w:trPr>
        <w:tc>
          <w:tcPr>
            <w:tcW w:w="1101" w:type="dxa"/>
            <w:shd w:val="clear" w:color="auto" w:fill="FFFFFF"/>
            <w:tcMar>
              <w:top w:w="40" w:type="dxa"/>
              <w:left w:w="20" w:type="dxa"/>
              <w:bottom w:w="40" w:type="dxa"/>
              <w:right w:w="20" w:type="dxa"/>
            </w:tcMar>
            <w:vAlign w:val="center"/>
          </w:tcPr>
          <w:p w14:paraId="4FBF39D3" w14:textId="77777777" w:rsidR="00162160" w:rsidRPr="00F41476" w:rsidRDefault="00162160" w:rsidP="00162160">
            <w:pPr>
              <w:jc w:val="center"/>
              <w:rPr>
                <w:rFonts w:cs="Times New Roman"/>
              </w:rPr>
            </w:pPr>
            <w:r w:rsidRPr="00F41476">
              <w:rPr>
                <w:rFonts w:eastAsia="Times New Roman" w:cs="Times New Roman"/>
                <w:sz w:val="22"/>
              </w:rPr>
              <w:t>1</w:t>
            </w:r>
          </w:p>
        </w:tc>
        <w:tc>
          <w:tcPr>
            <w:tcW w:w="3203" w:type="dxa"/>
            <w:shd w:val="clear" w:color="auto" w:fill="FFFFFF"/>
            <w:tcMar>
              <w:top w:w="40" w:type="dxa"/>
              <w:left w:w="200" w:type="dxa"/>
              <w:bottom w:w="40" w:type="dxa"/>
              <w:right w:w="200" w:type="dxa"/>
            </w:tcMar>
            <w:vAlign w:val="center"/>
          </w:tcPr>
          <w:p w14:paraId="761A3B93" w14:textId="77777777" w:rsidR="00162160" w:rsidRPr="00F41476" w:rsidRDefault="00162160" w:rsidP="00162160">
            <w:pPr>
              <w:jc w:val="center"/>
              <w:rPr>
                <w:rFonts w:cs="Times New Roman"/>
              </w:rPr>
            </w:pPr>
            <w:r w:rsidRPr="00F41476">
              <w:rPr>
                <w:rFonts w:eastAsia="Times New Roman" w:cs="Times New Roman"/>
                <w:sz w:val="22"/>
              </w:rPr>
              <w:t>Котельная Центральная</w:t>
            </w:r>
          </w:p>
        </w:tc>
        <w:tc>
          <w:tcPr>
            <w:tcW w:w="2779" w:type="dxa"/>
            <w:shd w:val="clear" w:color="auto" w:fill="FFFFFF"/>
            <w:tcMar>
              <w:top w:w="40" w:type="dxa"/>
              <w:left w:w="200" w:type="dxa"/>
              <w:bottom w:w="40" w:type="dxa"/>
              <w:right w:w="200" w:type="dxa"/>
            </w:tcMar>
            <w:vAlign w:val="center"/>
          </w:tcPr>
          <w:p w14:paraId="676C7421" w14:textId="77842875" w:rsidR="00162160" w:rsidRPr="00F41476" w:rsidRDefault="005E3408" w:rsidP="00162160">
            <w:pPr>
              <w:jc w:val="center"/>
              <w:rPr>
                <w:rFonts w:cs="Times New Roman"/>
              </w:rPr>
            </w:pPr>
            <w:r w:rsidRPr="00F41476">
              <w:rPr>
                <w:rFonts w:cs="Times New Roman"/>
              </w:rPr>
              <w:t>35679,6</w:t>
            </w:r>
          </w:p>
        </w:tc>
        <w:tc>
          <w:tcPr>
            <w:tcW w:w="2262" w:type="dxa"/>
            <w:shd w:val="clear" w:color="auto" w:fill="FFFFFF"/>
            <w:tcMar>
              <w:top w:w="40" w:type="dxa"/>
              <w:left w:w="200" w:type="dxa"/>
              <w:bottom w:w="40" w:type="dxa"/>
              <w:right w:w="200" w:type="dxa"/>
            </w:tcMar>
            <w:vAlign w:val="center"/>
          </w:tcPr>
          <w:p w14:paraId="46B00E66" w14:textId="22E09CB3" w:rsidR="00162160" w:rsidRPr="00F41476" w:rsidRDefault="005E3408" w:rsidP="00162160">
            <w:pPr>
              <w:jc w:val="center"/>
              <w:rPr>
                <w:rFonts w:cs="Times New Roman"/>
              </w:rPr>
            </w:pPr>
            <w:r w:rsidRPr="00F41476">
              <w:rPr>
                <w:rFonts w:cs="Times New Roman"/>
              </w:rPr>
              <w:t>45805,904</w:t>
            </w:r>
          </w:p>
        </w:tc>
      </w:tr>
      <w:tr w:rsidR="00162160" w:rsidRPr="00F41476" w14:paraId="3B60433F" w14:textId="77777777" w:rsidTr="00AB772D">
        <w:trPr>
          <w:jc w:val="center"/>
        </w:trPr>
        <w:tc>
          <w:tcPr>
            <w:tcW w:w="1101" w:type="dxa"/>
            <w:shd w:val="clear" w:color="auto" w:fill="FFFFFF"/>
            <w:tcMar>
              <w:top w:w="40" w:type="dxa"/>
              <w:left w:w="20" w:type="dxa"/>
              <w:bottom w:w="40" w:type="dxa"/>
              <w:right w:w="20" w:type="dxa"/>
            </w:tcMar>
            <w:vAlign w:val="center"/>
          </w:tcPr>
          <w:p w14:paraId="0D6C21B9" w14:textId="77777777" w:rsidR="00162160" w:rsidRPr="00F41476" w:rsidRDefault="00162160" w:rsidP="00162160">
            <w:pPr>
              <w:jc w:val="center"/>
              <w:rPr>
                <w:rFonts w:cs="Times New Roman"/>
              </w:rPr>
            </w:pPr>
            <w:r w:rsidRPr="00F41476">
              <w:rPr>
                <w:rFonts w:eastAsia="Times New Roman" w:cs="Times New Roman"/>
                <w:sz w:val="22"/>
              </w:rPr>
              <w:t>2</w:t>
            </w:r>
          </w:p>
        </w:tc>
        <w:tc>
          <w:tcPr>
            <w:tcW w:w="3203" w:type="dxa"/>
            <w:shd w:val="clear" w:color="auto" w:fill="FFFFFF"/>
            <w:tcMar>
              <w:top w:w="40" w:type="dxa"/>
              <w:left w:w="200" w:type="dxa"/>
              <w:bottom w:w="40" w:type="dxa"/>
              <w:right w:w="200" w:type="dxa"/>
            </w:tcMar>
            <w:vAlign w:val="center"/>
          </w:tcPr>
          <w:p w14:paraId="08565D8C" w14:textId="77777777" w:rsidR="00162160" w:rsidRPr="00F41476" w:rsidRDefault="00162160" w:rsidP="00162160">
            <w:pPr>
              <w:jc w:val="center"/>
              <w:rPr>
                <w:rFonts w:cs="Times New Roman"/>
                <w:lang w:val="ru-RU"/>
              </w:rPr>
            </w:pPr>
            <w:r w:rsidRPr="00F41476">
              <w:rPr>
                <w:rFonts w:eastAsia="Times New Roman" w:cs="Times New Roman"/>
                <w:sz w:val="22"/>
                <w:lang w:val="ru-RU"/>
              </w:rPr>
              <w:t>Котельная ул. Дружбы, д.6а</w:t>
            </w:r>
          </w:p>
        </w:tc>
        <w:tc>
          <w:tcPr>
            <w:tcW w:w="2779" w:type="dxa"/>
            <w:shd w:val="clear" w:color="auto" w:fill="FFFFFF"/>
            <w:tcMar>
              <w:top w:w="40" w:type="dxa"/>
              <w:left w:w="200" w:type="dxa"/>
              <w:bottom w:w="40" w:type="dxa"/>
              <w:right w:w="200" w:type="dxa"/>
            </w:tcMar>
            <w:vAlign w:val="center"/>
          </w:tcPr>
          <w:p w14:paraId="744F8532" w14:textId="4DC899A5" w:rsidR="00162160" w:rsidRPr="00F41476" w:rsidRDefault="005E3408" w:rsidP="00162160">
            <w:pPr>
              <w:jc w:val="center"/>
              <w:rPr>
                <w:rFonts w:cs="Times New Roman"/>
              </w:rPr>
            </w:pPr>
            <w:r w:rsidRPr="00F41476">
              <w:rPr>
                <w:rFonts w:eastAsia="Times New Roman" w:cs="Times New Roman"/>
                <w:sz w:val="22"/>
              </w:rPr>
              <w:t>6217,7</w:t>
            </w:r>
          </w:p>
        </w:tc>
        <w:tc>
          <w:tcPr>
            <w:tcW w:w="2262" w:type="dxa"/>
            <w:shd w:val="clear" w:color="auto" w:fill="FFFFFF"/>
            <w:tcMar>
              <w:top w:w="40" w:type="dxa"/>
              <w:left w:w="200" w:type="dxa"/>
              <w:bottom w:w="40" w:type="dxa"/>
              <w:right w:w="200" w:type="dxa"/>
            </w:tcMar>
            <w:vAlign w:val="center"/>
          </w:tcPr>
          <w:p w14:paraId="29B5B7FE" w14:textId="5DE4181D" w:rsidR="00162160" w:rsidRPr="00F41476" w:rsidRDefault="005E3408" w:rsidP="00162160">
            <w:pPr>
              <w:jc w:val="center"/>
              <w:rPr>
                <w:rFonts w:cs="Times New Roman"/>
              </w:rPr>
            </w:pPr>
            <w:r w:rsidRPr="00F41476">
              <w:rPr>
                <w:rFonts w:eastAsia="Times New Roman" w:cs="Times New Roman"/>
                <w:sz w:val="22"/>
              </w:rPr>
              <w:t>6217,7</w:t>
            </w:r>
          </w:p>
        </w:tc>
      </w:tr>
      <w:tr w:rsidR="00162160" w:rsidRPr="00F41476" w14:paraId="504C04E7" w14:textId="77777777" w:rsidTr="00AB772D">
        <w:trPr>
          <w:jc w:val="center"/>
        </w:trPr>
        <w:tc>
          <w:tcPr>
            <w:tcW w:w="1101" w:type="dxa"/>
            <w:shd w:val="clear" w:color="auto" w:fill="FFFFFF"/>
            <w:tcMar>
              <w:top w:w="40" w:type="dxa"/>
              <w:left w:w="20" w:type="dxa"/>
              <w:bottom w:w="40" w:type="dxa"/>
              <w:right w:w="20" w:type="dxa"/>
            </w:tcMar>
            <w:vAlign w:val="center"/>
          </w:tcPr>
          <w:p w14:paraId="770095A9" w14:textId="77777777" w:rsidR="00162160" w:rsidRPr="00F41476" w:rsidRDefault="00162160" w:rsidP="00162160">
            <w:pPr>
              <w:jc w:val="center"/>
              <w:rPr>
                <w:rFonts w:cs="Times New Roman"/>
              </w:rPr>
            </w:pPr>
            <w:r w:rsidRPr="00F41476">
              <w:rPr>
                <w:rFonts w:eastAsia="Times New Roman" w:cs="Times New Roman"/>
                <w:sz w:val="22"/>
              </w:rPr>
              <w:t>3</w:t>
            </w:r>
          </w:p>
        </w:tc>
        <w:tc>
          <w:tcPr>
            <w:tcW w:w="3203" w:type="dxa"/>
            <w:shd w:val="clear" w:color="auto" w:fill="FFFFFF"/>
            <w:tcMar>
              <w:top w:w="40" w:type="dxa"/>
              <w:left w:w="200" w:type="dxa"/>
              <w:bottom w:w="40" w:type="dxa"/>
              <w:right w:w="200" w:type="dxa"/>
            </w:tcMar>
            <w:vAlign w:val="center"/>
          </w:tcPr>
          <w:p w14:paraId="6C7A6310" w14:textId="77777777" w:rsidR="00162160" w:rsidRPr="00F41476" w:rsidRDefault="00162160" w:rsidP="00162160">
            <w:pPr>
              <w:jc w:val="center"/>
              <w:rPr>
                <w:rFonts w:cs="Times New Roman"/>
                <w:lang w:val="ru-RU"/>
              </w:rPr>
            </w:pPr>
            <w:r w:rsidRPr="00F41476">
              <w:rPr>
                <w:rFonts w:eastAsia="Times New Roman" w:cs="Times New Roman"/>
                <w:sz w:val="22"/>
                <w:lang w:val="ru-RU"/>
              </w:rPr>
              <w:t>Котельная пер.Северный, д.1б</w:t>
            </w:r>
          </w:p>
        </w:tc>
        <w:tc>
          <w:tcPr>
            <w:tcW w:w="2779" w:type="dxa"/>
            <w:shd w:val="clear" w:color="auto" w:fill="FFFFFF"/>
            <w:tcMar>
              <w:top w:w="40" w:type="dxa"/>
              <w:left w:w="200" w:type="dxa"/>
              <w:bottom w:w="40" w:type="dxa"/>
              <w:right w:w="200" w:type="dxa"/>
            </w:tcMar>
            <w:vAlign w:val="center"/>
          </w:tcPr>
          <w:p w14:paraId="2E374198" w14:textId="536DD163" w:rsidR="00162160" w:rsidRPr="00F41476" w:rsidRDefault="00F7238F" w:rsidP="00162160">
            <w:pPr>
              <w:jc w:val="center"/>
              <w:rPr>
                <w:rFonts w:cs="Times New Roman"/>
              </w:rPr>
            </w:pPr>
            <w:r w:rsidRPr="00F41476">
              <w:rPr>
                <w:rFonts w:eastAsia="Times New Roman" w:cs="Times New Roman"/>
                <w:sz w:val="22"/>
              </w:rPr>
              <w:t>4638,9</w:t>
            </w:r>
          </w:p>
        </w:tc>
        <w:tc>
          <w:tcPr>
            <w:tcW w:w="2262" w:type="dxa"/>
            <w:shd w:val="clear" w:color="auto" w:fill="FFFFFF"/>
            <w:tcMar>
              <w:top w:w="40" w:type="dxa"/>
              <w:left w:w="200" w:type="dxa"/>
              <w:bottom w:w="40" w:type="dxa"/>
              <w:right w:w="200" w:type="dxa"/>
            </w:tcMar>
            <w:vAlign w:val="center"/>
          </w:tcPr>
          <w:p w14:paraId="18DC2389" w14:textId="0B66F0BD" w:rsidR="00162160" w:rsidRPr="00F41476" w:rsidRDefault="00F7238F" w:rsidP="00162160">
            <w:pPr>
              <w:jc w:val="center"/>
              <w:rPr>
                <w:rFonts w:cs="Times New Roman"/>
              </w:rPr>
            </w:pPr>
            <w:r w:rsidRPr="00F41476">
              <w:rPr>
                <w:rFonts w:eastAsia="Times New Roman" w:cs="Times New Roman"/>
                <w:sz w:val="22"/>
              </w:rPr>
              <w:t>6683,1</w:t>
            </w:r>
          </w:p>
        </w:tc>
      </w:tr>
    </w:tbl>
    <w:p w14:paraId="0F64EC5C" w14:textId="77777777" w:rsidR="001C0D55" w:rsidRPr="00F41476" w:rsidRDefault="00F81B96" w:rsidP="001C0D55">
      <w:pPr>
        <w:rPr>
          <w:rFonts w:cs="Times New Roman"/>
        </w:rPr>
      </w:pPr>
      <w:hyperlink r:id="rId79" w:anchor="bookmark38" w:history="1"/>
    </w:p>
    <w:p w14:paraId="2DCC421D" w14:textId="77777777" w:rsidR="001C0D55" w:rsidRPr="00F41476" w:rsidRDefault="001C0D55" w:rsidP="001C0D55">
      <w:pPr>
        <w:pStyle w:val="2"/>
        <w:ind w:left="0" w:firstLine="0"/>
        <w:rPr>
          <w:szCs w:val="22"/>
        </w:rPr>
      </w:pPr>
      <w:bookmarkStart w:id="189" w:name="_Toc108184212"/>
      <w:bookmarkStart w:id="190" w:name="_Toc131153656"/>
      <w:r w:rsidRPr="00F41476">
        <w:t xml:space="preserve">1.5.5 </w:t>
      </w:r>
      <w:hyperlink r:id="rId80" w:anchor="bookmark63" w:history="1">
        <w:r w:rsidRPr="00F41476">
          <w:rPr>
            <w:szCs w:val="22"/>
          </w:rPr>
          <w:t>Описание существующих нормативов потребления тепловой энергии для населения</w:t>
        </w:r>
      </w:hyperlink>
      <w:r w:rsidRPr="00F41476">
        <w:rPr>
          <w:szCs w:val="22"/>
        </w:rPr>
        <w:t xml:space="preserve"> </w:t>
      </w:r>
      <w:hyperlink r:id="rId81" w:anchor="bookmark63" w:history="1">
        <w:r w:rsidRPr="00F41476">
          <w:rPr>
            <w:szCs w:val="22"/>
          </w:rPr>
          <w:t>на отопление и горячее водоснабжение</w:t>
        </w:r>
        <w:bookmarkEnd w:id="189"/>
        <w:bookmarkEnd w:id="190"/>
      </w:hyperlink>
    </w:p>
    <w:p w14:paraId="10BDD504" w14:textId="77777777" w:rsidR="00162160" w:rsidRPr="00F41476" w:rsidRDefault="00162160" w:rsidP="001C0D55">
      <w:pPr>
        <w:ind w:firstLine="709"/>
        <w:rPr>
          <w:rFonts w:cs="Times New Roman"/>
          <w:lang w:eastAsia="ru-RU"/>
        </w:rPr>
      </w:pPr>
    </w:p>
    <w:p w14:paraId="10113153" w14:textId="2D14C45C" w:rsidR="001C0D55" w:rsidRPr="00F41476" w:rsidRDefault="0096173B" w:rsidP="001C0D55">
      <w:pPr>
        <w:ind w:firstLine="709"/>
        <w:rPr>
          <w:rFonts w:cs="Times New Roman"/>
          <w:lang w:eastAsia="ru-RU"/>
        </w:rPr>
      </w:pPr>
      <w:r w:rsidRPr="00F41476">
        <w:rPr>
          <w:rFonts w:cs="Times New Roman"/>
          <w:lang w:eastAsia="ru-RU"/>
        </w:rPr>
        <w:t>Согласно, постановления администрации Приволжского городского поселения от 16.10.2008 г. № 236-а-п установлены нормативы потребления ж</w:t>
      </w:r>
      <w:r w:rsidRPr="00F41476">
        <w:rPr>
          <w:rFonts w:cs="Times New Roman"/>
          <w:bCs/>
          <w:lang w:eastAsia="ru-RU"/>
        </w:rPr>
        <w:t>илищно-коммунальных услуг на территории Приволжского городского поседения</w:t>
      </w:r>
    </w:p>
    <w:p w14:paraId="7E9DE802" w14:textId="77777777" w:rsidR="0096173B" w:rsidRPr="00F41476" w:rsidRDefault="0096173B" w:rsidP="001C0D55">
      <w:pPr>
        <w:rPr>
          <w:rFonts w:cs="Times New Roman"/>
        </w:rPr>
      </w:pPr>
    </w:p>
    <w:p w14:paraId="0ADA9109" w14:textId="77777777" w:rsidR="0096173B" w:rsidRPr="00F41476" w:rsidRDefault="0096173B" w:rsidP="001C0D55">
      <w:pPr>
        <w:rPr>
          <w:rFonts w:cs="Times New Roman"/>
          <w:b/>
        </w:rPr>
      </w:pPr>
      <w:r w:rsidRPr="00F41476">
        <w:rPr>
          <w:rFonts w:cs="Times New Roman"/>
          <w:b/>
        </w:rPr>
        <w:t xml:space="preserve">Таблица 1.5.5.1 - </w:t>
      </w:r>
      <w:r w:rsidR="00790754" w:rsidRPr="00F41476">
        <w:rPr>
          <w:rFonts w:cs="Times New Roman"/>
          <w:b/>
          <w:lang w:eastAsia="ru-RU"/>
        </w:rPr>
        <w:t>Н</w:t>
      </w:r>
      <w:r w:rsidRPr="00F41476">
        <w:rPr>
          <w:rFonts w:cs="Times New Roman"/>
          <w:b/>
          <w:lang w:eastAsia="ru-RU"/>
        </w:rPr>
        <w:t>ормативы потребления ж</w:t>
      </w:r>
      <w:r w:rsidRPr="00F41476">
        <w:rPr>
          <w:rFonts w:cs="Times New Roman"/>
          <w:b/>
          <w:bCs/>
          <w:lang w:eastAsia="ru-RU"/>
        </w:rPr>
        <w:t xml:space="preserve">илищно-коммунальных услуг на </w:t>
      </w:r>
      <w:r w:rsidR="00590628" w:rsidRPr="00F41476">
        <w:rPr>
          <w:rFonts w:cs="Times New Roman"/>
          <w:b/>
          <w:bCs/>
          <w:lang w:eastAsia="ru-RU"/>
        </w:rPr>
        <w:t xml:space="preserve">горячее водоснабжение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693"/>
        <w:gridCol w:w="2287"/>
        <w:gridCol w:w="2391"/>
      </w:tblGrid>
      <w:tr w:rsidR="00790754" w:rsidRPr="00F41476" w14:paraId="7E19F7C1" w14:textId="77777777" w:rsidTr="00590628">
        <w:trPr>
          <w:trHeight w:val="275"/>
          <w:tblHeader/>
        </w:trPr>
        <w:tc>
          <w:tcPr>
            <w:tcW w:w="1985" w:type="dxa"/>
            <w:vMerge w:val="restart"/>
            <w:shd w:val="clear" w:color="000000" w:fill="F2F2F2"/>
            <w:vAlign w:val="center"/>
            <w:hideMark/>
          </w:tcPr>
          <w:p w14:paraId="7DFAC6EE" w14:textId="77777777" w:rsidR="00790754" w:rsidRPr="00F41476" w:rsidRDefault="00790754" w:rsidP="00790754">
            <w:pPr>
              <w:jc w:val="center"/>
              <w:rPr>
                <w:rFonts w:eastAsia="Times New Roman" w:cs="Times New Roman"/>
                <w:color w:val="000000"/>
                <w:szCs w:val="24"/>
                <w:lang w:eastAsia="ru-RU"/>
              </w:rPr>
            </w:pPr>
            <w:r w:rsidRPr="00F41476">
              <w:rPr>
                <w:rFonts w:eastAsia="Times New Roman" w:cs="Times New Roman"/>
                <w:color w:val="000000"/>
                <w:szCs w:val="24"/>
                <w:lang w:eastAsia="ru-RU"/>
              </w:rPr>
              <w:t>Кол-во этажей в доме</w:t>
            </w:r>
          </w:p>
        </w:tc>
        <w:tc>
          <w:tcPr>
            <w:tcW w:w="4980" w:type="dxa"/>
            <w:gridSpan w:val="2"/>
            <w:shd w:val="clear" w:color="000000" w:fill="F2F2F2"/>
            <w:vAlign w:val="center"/>
            <w:hideMark/>
          </w:tcPr>
          <w:p w14:paraId="18AE8F4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Норматив водоснабжения, м3 / чел.* мес.</w:t>
            </w:r>
          </w:p>
        </w:tc>
        <w:tc>
          <w:tcPr>
            <w:tcW w:w="2391" w:type="dxa"/>
            <w:vMerge w:val="restart"/>
            <w:shd w:val="clear" w:color="000000" w:fill="F2F2F2"/>
            <w:vAlign w:val="center"/>
            <w:hideMark/>
          </w:tcPr>
          <w:p w14:paraId="7BBC33B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Норматив водоотведения, м3 /чел.* мес.</w:t>
            </w:r>
          </w:p>
        </w:tc>
      </w:tr>
      <w:tr w:rsidR="00790754" w:rsidRPr="00F41476" w14:paraId="306F394A" w14:textId="77777777" w:rsidTr="00590628">
        <w:trPr>
          <w:trHeight w:val="300"/>
          <w:tblHeader/>
        </w:trPr>
        <w:tc>
          <w:tcPr>
            <w:tcW w:w="1985" w:type="dxa"/>
            <w:vMerge/>
            <w:vAlign w:val="center"/>
            <w:hideMark/>
          </w:tcPr>
          <w:p w14:paraId="4542B181" w14:textId="77777777" w:rsidR="00790754" w:rsidRPr="00F41476" w:rsidRDefault="00790754" w:rsidP="00790754">
            <w:pPr>
              <w:rPr>
                <w:rFonts w:eastAsia="Times New Roman" w:cs="Times New Roman"/>
                <w:color w:val="000000"/>
                <w:szCs w:val="24"/>
                <w:lang w:eastAsia="ru-RU"/>
              </w:rPr>
            </w:pPr>
          </w:p>
        </w:tc>
        <w:tc>
          <w:tcPr>
            <w:tcW w:w="2693" w:type="dxa"/>
            <w:shd w:val="clear" w:color="000000" w:fill="F2F2F2"/>
            <w:vAlign w:val="center"/>
            <w:hideMark/>
          </w:tcPr>
          <w:p w14:paraId="2AA08E9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горячего</w:t>
            </w:r>
          </w:p>
        </w:tc>
        <w:tc>
          <w:tcPr>
            <w:tcW w:w="2287" w:type="dxa"/>
            <w:shd w:val="clear" w:color="000000" w:fill="F2F2F2"/>
            <w:vAlign w:val="center"/>
            <w:hideMark/>
          </w:tcPr>
          <w:p w14:paraId="6C8AD97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холодного</w:t>
            </w:r>
          </w:p>
        </w:tc>
        <w:tc>
          <w:tcPr>
            <w:tcW w:w="2391" w:type="dxa"/>
            <w:vMerge/>
            <w:vAlign w:val="center"/>
            <w:hideMark/>
          </w:tcPr>
          <w:p w14:paraId="25C5CDA7" w14:textId="77777777" w:rsidR="00790754" w:rsidRPr="00F41476" w:rsidRDefault="00790754" w:rsidP="00790754">
            <w:pPr>
              <w:rPr>
                <w:rFonts w:eastAsia="Times New Roman" w:cs="Times New Roman"/>
                <w:color w:val="000000"/>
                <w:sz w:val="22"/>
                <w:lang w:eastAsia="ru-RU"/>
              </w:rPr>
            </w:pPr>
          </w:p>
        </w:tc>
      </w:tr>
      <w:tr w:rsidR="00790754" w:rsidRPr="00F41476" w14:paraId="2A0EF0F6" w14:textId="77777777" w:rsidTr="00590628">
        <w:trPr>
          <w:trHeight w:val="783"/>
        </w:trPr>
        <w:tc>
          <w:tcPr>
            <w:tcW w:w="9356" w:type="dxa"/>
            <w:gridSpan w:val="4"/>
            <w:shd w:val="clear" w:color="auto" w:fill="auto"/>
            <w:vAlign w:val="center"/>
            <w:hideMark/>
          </w:tcPr>
          <w:p w14:paraId="35F5998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сидячими ваннами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2E5D2E23" w14:textId="77777777" w:rsidTr="00590628">
        <w:trPr>
          <w:trHeight w:val="300"/>
        </w:trPr>
        <w:tc>
          <w:tcPr>
            <w:tcW w:w="1985" w:type="dxa"/>
            <w:shd w:val="clear" w:color="auto" w:fill="auto"/>
            <w:noWrap/>
            <w:vAlign w:val="center"/>
            <w:hideMark/>
          </w:tcPr>
          <w:p w14:paraId="1A3ED3F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7755EF2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2.758</w:t>
            </w:r>
          </w:p>
        </w:tc>
        <w:tc>
          <w:tcPr>
            <w:tcW w:w="2287" w:type="dxa"/>
            <w:shd w:val="clear" w:color="auto" w:fill="auto"/>
            <w:noWrap/>
            <w:vAlign w:val="center"/>
            <w:hideMark/>
          </w:tcPr>
          <w:p w14:paraId="36C4E89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3.416</w:t>
            </w:r>
          </w:p>
        </w:tc>
        <w:tc>
          <w:tcPr>
            <w:tcW w:w="2391" w:type="dxa"/>
            <w:shd w:val="clear" w:color="auto" w:fill="auto"/>
            <w:noWrap/>
            <w:vAlign w:val="center"/>
            <w:hideMark/>
          </w:tcPr>
          <w:p w14:paraId="3B1BA38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5,865</w:t>
            </w:r>
          </w:p>
        </w:tc>
      </w:tr>
      <w:tr w:rsidR="00790754" w:rsidRPr="00F41476" w14:paraId="7C7B6B5F" w14:textId="77777777" w:rsidTr="00590628">
        <w:trPr>
          <w:trHeight w:val="300"/>
        </w:trPr>
        <w:tc>
          <w:tcPr>
            <w:tcW w:w="1985" w:type="dxa"/>
            <w:shd w:val="clear" w:color="auto" w:fill="auto"/>
            <w:noWrap/>
            <w:vAlign w:val="center"/>
            <w:hideMark/>
          </w:tcPr>
          <w:p w14:paraId="47BFC21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2286C4B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w:t>
            </w:r>
          </w:p>
        </w:tc>
        <w:tc>
          <w:tcPr>
            <w:tcW w:w="2287" w:type="dxa"/>
            <w:shd w:val="clear" w:color="auto" w:fill="auto"/>
            <w:noWrap/>
            <w:vAlign w:val="center"/>
            <w:hideMark/>
          </w:tcPr>
          <w:p w14:paraId="2735E68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3.469</w:t>
            </w:r>
          </w:p>
        </w:tc>
        <w:tc>
          <w:tcPr>
            <w:tcW w:w="2391" w:type="dxa"/>
            <w:shd w:val="clear" w:color="auto" w:fill="auto"/>
            <w:noWrap/>
            <w:vAlign w:val="center"/>
            <w:hideMark/>
          </w:tcPr>
          <w:p w14:paraId="59D932B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5.955</w:t>
            </w:r>
          </w:p>
        </w:tc>
      </w:tr>
      <w:tr w:rsidR="00790754" w:rsidRPr="00F41476" w14:paraId="417DE918" w14:textId="77777777" w:rsidTr="00590628">
        <w:trPr>
          <w:trHeight w:val="300"/>
        </w:trPr>
        <w:tc>
          <w:tcPr>
            <w:tcW w:w="1985" w:type="dxa"/>
            <w:shd w:val="clear" w:color="auto" w:fill="auto"/>
            <w:noWrap/>
            <w:vAlign w:val="center"/>
            <w:hideMark/>
          </w:tcPr>
          <w:p w14:paraId="25D3140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2DB2FA7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2,842</w:t>
            </w:r>
          </w:p>
        </w:tc>
        <w:tc>
          <w:tcPr>
            <w:tcW w:w="2287" w:type="dxa"/>
            <w:shd w:val="clear" w:color="auto" w:fill="auto"/>
            <w:noWrap/>
            <w:vAlign w:val="center"/>
            <w:hideMark/>
          </w:tcPr>
          <w:p w14:paraId="463FCFD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3,521</w:t>
            </w:r>
          </w:p>
        </w:tc>
        <w:tc>
          <w:tcPr>
            <w:tcW w:w="2391" w:type="dxa"/>
            <w:shd w:val="clear" w:color="auto" w:fill="auto"/>
            <w:noWrap/>
            <w:vAlign w:val="center"/>
            <w:hideMark/>
          </w:tcPr>
          <w:p w14:paraId="1914794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6.045</w:t>
            </w:r>
          </w:p>
        </w:tc>
      </w:tr>
      <w:tr w:rsidR="00790754" w:rsidRPr="00F41476" w14:paraId="4A554010" w14:textId="77777777" w:rsidTr="00590628">
        <w:trPr>
          <w:trHeight w:val="300"/>
        </w:trPr>
        <w:tc>
          <w:tcPr>
            <w:tcW w:w="1985" w:type="dxa"/>
            <w:shd w:val="clear" w:color="auto" w:fill="auto"/>
            <w:noWrap/>
            <w:vAlign w:val="center"/>
            <w:hideMark/>
          </w:tcPr>
          <w:p w14:paraId="1664161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693" w:type="dxa"/>
            <w:shd w:val="clear" w:color="auto" w:fill="auto"/>
            <w:noWrap/>
            <w:vAlign w:val="center"/>
            <w:hideMark/>
          </w:tcPr>
          <w:p w14:paraId="18AF1D3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2,885</w:t>
            </w:r>
          </w:p>
        </w:tc>
        <w:tc>
          <w:tcPr>
            <w:tcW w:w="2287" w:type="dxa"/>
            <w:shd w:val="clear" w:color="auto" w:fill="auto"/>
            <w:noWrap/>
            <w:vAlign w:val="center"/>
            <w:hideMark/>
          </w:tcPr>
          <w:p w14:paraId="1100595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3.573</w:t>
            </w:r>
          </w:p>
        </w:tc>
        <w:tc>
          <w:tcPr>
            <w:tcW w:w="2391" w:type="dxa"/>
            <w:shd w:val="clear" w:color="auto" w:fill="auto"/>
            <w:noWrap/>
            <w:vAlign w:val="center"/>
            <w:hideMark/>
          </w:tcPr>
          <w:p w14:paraId="5570255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6,135</w:t>
            </w:r>
          </w:p>
        </w:tc>
      </w:tr>
      <w:tr w:rsidR="00790754" w:rsidRPr="00F41476" w14:paraId="4333C3FE" w14:textId="77777777" w:rsidTr="00590628">
        <w:trPr>
          <w:trHeight w:val="300"/>
        </w:trPr>
        <w:tc>
          <w:tcPr>
            <w:tcW w:w="1985" w:type="dxa"/>
            <w:shd w:val="clear" w:color="auto" w:fill="auto"/>
            <w:noWrap/>
            <w:vAlign w:val="center"/>
            <w:hideMark/>
          </w:tcPr>
          <w:p w14:paraId="43878E4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693" w:type="dxa"/>
            <w:shd w:val="clear" w:color="auto" w:fill="auto"/>
            <w:noWrap/>
            <w:vAlign w:val="center"/>
            <w:hideMark/>
          </w:tcPr>
          <w:p w14:paraId="4269821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2,927</w:t>
            </w:r>
          </w:p>
        </w:tc>
        <w:tc>
          <w:tcPr>
            <w:tcW w:w="2287" w:type="dxa"/>
            <w:shd w:val="clear" w:color="auto" w:fill="auto"/>
            <w:noWrap/>
            <w:vAlign w:val="center"/>
            <w:hideMark/>
          </w:tcPr>
          <w:p w14:paraId="64B1BAA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3,625</w:t>
            </w:r>
          </w:p>
        </w:tc>
        <w:tc>
          <w:tcPr>
            <w:tcW w:w="2391" w:type="dxa"/>
            <w:shd w:val="clear" w:color="auto" w:fill="auto"/>
            <w:noWrap/>
            <w:vAlign w:val="center"/>
            <w:hideMark/>
          </w:tcPr>
          <w:p w14:paraId="1153496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6,225</w:t>
            </w:r>
          </w:p>
        </w:tc>
      </w:tr>
      <w:tr w:rsidR="00790754" w:rsidRPr="00F41476" w14:paraId="02578DAD" w14:textId="77777777" w:rsidTr="00590628">
        <w:trPr>
          <w:trHeight w:val="300"/>
        </w:trPr>
        <w:tc>
          <w:tcPr>
            <w:tcW w:w="9356" w:type="dxa"/>
            <w:gridSpan w:val="4"/>
            <w:shd w:val="clear" w:color="auto" w:fill="auto"/>
            <w:noWrap/>
            <w:vAlign w:val="center"/>
            <w:hideMark/>
          </w:tcPr>
          <w:p w14:paraId="33F2BD5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0E2A52AF" w14:textId="77777777" w:rsidTr="00590628">
        <w:trPr>
          <w:trHeight w:val="300"/>
        </w:trPr>
        <w:tc>
          <w:tcPr>
            <w:tcW w:w="1985" w:type="dxa"/>
            <w:shd w:val="clear" w:color="auto" w:fill="auto"/>
            <w:noWrap/>
            <w:vAlign w:val="center"/>
            <w:hideMark/>
          </w:tcPr>
          <w:p w14:paraId="73E2E71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62C8FF0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2,758</w:t>
            </w:r>
          </w:p>
        </w:tc>
        <w:tc>
          <w:tcPr>
            <w:tcW w:w="2287" w:type="dxa"/>
            <w:shd w:val="clear" w:color="auto" w:fill="auto"/>
            <w:noWrap/>
            <w:vAlign w:val="center"/>
            <w:hideMark/>
          </w:tcPr>
          <w:p w14:paraId="53ECA90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3,402</w:t>
            </w:r>
          </w:p>
        </w:tc>
        <w:tc>
          <w:tcPr>
            <w:tcW w:w="2391" w:type="dxa"/>
            <w:shd w:val="clear" w:color="auto" w:fill="auto"/>
            <w:noWrap/>
            <w:vAlign w:val="center"/>
            <w:hideMark/>
          </w:tcPr>
          <w:p w14:paraId="391C4FB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5.852</w:t>
            </w:r>
          </w:p>
        </w:tc>
      </w:tr>
      <w:tr w:rsidR="00790754" w:rsidRPr="00F41476" w14:paraId="5993BDFE" w14:textId="77777777" w:rsidTr="00590628">
        <w:trPr>
          <w:trHeight w:val="300"/>
        </w:trPr>
        <w:tc>
          <w:tcPr>
            <w:tcW w:w="1985" w:type="dxa"/>
            <w:shd w:val="clear" w:color="auto" w:fill="auto"/>
            <w:noWrap/>
            <w:vAlign w:val="center"/>
            <w:hideMark/>
          </w:tcPr>
          <w:p w14:paraId="08B2B01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4A19EB6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w:t>
            </w:r>
          </w:p>
        </w:tc>
        <w:tc>
          <w:tcPr>
            <w:tcW w:w="2287" w:type="dxa"/>
            <w:shd w:val="clear" w:color="auto" w:fill="auto"/>
            <w:noWrap/>
            <w:vAlign w:val="center"/>
            <w:hideMark/>
          </w:tcPr>
          <w:p w14:paraId="5F69673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3,455</w:t>
            </w:r>
          </w:p>
        </w:tc>
        <w:tc>
          <w:tcPr>
            <w:tcW w:w="2391" w:type="dxa"/>
            <w:shd w:val="clear" w:color="auto" w:fill="auto"/>
            <w:noWrap/>
            <w:vAlign w:val="center"/>
            <w:hideMark/>
          </w:tcPr>
          <w:p w14:paraId="69AAD3F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5,942</w:t>
            </w:r>
          </w:p>
        </w:tc>
      </w:tr>
      <w:tr w:rsidR="00790754" w:rsidRPr="00F41476" w14:paraId="7938AA26" w14:textId="77777777" w:rsidTr="00590628">
        <w:trPr>
          <w:trHeight w:val="1056"/>
        </w:trPr>
        <w:tc>
          <w:tcPr>
            <w:tcW w:w="9356" w:type="dxa"/>
            <w:gridSpan w:val="4"/>
            <w:shd w:val="clear" w:color="auto" w:fill="auto"/>
            <w:vAlign w:val="center"/>
            <w:hideMark/>
          </w:tcPr>
          <w:p w14:paraId="13ECA9B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ваннами длинной 1550-1650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154CF4EE" w14:textId="77777777" w:rsidTr="00590628">
        <w:trPr>
          <w:trHeight w:val="300"/>
        </w:trPr>
        <w:tc>
          <w:tcPr>
            <w:tcW w:w="1985" w:type="dxa"/>
            <w:shd w:val="clear" w:color="auto" w:fill="auto"/>
            <w:noWrap/>
            <w:vAlign w:val="center"/>
            <w:hideMark/>
          </w:tcPr>
          <w:p w14:paraId="0DE462A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0DA8607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2,897</w:t>
            </w:r>
          </w:p>
        </w:tc>
        <w:tc>
          <w:tcPr>
            <w:tcW w:w="2287" w:type="dxa"/>
            <w:shd w:val="clear" w:color="auto" w:fill="auto"/>
            <w:noWrap/>
            <w:vAlign w:val="center"/>
            <w:hideMark/>
          </w:tcPr>
          <w:p w14:paraId="0F8A05A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3,506</w:t>
            </w:r>
          </w:p>
        </w:tc>
        <w:tc>
          <w:tcPr>
            <w:tcW w:w="2391" w:type="dxa"/>
            <w:shd w:val="clear" w:color="auto" w:fill="auto"/>
            <w:noWrap/>
            <w:vAlign w:val="center"/>
            <w:hideMark/>
          </w:tcPr>
          <w:p w14:paraId="3D08CA7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6.082</w:t>
            </w:r>
          </w:p>
        </w:tc>
      </w:tr>
      <w:tr w:rsidR="00790754" w:rsidRPr="00F41476" w14:paraId="244DC128" w14:textId="77777777" w:rsidTr="00590628">
        <w:trPr>
          <w:trHeight w:val="300"/>
        </w:trPr>
        <w:tc>
          <w:tcPr>
            <w:tcW w:w="1985" w:type="dxa"/>
            <w:shd w:val="clear" w:color="auto" w:fill="auto"/>
            <w:noWrap/>
            <w:vAlign w:val="center"/>
            <w:hideMark/>
          </w:tcPr>
          <w:p w14:paraId="445D07E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40061B8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2,941</w:t>
            </w:r>
          </w:p>
        </w:tc>
        <w:tc>
          <w:tcPr>
            <w:tcW w:w="2287" w:type="dxa"/>
            <w:shd w:val="clear" w:color="auto" w:fill="auto"/>
            <w:noWrap/>
            <w:vAlign w:val="center"/>
            <w:hideMark/>
          </w:tcPr>
          <w:p w14:paraId="455A599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3,559</w:t>
            </w:r>
          </w:p>
        </w:tc>
        <w:tc>
          <w:tcPr>
            <w:tcW w:w="2391" w:type="dxa"/>
            <w:shd w:val="clear" w:color="auto" w:fill="auto"/>
            <w:noWrap/>
            <w:vAlign w:val="center"/>
            <w:hideMark/>
          </w:tcPr>
          <w:p w14:paraId="362AD58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6,176</w:t>
            </w:r>
          </w:p>
        </w:tc>
      </w:tr>
      <w:tr w:rsidR="00790754" w:rsidRPr="00F41476" w14:paraId="76AEACE5" w14:textId="77777777" w:rsidTr="00590628">
        <w:trPr>
          <w:trHeight w:val="300"/>
        </w:trPr>
        <w:tc>
          <w:tcPr>
            <w:tcW w:w="1985" w:type="dxa"/>
            <w:shd w:val="clear" w:color="auto" w:fill="auto"/>
            <w:noWrap/>
            <w:vAlign w:val="center"/>
            <w:hideMark/>
          </w:tcPr>
          <w:p w14:paraId="55F7E8B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22A7450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2,986</w:t>
            </w:r>
          </w:p>
        </w:tc>
        <w:tc>
          <w:tcPr>
            <w:tcW w:w="2287" w:type="dxa"/>
            <w:shd w:val="clear" w:color="auto" w:fill="auto"/>
            <w:noWrap/>
            <w:vAlign w:val="center"/>
            <w:hideMark/>
          </w:tcPr>
          <w:p w14:paraId="06106FF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3,613</w:t>
            </w:r>
          </w:p>
        </w:tc>
        <w:tc>
          <w:tcPr>
            <w:tcW w:w="2391" w:type="dxa"/>
            <w:shd w:val="clear" w:color="auto" w:fill="auto"/>
            <w:noWrap/>
            <w:vAlign w:val="center"/>
            <w:hideMark/>
          </w:tcPr>
          <w:p w14:paraId="3FA34C3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6.269</w:t>
            </w:r>
          </w:p>
        </w:tc>
      </w:tr>
      <w:tr w:rsidR="00790754" w:rsidRPr="00F41476" w14:paraId="7268DFEB" w14:textId="77777777" w:rsidTr="00590628">
        <w:trPr>
          <w:trHeight w:val="300"/>
        </w:trPr>
        <w:tc>
          <w:tcPr>
            <w:tcW w:w="1985" w:type="dxa"/>
            <w:shd w:val="clear" w:color="auto" w:fill="auto"/>
            <w:noWrap/>
            <w:vAlign w:val="center"/>
            <w:hideMark/>
          </w:tcPr>
          <w:p w14:paraId="262BB6C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693" w:type="dxa"/>
            <w:shd w:val="clear" w:color="auto" w:fill="auto"/>
            <w:noWrap/>
            <w:vAlign w:val="center"/>
            <w:hideMark/>
          </w:tcPr>
          <w:p w14:paraId="760F547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3,03</w:t>
            </w:r>
          </w:p>
        </w:tc>
        <w:tc>
          <w:tcPr>
            <w:tcW w:w="2287" w:type="dxa"/>
            <w:shd w:val="clear" w:color="auto" w:fill="auto"/>
            <w:noWrap/>
            <w:vAlign w:val="center"/>
            <w:hideMark/>
          </w:tcPr>
          <w:p w14:paraId="4529571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3,667</w:t>
            </w:r>
          </w:p>
        </w:tc>
        <w:tc>
          <w:tcPr>
            <w:tcW w:w="2391" w:type="dxa"/>
            <w:shd w:val="clear" w:color="auto" w:fill="auto"/>
            <w:noWrap/>
            <w:vAlign w:val="center"/>
            <w:hideMark/>
          </w:tcPr>
          <w:p w14:paraId="5DFDF33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6,362</w:t>
            </w:r>
          </w:p>
        </w:tc>
      </w:tr>
      <w:tr w:rsidR="00790754" w:rsidRPr="00F41476" w14:paraId="7DEA956A" w14:textId="77777777" w:rsidTr="00590628">
        <w:trPr>
          <w:trHeight w:val="300"/>
        </w:trPr>
        <w:tc>
          <w:tcPr>
            <w:tcW w:w="1985" w:type="dxa"/>
            <w:shd w:val="clear" w:color="auto" w:fill="auto"/>
            <w:noWrap/>
            <w:vAlign w:val="center"/>
            <w:hideMark/>
          </w:tcPr>
          <w:p w14:paraId="3C63312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693" w:type="dxa"/>
            <w:shd w:val="clear" w:color="auto" w:fill="auto"/>
            <w:noWrap/>
            <w:vAlign w:val="center"/>
            <w:hideMark/>
          </w:tcPr>
          <w:p w14:paraId="4460BB7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3,074</w:t>
            </w:r>
          </w:p>
        </w:tc>
        <w:tc>
          <w:tcPr>
            <w:tcW w:w="2287" w:type="dxa"/>
            <w:shd w:val="clear" w:color="auto" w:fill="auto"/>
            <w:noWrap/>
            <w:vAlign w:val="center"/>
            <w:hideMark/>
          </w:tcPr>
          <w:p w14:paraId="4E03D2F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3,72</w:t>
            </w:r>
          </w:p>
        </w:tc>
        <w:tc>
          <w:tcPr>
            <w:tcW w:w="2391" w:type="dxa"/>
            <w:shd w:val="clear" w:color="auto" w:fill="auto"/>
            <w:noWrap/>
            <w:vAlign w:val="center"/>
            <w:hideMark/>
          </w:tcPr>
          <w:p w14:paraId="03C028D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6,455</w:t>
            </w:r>
          </w:p>
        </w:tc>
      </w:tr>
      <w:tr w:rsidR="00790754" w:rsidRPr="00F41476" w14:paraId="77A9E01E" w14:textId="77777777" w:rsidTr="00590628">
        <w:trPr>
          <w:trHeight w:val="300"/>
        </w:trPr>
        <w:tc>
          <w:tcPr>
            <w:tcW w:w="9356" w:type="dxa"/>
            <w:gridSpan w:val="4"/>
            <w:shd w:val="clear" w:color="auto" w:fill="auto"/>
            <w:noWrap/>
            <w:vAlign w:val="center"/>
            <w:hideMark/>
          </w:tcPr>
          <w:p w14:paraId="2B730C4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6A441988" w14:textId="77777777" w:rsidTr="00590628">
        <w:trPr>
          <w:trHeight w:val="300"/>
        </w:trPr>
        <w:tc>
          <w:tcPr>
            <w:tcW w:w="1985" w:type="dxa"/>
            <w:shd w:val="clear" w:color="auto" w:fill="auto"/>
            <w:noWrap/>
            <w:vAlign w:val="center"/>
            <w:hideMark/>
          </w:tcPr>
          <w:p w14:paraId="4B07DC2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1</w:t>
            </w:r>
          </w:p>
        </w:tc>
        <w:tc>
          <w:tcPr>
            <w:tcW w:w="2693" w:type="dxa"/>
            <w:shd w:val="clear" w:color="auto" w:fill="auto"/>
            <w:noWrap/>
            <w:vAlign w:val="center"/>
            <w:hideMark/>
          </w:tcPr>
          <w:p w14:paraId="07969F2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2,897</w:t>
            </w:r>
          </w:p>
        </w:tc>
        <w:tc>
          <w:tcPr>
            <w:tcW w:w="2287" w:type="dxa"/>
            <w:shd w:val="clear" w:color="auto" w:fill="auto"/>
            <w:noWrap/>
            <w:vAlign w:val="center"/>
            <w:hideMark/>
          </w:tcPr>
          <w:p w14:paraId="3864C88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3,492</w:t>
            </w:r>
          </w:p>
        </w:tc>
        <w:tc>
          <w:tcPr>
            <w:tcW w:w="2391" w:type="dxa"/>
            <w:shd w:val="clear" w:color="auto" w:fill="auto"/>
            <w:noWrap/>
            <w:vAlign w:val="center"/>
            <w:hideMark/>
          </w:tcPr>
          <w:p w14:paraId="0D6EAF3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6,069</w:t>
            </w:r>
          </w:p>
        </w:tc>
      </w:tr>
      <w:tr w:rsidR="00790754" w:rsidRPr="00F41476" w14:paraId="4535ABC3" w14:textId="77777777" w:rsidTr="00590628">
        <w:trPr>
          <w:trHeight w:val="982"/>
        </w:trPr>
        <w:tc>
          <w:tcPr>
            <w:tcW w:w="9356" w:type="dxa"/>
            <w:gridSpan w:val="4"/>
            <w:shd w:val="clear" w:color="auto" w:fill="auto"/>
            <w:vAlign w:val="center"/>
            <w:hideMark/>
          </w:tcPr>
          <w:p w14:paraId="519466B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ваннами длинной 1650-1700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458E3CBC" w14:textId="77777777" w:rsidTr="00590628">
        <w:trPr>
          <w:trHeight w:val="300"/>
        </w:trPr>
        <w:tc>
          <w:tcPr>
            <w:tcW w:w="1985" w:type="dxa"/>
            <w:shd w:val="clear" w:color="auto" w:fill="auto"/>
            <w:noWrap/>
            <w:vAlign w:val="center"/>
            <w:hideMark/>
          </w:tcPr>
          <w:p w14:paraId="370B288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421F01A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3,036</w:t>
            </w:r>
          </w:p>
        </w:tc>
        <w:tc>
          <w:tcPr>
            <w:tcW w:w="2287" w:type="dxa"/>
            <w:shd w:val="clear" w:color="auto" w:fill="auto"/>
            <w:noWrap/>
            <w:vAlign w:val="center"/>
            <w:hideMark/>
          </w:tcPr>
          <w:p w14:paraId="3A8F8DD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3,595</w:t>
            </w:r>
          </w:p>
        </w:tc>
        <w:tc>
          <w:tcPr>
            <w:tcW w:w="2391" w:type="dxa"/>
            <w:shd w:val="clear" w:color="auto" w:fill="auto"/>
            <w:noWrap/>
            <w:vAlign w:val="center"/>
            <w:hideMark/>
          </w:tcPr>
          <w:p w14:paraId="3040EB4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6,3</w:t>
            </w:r>
          </w:p>
        </w:tc>
      </w:tr>
      <w:tr w:rsidR="00790754" w:rsidRPr="00F41476" w14:paraId="2E98BE66" w14:textId="77777777" w:rsidTr="00590628">
        <w:trPr>
          <w:trHeight w:val="300"/>
        </w:trPr>
        <w:tc>
          <w:tcPr>
            <w:tcW w:w="1985" w:type="dxa"/>
            <w:shd w:val="clear" w:color="auto" w:fill="auto"/>
            <w:noWrap/>
            <w:vAlign w:val="center"/>
            <w:hideMark/>
          </w:tcPr>
          <w:p w14:paraId="7CBCD88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73CAAF6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3,083</w:t>
            </w:r>
          </w:p>
        </w:tc>
        <w:tc>
          <w:tcPr>
            <w:tcW w:w="2287" w:type="dxa"/>
            <w:shd w:val="clear" w:color="auto" w:fill="auto"/>
            <w:noWrap/>
            <w:vAlign w:val="center"/>
            <w:hideMark/>
          </w:tcPr>
          <w:p w14:paraId="41B78A2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3,65</w:t>
            </w:r>
          </w:p>
        </w:tc>
        <w:tc>
          <w:tcPr>
            <w:tcW w:w="2391" w:type="dxa"/>
            <w:shd w:val="clear" w:color="auto" w:fill="auto"/>
            <w:noWrap/>
            <w:vAlign w:val="center"/>
            <w:hideMark/>
          </w:tcPr>
          <w:p w14:paraId="393B2F7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6,396</w:t>
            </w:r>
          </w:p>
        </w:tc>
      </w:tr>
      <w:tr w:rsidR="00790754" w:rsidRPr="00F41476" w14:paraId="4DF60941" w14:textId="77777777" w:rsidTr="00590628">
        <w:trPr>
          <w:trHeight w:val="300"/>
        </w:trPr>
        <w:tc>
          <w:tcPr>
            <w:tcW w:w="1985" w:type="dxa"/>
            <w:shd w:val="clear" w:color="auto" w:fill="auto"/>
            <w:noWrap/>
            <w:vAlign w:val="center"/>
            <w:hideMark/>
          </w:tcPr>
          <w:p w14:paraId="34CD248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3CFFF25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3,129</w:t>
            </w:r>
          </w:p>
        </w:tc>
        <w:tc>
          <w:tcPr>
            <w:tcW w:w="2287" w:type="dxa"/>
            <w:shd w:val="clear" w:color="auto" w:fill="auto"/>
            <w:noWrap/>
            <w:vAlign w:val="center"/>
            <w:hideMark/>
          </w:tcPr>
          <w:p w14:paraId="4201BC0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3,705</w:t>
            </w:r>
          </w:p>
        </w:tc>
        <w:tc>
          <w:tcPr>
            <w:tcW w:w="2391" w:type="dxa"/>
            <w:shd w:val="clear" w:color="auto" w:fill="auto"/>
            <w:noWrap/>
            <w:vAlign w:val="center"/>
            <w:hideMark/>
          </w:tcPr>
          <w:p w14:paraId="5796C450" w14:textId="123C6C50" w:rsidR="00790754" w:rsidRPr="00F41476" w:rsidRDefault="005D64BB"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 </w:t>
            </w:r>
            <w:r w:rsidR="00790754" w:rsidRPr="00F41476">
              <w:rPr>
                <w:rFonts w:eastAsia="Times New Roman" w:cs="Times New Roman"/>
                <w:color w:val="000000"/>
                <w:sz w:val="22"/>
                <w:lang w:eastAsia="ru-RU"/>
              </w:rPr>
              <w:t>6,492</w:t>
            </w:r>
          </w:p>
        </w:tc>
      </w:tr>
      <w:tr w:rsidR="00790754" w:rsidRPr="00F41476" w14:paraId="7FA45ACE" w14:textId="77777777" w:rsidTr="00590628">
        <w:trPr>
          <w:trHeight w:val="300"/>
        </w:trPr>
        <w:tc>
          <w:tcPr>
            <w:tcW w:w="1985" w:type="dxa"/>
            <w:shd w:val="clear" w:color="auto" w:fill="auto"/>
            <w:noWrap/>
            <w:vAlign w:val="center"/>
            <w:hideMark/>
          </w:tcPr>
          <w:p w14:paraId="72CDD46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693" w:type="dxa"/>
            <w:shd w:val="clear" w:color="auto" w:fill="auto"/>
            <w:noWrap/>
            <w:vAlign w:val="center"/>
            <w:hideMark/>
          </w:tcPr>
          <w:p w14:paraId="5D5B8DA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3,176</w:t>
            </w:r>
          </w:p>
        </w:tc>
        <w:tc>
          <w:tcPr>
            <w:tcW w:w="2287" w:type="dxa"/>
            <w:shd w:val="clear" w:color="auto" w:fill="auto"/>
            <w:noWrap/>
            <w:vAlign w:val="center"/>
            <w:hideMark/>
          </w:tcPr>
          <w:p w14:paraId="1C5605B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3,76</w:t>
            </w:r>
          </w:p>
        </w:tc>
        <w:tc>
          <w:tcPr>
            <w:tcW w:w="2391" w:type="dxa"/>
            <w:shd w:val="clear" w:color="auto" w:fill="auto"/>
            <w:noWrap/>
            <w:vAlign w:val="center"/>
            <w:hideMark/>
          </w:tcPr>
          <w:p w14:paraId="2B26840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6,589</w:t>
            </w:r>
          </w:p>
        </w:tc>
      </w:tr>
      <w:tr w:rsidR="00790754" w:rsidRPr="00F41476" w14:paraId="69B50F5F" w14:textId="77777777" w:rsidTr="00590628">
        <w:trPr>
          <w:trHeight w:val="300"/>
        </w:trPr>
        <w:tc>
          <w:tcPr>
            <w:tcW w:w="1985" w:type="dxa"/>
            <w:shd w:val="clear" w:color="auto" w:fill="auto"/>
            <w:noWrap/>
            <w:vAlign w:val="center"/>
            <w:hideMark/>
          </w:tcPr>
          <w:p w14:paraId="5F3C959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693" w:type="dxa"/>
            <w:shd w:val="clear" w:color="auto" w:fill="auto"/>
            <w:noWrap/>
            <w:vAlign w:val="center"/>
            <w:hideMark/>
          </w:tcPr>
          <w:p w14:paraId="3244566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3,222</w:t>
            </w:r>
          </w:p>
        </w:tc>
        <w:tc>
          <w:tcPr>
            <w:tcW w:w="2287" w:type="dxa"/>
            <w:shd w:val="clear" w:color="auto" w:fill="auto"/>
            <w:noWrap/>
            <w:vAlign w:val="center"/>
            <w:hideMark/>
          </w:tcPr>
          <w:p w14:paraId="02B40B0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3.815</w:t>
            </w:r>
          </w:p>
        </w:tc>
        <w:tc>
          <w:tcPr>
            <w:tcW w:w="2391" w:type="dxa"/>
            <w:shd w:val="clear" w:color="auto" w:fill="auto"/>
            <w:noWrap/>
            <w:vAlign w:val="center"/>
            <w:hideMark/>
          </w:tcPr>
          <w:p w14:paraId="5018FD2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6,685</w:t>
            </w:r>
          </w:p>
        </w:tc>
      </w:tr>
      <w:tr w:rsidR="00790754" w:rsidRPr="00F41476" w14:paraId="5FFF15D7" w14:textId="77777777" w:rsidTr="00590628">
        <w:trPr>
          <w:trHeight w:val="300"/>
        </w:trPr>
        <w:tc>
          <w:tcPr>
            <w:tcW w:w="1985" w:type="dxa"/>
            <w:shd w:val="clear" w:color="auto" w:fill="auto"/>
            <w:noWrap/>
            <w:vAlign w:val="center"/>
            <w:hideMark/>
          </w:tcPr>
          <w:p w14:paraId="621B9B8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2693" w:type="dxa"/>
            <w:shd w:val="clear" w:color="auto" w:fill="auto"/>
            <w:noWrap/>
            <w:vAlign w:val="center"/>
            <w:hideMark/>
          </w:tcPr>
          <w:p w14:paraId="582B93F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3,269</w:t>
            </w:r>
          </w:p>
        </w:tc>
        <w:tc>
          <w:tcPr>
            <w:tcW w:w="2287" w:type="dxa"/>
            <w:shd w:val="clear" w:color="auto" w:fill="auto"/>
            <w:noWrap/>
            <w:vAlign w:val="center"/>
            <w:hideMark/>
          </w:tcPr>
          <w:p w14:paraId="1AD759F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3,87</w:t>
            </w:r>
          </w:p>
        </w:tc>
        <w:tc>
          <w:tcPr>
            <w:tcW w:w="2391" w:type="dxa"/>
            <w:shd w:val="clear" w:color="auto" w:fill="auto"/>
            <w:noWrap/>
            <w:vAlign w:val="center"/>
            <w:hideMark/>
          </w:tcPr>
          <w:p w14:paraId="52A35BA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6,782</w:t>
            </w:r>
          </w:p>
        </w:tc>
      </w:tr>
      <w:tr w:rsidR="00790754" w:rsidRPr="00F41476" w14:paraId="6D1EED25" w14:textId="77777777" w:rsidTr="00590628">
        <w:trPr>
          <w:trHeight w:val="300"/>
        </w:trPr>
        <w:tc>
          <w:tcPr>
            <w:tcW w:w="1985" w:type="dxa"/>
            <w:shd w:val="clear" w:color="auto" w:fill="auto"/>
            <w:noWrap/>
            <w:vAlign w:val="center"/>
            <w:hideMark/>
          </w:tcPr>
          <w:p w14:paraId="57F5B79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2693" w:type="dxa"/>
            <w:shd w:val="clear" w:color="auto" w:fill="auto"/>
            <w:noWrap/>
            <w:vAlign w:val="center"/>
            <w:hideMark/>
          </w:tcPr>
          <w:p w14:paraId="0890F79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3,315</w:t>
            </w:r>
          </w:p>
        </w:tc>
        <w:tc>
          <w:tcPr>
            <w:tcW w:w="2287" w:type="dxa"/>
            <w:shd w:val="clear" w:color="auto" w:fill="auto"/>
            <w:noWrap/>
            <w:vAlign w:val="center"/>
            <w:hideMark/>
          </w:tcPr>
          <w:p w14:paraId="3C765C1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3,925</w:t>
            </w:r>
          </w:p>
        </w:tc>
        <w:tc>
          <w:tcPr>
            <w:tcW w:w="2391" w:type="dxa"/>
            <w:shd w:val="clear" w:color="auto" w:fill="auto"/>
            <w:noWrap/>
            <w:vAlign w:val="center"/>
            <w:hideMark/>
          </w:tcPr>
          <w:p w14:paraId="23B836E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6,878</w:t>
            </w:r>
          </w:p>
        </w:tc>
      </w:tr>
      <w:tr w:rsidR="00790754" w:rsidRPr="00F41476" w14:paraId="7A780151" w14:textId="77777777" w:rsidTr="00590628">
        <w:trPr>
          <w:trHeight w:val="300"/>
        </w:trPr>
        <w:tc>
          <w:tcPr>
            <w:tcW w:w="1985" w:type="dxa"/>
            <w:shd w:val="clear" w:color="auto" w:fill="auto"/>
            <w:noWrap/>
            <w:vAlign w:val="center"/>
            <w:hideMark/>
          </w:tcPr>
          <w:p w14:paraId="567C8B3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2693" w:type="dxa"/>
            <w:shd w:val="clear" w:color="auto" w:fill="auto"/>
            <w:noWrap/>
            <w:vAlign w:val="center"/>
            <w:hideMark/>
          </w:tcPr>
          <w:p w14:paraId="02F6AB7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3,362</w:t>
            </w:r>
          </w:p>
        </w:tc>
        <w:tc>
          <w:tcPr>
            <w:tcW w:w="2287" w:type="dxa"/>
            <w:shd w:val="clear" w:color="auto" w:fill="auto"/>
            <w:noWrap/>
            <w:vAlign w:val="center"/>
            <w:hideMark/>
          </w:tcPr>
          <w:p w14:paraId="4C1C6A7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3,98</w:t>
            </w:r>
          </w:p>
        </w:tc>
        <w:tc>
          <w:tcPr>
            <w:tcW w:w="2391" w:type="dxa"/>
            <w:shd w:val="clear" w:color="auto" w:fill="auto"/>
            <w:noWrap/>
            <w:vAlign w:val="center"/>
            <w:hideMark/>
          </w:tcPr>
          <w:p w14:paraId="792E261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6,975</w:t>
            </w:r>
          </w:p>
        </w:tc>
      </w:tr>
      <w:tr w:rsidR="00790754" w:rsidRPr="00F41476" w14:paraId="17134FEE" w14:textId="77777777" w:rsidTr="00590628">
        <w:trPr>
          <w:trHeight w:val="300"/>
        </w:trPr>
        <w:tc>
          <w:tcPr>
            <w:tcW w:w="1985" w:type="dxa"/>
            <w:shd w:val="clear" w:color="auto" w:fill="auto"/>
            <w:noWrap/>
            <w:vAlign w:val="center"/>
            <w:hideMark/>
          </w:tcPr>
          <w:p w14:paraId="68D76CD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2693" w:type="dxa"/>
            <w:shd w:val="clear" w:color="auto" w:fill="auto"/>
            <w:noWrap/>
            <w:vAlign w:val="center"/>
            <w:hideMark/>
          </w:tcPr>
          <w:p w14:paraId="2B77946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3,408</w:t>
            </w:r>
          </w:p>
        </w:tc>
        <w:tc>
          <w:tcPr>
            <w:tcW w:w="2287" w:type="dxa"/>
            <w:shd w:val="clear" w:color="auto" w:fill="auto"/>
            <w:noWrap/>
            <w:vAlign w:val="center"/>
            <w:hideMark/>
          </w:tcPr>
          <w:p w14:paraId="2584150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4,036</w:t>
            </w:r>
          </w:p>
        </w:tc>
        <w:tc>
          <w:tcPr>
            <w:tcW w:w="2391" w:type="dxa"/>
            <w:shd w:val="clear" w:color="auto" w:fill="auto"/>
            <w:noWrap/>
            <w:vAlign w:val="center"/>
            <w:hideMark/>
          </w:tcPr>
          <w:p w14:paraId="57273B1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7,071</w:t>
            </w:r>
          </w:p>
        </w:tc>
      </w:tr>
      <w:tr w:rsidR="00790754" w:rsidRPr="00F41476" w14:paraId="7C068218" w14:textId="77777777" w:rsidTr="00590628">
        <w:trPr>
          <w:trHeight w:val="300"/>
        </w:trPr>
        <w:tc>
          <w:tcPr>
            <w:tcW w:w="9356" w:type="dxa"/>
            <w:gridSpan w:val="4"/>
            <w:shd w:val="clear" w:color="auto" w:fill="auto"/>
            <w:noWrap/>
            <w:vAlign w:val="center"/>
            <w:hideMark/>
          </w:tcPr>
          <w:p w14:paraId="5AEE1E1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29161B12" w14:textId="77777777" w:rsidTr="00590628">
        <w:trPr>
          <w:trHeight w:val="300"/>
        </w:trPr>
        <w:tc>
          <w:tcPr>
            <w:tcW w:w="1985" w:type="dxa"/>
            <w:shd w:val="clear" w:color="auto" w:fill="auto"/>
            <w:noWrap/>
            <w:vAlign w:val="center"/>
            <w:hideMark/>
          </w:tcPr>
          <w:p w14:paraId="20B9D61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1456340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3,036</w:t>
            </w:r>
          </w:p>
        </w:tc>
        <w:tc>
          <w:tcPr>
            <w:tcW w:w="2287" w:type="dxa"/>
            <w:shd w:val="clear" w:color="auto" w:fill="auto"/>
            <w:noWrap/>
            <w:vAlign w:val="center"/>
            <w:hideMark/>
          </w:tcPr>
          <w:p w14:paraId="4A17A37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3,581</w:t>
            </w:r>
          </w:p>
        </w:tc>
        <w:tc>
          <w:tcPr>
            <w:tcW w:w="2391" w:type="dxa"/>
            <w:shd w:val="clear" w:color="auto" w:fill="auto"/>
            <w:noWrap/>
            <w:vAlign w:val="center"/>
            <w:hideMark/>
          </w:tcPr>
          <w:p w14:paraId="07E64C9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6,286</w:t>
            </w:r>
          </w:p>
        </w:tc>
      </w:tr>
      <w:tr w:rsidR="00790754" w:rsidRPr="00F41476" w14:paraId="45A9C39F" w14:textId="77777777" w:rsidTr="00590628">
        <w:trPr>
          <w:trHeight w:val="300"/>
        </w:trPr>
        <w:tc>
          <w:tcPr>
            <w:tcW w:w="1985" w:type="dxa"/>
            <w:shd w:val="clear" w:color="auto" w:fill="auto"/>
            <w:noWrap/>
            <w:vAlign w:val="center"/>
            <w:hideMark/>
          </w:tcPr>
          <w:p w14:paraId="50195AE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77C22AA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3,269</w:t>
            </w:r>
          </w:p>
        </w:tc>
        <w:tc>
          <w:tcPr>
            <w:tcW w:w="2287" w:type="dxa"/>
            <w:shd w:val="clear" w:color="auto" w:fill="auto"/>
            <w:noWrap/>
            <w:vAlign w:val="center"/>
            <w:hideMark/>
          </w:tcPr>
          <w:p w14:paraId="6EEC6DB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3,45</w:t>
            </w:r>
          </w:p>
        </w:tc>
        <w:tc>
          <w:tcPr>
            <w:tcW w:w="2391" w:type="dxa"/>
            <w:shd w:val="clear" w:color="auto" w:fill="auto"/>
            <w:noWrap/>
            <w:vAlign w:val="center"/>
            <w:hideMark/>
          </w:tcPr>
          <w:p w14:paraId="7F38EB5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6,383</w:t>
            </w:r>
          </w:p>
        </w:tc>
      </w:tr>
      <w:tr w:rsidR="00790754" w:rsidRPr="00F41476" w14:paraId="2E8D1F4A" w14:textId="77777777" w:rsidTr="00590628">
        <w:trPr>
          <w:trHeight w:val="906"/>
        </w:trPr>
        <w:tc>
          <w:tcPr>
            <w:tcW w:w="9356" w:type="dxa"/>
            <w:gridSpan w:val="4"/>
            <w:shd w:val="clear" w:color="auto" w:fill="auto"/>
            <w:vAlign w:val="center"/>
            <w:hideMark/>
          </w:tcPr>
          <w:p w14:paraId="1CC2823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ваннами без душа,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587BCE04" w14:textId="77777777" w:rsidTr="00590628">
        <w:trPr>
          <w:trHeight w:val="300"/>
        </w:trPr>
        <w:tc>
          <w:tcPr>
            <w:tcW w:w="1985" w:type="dxa"/>
            <w:shd w:val="clear" w:color="auto" w:fill="auto"/>
            <w:noWrap/>
            <w:vAlign w:val="center"/>
            <w:hideMark/>
          </w:tcPr>
          <w:p w14:paraId="76F61C3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5AA47A7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2,48</w:t>
            </w:r>
          </w:p>
        </w:tc>
        <w:tc>
          <w:tcPr>
            <w:tcW w:w="2287" w:type="dxa"/>
            <w:shd w:val="clear" w:color="auto" w:fill="auto"/>
            <w:noWrap/>
            <w:vAlign w:val="center"/>
            <w:hideMark/>
          </w:tcPr>
          <w:p w14:paraId="72FBDC7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3,237</w:t>
            </w:r>
          </w:p>
        </w:tc>
        <w:tc>
          <w:tcPr>
            <w:tcW w:w="2391" w:type="dxa"/>
            <w:shd w:val="clear" w:color="auto" w:fill="auto"/>
            <w:noWrap/>
            <w:vAlign w:val="center"/>
            <w:hideMark/>
          </w:tcPr>
          <w:p w14:paraId="4345668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5,431</w:t>
            </w:r>
          </w:p>
        </w:tc>
      </w:tr>
      <w:tr w:rsidR="00790754" w:rsidRPr="00F41476" w14:paraId="3CF2268B" w14:textId="77777777" w:rsidTr="00590628">
        <w:trPr>
          <w:trHeight w:val="300"/>
        </w:trPr>
        <w:tc>
          <w:tcPr>
            <w:tcW w:w="1985" w:type="dxa"/>
            <w:shd w:val="clear" w:color="auto" w:fill="auto"/>
            <w:noWrap/>
            <w:vAlign w:val="center"/>
            <w:hideMark/>
          </w:tcPr>
          <w:p w14:paraId="209B626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041A889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2,518</w:t>
            </w:r>
          </w:p>
        </w:tc>
        <w:tc>
          <w:tcPr>
            <w:tcW w:w="2287" w:type="dxa"/>
            <w:shd w:val="clear" w:color="auto" w:fill="auto"/>
            <w:noWrap/>
            <w:vAlign w:val="center"/>
            <w:hideMark/>
          </w:tcPr>
          <w:p w14:paraId="08F7092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3,287</w:t>
            </w:r>
          </w:p>
        </w:tc>
        <w:tc>
          <w:tcPr>
            <w:tcW w:w="2391" w:type="dxa"/>
            <w:shd w:val="clear" w:color="auto" w:fill="auto"/>
            <w:noWrap/>
            <w:vAlign w:val="center"/>
            <w:hideMark/>
          </w:tcPr>
          <w:p w14:paraId="082635F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5,514</w:t>
            </w:r>
          </w:p>
        </w:tc>
      </w:tr>
      <w:tr w:rsidR="00790754" w:rsidRPr="00F41476" w14:paraId="0B92196F" w14:textId="77777777" w:rsidTr="00590628">
        <w:trPr>
          <w:trHeight w:val="300"/>
        </w:trPr>
        <w:tc>
          <w:tcPr>
            <w:tcW w:w="1985" w:type="dxa"/>
            <w:shd w:val="clear" w:color="auto" w:fill="auto"/>
            <w:noWrap/>
            <w:vAlign w:val="center"/>
            <w:hideMark/>
          </w:tcPr>
          <w:p w14:paraId="30BD711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6EA8944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2,556</w:t>
            </w:r>
          </w:p>
        </w:tc>
        <w:tc>
          <w:tcPr>
            <w:tcW w:w="2287" w:type="dxa"/>
            <w:shd w:val="clear" w:color="auto" w:fill="auto"/>
            <w:noWrap/>
            <w:vAlign w:val="center"/>
            <w:hideMark/>
          </w:tcPr>
          <w:p w14:paraId="544E9EC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3,337</w:t>
            </w:r>
          </w:p>
        </w:tc>
        <w:tc>
          <w:tcPr>
            <w:tcW w:w="2391" w:type="dxa"/>
            <w:shd w:val="clear" w:color="auto" w:fill="auto"/>
            <w:noWrap/>
            <w:vAlign w:val="center"/>
            <w:hideMark/>
          </w:tcPr>
          <w:p w14:paraId="672EDAF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5,598</w:t>
            </w:r>
          </w:p>
        </w:tc>
      </w:tr>
      <w:tr w:rsidR="00790754" w:rsidRPr="00F41476" w14:paraId="692BC5AD" w14:textId="77777777" w:rsidTr="00590628">
        <w:trPr>
          <w:trHeight w:val="300"/>
        </w:trPr>
        <w:tc>
          <w:tcPr>
            <w:tcW w:w="9356" w:type="dxa"/>
            <w:gridSpan w:val="4"/>
            <w:shd w:val="clear" w:color="auto" w:fill="auto"/>
            <w:noWrap/>
            <w:vAlign w:val="center"/>
            <w:hideMark/>
          </w:tcPr>
          <w:p w14:paraId="7EE66E8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29A88DFD" w14:textId="77777777" w:rsidTr="00590628">
        <w:trPr>
          <w:trHeight w:val="300"/>
        </w:trPr>
        <w:tc>
          <w:tcPr>
            <w:tcW w:w="1985" w:type="dxa"/>
            <w:shd w:val="clear" w:color="auto" w:fill="auto"/>
            <w:noWrap/>
            <w:vAlign w:val="center"/>
            <w:hideMark/>
          </w:tcPr>
          <w:p w14:paraId="4F4B6F5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1BFC23B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2,48</w:t>
            </w:r>
          </w:p>
        </w:tc>
        <w:tc>
          <w:tcPr>
            <w:tcW w:w="2287" w:type="dxa"/>
            <w:shd w:val="clear" w:color="auto" w:fill="auto"/>
            <w:noWrap/>
            <w:vAlign w:val="center"/>
            <w:hideMark/>
          </w:tcPr>
          <w:p w14:paraId="32F40B8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3,224</w:t>
            </w:r>
          </w:p>
        </w:tc>
        <w:tc>
          <w:tcPr>
            <w:tcW w:w="2391" w:type="dxa"/>
            <w:shd w:val="clear" w:color="auto" w:fill="auto"/>
            <w:noWrap/>
            <w:vAlign w:val="center"/>
            <w:hideMark/>
          </w:tcPr>
          <w:p w14:paraId="576A721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5,418</w:t>
            </w:r>
          </w:p>
        </w:tc>
      </w:tr>
      <w:tr w:rsidR="00790754" w:rsidRPr="00F41476" w14:paraId="5D7AC93D" w14:textId="77777777" w:rsidTr="00590628">
        <w:trPr>
          <w:trHeight w:val="856"/>
        </w:trPr>
        <w:tc>
          <w:tcPr>
            <w:tcW w:w="9356" w:type="dxa"/>
            <w:gridSpan w:val="4"/>
            <w:shd w:val="clear" w:color="auto" w:fill="auto"/>
            <w:vAlign w:val="center"/>
            <w:hideMark/>
          </w:tcPr>
          <w:p w14:paraId="425BF96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1144F00C" w14:textId="77777777" w:rsidTr="00590628">
        <w:trPr>
          <w:trHeight w:val="300"/>
        </w:trPr>
        <w:tc>
          <w:tcPr>
            <w:tcW w:w="1985" w:type="dxa"/>
            <w:shd w:val="clear" w:color="auto" w:fill="auto"/>
            <w:noWrap/>
            <w:vAlign w:val="center"/>
            <w:hideMark/>
          </w:tcPr>
          <w:p w14:paraId="4A87228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3D45123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2,202</w:t>
            </w:r>
          </w:p>
        </w:tc>
        <w:tc>
          <w:tcPr>
            <w:tcW w:w="2287" w:type="dxa"/>
            <w:shd w:val="clear" w:color="auto" w:fill="auto"/>
            <w:noWrap/>
            <w:vAlign w:val="center"/>
            <w:hideMark/>
          </w:tcPr>
          <w:p w14:paraId="1DD90BD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3,059</w:t>
            </w:r>
          </w:p>
        </w:tc>
        <w:tc>
          <w:tcPr>
            <w:tcW w:w="2391" w:type="dxa"/>
            <w:shd w:val="clear" w:color="auto" w:fill="auto"/>
            <w:noWrap/>
            <w:vAlign w:val="center"/>
            <w:hideMark/>
          </w:tcPr>
          <w:p w14:paraId="2AA82FF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4,997</w:t>
            </w:r>
          </w:p>
        </w:tc>
      </w:tr>
      <w:tr w:rsidR="00790754" w:rsidRPr="00F41476" w14:paraId="154A0FD4" w14:textId="77777777" w:rsidTr="00590628">
        <w:trPr>
          <w:trHeight w:val="300"/>
        </w:trPr>
        <w:tc>
          <w:tcPr>
            <w:tcW w:w="1985" w:type="dxa"/>
            <w:shd w:val="clear" w:color="auto" w:fill="auto"/>
            <w:noWrap/>
            <w:vAlign w:val="center"/>
            <w:hideMark/>
          </w:tcPr>
          <w:p w14:paraId="1CB9C39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1D92544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2,235</w:t>
            </w:r>
          </w:p>
        </w:tc>
        <w:tc>
          <w:tcPr>
            <w:tcW w:w="2287" w:type="dxa"/>
            <w:shd w:val="clear" w:color="auto" w:fill="auto"/>
            <w:noWrap/>
            <w:vAlign w:val="center"/>
            <w:hideMark/>
          </w:tcPr>
          <w:p w14:paraId="11B7CD0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3,105</w:t>
            </w:r>
          </w:p>
        </w:tc>
        <w:tc>
          <w:tcPr>
            <w:tcW w:w="2391" w:type="dxa"/>
            <w:shd w:val="clear" w:color="auto" w:fill="auto"/>
            <w:noWrap/>
            <w:vAlign w:val="center"/>
            <w:hideMark/>
          </w:tcPr>
          <w:p w14:paraId="5341904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5,074</w:t>
            </w:r>
          </w:p>
        </w:tc>
      </w:tr>
      <w:tr w:rsidR="00790754" w:rsidRPr="00F41476" w14:paraId="048D1DAE" w14:textId="77777777" w:rsidTr="00590628">
        <w:trPr>
          <w:trHeight w:val="300"/>
        </w:trPr>
        <w:tc>
          <w:tcPr>
            <w:tcW w:w="1985" w:type="dxa"/>
            <w:shd w:val="clear" w:color="auto" w:fill="auto"/>
            <w:noWrap/>
            <w:vAlign w:val="center"/>
            <w:hideMark/>
          </w:tcPr>
          <w:p w14:paraId="554DE56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28673CE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2,269</w:t>
            </w:r>
          </w:p>
        </w:tc>
        <w:tc>
          <w:tcPr>
            <w:tcW w:w="2287" w:type="dxa"/>
            <w:shd w:val="clear" w:color="auto" w:fill="auto"/>
            <w:noWrap/>
            <w:vAlign w:val="center"/>
            <w:hideMark/>
          </w:tcPr>
          <w:p w14:paraId="1B98F7A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3,152</w:t>
            </w:r>
          </w:p>
        </w:tc>
        <w:tc>
          <w:tcPr>
            <w:tcW w:w="2391" w:type="dxa"/>
            <w:shd w:val="clear" w:color="auto" w:fill="auto"/>
            <w:noWrap/>
            <w:vAlign w:val="center"/>
            <w:hideMark/>
          </w:tcPr>
          <w:p w14:paraId="5661E4A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5,15</w:t>
            </w:r>
          </w:p>
        </w:tc>
      </w:tr>
      <w:tr w:rsidR="00790754" w:rsidRPr="00F41476" w14:paraId="0B5B6EB2" w14:textId="77777777" w:rsidTr="00590628">
        <w:trPr>
          <w:trHeight w:val="300"/>
        </w:trPr>
        <w:tc>
          <w:tcPr>
            <w:tcW w:w="1985" w:type="dxa"/>
            <w:shd w:val="clear" w:color="auto" w:fill="auto"/>
            <w:noWrap/>
            <w:vAlign w:val="center"/>
            <w:hideMark/>
          </w:tcPr>
          <w:p w14:paraId="34B8553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693" w:type="dxa"/>
            <w:shd w:val="clear" w:color="auto" w:fill="auto"/>
            <w:noWrap/>
            <w:vAlign w:val="center"/>
            <w:hideMark/>
          </w:tcPr>
          <w:p w14:paraId="1EAA9B0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2,303</w:t>
            </w:r>
          </w:p>
        </w:tc>
        <w:tc>
          <w:tcPr>
            <w:tcW w:w="2287" w:type="dxa"/>
            <w:shd w:val="clear" w:color="auto" w:fill="auto"/>
            <w:noWrap/>
            <w:vAlign w:val="center"/>
            <w:hideMark/>
          </w:tcPr>
          <w:p w14:paraId="120AA9F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3,199</w:t>
            </w:r>
          </w:p>
        </w:tc>
        <w:tc>
          <w:tcPr>
            <w:tcW w:w="2391" w:type="dxa"/>
            <w:shd w:val="clear" w:color="auto" w:fill="auto"/>
            <w:noWrap/>
            <w:vAlign w:val="center"/>
            <w:hideMark/>
          </w:tcPr>
          <w:p w14:paraId="3E27790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5,227</w:t>
            </w:r>
          </w:p>
        </w:tc>
      </w:tr>
      <w:tr w:rsidR="00790754" w:rsidRPr="00F41476" w14:paraId="1986D8CC" w14:textId="77777777" w:rsidTr="00590628">
        <w:trPr>
          <w:trHeight w:val="300"/>
        </w:trPr>
        <w:tc>
          <w:tcPr>
            <w:tcW w:w="1985" w:type="dxa"/>
            <w:shd w:val="clear" w:color="auto" w:fill="auto"/>
            <w:noWrap/>
            <w:vAlign w:val="center"/>
            <w:hideMark/>
          </w:tcPr>
          <w:p w14:paraId="4DB2520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2693" w:type="dxa"/>
            <w:shd w:val="clear" w:color="auto" w:fill="auto"/>
            <w:noWrap/>
            <w:vAlign w:val="center"/>
            <w:hideMark/>
          </w:tcPr>
          <w:p w14:paraId="4D015BD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2,336</w:t>
            </w:r>
          </w:p>
        </w:tc>
        <w:tc>
          <w:tcPr>
            <w:tcW w:w="2287" w:type="dxa"/>
            <w:shd w:val="clear" w:color="auto" w:fill="auto"/>
            <w:noWrap/>
            <w:vAlign w:val="center"/>
            <w:hideMark/>
          </w:tcPr>
          <w:p w14:paraId="482E032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3,246</w:t>
            </w:r>
          </w:p>
        </w:tc>
        <w:tc>
          <w:tcPr>
            <w:tcW w:w="2391" w:type="dxa"/>
            <w:shd w:val="clear" w:color="auto" w:fill="auto"/>
            <w:noWrap/>
            <w:vAlign w:val="center"/>
            <w:hideMark/>
          </w:tcPr>
          <w:p w14:paraId="283BCF2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5,303</w:t>
            </w:r>
          </w:p>
        </w:tc>
      </w:tr>
      <w:tr w:rsidR="00790754" w:rsidRPr="00F41476" w14:paraId="27796945" w14:textId="77777777" w:rsidTr="00590628">
        <w:trPr>
          <w:trHeight w:val="706"/>
        </w:trPr>
        <w:tc>
          <w:tcPr>
            <w:tcW w:w="9356" w:type="dxa"/>
            <w:gridSpan w:val="4"/>
            <w:shd w:val="clear" w:color="auto" w:fill="auto"/>
            <w:vAlign w:val="center"/>
            <w:hideMark/>
          </w:tcPr>
          <w:p w14:paraId="6537C47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 Жилые дома с централизованным водопроводом и канализацией, оборудованные душами, раковинами и унитазами (с централизованным горячим водоснабжением от котельных)</w:t>
            </w:r>
          </w:p>
        </w:tc>
      </w:tr>
      <w:tr w:rsidR="00790754" w:rsidRPr="00F41476" w14:paraId="1AB17A1B" w14:textId="77777777" w:rsidTr="00590628">
        <w:trPr>
          <w:trHeight w:val="300"/>
        </w:trPr>
        <w:tc>
          <w:tcPr>
            <w:tcW w:w="1985" w:type="dxa"/>
            <w:shd w:val="clear" w:color="auto" w:fill="auto"/>
            <w:noWrap/>
            <w:vAlign w:val="center"/>
            <w:hideMark/>
          </w:tcPr>
          <w:p w14:paraId="77C8339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566FF22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1,61</w:t>
            </w:r>
          </w:p>
        </w:tc>
        <w:tc>
          <w:tcPr>
            <w:tcW w:w="2287" w:type="dxa"/>
            <w:shd w:val="clear" w:color="auto" w:fill="auto"/>
            <w:noWrap/>
            <w:vAlign w:val="center"/>
            <w:hideMark/>
          </w:tcPr>
          <w:p w14:paraId="1FAAD61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2,772</w:t>
            </w:r>
          </w:p>
        </w:tc>
        <w:tc>
          <w:tcPr>
            <w:tcW w:w="2391" w:type="dxa"/>
            <w:shd w:val="clear" w:color="auto" w:fill="auto"/>
            <w:noWrap/>
            <w:vAlign w:val="center"/>
            <w:hideMark/>
          </w:tcPr>
          <w:p w14:paraId="77E4AC4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4,163</w:t>
            </w:r>
          </w:p>
        </w:tc>
      </w:tr>
      <w:tr w:rsidR="00790754" w:rsidRPr="00F41476" w14:paraId="4451EC75" w14:textId="77777777" w:rsidTr="00590628">
        <w:trPr>
          <w:trHeight w:val="300"/>
        </w:trPr>
        <w:tc>
          <w:tcPr>
            <w:tcW w:w="1985" w:type="dxa"/>
            <w:shd w:val="clear" w:color="auto" w:fill="auto"/>
            <w:noWrap/>
            <w:vAlign w:val="center"/>
            <w:hideMark/>
          </w:tcPr>
          <w:p w14:paraId="25A629B6"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729B050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1,635</w:t>
            </w:r>
          </w:p>
        </w:tc>
        <w:tc>
          <w:tcPr>
            <w:tcW w:w="2287" w:type="dxa"/>
            <w:shd w:val="clear" w:color="auto" w:fill="auto"/>
            <w:noWrap/>
            <w:vAlign w:val="center"/>
            <w:hideMark/>
          </w:tcPr>
          <w:p w14:paraId="401CDC8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2,815</w:t>
            </w:r>
          </w:p>
        </w:tc>
        <w:tc>
          <w:tcPr>
            <w:tcW w:w="2391" w:type="dxa"/>
            <w:shd w:val="clear" w:color="auto" w:fill="auto"/>
            <w:noWrap/>
            <w:vAlign w:val="center"/>
            <w:hideMark/>
          </w:tcPr>
          <w:p w14:paraId="2E45BC3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4,227</w:t>
            </w:r>
          </w:p>
        </w:tc>
      </w:tr>
      <w:tr w:rsidR="00790754" w:rsidRPr="00F41476" w14:paraId="2DBC0AEF" w14:textId="77777777" w:rsidTr="00590628">
        <w:trPr>
          <w:trHeight w:val="924"/>
        </w:trPr>
        <w:tc>
          <w:tcPr>
            <w:tcW w:w="9356" w:type="dxa"/>
            <w:gridSpan w:val="4"/>
            <w:shd w:val="clear" w:color="auto" w:fill="auto"/>
            <w:vAlign w:val="center"/>
            <w:hideMark/>
          </w:tcPr>
          <w:p w14:paraId="15E92EF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Общежития квартирного типа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790754" w:rsidRPr="00F41476" w14:paraId="57F52121" w14:textId="77777777" w:rsidTr="00590628">
        <w:trPr>
          <w:trHeight w:val="300"/>
        </w:trPr>
        <w:tc>
          <w:tcPr>
            <w:tcW w:w="1985" w:type="dxa"/>
            <w:shd w:val="clear" w:color="auto" w:fill="auto"/>
            <w:noWrap/>
            <w:vAlign w:val="center"/>
            <w:hideMark/>
          </w:tcPr>
          <w:p w14:paraId="21FC2BB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6225205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2,202</w:t>
            </w:r>
          </w:p>
        </w:tc>
        <w:tc>
          <w:tcPr>
            <w:tcW w:w="2287" w:type="dxa"/>
            <w:shd w:val="clear" w:color="auto" w:fill="auto"/>
            <w:noWrap/>
            <w:vAlign w:val="center"/>
            <w:hideMark/>
          </w:tcPr>
          <w:p w14:paraId="4556407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3,059</w:t>
            </w:r>
          </w:p>
        </w:tc>
        <w:tc>
          <w:tcPr>
            <w:tcW w:w="2391" w:type="dxa"/>
            <w:shd w:val="clear" w:color="auto" w:fill="auto"/>
            <w:noWrap/>
            <w:vAlign w:val="center"/>
            <w:hideMark/>
          </w:tcPr>
          <w:p w14:paraId="18F3B1B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4,997</w:t>
            </w:r>
          </w:p>
        </w:tc>
      </w:tr>
      <w:tr w:rsidR="00790754" w:rsidRPr="00F41476" w14:paraId="0521AC66" w14:textId="77777777" w:rsidTr="00590628">
        <w:trPr>
          <w:trHeight w:val="300"/>
        </w:trPr>
        <w:tc>
          <w:tcPr>
            <w:tcW w:w="1985" w:type="dxa"/>
            <w:shd w:val="clear" w:color="auto" w:fill="auto"/>
            <w:noWrap/>
            <w:vAlign w:val="center"/>
            <w:hideMark/>
          </w:tcPr>
          <w:p w14:paraId="7204C78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3C6860E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2,235</w:t>
            </w:r>
          </w:p>
        </w:tc>
        <w:tc>
          <w:tcPr>
            <w:tcW w:w="2287" w:type="dxa"/>
            <w:shd w:val="clear" w:color="auto" w:fill="auto"/>
            <w:noWrap/>
            <w:vAlign w:val="center"/>
            <w:hideMark/>
          </w:tcPr>
          <w:p w14:paraId="0B59B74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3,105</w:t>
            </w:r>
          </w:p>
        </w:tc>
        <w:tc>
          <w:tcPr>
            <w:tcW w:w="2391" w:type="dxa"/>
            <w:shd w:val="clear" w:color="auto" w:fill="auto"/>
            <w:noWrap/>
            <w:vAlign w:val="center"/>
            <w:hideMark/>
          </w:tcPr>
          <w:p w14:paraId="0BD8542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5,074</w:t>
            </w:r>
          </w:p>
        </w:tc>
      </w:tr>
      <w:tr w:rsidR="00790754" w:rsidRPr="00F41476" w14:paraId="7D8BC6EB" w14:textId="77777777" w:rsidTr="00590628">
        <w:trPr>
          <w:trHeight w:val="300"/>
        </w:trPr>
        <w:tc>
          <w:tcPr>
            <w:tcW w:w="1985" w:type="dxa"/>
            <w:shd w:val="clear" w:color="auto" w:fill="auto"/>
            <w:noWrap/>
            <w:vAlign w:val="center"/>
            <w:hideMark/>
          </w:tcPr>
          <w:p w14:paraId="77DF700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51DAF9B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2,269</w:t>
            </w:r>
          </w:p>
        </w:tc>
        <w:tc>
          <w:tcPr>
            <w:tcW w:w="2287" w:type="dxa"/>
            <w:shd w:val="clear" w:color="auto" w:fill="auto"/>
            <w:noWrap/>
            <w:vAlign w:val="center"/>
            <w:hideMark/>
          </w:tcPr>
          <w:p w14:paraId="58A9DA1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3,152</w:t>
            </w:r>
          </w:p>
        </w:tc>
        <w:tc>
          <w:tcPr>
            <w:tcW w:w="2391" w:type="dxa"/>
            <w:shd w:val="clear" w:color="auto" w:fill="auto"/>
            <w:noWrap/>
            <w:vAlign w:val="center"/>
            <w:hideMark/>
          </w:tcPr>
          <w:p w14:paraId="07204F3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5,15</w:t>
            </w:r>
          </w:p>
        </w:tc>
      </w:tr>
      <w:tr w:rsidR="00790754" w:rsidRPr="00F41476" w14:paraId="2D8E6495" w14:textId="77777777" w:rsidTr="00590628">
        <w:trPr>
          <w:trHeight w:val="300"/>
        </w:trPr>
        <w:tc>
          <w:tcPr>
            <w:tcW w:w="1985" w:type="dxa"/>
            <w:shd w:val="clear" w:color="auto" w:fill="auto"/>
            <w:noWrap/>
            <w:vAlign w:val="center"/>
            <w:hideMark/>
          </w:tcPr>
          <w:p w14:paraId="765B32A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693" w:type="dxa"/>
            <w:shd w:val="clear" w:color="auto" w:fill="auto"/>
            <w:noWrap/>
            <w:vAlign w:val="center"/>
            <w:hideMark/>
          </w:tcPr>
          <w:p w14:paraId="23B4539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2,303</w:t>
            </w:r>
          </w:p>
        </w:tc>
        <w:tc>
          <w:tcPr>
            <w:tcW w:w="2287" w:type="dxa"/>
            <w:shd w:val="clear" w:color="auto" w:fill="auto"/>
            <w:noWrap/>
            <w:vAlign w:val="center"/>
            <w:hideMark/>
          </w:tcPr>
          <w:p w14:paraId="57F7B6F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3,199</w:t>
            </w:r>
          </w:p>
        </w:tc>
        <w:tc>
          <w:tcPr>
            <w:tcW w:w="2391" w:type="dxa"/>
            <w:shd w:val="clear" w:color="auto" w:fill="auto"/>
            <w:noWrap/>
            <w:vAlign w:val="center"/>
            <w:hideMark/>
          </w:tcPr>
          <w:p w14:paraId="5533569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5,227</w:t>
            </w:r>
          </w:p>
        </w:tc>
      </w:tr>
      <w:tr w:rsidR="00790754" w:rsidRPr="00F41476" w14:paraId="1C8A352C" w14:textId="77777777" w:rsidTr="00590628">
        <w:trPr>
          <w:trHeight w:val="300"/>
        </w:trPr>
        <w:tc>
          <w:tcPr>
            <w:tcW w:w="1985" w:type="dxa"/>
            <w:shd w:val="clear" w:color="auto" w:fill="auto"/>
            <w:noWrap/>
            <w:vAlign w:val="center"/>
            <w:hideMark/>
          </w:tcPr>
          <w:p w14:paraId="4AB56DA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5</w:t>
            </w:r>
          </w:p>
        </w:tc>
        <w:tc>
          <w:tcPr>
            <w:tcW w:w="2693" w:type="dxa"/>
            <w:shd w:val="clear" w:color="auto" w:fill="auto"/>
            <w:noWrap/>
            <w:vAlign w:val="center"/>
            <w:hideMark/>
          </w:tcPr>
          <w:p w14:paraId="2D3CDBD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2,336</w:t>
            </w:r>
          </w:p>
        </w:tc>
        <w:tc>
          <w:tcPr>
            <w:tcW w:w="2287" w:type="dxa"/>
            <w:shd w:val="clear" w:color="auto" w:fill="auto"/>
            <w:noWrap/>
            <w:vAlign w:val="center"/>
            <w:hideMark/>
          </w:tcPr>
          <w:p w14:paraId="12C9983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3,246</w:t>
            </w:r>
          </w:p>
        </w:tc>
        <w:tc>
          <w:tcPr>
            <w:tcW w:w="2391" w:type="dxa"/>
            <w:shd w:val="clear" w:color="auto" w:fill="auto"/>
            <w:noWrap/>
            <w:vAlign w:val="center"/>
            <w:hideMark/>
          </w:tcPr>
          <w:p w14:paraId="5AE19E7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5,303</w:t>
            </w:r>
          </w:p>
        </w:tc>
      </w:tr>
      <w:tr w:rsidR="00790754" w:rsidRPr="00F41476" w14:paraId="4C06CF9B" w14:textId="77777777" w:rsidTr="00590628">
        <w:trPr>
          <w:trHeight w:val="415"/>
        </w:trPr>
        <w:tc>
          <w:tcPr>
            <w:tcW w:w="9356" w:type="dxa"/>
            <w:gridSpan w:val="4"/>
            <w:shd w:val="clear" w:color="auto" w:fill="auto"/>
            <w:vAlign w:val="center"/>
            <w:hideMark/>
          </w:tcPr>
          <w:p w14:paraId="7D2693F3"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Общежития квартирного типа с централизованным водопроводом и канализацией, оборудованные душами, раковинами и унитазами.(с централизованным горячим водоснабжением от котельных)</w:t>
            </w:r>
          </w:p>
        </w:tc>
      </w:tr>
      <w:tr w:rsidR="00790754" w:rsidRPr="00F41476" w14:paraId="59643DD2" w14:textId="77777777" w:rsidTr="00590628">
        <w:trPr>
          <w:trHeight w:val="300"/>
        </w:trPr>
        <w:tc>
          <w:tcPr>
            <w:tcW w:w="1985" w:type="dxa"/>
            <w:shd w:val="clear" w:color="auto" w:fill="auto"/>
            <w:noWrap/>
            <w:vAlign w:val="center"/>
            <w:hideMark/>
          </w:tcPr>
          <w:p w14:paraId="3C5750B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7CC13DE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1,61</w:t>
            </w:r>
          </w:p>
        </w:tc>
        <w:tc>
          <w:tcPr>
            <w:tcW w:w="2287" w:type="dxa"/>
            <w:shd w:val="clear" w:color="auto" w:fill="auto"/>
            <w:noWrap/>
            <w:vAlign w:val="center"/>
            <w:hideMark/>
          </w:tcPr>
          <w:p w14:paraId="1C7169B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2,772</w:t>
            </w:r>
          </w:p>
        </w:tc>
        <w:tc>
          <w:tcPr>
            <w:tcW w:w="2391" w:type="dxa"/>
            <w:shd w:val="clear" w:color="auto" w:fill="auto"/>
            <w:noWrap/>
            <w:vAlign w:val="center"/>
            <w:hideMark/>
          </w:tcPr>
          <w:p w14:paraId="45F1695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4,163</w:t>
            </w:r>
          </w:p>
        </w:tc>
      </w:tr>
      <w:tr w:rsidR="00790754" w:rsidRPr="00F41476" w14:paraId="1DA4732C" w14:textId="77777777" w:rsidTr="00590628">
        <w:trPr>
          <w:trHeight w:val="300"/>
        </w:trPr>
        <w:tc>
          <w:tcPr>
            <w:tcW w:w="1985" w:type="dxa"/>
            <w:shd w:val="clear" w:color="auto" w:fill="auto"/>
            <w:noWrap/>
            <w:vAlign w:val="center"/>
            <w:hideMark/>
          </w:tcPr>
          <w:p w14:paraId="75A4991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46923EE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1,635</w:t>
            </w:r>
          </w:p>
        </w:tc>
        <w:tc>
          <w:tcPr>
            <w:tcW w:w="2287" w:type="dxa"/>
            <w:shd w:val="clear" w:color="auto" w:fill="auto"/>
            <w:noWrap/>
            <w:vAlign w:val="center"/>
            <w:hideMark/>
          </w:tcPr>
          <w:p w14:paraId="73850B3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2,815</w:t>
            </w:r>
          </w:p>
        </w:tc>
        <w:tc>
          <w:tcPr>
            <w:tcW w:w="2391" w:type="dxa"/>
            <w:shd w:val="clear" w:color="auto" w:fill="auto"/>
            <w:noWrap/>
            <w:vAlign w:val="center"/>
            <w:hideMark/>
          </w:tcPr>
          <w:p w14:paraId="520B7C1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4,227</w:t>
            </w:r>
          </w:p>
        </w:tc>
      </w:tr>
      <w:tr w:rsidR="00790754" w:rsidRPr="00F41476" w14:paraId="731069AF" w14:textId="77777777" w:rsidTr="00590628">
        <w:trPr>
          <w:trHeight w:val="300"/>
        </w:trPr>
        <w:tc>
          <w:tcPr>
            <w:tcW w:w="1985" w:type="dxa"/>
            <w:shd w:val="clear" w:color="auto" w:fill="auto"/>
            <w:noWrap/>
            <w:vAlign w:val="center"/>
            <w:hideMark/>
          </w:tcPr>
          <w:p w14:paraId="48E3194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4B4D9EC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1,66</w:t>
            </w:r>
          </w:p>
        </w:tc>
        <w:tc>
          <w:tcPr>
            <w:tcW w:w="2287" w:type="dxa"/>
            <w:shd w:val="clear" w:color="auto" w:fill="auto"/>
            <w:noWrap/>
            <w:vAlign w:val="center"/>
            <w:hideMark/>
          </w:tcPr>
          <w:p w14:paraId="7BD0CD92"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2,857</w:t>
            </w:r>
          </w:p>
        </w:tc>
        <w:tc>
          <w:tcPr>
            <w:tcW w:w="2391" w:type="dxa"/>
            <w:shd w:val="clear" w:color="auto" w:fill="auto"/>
            <w:noWrap/>
            <w:vAlign w:val="center"/>
            <w:hideMark/>
          </w:tcPr>
          <w:p w14:paraId="146B4A5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4,291</w:t>
            </w:r>
          </w:p>
        </w:tc>
      </w:tr>
      <w:tr w:rsidR="00790754" w:rsidRPr="00F41476" w14:paraId="16F46DDE" w14:textId="77777777" w:rsidTr="00590628">
        <w:trPr>
          <w:trHeight w:val="636"/>
        </w:trPr>
        <w:tc>
          <w:tcPr>
            <w:tcW w:w="9356" w:type="dxa"/>
            <w:gridSpan w:val="4"/>
            <w:shd w:val="clear" w:color="auto" w:fill="auto"/>
            <w:vAlign w:val="center"/>
            <w:hideMark/>
          </w:tcPr>
          <w:p w14:paraId="57B35C9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раковинами, кухонными мойками и унитазами (с централизованным горячим водоснабжением от котельных)</w:t>
            </w:r>
          </w:p>
        </w:tc>
      </w:tr>
      <w:tr w:rsidR="00790754" w:rsidRPr="00F41476" w14:paraId="6A2EBB03" w14:textId="77777777" w:rsidTr="00590628">
        <w:trPr>
          <w:trHeight w:val="300"/>
        </w:trPr>
        <w:tc>
          <w:tcPr>
            <w:tcW w:w="1985" w:type="dxa"/>
            <w:shd w:val="clear" w:color="auto" w:fill="auto"/>
            <w:noWrap/>
            <w:vAlign w:val="center"/>
            <w:hideMark/>
          </w:tcPr>
          <w:p w14:paraId="3A27A30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1DA64B6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1,367</w:t>
            </w:r>
          </w:p>
        </w:tc>
        <w:tc>
          <w:tcPr>
            <w:tcW w:w="2287" w:type="dxa"/>
            <w:shd w:val="clear" w:color="auto" w:fill="auto"/>
            <w:noWrap/>
            <w:vAlign w:val="center"/>
            <w:hideMark/>
          </w:tcPr>
          <w:p w14:paraId="0FA6FAD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2,522</w:t>
            </w:r>
          </w:p>
        </w:tc>
        <w:tc>
          <w:tcPr>
            <w:tcW w:w="2391" w:type="dxa"/>
            <w:shd w:val="clear" w:color="auto" w:fill="auto"/>
            <w:noWrap/>
            <w:vAlign w:val="center"/>
            <w:hideMark/>
          </w:tcPr>
          <w:p w14:paraId="13F2F1B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3,695</w:t>
            </w:r>
          </w:p>
        </w:tc>
      </w:tr>
      <w:tr w:rsidR="00790754" w:rsidRPr="00F41476" w14:paraId="402F16ED" w14:textId="77777777" w:rsidTr="00590628">
        <w:trPr>
          <w:trHeight w:val="300"/>
        </w:trPr>
        <w:tc>
          <w:tcPr>
            <w:tcW w:w="1985" w:type="dxa"/>
            <w:shd w:val="clear" w:color="auto" w:fill="auto"/>
            <w:noWrap/>
            <w:vAlign w:val="center"/>
            <w:hideMark/>
          </w:tcPr>
          <w:p w14:paraId="1DC9464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4D999949"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1,388</w:t>
            </w:r>
          </w:p>
        </w:tc>
        <w:tc>
          <w:tcPr>
            <w:tcW w:w="2287" w:type="dxa"/>
            <w:shd w:val="clear" w:color="auto" w:fill="auto"/>
            <w:noWrap/>
            <w:vAlign w:val="center"/>
            <w:hideMark/>
          </w:tcPr>
          <w:p w14:paraId="189A65A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2,561</w:t>
            </w:r>
          </w:p>
        </w:tc>
        <w:tc>
          <w:tcPr>
            <w:tcW w:w="2391" w:type="dxa"/>
            <w:shd w:val="clear" w:color="auto" w:fill="auto"/>
            <w:noWrap/>
            <w:vAlign w:val="center"/>
            <w:hideMark/>
          </w:tcPr>
          <w:p w14:paraId="763A933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3,751</w:t>
            </w:r>
          </w:p>
        </w:tc>
      </w:tr>
      <w:tr w:rsidR="00790754" w:rsidRPr="00F41476" w14:paraId="13CCF8DE" w14:textId="77777777" w:rsidTr="00590628">
        <w:trPr>
          <w:trHeight w:val="300"/>
        </w:trPr>
        <w:tc>
          <w:tcPr>
            <w:tcW w:w="1985" w:type="dxa"/>
            <w:shd w:val="clear" w:color="auto" w:fill="auto"/>
            <w:noWrap/>
            <w:vAlign w:val="center"/>
            <w:hideMark/>
          </w:tcPr>
          <w:p w14:paraId="698F498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693" w:type="dxa"/>
            <w:shd w:val="clear" w:color="auto" w:fill="auto"/>
            <w:noWrap/>
            <w:vAlign w:val="center"/>
            <w:hideMark/>
          </w:tcPr>
          <w:p w14:paraId="3903B7A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1,409</w:t>
            </w:r>
          </w:p>
        </w:tc>
        <w:tc>
          <w:tcPr>
            <w:tcW w:w="2287" w:type="dxa"/>
            <w:shd w:val="clear" w:color="auto" w:fill="auto"/>
            <w:noWrap/>
            <w:vAlign w:val="center"/>
            <w:hideMark/>
          </w:tcPr>
          <w:p w14:paraId="5EAA2B3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2,599</w:t>
            </w:r>
          </w:p>
        </w:tc>
        <w:tc>
          <w:tcPr>
            <w:tcW w:w="2391" w:type="dxa"/>
            <w:shd w:val="clear" w:color="auto" w:fill="auto"/>
            <w:noWrap/>
            <w:vAlign w:val="center"/>
            <w:hideMark/>
          </w:tcPr>
          <w:p w14:paraId="4148756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3,808</w:t>
            </w:r>
          </w:p>
        </w:tc>
      </w:tr>
      <w:tr w:rsidR="00790754" w:rsidRPr="00F41476" w14:paraId="33455CB0" w14:textId="77777777" w:rsidTr="00590628">
        <w:trPr>
          <w:trHeight w:val="203"/>
        </w:trPr>
        <w:tc>
          <w:tcPr>
            <w:tcW w:w="9356" w:type="dxa"/>
            <w:gridSpan w:val="4"/>
            <w:shd w:val="clear" w:color="auto" w:fill="auto"/>
            <w:vAlign w:val="center"/>
            <w:hideMark/>
          </w:tcPr>
          <w:p w14:paraId="3974073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3F3D48FE" w14:textId="77777777" w:rsidTr="00590628">
        <w:trPr>
          <w:trHeight w:val="300"/>
        </w:trPr>
        <w:tc>
          <w:tcPr>
            <w:tcW w:w="1985" w:type="dxa"/>
            <w:shd w:val="clear" w:color="auto" w:fill="auto"/>
            <w:noWrap/>
            <w:vAlign w:val="center"/>
            <w:hideMark/>
          </w:tcPr>
          <w:p w14:paraId="07019D0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63F1441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1,367</w:t>
            </w:r>
          </w:p>
        </w:tc>
        <w:tc>
          <w:tcPr>
            <w:tcW w:w="2287" w:type="dxa"/>
            <w:shd w:val="clear" w:color="auto" w:fill="auto"/>
            <w:noWrap/>
            <w:vAlign w:val="center"/>
            <w:hideMark/>
          </w:tcPr>
          <w:p w14:paraId="39CE3BE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2,508</w:t>
            </w:r>
          </w:p>
        </w:tc>
        <w:tc>
          <w:tcPr>
            <w:tcW w:w="2391" w:type="dxa"/>
            <w:shd w:val="clear" w:color="auto" w:fill="auto"/>
            <w:noWrap/>
            <w:vAlign w:val="center"/>
            <w:hideMark/>
          </w:tcPr>
          <w:p w14:paraId="37DD48C4"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3,682</w:t>
            </w:r>
          </w:p>
        </w:tc>
      </w:tr>
      <w:tr w:rsidR="00790754" w:rsidRPr="00F41476" w14:paraId="2595169C" w14:textId="77777777" w:rsidTr="00590628">
        <w:trPr>
          <w:trHeight w:val="623"/>
        </w:trPr>
        <w:tc>
          <w:tcPr>
            <w:tcW w:w="9356" w:type="dxa"/>
            <w:gridSpan w:val="4"/>
            <w:shd w:val="clear" w:color="auto" w:fill="auto"/>
            <w:vAlign w:val="center"/>
            <w:hideMark/>
          </w:tcPr>
          <w:p w14:paraId="2D25FE2F"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Жилые дома с централизованным водопроводом и канализацией, оборудованные раковинами и унитазами (с централизованным горячим водоснабжением от котельных)</w:t>
            </w:r>
          </w:p>
        </w:tc>
      </w:tr>
      <w:tr w:rsidR="00790754" w:rsidRPr="00F41476" w14:paraId="24C3B3FE" w14:textId="77777777" w:rsidTr="00590628">
        <w:trPr>
          <w:trHeight w:val="300"/>
        </w:trPr>
        <w:tc>
          <w:tcPr>
            <w:tcW w:w="1985" w:type="dxa"/>
            <w:shd w:val="clear" w:color="auto" w:fill="auto"/>
            <w:noWrap/>
            <w:vAlign w:val="center"/>
            <w:hideMark/>
          </w:tcPr>
          <w:p w14:paraId="639127BA"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52ADE83B"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0,776</w:t>
            </w:r>
          </w:p>
        </w:tc>
        <w:tc>
          <w:tcPr>
            <w:tcW w:w="2287" w:type="dxa"/>
            <w:shd w:val="clear" w:color="auto" w:fill="auto"/>
            <w:noWrap/>
            <w:vAlign w:val="center"/>
            <w:hideMark/>
          </w:tcPr>
          <w:p w14:paraId="74B2FB38"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2,236</w:t>
            </w:r>
          </w:p>
        </w:tc>
        <w:tc>
          <w:tcPr>
            <w:tcW w:w="2391" w:type="dxa"/>
            <w:shd w:val="clear" w:color="auto" w:fill="auto"/>
            <w:noWrap/>
            <w:vAlign w:val="center"/>
            <w:hideMark/>
          </w:tcPr>
          <w:p w14:paraId="115C80B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2,861</w:t>
            </w:r>
          </w:p>
        </w:tc>
      </w:tr>
      <w:tr w:rsidR="00790754" w:rsidRPr="00F41476" w14:paraId="23982252" w14:textId="77777777" w:rsidTr="00590628">
        <w:trPr>
          <w:trHeight w:val="300"/>
        </w:trPr>
        <w:tc>
          <w:tcPr>
            <w:tcW w:w="1985" w:type="dxa"/>
            <w:shd w:val="clear" w:color="auto" w:fill="auto"/>
            <w:noWrap/>
            <w:vAlign w:val="center"/>
            <w:hideMark/>
          </w:tcPr>
          <w:p w14:paraId="02DCEF3E"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693" w:type="dxa"/>
            <w:shd w:val="clear" w:color="auto" w:fill="auto"/>
            <w:noWrap/>
            <w:vAlign w:val="center"/>
            <w:hideMark/>
          </w:tcPr>
          <w:p w14:paraId="70D2DA70"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0,788</w:t>
            </w:r>
          </w:p>
        </w:tc>
        <w:tc>
          <w:tcPr>
            <w:tcW w:w="2287" w:type="dxa"/>
            <w:shd w:val="clear" w:color="auto" w:fill="auto"/>
            <w:noWrap/>
            <w:vAlign w:val="center"/>
            <w:hideMark/>
          </w:tcPr>
          <w:p w14:paraId="6412EE61"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2,27</w:t>
            </w:r>
          </w:p>
        </w:tc>
        <w:tc>
          <w:tcPr>
            <w:tcW w:w="2391" w:type="dxa"/>
            <w:shd w:val="clear" w:color="auto" w:fill="auto"/>
            <w:noWrap/>
            <w:vAlign w:val="center"/>
            <w:hideMark/>
          </w:tcPr>
          <w:p w14:paraId="454FDB2D"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2,905</w:t>
            </w:r>
          </w:p>
        </w:tc>
      </w:tr>
      <w:tr w:rsidR="00790754" w:rsidRPr="00F41476" w14:paraId="4A28DEAB" w14:textId="77777777" w:rsidTr="00590628">
        <w:trPr>
          <w:trHeight w:val="358"/>
        </w:trPr>
        <w:tc>
          <w:tcPr>
            <w:tcW w:w="9356" w:type="dxa"/>
            <w:gridSpan w:val="4"/>
            <w:shd w:val="clear" w:color="auto" w:fill="auto"/>
            <w:vAlign w:val="center"/>
            <w:hideMark/>
          </w:tcPr>
          <w:p w14:paraId="1E69568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F41476" w14:paraId="72884C57" w14:textId="77777777" w:rsidTr="00590628">
        <w:trPr>
          <w:trHeight w:val="300"/>
        </w:trPr>
        <w:tc>
          <w:tcPr>
            <w:tcW w:w="1985" w:type="dxa"/>
            <w:shd w:val="clear" w:color="auto" w:fill="auto"/>
            <w:noWrap/>
            <w:vAlign w:val="center"/>
            <w:hideMark/>
          </w:tcPr>
          <w:p w14:paraId="1CF3225C"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693" w:type="dxa"/>
            <w:shd w:val="clear" w:color="auto" w:fill="auto"/>
            <w:noWrap/>
            <w:vAlign w:val="center"/>
            <w:hideMark/>
          </w:tcPr>
          <w:p w14:paraId="3679EDE7"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0,776</w:t>
            </w:r>
          </w:p>
        </w:tc>
        <w:tc>
          <w:tcPr>
            <w:tcW w:w="2287" w:type="dxa"/>
            <w:shd w:val="clear" w:color="auto" w:fill="auto"/>
            <w:noWrap/>
            <w:vAlign w:val="center"/>
            <w:hideMark/>
          </w:tcPr>
          <w:p w14:paraId="7EA87F8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2,222</w:t>
            </w:r>
          </w:p>
        </w:tc>
        <w:tc>
          <w:tcPr>
            <w:tcW w:w="2391" w:type="dxa"/>
            <w:shd w:val="clear" w:color="auto" w:fill="auto"/>
            <w:noWrap/>
            <w:vAlign w:val="center"/>
            <w:hideMark/>
          </w:tcPr>
          <w:p w14:paraId="213111E5" w14:textId="77777777" w:rsidR="00790754" w:rsidRPr="00F41476" w:rsidRDefault="00790754" w:rsidP="00790754">
            <w:pPr>
              <w:jc w:val="center"/>
              <w:rPr>
                <w:rFonts w:eastAsia="Times New Roman" w:cs="Times New Roman"/>
                <w:color w:val="000000"/>
                <w:sz w:val="22"/>
                <w:lang w:eastAsia="ru-RU"/>
              </w:rPr>
            </w:pPr>
            <w:r w:rsidRPr="00F41476">
              <w:rPr>
                <w:rFonts w:eastAsia="Times New Roman" w:cs="Times New Roman"/>
                <w:color w:val="000000"/>
                <w:sz w:val="22"/>
                <w:lang w:eastAsia="ru-RU"/>
              </w:rPr>
              <w:t>2,848</w:t>
            </w:r>
          </w:p>
        </w:tc>
      </w:tr>
    </w:tbl>
    <w:p w14:paraId="71E590C0" w14:textId="77777777" w:rsidR="00790754" w:rsidRPr="00F41476" w:rsidRDefault="00790754" w:rsidP="001C0D55">
      <w:pPr>
        <w:rPr>
          <w:rFonts w:cs="Times New Roman"/>
        </w:rPr>
      </w:pPr>
    </w:p>
    <w:p w14:paraId="0EEF0C5D" w14:textId="77777777" w:rsidR="00590628" w:rsidRPr="00F41476" w:rsidRDefault="00590628" w:rsidP="00590628">
      <w:pPr>
        <w:pStyle w:val="2113"/>
        <w:spacing w:before="0" w:beforeAutospacing="0" w:after="135" w:afterAutospacing="0" w:line="220" w:lineRule="atLeast"/>
        <w:rPr>
          <w:color w:val="333333"/>
          <w:sz w:val="20"/>
          <w:szCs w:val="20"/>
        </w:rPr>
      </w:pPr>
      <w:r w:rsidRPr="00F41476">
        <w:rPr>
          <w:b/>
        </w:rPr>
        <w:t>Таблица 1.5.5.2 - Нормативы потребления услуг на отопление</w:t>
      </w:r>
      <w:r w:rsidRPr="00F41476">
        <w:rPr>
          <w:color w:val="333333"/>
          <w:sz w:val="20"/>
          <w:szCs w:val="20"/>
        </w:rPr>
        <w:t xml:space="preserve"> </w:t>
      </w:r>
    </w:p>
    <w:tbl>
      <w:tblPr>
        <w:tblW w:w="9466" w:type="dxa"/>
        <w:tblInd w:w="-5" w:type="dxa"/>
        <w:tblLook w:val="04A0" w:firstRow="1" w:lastRow="0" w:firstColumn="1" w:lastColumn="0" w:noHBand="0" w:noVBand="1"/>
      </w:tblPr>
      <w:tblGrid>
        <w:gridCol w:w="567"/>
        <w:gridCol w:w="5529"/>
        <w:gridCol w:w="3370"/>
      </w:tblGrid>
      <w:tr w:rsidR="00590628" w:rsidRPr="00F41476" w14:paraId="4EBB07DF" w14:textId="77777777" w:rsidTr="00590628">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BA13F2" w14:textId="77777777" w:rsidR="00590628" w:rsidRPr="00F41476" w:rsidRDefault="00590628" w:rsidP="00590628">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5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9BDB52" w14:textId="77777777" w:rsidR="00590628" w:rsidRPr="00F41476" w:rsidRDefault="00590628" w:rsidP="00590628">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населенного пункта</w:t>
            </w:r>
          </w:p>
        </w:tc>
        <w:tc>
          <w:tcPr>
            <w:tcW w:w="33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39994E" w14:textId="77777777" w:rsidR="00590628" w:rsidRPr="00F41476" w:rsidRDefault="00590628" w:rsidP="00590628">
            <w:pPr>
              <w:jc w:val="center"/>
              <w:rPr>
                <w:rFonts w:eastAsia="Times New Roman" w:cs="Times New Roman"/>
                <w:color w:val="000000"/>
                <w:sz w:val="22"/>
                <w:lang w:eastAsia="ru-RU"/>
              </w:rPr>
            </w:pPr>
            <w:r w:rsidRPr="00F41476">
              <w:rPr>
                <w:rFonts w:eastAsia="Times New Roman" w:cs="Times New Roman"/>
                <w:color w:val="000000"/>
                <w:sz w:val="22"/>
                <w:lang w:eastAsia="ru-RU"/>
              </w:rPr>
              <w:t>Величина норматива отопления жилых домов, Гкал/м2 в месяц</w:t>
            </w:r>
          </w:p>
        </w:tc>
      </w:tr>
      <w:tr w:rsidR="00590628" w:rsidRPr="00F41476" w14:paraId="5763F97E" w14:textId="77777777" w:rsidTr="00590628">
        <w:trPr>
          <w:trHeight w:val="1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29DB3D" w14:textId="77777777" w:rsidR="00590628" w:rsidRPr="00F41476" w:rsidRDefault="00590628" w:rsidP="00590628">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5529" w:type="dxa"/>
            <w:tcBorders>
              <w:top w:val="nil"/>
              <w:left w:val="nil"/>
              <w:bottom w:val="single" w:sz="4" w:space="0" w:color="auto"/>
              <w:right w:val="single" w:sz="4" w:space="0" w:color="auto"/>
            </w:tcBorders>
            <w:shd w:val="clear" w:color="auto" w:fill="auto"/>
            <w:noWrap/>
            <w:vAlign w:val="center"/>
            <w:hideMark/>
          </w:tcPr>
          <w:p w14:paraId="78CC9C35" w14:textId="77777777" w:rsidR="00590628" w:rsidRPr="00F41476" w:rsidRDefault="00590628" w:rsidP="00590628">
            <w:pPr>
              <w:rPr>
                <w:rFonts w:eastAsia="Times New Roman" w:cs="Times New Roman"/>
                <w:color w:val="000000"/>
                <w:sz w:val="22"/>
                <w:lang w:eastAsia="ru-RU"/>
              </w:rPr>
            </w:pPr>
            <w:r w:rsidRPr="00F41476">
              <w:rPr>
                <w:rFonts w:eastAsia="Times New Roman" w:cs="Times New Roman"/>
                <w:color w:val="000000"/>
                <w:sz w:val="22"/>
                <w:lang w:eastAsia="ru-RU"/>
              </w:rPr>
              <w:t>Приволжское городское поселение Приволжского муниципального района Ивановской области (средневзвешенный), в том числе:</w:t>
            </w:r>
          </w:p>
        </w:tc>
        <w:tc>
          <w:tcPr>
            <w:tcW w:w="3370" w:type="dxa"/>
            <w:tcBorders>
              <w:top w:val="nil"/>
              <w:left w:val="nil"/>
              <w:bottom w:val="single" w:sz="4" w:space="0" w:color="auto"/>
              <w:right w:val="single" w:sz="4" w:space="0" w:color="auto"/>
            </w:tcBorders>
            <w:shd w:val="clear" w:color="auto" w:fill="auto"/>
            <w:noWrap/>
            <w:vAlign w:val="center"/>
            <w:hideMark/>
          </w:tcPr>
          <w:p w14:paraId="5C919091" w14:textId="77777777" w:rsidR="00590628" w:rsidRPr="00F41476" w:rsidRDefault="00590628" w:rsidP="00590628">
            <w:pPr>
              <w:jc w:val="center"/>
              <w:rPr>
                <w:rFonts w:eastAsia="Times New Roman" w:cs="Times New Roman"/>
                <w:color w:val="000000"/>
                <w:sz w:val="22"/>
                <w:lang w:eastAsia="ru-RU"/>
              </w:rPr>
            </w:pPr>
            <w:r w:rsidRPr="00F41476">
              <w:rPr>
                <w:rFonts w:eastAsia="Times New Roman" w:cs="Times New Roman"/>
                <w:color w:val="000000"/>
                <w:sz w:val="22"/>
                <w:lang w:eastAsia="ru-RU"/>
              </w:rPr>
              <w:t>0,0209</w:t>
            </w:r>
          </w:p>
        </w:tc>
      </w:tr>
    </w:tbl>
    <w:p w14:paraId="3167496A" w14:textId="77777777" w:rsidR="001C0D55" w:rsidRPr="00F41476" w:rsidRDefault="00F81B96" w:rsidP="001C0D55">
      <w:pPr>
        <w:rPr>
          <w:rFonts w:cs="Times New Roman"/>
        </w:rPr>
      </w:pPr>
      <w:hyperlink r:id="rId82" w:anchor="bookmark38" w:history="1"/>
    </w:p>
    <w:p w14:paraId="62783DE6" w14:textId="77777777" w:rsidR="001C0D55" w:rsidRPr="00F41476" w:rsidRDefault="001C0D55" w:rsidP="001C0D55">
      <w:pPr>
        <w:pStyle w:val="2"/>
        <w:ind w:left="0" w:firstLine="0"/>
      </w:pPr>
      <w:bookmarkStart w:id="191" w:name="_Toc108184213"/>
      <w:bookmarkStart w:id="192" w:name="_Toc131153657"/>
      <w:r w:rsidRPr="00F41476">
        <w:t>1.5.6 Описание сравнения величины договорной и расчетной тепловой нагрузки по зоне действия каждого источника тепловой энергии</w:t>
      </w:r>
      <w:bookmarkEnd w:id="191"/>
      <w:bookmarkEnd w:id="192"/>
    </w:p>
    <w:p w14:paraId="39EB8AF4" w14:textId="77777777" w:rsidR="001C0D55" w:rsidRPr="00F41476" w:rsidRDefault="001C0D55" w:rsidP="001C0D55">
      <w:pPr>
        <w:ind w:firstLine="709"/>
        <w:rPr>
          <w:rFonts w:cs="Times New Roman"/>
          <w:lang w:eastAsia="ru-RU"/>
        </w:rPr>
      </w:pPr>
    </w:p>
    <w:p w14:paraId="1C3E89C9" w14:textId="77777777" w:rsidR="001C0D55" w:rsidRPr="00F41476" w:rsidRDefault="001C0D55" w:rsidP="00590628">
      <w:pPr>
        <w:ind w:firstLine="709"/>
        <w:jc w:val="both"/>
        <w:rPr>
          <w:rFonts w:cs="Times New Roman"/>
          <w:lang w:eastAsia="ru-RU"/>
        </w:rPr>
      </w:pPr>
      <w:r w:rsidRPr="00F41476">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58FEAB3" w14:textId="77777777" w:rsidR="001C0D55" w:rsidRPr="00F41476" w:rsidRDefault="00F81B96" w:rsidP="001C0D55">
      <w:pPr>
        <w:rPr>
          <w:rFonts w:cs="Times New Roman"/>
        </w:rPr>
      </w:pPr>
      <w:hyperlink r:id="rId83" w:anchor="bookmark38" w:history="1"/>
    </w:p>
    <w:p w14:paraId="2D2BD8FA" w14:textId="77777777" w:rsidR="001C0D55" w:rsidRPr="00F41476" w:rsidRDefault="001C0D55" w:rsidP="001C0D55">
      <w:pPr>
        <w:pStyle w:val="2"/>
        <w:ind w:left="0" w:firstLine="0"/>
      </w:pPr>
      <w:bookmarkStart w:id="193" w:name="_Toc108184214"/>
      <w:bookmarkStart w:id="194" w:name="_Toc131153658"/>
      <w:r w:rsidRPr="00F41476">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93"/>
      <w:bookmarkEnd w:id="194"/>
    </w:p>
    <w:p w14:paraId="062FC3B8" w14:textId="62CC6C9E" w:rsidR="001C0D55" w:rsidRPr="00F41476" w:rsidRDefault="001C0D55" w:rsidP="001C0D55">
      <w:pPr>
        <w:ind w:firstLine="709"/>
        <w:jc w:val="center"/>
        <w:rPr>
          <w:rFonts w:cs="Times New Roman"/>
          <w:lang w:eastAsia="ru-RU"/>
        </w:rPr>
      </w:pPr>
    </w:p>
    <w:p w14:paraId="48C79C04" w14:textId="33CB4A52" w:rsidR="000B3FDE" w:rsidRPr="00F41476" w:rsidRDefault="000B3FDE" w:rsidP="000B3FDE">
      <w:pPr>
        <w:pStyle w:val="a0"/>
        <w:rPr>
          <w:lang w:eastAsia="ru-RU"/>
        </w:rPr>
      </w:pPr>
    </w:p>
    <w:p w14:paraId="18EF0568" w14:textId="24AF238D" w:rsidR="00B43B74" w:rsidRPr="00F41476" w:rsidRDefault="00B43B74" w:rsidP="000B3FDE">
      <w:pPr>
        <w:pStyle w:val="a0"/>
        <w:rPr>
          <w:lang w:eastAsia="ru-RU"/>
        </w:rPr>
      </w:pPr>
    </w:p>
    <w:p w14:paraId="6DF3979C" w14:textId="77777777" w:rsidR="00B43B74" w:rsidRPr="00F41476" w:rsidRDefault="00B43B74" w:rsidP="000B3FDE">
      <w:pPr>
        <w:pStyle w:val="a0"/>
        <w:rPr>
          <w:lang w:eastAsia="ru-RU"/>
        </w:rPr>
      </w:pPr>
    </w:p>
    <w:p w14:paraId="57E92FC6" w14:textId="27DAB0E6" w:rsidR="000B3FDE" w:rsidRPr="00F41476" w:rsidRDefault="000B3FDE" w:rsidP="000B3FDE">
      <w:pPr>
        <w:pStyle w:val="a0"/>
        <w:rPr>
          <w:lang w:eastAsia="ru-RU"/>
        </w:rPr>
      </w:pPr>
    </w:p>
    <w:p w14:paraId="0BC12599" w14:textId="77777777" w:rsidR="000B3FDE" w:rsidRPr="00F41476" w:rsidRDefault="000B3FDE" w:rsidP="000B3FDE">
      <w:pPr>
        <w:pStyle w:val="a0"/>
        <w:rPr>
          <w:lang w:eastAsia="ru-RU"/>
        </w:rPr>
      </w:pPr>
    </w:p>
    <w:p w14:paraId="71741599" w14:textId="77777777" w:rsidR="00BC45A0" w:rsidRPr="00F41476" w:rsidRDefault="001C0D55">
      <w:pPr>
        <w:spacing w:before="400" w:after="200"/>
        <w:rPr>
          <w:rFonts w:cs="Times New Roman"/>
        </w:rPr>
      </w:pPr>
      <w:r w:rsidRPr="00F41476">
        <w:rPr>
          <w:rFonts w:cs="Times New Roman"/>
          <w:b/>
        </w:rPr>
        <w:lastRenderedPageBreak/>
        <w:t>Таблица 1.5.7.1 - Изменения тепловых нагрузок потребителей тепловой энергии</w:t>
      </w:r>
    </w:p>
    <w:tbl>
      <w:tblPr>
        <w:tblStyle w:val="a8"/>
        <w:tblW w:w="4851" w:type="pct"/>
        <w:jc w:val="center"/>
        <w:tblLook w:val="04A0" w:firstRow="1" w:lastRow="0" w:firstColumn="1" w:lastColumn="0" w:noHBand="0" w:noVBand="1"/>
      </w:tblPr>
      <w:tblGrid>
        <w:gridCol w:w="334"/>
        <w:gridCol w:w="2382"/>
        <w:gridCol w:w="1361"/>
        <w:gridCol w:w="2849"/>
        <w:gridCol w:w="2364"/>
      </w:tblGrid>
      <w:tr w:rsidR="00493893" w:rsidRPr="00F41476" w14:paraId="2CE0EC96" w14:textId="77777777" w:rsidTr="00493893">
        <w:trPr>
          <w:trHeight w:val="676"/>
          <w:jc w:val="center"/>
        </w:trPr>
        <w:tc>
          <w:tcPr>
            <w:tcW w:w="326" w:type="dxa"/>
            <w:shd w:val="clear" w:color="auto" w:fill="F2F2F2"/>
            <w:tcMar>
              <w:top w:w="120" w:type="dxa"/>
              <w:left w:w="20" w:type="dxa"/>
              <w:bottom w:w="120" w:type="dxa"/>
              <w:right w:w="20" w:type="dxa"/>
            </w:tcMar>
            <w:vAlign w:val="center"/>
          </w:tcPr>
          <w:p w14:paraId="0D6D91C9" w14:textId="77777777" w:rsidR="00493893" w:rsidRPr="00F41476" w:rsidRDefault="00493893">
            <w:pPr>
              <w:jc w:val="center"/>
              <w:rPr>
                <w:rFonts w:cs="Times New Roman"/>
              </w:rPr>
            </w:pPr>
            <w:r w:rsidRPr="00F41476">
              <w:rPr>
                <w:rFonts w:eastAsia="Times New Roman" w:cs="Times New Roman"/>
                <w:sz w:val="22"/>
              </w:rPr>
              <w:t>№</w:t>
            </w:r>
          </w:p>
        </w:tc>
        <w:tc>
          <w:tcPr>
            <w:tcW w:w="2325" w:type="dxa"/>
            <w:shd w:val="clear" w:color="auto" w:fill="F2F2F2"/>
            <w:tcMar>
              <w:top w:w="120" w:type="dxa"/>
              <w:left w:w="200" w:type="dxa"/>
              <w:bottom w:w="120" w:type="dxa"/>
              <w:right w:w="200" w:type="dxa"/>
            </w:tcMar>
            <w:vAlign w:val="center"/>
          </w:tcPr>
          <w:p w14:paraId="3F7E8198" w14:textId="77777777" w:rsidR="00493893" w:rsidRPr="00F41476" w:rsidRDefault="00493893">
            <w:pPr>
              <w:jc w:val="center"/>
              <w:rPr>
                <w:rFonts w:cs="Times New Roman"/>
              </w:rPr>
            </w:pPr>
            <w:r w:rsidRPr="00F41476">
              <w:rPr>
                <w:rFonts w:eastAsia="Times New Roman" w:cs="Times New Roman"/>
                <w:sz w:val="22"/>
              </w:rPr>
              <w:t>Источник тепловой энергии</w:t>
            </w:r>
          </w:p>
        </w:tc>
        <w:tc>
          <w:tcPr>
            <w:tcW w:w="1328" w:type="dxa"/>
            <w:shd w:val="clear" w:color="auto" w:fill="F2F2F2"/>
            <w:tcMar>
              <w:top w:w="120" w:type="dxa"/>
              <w:left w:w="200" w:type="dxa"/>
              <w:bottom w:w="120" w:type="dxa"/>
              <w:right w:w="200" w:type="dxa"/>
            </w:tcMar>
            <w:vAlign w:val="center"/>
          </w:tcPr>
          <w:p w14:paraId="733E792F" w14:textId="77777777" w:rsidR="00493893" w:rsidRPr="00F41476" w:rsidRDefault="00493893">
            <w:pPr>
              <w:jc w:val="center"/>
              <w:rPr>
                <w:rFonts w:cs="Times New Roman"/>
              </w:rPr>
            </w:pPr>
            <w:r w:rsidRPr="00F41476">
              <w:rPr>
                <w:rFonts w:eastAsia="Times New Roman" w:cs="Times New Roman"/>
                <w:sz w:val="22"/>
              </w:rPr>
              <w:t>Ед. изм.</w:t>
            </w:r>
          </w:p>
        </w:tc>
        <w:tc>
          <w:tcPr>
            <w:tcW w:w="2781" w:type="dxa"/>
            <w:shd w:val="clear" w:color="auto" w:fill="F2F2F2"/>
            <w:tcMar>
              <w:top w:w="120" w:type="dxa"/>
              <w:left w:w="200" w:type="dxa"/>
              <w:bottom w:w="120" w:type="dxa"/>
              <w:right w:w="200" w:type="dxa"/>
            </w:tcMar>
            <w:vAlign w:val="center"/>
          </w:tcPr>
          <w:p w14:paraId="3EBBFF87" w14:textId="77777777" w:rsidR="00493893" w:rsidRPr="00F41476" w:rsidRDefault="00493893">
            <w:pPr>
              <w:jc w:val="center"/>
              <w:rPr>
                <w:rFonts w:cs="Times New Roman"/>
              </w:rPr>
            </w:pPr>
            <w:r w:rsidRPr="00F41476">
              <w:rPr>
                <w:rFonts w:eastAsia="Times New Roman" w:cs="Times New Roman"/>
                <w:sz w:val="22"/>
              </w:rPr>
              <w:t>Предшествующий актуализации схемы теплоснабжения</w:t>
            </w:r>
          </w:p>
        </w:tc>
        <w:tc>
          <w:tcPr>
            <w:tcW w:w="2307" w:type="dxa"/>
            <w:shd w:val="clear" w:color="auto" w:fill="F2F2F2"/>
            <w:tcMar>
              <w:top w:w="120" w:type="dxa"/>
              <w:left w:w="200" w:type="dxa"/>
              <w:bottom w:w="120" w:type="dxa"/>
              <w:right w:w="200" w:type="dxa"/>
            </w:tcMar>
            <w:vAlign w:val="center"/>
          </w:tcPr>
          <w:p w14:paraId="4D46B6D5" w14:textId="295818C1" w:rsidR="00493893" w:rsidRPr="00F41476" w:rsidRDefault="000A6D39">
            <w:pPr>
              <w:jc w:val="center"/>
              <w:rPr>
                <w:rFonts w:cs="Times New Roman"/>
              </w:rPr>
            </w:pPr>
            <w:r w:rsidRPr="00F41476">
              <w:rPr>
                <w:rFonts w:eastAsia="Times New Roman" w:cs="Times New Roman"/>
                <w:sz w:val="22"/>
              </w:rPr>
              <w:t xml:space="preserve">На </w:t>
            </w:r>
            <w:r w:rsidR="000B3FDE" w:rsidRPr="00F41476">
              <w:rPr>
                <w:rFonts w:eastAsia="Times New Roman" w:cs="Times New Roman"/>
                <w:sz w:val="22"/>
              </w:rPr>
              <w:t>31</w:t>
            </w:r>
            <w:r w:rsidRPr="00F41476">
              <w:rPr>
                <w:rFonts w:eastAsia="Times New Roman" w:cs="Times New Roman"/>
                <w:sz w:val="22"/>
              </w:rPr>
              <w:t>.</w:t>
            </w:r>
            <w:r w:rsidR="000B3FDE" w:rsidRPr="00F41476">
              <w:rPr>
                <w:rFonts w:eastAsia="Times New Roman" w:cs="Times New Roman"/>
                <w:sz w:val="22"/>
              </w:rPr>
              <w:t>12</w:t>
            </w:r>
            <w:r w:rsidRPr="00F41476">
              <w:rPr>
                <w:rFonts w:eastAsia="Times New Roman" w:cs="Times New Roman"/>
                <w:sz w:val="22"/>
              </w:rPr>
              <w:t>.2022 г.</w:t>
            </w:r>
          </w:p>
        </w:tc>
      </w:tr>
      <w:tr w:rsidR="00493893" w:rsidRPr="00F41476" w14:paraId="1151002E" w14:textId="77777777" w:rsidTr="00493893">
        <w:trPr>
          <w:trHeight w:val="175"/>
          <w:jc w:val="center"/>
        </w:trPr>
        <w:tc>
          <w:tcPr>
            <w:tcW w:w="9067" w:type="dxa"/>
            <w:gridSpan w:val="5"/>
            <w:shd w:val="clear" w:color="auto" w:fill="DBE5F1"/>
            <w:tcMar>
              <w:top w:w="40" w:type="dxa"/>
              <w:left w:w="20" w:type="dxa"/>
              <w:bottom w:w="40" w:type="dxa"/>
              <w:right w:w="20" w:type="dxa"/>
            </w:tcMar>
            <w:vAlign w:val="center"/>
          </w:tcPr>
          <w:p w14:paraId="4BE0FCD9" w14:textId="77777777" w:rsidR="00493893" w:rsidRPr="00F41476" w:rsidRDefault="00493893">
            <w:pPr>
              <w:jc w:val="center"/>
              <w:rPr>
                <w:rFonts w:cs="Times New Roman"/>
              </w:rPr>
            </w:pPr>
            <w:r w:rsidRPr="00F41476">
              <w:rPr>
                <w:rFonts w:eastAsia="Times New Roman" w:cs="Times New Roman"/>
                <w:sz w:val="22"/>
              </w:rPr>
              <w:t>ООО «ТЭС-Приволжск»</w:t>
            </w:r>
          </w:p>
        </w:tc>
      </w:tr>
      <w:tr w:rsidR="000B3FDE" w:rsidRPr="00F41476" w14:paraId="13051F60" w14:textId="77777777" w:rsidTr="00493893">
        <w:trPr>
          <w:trHeight w:val="338"/>
          <w:jc w:val="center"/>
        </w:trPr>
        <w:tc>
          <w:tcPr>
            <w:tcW w:w="326" w:type="dxa"/>
            <w:shd w:val="clear" w:color="auto" w:fill="FFFFFF"/>
            <w:tcMar>
              <w:top w:w="40" w:type="dxa"/>
              <w:left w:w="20" w:type="dxa"/>
              <w:bottom w:w="40" w:type="dxa"/>
              <w:right w:w="20" w:type="dxa"/>
            </w:tcMar>
            <w:vAlign w:val="center"/>
          </w:tcPr>
          <w:p w14:paraId="6B80950A" w14:textId="77777777" w:rsidR="000B3FDE" w:rsidRPr="00F41476" w:rsidRDefault="000B3FDE" w:rsidP="000B3FDE">
            <w:pPr>
              <w:jc w:val="center"/>
              <w:rPr>
                <w:rFonts w:cs="Times New Roman"/>
              </w:rPr>
            </w:pPr>
            <w:r w:rsidRPr="00F41476">
              <w:rPr>
                <w:rFonts w:eastAsia="Times New Roman" w:cs="Times New Roman"/>
                <w:sz w:val="22"/>
              </w:rPr>
              <w:t>1</w:t>
            </w:r>
          </w:p>
        </w:tc>
        <w:tc>
          <w:tcPr>
            <w:tcW w:w="2325" w:type="dxa"/>
            <w:shd w:val="clear" w:color="auto" w:fill="FFFFFF"/>
            <w:tcMar>
              <w:top w:w="40" w:type="dxa"/>
              <w:left w:w="200" w:type="dxa"/>
              <w:bottom w:w="40" w:type="dxa"/>
              <w:right w:w="200" w:type="dxa"/>
            </w:tcMar>
            <w:vAlign w:val="center"/>
          </w:tcPr>
          <w:p w14:paraId="3EE2808B" w14:textId="77777777" w:rsidR="000B3FDE" w:rsidRPr="00F41476" w:rsidRDefault="000B3FDE" w:rsidP="000B3FDE">
            <w:pPr>
              <w:jc w:val="center"/>
              <w:rPr>
                <w:rFonts w:cs="Times New Roman"/>
              </w:rPr>
            </w:pPr>
            <w:r w:rsidRPr="00F41476">
              <w:rPr>
                <w:rFonts w:eastAsia="Times New Roman" w:cs="Times New Roman"/>
                <w:sz w:val="22"/>
              </w:rPr>
              <w:t>Котельная Центральная</w:t>
            </w:r>
          </w:p>
        </w:tc>
        <w:tc>
          <w:tcPr>
            <w:tcW w:w="1328" w:type="dxa"/>
            <w:shd w:val="clear" w:color="auto" w:fill="FFFFFF"/>
            <w:tcMar>
              <w:top w:w="40" w:type="dxa"/>
              <w:left w:w="200" w:type="dxa"/>
              <w:bottom w:w="40" w:type="dxa"/>
              <w:right w:w="200" w:type="dxa"/>
            </w:tcMar>
            <w:vAlign w:val="center"/>
          </w:tcPr>
          <w:p w14:paraId="126A1B28"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0BA08C06" w14:textId="0ED27831" w:rsidR="000B3FDE" w:rsidRPr="00F41476" w:rsidRDefault="000B3FDE" w:rsidP="000B3FDE">
            <w:pPr>
              <w:jc w:val="center"/>
              <w:rPr>
                <w:rFonts w:eastAsia="Times New Roman" w:cs="Times New Roman"/>
                <w:sz w:val="22"/>
              </w:rPr>
            </w:pPr>
            <w:r w:rsidRPr="00F41476">
              <w:rPr>
                <w:rFonts w:eastAsia="Times New Roman" w:cs="Times New Roman"/>
                <w:sz w:val="22"/>
              </w:rPr>
              <w:t>23,6246</w:t>
            </w:r>
          </w:p>
        </w:tc>
        <w:tc>
          <w:tcPr>
            <w:tcW w:w="2307" w:type="dxa"/>
            <w:shd w:val="clear" w:color="auto" w:fill="FFFFFF"/>
            <w:tcMar>
              <w:top w:w="40" w:type="dxa"/>
              <w:left w:w="200" w:type="dxa"/>
              <w:bottom w:w="40" w:type="dxa"/>
              <w:right w:w="200" w:type="dxa"/>
            </w:tcMar>
            <w:vAlign w:val="center"/>
          </w:tcPr>
          <w:p w14:paraId="29288864" w14:textId="71261648" w:rsidR="000B3FDE" w:rsidRPr="00F41476" w:rsidRDefault="000B3FDE" w:rsidP="000B3FDE">
            <w:pPr>
              <w:jc w:val="center"/>
              <w:rPr>
                <w:rFonts w:cs="Times New Roman"/>
              </w:rPr>
            </w:pPr>
            <w:r w:rsidRPr="00F41476">
              <w:rPr>
                <w:rFonts w:eastAsia="Times New Roman" w:cs="Times New Roman"/>
                <w:sz w:val="22"/>
              </w:rPr>
              <w:t>19,987</w:t>
            </w:r>
          </w:p>
        </w:tc>
      </w:tr>
      <w:tr w:rsidR="000B3FDE" w:rsidRPr="00F41476" w14:paraId="3FDF8AF7" w14:textId="77777777" w:rsidTr="00493893">
        <w:trPr>
          <w:trHeight w:val="338"/>
          <w:jc w:val="center"/>
        </w:trPr>
        <w:tc>
          <w:tcPr>
            <w:tcW w:w="326" w:type="dxa"/>
            <w:shd w:val="clear" w:color="auto" w:fill="FFFFFF"/>
            <w:tcMar>
              <w:top w:w="40" w:type="dxa"/>
              <w:left w:w="20" w:type="dxa"/>
              <w:bottom w:w="40" w:type="dxa"/>
              <w:right w:w="20" w:type="dxa"/>
            </w:tcMar>
            <w:vAlign w:val="center"/>
          </w:tcPr>
          <w:p w14:paraId="46915E72" w14:textId="77777777" w:rsidR="000B3FDE" w:rsidRPr="00F41476" w:rsidRDefault="000B3FDE" w:rsidP="000B3FDE">
            <w:pPr>
              <w:jc w:val="center"/>
              <w:rPr>
                <w:rFonts w:cs="Times New Roman"/>
              </w:rPr>
            </w:pPr>
            <w:r w:rsidRPr="00F41476">
              <w:rPr>
                <w:rFonts w:eastAsia="Times New Roman" w:cs="Times New Roman"/>
                <w:sz w:val="22"/>
              </w:rPr>
              <w:t>2</w:t>
            </w:r>
          </w:p>
        </w:tc>
        <w:tc>
          <w:tcPr>
            <w:tcW w:w="2325" w:type="dxa"/>
            <w:shd w:val="clear" w:color="auto" w:fill="FFFFFF"/>
            <w:tcMar>
              <w:top w:w="40" w:type="dxa"/>
              <w:left w:w="200" w:type="dxa"/>
              <w:bottom w:w="40" w:type="dxa"/>
              <w:right w:w="200" w:type="dxa"/>
            </w:tcMar>
            <w:vAlign w:val="center"/>
          </w:tcPr>
          <w:p w14:paraId="51E11A92" w14:textId="77777777" w:rsidR="000B3FDE" w:rsidRPr="00F41476" w:rsidRDefault="000B3FDE" w:rsidP="000B3FDE">
            <w:pPr>
              <w:jc w:val="center"/>
              <w:rPr>
                <w:rFonts w:cs="Times New Roman"/>
                <w:lang w:val="ru-RU"/>
              </w:rPr>
            </w:pPr>
            <w:r w:rsidRPr="00F41476">
              <w:rPr>
                <w:rFonts w:eastAsia="Times New Roman" w:cs="Times New Roman"/>
                <w:sz w:val="22"/>
                <w:lang w:val="ru-RU"/>
              </w:rPr>
              <w:t>Котельная ул. Дружбы, д.6а</w:t>
            </w:r>
          </w:p>
        </w:tc>
        <w:tc>
          <w:tcPr>
            <w:tcW w:w="1328" w:type="dxa"/>
            <w:shd w:val="clear" w:color="auto" w:fill="FFFFFF"/>
            <w:tcMar>
              <w:top w:w="40" w:type="dxa"/>
              <w:left w:w="200" w:type="dxa"/>
              <w:bottom w:w="40" w:type="dxa"/>
              <w:right w:w="200" w:type="dxa"/>
            </w:tcMar>
            <w:vAlign w:val="center"/>
          </w:tcPr>
          <w:p w14:paraId="43C5471A"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02459826" w14:textId="78D3ECB8" w:rsidR="000B3FDE" w:rsidRPr="00F41476" w:rsidRDefault="000B3FDE" w:rsidP="000B3FDE">
            <w:pPr>
              <w:jc w:val="center"/>
              <w:rPr>
                <w:rFonts w:eastAsia="Times New Roman" w:cs="Times New Roman"/>
                <w:sz w:val="22"/>
              </w:rPr>
            </w:pPr>
            <w:r w:rsidRPr="00F41476">
              <w:rPr>
                <w:rFonts w:eastAsia="Times New Roman" w:cs="Times New Roman"/>
                <w:sz w:val="22"/>
              </w:rPr>
              <w:t>2,5569</w:t>
            </w:r>
          </w:p>
        </w:tc>
        <w:tc>
          <w:tcPr>
            <w:tcW w:w="2307" w:type="dxa"/>
            <w:shd w:val="clear" w:color="auto" w:fill="FFFFFF"/>
            <w:tcMar>
              <w:top w:w="40" w:type="dxa"/>
              <w:left w:w="200" w:type="dxa"/>
              <w:bottom w:w="40" w:type="dxa"/>
              <w:right w:w="200" w:type="dxa"/>
            </w:tcMar>
            <w:vAlign w:val="center"/>
          </w:tcPr>
          <w:p w14:paraId="42EAAC44" w14:textId="049D911F" w:rsidR="000B3FDE" w:rsidRPr="00F41476" w:rsidRDefault="000B3FDE" w:rsidP="000B3FDE">
            <w:pPr>
              <w:jc w:val="center"/>
              <w:rPr>
                <w:rFonts w:cs="Times New Roman"/>
              </w:rPr>
            </w:pPr>
            <w:r w:rsidRPr="00F41476">
              <w:rPr>
                <w:rFonts w:eastAsia="Times New Roman" w:cs="Times New Roman"/>
                <w:sz w:val="22"/>
              </w:rPr>
              <w:t>2,591</w:t>
            </w:r>
          </w:p>
        </w:tc>
      </w:tr>
      <w:tr w:rsidR="000B3FDE" w:rsidRPr="00F41476" w14:paraId="63E5F169" w14:textId="77777777" w:rsidTr="00493893">
        <w:trPr>
          <w:trHeight w:val="488"/>
          <w:jc w:val="center"/>
        </w:trPr>
        <w:tc>
          <w:tcPr>
            <w:tcW w:w="326" w:type="dxa"/>
            <w:shd w:val="clear" w:color="auto" w:fill="FFFFFF"/>
            <w:tcMar>
              <w:top w:w="40" w:type="dxa"/>
              <w:left w:w="20" w:type="dxa"/>
              <w:bottom w:w="40" w:type="dxa"/>
              <w:right w:w="20" w:type="dxa"/>
            </w:tcMar>
            <w:vAlign w:val="center"/>
          </w:tcPr>
          <w:p w14:paraId="7DE3038A" w14:textId="77777777" w:rsidR="000B3FDE" w:rsidRPr="00F41476" w:rsidRDefault="000B3FDE" w:rsidP="000B3FDE">
            <w:pPr>
              <w:jc w:val="center"/>
              <w:rPr>
                <w:rFonts w:cs="Times New Roman"/>
              </w:rPr>
            </w:pPr>
            <w:r w:rsidRPr="00F41476">
              <w:rPr>
                <w:rFonts w:eastAsia="Times New Roman" w:cs="Times New Roman"/>
                <w:sz w:val="22"/>
              </w:rPr>
              <w:t>3</w:t>
            </w:r>
          </w:p>
        </w:tc>
        <w:tc>
          <w:tcPr>
            <w:tcW w:w="2325" w:type="dxa"/>
            <w:shd w:val="clear" w:color="auto" w:fill="FFFFFF"/>
            <w:tcMar>
              <w:top w:w="40" w:type="dxa"/>
              <w:left w:w="200" w:type="dxa"/>
              <w:bottom w:w="40" w:type="dxa"/>
              <w:right w:w="200" w:type="dxa"/>
            </w:tcMar>
            <w:vAlign w:val="center"/>
          </w:tcPr>
          <w:p w14:paraId="090BAEDC" w14:textId="77777777" w:rsidR="000B3FDE" w:rsidRPr="00F41476" w:rsidRDefault="000B3FDE" w:rsidP="000B3FDE">
            <w:pPr>
              <w:jc w:val="center"/>
              <w:rPr>
                <w:rFonts w:cs="Times New Roman"/>
                <w:lang w:val="ru-RU"/>
              </w:rPr>
            </w:pPr>
            <w:r w:rsidRPr="00F41476">
              <w:rPr>
                <w:rFonts w:eastAsia="Times New Roman" w:cs="Times New Roman"/>
                <w:sz w:val="22"/>
                <w:lang w:val="ru-RU"/>
              </w:rPr>
              <w:t>Котельная пер. Северный, д.1б</w:t>
            </w:r>
          </w:p>
        </w:tc>
        <w:tc>
          <w:tcPr>
            <w:tcW w:w="1328" w:type="dxa"/>
            <w:shd w:val="clear" w:color="auto" w:fill="FFFFFF"/>
            <w:tcMar>
              <w:top w:w="40" w:type="dxa"/>
              <w:left w:w="200" w:type="dxa"/>
              <w:bottom w:w="40" w:type="dxa"/>
              <w:right w:w="200" w:type="dxa"/>
            </w:tcMar>
            <w:vAlign w:val="center"/>
          </w:tcPr>
          <w:p w14:paraId="203FECCA"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4F6BC412" w14:textId="676943A7" w:rsidR="000B3FDE" w:rsidRPr="00F41476" w:rsidRDefault="000B3FDE" w:rsidP="000B3FDE">
            <w:pPr>
              <w:jc w:val="center"/>
              <w:rPr>
                <w:rFonts w:eastAsia="Times New Roman" w:cs="Times New Roman"/>
                <w:sz w:val="22"/>
              </w:rPr>
            </w:pPr>
            <w:r w:rsidRPr="00F41476">
              <w:rPr>
                <w:rFonts w:eastAsia="Times New Roman" w:cs="Times New Roman"/>
                <w:sz w:val="22"/>
              </w:rPr>
              <w:t>3,1605</w:t>
            </w:r>
          </w:p>
        </w:tc>
        <w:tc>
          <w:tcPr>
            <w:tcW w:w="2307" w:type="dxa"/>
            <w:shd w:val="clear" w:color="auto" w:fill="FFFFFF"/>
            <w:tcMar>
              <w:top w:w="40" w:type="dxa"/>
              <w:left w:w="200" w:type="dxa"/>
              <w:bottom w:w="40" w:type="dxa"/>
              <w:right w:w="200" w:type="dxa"/>
            </w:tcMar>
            <w:vAlign w:val="center"/>
          </w:tcPr>
          <w:p w14:paraId="744DB356" w14:textId="64BFD93B" w:rsidR="000B3FDE" w:rsidRPr="00F41476" w:rsidRDefault="000B3FDE" w:rsidP="000B3FDE">
            <w:pPr>
              <w:jc w:val="center"/>
              <w:rPr>
                <w:rFonts w:cs="Times New Roman"/>
              </w:rPr>
            </w:pPr>
            <w:r w:rsidRPr="00F41476">
              <w:rPr>
                <w:rFonts w:eastAsia="Times New Roman" w:cs="Times New Roman"/>
                <w:sz w:val="22"/>
              </w:rPr>
              <w:t>3,077</w:t>
            </w:r>
          </w:p>
        </w:tc>
      </w:tr>
    </w:tbl>
    <w:p w14:paraId="076B3D10" w14:textId="77777777" w:rsidR="001C0D55" w:rsidRPr="00F41476" w:rsidRDefault="00F81B96" w:rsidP="001C0D55">
      <w:pPr>
        <w:rPr>
          <w:rFonts w:cs="Times New Roman"/>
        </w:rPr>
      </w:pPr>
      <w:hyperlink r:id="rId84" w:anchor="bookmark38" w:history="1"/>
    </w:p>
    <w:p w14:paraId="38124237" w14:textId="77777777" w:rsidR="001C0D55" w:rsidRPr="00F41476" w:rsidRDefault="00F81B96" w:rsidP="001C0D55">
      <w:pPr>
        <w:pStyle w:val="2"/>
        <w:ind w:left="0" w:firstLine="0"/>
      </w:pPr>
      <w:hyperlink r:id="rId85" w:anchor="bookmark66" w:history="1">
        <w:bookmarkStart w:id="195" w:name="_Toc31810078"/>
        <w:bookmarkStart w:id="196" w:name="_Toc131153659"/>
        <w:bookmarkStart w:id="197" w:name="_Toc30058724"/>
        <w:r w:rsidR="001C0D55" w:rsidRPr="00F41476">
          <w:t>Часть 6. БАЛАНСЫ ТЕПЛОВОЙ МОЩНОСТИ И ТЕПЛОВОЙ НАГРУЗКИ</w:t>
        </w:r>
        <w:bookmarkEnd w:id="195"/>
        <w:bookmarkEnd w:id="196"/>
        <w:r w:rsidR="001C0D55" w:rsidRPr="00F41476">
          <w:t xml:space="preserve"> </w:t>
        </w:r>
      </w:hyperlink>
      <w:bookmarkEnd w:id="197"/>
    </w:p>
    <w:p w14:paraId="2F8302AF" w14:textId="77777777" w:rsidR="001C0D55" w:rsidRPr="00F41476" w:rsidRDefault="001C0D55" w:rsidP="001C0D55">
      <w:pPr>
        <w:pStyle w:val="a0"/>
        <w:rPr>
          <w:rFonts w:cs="Times New Roman"/>
        </w:rPr>
      </w:pPr>
      <w:bookmarkStart w:id="198" w:name="_Toc53926922"/>
      <w:bookmarkStart w:id="199" w:name="_Toc54952854"/>
      <w:bookmarkStart w:id="200" w:name="_Toc30058725"/>
      <w:bookmarkStart w:id="201" w:name="_Toc31810079"/>
      <w:bookmarkStart w:id="202" w:name="_Hlk55504295"/>
    </w:p>
    <w:p w14:paraId="500AD116" w14:textId="77777777" w:rsidR="001C0D55" w:rsidRPr="00F41476" w:rsidRDefault="001C0D55" w:rsidP="001C0D55">
      <w:pPr>
        <w:pStyle w:val="2"/>
        <w:ind w:left="0" w:firstLine="0"/>
      </w:pPr>
      <w:bookmarkStart w:id="203" w:name="_Toc108184216"/>
      <w:bookmarkStart w:id="204" w:name="_Toc131153660"/>
      <w:r w:rsidRPr="00F41476">
        <w:rPr>
          <w:szCs w:val="22"/>
        </w:rPr>
        <w:t xml:space="preserve">1.6.1 </w:t>
      </w:r>
      <w:r w:rsidRPr="00F41476">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3"/>
      <w:bookmarkEnd w:id="204"/>
    </w:p>
    <w:p w14:paraId="4A0406D8" w14:textId="77777777" w:rsidR="00112D80" w:rsidRPr="00F41476" w:rsidRDefault="00112D80" w:rsidP="00112D80">
      <w:pPr>
        <w:rPr>
          <w:rFonts w:cs="Times New Roman"/>
          <w:lang w:eastAsia="ru-RU"/>
        </w:rPr>
      </w:pPr>
    </w:p>
    <w:p w14:paraId="17875BBF" w14:textId="77777777" w:rsidR="00112D80" w:rsidRPr="00F41476" w:rsidRDefault="00112D80" w:rsidP="00112D80">
      <w:pPr>
        <w:pStyle w:val="a0"/>
        <w:rPr>
          <w:rFonts w:cs="Times New Roman"/>
          <w:lang w:eastAsia="ru-RU"/>
        </w:rPr>
      </w:pPr>
    </w:p>
    <w:bookmarkEnd w:id="198"/>
    <w:bookmarkEnd w:id="199"/>
    <w:bookmarkEnd w:id="200"/>
    <w:bookmarkEnd w:id="201"/>
    <w:bookmarkEnd w:id="202"/>
    <w:p w14:paraId="3ED7689B" w14:textId="77777777" w:rsidR="00112D80" w:rsidRPr="00F41476" w:rsidRDefault="00112D80">
      <w:pPr>
        <w:spacing w:before="400" w:after="200"/>
        <w:rPr>
          <w:rFonts w:cs="Times New Roman"/>
          <w:b/>
        </w:rPr>
        <w:sectPr w:rsidR="00112D80" w:rsidRPr="00F41476">
          <w:pgSz w:w="11906" w:h="16838"/>
          <w:pgMar w:top="1134" w:right="850" w:bottom="1134" w:left="1701" w:header="708" w:footer="708" w:gutter="0"/>
          <w:cols w:space="708"/>
          <w:docGrid w:linePitch="360"/>
        </w:sectPr>
      </w:pPr>
    </w:p>
    <w:p w14:paraId="68D4E151" w14:textId="2C43D23F" w:rsidR="00BC45A0" w:rsidRPr="00F41476" w:rsidRDefault="001C0D55">
      <w:pPr>
        <w:spacing w:before="400" w:after="200"/>
        <w:rPr>
          <w:rFonts w:cs="Times New Roman"/>
          <w:b/>
        </w:rPr>
      </w:pPr>
      <w:r w:rsidRPr="00F41476">
        <w:rPr>
          <w:rFonts w:cs="Times New Roman"/>
          <w:b/>
        </w:rPr>
        <w:lastRenderedPageBreak/>
        <w:t>Таблица 1.6.1.1 - Балансы тепловой мощности</w:t>
      </w:r>
    </w:p>
    <w:tbl>
      <w:tblPr>
        <w:tblW w:w="15188" w:type="dxa"/>
        <w:tblInd w:w="-5" w:type="dxa"/>
        <w:tblLook w:val="04A0" w:firstRow="1" w:lastRow="0" w:firstColumn="1" w:lastColumn="0" w:noHBand="0" w:noVBand="1"/>
      </w:tblPr>
      <w:tblGrid>
        <w:gridCol w:w="523"/>
        <w:gridCol w:w="2029"/>
        <w:gridCol w:w="2011"/>
        <w:gridCol w:w="1957"/>
        <w:gridCol w:w="1794"/>
        <w:gridCol w:w="1490"/>
        <w:gridCol w:w="1668"/>
        <w:gridCol w:w="2196"/>
        <w:gridCol w:w="1500"/>
        <w:gridCol w:w="20"/>
      </w:tblGrid>
      <w:tr w:rsidR="00CB0991" w:rsidRPr="00F41476" w14:paraId="37C89A8E" w14:textId="77777777" w:rsidTr="00CB0991">
        <w:trPr>
          <w:gridAfter w:val="1"/>
          <w:wAfter w:w="20" w:type="dxa"/>
          <w:trHeight w:val="374"/>
        </w:trPr>
        <w:tc>
          <w:tcPr>
            <w:tcW w:w="5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CD4E88"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2029" w:type="dxa"/>
            <w:tcBorders>
              <w:top w:val="single" w:sz="4" w:space="0" w:color="auto"/>
              <w:left w:val="nil"/>
              <w:bottom w:val="single" w:sz="4" w:space="0" w:color="auto"/>
              <w:right w:val="single" w:sz="4" w:space="0" w:color="auto"/>
            </w:tcBorders>
            <w:shd w:val="clear" w:color="000000" w:fill="F2F2F2"/>
            <w:vAlign w:val="center"/>
            <w:hideMark/>
          </w:tcPr>
          <w:p w14:paraId="7D4A8374"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w:t>
            </w:r>
          </w:p>
        </w:tc>
        <w:tc>
          <w:tcPr>
            <w:tcW w:w="2011" w:type="dxa"/>
            <w:tcBorders>
              <w:top w:val="single" w:sz="4" w:space="0" w:color="auto"/>
              <w:left w:val="nil"/>
              <w:bottom w:val="single" w:sz="4" w:space="0" w:color="auto"/>
              <w:right w:val="single" w:sz="4" w:space="0" w:color="auto"/>
            </w:tcBorders>
            <w:shd w:val="clear" w:color="000000" w:fill="F2F2F2"/>
            <w:vAlign w:val="center"/>
            <w:hideMark/>
          </w:tcPr>
          <w:p w14:paraId="2EA2075B"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Установленная мощность, Гкал/ч</w:t>
            </w:r>
          </w:p>
        </w:tc>
        <w:tc>
          <w:tcPr>
            <w:tcW w:w="1957" w:type="dxa"/>
            <w:tcBorders>
              <w:top w:val="single" w:sz="4" w:space="0" w:color="auto"/>
              <w:left w:val="nil"/>
              <w:bottom w:val="single" w:sz="4" w:space="0" w:color="auto"/>
              <w:right w:val="single" w:sz="4" w:space="0" w:color="auto"/>
            </w:tcBorders>
            <w:shd w:val="clear" w:color="000000" w:fill="F2F2F2"/>
            <w:vAlign w:val="center"/>
            <w:hideMark/>
          </w:tcPr>
          <w:p w14:paraId="1900FE9C"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Располагаемая мощность, Гкал/ч</w:t>
            </w:r>
          </w:p>
        </w:tc>
        <w:tc>
          <w:tcPr>
            <w:tcW w:w="1794" w:type="dxa"/>
            <w:tcBorders>
              <w:top w:val="single" w:sz="4" w:space="0" w:color="auto"/>
              <w:left w:val="nil"/>
              <w:bottom w:val="single" w:sz="4" w:space="0" w:color="auto"/>
              <w:right w:val="single" w:sz="4" w:space="0" w:color="auto"/>
            </w:tcBorders>
            <w:shd w:val="clear" w:color="000000" w:fill="F2F2F2"/>
            <w:vAlign w:val="center"/>
            <w:hideMark/>
          </w:tcPr>
          <w:p w14:paraId="56346443"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Собственные нужды, Гкал/ч</w:t>
            </w:r>
          </w:p>
        </w:tc>
        <w:tc>
          <w:tcPr>
            <w:tcW w:w="1490" w:type="dxa"/>
            <w:tcBorders>
              <w:top w:val="single" w:sz="4" w:space="0" w:color="auto"/>
              <w:left w:val="nil"/>
              <w:bottom w:val="single" w:sz="4" w:space="0" w:color="auto"/>
              <w:right w:val="single" w:sz="4" w:space="0" w:color="auto"/>
            </w:tcBorders>
            <w:shd w:val="clear" w:color="000000" w:fill="F2F2F2"/>
            <w:vAlign w:val="center"/>
            <w:hideMark/>
          </w:tcPr>
          <w:p w14:paraId="32F74405"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Мощность нетто, Гкал/ч</w:t>
            </w:r>
          </w:p>
        </w:tc>
        <w:tc>
          <w:tcPr>
            <w:tcW w:w="1668" w:type="dxa"/>
            <w:tcBorders>
              <w:top w:val="single" w:sz="4" w:space="0" w:color="auto"/>
              <w:left w:val="nil"/>
              <w:bottom w:val="single" w:sz="4" w:space="0" w:color="auto"/>
              <w:right w:val="single" w:sz="4" w:space="0" w:color="auto"/>
            </w:tcBorders>
            <w:shd w:val="clear" w:color="000000" w:fill="F2F2F2"/>
            <w:vAlign w:val="center"/>
            <w:hideMark/>
          </w:tcPr>
          <w:p w14:paraId="52F939F3"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Потери в тепловых сетях, Гкал/ч</w:t>
            </w:r>
          </w:p>
        </w:tc>
        <w:tc>
          <w:tcPr>
            <w:tcW w:w="2196" w:type="dxa"/>
            <w:tcBorders>
              <w:top w:val="single" w:sz="4" w:space="0" w:color="auto"/>
              <w:left w:val="nil"/>
              <w:bottom w:val="single" w:sz="4" w:space="0" w:color="auto"/>
              <w:right w:val="single" w:sz="4" w:space="0" w:color="auto"/>
            </w:tcBorders>
            <w:shd w:val="clear" w:color="000000" w:fill="F2F2F2"/>
            <w:vAlign w:val="center"/>
            <w:hideMark/>
          </w:tcPr>
          <w:p w14:paraId="3E30F9B7"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Присоединенная нагрузка, Гкал/ч</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14:paraId="77E8C488"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Резерв (дефицит), Гкал/ч</w:t>
            </w:r>
          </w:p>
        </w:tc>
      </w:tr>
      <w:tr w:rsidR="00CB0991" w:rsidRPr="00F41476" w14:paraId="52545D03" w14:textId="77777777" w:rsidTr="00CB0991">
        <w:trPr>
          <w:trHeight w:val="196"/>
        </w:trPr>
        <w:tc>
          <w:tcPr>
            <w:tcW w:w="15188"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14:paraId="25DE0AE3"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ООО «ТЭС-Приволжск»</w:t>
            </w:r>
          </w:p>
        </w:tc>
      </w:tr>
      <w:tr w:rsidR="000B3FDE" w:rsidRPr="00F41476" w14:paraId="2E85D358" w14:textId="77777777" w:rsidTr="0068707D">
        <w:trPr>
          <w:gridAfter w:val="1"/>
          <w:wAfter w:w="20" w:type="dxa"/>
          <w:trHeight w:val="562"/>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09811EED"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2029" w:type="dxa"/>
            <w:tcBorders>
              <w:top w:val="nil"/>
              <w:left w:val="nil"/>
              <w:bottom w:val="single" w:sz="4" w:space="0" w:color="auto"/>
              <w:right w:val="single" w:sz="4" w:space="0" w:color="auto"/>
            </w:tcBorders>
            <w:shd w:val="clear" w:color="000000" w:fill="FFFFFF"/>
            <w:vAlign w:val="center"/>
            <w:hideMark/>
          </w:tcPr>
          <w:p w14:paraId="398C0D9D" w14:textId="77777777" w:rsidR="000B3FDE" w:rsidRPr="00F41476" w:rsidRDefault="000B3FDE" w:rsidP="00CB0991">
            <w:pPr>
              <w:rPr>
                <w:rFonts w:eastAsia="Times New Roman" w:cs="Times New Roman"/>
                <w:color w:val="000000"/>
                <w:sz w:val="22"/>
                <w:lang w:eastAsia="ru-RU"/>
              </w:rPr>
            </w:pPr>
            <w:r w:rsidRPr="00F41476">
              <w:rPr>
                <w:rFonts w:eastAsia="Times New Roman" w:cs="Times New Roman"/>
                <w:color w:val="000000"/>
                <w:sz w:val="22"/>
                <w:lang w:val="en-US" w:eastAsia="ru-RU"/>
              </w:rPr>
              <w:t>Котельная Центральная, ул. Волгореченская, 1</w:t>
            </w:r>
          </w:p>
        </w:tc>
        <w:tc>
          <w:tcPr>
            <w:tcW w:w="2011" w:type="dxa"/>
            <w:tcBorders>
              <w:top w:val="nil"/>
              <w:left w:val="nil"/>
              <w:bottom w:val="single" w:sz="4" w:space="0" w:color="auto"/>
              <w:right w:val="single" w:sz="4" w:space="0" w:color="auto"/>
            </w:tcBorders>
            <w:shd w:val="clear" w:color="000000" w:fill="FFFFFF"/>
            <w:vAlign w:val="center"/>
            <w:hideMark/>
          </w:tcPr>
          <w:p w14:paraId="4CF31D9F"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88,46</w:t>
            </w:r>
          </w:p>
        </w:tc>
        <w:tc>
          <w:tcPr>
            <w:tcW w:w="1957" w:type="dxa"/>
            <w:tcBorders>
              <w:top w:val="nil"/>
              <w:left w:val="nil"/>
              <w:bottom w:val="single" w:sz="4" w:space="0" w:color="auto"/>
              <w:right w:val="single" w:sz="4" w:space="0" w:color="auto"/>
            </w:tcBorders>
            <w:shd w:val="clear" w:color="000000" w:fill="FFFFFF"/>
            <w:vAlign w:val="center"/>
            <w:hideMark/>
          </w:tcPr>
          <w:p w14:paraId="25C43195"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88,46</w:t>
            </w:r>
          </w:p>
        </w:tc>
        <w:tc>
          <w:tcPr>
            <w:tcW w:w="17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AEEC47"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0,319</w:t>
            </w:r>
          </w:p>
        </w:tc>
        <w:tc>
          <w:tcPr>
            <w:tcW w:w="1490" w:type="dxa"/>
            <w:vMerge w:val="restart"/>
            <w:tcBorders>
              <w:top w:val="nil"/>
              <w:left w:val="nil"/>
              <w:right w:val="single" w:sz="4" w:space="0" w:color="auto"/>
            </w:tcBorders>
            <w:shd w:val="clear" w:color="000000" w:fill="FFFFFF"/>
            <w:vAlign w:val="center"/>
            <w:hideMark/>
          </w:tcPr>
          <w:p w14:paraId="3BAB671D" w14:textId="26316A5D"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95,201</w:t>
            </w:r>
          </w:p>
        </w:tc>
        <w:tc>
          <w:tcPr>
            <w:tcW w:w="16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9F9F2C"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2,424</w:t>
            </w:r>
          </w:p>
        </w:tc>
        <w:tc>
          <w:tcPr>
            <w:tcW w:w="2196" w:type="dxa"/>
            <w:tcBorders>
              <w:top w:val="nil"/>
              <w:left w:val="nil"/>
              <w:bottom w:val="single" w:sz="4" w:space="0" w:color="auto"/>
              <w:right w:val="single" w:sz="4" w:space="0" w:color="auto"/>
            </w:tcBorders>
            <w:shd w:val="clear" w:color="000000" w:fill="FFFFFF"/>
            <w:vAlign w:val="center"/>
            <w:hideMark/>
          </w:tcPr>
          <w:p w14:paraId="3BAA3A72" w14:textId="5039FE48"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19,987</w:t>
            </w:r>
          </w:p>
        </w:tc>
        <w:tc>
          <w:tcPr>
            <w:tcW w:w="1500" w:type="dxa"/>
            <w:tcBorders>
              <w:top w:val="nil"/>
              <w:left w:val="nil"/>
              <w:bottom w:val="single" w:sz="4" w:space="0" w:color="auto"/>
              <w:right w:val="single" w:sz="4" w:space="0" w:color="auto"/>
            </w:tcBorders>
            <w:shd w:val="clear" w:color="000000" w:fill="FFFFFF"/>
            <w:vAlign w:val="center"/>
            <w:hideMark/>
          </w:tcPr>
          <w:p w14:paraId="0C90EAA1" w14:textId="545312C4"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85,736</w:t>
            </w:r>
          </w:p>
        </w:tc>
      </w:tr>
      <w:tr w:rsidR="000B3FDE" w:rsidRPr="00F41476" w14:paraId="45317E81" w14:textId="77777777" w:rsidTr="0068707D">
        <w:trPr>
          <w:gridAfter w:val="1"/>
          <w:wAfter w:w="20" w:type="dxa"/>
          <w:trHeight w:val="749"/>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5F099AED" w14:textId="77777777"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2029" w:type="dxa"/>
            <w:tcBorders>
              <w:top w:val="nil"/>
              <w:left w:val="nil"/>
              <w:bottom w:val="single" w:sz="4" w:space="0" w:color="auto"/>
              <w:right w:val="single" w:sz="4" w:space="0" w:color="auto"/>
            </w:tcBorders>
            <w:shd w:val="clear" w:color="000000" w:fill="FFFFFF"/>
            <w:vAlign w:val="center"/>
            <w:hideMark/>
          </w:tcPr>
          <w:p w14:paraId="0E896CA3" w14:textId="77777777" w:rsidR="000B3FDE" w:rsidRPr="00F41476" w:rsidRDefault="000B3FDE" w:rsidP="00CB0991">
            <w:pP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 ул. Волгореченская, 1 литера А</w:t>
            </w:r>
          </w:p>
        </w:tc>
        <w:tc>
          <w:tcPr>
            <w:tcW w:w="2011" w:type="dxa"/>
            <w:tcBorders>
              <w:top w:val="nil"/>
              <w:left w:val="nil"/>
              <w:bottom w:val="single" w:sz="4" w:space="0" w:color="auto"/>
              <w:right w:val="single" w:sz="4" w:space="0" w:color="auto"/>
            </w:tcBorders>
            <w:shd w:val="clear" w:color="000000" w:fill="FFFFFF"/>
            <w:vAlign w:val="center"/>
            <w:hideMark/>
          </w:tcPr>
          <w:p w14:paraId="49196A54" w14:textId="6A768EBC"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7,06</w:t>
            </w:r>
          </w:p>
        </w:tc>
        <w:tc>
          <w:tcPr>
            <w:tcW w:w="1957" w:type="dxa"/>
            <w:tcBorders>
              <w:top w:val="nil"/>
              <w:left w:val="nil"/>
              <w:bottom w:val="single" w:sz="4" w:space="0" w:color="auto"/>
              <w:right w:val="single" w:sz="4" w:space="0" w:color="auto"/>
            </w:tcBorders>
            <w:shd w:val="clear" w:color="000000" w:fill="FFFFFF"/>
            <w:vAlign w:val="center"/>
            <w:hideMark/>
          </w:tcPr>
          <w:p w14:paraId="6F10EC6F" w14:textId="413E8444"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7,06</w:t>
            </w:r>
          </w:p>
        </w:tc>
        <w:tc>
          <w:tcPr>
            <w:tcW w:w="1794" w:type="dxa"/>
            <w:vMerge/>
            <w:tcBorders>
              <w:top w:val="nil"/>
              <w:left w:val="single" w:sz="4" w:space="0" w:color="auto"/>
              <w:bottom w:val="single" w:sz="4" w:space="0" w:color="auto"/>
              <w:right w:val="single" w:sz="4" w:space="0" w:color="auto"/>
            </w:tcBorders>
            <w:vAlign w:val="center"/>
            <w:hideMark/>
          </w:tcPr>
          <w:p w14:paraId="774B48F2" w14:textId="77777777" w:rsidR="000B3FDE" w:rsidRPr="00F41476" w:rsidRDefault="000B3FDE" w:rsidP="00CB0991">
            <w:pPr>
              <w:rPr>
                <w:rFonts w:eastAsia="Times New Roman" w:cs="Times New Roman"/>
                <w:color w:val="000000"/>
                <w:sz w:val="22"/>
                <w:lang w:eastAsia="ru-RU"/>
              </w:rPr>
            </w:pPr>
          </w:p>
        </w:tc>
        <w:tc>
          <w:tcPr>
            <w:tcW w:w="1490" w:type="dxa"/>
            <w:vMerge/>
            <w:tcBorders>
              <w:left w:val="nil"/>
              <w:bottom w:val="single" w:sz="4" w:space="0" w:color="auto"/>
              <w:right w:val="single" w:sz="4" w:space="0" w:color="auto"/>
            </w:tcBorders>
            <w:shd w:val="clear" w:color="000000" w:fill="FFFFFF"/>
            <w:vAlign w:val="center"/>
            <w:hideMark/>
          </w:tcPr>
          <w:p w14:paraId="1E3A580A" w14:textId="25501916" w:rsidR="000B3FDE" w:rsidRPr="00F41476" w:rsidRDefault="000B3FDE" w:rsidP="00CB0991">
            <w:pPr>
              <w:jc w:val="center"/>
              <w:rPr>
                <w:rFonts w:eastAsia="Times New Roman" w:cs="Times New Roman"/>
                <w:color w:val="000000"/>
                <w:sz w:val="22"/>
                <w:lang w:eastAsia="ru-RU"/>
              </w:rPr>
            </w:pPr>
          </w:p>
        </w:tc>
        <w:tc>
          <w:tcPr>
            <w:tcW w:w="1668" w:type="dxa"/>
            <w:vMerge/>
            <w:tcBorders>
              <w:top w:val="nil"/>
              <w:left w:val="single" w:sz="4" w:space="0" w:color="auto"/>
              <w:bottom w:val="single" w:sz="4" w:space="0" w:color="auto"/>
              <w:right w:val="single" w:sz="4" w:space="0" w:color="auto"/>
            </w:tcBorders>
            <w:vAlign w:val="center"/>
            <w:hideMark/>
          </w:tcPr>
          <w:p w14:paraId="3F502F4E" w14:textId="77777777" w:rsidR="000B3FDE" w:rsidRPr="00F41476" w:rsidRDefault="000B3FDE" w:rsidP="00CB0991">
            <w:pPr>
              <w:rPr>
                <w:rFonts w:eastAsia="Times New Roman" w:cs="Times New Roman"/>
                <w:color w:val="000000"/>
                <w:sz w:val="22"/>
                <w:lang w:eastAsia="ru-RU"/>
              </w:rPr>
            </w:pPr>
          </w:p>
        </w:tc>
        <w:tc>
          <w:tcPr>
            <w:tcW w:w="2196" w:type="dxa"/>
            <w:tcBorders>
              <w:top w:val="nil"/>
              <w:left w:val="nil"/>
              <w:bottom w:val="single" w:sz="4" w:space="0" w:color="auto"/>
              <w:right w:val="single" w:sz="4" w:space="0" w:color="auto"/>
            </w:tcBorders>
            <w:shd w:val="clear" w:color="000000" w:fill="FFFFFF"/>
            <w:vAlign w:val="center"/>
            <w:hideMark/>
          </w:tcPr>
          <w:p w14:paraId="02339B9B" w14:textId="188F9158"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500" w:type="dxa"/>
            <w:tcBorders>
              <w:top w:val="nil"/>
              <w:left w:val="nil"/>
              <w:bottom w:val="single" w:sz="4" w:space="0" w:color="auto"/>
              <w:right w:val="single" w:sz="4" w:space="0" w:color="auto"/>
            </w:tcBorders>
            <w:shd w:val="clear" w:color="000000" w:fill="FFFFFF"/>
            <w:vAlign w:val="center"/>
            <w:hideMark/>
          </w:tcPr>
          <w:p w14:paraId="10E53BBD" w14:textId="57BEFFF9" w:rsidR="000B3FDE"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3,415</w:t>
            </w:r>
          </w:p>
        </w:tc>
      </w:tr>
      <w:tr w:rsidR="00CB0991" w:rsidRPr="00F41476" w14:paraId="668D3AE9" w14:textId="77777777" w:rsidTr="00CB0991">
        <w:trPr>
          <w:gridAfter w:val="1"/>
          <w:wAfter w:w="20" w:type="dxa"/>
          <w:trHeight w:val="374"/>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16CEF83A"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2029" w:type="dxa"/>
            <w:tcBorders>
              <w:top w:val="nil"/>
              <w:left w:val="nil"/>
              <w:bottom w:val="single" w:sz="4" w:space="0" w:color="auto"/>
              <w:right w:val="single" w:sz="4" w:space="0" w:color="auto"/>
            </w:tcBorders>
            <w:shd w:val="clear" w:color="000000" w:fill="FFFFFF"/>
            <w:vAlign w:val="center"/>
            <w:hideMark/>
          </w:tcPr>
          <w:p w14:paraId="1D1588FD" w14:textId="77777777" w:rsidR="00CB0991" w:rsidRPr="00F41476" w:rsidRDefault="00CB0991" w:rsidP="00CB0991">
            <w:pP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д.6а</w:t>
            </w:r>
          </w:p>
        </w:tc>
        <w:tc>
          <w:tcPr>
            <w:tcW w:w="2011" w:type="dxa"/>
            <w:tcBorders>
              <w:top w:val="nil"/>
              <w:left w:val="nil"/>
              <w:bottom w:val="single" w:sz="4" w:space="0" w:color="auto"/>
              <w:right w:val="single" w:sz="4" w:space="0" w:color="auto"/>
            </w:tcBorders>
            <w:shd w:val="clear" w:color="000000" w:fill="FFFFFF"/>
            <w:vAlign w:val="center"/>
            <w:hideMark/>
          </w:tcPr>
          <w:p w14:paraId="5E350310" w14:textId="7B75406D"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4,94</w:t>
            </w:r>
          </w:p>
        </w:tc>
        <w:tc>
          <w:tcPr>
            <w:tcW w:w="1957" w:type="dxa"/>
            <w:tcBorders>
              <w:top w:val="nil"/>
              <w:left w:val="nil"/>
              <w:bottom w:val="single" w:sz="4" w:space="0" w:color="auto"/>
              <w:right w:val="single" w:sz="4" w:space="0" w:color="auto"/>
            </w:tcBorders>
            <w:shd w:val="clear" w:color="000000" w:fill="FFFFFF"/>
            <w:vAlign w:val="center"/>
            <w:hideMark/>
          </w:tcPr>
          <w:p w14:paraId="32C35CA6" w14:textId="62D4BAC6"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4,94</w:t>
            </w:r>
          </w:p>
        </w:tc>
        <w:tc>
          <w:tcPr>
            <w:tcW w:w="1794" w:type="dxa"/>
            <w:tcBorders>
              <w:top w:val="nil"/>
              <w:left w:val="nil"/>
              <w:bottom w:val="single" w:sz="4" w:space="0" w:color="auto"/>
              <w:right w:val="single" w:sz="4" w:space="0" w:color="auto"/>
            </w:tcBorders>
            <w:shd w:val="clear" w:color="000000" w:fill="FFFFFF"/>
            <w:vAlign w:val="center"/>
            <w:hideMark/>
          </w:tcPr>
          <w:p w14:paraId="0BC60BFF"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0,014</w:t>
            </w:r>
          </w:p>
        </w:tc>
        <w:tc>
          <w:tcPr>
            <w:tcW w:w="1490" w:type="dxa"/>
            <w:tcBorders>
              <w:top w:val="nil"/>
              <w:left w:val="nil"/>
              <w:bottom w:val="single" w:sz="4" w:space="0" w:color="auto"/>
              <w:right w:val="single" w:sz="4" w:space="0" w:color="auto"/>
            </w:tcBorders>
            <w:shd w:val="clear" w:color="000000" w:fill="FFFFFF"/>
            <w:vAlign w:val="center"/>
            <w:hideMark/>
          </w:tcPr>
          <w:p w14:paraId="47C6F83F" w14:textId="04441C1C"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4,926</w:t>
            </w:r>
          </w:p>
        </w:tc>
        <w:tc>
          <w:tcPr>
            <w:tcW w:w="1668" w:type="dxa"/>
            <w:tcBorders>
              <w:top w:val="nil"/>
              <w:left w:val="nil"/>
              <w:bottom w:val="single" w:sz="4" w:space="0" w:color="auto"/>
              <w:right w:val="single" w:sz="4" w:space="0" w:color="auto"/>
            </w:tcBorders>
            <w:shd w:val="clear" w:color="000000" w:fill="FFFFFF"/>
            <w:vAlign w:val="center"/>
            <w:hideMark/>
          </w:tcPr>
          <w:p w14:paraId="372E7516"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0,239</w:t>
            </w:r>
          </w:p>
        </w:tc>
        <w:tc>
          <w:tcPr>
            <w:tcW w:w="2196" w:type="dxa"/>
            <w:tcBorders>
              <w:top w:val="nil"/>
              <w:left w:val="nil"/>
              <w:bottom w:val="single" w:sz="4" w:space="0" w:color="auto"/>
              <w:right w:val="single" w:sz="4" w:space="0" w:color="auto"/>
            </w:tcBorders>
            <w:shd w:val="clear" w:color="000000" w:fill="FFFFFF"/>
            <w:vAlign w:val="center"/>
            <w:hideMark/>
          </w:tcPr>
          <w:p w14:paraId="0C4E8B90" w14:textId="1C0D623F" w:rsidR="000B3FDE" w:rsidRPr="00F41476" w:rsidRDefault="000B3FDE" w:rsidP="000B3FDE">
            <w:pPr>
              <w:jc w:val="center"/>
              <w:rPr>
                <w:lang w:eastAsia="ru-RU"/>
              </w:rPr>
            </w:pPr>
            <w:r w:rsidRPr="00F41476">
              <w:rPr>
                <w:rFonts w:eastAsia="Times New Roman" w:cs="Times New Roman"/>
                <w:color w:val="000000"/>
                <w:sz w:val="22"/>
                <w:lang w:eastAsia="ru-RU"/>
              </w:rPr>
              <w:t>2,591</w:t>
            </w:r>
          </w:p>
        </w:tc>
        <w:tc>
          <w:tcPr>
            <w:tcW w:w="1500" w:type="dxa"/>
            <w:tcBorders>
              <w:top w:val="nil"/>
              <w:left w:val="nil"/>
              <w:bottom w:val="single" w:sz="4" w:space="0" w:color="auto"/>
              <w:right w:val="single" w:sz="4" w:space="0" w:color="auto"/>
            </w:tcBorders>
            <w:shd w:val="clear" w:color="000000" w:fill="FFFFFF"/>
            <w:vAlign w:val="center"/>
            <w:hideMark/>
          </w:tcPr>
          <w:p w14:paraId="3C4CBA20" w14:textId="7E0D191D"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2,097</w:t>
            </w:r>
          </w:p>
        </w:tc>
      </w:tr>
      <w:tr w:rsidR="00CB0991" w:rsidRPr="00F41476" w14:paraId="06634E22" w14:textId="77777777" w:rsidTr="00CB0991">
        <w:trPr>
          <w:gridAfter w:val="1"/>
          <w:wAfter w:w="20" w:type="dxa"/>
          <w:trHeight w:val="384"/>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5319DBF4"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2029" w:type="dxa"/>
            <w:tcBorders>
              <w:top w:val="nil"/>
              <w:left w:val="nil"/>
              <w:bottom w:val="single" w:sz="4" w:space="0" w:color="auto"/>
              <w:right w:val="single" w:sz="4" w:space="0" w:color="auto"/>
            </w:tcBorders>
            <w:shd w:val="clear" w:color="000000" w:fill="FFFFFF"/>
            <w:vAlign w:val="center"/>
            <w:hideMark/>
          </w:tcPr>
          <w:p w14:paraId="2217FB48" w14:textId="77777777" w:rsidR="00CB0991" w:rsidRPr="00F41476" w:rsidRDefault="00CB0991" w:rsidP="00CB0991">
            <w:pPr>
              <w:rPr>
                <w:rFonts w:eastAsia="Times New Roman" w:cs="Times New Roman"/>
                <w:color w:val="000000"/>
                <w:sz w:val="22"/>
                <w:lang w:eastAsia="ru-RU"/>
              </w:rPr>
            </w:pPr>
            <w:r w:rsidRPr="00F41476">
              <w:rPr>
                <w:rFonts w:eastAsia="Times New Roman" w:cs="Times New Roman"/>
                <w:color w:val="000000"/>
                <w:sz w:val="22"/>
                <w:lang w:eastAsia="ru-RU"/>
              </w:rPr>
              <w:t>Котельная пер.Северный, д.1б</w:t>
            </w:r>
          </w:p>
        </w:tc>
        <w:tc>
          <w:tcPr>
            <w:tcW w:w="2011" w:type="dxa"/>
            <w:tcBorders>
              <w:top w:val="nil"/>
              <w:left w:val="nil"/>
              <w:bottom w:val="single" w:sz="4" w:space="0" w:color="auto"/>
              <w:right w:val="single" w:sz="4" w:space="0" w:color="auto"/>
            </w:tcBorders>
            <w:shd w:val="clear" w:color="000000" w:fill="FFFFFF"/>
            <w:vAlign w:val="center"/>
            <w:hideMark/>
          </w:tcPr>
          <w:p w14:paraId="0D0FB241" w14:textId="13F06889"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6,64</w:t>
            </w:r>
          </w:p>
        </w:tc>
        <w:tc>
          <w:tcPr>
            <w:tcW w:w="1957" w:type="dxa"/>
            <w:tcBorders>
              <w:top w:val="nil"/>
              <w:left w:val="nil"/>
              <w:bottom w:val="single" w:sz="4" w:space="0" w:color="auto"/>
              <w:right w:val="single" w:sz="4" w:space="0" w:color="auto"/>
            </w:tcBorders>
            <w:shd w:val="clear" w:color="000000" w:fill="FFFFFF"/>
            <w:vAlign w:val="center"/>
            <w:hideMark/>
          </w:tcPr>
          <w:p w14:paraId="2E362AD3" w14:textId="6ED225BF"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6,64</w:t>
            </w:r>
          </w:p>
        </w:tc>
        <w:tc>
          <w:tcPr>
            <w:tcW w:w="1794" w:type="dxa"/>
            <w:tcBorders>
              <w:top w:val="nil"/>
              <w:left w:val="nil"/>
              <w:bottom w:val="single" w:sz="4" w:space="0" w:color="auto"/>
              <w:right w:val="single" w:sz="4" w:space="0" w:color="auto"/>
            </w:tcBorders>
            <w:shd w:val="clear" w:color="000000" w:fill="FFFFFF"/>
            <w:vAlign w:val="center"/>
            <w:hideMark/>
          </w:tcPr>
          <w:p w14:paraId="6F15B7DE"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0,065</w:t>
            </w:r>
          </w:p>
        </w:tc>
        <w:tc>
          <w:tcPr>
            <w:tcW w:w="1490" w:type="dxa"/>
            <w:tcBorders>
              <w:top w:val="nil"/>
              <w:left w:val="nil"/>
              <w:bottom w:val="single" w:sz="4" w:space="0" w:color="auto"/>
              <w:right w:val="single" w:sz="4" w:space="0" w:color="auto"/>
            </w:tcBorders>
            <w:shd w:val="clear" w:color="000000" w:fill="FFFFFF"/>
            <w:vAlign w:val="center"/>
            <w:hideMark/>
          </w:tcPr>
          <w:p w14:paraId="2F3BA9F9" w14:textId="5DBDC758"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6,575</w:t>
            </w:r>
          </w:p>
        </w:tc>
        <w:tc>
          <w:tcPr>
            <w:tcW w:w="1668" w:type="dxa"/>
            <w:tcBorders>
              <w:top w:val="nil"/>
              <w:left w:val="nil"/>
              <w:bottom w:val="single" w:sz="4" w:space="0" w:color="auto"/>
              <w:right w:val="single" w:sz="4" w:space="0" w:color="auto"/>
            </w:tcBorders>
            <w:shd w:val="clear" w:color="000000" w:fill="FFFFFF"/>
            <w:vAlign w:val="center"/>
            <w:hideMark/>
          </w:tcPr>
          <w:p w14:paraId="1EF485B5" w14:textId="77777777" w:rsidR="00CB0991" w:rsidRPr="00F41476" w:rsidRDefault="00CB0991" w:rsidP="00CB0991">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0,22</w:t>
            </w:r>
          </w:p>
        </w:tc>
        <w:tc>
          <w:tcPr>
            <w:tcW w:w="2196" w:type="dxa"/>
            <w:tcBorders>
              <w:top w:val="nil"/>
              <w:left w:val="nil"/>
              <w:bottom w:val="single" w:sz="4" w:space="0" w:color="auto"/>
              <w:right w:val="single" w:sz="4" w:space="0" w:color="auto"/>
            </w:tcBorders>
            <w:shd w:val="clear" w:color="000000" w:fill="FFFFFF"/>
            <w:vAlign w:val="center"/>
            <w:hideMark/>
          </w:tcPr>
          <w:p w14:paraId="25BA38D6" w14:textId="1E07240A"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3,077</w:t>
            </w:r>
          </w:p>
        </w:tc>
        <w:tc>
          <w:tcPr>
            <w:tcW w:w="1500" w:type="dxa"/>
            <w:tcBorders>
              <w:top w:val="nil"/>
              <w:left w:val="nil"/>
              <w:bottom w:val="single" w:sz="4" w:space="0" w:color="auto"/>
              <w:right w:val="single" w:sz="4" w:space="0" w:color="auto"/>
            </w:tcBorders>
            <w:shd w:val="clear" w:color="000000" w:fill="FFFFFF"/>
            <w:vAlign w:val="center"/>
            <w:hideMark/>
          </w:tcPr>
          <w:p w14:paraId="7423398A" w14:textId="6CB687F6" w:rsidR="00CB0991" w:rsidRPr="00F41476" w:rsidRDefault="000B3FDE" w:rsidP="00CB0991">
            <w:pPr>
              <w:jc w:val="center"/>
              <w:rPr>
                <w:rFonts w:eastAsia="Times New Roman" w:cs="Times New Roman"/>
                <w:color w:val="000000"/>
                <w:sz w:val="22"/>
                <w:lang w:eastAsia="ru-RU"/>
              </w:rPr>
            </w:pPr>
            <w:r w:rsidRPr="00F41476">
              <w:rPr>
                <w:rFonts w:eastAsia="Times New Roman" w:cs="Times New Roman"/>
                <w:color w:val="000000"/>
                <w:sz w:val="22"/>
                <w:lang w:eastAsia="ru-RU"/>
              </w:rPr>
              <w:t>3,278</w:t>
            </w:r>
          </w:p>
        </w:tc>
      </w:tr>
    </w:tbl>
    <w:p w14:paraId="40E57C60" w14:textId="3EE13F46" w:rsidR="00CB0991" w:rsidRPr="00F41476" w:rsidRDefault="00CB0991" w:rsidP="00CB0991">
      <w:pPr>
        <w:pStyle w:val="a0"/>
        <w:rPr>
          <w:rFonts w:cs="Times New Roman"/>
        </w:rPr>
      </w:pPr>
    </w:p>
    <w:p w14:paraId="62453672" w14:textId="1446A156" w:rsidR="00CB0991" w:rsidRPr="00F41476" w:rsidRDefault="00CB0991" w:rsidP="00CB0991">
      <w:pPr>
        <w:pStyle w:val="a0"/>
        <w:rPr>
          <w:rFonts w:cs="Times New Roman"/>
        </w:rPr>
      </w:pPr>
    </w:p>
    <w:p w14:paraId="74A8259F" w14:textId="71B84C9B" w:rsidR="00CB0991" w:rsidRPr="00F41476" w:rsidRDefault="00CB0991" w:rsidP="00CB0991">
      <w:pPr>
        <w:pStyle w:val="a0"/>
        <w:rPr>
          <w:rFonts w:cs="Times New Roman"/>
        </w:rPr>
      </w:pPr>
    </w:p>
    <w:p w14:paraId="465FBC49" w14:textId="61C71E99" w:rsidR="00CB0991" w:rsidRPr="00F41476" w:rsidRDefault="00CB0991" w:rsidP="00CB0991">
      <w:pPr>
        <w:pStyle w:val="a0"/>
        <w:rPr>
          <w:rFonts w:cs="Times New Roman"/>
        </w:rPr>
      </w:pPr>
    </w:p>
    <w:p w14:paraId="2EEDCADF" w14:textId="77777777" w:rsidR="00CB0991" w:rsidRPr="00F41476" w:rsidRDefault="00CB0991" w:rsidP="00CB0991">
      <w:pPr>
        <w:pStyle w:val="a0"/>
        <w:rPr>
          <w:rFonts w:cs="Times New Roman"/>
        </w:rPr>
      </w:pPr>
    </w:p>
    <w:p w14:paraId="04E1F73B" w14:textId="77777777" w:rsidR="00112D80" w:rsidRPr="00F41476" w:rsidRDefault="00112D80" w:rsidP="001C0D55">
      <w:pPr>
        <w:rPr>
          <w:rFonts w:cs="Times New Roman"/>
          <w:lang w:eastAsia="ru-RU"/>
        </w:rPr>
        <w:sectPr w:rsidR="00112D80" w:rsidRPr="00F41476" w:rsidSect="00112D80">
          <w:pgSz w:w="16838" w:h="11906" w:orient="landscape"/>
          <w:pgMar w:top="1701" w:right="1134" w:bottom="850" w:left="1134" w:header="708" w:footer="708" w:gutter="0"/>
          <w:cols w:space="708"/>
          <w:docGrid w:linePitch="360"/>
        </w:sectPr>
      </w:pPr>
    </w:p>
    <w:p w14:paraId="6BD6484E" w14:textId="77777777" w:rsidR="001C0D55" w:rsidRPr="00F41476" w:rsidRDefault="001C0D55" w:rsidP="001C0D55">
      <w:pPr>
        <w:rPr>
          <w:rFonts w:cs="Times New Roman"/>
          <w:lang w:eastAsia="ru-RU"/>
        </w:rPr>
      </w:pPr>
    </w:p>
    <w:p w14:paraId="16A0C92E" w14:textId="77777777" w:rsidR="001C0D55" w:rsidRPr="00F41476" w:rsidRDefault="001C0D55" w:rsidP="001C0D55">
      <w:pPr>
        <w:pStyle w:val="2"/>
        <w:ind w:left="0" w:firstLine="0"/>
        <w:rPr>
          <w:szCs w:val="22"/>
        </w:rPr>
      </w:pPr>
      <w:bookmarkStart w:id="205" w:name="_Toc45099622"/>
      <w:bookmarkStart w:id="206" w:name="_Toc45614817"/>
      <w:bookmarkStart w:id="207" w:name="_Toc54952856"/>
      <w:bookmarkStart w:id="208" w:name="_Toc108184217"/>
      <w:bookmarkStart w:id="209" w:name="_Toc131153661"/>
      <w:r w:rsidRPr="00F41476">
        <w:rPr>
          <w:rFonts w:eastAsiaTheme="minorHAnsi"/>
          <w:szCs w:val="22"/>
        </w:rPr>
        <w:t>1.6.2 Описание</w:t>
      </w:r>
      <w:r w:rsidRPr="00F41476">
        <w:rPr>
          <w:rFonts w:eastAsiaTheme="minorHAnsi"/>
          <w:b w:val="0"/>
          <w:bCs w:val="0"/>
          <w:szCs w:val="22"/>
        </w:rPr>
        <w:t xml:space="preserve"> </w:t>
      </w:r>
      <w:hyperlink r:id="rId86" w:anchor="bookmark71" w:history="1">
        <w:r w:rsidRPr="00F41476">
          <w:rPr>
            <w:szCs w:val="22"/>
          </w:rPr>
          <w:t>резервов и дефицитов тепловой мощности нетто по каждому источнику тепловой</w:t>
        </w:r>
      </w:hyperlink>
      <w:r w:rsidRPr="00F41476">
        <w:rPr>
          <w:szCs w:val="22"/>
        </w:rPr>
        <w:t xml:space="preserve"> </w:t>
      </w:r>
      <w:hyperlink r:id="rId87" w:anchor="bookmark71" w:history="1">
        <w:r w:rsidRPr="00F41476">
          <w:rPr>
            <w:szCs w:val="22"/>
          </w:rPr>
          <w:t>энергии</w:t>
        </w:r>
        <w:bookmarkEnd w:id="205"/>
      </w:hyperlink>
      <w:r w:rsidRPr="00F41476">
        <w:rPr>
          <w:szCs w:val="22"/>
        </w:rPr>
        <w:t xml:space="preserve">, </w:t>
      </w:r>
      <w:r w:rsidRPr="00F41476">
        <w:t>а в ценовых зонах теплоснабжения - по каждой системе теплоснабжения</w:t>
      </w:r>
      <w:bookmarkEnd w:id="206"/>
      <w:bookmarkEnd w:id="207"/>
      <w:bookmarkEnd w:id="208"/>
      <w:bookmarkEnd w:id="209"/>
    </w:p>
    <w:p w14:paraId="3152B278" w14:textId="77777777" w:rsidR="001C0D55" w:rsidRPr="00F41476" w:rsidRDefault="001C0D55" w:rsidP="001C0D55">
      <w:pPr>
        <w:pStyle w:val="a0"/>
        <w:rPr>
          <w:rFonts w:cs="Times New Roman"/>
          <w:lang w:eastAsia="ru-RU"/>
        </w:rPr>
      </w:pPr>
    </w:p>
    <w:p w14:paraId="4C956761" w14:textId="77777777" w:rsidR="001C0D55" w:rsidRPr="00F41476" w:rsidRDefault="001C0D55" w:rsidP="00112D80">
      <w:pPr>
        <w:pStyle w:val="a0"/>
        <w:ind w:firstLine="708"/>
        <w:jc w:val="both"/>
        <w:rPr>
          <w:rFonts w:cs="Times New Roman"/>
          <w:lang w:eastAsia="ru-RU"/>
        </w:rPr>
      </w:pPr>
      <w:r w:rsidRPr="00F41476">
        <w:rPr>
          <w:rFonts w:cs="Times New Roman"/>
          <w:lang w:eastAsia="ru-RU"/>
        </w:rPr>
        <w:t>Анализируя данные о балансах тепловой мощности и тепловой нагрузки можно сделать следующие выводы о том</w:t>
      </w:r>
      <w:r w:rsidR="00112D80" w:rsidRPr="00F41476">
        <w:rPr>
          <w:rFonts w:cs="Times New Roman"/>
          <w:lang w:eastAsia="ru-RU"/>
        </w:rPr>
        <w:t>,</w:t>
      </w:r>
      <w:r w:rsidRPr="00F41476">
        <w:rPr>
          <w:rFonts w:cs="Times New Roman"/>
          <w:lang w:eastAsia="ru-RU"/>
        </w:rPr>
        <w:t xml:space="preserve"> что </w:t>
      </w:r>
      <w:bookmarkStart w:id="210" w:name="OLE_LINK24"/>
      <w:bookmarkStart w:id="211" w:name="OLE_LINK25"/>
      <w:bookmarkEnd w:id="210"/>
      <w:bookmarkEnd w:id="211"/>
      <w:r w:rsidRPr="00F41476">
        <w:rPr>
          <w:rFonts w:cs="Times New Roman"/>
          <w:lang w:eastAsia="ru-RU"/>
        </w:rPr>
        <w:t>каждый из источников имеет резерв тепловой мощности.</w:t>
      </w:r>
    </w:p>
    <w:p w14:paraId="1AABE083" w14:textId="77777777" w:rsidR="00112D80" w:rsidRPr="00F41476" w:rsidRDefault="00112D80" w:rsidP="00112D80">
      <w:pPr>
        <w:pStyle w:val="a0"/>
        <w:ind w:firstLine="708"/>
        <w:jc w:val="both"/>
        <w:rPr>
          <w:rFonts w:cs="Times New Roman"/>
          <w:lang w:eastAsia="ru-RU"/>
        </w:rPr>
      </w:pPr>
      <w:r w:rsidRPr="00F41476">
        <w:rPr>
          <w:rFonts w:cs="Times New Roman"/>
          <w:lang w:eastAsia="ru-RU"/>
        </w:rPr>
        <w:t>Данные о резервах (дефицитах) источников тепловой энергии представлен в таблице 1.6.1.1.</w:t>
      </w:r>
    </w:p>
    <w:p w14:paraId="4ED0C71F" w14:textId="77777777" w:rsidR="001C0D55" w:rsidRPr="00F41476" w:rsidRDefault="001C0D55" w:rsidP="001C0D55">
      <w:pPr>
        <w:pStyle w:val="a0"/>
        <w:rPr>
          <w:rFonts w:cs="Times New Roman"/>
          <w:lang w:eastAsia="ru-RU"/>
        </w:rPr>
      </w:pPr>
    </w:p>
    <w:p w14:paraId="3A73DFAE" w14:textId="77777777" w:rsidR="001C0D55" w:rsidRPr="00F41476" w:rsidRDefault="001C0D55" w:rsidP="001C0D55">
      <w:pPr>
        <w:pStyle w:val="2"/>
        <w:ind w:left="0" w:firstLine="0"/>
        <w:rPr>
          <w:szCs w:val="22"/>
        </w:rPr>
      </w:pPr>
      <w:bookmarkStart w:id="212" w:name="_Toc45614818"/>
      <w:bookmarkStart w:id="213" w:name="_Toc54952857"/>
      <w:bookmarkStart w:id="214" w:name="_Toc108184218"/>
      <w:bookmarkStart w:id="215" w:name="_Toc131153662"/>
      <w:r w:rsidRPr="00F41476">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2"/>
      <w:bookmarkEnd w:id="213"/>
      <w:bookmarkEnd w:id="214"/>
      <w:bookmarkEnd w:id="215"/>
    </w:p>
    <w:p w14:paraId="0A58F3E0" w14:textId="77777777" w:rsidR="001C0D55" w:rsidRPr="00F41476" w:rsidRDefault="001C0D55" w:rsidP="001C0D55">
      <w:pPr>
        <w:rPr>
          <w:rFonts w:cs="Times New Roman"/>
        </w:rPr>
      </w:pPr>
    </w:p>
    <w:p w14:paraId="11908DCD" w14:textId="77777777" w:rsidR="00F245C3" w:rsidRPr="00F41476" w:rsidRDefault="00F245C3" w:rsidP="00F245C3">
      <w:pPr>
        <w:pStyle w:val="ab"/>
        <w:kinsoku w:val="0"/>
        <w:overflowPunct w:val="0"/>
        <w:ind w:left="0" w:right="-1" w:firstLine="709"/>
        <w:jc w:val="both"/>
        <w:rPr>
          <w:rFonts w:cs="Times New Roman"/>
          <w:spacing w:val="-1"/>
          <w:lang w:val="ru-RU"/>
        </w:rPr>
      </w:pPr>
      <w:r w:rsidRPr="00F41476">
        <w:rPr>
          <w:rFonts w:cs="Times New Roman"/>
          <w:spacing w:val="-1"/>
          <w:lang w:val="ru-RU"/>
        </w:rPr>
        <w:t>Гидравлические</w:t>
      </w:r>
      <w:r w:rsidRPr="00F41476">
        <w:rPr>
          <w:rFonts w:cs="Times New Roman"/>
          <w:spacing w:val="10"/>
          <w:lang w:val="ru-RU"/>
        </w:rPr>
        <w:t xml:space="preserve"> </w:t>
      </w:r>
      <w:r w:rsidRPr="00F41476">
        <w:rPr>
          <w:rFonts w:cs="Times New Roman"/>
          <w:spacing w:val="-1"/>
          <w:lang w:val="ru-RU"/>
        </w:rPr>
        <w:t>режимы,</w:t>
      </w:r>
      <w:r w:rsidRPr="00F41476">
        <w:rPr>
          <w:rFonts w:cs="Times New Roman"/>
          <w:spacing w:val="11"/>
          <w:lang w:val="ru-RU"/>
        </w:rPr>
        <w:t xml:space="preserve"> </w:t>
      </w:r>
      <w:r w:rsidRPr="00F41476">
        <w:rPr>
          <w:rFonts w:cs="Times New Roman"/>
          <w:spacing w:val="-1"/>
          <w:lang w:val="ru-RU"/>
        </w:rPr>
        <w:t>обеспечивающие</w:t>
      </w:r>
      <w:r w:rsidRPr="00F41476">
        <w:rPr>
          <w:rFonts w:cs="Times New Roman"/>
          <w:spacing w:val="10"/>
          <w:lang w:val="ru-RU"/>
        </w:rPr>
        <w:t xml:space="preserve"> </w:t>
      </w:r>
      <w:r w:rsidRPr="00F41476">
        <w:rPr>
          <w:rFonts w:cs="Times New Roman"/>
          <w:lang w:val="ru-RU"/>
        </w:rPr>
        <w:t>передачу</w:t>
      </w:r>
      <w:r w:rsidRPr="00F41476">
        <w:rPr>
          <w:rFonts w:cs="Times New Roman"/>
          <w:spacing w:val="6"/>
          <w:lang w:val="ru-RU"/>
        </w:rPr>
        <w:t xml:space="preserve"> </w:t>
      </w:r>
      <w:r w:rsidRPr="00F41476">
        <w:rPr>
          <w:rFonts w:cs="Times New Roman"/>
          <w:lang w:val="ru-RU"/>
        </w:rPr>
        <w:t>тепловой</w:t>
      </w:r>
      <w:r w:rsidRPr="00F41476">
        <w:rPr>
          <w:rFonts w:cs="Times New Roman"/>
          <w:spacing w:val="12"/>
          <w:lang w:val="ru-RU"/>
        </w:rPr>
        <w:t xml:space="preserve"> </w:t>
      </w:r>
      <w:r w:rsidRPr="00F41476">
        <w:rPr>
          <w:rFonts w:cs="Times New Roman"/>
          <w:lang w:val="ru-RU"/>
        </w:rPr>
        <w:t>энергии</w:t>
      </w:r>
      <w:r w:rsidRPr="00F41476">
        <w:rPr>
          <w:rFonts w:cs="Times New Roman"/>
          <w:spacing w:val="12"/>
          <w:lang w:val="ru-RU"/>
        </w:rPr>
        <w:t xml:space="preserve"> </w:t>
      </w:r>
      <w:r w:rsidRPr="00F41476">
        <w:rPr>
          <w:rFonts w:cs="Times New Roman"/>
          <w:spacing w:val="-2"/>
          <w:lang w:val="ru-RU"/>
        </w:rPr>
        <w:t>от</w:t>
      </w:r>
      <w:r w:rsidRPr="00F41476">
        <w:rPr>
          <w:rFonts w:cs="Times New Roman"/>
          <w:spacing w:val="12"/>
          <w:lang w:val="ru-RU"/>
        </w:rPr>
        <w:t xml:space="preserve"> </w:t>
      </w:r>
      <w:r w:rsidRPr="00F41476">
        <w:rPr>
          <w:rFonts w:cs="Times New Roman"/>
          <w:spacing w:val="-1"/>
          <w:lang w:val="ru-RU"/>
        </w:rPr>
        <w:t>источника</w:t>
      </w:r>
      <w:r w:rsidRPr="00F41476">
        <w:rPr>
          <w:rFonts w:cs="Times New Roman"/>
          <w:spacing w:val="63"/>
          <w:lang w:val="ru-RU"/>
        </w:rPr>
        <w:t xml:space="preserve"> </w:t>
      </w:r>
      <w:r w:rsidRPr="00F41476">
        <w:rPr>
          <w:rFonts w:cs="Times New Roman"/>
          <w:lang w:val="ru-RU"/>
        </w:rPr>
        <w:t>тепловой</w:t>
      </w:r>
      <w:r w:rsidRPr="00F41476">
        <w:rPr>
          <w:rFonts w:cs="Times New Roman"/>
          <w:spacing w:val="7"/>
          <w:lang w:val="ru-RU"/>
        </w:rPr>
        <w:t xml:space="preserve"> </w:t>
      </w:r>
      <w:r w:rsidRPr="00F41476">
        <w:rPr>
          <w:rFonts w:cs="Times New Roman"/>
          <w:spacing w:val="-1"/>
          <w:lang w:val="ru-RU"/>
        </w:rPr>
        <w:t>энергии</w:t>
      </w:r>
      <w:r w:rsidRPr="00F41476">
        <w:rPr>
          <w:rFonts w:cs="Times New Roman"/>
          <w:spacing w:val="5"/>
          <w:lang w:val="ru-RU"/>
        </w:rPr>
        <w:t xml:space="preserve"> </w:t>
      </w:r>
      <w:r w:rsidRPr="00F41476">
        <w:rPr>
          <w:rFonts w:cs="Times New Roman"/>
          <w:lang w:val="ru-RU"/>
        </w:rPr>
        <w:t>до</w:t>
      </w:r>
      <w:r w:rsidRPr="00F41476">
        <w:rPr>
          <w:rFonts w:cs="Times New Roman"/>
          <w:spacing w:val="7"/>
          <w:lang w:val="ru-RU"/>
        </w:rPr>
        <w:t xml:space="preserve"> </w:t>
      </w:r>
      <w:r w:rsidRPr="00F41476">
        <w:rPr>
          <w:rFonts w:cs="Times New Roman"/>
          <w:spacing w:val="-1"/>
          <w:lang w:val="ru-RU"/>
        </w:rPr>
        <w:t>самого</w:t>
      </w:r>
      <w:r w:rsidRPr="00F41476">
        <w:rPr>
          <w:rFonts w:cs="Times New Roman"/>
          <w:spacing w:val="9"/>
          <w:lang w:val="ru-RU"/>
        </w:rPr>
        <w:t xml:space="preserve"> </w:t>
      </w:r>
      <w:r w:rsidRPr="00F41476">
        <w:rPr>
          <w:rFonts w:cs="Times New Roman"/>
          <w:spacing w:val="-1"/>
          <w:lang w:val="ru-RU"/>
        </w:rPr>
        <w:t>удаленного</w:t>
      </w:r>
      <w:r w:rsidRPr="00F41476">
        <w:rPr>
          <w:rFonts w:cs="Times New Roman"/>
          <w:spacing w:val="6"/>
          <w:lang w:val="ru-RU"/>
        </w:rPr>
        <w:t xml:space="preserve"> </w:t>
      </w:r>
      <w:r w:rsidRPr="00F41476">
        <w:rPr>
          <w:rFonts w:cs="Times New Roman"/>
          <w:spacing w:val="-1"/>
          <w:lang w:val="ru-RU"/>
        </w:rPr>
        <w:t>потребителя</w:t>
      </w:r>
      <w:r w:rsidRPr="00F41476">
        <w:rPr>
          <w:rFonts w:cs="Times New Roman"/>
          <w:spacing w:val="6"/>
          <w:lang w:val="ru-RU"/>
        </w:rPr>
        <w:t xml:space="preserve"> </w:t>
      </w:r>
      <w:r w:rsidRPr="00F41476">
        <w:rPr>
          <w:rFonts w:cs="Times New Roman"/>
          <w:lang w:val="ru-RU"/>
        </w:rPr>
        <w:t>и</w:t>
      </w:r>
      <w:r w:rsidRPr="00F41476">
        <w:rPr>
          <w:rFonts w:cs="Times New Roman"/>
          <w:spacing w:val="3"/>
          <w:lang w:val="ru-RU"/>
        </w:rPr>
        <w:t xml:space="preserve"> </w:t>
      </w:r>
      <w:r w:rsidRPr="00F41476">
        <w:rPr>
          <w:rFonts w:cs="Times New Roman"/>
          <w:spacing w:val="-1"/>
          <w:lang w:val="ru-RU"/>
        </w:rPr>
        <w:t>характеризующих</w:t>
      </w:r>
      <w:r w:rsidRPr="00F41476">
        <w:rPr>
          <w:rFonts w:cs="Times New Roman"/>
          <w:spacing w:val="18"/>
          <w:lang w:val="ru-RU"/>
        </w:rPr>
        <w:t xml:space="preserve"> </w:t>
      </w:r>
      <w:r w:rsidRPr="00F41476">
        <w:rPr>
          <w:rFonts w:cs="Times New Roman"/>
          <w:spacing w:val="-1"/>
          <w:lang w:val="ru-RU"/>
        </w:rPr>
        <w:t>существующие</w:t>
      </w:r>
      <w:r w:rsidRPr="00F41476">
        <w:rPr>
          <w:rFonts w:cs="Times New Roman"/>
          <w:spacing w:val="69"/>
          <w:lang w:val="ru-RU"/>
        </w:rPr>
        <w:t xml:space="preserve"> </w:t>
      </w:r>
      <w:r w:rsidRPr="00F41476">
        <w:rPr>
          <w:rFonts w:cs="Times New Roman"/>
          <w:spacing w:val="-1"/>
          <w:lang w:val="ru-RU"/>
        </w:rPr>
        <w:t>возможности</w:t>
      </w:r>
      <w:r w:rsidRPr="00F41476">
        <w:rPr>
          <w:rFonts w:cs="Times New Roman"/>
          <w:spacing w:val="-8"/>
          <w:lang w:val="ru-RU"/>
        </w:rPr>
        <w:t xml:space="preserve"> </w:t>
      </w:r>
      <w:r w:rsidRPr="00F41476">
        <w:rPr>
          <w:rFonts w:cs="Times New Roman"/>
          <w:spacing w:val="-1"/>
          <w:lang w:val="ru-RU"/>
        </w:rPr>
        <w:t>(резервы</w:t>
      </w:r>
      <w:r w:rsidRPr="00F41476">
        <w:rPr>
          <w:rFonts w:cs="Times New Roman"/>
          <w:spacing w:val="-11"/>
          <w:lang w:val="ru-RU"/>
        </w:rPr>
        <w:t xml:space="preserve"> </w:t>
      </w:r>
      <w:r w:rsidRPr="00F41476">
        <w:rPr>
          <w:rFonts w:cs="Times New Roman"/>
          <w:lang w:val="ru-RU"/>
        </w:rPr>
        <w:t>и</w:t>
      </w:r>
      <w:r w:rsidRPr="00F41476">
        <w:rPr>
          <w:rFonts w:cs="Times New Roman"/>
          <w:spacing w:val="-9"/>
          <w:lang w:val="ru-RU"/>
        </w:rPr>
        <w:t xml:space="preserve"> </w:t>
      </w:r>
      <w:r w:rsidRPr="00F41476">
        <w:rPr>
          <w:rFonts w:cs="Times New Roman"/>
          <w:spacing w:val="-1"/>
          <w:lang w:val="ru-RU"/>
        </w:rPr>
        <w:t>дефициты</w:t>
      </w:r>
      <w:r w:rsidRPr="00F41476">
        <w:rPr>
          <w:rFonts w:cs="Times New Roman"/>
          <w:spacing w:val="-12"/>
          <w:lang w:val="ru-RU"/>
        </w:rPr>
        <w:t xml:space="preserve"> </w:t>
      </w:r>
      <w:r w:rsidRPr="00F41476">
        <w:rPr>
          <w:rFonts w:cs="Times New Roman"/>
          <w:spacing w:val="-1"/>
          <w:lang w:val="ru-RU"/>
        </w:rPr>
        <w:t>попропускной</w:t>
      </w:r>
      <w:r w:rsidRPr="00F41476">
        <w:rPr>
          <w:rFonts w:cs="Times New Roman"/>
          <w:spacing w:val="-9"/>
          <w:lang w:val="ru-RU"/>
        </w:rPr>
        <w:t xml:space="preserve"> </w:t>
      </w:r>
      <w:r w:rsidRPr="00F41476">
        <w:rPr>
          <w:rFonts w:cs="Times New Roman"/>
          <w:spacing w:val="-1"/>
          <w:lang w:val="ru-RU"/>
        </w:rPr>
        <w:t>способности)</w:t>
      </w:r>
      <w:r w:rsidRPr="00F41476">
        <w:rPr>
          <w:rFonts w:cs="Times New Roman"/>
          <w:spacing w:val="-11"/>
          <w:lang w:val="ru-RU"/>
        </w:rPr>
        <w:t xml:space="preserve"> </w:t>
      </w:r>
      <w:r w:rsidRPr="00F41476">
        <w:rPr>
          <w:rFonts w:cs="Times New Roman"/>
          <w:spacing w:val="-1"/>
          <w:lang w:val="ru-RU"/>
        </w:rPr>
        <w:t>передачи</w:t>
      </w:r>
      <w:r w:rsidRPr="00F41476">
        <w:rPr>
          <w:rFonts w:cs="Times New Roman"/>
          <w:spacing w:val="-9"/>
          <w:lang w:val="ru-RU"/>
        </w:rPr>
        <w:t xml:space="preserve"> </w:t>
      </w:r>
      <w:r w:rsidRPr="00F41476">
        <w:rPr>
          <w:rFonts w:cs="Times New Roman"/>
          <w:lang w:val="ru-RU"/>
        </w:rPr>
        <w:t>тепловой</w:t>
      </w:r>
      <w:r w:rsidRPr="00F41476">
        <w:rPr>
          <w:rFonts w:cs="Times New Roman"/>
          <w:spacing w:val="-9"/>
          <w:lang w:val="ru-RU"/>
        </w:rPr>
        <w:t xml:space="preserve"> </w:t>
      </w:r>
      <w:r w:rsidRPr="00F41476">
        <w:rPr>
          <w:rFonts w:cs="Times New Roman"/>
          <w:spacing w:val="-1"/>
          <w:lang w:val="ru-RU"/>
        </w:rPr>
        <w:t>энергии</w:t>
      </w:r>
      <w:r w:rsidRPr="00F41476">
        <w:rPr>
          <w:rFonts w:cs="Times New Roman"/>
          <w:spacing w:val="87"/>
          <w:lang w:val="ru-RU"/>
        </w:rPr>
        <w:t xml:space="preserve"> </w:t>
      </w:r>
      <w:r w:rsidRPr="00F41476">
        <w:rPr>
          <w:rFonts w:cs="Times New Roman"/>
          <w:lang w:val="ru-RU"/>
        </w:rPr>
        <w:t>от</w:t>
      </w:r>
      <w:r w:rsidRPr="00F41476">
        <w:rPr>
          <w:rFonts w:cs="Times New Roman"/>
          <w:spacing w:val="26"/>
          <w:lang w:val="ru-RU"/>
        </w:rPr>
        <w:t xml:space="preserve"> </w:t>
      </w:r>
      <w:r w:rsidRPr="00F41476">
        <w:rPr>
          <w:rFonts w:cs="Times New Roman"/>
          <w:spacing w:val="-1"/>
          <w:lang w:val="ru-RU"/>
        </w:rPr>
        <w:t>источников</w:t>
      </w:r>
      <w:r w:rsidRPr="00F41476">
        <w:rPr>
          <w:rFonts w:cs="Times New Roman"/>
          <w:spacing w:val="23"/>
          <w:lang w:val="ru-RU"/>
        </w:rPr>
        <w:t xml:space="preserve"> </w:t>
      </w:r>
      <w:r w:rsidRPr="00F41476">
        <w:rPr>
          <w:rFonts w:cs="Times New Roman"/>
          <w:spacing w:val="-1"/>
          <w:lang w:val="ru-RU"/>
        </w:rPr>
        <w:t>тепловой</w:t>
      </w:r>
      <w:r w:rsidRPr="00F41476">
        <w:rPr>
          <w:rFonts w:cs="Times New Roman"/>
          <w:spacing w:val="27"/>
          <w:lang w:val="ru-RU"/>
        </w:rPr>
        <w:t xml:space="preserve"> </w:t>
      </w:r>
      <w:r w:rsidRPr="00F41476">
        <w:rPr>
          <w:rFonts w:cs="Times New Roman"/>
          <w:spacing w:val="-1"/>
          <w:lang w:val="ru-RU"/>
        </w:rPr>
        <w:t>энергии</w:t>
      </w:r>
      <w:r w:rsidRPr="00F41476">
        <w:rPr>
          <w:rFonts w:cs="Times New Roman"/>
          <w:spacing w:val="24"/>
          <w:lang w:val="ru-RU"/>
        </w:rPr>
        <w:t xml:space="preserve"> </w:t>
      </w:r>
      <w:r w:rsidRPr="00F41476">
        <w:rPr>
          <w:rFonts w:cs="Times New Roman"/>
          <w:lang w:val="ru-RU"/>
        </w:rPr>
        <w:t>к</w:t>
      </w:r>
      <w:r w:rsidRPr="00F41476">
        <w:rPr>
          <w:rFonts w:cs="Times New Roman"/>
          <w:spacing w:val="24"/>
          <w:lang w:val="ru-RU"/>
        </w:rPr>
        <w:t xml:space="preserve"> </w:t>
      </w:r>
      <w:r w:rsidRPr="00F41476">
        <w:rPr>
          <w:rFonts w:cs="Times New Roman"/>
          <w:spacing w:val="-1"/>
          <w:lang w:val="ru-RU"/>
        </w:rPr>
        <w:t>потребителю,</w:t>
      </w:r>
      <w:r w:rsidRPr="00F41476">
        <w:rPr>
          <w:rFonts w:cs="Times New Roman"/>
          <w:spacing w:val="26"/>
          <w:lang w:val="ru-RU"/>
        </w:rPr>
        <w:t xml:space="preserve"> </w:t>
      </w:r>
      <w:r w:rsidRPr="00F41476">
        <w:rPr>
          <w:rFonts w:cs="Times New Roman"/>
          <w:spacing w:val="-1"/>
          <w:lang w:val="ru-RU"/>
        </w:rPr>
        <w:t>разрабатываются</w:t>
      </w:r>
      <w:r w:rsidRPr="00F41476">
        <w:rPr>
          <w:rFonts w:cs="Times New Roman"/>
          <w:spacing w:val="25"/>
          <w:lang w:val="ru-RU"/>
        </w:rPr>
        <w:t xml:space="preserve"> </w:t>
      </w:r>
      <w:r w:rsidRPr="00F41476">
        <w:rPr>
          <w:rFonts w:cs="Times New Roman"/>
          <w:lang w:val="ru-RU"/>
        </w:rPr>
        <w:t>в</w:t>
      </w:r>
      <w:r w:rsidRPr="00F41476">
        <w:rPr>
          <w:rFonts w:cs="Times New Roman"/>
          <w:spacing w:val="25"/>
          <w:lang w:val="ru-RU"/>
        </w:rPr>
        <w:t xml:space="preserve"> </w:t>
      </w:r>
      <w:r w:rsidRPr="00F41476">
        <w:rPr>
          <w:rFonts w:cs="Times New Roman"/>
          <w:spacing w:val="-1"/>
          <w:lang w:val="ru-RU"/>
        </w:rPr>
        <w:t>электронной</w:t>
      </w:r>
      <w:r w:rsidRPr="00F41476">
        <w:rPr>
          <w:rFonts w:cs="Times New Roman"/>
          <w:spacing w:val="24"/>
          <w:lang w:val="ru-RU"/>
        </w:rPr>
        <w:t xml:space="preserve"> </w:t>
      </w:r>
      <w:r w:rsidRPr="00F41476">
        <w:rPr>
          <w:rFonts w:cs="Times New Roman"/>
          <w:spacing w:val="-1"/>
          <w:lang w:val="ru-RU"/>
        </w:rPr>
        <w:t>моделе</w:t>
      </w:r>
      <w:r w:rsidRPr="00F41476">
        <w:rPr>
          <w:rFonts w:cs="Times New Roman"/>
          <w:spacing w:val="99"/>
          <w:lang w:val="ru-RU"/>
        </w:rPr>
        <w:t xml:space="preserve"> </w:t>
      </w:r>
      <w:r w:rsidRPr="00F41476">
        <w:rPr>
          <w:rFonts w:cs="Times New Roman"/>
          <w:spacing w:val="-1"/>
          <w:lang w:val="ru-RU"/>
        </w:rPr>
        <w:t>актуальной</w:t>
      </w:r>
      <w:r w:rsidRPr="00F41476">
        <w:rPr>
          <w:rFonts w:cs="Times New Roman"/>
          <w:spacing w:val="51"/>
          <w:lang w:val="ru-RU"/>
        </w:rPr>
        <w:t xml:space="preserve"> </w:t>
      </w:r>
      <w:r w:rsidRPr="00F41476">
        <w:rPr>
          <w:rFonts w:cs="Times New Roman"/>
          <w:spacing w:val="-1"/>
          <w:lang w:val="ru-RU"/>
        </w:rPr>
        <w:t>схемы</w:t>
      </w:r>
      <w:r w:rsidRPr="00F41476">
        <w:rPr>
          <w:rFonts w:cs="Times New Roman"/>
          <w:spacing w:val="49"/>
          <w:lang w:val="ru-RU"/>
        </w:rPr>
        <w:t xml:space="preserve"> </w:t>
      </w:r>
      <w:r w:rsidRPr="00F41476">
        <w:rPr>
          <w:rFonts w:cs="Times New Roman"/>
          <w:spacing w:val="-1"/>
          <w:lang w:val="ru-RU"/>
        </w:rPr>
        <w:t>теплоснабжения</w:t>
      </w:r>
      <w:r w:rsidRPr="00F41476">
        <w:rPr>
          <w:rFonts w:cs="Times New Roman"/>
          <w:spacing w:val="50"/>
          <w:lang w:val="ru-RU"/>
        </w:rPr>
        <w:t xml:space="preserve"> </w:t>
      </w:r>
      <w:r w:rsidRPr="00F41476">
        <w:rPr>
          <w:rFonts w:cs="Times New Roman"/>
          <w:lang w:val="ru-RU"/>
        </w:rPr>
        <w:t>МО</w:t>
      </w:r>
      <w:r w:rsidRPr="00F41476">
        <w:rPr>
          <w:rFonts w:cs="Times New Roman"/>
          <w:spacing w:val="53"/>
          <w:lang w:val="ru-RU"/>
        </w:rPr>
        <w:t xml:space="preserve"> </w:t>
      </w:r>
      <w:r w:rsidRPr="00F41476">
        <w:rPr>
          <w:rFonts w:cs="Times New Roman"/>
          <w:spacing w:val="-1"/>
          <w:lang w:val="ru-RU"/>
        </w:rPr>
        <w:t>Приволжское</w:t>
      </w:r>
      <w:r w:rsidRPr="00F41476">
        <w:rPr>
          <w:rFonts w:cs="Times New Roman"/>
          <w:spacing w:val="49"/>
          <w:lang w:val="ru-RU"/>
        </w:rPr>
        <w:t xml:space="preserve"> </w:t>
      </w:r>
      <w:r w:rsidRPr="00F41476">
        <w:rPr>
          <w:rFonts w:cs="Times New Roman"/>
          <w:lang w:val="ru-RU"/>
        </w:rPr>
        <w:t>городское</w:t>
      </w:r>
      <w:r w:rsidRPr="00F41476">
        <w:rPr>
          <w:rFonts w:cs="Times New Roman"/>
          <w:spacing w:val="49"/>
          <w:lang w:val="ru-RU"/>
        </w:rPr>
        <w:t xml:space="preserve"> </w:t>
      </w:r>
      <w:r w:rsidRPr="00F41476">
        <w:rPr>
          <w:rFonts w:cs="Times New Roman"/>
          <w:lang w:val="ru-RU"/>
        </w:rPr>
        <w:t>поселение</w:t>
      </w:r>
      <w:r w:rsidRPr="00F41476">
        <w:rPr>
          <w:rFonts w:cs="Times New Roman"/>
          <w:spacing w:val="49"/>
          <w:lang w:val="ru-RU"/>
        </w:rPr>
        <w:t xml:space="preserve"> </w:t>
      </w:r>
      <w:r w:rsidRPr="00F41476">
        <w:rPr>
          <w:rFonts w:cs="Times New Roman"/>
          <w:spacing w:val="-1"/>
          <w:lang w:val="ru-RU"/>
        </w:rPr>
        <w:t>Ивановской</w:t>
      </w:r>
      <w:r w:rsidRPr="00F41476">
        <w:rPr>
          <w:rFonts w:cs="Times New Roman"/>
          <w:spacing w:val="75"/>
          <w:lang w:val="ru-RU"/>
        </w:rPr>
        <w:t xml:space="preserve"> </w:t>
      </w:r>
      <w:r w:rsidRPr="00F41476">
        <w:rPr>
          <w:rFonts w:cs="Times New Roman"/>
          <w:spacing w:val="-1"/>
          <w:lang w:val="ru-RU"/>
        </w:rPr>
        <w:t>области.</w:t>
      </w:r>
      <w:r w:rsidRPr="00F41476">
        <w:rPr>
          <w:rFonts w:cs="Times New Roman"/>
          <w:spacing w:val="45"/>
          <w:lang w:val="ru-RU"/>
        </w:rPr>
        <w:t xml:space="preserve"> </w:t>
      </w:r>
      <w:r w:rsidRPr="00F41476">
        <w:rPr>
          <w:rFonts w:cs="Times New Roman"/>
          <w:spacing w:val="-1"/>
          <w:lang w:val="ru-RU"/>
        </w:rPr>
        <w:t>Гидравлические</w:t>
      </w:r>
      <w:r w:rsidRPr="00F41476">
        <w:rPr>
          <w:rFonts w:cs="Times New Roman"/>
          <w:spacing w:val="51"/>
          <w:lang w:val="ru-RU"/>
        </w:rPr>
        <w:t xml:space="preserve"> </w:t>
      </w:r>
      <w:r w:rsidRPr="00F41476">
        <w:rPr>
          <w:rFonts w:cs="Times New Roman"/>
          <w:spacing w:val="-1"/>
          <w:lang w:val="ru-RU"/>
        </w:rPr>
        <w:t>режимы</w:t>
      </w:r>
      <w:r w:rsidRPr="00F41476">
        <w:rPr>
          <w:rFonts w:cs="Times New Roman"/>
          <w:spacing w:val="52"/>
          <w:lang w:val="ru-RU"/>
        </w:rPr>
        <w:t xml:space="preserve"> </w:t>
      </w:r>
      <w:r w:rsidRPr="00F41476">
        <w:rPr>
          <w:rFonts w:cs="Times New Roman"/>
          <w:spacing w:val="-1"/>
          <w:lang w:val="ru-RU"/>
        </w:rPr>
        <w:t>тепловых</w:t>
      </w:r>
      <w:r w:rsidRPr="00F41476">
        <w:rPr>
          <w:rFonts w:cs="Times New Roman"/>
          <w:spacing w:val="52"/>
          <w:lang w:val="ru-RU"/>
        </w:rPr>
        <w:t xml:space="preserve"> </w:t>
      </w:r>
      <w:r w:rsidRPr="00F41476">
        <w:rPr>
          <w:rFonts w:cs="Times New Roman"/>
          <w:spacing w:val="-1"/>
          <w:lang w:val="ru-RU"/>
        </w:rPr>
        <w:t>сетей</w:t>
      </w:r>
      <w:r w:rsidRPr="00F41476">
        <w:rPr>
          <w:rFonts w:cs="Times New Roman"/>
          <w:spacing w:val="53"/>
          <w:lang w:val="ru-RU"/>
        </w:rPr>
        <w:t xml:space="preserve"> </w:t>
      </w:r>
      <w:r w:rsidRPr="00F41476">
        <w:rPr>
          <w:rFonts w:cs="Times New Roman"/>
          <w:lang w:val="ru-RU"/>
        </w:rPr>
        <w:t>и</w:t>
      </w:r>
      <w:r w:rsidRPr="00F41476">
        <w:rPr>
          <w:rFonts w:cs="Times New Roman"/>
          <w:spacing w:val="51"/>
          <w:lang w:val="ru-RU"/>
        </w:rPr>
        <w:t xml:space="preserve"> </w:t>
      </w:r>
      <w:r w:rsidRPr="00F41476">
        <w:rPr>
          <w:rFonts w:cs="Times New Roman"/>
          <w:spacing w:val="-1"/>
          <w:lang w:val="ru-RU"/>
        </w:rPr>
        <w:t>пьезометриеские</w:t>
      </w:r>
      <w:r w:rsidRPr="00F41476">
        <w:rPr>
          <w:rFonts w:cs="Times New Roman"/>
          <w:spacing w:val="51"/>
          <w:lang w:val="ru-RU"/>
        </w:rPr>
        <w:t xml:space="preserve"> </w:t>
      </w:r>
      <w:r w:rsidRPr="00F41476">
        <w:rPr>
          <w:rFonts w:cs="Times New Roman"/>
          <w:spacing w:val="-1"/>
          <w:lang w:val="ru-RU"/>
        </w:rPr>
        <w:t>графики</w:t>
      </w:r>
      <w:r w:rsidRPr="00F41476">
        <w:rPr>
          <w:rFonts w:cs="Times New Roman"/>
          <w:spacing w:val="53"/>
          <w:lang w:val="ru-RU"/>
        </w:rPr>
        <w:t xml:space="preserve"> </w:t>
      </w:r>
      <w:r w:rsidRPr="00F41476">
        <w:rPr>
          <w:rFonts w:cs="Times New Roman"/>
          <w:spacing w:val="-1"/>
          <w:lang w:val="ru-RU"/>
        </w:rPr>
        <w:t>работы</w:t>
      </w:r>
      <w:r w:rsidRPr="00F41476">
        <w:rPr>
          <w:rFonts w:cs="Times New Roman"/>
          <w:spacing w:val="95"/>
          <w:lang w:val="ru-RU"/>
        </w:rPr>
        <w:t xml:space="preserve"> </w:t>
      </w:r>
      <w:r w:rsidRPr="00F41476">
        <w:rPr>
          <w:rFonts w:cs="Times New Roman"/>
          <w:spacing w:val="-1"/>
          <w:lang w:val="ru-RU"/>
        </w:rPr>
        <w:t>теплоисточников</w:t>
      </w:r>
      <w:r w:rsidRPr="00F41476">
        <w:rPr>
          <w:rFonts w:cs="Times New Roman"/>
          <w:spacing w:val="-6"/>
          <w:lang w:val="ru-RU"/>
        </w:rPr>
        <w:t xml:space="preserve"> </w:t>
      </w:r>
      <w:r w:rsidRPr="00F41476">
        <w:rPr>
          <w:rFonts w:cs="Times New Roman"/>
          <w:spacing w:val="-1"/>
          <w:lang w:val="ru-RU"/>
        </w:rPr>
        <w:t>разработаны</w:t>
      </w:r>
      <w:r w:rsidRPr="00F41476">
        <w:rPr>
          <w:rFonts w:cs="Times New Roman"/>
          <w:spacing w:val="-4"/>
          <w:lang w:val="ru-RU"/>
        </w:rPr>
        <w:t xml:space="preserve"> </w:t>
      </w:r>
      <w:r w:rsidRPr="00F41476">
        <w:rPr>
          <w:rFonts w:cs="Times New Roman"/>
          <w:lang w:val="ru-RU"/>
        </w:rPr>
        <w:t>и</w:t>
      </w:r>
      <w:r w:rsidRPr="00F41476">
        <w:rPr>
          <w:rFonts w:cs="Times New Roman"/>
          <w:spacing w:val="-2"/>
          <w:lang w:val="ru-RU"/>
        </w:rPr>
        <w:t xml:space="preserve"> </w:t>
      </w:r>
      <w:r w:rsidRPr="00F41476">
        <w:rPr>
          <w:rFonts w:cs="Times New Roman"/>
          <w:spacing w:val="-1"/>
          <w:lang w:val="ru-RU"/>
        </w:rPr>
        <w:t>указаны</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lang w:val="ru-RU"/>
        </w:rPr>
        <w:t>электронной</w:t>
      </w:r>
      <w:r w:rsidRPr="00F41476">
        <w:rPr>
          <w:rFonts w:cs="Times New Roman"/>
          <w:spacing w:val="-4"/>
          <w:lang w:val="ru-RU"/>
        </w:rPr>
        <w:t xml:space="preserve"> </w:t>
      </w:r>
      <w:r w:rsidRPr="00F41476">
        <w:rPr>
          <w:rFonts w:cs="Times New Roman"/>
          <w:spacing w:val="-1"/>
          <w:lang w:val="ru-RU"/>
        </w:rPr>
        <w:t>модели</w:t>
      </w:r>
      <w:r w:rsidRPr="00F41476">
        <w:rPr>
          <w:rFonts w:cs="Times New Roman"/>
          <w:spacing w:val="-4"/>
          <w:lang w:val="ru-RU"/>
        </w:rPr>
        <w:t xml:space="preserve"> </w:t>
      </w:r>
      <w:r w:rsidRPr="00F41476">
        <w:rPr>
          <w:rFonts w:cs="Times New Roman"/>
          <w:spacing w:val="-1"/>
          <w:lang w:val="ru-RU"/>
        </w:rPr>
        <w:t>актуальной</w:t>
      </w:r>
      <w:r w:rsidRPr="00F41476">
        <w:rPr>
          <w:rFonts w:cs="Times New Roman"/>
          <w:spacing w:val="-4"/>
          <w:lang w:val="ru-RU"/>
        </w:rPr>
        <w:t xml:space="preserve"> </w:t>
      </w:r>
      <w:r w:rsidRPr="00F41476">
        <w:rPr>
          <w:rFonts w:cs="Times New Roman"/>
          <w:spacing w:val="-1"/>
          <w:lang w:val="ru-RU"/>
        </w:rPr>
        <w:t>схемы</w:t>
      </w:r>
      <w:r w:rsidRPr="00F41476">
        <w:rPr>
          <w:rFonts w:cs="Times New Roman"/>
          <w:spacing w:val="-6"/>
          <w:lang w:val="ru-RU"/>
        </w:rPr>
        <w:t xml:space="preserve"> </w:t>
      </w:r>
      <w:r w:rsidRPr="00F41476">
        <w:rPr>
          <w:rFonts w:cs="Times New Roman"/>
          <w:spacing w:val="-1"/>
          <w:lang w:val="ru-RU"/>
        </w:rPr>
        <w:t>системы</w:t>
      </w:r>
      <w:r w:rsidRPr="00F41476">
        <w:rPr>
          <w:rFonts w:cs="Times New Roman"/>
          <w:spacing w:val="71"/>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городского</w:t>
      </w:r>
      <w:r w:rsidRPr="00F41476">
        <w:rPr>
          <w:rFonts w:cs="Times New Roman"/>
          <w:lang w:val="ru-RU"/>
        </w:rPr>
        <w:t xml:space="preserve"> </w:t>
      </w:r>
      <w:r w:rsidRPr="00F41476">
        <w:rPr>
          <w:rFonts w:cs="Times New Roman"/>
          <w:spacing w:val="-1"/>
          <w:lang w:val="ru-RU"/>
        </w:rPr>
        <w:t>поселения.</w:t>
      </w:r>
    </w:p>
    <w:p w14:paraId="719CB881" w14:textId="77777777" w:rsidR="00F245C3" w:rsidRPr="00F41476" w:rsidRDefault="00F245C3" w:rsidP="00F245C3">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7"/>
          <w:lang w:val="ru-RU"/>
        </w:rPr>
        <w:t xml:space="preserve"> </w:t>
      </w:r>
      <w:r w:rsidRPr="00F41476">
        <w:rPr>
          <w:rFonts w:cs="Times New Roman"/>
          <w:spacing w:val="-1"/>
          <w:lang w:val="ru-RU"/>
        </w:rPr>
        <w:t>утвержденной</w:t>
      </w:r>
      <w:r w:rsidRPr="00F41476">
        <w:rPr>
          <w:rFonts w:cs="Times New Roman"/>
          <w:spacing w:val="-9"/>
          <w:lang w:val="ru-RU"/>
        </w:rPr>
        <w:t xml:space="preserve"> </w:t>
      </w:r>
      <w:r w:rsidRPr="00F41476">
        <w:rPr>
          <w:rFonts w:cs="Times New Roman"/>
          <w:spacing w:val="-1"/>
          <w:lang w:val="ru-RU"/>
        </w:rPr>
        <w:t>схеме</w:t>
      </w:r>
      <w:r w:rsidRPr="00F41476">
        <w:rPr>
          <w:rFonts w:cs="Times New Roman"/>
          <w:spacing w:val="-11"/>
          <w:lang w:val="ru-RU"/>
        </w:rPr>
        <w:t xml:space="preserve"> </w:t>
      </w:r>
      <w:r w:rsidRPr="00F41476">
        <w:rPr>
          <w:rFonts w:cs="Times New Roman"/>
          <w:spacing w:val="-1"/>
          <w:lang w:val="ru-RU"/>
        </w:rPr>
        <w:t>теплоснабжения</w:t>
      </w:r>
      <w:r w:rsidRPr="00F41476">
        <w:rPr>
          <w:rFonts w:cs="Times New Roman"/>
          <w:spacing w:val="-10"/>
          <w:lang w:val="ru-RU"/>
        </w:rPr>
        <w:t xml:space="preserve"> </w:t>
      </w:r>
      <w:r w:rsidRPr="00F41476">
        <w:rPr>
          <w:rFonts w:cs="Times New Roman"/>
          <w:spacing w:val="-1"/>
          <w:lang w:val="ru-RU"/>
        </w:rPr>
        <w:t>отсутствует</w:t>
      </w:r>
      <w:r w:rsidRPr="00F41476">
        <w:rPr>
          <w:rFonts w:cs="Times New Roman"/>
          <w:spacing w:val="-9"/>
          <w:lang w:val="ru-RU"/>
        </w:rPr>
        <w:t xml:space="preserve"> </w:t>
      </w:r>
      <w:r w:rsidRPr="00F41476">
        <w:rPr>
          <w:rFonts w:cs="Times New Roman"/>
          <w:spacing w:val="-1"/>
          <w:lang w:val="ru-RU"/>
        </w:rPr>
        <w:t>электронная</w:t>
      </w:r>
      <w:r w:rsidRPr="00F41476">
        <w:rPr>
          <w:rFonts w:cs="Times New Roman"/>
          <w:spacing w:val="-10"/>
          <w:lang w:val="ru-RU"/>
        </w:rPr>
        <w:t xml:space="preserve"> </w:t>
      </w:r>
      <w:r w:rsidRPr="00F41476">
        <w:rPr>
          <w:rFonts w:cs="Times New Roman"/>
          <w:lang w:val="ru-RU"/>
        </w:rPr>
        <w:t>модель</w:t>
      </w:r>
      <w:r w:rsidRPr="00F41476">
        <w:rPr>
          <w:rFonts w:cs="Times New Roman"/>
          <w:spacing w:val="-9"/>
          <w:lang w:val="ru-RU"/>
        </w:rPr>
        <w:t xml:space="preserve"> </w:t>
      </w:r>
      <w:r w:rsidRPr="00F41476">
        <w:rPr>
          <w:rFonts w:cs="Times New Roman"/>
          <w:lang w:val="ru-RU"/>
        </w:rPr>
        <w:t>с</w:t>
      </w:r>
      <w:r w:rsidRPr="00F41476">
        <w:rPr>
          <w:rFonts w:cs="Times New Roman"/>
          <w:spacing w:val="-11"/>
          <w:lang w:val="ru-RU"/>
        </w:rPr>
        <w:t xml:space="preserve"> </w:t>
      </w:r>
      <w:r w:rsidRPr="00F41476">
        <w:rPr>
          <w:rFonts w:cs="Times New Roman"/>
          <w:spacing w:val="-1"/>
          <w:lang w:val="ru-RU"/>
        </w:rPr>
        <w:t>исходными</w:t>
      </w:r>
      <w:r w:rsidRPr="00F41476">
        <w:rPr>
          <w:rFonts w:cs="Times New Roman"/>
          <w:spacing w:val="85"/>
          <w:lang w:val="ru-RU"/>
        </w:rPr>
        <w:t xml:space="preserve"> </w:t>
      </w:r>
      <w:r w:rsidRPr="00F41476">
        <w:rPr>
          <w:rFonts w:cs="Times New Roman"/>
          <w:spacing w:val="-1"/>
          <w:lang w:val="ru-RU"/>
        </w:rPr>
        <w:t>данными.</w:t>
      </w:r>
      <w:r w:rsidRPr="00F41476">
        <w:rPr>
          <w:rFonts w:cs="Times New Roman"/>
          <w:spacing w:val="50"/>
          <w:lang w:val="ru-RU"/>
        </w:rPr>
        <w:t xml:space="preserve"> </w:t>
      </w:r>
      <w:r w:rsidRPr="00F41476">
        <w:rPr>
          <w:rFonts w:cs="Times New Roman"/>
          <w:lang w:val="ru-RU"/>
        </w:rPr>
        <w:t>В</w:t>
      </w:r>
      <w:r w:rsidRPr="00F41476">
        <w:rPr>
          <w:rFonts w:cs="Times New Roman"/>
          <w:spacing w:val="48"/>
          <w:lang w:val="ru-RU"/>
        </w:rPr>
        <w:t xml:space="preserve"> </w:t>
      </w:r>
      <w:r w:rsidRPr="00F41476">
        <w:rPr>
          <w:rFonts w:cs="Times New Roman"/>
          <w:spacing w:val="-1"/>
          <w:lang w:val="ru-RU"/>
        </w:rPr>
        <w:t>отсутствии</w:t>
      </w:r>
      <w:r w:rsidRPr="00F41476">
        <w:rPr>
          <w:rFonts w:cs="Times New Roman"/>
          <w:spacing w:val="51"/>
          <w:lang w:val="ru-RU"/>
        </w:rPr>
        <w:t xml:space="preserve"> </w:t>
      </w:r>
      <w:r w:rsidRPr="00F41476">
        <w:rPr>
          <w:rFonts w:cs="Times New Roman"/>
          <w:spacing w:val="-1"/>
          <w:lang w:val="ru-RU"/>
        </w:rPr>
        <w:t>минимального</w:t>
      </w:r>
      <w:r w:rsidRPr="00F41476">
        <w:rPr>
          <w:rFonts w:cs="Times New Roman"/>
          <w:spacing w:val="47"/>
          <w:lang w:val="ru-RU"/>
        </w:rPr>
        <w:t xml:space="preserve"> </w:t>
      </w:r>
      <w:r w:rsidRPr="00F41476">
        <w:rPr>
          <w:rFonts w:cs="Times New Roman"/>
          <w:spacing w:val="-1"/>
          <w:lang w:val="ru-RU"/>
        </w:rPr>
        <w:t>обязательного</w:t>
      </w:r>
      <w:r w:rsidRPr="00F41476">
        <w:rPr>
          <w:rFonts w:cs="Times New Roman"/>
          <w:spacing w:val="50"/>
          <w:lang w:val="ru-RU"/>
        </w:rPr>
        <w:t xml:space="preserve"> </w:t>
      </w:r>
      <w:r w:rsidRPr="00F41476">
        <w:rPr>
          <w:rFonts w:cs="Times New Roman"/>
          <w:spacing w:val="-1"/>
          <w:lang w:val="ru-RU"/>
        </w:rPr>
        <w:t>объема</w:t>
      </w:r>
      <w:r w:rsidRPr="00F41476">
        <w:rPr>
          <w:rFonts w:cs="Times New Roman"/>
          <w:spacing w:val="49"/>
          <w:lang w:val="ru-RU"/>
        </w:rPr>
        <w:t xml:space="preserve"> </w:t>
      </w:r>
      <w:r w:rsidRPr="00F41476">
        <w:rPr>
          <w:rFonts w:cs="Times New Roman"/>
          <w:spacing w:val="-1"/>
          <w:lang w:val="ru-RU"/>
        </w:rPr>
        <w:t>исходных</w:t>
      </w:r>
      <w:r w:rsidRPr="00F41476">
        <w:rPr>
          <w:rFonts w:cs="Times New Roman"/>
          <w:spacing w:val="52"/>
          <w:lang w:val="ru-RU"/>
        </w:rPr>
        <w:t xml:space="preserve"> </w:t>
      </w:r>
      <w:r w:rsidRPr="00F41476">
        <w:rPr>
          <w:rFonts w:cs="Times New Roman"/>
          <w:spacing w:val="-1"/>
          <w:lang w:val="ru-RU"/>
        </w:rPr>
        <w:t>данных</w:t>
      </w:r>
      <w:r w:rsidRPr="00F41476">
        <w:rPr>
          <w:rFonts w:cs="Times New Roman"/>
          <w:spacing w:val="73"/>
          <w:lang w:val="ru-RU"/>
        </w:rPr>
        <w:t xml:space="preserve"> </w:t>
      </w:r>
      <w:r w:rsidRPr="00F41476">
        <w:rPr>
          <w:rFonts w:cs="Times New Roman"/>
          <w:spacing w:val="-1"/>
          <w:lang w:val="ru-RU"/>
        </w:rPr>
        <w:t>необходимого</w:t>
      </w:r>
      <w:r w:rsidRPr="00F41476">
        <w:rPr>
          <w:rFonts w:cs="Times New Roman"/>
          <w:lang w:val="ru-RU"/>
        </w:rPr>
        <w:t xml:space="preserve"> </w:t>
      </w:r>
      <w:r w:rsidRPr="00F41476">
        <w:rPr>
          <w:rFonts w:cs="Times New Roman"/>
          <w:spacing w:val="-1"/>
          <w:lang w:val="ru-RU"/>
        </w:rPr>
        <w:t xml:space="preserve">проведение </w:t>
      </w:r>
      <w:r w:rsidRPr="00F41476">
        <w:rPr>
          <w:rFonts w:cs="Times New Roman"/>
          <w:lang w:val="ru-RU"/>
        </w:rPr>
        <w:t>наладочных,</w:t>
      </w:r>
      <w:r w:rsidRPr="00F41476">
        <w:rPr>
          <w:rFonts w:cs="Times New Roman"/>
          <w:spacing w:val="-3"/>
          <w:lang w:val="ru-RU"/>
        </w:rPr>
        <w:t xml:space="preserve"> </w:t>
      </w:r>
      <w:r w:rsidRPr="00F41476">
        <w:rPr>
          <w:rFonts w:cs="Times New Roman"/>
          <w:spacing w:val="-1"/>
          <w:lang w:val="ru-RU"/>
        </w:rPr>
        <w:t>поверочных</w:t>
      </w:r>
      <w:r w:rsidRPr="00F41476">
        <w:rPr>
          <w:rFonts w:cs="Times New Roman"/>
          <w:spacing w:val="1"/>
          <w:lang w:val="ru-RU"/>
        </w:rPr>
        <w:t xml:space="preserve"> </w:t>
      </w:r>
      <w:r w:rsidRPr="00F41476">
        <w:rPr>
          <w:rFonts w:cs="Times New Roman"/>
          <w:spacing w:val="-1"/>
          <w:lang w:val="ru-RU"/>
        </w:rPr>
        <w:t>расчет</w:t>
      </w:r>
      <w:r w:rsidRPr="00F41476">
        <w:rPr>
          <w:rFonts w:cs="Times New Roman"/>
          <w:spacing w:val="3"/>
          <w:lang w:val="ru-RU"/>
        </w:rPr>
        <w:t xml:space="preserve"> </w:t>
      </w:r>
      <w:r w:rsidRPr="00F41476">
        <w:rPr>
          <w:rFonts w:cs="Times New Roman"/>
          <w:spacing w:val="-1"/>
          <w:lang w:val="ru-RU"/>
        </w:rPr>
        <w:t>невозможно.</w:t>
      </w:r>
    </w:p>
    <w:p w14:paraId="245F0E32" w14:textId="77777777" w:rsidR="00F245C3" w:rsidRPr="00F41476" w:rsidRDefault="00F245C3" w:rsidP="00F245C3">
      <w:pPr>
        <w:pStyle w:val="ab"/>
        <w:kinsoku w:val="0"/>
        <w:overflowPunct w:val="0"/>
        <w:ind w:left="0" w:right="-1" w:firstLine="709"/>
        <w:jc w:val="both"/>
        <w:rPr>
          <w:rFonts w:cs="Times New Roman"/>
          <w:spacing w:val="-1"/>
          <w:lang w:val="ru-RU"/>
        </w:rPr>
      </w:pPr>
      <w:r w:rsidRPr="00F41476">
        <w:rPr>
          <w:rFonts w:cs="Times New Roman"/>
          <w:spacing w:val="-1"/>
          <w:lang w:val="ru-RU"/>
        </w:rPr>
        <w:t>Теплоснабжающими</w:t>
      </w:r>
      <w:r w:rsidRPr="00F41476">
        <w:rPr>
          <w:rFonts w:cs="Times New Roman"/>
          <w:spacing w:val="3"/>
          <w:lang w:val="ru-RU"/>
        </w:rPr>
        <w:t xml:space="preserve"> </w:t>
      </w:r>
      <w:r w:rsidRPr="00F41476">
        <w:rPr>
          <w:rFonts w:cs="Times New Roman"/>
          <w:spacing w:val="-1"/>
          <w:lang w:val="ru-RU"/>
        </w:rPr>
        <w:t>организациями</w:t>
      </w:r>
      <w:r w:rsidRPr="00F41476">
        <w:rPr>
          <w:rFonts w:cs="Times New Roman"/>
          <w:spacing w:val="3"/>
          <w:lang w:val="ru-RU"/>
        </w:rPr>
        <w:t xml:space="preserve"> </w:t>
      </w:r>
      <w:r w:rsidRPr="00F41476">
        <w:rPr>
          <w:rFonts w:cs="Times New Roman"/>
          <w:spacing w:val="-1"/>
          <w:lang w:val="ru-RU"/>
        </w:rPr>
        <w:t>самостоятельно</w:t>
      </w:r>
      <w:r w:rsidRPr="00F41476">
        <w:rPr>
          <w:rFonts w:cs="Times New Roman"/>
          <w:spacing w:val="2"/>
          <w:lang w:val="ru-RU"/>
        </w:rPr>
        <w:t xml:space="preserve"> </w:t>
      </w:r>
      <w:r w:rsidRPr="00F41476">
        <w:rPr>
          <w:rFonts w:cs="Times New Roman"/>
          <w:spacing w:val="-1"/>
          <w:lang w:val="ru-RU"/>
        </w:rPr>
        <w:t>или</w:t>
      </w:r>
      <w:r w:rsidRPr="00F41476">
        <w:rPr>
          <w:rFonts w:cs="Times New Roman"/>
          <w:spacing w:val="1"/>
          <w:lang w:val="ru-RU"/>
        </w:rPr>
        <w:t xml:space="preserve"> </w:t>
      </w:r>
      <w:r w:rsidRPr="00F41476">
        <w:rPr>
          <w:rFonts w:cs="Times New Roman"/>
          <w:spacing w:val="-1"/>
          <w:lang w:val="ru-RU"/>
        </w:rPr>
        <w:t>путем</w:t>
      </w:r>
      <w:r w:rsidRPr="00F41476">
        <w:rPr>
          <w:rFonts w:cs="Times New Roman"/>
          <w:spacing w:val="1"/>
          <w:lang w:val="ru-RU"/>
        </w:rPr>
        <w:t xml:space="preserve"> </w:t>
      </w:r>
      <w:r w:rsidRPr="00F41476">
        <w:rPr>
          <w:rFonts w:cs="Times New Roman"/>
          <w:spacing w:val="-1"/>
          <w:lang w:val="ru-RU"/>
        </w:rPr>
        <w:t>заключения</w:t>
      </w:r>
      <w:r w:rsidRPr="00F41476">
        <w:rPr>
          <w:rFonts w:cs="Times New Roman"/>
          <w:spacing w:val="2"/>
          <w:lang w:val="ru-RU"/>
        </w:rPr>
        <w:t xml:space="preserve"> </w:t>
      </w:r>
      <w:r w:rsidRPr="00F41476">
        <w:rPr>
          <w:rFonts w:cs="Times New Roman"/>
          <w:lang w:val="ru-RU"/>
        </w:rPr>
        <w:t>договора</w:t>
      </w:r>
      <w:r w:rsidRPr="00F41476">
        <w:rPr>
          <w:rFonts w:cs="Times New Roman"/>
          <w:spacing w:val="67"/>
          <w:lang w:val="ru-RU"/>
        </w:rPr>
        <w:t xml:space="preserve"> </w:t>
      </w:r>
      <w:r w:rsidRPr="00F41476">
        <w:rPr>
          <w:rFonts w:cs="Times New Roman"/>
          <w:spacing w:val="-1"/>
          <w:lang w:val="ru-RU"/>
        </w:rPr>
        <w:t>со</w:t>
      </w:r>
      <w:r w:rsidRPr="00F41476">
        <w:rPr>
          <w:rFonts w:cs="Times New Roman"/>
          <w:spacing w:val="2"/>
          <w:lang w:val="ru-RU"/>
        </w:rPr>
        <w:t xml:space="preserve"> </w:t>
      </w:r>
      <w:r w:rsidRPr="00F41476">
        <w:rPr>
          <w:rFonts w:cs="Times New Roman"/>
          <w:spacing w:val="-1"/>
          <w:lang w:val="ru-RU"/>
        </w:rPr>
        <w:t>специализированными</w:t>
      </w:r>
      <w:r w:rsidRPr="00F41476">
        <w:rPr>
          <w:rFonts w:cs="Times New Roman"/>
          <w:spacing w:val="3"/>
          <w:lang w:val="ru-RU"/>
        </w:rPr>
        <w:t xml:space="preserve"> </w:t>
      </w:r>
      <w:r w:rsidRPr="00F41476">
        <w:rPr>
          <w:rFonts w:cs="Times New Roman"/>
          <w:spacing w:val="-1"/>
          <w:lang w:val="ru-RU"/>
        </w:rPr>
        <w:t>организациями</w:t>
      </w:r>
      <w:r w:rsidRPr="00F41476">
        <w:rPr>
          <w:rFonts w:cs="Times New Roman"/>
          <w:spacing w:val="3"/>
          <w:lang w:val="ru-RU"/>
        </w:rPr>
        <w:t xml:space="preserve"> </w:t>
      </w:r>
      <w:r w:rsidRPr="00F41476">
        <w:rPr>
          <w:rFonts w:cs="Times New Roman"/>
          <w:spacing w:val="-1"/>
          <w:lang w:val="ru-RU"/>
        </w:rPr>
        <w:t>гидравлический</w:t>
      </w:r>
      <w:r w:rsidRPr="00F41476">
        <w:rPr>
          <w:rFonts w:cs="Times New Roman"/>
          <w:spacing w:val="3"/>
          <w:lang w:val="ru-RU"/>
        </w:rPr>
        <w:t xml:space="preserve"> </w:t>
      </w:r>
      <w:r w:rsidRPr="00F41476">
        <w:rPr>
          <w:rFonts w:cs="Times New Roman"/>
          <w:spacing w:val="-1"/>
          <w:lang w:val="ru-RU"/>
        </w:rPr>
        <w:t>расчет</w:t>
      </w:r>
      <w:r w:rsidRPr="00F41476">
        <w:rPr>
          <w:rFonts w:cs="Times New Roman"/>
          <w:spacing w:val="2"/>
          <w:lang w:val="ru-RU"/>
        </w:rPr>
        <w:t xml:space="preserve"> </w:t>
      </w:r>
      <w:r w:rsidRPr="00F41476">
        <w:rPr>
          <w:rFonts w:cs="Times New Roman"/>
          <w:spacing w:val="-1"/>
          <w:lang w:val="ru-RU"/>
        </w:rPr>
        <w:t>существующих</w:t>
      </w:r>
      <w:r w:rsidRPr="00F41476">
        <w:rPr>
          <w:rFonts w:cs="Times New Roman"/>
          <w:spacing w:val="4"/>
          <w:lang w:val="ru-RU"/>
        </w:rPr>
        <w:t xml:space="preserve"> </w:t>
      </w:r>
      <w:r w:rsidRPr="00F41476">
        <w:rPr>
          <w:rFonts w:cs="Times New Roman"/>
          <w:lang w:val="ru-RU"/>
        </w:rPr>
        <w:t>тепловых</w:t>
      </w:r>
      <w:r w:rsidRPr="00F41476">
        <w:rPr>
          <w:rFonts w:eastAsia="Arial" w:cs="Times New Roman"/>
          <w:lang w:val="ru-RU" w:eastAsia="zh-CN"/>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произведен</w:t>
      </w:r>
      <w:r w:rsidRPr="00F41476">
        <w:rPr>
          <w:rFonts w:cs="Times New Roman"/>
          <w:lang w:val="ru-RU"/>
        </w:rPr>
        <w:t xml:space="preserve"> не</w:t>
      </w:r>
      <w:r w:rsidRPr="00F41476">
        <w:rPr>
          <w:rFonts w:cs="Times New Roman"/>
          <w:spacing w:val="-1"/>
          <w:lang w:val="ru-RU"/>
        </w:rPr>
        <w:t xml:space="preserve"> был.</w:t>
      </w:r>
    </w:p>
    <w:p w14:paraId="6DB06C34" w14:textId="77777777" w:rsidR="00F245C3" w:rsidRPr="00F41476" w:rsidRDefault="00F245C3" w:rsidP="00F245C3">
      <w:pPr>
        <w:pStyle w:val="ab"/>
        <w:kinsoku w:val="0"/>
        <w:overflowPunct w:val="0"/>
        <w:ind w:left="0" w:right="-1" w:firstLine="709"/>
        <w:jc w:val="both"/>
        <w:rPr>
          <w:rFonts w:cs="Times New Roman"/>
          <w:spacing w:val="-1"/>
          <w:lang w:val="ru-RU"/>
        </w:rPr>
      </w:pPr>
      <w:r w:rsidRPr="00F41476">
        <w:rPr>
          <w:rFonts w:cs="Times New Roman"/>
          <w:lang w:val="ru-RU"/>
        </w:rPr>
        <w:t>На</w:t>
      </w:r>
      <w:r w:rsidRPr="00F41476">
        <w:rPr>
          <w:rFonts w:cs="Times New Roman"/>
          <w:spacing w:val="7"/>
          <w:lang w:val="ru-RU"/>
        </w:rPr>
        <w:t xml:space="preserve"> </w:t>
      </w:r>
      <w:r w:rsidRPr="00F41476">
        <w:rPr>
          <w:rFonts w:cs="Times New Roman"/>
          <w:spacing w:val="-1"/>
          <w:lang w:val="ru-RU"/>
        </w:rPr>
        <w:t>основании</w:t>
      </w:r>
      <w:r w:rsidRPr="00F41476">
        <w:rPr>
          <w:rFonts w:cs="Times New Roman"/>
          <w:spacing w:val="10"/>
          <w:lang w:val="ru-RU"/>
        </w:rPr>
        <w:t xml:space="preserve"> </w:t>
      </w:r>
      <w:r w:rsidRPr="00F41476">
        <w:rPr>
          <w:rFonts w:cs="Times New Roman"/>
          <w:spacing w:val="-1"/>
          <w:lang w:val="ru-RU"/>
        </w:rPr>
        <w:t>вышеизложенного</w:t>
      </w:r>
      <w:r w:rsidRPr="00F41476">
        <w:rPr>
          <w:rFonts w:cs="Times New Roman"/>
          <w:spacing w:val="9"/>
          <w:lang w:val="ru-RU"/>
        </w:rPr>
        <w:t xml:space="preserve"> </w:t>
      </w:r>
      <w:r w:rsidRPr="00F41476">
        <w:rPr>
          <w:rFonts w:cs="Times New Roman"/>
          <w:spacing w:val="-1"/>
          <w:lang w:val="ru-RU"/>
        </w:rPr>
        <w:t>актуализация</w:t>
      </w:r>
      <w:r w:rsidRPr="00F41476">
        <w:rPr>
          <w:rFonts w:cs="Times New Roman"/>
          <w:spacing w:val="9"/>
          <w:lang w:val="ru-RU"/>
        </w:rPr>
        <w:t xml:space="preserve"> </w:t>
      </w:r>
      <w:r w:rsidRPr="00F41476">
        <w:rPr>
          <w:rFonts w:cs="Times New Roman"/>
          <w:spacing w:val="-1"/>
          <w:lang w:val="ru-RU"/>
        </w:rPr>
        <w:t>данных</w:t>
      </w:r>
      <w:r w:rsidRPr="00F41476">
        <w:rPr>
          <w:rFonts w:cs="Times New Roman"/>
          <w:spacing w:val="11"/>
          <w:lang w:val="ru-RU"/>
        </w:rPr>
        <w:t xml:space="preserve"> </w:t>
      </w:r>
      <w:r w:rsidRPr="00F41476">
        <w:rPr>
          <w:rFonts w:cs="Times New Roman"/>
          <w:lang w:val="ru-RU"/>
        </w:rPr>
        <w:t>по</w:t>
      </w:r>
      <w:r w:rsidRPr="00F41476">
        <w:rPr>
          <w:rFonts w:cs="Times New Roman"/>
          <w:spacing w:val="6"/>
          <w:lang w:val="ru-RU"/>
        </w:rPr>
        <w:t xml:space="preserve"> </w:t>
      </w:r>
      <w:r w:rsidRPr="00F41476">
        <w:rPr>
          <w:rFonts w:cs="Times New Roman"/>
          <w:spacing w:val="-1"/>
          <w:lang w:val="ru-RU"/>
        </w:rPr>
        <w:t>гидравлическим</w:t>
      </w:r>
      <w:r w:rsidRPr="00F41476">
        <w:rPr>
          <w:rFonts w:cs="Times New Roman"/>
          <w:spacing w:val="8"/>
          <w:lang w:val="ru-RU"/>
        </w:rPr>
        <w:t xml:space="preserve"> </w:t>
      </w:r>
      <w:r w:rsidRPr="00F41476">
        <w:rPr>
          <w:rFonts w:cs="Times New Roman"/>
          <w:spacing w:val="-1"/>
          <w:lang w:val="ru-RU"/>
        </w:rPr>
        <w:t>режимам,</w:t>
      </w:r>
      <w:r w:rsidRPr="00F41476">
        <w:rPr>
          <w:rFonts w:cs="Times New Roman"/>
          <w:spacing w:val="69"/>
          <w:lang w:val="ru-RU"/>
        </w:rPr>
        <w:t xml:space="preserve"> </w:t>
      </w:r>
      <w:r w:rsidRPr="00F41476">
        <w:rPr>
          <w:rFonts w:cs="Times New Roman"/>
          <w:spacing w:val="-1"/>
          <w:lang w:val="ru-RU"/>
        </w:rPr>
        <w:t>обеспечивающим</w:t>
      </w:r>
      <w:r w:rsidRPr="00F41476">
        <w:rPr>
          <w:rFonts w:cs="Times New Roman"/>
          <w:spacing w:val="37"/>
          <w:lang w:val="ru-RU"/>
        </w:rPr>
        <w:t xml:space="preserve"> </w:t>
      </w:r>
      <w:r w:rsidRPr="00F41476">
        <w:rPr>
          <w:rFonts w:cs="Times New Roman"/>
          <w:lang w:val="ru-RU"/>
        </w:rPr>
        <w:t>передачу</w:t>
      </w:r>
      <w:r w:rsidRPr="00F41476">
        <w:rPr>
          <w:rFonts w:cs="Times New Roman"/>
          <w:spacing w:val="30"/>
          <w:lang w:val="ru-RU"/>
        </w:rPr>
        <w:t xml:space="preserve"> </w:t>
      </w:r>
      <w:r w:rsidRPr="00F41476">
        <w:rPr>
          <w:rFonts w:cs="Times New Roman"/>
          <w:lang w:val="ru-RU"/>
        </w:rPr>
        <w:t>тепловой</w:t>
      </w:r>
      <w:r w:rsidRPr="00F41476">
        <w:rPr>
          <w:rFonts w:cs="Times New Roman"/>
          <w:spacing w:val="38"/>
          <w:lang w:val="ru-RU"/>
        </w:rPr>
        <w:t xml:space="preserve"> </w:t>
      </w:r>
      <w:r w:rsidRPr="00F41476">
        <w:rPr>
          <w:rFonts w:cs="Times New Roman"/>
          <w:lang w:val="ru-RU"/>
        </w:rPr>
        <w:t>энергии</w:t>
      </w:r>
      <w:r w:rsidRPr="00F41476">
        <w:rPr>
          <w:rFonts w:cs="Times New Roman"/>
          <w:spacing w:val="36"/>
          <w:lang w:val="ru-RU"/>
        </w:rPr>
        <w:t xml:space="preserve"> </w:t>
      </w:r>
      <w:r w:rsidRPr="00F41476">
        <w:rPr>
          <w:rFonts w:cs="Times New Roman"/>
          <w:lang w:val="ru-RU"/>
        </w:rPr>
        <w:t>от</w:t>
      </w:r>
      <w:r w:rsidRPr="00F41476">
        <w:rPr>
          <w:rFonts w:cs="Times New Roman"/>
          <w:spacing w:val="36"/>
          <w:lang w:val="ru-RU"/>
        </w:rPr>
        <w:t xml:space="preserve"> </w:t>
      </w:r>
      <w:r w:rsidRPr="00F41476">
        <w:rPr>
          <w:rFonts w:cs="Times New Roman"/>
          <w:spacing w:val="-1"/>
          <w:lang w:val="ru-RU"/>
        </w:rPr>
        <w:t>источника</w:t>
      </w:r>
      <w:r w:rsidRPr="00F41476">
        <w:rPr>
          <w:rFonts w:cs="Times New Roman"/>
          <w:spacing w:val="34"/>
          <w:lang w:val="ru-RU"/>
        </w:rPr>
        <w:t xml:space="preserve"> </w:t>
      </w:r>
      <w:r w:rsidRPr="00F41476">
        <w:rPr>
          <w:rFonts w:cs="Times New Roman"/>
          <w:spacing w:val="-1"/>
          <w:lang w:val="ru-RU"/>
        </w:rPr>
        <w:t>тепловой</w:t>
      </w:r>
      <w:r w:rsidRPr="00F41476">
        <w:rPr>
          <w:rFonts w:cs="Times New Roman"/>
          <w:spacing w:val="39"/>
          <w:lang w:val="ru-RU"/>
        </w:rPr>
        <w:t xml:space="preserve"> </w:t>
      </w:r>
      <w:r w:rsidRPr="00F41476">
        <w:rPr>
          <w:rFonts w:cs="Times New Roman"/>
          <w:spacing w:val="-1"/>
          <w:lang w:val="ru-RU"/>
        </w:rPr>
        <w:t>энергии</w:t>
      </w:r>
      <w:r w:rsidRPr="00F41476">
        <w:rPr>
          <w:rFonts w:cs="Times New Roman"/>
          <w:spacing w:val="39"/>
          <w:lang w:val="ru-RU"/>
        </w:rPr>
        <w:t xml:space="preserve"> </w:t>
      </w:r>
      <w:r w:rsidR="0089733F" w:rsidRPr="00F41476">
        <w:rPr>
          <w:rFonts w:cs="Times New Roman"/>
          <w:lang w:val="ru-RU"/>
        </w:rPr>
        <w:t>до</w:t>
      </w:r>
      <w:r w:rsidR="0089733F" w:rsidRPr="00F41476">
        <w:rPr>
          <w:rFonts w:cs="Times New Roman"/>
          <w:spacing w:val="36"/>
          <w:lang w:val="ru-RU"/>
        </w:rPr>
        <w:t xml:space="preserve"> </w:t>
      </w:r>
      <w:r w:rsidR="0089733F" w:rsidRPr="00F41476">
        <w:rPr>
          <w:rFonts w:cs="Times New Roman"/>
          <w:spacing w:val="-1"/>
          <w:lang w:val="ru-RU"/>
        </w:rPr>
        <w:t>самого</w:t>
      </w:r>
      <w:r w:rsidR="0089733F" w:rsidRPr="00F41476">
        <w:rPr>
          <w:rFonts w:cs="Times New Roman"/>
          <w:spacing w:val="59"/>
          <w:lang w:val="ru-RU"/>
        </w:rPr>
        <w:t xml:space="preserve"> </w:t>
      </w:r>
      <w:r w:rsidR="0089733F" w:rsidRPr="00F41476">
        <w:rPr>
          <w:rFonts w:cs="Times New Roman"/>
          <w:spacing w:val="-1"/>
          <w:lang w:val="ru-RU"/>
        </w:rPr>
        <w:t>удаленного</w:t>
      </w:r>
      <w:r w:rsidR="0089733F" w:rsidRPr="00F41476">
        <w:rPr>
          <w:rFonts w:cs="Times New Roman"/>
          <w:lang w:val="ru-RU"/>
        </w:rPr>
        <w:t xml:space="preserve"> </w:t>
      </w:r>
      <w:r w:rsidR="0089733F" w:rsidRPr="00F41476">
        <w:rPr>
          <w:rFonts w:cs="Times New Roman"/>
          <w:spacing w:val="-1"/>
          <w:lang w:val="ru-RU"/>
        </w:rPr>
        <w:t>потребителя,</w:t>
      </w:r>
      <w:r w:rsidRPr="00F41476">
        <w:rPr>
          <w:rFonts w:cs="Times New Roman"/>
          <w:lang w:val="ru-RU"/>
        </w:rPr>
        <w:t xml:space="preserve"> не</w:t>
      </w:r>
      <w:r w:rsidRPr="00F41476">
        <w:rPr>
          <w:rFonts w:cs="Times New Roman"/>
          <w:spacing w:val="-1"/>
          <w:lang w:val="ru-RU"/>
        </w:rPr>
        <w:t xml:space="preserve"> проводилась.</w:t>
      </w:r>
    </w:p>
    <w:p w14:paraId="2433F124" w14:textId="77777777" w:rsidR="001C0D55" w:rsidRPr="00F41476" w:rsidRDefault="001C0D55" w:rsidP="00F245C3">
      <w:pPr>
        <w:pStyle w:val="ae"/>
        <w:shd w:val="clear" w:color="auto" w:fill="FFFFFF" w:themeFill="background1"/>
        <w:ind w:firstLine="624"/>
        <w:jc w:val="both"/>
        <w:rPr>
          <w:rFonts w:eastAsia="Arial"/>
          <w:lang w:eastAsia="zh-CN"/>
        </w:rPr>
      </w:pPr>
    </w:p>
    <w:p w14:paraId="77B6BB6E" w14:textId="77777777" w:rsidR="001C0D55" w:rsidRPr="00F41476" w:rsidRDefault="001C0D55" w:rsidP="001C0D55">
      <w:pPr>
        <w:pStyle w:val="2"/>
        <w:ind w:left="0" w:firstLine="0"/>
        <w:rPr>
          <w:szCs w:val="22"/>
        </w:rPr>
      </w:pPr>
      <w:bookmarkStart w:id="216" w:name="_Toc45099624"/>
      <w:bookmarkStart w:id="217" w:name="_Toc45614819"/>
      <w:bookmarkStart w:id="218" w:name="_Toc54952858"/>
      <w:bookmarkStart w:id="219" w:name="_Toc108184219"/>
      <w:bookmarkStart w:id="220" w:name="_Toc131153663"/>
      <w:r w:rsidRPr="00F41476">
        <w:t xml:space="preserve">1.6.4 Описание </w:t>
      </w:r>
      <w:hyperlink r:id="rId88" w:anchor="bookmark73" w:history="1">
        <w:r w:rsidRPr="00F41476">
          <w:rPr>
            <w:szCs w:val="22"/>
          </w:rPr>
          <w:t>причины возникновения дефицитов тепловой мощности и последствий влияния</w:t>
        </w:r>
      </w:hyperlink>
      <w:r w:rsidRPr="00F41476">
        <w:rPr>
          <w:szCs w:val="22"/>
        </w:rPr>
        <w:t xml:space="preserve"> </w:t>
      </w:r>
      <w:hyperlink r:id="rId89" w:anchor="bookmark73" w:history="1">
        <w:r w:rsidRPr="00F41476">
          <w:rPr>
            <w:szCs w:val="22"/>
          </w:rPr>
          <w:t>дефицитов на качество теплоснабжения</w:t>
        </w:r>
        <w:bookmarkEnd w:id="216"/>
        <w:bookmarkEnd w:id="217"/>
        <w:bookmarkEnd w:id="218"/>
        <w:bookmarkEnd w:id="219"/>
        <w:bookmarkEnd w:id="220"/>
      </w:hyperlink>
    </w:p>
    <w:p w14:paraId="3841647F" w14:textId="77777777" w:rsidR="001C0D55" w:rsidRPr="00F41476" w:rsidRDefault="001C0D55" w:rsidP="001C0D55">
      <w:pPr>
        <w:ind w:firstLine="709"/>
        <w:rPr>
          <w:rFonts w:cs="Times New Roman"/>
          <w:lang w:eastAsia="ru-RU"/>
        </w:rPr>
      </w:pPr>
    </w:p>
    <w:p w14:paraId="3FB92797" w14:textId="77777777" w:rsidR="00F245C3" w:rsidRPr="00F41476" w:rsidRDefault="00F245C3" w:rsidP="00F245C3">
      <w:pPr>
        <w:pStyle w:val="ab"/>
        <w:kinsoku w:val="0"/>
        <w:overflowPunct w:val="0"/>
        <w:ind w:left="0" w:right="163" w:firstLine="709"/>
        <w:jc w:val="both"/>
        <w:rPr>
          <w:rFonts w:cs="Times New Roman"/>
          <w:spacing w:val="-1"/>
          <w:lang w:val="ru-RU"/>
        </w:rPr>
      </w:pPr>
      <w:r w:rsidRPr="00F41476">
        <w:rPr>
          <w:rFonts w:cs="Times New Roman"/>
          <w:spacing w:val="-1"/>
          <w:lang w:val="ru-RU"/>
        </w:rPr>
        <w:t>Основными</w:t>
      </w:r>
      <w:r w:rsidRPr="00F41476">
        <w:rPr>
          <w:rFonts w:cs="Times New Roman"/>
          <w:spacing w:val="10"/>
          <w:lang w:val="ru-RU"/>
        </w:rPr>
        <w:t xml:space="preserve"> </w:t>
      </w:r>
      <w:r w:rsidRPr="00F41476">
        <w:rPr>
          <w:rFonts w:cs="Times New Roman"/>
          <w:spacing w:val="-1"/>
          <w:lang w:val="ru-RU"/>
        </w:rPr>
        <w:t>причинами</w:t>
      </w:r>
      <w:r w:rsidRPr="00F41476">
        <w:rPr>
          <w:rFonts w:cs="Times New Roman"/>
          <w:spacing w:val="8"/>
          <w:lang w:val="ru-RU"/>
        </w:rPr>
        <w:t xml:space="preserve"> </w:t>
      </w:r>
      <w:r w:rsidRPr="00F41476">
        <w:rPr>
          <w:rFonts w:cs="Times New Roman"/>
          <w:spacing w:val="-1"/>
          <w:lang w:val="ru-RU"/>
        </w:rPr>
        <w:t>возникновения</w:t>
      </w:r>
      <w:r w:rsidRPr="00F41476">
        <w:rPr>
          <w:rFonts w:cs="Times New Roman"/>
          <w:spacing w:val="9"/>
          <w:lang w:val="ru-RU"/>
        </w:rPr>
        <w:t xml:space="preserve"> </w:t>
      </w:r>
      <w:r w:rsidRPr="00F41476">
        <w:rPr>
          <w:rFonts w:cs="Times New Roman"/>
          <w:spacing w:val="-1"/>
          <w:lang w:val="ru-RU"/>
        </w:rPr>
        <w:t>дефицитов</w:t>
      </w:r>
      <w:r w:rsidRPr="00F41476">
        <w:rPr>
          <w:rFonts w:cs="Times New Roman"/>
          <w:spacing w:val="9"/>
          <w:lang w:val="ru-RU"/>
        </w:rPr>
        <w:t xml:space="preserve"> </w:t>
      </w:r>
      <w:r w:rsidRPr="00F41476">
        <w:rPr>
          <w:rFonts w:cs="Times New Roman"/>
          <w:lang w:val="ru-RU"/>
        </w:rPr>
        <w:t>тепловой</w:t>
      </w:r>
      <w:r w:rsidRPr="00F41476">
        <w:rPr>
          <w:rFonts w:cs="Times New Roman"/>
          <w:spacing w:val="10"/>
          <w:lang w:val="ru-RU"/>
        </w:rPr>
        <w:t xml:space="preserve"> </w:t>
      </w:r>
      <w:r w:rsidRPr="00F41476">
        <w:rPr>
          <w:rFonts w:cs="Times New Roman"/>
          <w:spacing w:val="-1"/>
          <w:lang w:val="ru-RU"/>
        </w:rPr>
        <w:t>мощности</w:t>
      </w:r>
      <w:r w:rsidRPr="00F41476">
        <w:rPr>
          <w:rFonts w:cs="Times New Roman"/>
          <w:spacing w:val="11"/>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котельных</w:t>
      </w:r>
      <w:r w:rsidRPr="00F41476">
        <w:rPr>
          <w:rFonts w:cs="Times New Roman"/>
          <w:spacing w:val="55"/>
          <w:lang w:val="ru-RU"/>
        </w:rPr>
        <w:t xml:space="preserve"> </w:t>
      </w:r>
      <w:r w:rsidRPr="00F41476">
        <w:rPr>
          <w:rFonts w:cs="Times New Roman"/>
          <w:spacing w:val="-1"/>
          <w:lang w:val="ru-RU"/>
        </w:rPr>
        <w:t>являются</w:t>
      </w:r>
      <w:r w:rsidRPr="00F41476">
        <w:rPr>
          <w:rFonts w:cs="Times New Roman"/>
          <w:spacing w:val="-8"/>
          <w:lang w:val="ru-RU"/>
        </w:rPr>
        <w:t xml:space="preserve"> </w:t>
      </w:r>
      <w:r w:rsidRPr="00F41476">
        <w:rPr>
          <w:rFonts w:cs="Times New Roman"/>
          <w:spacing w:val="-1"/>
          <w:lang w:val="ru-RU"/>
        </w:rPr>
        <w:t>превышение</w:t>
      </w:r>
      <w:r w:rsidRPr="00F41476">
        <w:rPr>
          <w:rFonts w:cs="Times New Roman"/>
          <w:spacing w:val="-9"/>
          <w:lang w:val="ru-RU"/>
        </w:rPr>
        <w:t xml:space="preserve"> </w:t>
      </w:r>
      <w:r w:rsidRPr="00F41476">
        <w:rPr>
          <w:rFonts w:cs="Times New Roman"/>
          <w:spacing w:val="-1"/>
          <w:lang w:val="ru-RU"/>
        </w:rPr>
        <w:t>подключенной</w:t>
      </w:r>
      <w:r w:rsidRPr="00F41476">
        <w:rPr>
          <w:rFonts w:cs="Times New Roman"/>
          <w:spacing w:val="-9"/>
          <w:lang w:val="ru-RU"/>
        </w:rPr>
        <w:t xml:space="preserve"> </w:t>
      </w:r>
      <w:r w:rsidRPr="00F41476">
        <w:rPr>
          <w:rFonts w:cs="Times New Roman"/>
          <w:spacing w:val="-1"/>
          <w:lang w:val="ru-RU"/>
        </w:rPr>
        <w:t>нагрузки</w:t>
      </w:r>
      <w:r w:rsidRPr="00F41476">
        <w:rPr>
          <w:rFonts w:cs="Times New Roman"/>
          <w:spacing w:val="-7"/>
          <w:lang w:val="ru-RU"/>
        </w:rPr>
        <w:t xml:space="preserve"> </w:t>
      </w:r>
      <w:r w:rsidRPr="00F41476">
        <w:rPr>
          <w:rFonts w:cs="Times New Roman"/>
          <w:spacing w:val="-1"/>
          <w:lang w:val="ru-RU"/>
        </w:rPr>
        <w:t>над</w:t>
      </w:r>
      <w:r w:rsidRPr="00F41476">
        <w:rPr>
          <w:rFonts w:cs="Times New Roman"/>
          <w:spacing w:val="-7"/>
          <w:lang w:val="ru-RU"/>
        </w:rPr>
        <w:t xml:space="preserve"> </w:t>
      </w:r>
      <w:r w:rsidRPr="00F41476">
        <w:rPr>
          <w:rFonts w:cs="Times New Roman"/>
          <w:spacing w:val="-1"/>
          <w:lang w:val="ru-RU"/>
        </w:rPr>
        <w:t>располагаемой</w:t>
      </w:r>
      <w:r w:rsidRPr="00F41476">
        <w:rPr>
          <w:rFonts w:cs="Times New Roman"/>
          <w:spacing w:val="-7"/>
          <w:lang w:val="ru-RU"/>
        </w:rPr>
        <w:t xml:space="preserve"> </w:t>
      </w:r>
      <w:r w:rsidRPr="00F41476">
        <w:rPr>
          <w:rFonts w:cs="Times New Roman"/>
          <w:spacing w:val="-1"/>
          <w:lang w:val="ru-RU"/>
        </w:rPr>
        <w:t>мощностью</w:t>
      </w:r>
      <w:r w:rsidRPr="00F41476">
        <w:rPr>
          <w:rFonts w:cs="Times New Roman"/>
          <w:spacing w:val="-10"/>
          <w:lang w:val="ru-RU"/>
        </w:rPr>
        <w:t xml:space="preserve"> </w:t>
      </w:r>
      <w:r w:rsidRPr="00F41476">
        <w:rPr>
          <w:rFonts w:cs="Times New Roman"/>
          <w:spacing w:val="-1"/>
          <w:lang w:val="ru-RU"/>
        </w:rPr>
        <w:t>котельной</w:t>
      </w:r>
      <w:r w:rsidRPr="00F41476">
        <w:rPr>
          <w:rFonts w:cs="Times New Roman"/>
          <w:spacing w:val="-9"/>
          <w:lang w:val="ru-RU"/>
        </w:rPr>
        <w:t xml:space="preserve"> </w:t>
      </w:r>
      <w:r w:rsidRPr="00F41476">
        <w:rPr>
          <w:rFonts w:cs="Times New Roman"/>
          <w:lang w:val="ru-RU"/>
        </w:rPr>
        <w:t>и</w:t>
      </w:r>
      <w:r w:rsidRPr="00F41476">
        <w:rPr>
          <w:rFonts w:cs="Times New Roman"/>
          <w:spacing w:val="99"/>
          <w:lang w:val="ru-RU"/>
        </w:rPr>
        <w:t xml:space="preserve"> </w:t>
      </w:r>
      <w:r w:rsidRPr="00F41476">
        <w:rPr>
          <w:rFonts w:cs="Times New Roman"/>
          <w:spacing w:val="-1"/>
          <w:lang w:val="ru-RU"/>
        </w:rPr>
        <w:t>ограничения</w:t>
      </w:r>
      <w:r w:rsidRPr="00F41476">
        <w:rPr>
          <w:rFonts w:cs="Times New Roman"/>
          <w:spacing w:val="59"/>
          <w:lang w:val="ru-RU"/>
        </w:rPr>
        <w:t xml:space="preserve"> </w:t>
      </w:r>
      <w:r w:rsidRPr="00F41476">
        <w:rPr>
          <w:rFonts w:cs="Times New Roman"/>
          <w:lang w:val="ru-RU"/>
        </w:rPr>
        <w:t>по</w:t>
      </w:r>
      <w:r w:rsidRPr="00F41476">
        <w:rPr>
          <w:rFonts w:cs="Times New Roman"/>
          <w:spacing w:val="59"/>
          <w:lang w:val="ru-RU"/>
        </w:rPr>
        <w:t xml:space="preserve"> </w:t>
      </w:r>
      <w:r w:rsidRPr="00F41476">
        <w:rPr>
          <w:rFonts w:cs="Times New Roman"/>
          <w:spacing w:val="-1"/>
          <w:lang w:val="ru-RU"/>
        </w:rPr>
        <w:t>выдаче</w:t>
      </w:r>
      <w:r w:rsidRPr="00F41476">
        <w:rPr>
          <w:rFonts w:cs="Times New Roman"/>
          <w:spacing w:val="58"/>
          <w:lang w:val="ru-RU"/>
        </w:rPr>
        <w:t xml:space="preserve"> </w:t>
      </w:r>
      <w:r w:rsidRPr="00F41476">
        <w:rPr>
          <w:rFonts w:cs="Times New Roman"/>
          <w:lang w:val="ru-RU"/>
        </w:rPr>
        <w:t xml:space="preserve">тепловой </w:t>
      </w:r>
      <w:r w:rsidRPr="00F41476">
        <w:rPr>
          <w:rFonts w:cs="Times New Roman"/>
          <w:spacing w:val="-1"/>
          <w:lang w:val="ru-RU"/>
        </w:rPr>
        <w:t>мощности</w:t>
      </w:r>
      <w:r w:rsidRPr="00F41476">
        <w:rPr>
          <w:rFonts w:cs="Times New Roman"/>
          <w:spacing w:val="1"/>
          <w:lang w:val="ru-RU"/>
        </w:rPr>
        <w:t xml:space="preserve"> </w:t>
      </w:r>
      <w:r w:rsidRPr="00F41476">
        <w:rPr>
          <w:rFonts w:cs="Times New Roman"/>
          <w:lang w:val="ru-RU"/>
        </w:rPr>
        <w:t>на</w:t>
      </w:r>
      <w:r w:rsidRPr="00F41476">
        <w:rPr>
          <w:rFonts w:cs="Times New Roman"/>
          <w:spacing w:val="58"/>
          <w:lang w:val="ru-RU"/>
        </w:rPr>
        <w:t xml:space="preserve"> </w:t>
      </w:r>
      <w:r w:rsidRPr="00F41476">
        <w:rPr>
          <w:rFonts w:cs="Times New Roman"/>
          <w:spacing w:val="-1"/>
          <w:lang w:val="ru-RU"/>
        </w:rPr>
        <w:t>источнике.</w:t>
      </w:r>
      <w:r w:rsidRPr="00F41476">
        <w:rPr>
          <w:rFonts w:cs="Times New Roman"/>
          <w:spacing w:val="5"/>
          <w:lang w:val="ru-RU"/>
        </w:rPr>
        <w:t xml:space="preserve"> </w:t>
      </w:r>
      <w:r w:rsidRPr="00F41476">
        <w:rPr>
          <w:rFonts w:cs="Times New Roman"/>
          <w:spacing w:val="-1"/>
          <w:lang w:val="ru-RU"/>
        </w:rPr>
        <w:t>Последствием</w:t>
      </w:r>
      <w:r w:rsidRPr="00F41476">
        <w:rPr>
          <w:rFonts w:cs="Times New Roman"/>
          <w:lang w:val="ru-RU"/>
        </w:rPr>
        <w:t xml:space="preserve"> влияния</w:t>
      </w:r>
      <w:r w:rsidRPr="00F41476">
        <w:rPr>
          <w:rFonts w:cs="Times New Roman"/>
          <w:spacing w:val="57"/>
          <w:lang w:val="ru-RU"/>
        </w:rPr>
        <w:t xml:space="preserve"> </w:t>
      </w:r>
      <w:r w:rsidRPr="00F41476">
        <w:rPr>
          <w:rFonts w:cs="Times New Roman"/>
          <w:spacing w:val="-1"/>
          <w:lang w:val="ru-RU"/>
        </w:rPr>
        <w:t>дефицитов</w:t>
      </w:r>
      <w:r w:rsidRPr="00F41476">
        <w:rPr>
          <w:rFonts w:cs="Times New Roman"/>
          <w:spacing w:val="50"/>
          <w:lang w:val="ru-RU"/>
        </w:rPr>
        <w:t xml:space="preserve"> </w:t>
      </w:r>
      <w:r w:rsidRPr="00F41476">
        <w:rPr>
          <w:rFonts w:cs="Times New Roman"/>
          <w:lang w:val="ru-RU"/>
        </w:rPr>
        <w:t>на</w:t>
      </w:r>
      <w:r w:rsidRPr="00F41476">
        <w:rPr>
          <w:rFonts w:cs="Times New Roman"/>
          <w:spacing w:val="49"/>
          <w:lang w:val="ru-RU"/>
        </w:rPr>
        <w:t xml:space="preserve"> </w:t>
      </w:r>
      <w:r w:rsidRPr="00F41476">
        <w:rPr>
          <w:rFonts w:cs="Times New Roman"/>
          <w:spacing w:val="-1"/>
          <w:lang w:val="ru-RU"/>
        </w:rPr>
        <w:t>качество</w:t>
      </w:r>
      <w:r w:rsidRPr="00F41476">
        <w:rPr>
          <w:rFonts w:cs="Times New Roman"/>
          <w:spacing w:val="49"/>
          <w:lang w:val="ru-RU"/>
        </w:rPr>
        <w:t xml:space="preserve"> </w:t>
      </w:r>
      <w:r w:rsidRPr="00F41476">
        <w:rPr>
          <w:rFonts w:cs="Times New Roman"/>
          <w:spacing w:val="-1"/>
          <w:lang w:val="ru-RU"/>
        </w:rPr>
        <w:t>теплоснабжения</w:t>
      </w:r>
      <w:r w:rsidRPr="00F41476">
        <w:rPr>
          <w:rFonts w:cs="Times New Roman"/>
          <w:spacing w:val="50"/>
          <w:lang w:val="ru-RU"/>
        </w:rPr>
        <w:t xml:space="preserve"> </w:t>
      </w:r>
      <w:r w:rsidRPr="00F41476">
        <w:rPr>
          <w:rFonts w:cs="Times New Roman"/>
          <w:spacing w:val="-1"/>
          <w:lang w:val="ru-RU"/>
        </w:rPr>
        <w:t>является</w:t>
      </w:r>
      <w:r w:rsidRPr="00F41476">
        <w:rPr>
          <w:rFonts w:cs="Times New Roman"/>
          <w:spacing w:val="52"/>
          <w:lang w:val="ru-RU"/>
        </w:rPr>
        <w:t xml:space="preserve"> </w:t>
      </w:r>
      <w:r w:rsidRPr="00F41476">
        <w:rPr>
          <w:rFonts w:cs="Times New Roman"/>
          <w:spacing w:val="-1"/>
          <w:lang w:val="ru-RU"/>
        </w:rPr>
        <w:t>"недотоп"</w:t>
      </w:r>
      <w:r w:rsidRPr="00F41476">
        <w:rPr>
          <w:rFonts w:cs="Times New Roman"/>
          <w:spacing w:val="48"/>
          <w:lang w:val="ru-RU"/>
        </w:rPr>
        <w:t xml:space="preserve"> </w:t>
      </w:r>
      <w:r w:rsidRPr="00F41476">
        <w:rPr>
          <w:rFonts w:cs="Times New Roman"/>
          <w:spacing w:val="-1"/>
          <w:lang w:val="ru-RU"/>
        </w:rPr>
        <w:t>потребителей,</w:t>
      </w:r>
      <w:r w:rsidRPr="00F41476">
        <w:rPr>
          <w:rFonts w:cs="Times New Roman"/>
          <w:spacing w:val="50"/>
          <w:lang w:val="ru-RU"/>
        </w:rPr>
        <w:t xml:space="preserve"> </w:t>
      </w:r>
      <w:r w:rsidRPr="00F41476">
        <w:rPr>
          <w:rFonts w:cs="Times New Roman"/>
          <w:lang w:val="ru-RU"/>
        </w:rPr>
        <w:t>который</w:t>
      </w:r>
      <w:r w:rsidRPr="00F41476">
        <w:rPr>
          <w:rFonts w:cs="Times New Roman"/>
          <w:spacing w:val="97"/>
          <w:lang w:val="ru-RU"/>
        </w:rPr>
        <w:t xml:space="preserve"> </w:t>
      </w:r>
      <w:r w:rsidRPr="00F41476">
        <w:rPr>
          <w:rFonts w:cs="Times New Roman"/>
          <w:spacing w:val="-1"/>
          <w:lang w:val="ru-RU"/>
        </w:rPr>
        <w:t>возникает</w:t>
      </w:r>
      <w:r w:rsidRPr="00F41476">
        <w:rPr>
          <w:rFonts w:cs="Times New Roman"/>
          <w:lang w:val="ru-RU"/>
        </w:rPr>
        <w:t xml:space="preserve"> при</w:t>
      </w:r>
      <w:r w:rsidRPr="00F41476">
        <w:rPr>
          <w:rFonts w:cs="Times New Roman"/>
          <w:spacing w:val="2"/>
          <w:lang w:val="ru-RU"/>
        </w:rPr>
        <w:t xml:space="preserve"> </w:t>
      </w:r>
      <w:r w:rsidRPr="00F41476">
        <w:rPr>
          <w:rFonts w:cs="Times New Roman"/>
          <w:spacing w:val="-1"/>
          <w:lang w:val="ru-RU"/>
        </w:rPr>
        <w:t>отрицательных</w:t>
      </w:r>
      <w:r w:rsidRPr="00F41476">
        <w:rPr>
          <w:rFonts w:cs="Times New Roman"/>
          <w:spacing w:val="2"/>
          <w:lang w:val="ru-RU"/>
        </w:rPr>
        <w:t xml:space="preserve"> </w:t>
      </w:r>
      <w:r w:rsidRPr="00F41476">
        <w:rPr>
          <w:rFonts w:cs="Times New Roman"/>
          <w:spacing w:val="-1"/>
          <w:lang w:val="ru-RU"/>
        </w:rPr>
        <w:t>температурах</w:t>
      </w:r>
      <w:r w:rsidRPr="00F41476">
        <w:rPr>
          <w:rFonts w:cs="Times New Roman"/>
          <w:spacing w:val="4"/>
          <w:lang w:val="ru-RU"/>
        </w:rPr>
        <w:t xml:space="preserve"> </w:t>
      </w:r>
      <w:r w:rsidRPr="00F41476">
        <w:rPr>
          <w:rFonts w:cs="Times New Roman"/>
          <w:spacing w:val="-1"/>
          <w:lang w:val="ru-RU"/>
        </w:rPr>
        <w:t>наружно</w:t>
      </w:r>
      <w:r w:rsidRPr="00F41476">
        <w:rPr>
          <w:rFonts w:cs="Times New Roman"/>
          <w:lang w:val="ru-RU"/>
        </w:rPr>
        <w:t xml:space="preserve"> </w:t>
      </w:r>
      <w:r w:rsidRPr="00F41476">
        <w:rPr>
          <w:rFonts w:cs="Times New Roman"/>
          <w:spacing w:val="-1"/>
          <w:lang w:val="ru-RU"/>
        </w:rPr>
        <w:t>воздуха.</w:t>
      </w:r>
    </w:p>
    <w:p w14:paraId="3D30A253" w14:textId="77777777" w:rsidR="00F245C3" w:rsidRPr="00F41476" w:rsidRDefault="00F245C3" w:rsidP="00F245C3">
      <w:pPr>
        <w:pStyle w:val="ab"/>
        <w:kinsoku w:val="0"/>
        <w:overflowPunct w:val="0"/>
        <w:ind w:left="0" w:right="167" w:firstLine="709"/>
        <w:jc w:val="both"/>
        <w:rPr>
          <w:rFonts w:cs="Times New Roman"/>
          <w:spacing w:val="-1"/>
          <w:lang w:val="ru-RU"/>
        </w:rPr>
      </w:pPr>
      <w:r w:rsidRPr="00F41476">
        <w:rPr>
          <w:rFonts w:cs="Times New Roman"/>
          <w:lang w:val="ru-RU"/>
        </w:rPr>
        <w:t>На</w:t>
      </w:r>
      <w:r w:rsidRPr="00F41476">
        <w:rPr>
          <w:rFonts w:cs="Times New Roman"/>
          <w:spacing w:val="17"/>
          <w:lang w:val="ru-RU"/>
        </w:rPr>
        <w:t xml:space="preserve"> </w:t>
      </w:r>
      <w:r w:rsidRPr="00F41476">
        <w:rPr>
          <w:rFonts w:cs="Times New Roman"/>
          <w:spacing w:val="-1"/>
          <w:lang w:val="ru-RU"/>
        </w:rPr>
        <w:t>момент</w:t>
      </w:r>
      <w:r w:rsidRPr="00F41476">
        <w:rPr>
          <w:rFonts w:cs="Times New Roman"/>
          <w:spacing w:val="19"/>
          <w:lang w:val="ru-RU"/>
        </w:rPr>
        <w:t xml:space="preserve"> </w:t>
      </w:r>
      <w:r w:rsidRPr="00F41476">
        <w:rPr>
          <w:rFonts w:cs="Times New Roman"/>
          <w:spacing w:val="-1"/>
          <w:lang w:val="ru-RU"/>
        </w:rPr>
        <w:t>актуализации</w:t>
      </w:r>
      <w:r w:rsidRPr="00F41476">
        <w:rPr>
          <w:rFonts w:cs="Times New Roman"/>
          <w:spacing w:val="19"/>
          <w:lang w:val="ru-RU"/>
        </w:rPr>
        <w:t xml:space="preserve"> </w:t>
      </w:r>
      <w:r w:rsidRPr="00F41476">
        <w:rPr>
          <w:rFonts w:cs="Times New Roman"/>
          <w:spacing w:val="-1"/>
          <w:lang w:val="ru-RU"/>
        </w:rPr>
        <w:t>(корректировки)</w:t>
      </w:r>
      <w:r w:rsidRPr="00F41476">
        <w:rPr>
          <w:rFonts w:cs="Times New Roman"/>
          <w:spacing w:val="18"/>
          <w:lang w:val="ru-RU"/>
        </w:rPr>
        <w:t xml:space="preserve"> </w:t>
      </w:r>
      <w:r w:rsidRPr="00F41476">
        <w:rPr>
          <w:rFonts w:cs="Times New Roman"/>
          <w:spacing w:val="-1"/>
          <w:lang w:val="ru-RU"/>
        </w:rPr>
        <w:t>схемы</w:t>
      </w:r>
      <w:r w:rsidRPr="00F41476">
        <w:rPr>
          <w:rFonts w:cs="Times New Roman"/>
          <w:spacing w:val="18"/>
          <w:lang w:val="ru-RU"/>
        </w:rPr>
        <w:t xml:space="preserve"> </w:t>
      </w:r>
      <w:r w:rsidRPr="00F41476">
        <w:rPr>
          <w:rFonts w:cs="Times New Roman"/>
          <w:spacing w:val="-1"/>
          <w:lang w:val="ru-RU"/>
        </w:rPr>
        <w:t>теплоснабжения</w:t>
      </w:r>
      <w:r w:rsidRPr="00F41476">
        <w:rPr>
          <w:rFonts w:cs="Times New Roman"/>
          <w:spacing w:val="26"/>
          <w:lang w:val="ru-RU"/>
        </w:rPr>
        <w:t xml:space="preserve"> </w:t>
      </w:r>
      <w:r w:rsidRPr="00F41476">
        <w:rPr>
          <w:rFonts w:cs="Times New Roman"/>
          <w:lang w:val="ru-RU"/>
        </w:rPr>
        <w:t>МО</w:t>
      </w:r>
      <w:r w:rsidRPr="00F41476">
        <w:rPr>
          <w:rFonts w:cs="Times New Roman"/>
          <w:spacing w:val="18"/>
          <w:lang w:val="ru-RU"/>
        </w:rPr>
        <w:t xml:space="preserve"> </w:t>
      </w:r>
      <w:r w:rsidRPr="00F41476">
        <w:rPr>
          <w:rFonts w:cs="Times New Roman"/>
          <w:spacing w:val="-1"/>
          <w:lang w:val="ru-RU"/>
        </w:rPr>
        <w:t>Приволжское</w:t>
      </w:r>
      <w:r w:rsidRPr="00F41476">
        <w:rPr>
          <w:rFonts w:cs="Times New Roman"/>
          <w:spacing w:val="93"/>
          <w:lang w:val="ru-RU"/>
        </w:rPr>
        <w:t xml:space="preserve"> </w:t>
      </w:r>
      <w:r w:rsidRPr="00F41476">
        <w:rPr>
          <w:rFonts w:cs="Times New Roman"/>
          <w:lang w:val="ru-RU"/>
        </w:rPr>
        <w:t>городское</w:t>
      </w:r>
      <w:r w:rsidRPr="00F41476">
        <w:rPr>
          <w:rFonts w:cs="Times New Roman"/>
          <w:spacing w:val="32"/>
          <w:lang w:val="ru-RU"/>
        </w:rPr>
        <w:t xml:space="preserve"> </w:t>
      </w:r>
      <w:r w:rsidRPr="00F41476">
        <w:rPr>
          <w:rFonts w:cs="Times New Roman"/>
          <w:spacing w:val="-1"/>
          <w:lang w:val="ru-RU"/>
        </w:rPr>
        <w:t>поселение</w:t>
      </w:r>
      <w:r w:rsidRPr="00F41476">
        <w:rPr>
          <w:rFonts w:cs="Times New Roman"/>
          <w:spacing w:val="32"/>
          <w:lang w:val="ru-RU"/>
        </w:rPr>
        <w:t xml:space="preserve"> </w:t>
      </w:r>
      <w:r w:rsidRPr="00F41476">
        <w:rPr>
          <w:rFonts w:cs="Times New Roman"/>
          <w:spacing w:val="-1"/>
          <w:lang w:val="ru-RU"/>
        </w:rPr>
        <w:t>Ивановской</w:t>
      </w:r>
      <w:r w:rsidRPr="00F41476">
        <w:rPr>
          <w:rFonts w:cs="Times New Roman"/>
          <w:spacing w:val="34"/>
          <w:lang w:val="ru-RU"/>
        </w:rPr>
        <w:t xml:space="preserve"> </w:t>
      </w:r>
      <w:r w:rsidRPr="00F41476">
        <w:rPr>
          <w:rFonts w:cs="Times New Roman"/>
          <w:lang w:val="ru-RU"/>
        </w:rPr>
        <w:t>области</w:t>
      </w:r>
      <w:r w:rsidRPr="00F41476">
        <w:rPr>
          <w:rFonts w:cs="Times New Roman"/>
          <w:spacing w:val="34"/>
          <w:lang w:val="ru-RU"/>
        </w:rPr>
        <w:t xml:space="preserve"> </w:t>
      </w:r>
      <w:r w:rsidRPr="00F41476">
        <w:rPr>
          <w:rFonts w:cs="Times New Roman"/>
          <w:spacing w:val="-1"/>
          <w:lang w:val="ru-RU"/>
        </w:rPr>
        <w:t>дефициты</w:t>
      </w:r>
      <w:r w:rsidRPr="00F41476">
        <w:rPr>
          <w:rFonts w:cs="Times New Roman"/>
          <w:spacing w:val="33"/>
          <w:lang w:val="ru-RU"/>
        </w:rPr>
        <w:t xml:space="preserve"> </w:t>
      </w:r>
      <w:r w:rsidRPr="00F41476">
        <w:rPr>
          <w:rFonts w:cs="Times New Roman"/>
          <w:lang w:val="ru-RU"/>
        </w:rPr>
        <w:t>тепловой</w:t>
      </w:r>
      <w:r w:rsidRPr="00F41476">
        <w:rPr>
          <w:rFonts w:cs="Times New Roman"/>
          <w:spacing w:val="34"/>
          <w:lang w:val="ru-RU"/>
        </w:rPr>
        <w:t xml:space="preserve"> </w:t>
      </w:r>
      <w:r w:rsidRPr="00F41476">
        <w:rPr>
          <w:rFonts w:cs="Times New Roman"/>
          <w:spacing w:val="-1"/>
          <w:lang w:val="ru-RU"/>
        </w:rPr>
        <w:t>мощности</w:t>
      </w:r>
      <w:r w:rsidRPr="00F41476">
        <w:rPr>
          <w:rFonts w:cs="Times New Roman"/>
          <w:spacing w:val="36"/>
          <w:lang w:val="ru-RU"/>
        </w:rPr>
        <w:t xml:space="preserve"> </w:t>
      </w:r>
      <w:r w:rsidRPr="00F41476">
        <w:rPr>
          <w:rFonts w:cs="Times New Roman"/>
          <w:lang w:val="ru-RU"/>
        </w:rPr>
        <w:t>по</w:t>
      </w:r>
      <w:r w:rsidRPr="00F41476">
        <w:rPr>
          <w:rFonts w:cs="Times New Roman"/>
          <w:spacing w:val="33"/>
          <w:lang w:val="ru-RU"/>
        </w:rPr>
        <w:t xml:space="preserve"> </w:t>
      </w:r>
      <w:r w:rsidRPr="00F41476">
        <w:rPr>
          <w:rFonts w:cs="Times New Roman"/>
          <w:spacing w:val="-1"/>
          <w:lang w:val="ru-RU"/>
        </w:rPr>
        <w:t>источникам</w:t>
      </w:r>
      <w:r w:rsidRPr="00F41476">
        <w:rPr>
          <w:rFonts w:cs="Times New Roman"/>
          <w:spacing w:val="63"/>
          <w:lang w:val="ru-RU"/>
        </w:rPr>
        <w:t xml:space="preserve"> </w:t>
      </w:r>
      <w:r w:rsidRPr="00F41476">
        <w:rPr>
          <w:rFonts w:cs="Times New Roman"/>
          <w:lang w:val="ru-RU"/>
        </w:rPr>
        <w:t>тепловой</w:t>
      </w:r>
      <w:r w:rsidRPr="00F41476">
        <w:rPr>
          <w:rFonts w:cs="Times New Roman"/>
          <w:spacing w:val="17"/>
          <w:lang w:val="ru-RU"/>
        </w:rPr>
        <w:t xml:space="preserve"> </w:t>
      </w:r>
      <w:r w:rsidRPr="00F41476">
        <w:rPr>
          <w:rFonts w:cs="Times New Roman"/>
          <w:spacing w:val="-1"/>
          <w:lang w:val="ru-RU"/>
        </w:rPr>
        <w:t>энерии</w:t>
      </w:r>
      <w:r w:rsidRPr="00F41476">
        <w:rPr>
          <w:rFonts w:cs="Times New Roman"/>
          <w:spacing w:val="19"/>
          <w:lang w:val="ru-RU"/>
        </w:rPr>
        <w:t xml:space="preserve"> </w:t>
      </w:r>
      <w:r w:rsidRPr="00F41476">
        <w:rPr>
          <w:rFonts w:cs="Times New Roman"/>
          <w:spacing w:val="-1"/>
          <w:lang w:val="ru-RU"/>
        </w:rPr>
        <w:t>отсутствуют.</w:t>
      </w:r>
      <w:r w:rsidRPr="00F41476">
        <w:rPr>
          <w:rFonts w:cs="Times New Roman"/>
          <w:spacing w:val="16"/>
          <w:lang w:val="ru-RU"/>
        </w:rPr>
        <w:t xml:space="preserve"> </w:t>
      </w:r>
      <w:r w:rsidRPr="00F41476">
        <w:rPr>
          <w:rFonts w:cs="Times New Roman"/>
          <w:lang w:val="ru-RU"/>
        </w:rPr>
        <w:t>На</w:t>
      </w:r>
      <w:r w:rsidRPr="00F41476">
        <w:rPr>
          <w:rFonts w:cs="Times New Roman"/>
          <w:spacing w:val="15"/>
          <w:lang w:val="ru-RU"/>
        </w:rPr>
        <w:t xml:space="preserve"> </w:t>
      </w:r>
      <w:r w:rsidRPr="00F41476">
        <w:rPr>
          <w:rFonts w:cs="Times New Roman"/>
          <w:spacing w:val="-1"/>
          <w:lang w:val="ru-RU"/>
        </w:rPr>
        <w:t>всех</w:t>
      </w:r>
      <w:r w:rsidRPr="00F41476">
        <w:rPr>
          <w:rFonts w:cs="Times New Roman"/>
          <w:spacing w:val="18"/>
          <w:lang w:val="ru-RU"/>
        </w:rPr>
        <w:t xml:space="preserve"> </w:t>
      </w:r>
      <w:r w:rsidRPr="00F41476">
        <w:rPr>
          <w:rFonts w:cs="Times New Roman"/>
          <w:spacing w:val="-1"/>
          <w:lang w:val="ru-RU"/>
        </w:rPr>
        <w:t>котельных</w:t>
      </w:r>
      <w:r w:rsidRPr="00F41476">
        <w:rPr>
          <w:rFonts w:cs="Times New Roman"/>
          <w:spacing w:val="16"/>
          <w:lang w:val="ru-RU"/>
        </w:rPr>
        <w:t xml:space="preserve"> </w:t>
      </w:r>
      <w:r w:rsidRPr="00F41476">
        <w:rPr>
          <w:rFonts w:cs="Times New Roman"/>
          <w:spacing w:val="-1"/>
          <w:lang w:val="ru-RU"/>
        </w:rPr>
        <w:t>имеется</w:t>
      </w:r>
      <w:r w:rsidRPr="00F41476">
        <w:rPr>
          <w:rFonts w:cs="Times New Roman"/>
          <w:spacing w:val="16"/>
          <w:lang w:val="ru-RU"/>
        </w:rPr>
        <w:t xml:space="preserve"> </w:t>
      </w:r>
      <w:r w:rsidRPr="00F41476">
        <w:rPr>
          <w:rFonts w:cs="Times New Roman"/>
          <w:spacing w:val="-1"/>
          <w:lang w:val="ru-RU"/>
        </w:rPr>
        <w:t>значительный</w:t>
      </w:r>
      <w:r w:rsidRPr="00F41476">
        <w:rPr>
          <w:rFonts w:cs="Times New Roman"/>
          <w:spacing w:val="17"/>
          <w:lang w:val="ru-RU"/>
        </w:rPr>
        <w:t xml:space="preserve"> </w:t>
      </w:r>
      <w:r w:rsidRPr="00F41476">
        <w:rPr>
          <w:rFonts w:cs="Times New Roman"/>
          <w:spacing w:val="-1"/>
          <w:lang w:val="ru-RU"/>
        </w:rPr>
        <w:t>резерв</w:t>
      </w:r>
      <w:r w:rsidRPr="00F41476">
        <w:rPr>
          <w:rFonts w:cs="Times New Roman"/>
          <w:spacing w:val="16"/>
          <w:lang w:val="ru-RU"/>
        </w:rPr>
        <w:t xml:space="preserve"> </w:t>
      </w:r>
      <w:r w:rsidRPr="00F41476">
        <w:rPr>
          <w:rFonts w:cs="Times New Roman"/>
          <w:spacing w:val="-1"/>
          <w:lang w:val="ru-RU"/>
        </w:rPr>
        <w:t>тепловой</w:t>
      </w:r>
      <w:r w:rsidRPr="00F41476">
        <w:rPr>
          <w:rFonts w:cs="Times New Roman"/>
          <w:spacing w:val="71"/>
          <w:lang w:val="ru-RU"/>
        </w:rPr>
        <w:t xml:space="preserve"> </w:t>
      </w:r>
      <w:r w:rsidRPr="00F41476">
        <w:rPr>
          <w:rFonts w:cs="Times New Roman"/>
          <w:spacing w:val="-1"/>
          <w:lang w:val="ru-RU"/>
        </w:rPr>
        <w:t>мощности.</w:t>
      </w:r>
    </w:p>
    <w:p w14:paraId="0DD01529" w14:textId="77777777" w:rsidR="001C0D55" w:rsidRPr="00F41476" w:rsidRDefault="001C0D55" w:rsidP="001C0D55">
      <w:pPr>
        <w:rPr>
          <w:rFonts w:cs="Times New Roman"/>
        </w:rPr>
      </w:pPr>
    </w:p>
    <w:p w14:paraId="02C8728E" w14:textId="77777777" w:rsidR="001C0D55" w:rsidRPr="00F41476" w:rsidRDefault="001C0D55" w:rsidP="001C0D55">
      <w:pPr>
        <w:pStyle w:val="2"/>
        <w:ind w:left="0" w:firstLine="0"/>
      </w:pPr>
      <w:bookmarkStart w:id="221" w:name="_Toc45099625"/>
      <w:bookmarkStart w:id="222" w:name="_Toc45614820"/>
      <w:bookmarkStart w:id="223" w:name="_Toc54952859"/>
      <w:bookmarkStart w:id="224" w:name="_Toc108184220"/>
      <w:bookmarkStart w:id="225" w:name="_Toc131153664"/>
      <w:r w:rsidRPr="00F41476">
        <w:t xml:space="preserve">1.6.5 </w:t>
      </w:r>
      <w:bookmarkEnd w:id="221"/>
      <w:r w:rsidRPr="00F41476">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w:t>
      </w:r>
      <w:r w:rsidRPr="00F41476">
        <w:lastRenderedPageBreak/>
        <w:t>тепловой мощности</w:t>
      </w:r>
      <w:bookmarkEnd w:id="222"/>
      <w:bookmarkEnd w:id="223"/>
      <w:bookmarkEnd w:id="224"/>
      <w:bookmarkEnd w:id="225"/>
    </w:p>
    <w:p w14:paraId="5EDF6EF3" w14:textId="77777777" w:rsidR="001C0D55" w:rsidRPr="00F41476" w:rsidRDefault="001C0D55" w:rsidP="001C0D55">
      <w:pPr>
        <w:ind w:firstLine="709"/>
        <w:rPr>
          <w:rFonts w:cs="Times New Roman"/>
          <w:lang w:eastAsia="ru-RU"/>
        </w:rPr>
      </w:pPr>
    </w:p>
    <w:p w14:paraId="3CB0576B" w14:textId="77777777" w:rsidR="001C0D55" w:rsidRPr="00F41476" w:rsidRDefault="001C0D55" w:rsidP="001C0D55">
      <w:pPr>
        <w:ind w:firstLine="709"/>
        <w:rPr>
          <w:rFonts w:cs="Times New Roman"/>
          <w:lang w:eastAsia="ru-RU"/>
        </w:rPr>
      </w:pPr>
      <w:r w:rsidRPr="00F41476">
        <w:rPr>
          <w:rFonts w:cs="Times New Roman"/>
          <w:lang w:eastAsia="ru-RU"/>
        </w:rPr>
        <w:t>Балансы тепловой мощности представлены в пункте 1.6.1.</w:t>
      </w:r>
    </w:p>
    <w:p w14:paraId="54166702" w14:textId="77777777" w:rsidR="001C0D55" w:rsidRPr="00F41476" w:rsidRDefault="001C0D55" w:rsidP="001C0D55">
      <w:pPr>
        <w:rPr>
          <w:rFonts w:cs="Times New Roman"/>
        </w:rPr>
      </w:pPr>
    </w:p>
    <w:p w14:paraId="7A7A87F9" w14:textId="77777777" w:rsidR="001C0D55" w:rsidRPr="00F41476" w:rsidRDefault="001C0D55" w:rsidP="001C0D55">
      <w:pPr>
        <w:pStyle w:val="2"/>
        <w:ind w:left="0" w:firstLine="0"/>
      </w:pPr>
      <w:bookmarkStart w:id="226" w:name="_Toc108184221"/>
      <w:bookmarkStart w:id="227" w:name="_Toc131153665"/>
      <w:r w:rsidRPr="00F41476">
        <w:t xml:space="preserve">1.6.6 </w:t>
      </w:r>
      <w:bookmarkStart w:id="228" w:name="OLE_LINK54"/>
      <w:bookmarkStart w:id="229" w:name="OLE_LINK55"/>
      <w:bookmarkStart w:id="230" w:name="OLE_LINK56"/>
      <w:r w:rsidRPr="00F41476">
        <w:rPr>
          <w:szCs w:val="22"/>
        </w:rPr>
        <w:t>Описание изменений в балансах тепловой мощности и тепловой нагрузки</w:t>
      </w:r>
      <w:bookmarkEnd w:id="228"/>
      <w:bookmarkEnd w:id="229"/>
      <w:bookmarkEnd w:id="230"/>
      <w:r w:rsidRPr="00F41476">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26"/>
      <w:bookmarkEnd w:id="227"/>
    </w:p>
    <w:p w14:paraId="49BF49E7" w14:textId="77777777" w:rsidR="001C0D55" w:rsidRPr="00F41476" w:rsidRDefault="001C0D55" w:rsidP="001C0D55">
      <w:pPr>
        <w:ind w:firstLine="709"/>
        <w:jc w:val="center"/>
        <w:rPr>
          <w:rFonts w:cs="Times New Roman"/>
          <w:lang w:eastAsia="ru-RU"/>
        </w:rPr>
      </w:pPr>
    </w:p>
    <w:p w14:paraId="4A82F2DE" w14:textId="77777777" w:rsidR="00BC45A0" w:rsidRPr="00F41476" w:rsidRDefault="001C0D55">
      <w:pPr>
        <w:spacing w:before="400" w:after="200"/>
        <w:rPr>
          <w:rFonts w:cs="Times New Roman"/>
        </w:rPr>
      </w:pPr>
      <w:r w:rsidRPr="00F41476">
        <w:rPr>
          <w:rFonts w:cs="Times New Roman"/>
          <w:b/>
        </w:rPr>
        <w:t>Таблица 1.6.6.1 - Изменения в балансах тепловой мощности и тепловой нагрузке</w:t>
      </w:r>
    </w:p>
    <w:tbl>
      <w:tblPr>
        <w:tblStyle w:val="a8"/>
        <w:tblW w:w="4850" w:type="pct"/>
        <w:jc w:val="center"/>
        <w:tblLook w:val="04A0" w:firstRow="1" w:lastRow="0" w:firstColumn="1" w:lastColumn="0" w:noHBand="0" w:noVBand="1"/>
      </w:tblPr>
      <w:tblGrid>
        <w:gridCol w:w="331"/>
        <w:gridCol w:w="2604"/>
        <w:gridCol w:w="1338"/>
        <w:gridCol w:w="2803"/>
        <w:gridCol w:w="2212"/>
      </w:tblGrid>
      <w:tr w:rsidR="00F245C3" w:rsidRPr="00F41476" w14:paraId="521242CD" w14:textId="77777777" w:rsidTr="00CB0991">
        <w:trPr>
          <w:trHeight w:val="795"/>
          <w:jc w:val="center"/>
        </w:trPr>
        <w:tc>
          <w:tcPr>
            <w:tcW w:w="323" w:type="dxa"/>
            <w:shd w:val="clear" w:color="auto" w:fill="F2F2F2"/>
            <w:tcMar>
              <w:top w:w="120" w:type="dxa"/>
              <w:left w:w="20" w:type="dxa"/>
              <w:bottom w:w="120" w:type="dxa"/>
              <w:right w:w="20" w:type="dxa"/>
            </w:tcMar>
            <w:vAlign w:val="center"/>
          </w:tcPr>
          <w:p w14:paraId="1CAC0139" w14:textId="77777777" w:rsidR="00F245C3" w:rsidRPr="00F41476" w:rsidRDefault="00F245C3">
            <w:pPr>
              <w:jc w:val="center"/>
              <w:rPr>
                <w:rFonts w:cs="Times New Roman"/>
              </w:rPr>
            </w:pPr>
            <w:r w:rsidRPr="00F41476">
              <w:rPr>
                <w:rFonts w:eastAsia="Times New Roman" w:cs="Times New Roman"/>
                <w:sz w:val="22"/>
              </w:rPr>
              <w:t>№</w:t>
            </w:r>
          </w:p>
        </w:tc>
        <w:tc>
          <w:tcPr>
            <w:tcW w:w="2541" w:type="dxa"/>
            <w:shd w:val="clear" w:color="auto" w:fill="F2F2F2"/>
            <w:tcMar>
              <w:top w:w="120" w:type="dxa"/>
              <w:left w:w="200" w:type="dxa"/>
              <w:bottom w:w="120" w:type="dxa"/>
              <w:right w:w="200" w:type="dxa"/>
            </w:tcMar>
            <w:vAlign w:val="center"/>
          </w:tcPr>
          <w:p w14:paraId="0DB7A1A1" w14:textId="77777777" w:rsidR="00F245C3" w:rsidRPr="00F41476" w:rsidRDefault="00F245C3">
            <w:pPr>
              <w:jc w:val="center"/>
              <w:rPr>
                <w:rFonts w:cs="Times New Roman"/>
              </w:rPr>
            </w:pPr>
            <w:r w:rsidRPr="00F41476">
              <w:rPr>
                <w:rFonts w:eastAsia="Times New Roman" w:cs="Times New Roman"/>
                <w:sz w:val="22"/>
              </w:rPr>
              <w:t>Показатель</w:t>
            </w:r>
          </w:p>
        </w:tc>
        <w:tc>
          <w:tcPr>
            <w:tcW w:w="1306" w:type="dxa"/>
            <w:shd w:val="clear" w:color="auto" w:fill="F2F2F2"/>
            <w:tcMar>
              <w:top w:w="120" w:type="dxa"/>
              <w:left w:w="200" w:type="dxa"/>
              <w:bottom w:w="120" w:type="dxa"/>
              <w:right w:w="200" w:type="dxa"/>
            </w:tcMar>
            <w:vAlign w:val="center"/>
          </w:tcPr>
          <w:p w14:paraId="58C0609F" w14:textId="77777777" w:rsidR="00F245C3" w:rsidRPr="00F41476" w:rsidRDefault="00F245C3">
            <w:pPr>
              <w:jc w:val="center"/>
              <w:rPr>
                <w:rFonts w:cs="Times New Roman"/>
              </w:rPr>
            </w:pPr>
            <w:r w:rsidRPr="00F41476">
              <w:rPr>
                <w:rFonts w:eastAsia="Times New Roman" w:cs="Times New Roman"/>
                <w:sz w:val="22"/>
              </w:rPr>
              <w:t>Ед. изм.</w:t>
            </w:r>
          </w:p>
        </w:tc>
        <w:tc>
          <w:tcPr>
            <w:tcW w:w="2736" w:type="dxa"/>
            <w:shd w:val="clear" w:color="auto" w:fill="F2F2F2"/>
            <w:tcMar>
              <w:top w:w="120" w:type="dxa"/>
              <w:left w:w="200" w:type="dxa"/>
              <w:bottom w:w="120" w:type="dxa"/>
              <w:right w:w="200" w:type="dxa"/>
            </w:tcMar>
            <w:vAlign w:val="center"/>
          </w:tcPr>
          <w:p w14:paraId="6747AA5F" w14:textId="77777777" w:rsidR="00F245C3" w:rsidRPr="00F41476" w:rsidRDefault="00F245C3">
            <w:pPr>
              <w:jc w:val="center"/>
              <w:rPr>
                <w:rFonts w:cs="Times New Roman"/>
              </w:rPr>
            </w:pPr>
            <w:r w:rsidRPr="00F41476">
              <w:rPr>
                <w:rFonts w:eastAsia="Times New Roman" w:cs="Times New Roman"/>
                <w:sz w:val="22"/>
              </w:rPr>
              <w:t>Предшествующий актуализации схемы теплоснабжения</w:t>
            </w:r>
          </w:p>
        </w:tc>
        <w:tc>
          <w:tcPr>
            <w:tcW w:w="2159" w:type="dxa"/>
            <w:shd w:val="clear" w:color="auto" w:fill="F2F2F2"/>
            <w:tcMar>
              <w:top w:w="120" w:type="dxa"/>
              <w:left w:w="200" w:type="dxa"/>
              <w:bottom w:w="120" w:type="dxa"/>
              <w:right w:w="200" w:type="dxa"/>
            </w:tcMar>
            <w:vAlign w:val="center"/>
          </w:tcPr>
          <w:p w14:paraId="435FECF5" w14:textId="63E59C0B" w:rsidR="00F245C3" w:rsidRPr="00F41476" w:rsidRDefault="00F245C3">
            <w:pPr>
              <w:jc w:val="center"/>
              <w:rPr>
                <w:rFonts w:cs="Times New Roman"/>
              </w:rPr>
            </w:pPr>
            <w:r w:rsidRPr="00F41476">
              <w:rPr>
                <w:rFonts w:eastAsia="Times New Roman" w:cs="Times New Roman"/>
                <w:sz w:val="22"/>
              </w:rPr>
              <w:t>На момент актуализации</w:t>
            </w:r>
          </w:p>
        </w:tc>
      </w:tr>
      <w:tr w:rsidR="00F245C3" w:rsidRPr="00F41476" w14:paraId="1D3AED1F" w14:textId="77777777" w:rsidTr="00CB0991">
        <w:trPr>
          <w:trHeight w:val="206"/>
          <w:jc w:val="center"/>
        </w:trPr>
        <w:tc>
          <w:tcPr>
            <w:tcW w:w="9065" w:type="dxa"/>
            <w:gridSpan w:val="5"/>
            <w:shd w:val="clear" w:color="auto" w:fill="FFFFFF"/>
            <w:tcMar>
              <w:top w:w="40" w:type="dxa"/>
              <w:left w:w="20" w:type="dxa"/>
              <w:bottom w:w="40" w:type="dxa"/>
              <w:right w:w="20" w:type="dxa"/>
            </w:tcMar>
            <w:vAlign w:val="center"/>
          </w:tcPr>
          <w:p w14:paraId="21999D79" w14:textId="77777777" w:rsidR="00F245C3" w:rsidRPr="00F41476" w:rsidRDefault="00F245C3">
            <w:pPr>
              <w:jc w:val="center"/>
              <w:rPr>
                <w:rFonts w:cs="Times New Roman"/>
              </w:rPr>
            </w:pPr>
            <w:r w:rsidRPr="00F41476">
              <w:rPr>
                <w:rFonts w:eastAsia="Times New Roman" w:cs="Times New Roman"/>
                <w:sz w:val="22"/>
              </w:rPr>
              <w:t>Котельная Центральная</w:t>
            </w:r>
          </w:p>
        </w:tc>
      </w:tr>
      <w:tr w:rsidR="000B3FDE" w:rsidRPr="00F41476" w14:paraId="1E275F90"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78A780A5" w14:textId="77777777" w:rsidR="000B3FDE" w:rsidRPr="00F41476" w:rsidRDefault="000B3FDE" w:rsidP="000B3FDE">
            <w:pPr>
              <w:jc w:val="center"/>
              <w:rPr>
                <w:rFonts w:cs="Times New Roman"/>
              </w:rPr>
            </w:pPr>
            <w:r w:rsidRPr="00F41476">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4CFF3798" w14:textId="77777777" w:rsidR="000B3FDE" w:rsidRPr="00F41476" w:rsidRDefault="000B3FDE" w:rsidP="000B3FDE">
            <w:pPr>
              <w:jc w:val="center"/>
              <w:rPr>
                <w:rFonts w:cs="Times New Roman"/>
              </w:rPr>
            </w:pPr>
            <w:r w:rsidRPr="00F41476">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7604B395"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399B2CD7" w14:textId="77777777" w:rsidR="000B3FDE" w:rsidRPr="00F41476" w:rsidRDefault="000B3FDE" w:rsidP="000B3FDE">
            <w:pPr>
              <w:jc w:val="center"/>
              <w:rPr>
                <w:rFonts w:eastAsia="Times New Roman" w:cs="Times New Roman"/>
                <w:sz w:val="22"/>
              </w:rPr>
            </w:pPr>
            <w:r w:rsidRPr="00F41476">
              <w:rPr>
                <w:rFonts w:eastAsia="Times New Roman" w:cs="Times New Roman"/>
                <w:sz w:val="22"/>
              </w:rPr>
              <w:t>88,46</w:t>
            </w:r>
          </w:p>
          <w:p w14:paraId="2D6A5484" w14:textId="1114149E" w:rsidR="000B3FDE" w:rsidRPr="00F41476" w:rsidRDefault="000B3FDE" w:rsidP="000B3FDE">
            <w:pPr>
              <w:jc w:val="center"/>
              <w:rPr>
                <w:rFonts w:cs="Times New Roman"/>
                <w:sz w:val="22"/>
              </w:rPr>
            </w:pPr>
            <w:r w:rsidRPr="00F41476">
              <w:rPr>
                <w:rFonts w:cs="Times New Roman"/>
                <w:sz w:val="22"/>
              </w:rPr>
              <w:t>8,39</w:t>
            </w:r>
          </w:p>
        </w:tc>
        <w:tc>
          <w:tcPr>
            <w:tcW w:w="2159" w:type="dxa"/>
            <w:shd w:val="clear" w:color="auto" w:fill="FFFFFF"/>
            <w:tcMar>
              <w:top w:w="40" w:type="dxa"/>
              <w:left w:w="200" w:type="dxa"/>
              <w:bottom w:w="40" w:type="dxa"/>
              <w:right w:w="200" w:type="dxa"/>
            </w:tcMar>
            <w:vAlign w:val="center"/>
          </w:tcPr>
          <w:p w14:paraId="5A0C2431" w14:textId="77777777" w:rsidR="000B3FDE" w:rsidRPr="00F41476" w:rsidRDefault="000B3FDE" w:rsidP="000B3FDE">
            <w:pPr>
              <w:jc w:val="center"/>
              <w:rPr>
                <w:rFonts w:eastAsia="Times New Roman" w:cs="Times New Roman"/>
                <w:sz w:val="22"/>
              </w:rPr>
            </w:pPr>
            <w:r w:rsidRPr="00F41476">
              <w:rPr>
                <w:rFonts w:eastAsia="Times New Roman" w:cs="Times New Roman"/>
                <w:sz w:val="22"/>
              </w:rPr>
              <w:t>88,46</w:t>
            </w:r>
          </w:p>
          <w:p w14:paraId="63390951" w14:textId="546A6D34" w:rsidR="000B3FDE" w:rsidRPr="00F41476" w:rsidRDefault="000B3FDE" w:rsidP="000B3FDE">
            <w:pPr>
              <w:pStyle w:val="a0"/>
              <w:jc w:val="center"/>
              <w:rPr>
                <w:rFonts w:cs="Times New Roman"/>
              </w:rPr>
            </w:pPr>
            <w:r w:rsidRPr="00F41476">
              <w:rPr>
                <w:rFonts w:cs="Times New Roman"/>
                <w:sz w:val="22"/>
              </w:rPr>
              <w:t>7,06</w:t>
            </w:r>
          </w:p>
        </w:tc>
      </w:tr>
      <w:tr w:rsidR="000B3FDE" w:rsidRPr="00F41476" w14:paraId="1D8AFD19"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6789E9CE" w14:textId="77777777" w:rsidR="000B3FDE" w:rsidRPr="00F41476" w:rsidRDefault="000B3FDE" w:rsidP="000B3FDE">
            <w:pPr>
              <w:jc w:val="center"/>
              <w:rPr>
                <w:rFonts w:cs="Times New Roman"/>
              </w:rPr>
            </w:pPr>
            <w:r w:rsidRPr="00F41476">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30DB8384" w14:textId="77777777" w:rsidR="000B3FDE" w:rsidRPr="00F41476" w:rsidRDefault="000B3FDE" w:rsidP="000B3FDE">
            <w:pPr>
              <w:jc w:val="center"/>
              <w:rPr>
                <w:rFonts w:cs="Times New Roman"/>
              </w:rPr>
            </w:pPr>
            <w:r w:rsidRPr="00F41476">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70512635"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433B57D" w14:textId="04E7FA28" w:rsidR="000B3FDE" w:rsidRPr="00F41476" w:rsidRDefault="000B3FDE" w:rsidP="000B3FDE">
            <w:pPr>
              <w:jc w:val="center"/>
              <w:rPr>
                <w:rFonts w:cs="Times New Roman"/>
                <w:sz w:val="22"/>
              </w:rPr>
            </w:pPr>
            <w:r w:rsidRPr="00F41476">
              <w:rPr>
                <w:rFonts w:cs="Times New Roman"/>
                <w:color w:val="000000"/>
                <w:sz w:val="22"/>
                <w:szCs w:val="20"/>
              </w:rPr>
              <w:t>23,6246</w:t>
            </w:r>
          </w:p>
        </w:tc>
        <w:tc>
          <w:tcPr>
            <w:tcW w:w="2159" w:type="dxa"/>
            <w:shd w:val="clear" w:color="auto" w:fill="FFFFFF"/>
            <w:tcMar>
              <w:top w:w="40" w:type="dxa"/>
              <w:left w:w="200" w:type="dxa"/>
              <w:bottom w:w="40" w:type="dxa"/>
              <w:right w:w="200" w:type="dxa"/>
            </w:tcMar>
            <w:vAlign w:val="center"/>
          </w:tcPr>
          <w:p w14:paraId="7EC66E86" w14:textId="60DC6C0B" w:rsidR="000B3FDE" w:rsidRPr="00F41476" w:rsidRDefault="000B3FDE" w:rsidP="000B3FDE">
            <w:pPr>
              <w:jc w:val="center"/>
              <w:rPr>
                <w:rFonts w:cs="Times New Roman"/>
              </w:rPr>
            </w:pPr>
            <w:r w:rsidRPr="00F41476">
              <w:rPr>
                <w:rFonts w:cs="Times New Roman"/>
                <w:color w:val="000000"/>
                <w:sz w:val="22"/>
                <w:szCs w:val="20"/>
              </w:rPr>
              <w:t>19,987</w:t>
            </w:r>
          </w:p>
        </w:tc>
      </w:tr>
      <w:tr w:rsidR="000B3FDE" w:rsidRPr="00F41476" w14:paraId="0D03E940"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781C69A4" w14:textId="77777777" w:rsidR="000B3FDE" w:rsidRPr="00F41476" w:rsidRDefault="000B3FDE" w:rsidP="000B3FDE">
            <w:pPr>
              <w:jc w:val="center"/>
              <w:rPr>
                <w:rFonts w:cs="Times New Roman"/>
              </w:rPr>
            </w:pPr>
            <w:r w:rsidRPr="00F41476">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750DB64E" w14:textId="77777777" w:rsidR="000B3FDE" w:rsidRPr="00F41476" w:rsidRDefault="000B3FDE" w:rsidP="000B3FDE">
            <w:pPr>
              <w:jc w:val="center"/>
              <w:rPr>
                <w:rFonts w:cs="Times New Roman"/>
              </w:rPr>
            </w:pPr>
            <w:r w:rsidRPr="00F41476">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2A17C6BF"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D306354" w14:textId="587AEF1C" w:rsidR="000B3FDE" w:rsidRPr="00F41476" w:rsidRDefault="000B3FDE" w:rsidP="000B3FDE">
            <w:pPr>
              <w:jc w:val="center"/>
              <w:rPr>
                <w:rFonts w:cs="Times New Roman"/>
                <w:sz w:val="22"/>
              </w:rPr>
            </w:pPr>
            <w:r w:rsidRPr="00F41476">
              <w:rPr>
                <w:rFonts w:eastAsia="Times New Roman" w:cs="Times New Roman"/>
                <w:sz w:val="22"/>
              </w:rPr>
              <w:t>2,4240</w:t>
            </w:r>
          </w:p>
        </w:tc>
        <w:tc>
          <w:tcPr>
            <w:tcW w:w="2159" w:type="dxa"/>
            <w:shd w:val="clear" w:color="auto" w:fill="FFFFFF"/>
            <w:tcMar>
              <w:top w:w="40" w:type="dxa"/>
              <w:left w:w="200" w:type="dxa"/>
              <w:bottom w:w="40" w:type="dxa"/>
              <w:right w:w="200" w:type="dxa"/>
            </w:tcMar>
            <w:vAlign w:val="center"/>
          </w:tcPr>
          <w:p w14:paraId="745F7477" w14:textId="77777777" w:rsidR="000B3FDE" w:rsidRPr="00F41476" w:rsidRDefault="000B3FDE" w:rsidP="000B3FDE">
            <w:pPr>
              <w:jc w:val="center"/>
              <w:rPr>
                <w:rFonts w:cs="Times New Roman"/>
              </w:rPr>
            </w:pPr>
            <w:r w:rsidRPr="00F41476">
              <w:rPr>
                <w:rFonts w:eastAsia="Times New Roman" w:cs="Times New Roman"/>
                <w:sz w:val="22"/>
              </w:rPr>
              <w:t>2,4240</w:t>
            </w:r>
          </w:p>
        </w:tc>
      </w:tr>
      <w:tr w:rsidR="00F245C3" w:rsidRPr="00F41476" w14:paraId="5D4AD391" w14:textId="77777777" w:rsidTr="00CB0991">
        <w:trPr>
          <w:trHeight w:val="140"/>
          <w:jc w:val="center"/>
        </w:trPr>
        <w:tc>
          <w:tcPr>
            <w:tcW w:w="9065" w:type="dxa"/>
            <w:gridSpan w:val="5"/>
            <w:shd w:val="clear" w:color="auto" w:fill="FFFFFF"/>
            <w:tcMar>
              <w:top w:w="40" w:type="dxa"/>
              <w:left w:w="20" w:type="dxa"/>
              <w:bottom w:w="40" w:type="dxa"/>
              <w:right w:w="20" w:type="dxa"/>
            </w:tcMar>
            <w:vAlign w:val="center"/>
          </w:tcPr>
          <w:p w14:paraId="4997BD6D" w14:textId="77777777" w:rsidR="00F245C3" w:rsidRPr="00F41476" w:rsidRDefault="00F245C3">
            <w:pPr>
              <w:jc w:val="center"/>
              <w:rPr>
                <w:rFonts w:cs="Times New Roman"/>
                <w:lang w:val="ru-RU"/>
              </w:rPr>
            </w:pPr>
            <w:r w:rsidRPr="00F41476">
              <w:rPr>
                <w:rFonts w:eastAsia="Times New Roman" w:cs="Times New Roman"/>
                <w:sz w:val="22"/>
                <w:lang w:val="ru-RU"/>
              </w:rPr>
              <w:t>Котельная ул. Дружбы, д.6а</w:t>
            </w:r>
          </w:p>
        </w:tc>
      </w:tr>
      <w:tr w:rsidR="000B3FDE" w:rsidRPr="00F41476" w14:paraId="0D5DB964" w14:textId="77777777" w:rsidTr="00CB0991">
        <w:trPr>
          <w:trHeight w:val="382"/>
          <w:jc w:val="center"/>
        </w:trPr>
        <w:tc>
          <w:tcPr>
            <w:tcW w:w="323" w:type="dxa"/>
            <w:shd w:val="clear" w:color="auto" w:fill="FFFFFF"/>
            <w:tcMar>
              <w:top w:w="40" w:type="dxa"/>
              <w:left w:w="20" w:type="dxa"/>
              <w:bottom w:w="40" w:type="dxa"/>
              <w:right w:w="20" w:type="dxa"/>
            </w:tcMar>
            <w:vAlign w:val="center"/>
          </w:tcPr>
          <w:p w14:paraId="1AA33AC5" w14:textId="77777777" w:rsidR="000B3FDE" w:rsidRPr="00F41476" w:rsidRDefault="000B3FDE" w:rsidP="000B3FDE">
            <w:pPr>
              <w:jc w:val="center"/>
              <w:rPr>
                <w:rFonts w:cs="Times New Roman"/>
              </w:rPr>
            </w:pPr>
            <w:r w:rsidRPr="00F41476">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031249EC" w14:textId="77777777" w:rsidR="000B3FDE" w:rsidRPr="00F41476" w:rsidRDefault="000B3FDE" w:rsidP="000B3FDE">
            <w:pPr>
              <w:jc w:val="center"/>
              <w:rPr>
                <w:rFonts w:cs="Times New Roman"/>
              </w:rPr>
            </w:pPr>
            <w:r w:rsidRPr="00F41476">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6FAA989B"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EAD6326" w14:textId="5404B9C8" w:rsidR="000B3FDE" w:rsidRPr="00F41476" w:rsidRDefault="000B3FDE" w:rsidP="000B3FDE">
            <w:pPr>
              <w:jc w:val="center"/>
              <w:rPr>
                <w:rFonts w:cs="Times New Roman"/>
              </w:rPr>
            </w:pPr>
            <w:r w:rsidRPr="00F41476">
              <w:rPr>
                <w:rFonts w:eastAsia="Times New Roman" w:cs="Times New Roman"/>
                <w:sz w:val="22"/>
              </w:rPr>
              <w:t>3,2200</w:t>
            </w:r>
          </w:p>
        </w:tc>
        <w:tc>
          <w:tcPr>
            <w:tcW w:w="2159" w:type="dxa"/>
            <w:shd w:val="clear" w:color="auto" w:fill="FFFFFF"/>
            <w:tcMar>
              <w:top w:w="40" w:type="dxa"/>
              <w:left w:w="200" w:type="dxa"/>
              <w:bottom w:w="40" w:type="dxa"/>
              <w:right w:w="200" w:type="dxa"/>
            </w:tcMar>
            <w:vAlign w:val="center"/>
          </w:tcPr>
          <w:p w14:paraId="5CC1AEDA" w14:textId="4BD81E40" w:rsidR="000B3FDE" w:rsidRPr="00F41476" w:rsidRDefault="000B3FDE" w:rsidP="000B3FDE">
            <w:pPr>
              <w:jc w:val="center"/>
              <w:rPr>
                <w:rFonts w:cs="Times New Roman"/>
              </w:rPr>
            </w:pPr>
            <w:r w:rsidRPr="00F41476">
              <w:rPr>
                <w:rFonts w:cs="Times New Roman"/>
              </w:rPr>
              <w:t>4,94</w:t>
            </w:r>
          </w:p>
        </w:tc>
      </w:tr>
      <w:tr w:rsidR="000B3FDE" w:rsidRPr="00F41476" w14:paraId="65D618B9"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5F9DDCC9" w14:textId="77777777" w:rsidR="000B3FDE" w:rsidRPr="00F41476" w:rsidRDefault="000B3FDE" w:rsidP="000B3FDE">
            <w:pPr>
              <w:jc w:val="center"/>
              <w:rPr>
                <w:rFonts w:cs="Times New Roman"/>
              </w:rPr>
            </w:pPr>
            <w:r w:rsidRPr="00F41476">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462BF258" w14:textId="77777777" w:rsidR="000B3FDE" w:rsidRPr="00F41476" w:rsidRDefault="000B3FDE" w:rsidP="000B3FDE">
            <w:pPr>
              <w:jc w:val="center"/>
              <w:rPr>
                <w:rFonts w:cs="Times New Roman"/>
              </w:rPr>
            </w:pPr>
            <w:r w:rsidRPr="00F41476">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1EFD0651"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BE81DED" w14:textId="5312A30E" w:rsidR="000B3FDE" w:rsidRPr="00F41476" w:rsidRDefault="000B3FDE" w:rsidP="000B3FDE">
            <w:pPr>
              <w:jc w:val="center"/>
              <w:rPr>
                <w:rFonts w:cs="Times New Roman"/>
              </w:rPr>
            </w:pPr>
            <w:r w:rsidRPr="00F41476">
              <w:rPr>
                <w:rFonts w:eastAsia="Times New Roman" w:cs="Times New Roman"/>
                <w:sz w:val="22"/>
              </w:rPr>
              <w:t>2,5905</w:t>
            </w:r>
          </w:p>
        </w:tc>
        <w:tc>
          <w:tcPr>
            <w:tcW w:w="2159" w:type="dxa"/>
            <w:shd w:val="clear" w:color="auto" w:fill="FFFFFF"/>
            <w:tcMar>
              <w:top w:w="40" w:type="dxa"/>
              <w:left w:w="200" w:type="dxa"/>
              <w:bottom w:w="40" w:type="dxa"/>
              <w:right w:w="200" w:type="dxa"/>
            </w:tcMar>
            <w:vAlign w:val="center"/>
          </w:tcPr>
          <w:p w14:paraId="42D0F865" w14:textId="02953393" w:rsidR="000B3FDE" w:rsidRPr="00F41476" w:rsidRDefault="000B3FDE" w:rsidP="000B3FDE">
            <w:pPr>
              <w:jc w:val="center"/>
              <w:rPr>
                <w:rFonts w:cs="Times New Roman"/>
              </w:rPr>
            </w:pPr>
            <w:r w:rsidRPr="00F41476">
              <w:rPr>
                <w:rFonts w:cs="Times New Roman"/>
              </w:rPr>
              <w:t>2,591</w:t>
            </w:r>
          </w:p>
        </w:tc>
      </w:tr>
      <w:tr w:rsidR="000B3FDE" w:rsidRPr="00F41476" w14:paraId="059B9255" w14:textId="77777777" w:rsidTr="00CB0991">
        <w:trPr>
          <w:trHeight w:val="206"/>
          <w:jc w:val="center"/>
        </w:trPr>
        <w:tc>
          <w:tcPr>
            <w:tcW w:w="323" w:type="dxa"/>
            <w:shd w:val="clear" w:color="auto" w:fill="FFFFFF"/>
            <w:tcMar>
              <w:top w:w="40" w:type="dxa"/>
              <w:left w:w="20" w:type="dxa"/>
              <w:bottom w:w="40" w:type="dxa"/>
              <w:right w:w="20" w:type="dxa"/>
            </w:tcMar>
            <w:vAlign w:val="center"/>
          </w:tcPr>
          <w:p w14:paraId="617F6FD6" w14:textId="77777777" w:rsidR="000B3FDE" w:rsidRPr="00F41476" w:rsidRDefault="000B3FDE" w:rsidP="000B3FDE">
            <w:pPr>
              <w:jc w:val="center"/>
              <w:rPr>
                <w:rFonts w:cs="Times New Roman"/>
              </w:rPr>
            </w:pPr>
            <w:r w:rsidRPr="00F41476">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70F23D88" w14:textId="77777777" w:rsidR="000B3FDE" w:rsidRPr="00F41476" w:rsidRDefault="000B3FDE" w:rsidP="000B3FDE">
            <w:pPr>
              <w:jc w:val="center"/>
              <w:rPr>
                <w:rFonts w:cs="Times New Roman"/>
              </w:rPr>
            </w:pPr>
            <w:r w:rsidRPr="00F41476">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182F6D9D"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E8CE664" w14:textId="403B5E01" w:rsidR="000B3FDE" w:rsidRPr="00F41476" w:rsidRDefault="000B3FDE" w:rsidP="000B3FDE">
            <w:pPr>
              <w:jc w:val="center"/>
              <w:rPr>
                <w:rFonts w:cs="Times New Roman"/>
              </w:rPr>
            </w:pPr>
            <w:r w:rsidRPr="00F41476">
              <w:rPr>
                <w:rFonts w:eastAsia="Times New Roman" w:cs="Times New Roman"/>
                <w:sz w:val="22"/>
              </w:rPr>
              <w:t>0,2390</w:t>
            </w:r>
          </w:p>
        </w:tc>
        <w:tc>
          <w:tcPr>
            <w:tcW w:w="2159" w:type="dxa"/>
            <w:shd w:val="clear" w:color="auto" w:fill="FFFFFF"/>
            <w:tcMar>
              <w:top w:w="40" w:type="dxa"/>
              <w:left w:w="200" w:type="dxa"/>
              <w:bottom w:w="40" w:type="dxa"/>
              <w:right w:w="200" w:type="dxa"/>
            </w:tcMar>
            <w:vAlign w:val="center"/>
          </w:tcPr>
          <w:p w14:paraId="2E6F79AC" w14:textId="1848B7BC" w:rsidR="000B3FDE" w:rsidRPr="00F41476" w:rsidRDefault="000B3FDE" w:rsidP="000B3FDE">
            <w:pPr>
              <w:jc w:val="center"/>
              <w:rPr>
                <w:rFonts w:cs="Times New Roman"/>
              </w:rPr>
            </w:pPr>
            <w:r w:rsidRPr="00F41476">
              <w:rPr>
                <w:rFonts w:cs="Times New Roman"/>
              </w:rPr>
              <w:t>0,239</w:t>
            </w:r>
          </w:p>
        </w:tc>
      </w:tr>
      <w:tr w:rsidR="000B3FDE" w:rsidRPr="00F41476" w14:paraId="1E3BE70C"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3C4967FF" w14:textId="77777777" w:rsidR="000B3FDE" w:rsidRPr="00F41476" w:rsidRDefault="000B3FDE" w:rsidP="000B3FDE">
            <w:pPr>
              <w:jc w:val="center"/>
              <w:rPr>
                <w:rFonts w:cs="Times New Roman"/>
              </w:rPr>
            </w:pPr>
            <w:r w:rsidRPr="00F41476">
              <w:rPr>
                <w:rFonts w:eastAsia="Times New Roman" w:cs="Times New Roman"/>
                <w:sz w:val="22"/>
              </w:rPr>
              <w:t>4</w:t>
            </w:r>
          </w:p>
        </w:tc>
        <w:tc>
          <w:tcPr>
            <w:tcW w:w="2541" w:type="dxa"/>
            <w:shd w:val="clear" w:color="auto" w:fill="FFFFFF"/>
            <w:tcMar>
              <w:top w:w="40" w:type="dxa"/>
              <w:left w:w="200" w:type="dxa"/>
              <w:bottom w:w="40" w:type="dxa"/>
              <w:right w:w="200" w:type="dxa"/>
            </w:tcMar>
            <w:vAlign w:val="center"/>
          </w:tcPr>
          <w:p w14:paraId="6727866A" w14:textId="77777777" w:rsidR="000B3FDE" w:rsidRPr="00F41476" w:rsidRDefault="000B3FDE" w:rsidP="000B3FDE">
            <w:pPr>
              <w:jc w:val="center"/>
              <w:rPr>
                <w:rFonts w:cs="Times New Roman"/>
              </w:rPr>
            </w:pPr>
            <w:r w:rsidRPr="00F41476">
              <w:rPr>
                <w:rFonts w:eastAsia="Times New Roman" w:cs="Times New Roman"/>
                <w:sz w:val="22"/>
              </w:rPr>
              <w:t>Резерв/дефицит</w:t>
            </w:r>
          </w:p>
        </w:tc>
        <w:tc>
          <w:tcPr>
            <w:tcW w:w="1306" w:type="dxa"/>
            <w:shd w:val="clear" w:color="auto" w:fill="FFFFFF"/>
            <w:tcMar>
              <w:top w:w="40" w:type="dxa"/>
              <w:left w:w="200" w:type="dxa"/>
              <w:bottom w:w="40" w:type="dxa"/>
              <w:right w:w="200" w:type="dxa"/>
            </w:tcMar>
            <w:vAlign w:val="center"/>
          </w:tcPr>
          <w:p w14:paraId="725C761C"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02BF5B3" w14:textId="3FF06029" w:rsidR="000B3FDE" w:rsidRPr="00F41476" w:rsidRDefault="000B3FDE" w:rsidP="000B3FDE">
            <w:pPr>
              <w:jc w:val="center"/>
              <w:rPr>
                <w:rFonts w:cs="Times New Roman"/>
              </w:rPr>
            </w:pPr>
            <w:r w:rsidRPr="00F41476">
              <w:rPr>
                <w:rFonts w:eastAsia="Times New Roman" w:cs="Times New Roman"/>
                <w:sz w:val="22"/>
              </w:rPr>
              <w:t>0,3765</w:t>
            </w:r>
          </w:p>
        </w:tc>
        <w:tc>
          <w:tcPr>
            <w:tcW w:w="2159" w:type="dxa"/>
            <w:shd w:val="clear" w:color="auto" w:fill="FFFFFF"/>
            <w:tcMar>
              <w:top w:w="40" w:type="dxa"/>
              <w:left w:w="200" w:type="dxa"/>
              <w:bottom w:w="40" w:type="dxa"/>
              <w:right w:w="200" w:type="dxa"/>
            </w:tcMar>
            <w:vAlign w:val="center"/>
          </w:tcPr>
          <w:p w14:paraId="117DB2AA" w14:textId="3AFC4C4A" w:rsidR="000B3FDE" w:rsidRPr="00F41476" w:rsidRDefault="000B3FDE" w:rsidP="000B3FDE">
            <w:pPr>
              <w:jc w:val="center"/>
              <w:rPr>
                <w:rFonts w:cs="Times New Roman"/>
              </w:rPr>
            </w:pPr>
            <w:r w:rsidRPr="00F41476">
              <w:rPr>
                <w:rFonts w:cs="Times New Roman"/>
              </w:rPr>
              <w:t>2,83</w:t>
            </w:r>
          </w:p>
        </w:tc>
      </w:tr>
      <w:tr w:rsidR="00F245C3" w:rsidRPr="00F41476" w14:paraId="66851DE9" w14:textId="77777777" w:rsidTr="00CB0991">
        <w:trPr>
          <w:trHeight w:val="191"/>
          <w:jc w:val="center"/>
        </w:trPr>
        <w:tc>
          <w:tcPr>
            <w:tcW w:w="9065" w:type="dxa"/>
            <w:gridSpan w:val="5"/>
            <w:shd w:val="clear" w:color="auto" w:fill="FFFFFF"/>
            <w:tcMar>
              <w:top w:w="40" w:type="dxa"/>
              <w:left w:w="20" w:type="dxa"/>
              <w:bottom w:w="40" w:type="dxa"/>
              <w:right w:w="20" w:type="dxa"/>
            </w:tcMar>
            <w:vAlign w:val="center"/>
          </w:tcPr>
          <w:p w14:paraId="7B1B6F2D" w14:textId="77777777" w:rsidR="00F245C3" w:rsidRPr="00F41476" w:rsidRDefault="00F245C3">
            <w:pPr>
              <w:jc w:val="center"/>
              <w:rPr>
                <w:rFonts w:cs="Times New Roman"/>
                <w:lang w:val="ru-RU"/>
              </w:rPr>
            </w:pPr>
            <w:r w:rsidRPr="00F41476">
              <w:rPr>
                <w:rFonts w:eastAsia="Times New Roman" w:cs="Times New Roman"/>
                <w:sz w:val="22"/>
                <w:lang w:val="ru-RU"/>
              </w:rPr>
              <w:t>Котельная пер.Северный, д.1б</w:t>
            </w:r>
          </w:p>
        </w:tc>
      </w:tr>
      <w:tr w:rsidR="000B3FDE" w:rsidRPr="00F41476" w14:paraId="09FE7244"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1BD96A8F" w14:textId="77777777" w:rsidR="000B3FDE" w:rsidRPr="00F41476" w:rsidRDefault="000B3FDE" w:rsidP="000B3FDE">
            <w:pPr>
              <w:jc w:val="center"/>
              <w:rPr>
                <w:rFonts w:cs="Times New Roman"/>
              </w:rPr>
            </w:pPr>
            <w:r w:rsidRPr="00F41476">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7ED9AD89" w14:textId="77777777" w:rsidR="000B3FDE" w:rsidRPr="00F41476" w:rsidRDefault="000B3FDE" w:rsidP="000B3FDE">
            <w:pPr>
              <w:jc w:val="center"/>
              <w:rPr>
                <w:rFonts w:cs="Times New Roman"/>
              </w:rPr>
            </w:pPr>
            <w:r w:rsidRPr="00F41476">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7FE36CCF"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52D22DC5" w14:textId="61848B13" w:rsidR="000B3FDE" w:rsidRPr="00F41476" w:rsidRDefault="000B3FDE" w:rsidP="000B3FDE">
            <w:pPr>
              <w:jc w:val="center"/>
              <w:rPr>
                <w:rFonts w:cs="Times New Roman"/>
              </w:rPr>
            </w:pPr>
            <w:r w:rsidRPr="00F41476">
              <w:rPr>
                <w:rFonts w:eastAsia="Times New Roman" w:cs="Times New Roman"/>
                <w:sz w:val="22"/>
              </w:rPr>
              <w:t>6,3000</w:t>
            </w:r>
          </w:p>
        </w:tc>
        <w:tc>
          <w:tcPr>
            <w:tcW w:w="2159" w:type="dxa"/>
            <w:shd w:val="clear" w:color="auto" w:fill="FFFFFF"/>
            <w:tcMar>
              <w:top w:w="40" w:type="dxa"/>
              <w:left w:w="200" w:type="dxa"/>
              <w:bottom w:w="40" w:type="dxa"/>
              <w:right w:w="200" w:type="dxa"/>
            </w:tcMar>
            <w:vAlign w:val="center"/>
          </w:tcPr>
          <w:p w14:paraId="6432C00C" w14:textId="3B16DA25" w:rsidR="000B3FDE" w:rsidRPr="00F41476" w:rsidRDefault="000B3FDE" w:rsidP="000B3FDE">
            <w:pPr>
              <w:jc w:val="center"/>
              <w:rPr>
                <w:rFonts w:cs="Times New Roman"/>
              </w:rPr>
            </w:pPr>
            <w:r w:rsidRPr="00F41476">
              <w:rPr>
                <w:rFonts w:cs="Times New Roman"/>
              </w:rPr>
              <w:t>6,64</w:t>
            </w:r>
          </w:p>
        </w:tc>
      </w:tr>
      <w:tr w:rsidR="000B3FDE" w:rsidRPr="00F41476" w14:paraId="1C7A3A53"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01724F62" w14:textId="77777777" w:rsidR="000B3FDE" w:rsidRPr="00F41476" w:rsidRDefault="000B3FDE" w:rsidP="000B3FDE">
            <w:pPr>
              <w:jc w:val="center"/>
              <w:rPr>
                <w:rFonts w:cs="Times New Roman"/>
              </w:rPr>
            </w:pPr>
            <w:r w:rsidRPr="00F41476">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195C0A51" w14:textId="77777777" w:rsidR="000B3FDE" w:rsidRPr="00F41476" w:rsidRDefault="000B3FDE" w:rsidP="000B3FDE">
            <w:pPr>
              <w:jc w:val="center"/>
              <w:rPr>
                <w:rFonts w:cs="Times New Roman"/>
              </w:rPr>
            </w:pPr>
            <w:r w:rsidRPr="00F41476">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7B04833D"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72BC13E" w14:textId="69E6FEEB" w:rsidR="000B3FDE" w:rsidRPr="00F41476" w:rsidRDefault="000B3FDE" w:rsidP="000B3FDE">
            <w:pPr>
              <w:jc w:val="center"/>
              <w:rPr>
                <w:rFonts w:cs="Times New Roman"/>
              </w:rPr>
            </w:pPr>
            <w:r w:rsidRPr="00F41476">
              <w:rPr>
                <w:rFonts w:eastAsia="Times New Roman" w:cs="Times New Roman"/>
                <w:sz w:val="22"/>
              </w:rPr>
              <w:t>3,1250</w:t>
            </w:r>
          </w:p>
        </w:tc>
        <w:tc>
          <w:tcPr>
            <w:tcW w:w="2159" w:type="dxa"/>
            <w:shd w:val="clear" w:color="auto" w:fill="FFFFFF"/>
            <w:tcMar>
              <w:top w:w="40" w:type="dxa"/>
              <w:left w:w="200" w:type="dxa"/>
              <w:bottom w:w="40" w:type="dxa"/>
              <w:right w:w="200" w:type="dxa"/>
            </w:tcMar>
            <w:vAlign w:val="center"/>
          </w:tcPr>
          <w:p w14:paraId="64A15657" w14:textId="6749B3CB" w:rsidR="000B3FDE" w:rsidRPr="00F41476" w:rsidRDefault="000B3FDE" w:rsidP="000B3FDE">
            <w:pPr>
              <w:jc w:val="center"/>
              <w:rPr>
                <w:rFonts w:cs="Times New Roman"/>
              </w:rPr>
            </w:pPr>
            <w:r w:rsidRPr="00F41476">
              <w:rPr>
                <w:rFonts w:cs="Times New Roman"/>
              </w:rPr>
              <w:t>3,077</w:t>
            </w:r>
          </w:p>
        </w:tc>
      </w:tr>
      <w:tr w:rsidR="000B3FDE" w:rsidRPr="00F41476" w14:paraId="0612FF88"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181C3927" w14:textId="77777777" w:rsidR="000B3FDE" w:rsidRPr="00F41476" w:rsidRDefault="000B3FDE" w:rsidP="000B3FDE">
            <w:pPr>
              <w:jc w:val="center"/>
              <w:rPr>
                <w:rFonts w:cs="Times New Roman"/>
              </w:rPr>
            </w:pPr>
            <w:r w:rsidRPr="00F41476">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0DC94D16" w14:textId="77777777" w:rsidR="000B3FDE" w:rsidRPr="00F41476" w:rsidRDefault="000B3FDE" w:rsidP="000B3FDE">
            <w:pPr>
              <w:jc w:val="center"/>
              <w:rPr>
                <w:rFonts w:cs="Times New Roman"/>
              </w:rPr>
            </w:pPr>
            <w:r w:rsidRPr="00F41476">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7E9EF624"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3355C947" w14:textId="54BA2D53" w:rsidR="000B3FDE" w:rsidRPr="00F41476" w:rsidRDefault="000B3FDE" w:rsidP="000B3FDE">
            <w:pPr>
              <w:jc w:val="center"/>
              <w:rPr>
                <w:rFonts w:cs="Times New Roman"/>
              </w:rPr>
            </w:pPr>
            <w:r w:rsidRPr="00F41476">
              <w:rPr>
                <w:rFonts w:eastAsia="Times New Roman" w:cs="Times New Roman"/>
                <w:sz w:val="22"/>
              </w:rPr>
              <w:t>0,2200</w:t>
            </w:r>
          </w:p>
        </w:tc>
        <w:tc>
          <w:tcPr>
            <w:tcW w:w="2159" w:type="dxa"/>
            <w:shd w:val="clear" w:color="auto" w:fill="FFFFFF"/>
            <w:tcMar>
              <w:top w:w="40" w:type="dxa"/>
              <w:left w:w="200" w:type="dxa"/>
              <w:bottom w:w="40" w:type="dxa"/>
              <w:right w:w="200" w:type="dxa"/>
            </w:tcMar>
            <w:vAlign w:val="center"/>
          </w:tcPr>
          <w:p w14:paraId="7D17688E" w14:textId="3F9547DC" w:rsidR="000B3FDE" w:rsidRPr="00F41476" w:rsidRDefault="000B3FDE" w:rsidP="000B3FDE">
            <w:pPr>
              <w:jc w:val="center"/>
              <w:rPr>
                <w:rFonts w:cs="Times New Roman"/>
              </w:rPr>
            </w:pPr>
            <w:r w:rsidRPr="00F41476">
              <w:rPr>
                <w:rFonts w:cs="Times New Roman"/>
              </w:rPr>
              <w:t>0,22</w:t>
            </w:r>
          </w:p>
        </w:tc>
      </w:tr>
      <w:tr w:rsidR="000B3FDE" w:rsidRPr="00F41476" w14:paraId="16F1C129"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21E1C645" w14:textId="77777777" w:rsidR="000B3FDE" w:rsidRPr="00F41476" w:rsidRDefault="000B3FDE" w:rsidP="000B3FDE">
            <w:pPr>
              <w:jc w:val="center"/>
              <w:rPr>
                <w:rFonts w:cs="Times New Roman"/>
              </w:rPr>
            </w:pPr>
            <w:r w:rsidRPr="00F41476">
              <w:rPr>
                <w:rFonts w:eastAsia="Times New Roman" w:cs="Times New Roman"/>
                <w:sz w:val="22"/>
              </w:rPr>
              <w:t>4</w:t>
            </w:r>
          </w:p>
        </w:tc>
        <w:tc>
          <w:tcPr>
            <w:tcW w:w="2541" w:type="dxa"/>
            <w:shd w:val="clear" w:color="auto" w:fill="FFFFFF"/>
            <w:tcMar>
              <w:top w:w="40" w:type="dxa"/>
              <w:left w:w="200" w:type="dxa"/>
              <w:bottom w:w="40" w:type="dxa"/>
              <w:right w:w="200" w:type="dxa"/>
            </w:tcMar>
            <w:vAlign w:val="center"/>
          </w:tcPr>
          <w:p w14:paraId="6D8011F1" w14:textId="77777777" w:rsidR="000B3FDE" w:rsidRPr="00F41476" w:rsidRDefault="000B3FDE" w:rsidP="000B3FDE">
            <w:pPr>
              <w:jc w:val="center"/>
              <w:rPr>
                <w:rFonts w:cs="Times New Roman"/>
              </w:rPr>
            </w:pPr>
            <w:r w:rsidRPr="00F41476">
              <w:rPr>
                <w:rFonts w:eastAsia="Times New Roman" w:cs="Times New Roman"/>
                <w:sz w:val="22"/>
              </w:rPr>
              <w:t>Резерв/дефицит</w:t>
            </w:r>
          </w:p>
        </w:tc>
        <w:tc>
          <w:tcPr>
            <w:tcW w:w="1306" w:type="dxa"/>
            <w:shd w:val="clear" w:color="auto" w:fill="FFFFFF"/>
            <w:tcMar>
              <w:top w:w="40" w:type="dxa"/>
              <w:left w:w="200" w:type="dxa"/>
              <w:bottom w:w="40" w:type="dxa"/>
              <w:right w:w="200" w:type="dxa"/>
            </w:tcMar>
            <w:vAlign w:val="center"/>
          </w:tcPr>
          <w:p w14:paraId="653D3253" w14:textId="77777777" w:rsidR="000B3FDE" w:rsidRPr="00F41476" w:rsidRDefault="000B3FDE" w:rsidP="000B3FDE">
            <w:pPr>
              <w:jc w:val="center"/>
              <w:rPr>
                <w:rFonts w:cs="Times New Roman"/>
              </w:rPr>
            </w:pPr>
            <w:r w:rsidRPr="00F41476">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7C08A04" w14:textId="428A45D5" w:rsidR="000B3FDE" w:rsidRPr="00F41476" w:rsidRDefault="000B3FDE" w:rsidP="000B3FDE">
            <w:pPr>
              <w:jc w:val="center"/>
              <w:rPr>
                <w:rFonts w:cs="Times New Roman"/>
              </w:rPr>
            </w:pPr>
            <w:r w:rsidRPr="00F41476">
              <w:rPr>
                <w:rFonts w:eastAsia="Times New Roman" w:cs="Times New Roman"/>
                <w:sz w:val="22"/>
              </w:rPr>
              <w:t>2,8900</w:t>
            </w:r>
          </w:p>
        </w:tc>
        <w:tc>
          <w:tcPr>
            <w:tcW w:w="2159" w:type="dxa"/>
            <w:shd w:val="clear" w:color="auto" w:fill="FFFFFF"/>
            <w:tcMar>
              <w:top w:w="40" w:type="dxa"/>
              <w:left w:w="200" w:type="dxa"/>
              <w:bottom w:w="40" w:type="dxa"/>
              <w:right w:w="200" w:type="dxa"/>
            </w:tcMar>
            <w:vAlign w:val="center"/>
          </w:tcPr>
          <w:p w14:paraId="307BC2ED" w14:textId="44C55D6F" w:rsidR="000B3FDE" w:rsidRPr="00F41476" w:rsidRDefault="000B3FDE" w:rsidP="000B3FDE">
            <w:pPr>
              <w:jc w:val="center"/>
              <w:rPr>
                <w:rFonts w:cs="Times New Roman"/>
              </w:rPr>
            </w:pPr>
            <w:r w:rsidRPr="00F41476">
              <w:rPr>
                <w:rFonts w:cs="Times New Roman"/>
              </w:rPr>
              <w:t>3,278</w:t>
            </w:r>
          </w:p>
        </w:tc>
      </w:tr>
    </w:tbl>
    <w:p w14:paraId="3843D0E5" w14:textId="77777777" w:rsidR="00CB0991" w:rsidRPr="00F41476" w:rsidRDefault="00CB0991" w:rsidP="001C0D55">
      <w:pPr>
        <w:rPr>
          <w:rFonts w:cs="Times New Roman"/>
        </w:rPr>
      </w:pPr>
    </w:p>
    <w:p w14:paraId="09CAB5A6" w14:textId="77777777" w:rsidR="001C0D55" w:rsidRPr="00F41476" w:rsidRDefault="00F81B96" w:rsidP="001C0D55">
      <w:pPr>
        <w:pStyle w:val="2"/>
        <w:ind w:left="0" w:firstLine="0"/>
      </w:pPr>
      <w:hyperlink r:id="rId90" w:anchor="bookmark75" w:history="1">
        <w:bookmarkStart w:id="231" w:name="_Toc31810087"/>
        <w:bookmarkStart w:id="232" w:name="_Toc30058733"/>
        <w:bookmarkStart w:id="233" w:name="_Toc131153666"/>
        <w:r w:rsidR="001C0D55" w:rsidRPr="00F41476">
          <w:t>Часть 7. БАЛАНСЫ ТЕПЛОНОСИТЕЛЯ</w:t>
        </w:r>
        <w:bookmarkEnd w:id="231"/>
        <w:bookmarkEnd w:id="232"/>
        <w:bookmarkEnd w:id="233"/>
      </w:hyperlink>
    </w:p>
    <w:p w14:paraId="40A76976" w14:textId="77777777" w:rsidR="001C0D55" w:rsidRPr="00F41476" w:rsidRDefault="001C0D55" w:rsidP="001C0D55">
      <w:pPr>
        <w:rPr>
          <w:rFonts w:cs="Times New Roman"/>
        </w:rPr>
      </w:pPr>
      <w:bookmarkStart w:id="234" w:name="_Toc30058734"/>
      <w:bookmarkStart w:id="235" w:name="_Toc31810088"/>
    </w:p>
    <w:p w14:paraId="7185AAA2" w14:textId="77777777" w:rsidR="001C0D55" w:rsidRPr="00F41476" w:rsidRDefault="001C0D55" w:rsidP="001C0D55">
      <w:pPr>
        <w:pStyle w:val="2"/>
        <w:ind w:left="0" w:firstLine="0"/>
        <w:rPr>
          <w:szCs w:val="22"/>
        </w:rPr>
      </w:pPr>
      <w:bookmarkStart w:id="236" w:name="_Toc108184223"/>
      <w:bookmarkStart w:id="237" w:name="_Toc131153667"/>
      <w:r w:rsidRPr="00F41476">
        <w:rPr>
          <w:szCs w:val="22"/>
        </w:rPr>
        <w:t xml:space="preserve">1.7.1 </w:t>
      </w:r>
      <w:hyperlink r:id="rId91" w:anchor="bookmark76" w:history="1">
        <w:r w:rsidRPr="00F41476">
          <w:rPr>
            <w:szCs w:val="22"/>
          </w:rPr>
          <w:t>Описание балансов производительности водоподготовительных установок</w:t>
        </w:r>
      </w:hyperlink>
      <w:r w:rsidRPr="00F41476">
        <w:rPr>
          <w:szCs w:val="22"/>
        </w:rPr>
        <w:t xml:space="preserve"> </w:t>
      </w:r>
      <w:hyperlink r:id="rId92" w:anchor="bookmark76" w:history="1">
        <w:r w:rsidRPr="00F41476">
          <w:rPr>
            <w:szCs w:val="22"/>
          </w:rPr>
          <w:t>теплоносителя для тепловых сетей и максимального потребления теплоносителя в</w:t>
        </w:r>
      </w:hyperlink>
      <w:r w:rsidRPr="00F41476">
        <w:rPr>
          <w:szCs w:val="22"/>
        </w:rPr>
        <w:t xml:space="preserve"> </w:t>
      </w:r>
      <w:hyperlink r:id="rId93" w:anchor="bookmark76" w:history="1">
        <w:r w:rsidRPr="00F41476">
          <w:rPr>
            <w:szCs w:val="22"/>
          </w:rPr>
          <w:t>теплоиспользующих установках потребителей в перспективных зонах действия систем</w:t>
        </w:r>
      </w:hyperlink>
      <w:r w:rsidRPr="00F41476">
        <w:rPr>
          <w:szCs w:val="22"/>
        </w:rPr>
        <w:t xml:space="preserve"> </w:t>
      </w:r>
      <w:hyperlink r:id="rId94" w:anchor="bookmark76" w:history="1">
        <w:r w:rsidRPr="00F41476">
          <w:rPr>
            <w:szCs w:val="22"/>
          </w:rPr>
          <w:t>теплоснабжения и источников тепловой энергии, в том числе работающих на единую</w:t>
        </w:r>
      </w:hyperlink>
      <w:r w:rsidRPr="00F41476">
        <w:rPr>
          <w:szCs w:val="22"/>
        </w:rPr>
        <w:t xml:space="preserve"> </w:t>
      </w:r>
      <w:hyperlink r:id="rId95" w:anchor="bookmark76" w:history="1">
        <w:r w:rsidRPr="00F41476">
          <w:rPr>
            <w:szCs w:val="22"/>
          </w:rPr>
          <w:t>тепловую сеть</w:t>
        </w:r>
        <w:bookmarkEnd w:id="234"/>
        <w:bookmarkEnd w:id="235"/>
        <w:bookmarkEnd w:id="236"/>
        <w:bookmarkEnd w:id="237"/>
      </w:hyperlink>
    </w:p>
    <w:p w14:paraId="2FEFEFBB" w14:textId="77777777" w:rsidR="001C0D55" w:rsidRPr="00F41476" w:rsidRDefault="001C0D55" w:rsidP="001C0D55">
      <w:pPr>
        <w:pStyle w:val="a0"/>
        <w:rPr>
          <w:rFonts w:cs="Times New Roman"/>
          <w:lang w:eastAsia="ru-RU"/>
        </w:rPr>
      </w:pPr>
    </w:p>
    <w:p w14:paraId="22CC9B8C"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spacing w:val="-1"/>
          <w:lang w:val="ru-RU"/>
        </w:rPr>
        <w:t>Режимы</w:t>
      </w:r>
      <w:r w:rsidRPr="00F41476">
        <w:rPr>
          <w:rFonts w:cs="Times New Roman"/>
          <w:spacing w:val="6"/>
          <w:lang w:val="ru-RU"/>
        </w:rPr>
        <w:t xml:space="preserve"> </w:t>
      </w:r>
      <w:r w:rsidRPr="00F41476">
        <w:rPr>
          <w:rFonts w:cs="Times New Roman"/>
          <w:spacing w:val="-1"/>
          <w:lang w:val="ru-RU"/>
        </w:rPr>
        <w:t>эксплуатации</w:t>
      </w:r>
      <w:r w:rsidRPr="00F41476">
        <w:rPr>
          <w:rFonts w:cs="Times New Roman"/>
          <w:spacing w:val="5"/>
          <w:lang w:val="ru-RU"/>
        </w:rPr>
        <w:t xml:space="preserve"> </w:t>
      </w:r>
      <w:r w:rsidRPr="00F41476">
        <w:rPr>
          <w:rFonts w:cs="Times New Roman"/>
          <w:spacing w:val="-1"/>
          <w:lang w:val="ru-RU"/>
        </w:rPr>
        <w:t>водоподготовительных</w:t>
      </w:r>
      <w:r w:rsidRPr="00F41476">
        <w:rPr>
          <w:rFonts w:cs="Times New Roman"/>
          <w:spacing w:val="6"/>
          <w:lang w:val="ru-RU"/>
        </w:rPr>
        <w:t xml:space="preserve"> </w:t>
      </w:r>
      <w:r w:rsidRPr="00F41476">
        <w:rPr>
          <w:rFonts w:cs="Times New Roman"/>
          <w:spacing w:val="-1"/>
          <w:lang w:val="ru-RU"/>
        </w:rPr>
        <w:t>установок</w:t>
      </w:r>
      <w:r w:rsidRPr="00F41476">
        <w:rPr>
          <w:rFonts w:cs="Times New Roman"/>
          <w:spacing w:val="7"/>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lang w:val="ru-RU"/>
        </w:rPr>
        <w:t>водно-химический</w:t>
      </w:r>
      <w:r w:rsidRPr="00F41476">
        <w:rPr>
          <w:rFonts w:cs="Times New Roman"/>
          <w:spacing w:val="7"/>
          <w:lang w:val="ru-RU"/>
        </w:rPr>
        <w:t xml:space="preserve"> </w:t>
      </w:r>
      <w:r w:rsidRPr="00F41476">
        <w:rPr>
          <w:rFonts w:cs="Times New Roman"/>
          <w:spacing w:val="-1"/>
          <w:lang w:val="ru-RU"/>
        </w:rPr>
        <w:t>режим</w:t>
      </w:r>
      <w:r w:rsidRPr="00F41476">
        <w:rPr>
          <w:rFonts w:cs="Times New Roman"/>
          <w:spacing w:val="71"/>
          <w:lang w:val="ru-RU"/>
        </w:rPr>
        <w:t xml:space="preserve"> </w:t>
      </w:r>
      <w:r w:rsidRPr="00F41476">
        <w:rPr>
          <w:rFonts w:cs="Times New Roman"/>
          <w:lang w:val="ru-RU"/>
        </w:rPr>
        <w:t>должны</w:t>
      </w:r>
      <w:r w:rsidRPr="00F41476">
        <w:rPr>
          <w:rFonts w:cs="Times New Roman"/>
          <w:spacing w:val="16"/>
          <w:lang w:val="ru-RU"/>
        </w:rPr>
        <w:t xml:space="preserve"> </w:t>
      </w:r>
      <w:r w:rsidRPr="00F41476">
        <w:rPr>
          <w:rFonts w:cs="Times New Roman"/>
          <w:spacing w:val="-1"/>
          <w:lang w:val="ru-RU"/>
        </w:rPr>
        <w:t>обеспечить</w:t>
      </w:r>
      <w:r w:rsidRPr="00F41476">
        <w:rPr>
          <w:rFonts w:cs="Times New Roman"/>
          <w:spacing w:val="18"/>
          <w:lang w:val="ru-RU"/>
        </w:rPr>
        <w:t xml:space="preserve"> </w:t>
      </w:r>
      <w:r w:rsidRPr="00F41476">
        <w:rPr>
          <w:rFonts w:cs="Times New Roman"/>
          <w:lang w:val="ru-RU"/>
        </w:rPr>
        <w:t>работу</w:t>
      </w:r>
      <w:r w:rsidRPr="00F41476">
        <w:rPr>
          <w:rFonts w:cs="Times New Roman"/>
          <w:spacing w:val="11"/>
          <w:lang w:val="ru-RU"/>
        </w:rPr>
        <w:t xml:space="preserve"> </w:t>
      </w:r>
      <w:r w:rsidRPr="00F41476">
        <w:rPr>
          <w:rFonts w:cs="Times New Roman"/>
          <w:lang w:val="ru-RU"/>
        </w:rPr>
        <w:t>тепловых</w:t>
      </w:r>
      <w:r w:rsidRPr="00F41476">
        <w:rPr>
          <w:rFonts w:cs="Times New Roman"/>
          <w:spacing w:val="18"/>
          <w:lang w:val="ru-RU"/>
        </w:rPr>
        <w:t xml:space="preserve"> </w:t>
      </w:r>
      <w:r w:rsidRPr="00F41476">
        <w:rPr>
          <w:rFonts w:cs="Times New Roman"/>
          <w:spacing w:val="-1"/>
          <w:lang w:val="ru-RU"/>
        </w:rPr>
        <w:t>сетей</w:t>
      </w:r>
      <w:r w:rsidRPr="00F41476">
        <w:rPr>
          <w:rFonts w:cs="Times New Roman"/>
          <w:spacing w:val="17"/>
          <w:lang w:val="ru-RU"/>
        </w:rPr>
        <w:t xml:space="preserve"> </w:t>
      </w:r>
      <w:r w:rsidRPr="00F41476">
        <w:rPr>
          <w:rFonts w:cs="Times New Roman"/>
          <w:lang w:val="ru-RU"/>
        </w:rPr>
        <w:t>без</w:t>
      </w:r>
      <w:r w:rsidRPr="00F41476">
        <w:rPr>
          <w:rFonts w:cs="Times New Roman"/>
          <w:spacing w:val="17"/>
          <w:lang w:val="ru-RU"/>
        </w:rPr>
        <w:t xml:space="preserve"> </w:t>
      </w:r>
      <w:r w:rsidRPr="00F41476">
        <w:rPr>
          <w:rFonts w:cs="Times New Roman"/>
          <w:spacing w:val="-1"/>
          <w:lang w:val="ru-RU"/>
        </w:rPr>
        <w:t>повреждений</w:t>
      </w:r>
      <w:r w:rsidRPr="00F41476">
        <w:rPr>
          <w:rFonts w:cs="Times New Roman"/>
          <w:spacing w:val="17"/>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spacing w:val="-1"/>
          <w:lang w:val="ru-RU"/>
        </w:rPr>
        <w:t>снижения</w:t>
      </w:r>
      <w:r w:rsidRPr="00F41476">
        <w:rPr>
          <w:rFonts w:cs="Times New Roman"/>
          <w:spacing w:val="16"/>
          <w:lang w:val="ru-RU"/>
        </w:rPr>
        <w:t xml:space="preserve"> </w:t>
      </w:r>
      <w:r w:rsidRPr="00F41476">
        <w:rPr>
          <w:rFonts w:cs="Times New Roman"/>
          <w:spacing w:val="-1"/>
          <w:lang w:val="ru-RU"/>
        </w:rPr>
        <w:lastRenderedPageBreak/>
        <w:t>экономичности,</w:t>
      </w:r>
      <w:r w:rsidRPr="00F41476">
        <w:rPr>
          <w:rFonts w:cs="Times New Roman"/>
          <w:spacing w:val="71"/>
          <w:lang w:val="ru-RU"/>
        </w:rPr>
        <w:t xml:space="preserve"> </w:t>
      </w:r>
      <w:r w:rsidRPr="00F41476">
        <w:rPr>
          <w:rFonts w:cs="Times New Roman"/>
          <w:spacing w:val="-1"/>
          <w:lang w:val="ru-RU"/>
        </w:rPr>
        <w:t>вызванных</w:t>
      </w:r>
      <w:r w:rsidRPr="00F41476">
        <w:rPr>
          <w:rFonts w:cs="Times New Roman"/>
          <w:spacing w:val="37"/>
          <w:lang w:val="ru-RU"/>
        </w:rPr>
        <w:t xml:space="preserve"> </w:t>
      </w:r>
      <w:r w:rsidRPr="00F41476">
        <w:rPr>
          <w:rFonts w:cs="Times New Roman"/>
          <w:spacing w:val="-1"/>
          <w:lang w:val="ru-RU"/>
        </w:rPr>
        <w:t>коррозией</w:t>
      </w:r>
      <w:r w:rsidRPr="00F41476">
        <w:rPr>
          <w:rFonts w:cs="Times New Roman"/>
          <w:spacing w:val="39"/>
          <w:lang w:val="ru-RU"/>
        </w:rPr>
        <w:t xml:space="preserve"> </w:t>
      </w:r>
      <w:r w:rsidRPr="00F41476">
        <w:rPr>
          <w:rFonts w:cs="Times New Roman"/>
          <w:spacing w:val="-1"/>
          <w:lang w:val="ru-RU"/>
        </w:rPr>
        <w:t>внутренних</w:t>
      </w:r>
      <w:r w:rsidRPr="00F41476">
        <w:rPr>
          <w:rFonts w:cs="Times New Roman"/>
          <w:spacing w:val="38"/>
          <w:lang w:val="ru-RU"/>
        </w:rPr>
        <w:t xml:space="preserve"> </w:t>
      </w:r>
      <w:r w:rsidRPr="00F41476">
        <w:rPr>
          <w:rFonts w:cs="Times New Roman"/>
          <w:spacing w:val="-1"/>
          <w:lang w:val="ru-RU"/>
        </w:rPr>
        <w:t>поверхностей</w:t>
      </w:r>
      <w:r w:rsidRPr="00F41476">
        <w:rPr>
          <w:rFonts w:cs="Times New Roman"/>
          <w:spacing w:val="36"/>
          <w:lang w:val="ru-RU"/>
        </w:rPr>
        <w:t xml:space="preserve"> </w:t>
      </w:r>
      <w:r w:rsidRPr="00F41476">
        <w:rPr>
          <w:rFonts w:cs="Times New Roman"/>
          <w:spacing w:val="-1"/>
          <w:lang w:val="ru-RU"/>
        </w:rPr>
        <w:t>водоподготовительного,</w:t>
      </w:r>
      <w:r w:rsidRPr="00F41476">
        <w:rPr>
          <w:rFonts w:cs="Times New Roman"/>
          <w:spacing w:val="75"/>
          <w:lang w:val="ru-RU"/>
        </w:rPr>
        <w:t xml:space="preserve"> </w:t>
      </w:r>
      <w:r w:rsidRPr="00F41476">
        <w:rPr>
          <w:rFonts w:cs="Times New Roman"/>
          <w:spacing w:val="-1"/>
          <w:lang w:val="ru-RU"/>
        </w:rPr>
        <w:t>теплоэнергетического</w:t>
      </w:r>
      <w:r w:rsidRPr="00F41476">
        <w:rPr>
          <w:rFonts w:cs="Times New Roman"/>
          <w:spacing w:val="33"/>
          <w:lang w:val="ru-RU"/>
        </w:rPr>
        <w:t xml:space="preserve"> </w:t>
      </w:r>
      <w:r w:rsidRPr="00F41476">
        <w:rPr>
          <w:rFonts w:cs="Times New Roman"/>
          <w:lang w:val="ru-RU"/>
        </w:rPr>
        <w:t>и</w:t>
      </w:r>
      <w:r w:rsidRPr="00F41476">
        <w:rPr>
          <w:rFonts w:cs="Times New Roman"/>
          <w:spacing w:val="34"/>
          <w:lang w:val="ru-RU"/>
        </w:rPr>
        <w:t xml:space="preserve"> </w:t>
      </w:r>
      <w:r w:rsidRPr="00F41476">
        <w:rPr>
          <w:rFonts w:cs="Times New Roman"/>
          <w:spacing w:val="-1"/>
          <w:lang w:val="ru-RU"/>
        </w:rPr>
        <w:t>сетевого</w:t>
      </w:r>
      <w:r w:rsidRPr="00F41476">
        <w:rPr>
          <w:rFonts w:cs="Times New Roman"/>
          <w:spacing w:val="32"/>
          <w:lang w:val="ru-RU"/>
        </w:rPr>
        <w:t xml:space="preserve"> </w:t>
      </w:r>
      <w:r w:rsidRPr="00F41476">
        <w:rPr>
          <w:rFonts w:cs="Times New Roman"/>
          <w:spacing w:val="-1"/>
          <w:lang w:val="ru-RU"/>
        </w:rPr>
        <w:t>оборудования,</w:t>
      </w:r>
      <w:r w:rsidRPr="00F41476">
        <w:rPr>
          <w:rFonts w:cs="Times New Roman"/>
          <w:spacing w:val="33"/>
          <w:lang w:val="ru-RU"/>
        </w:rPr>
        <w:t xml:space="preserve"> </w:t>
      </w:r>
      <w:r w:rsidRPr="00F41476">
        <w:rPr>
          <w:rFonts w:cs="Times New Roman"/>
          <w:lang w:val="ru-RU"/>
        </w:rPr>
        <w:t>а</w:t>
      </w:r>
      <w:r w:rsidRPr="00F41476">
        <w:rPr>
          <w:rFonts w:cs="Times New Roman"/>
          <w:spacing w:val="32"/>
          <w:lang w:val="ru-RU"/>
        </w:rPr>
        <w:t xml:space="preserve"> </w:t>
      </w:r>
      <w:r w:rsidRPr="00F41476">
        <w:rPr>
          <w:rFonts w:cs="Times New Roman"/>
          <w:lang w:val="ru-RU"/>
        </w:rPr>
        <w:t>также</w:t>
      </w:r>
      <w:r w:rsidRPr="00F41476">
        <w:rPr>
          <w:rFonts w:cs="Times New Roman"/>
          <w:spacing w:val="32"/>
          <w:lang w:val="ru-RU"/>
        </w:rPr>
        <w:t xml:space="preserve"> </w:t>
      </w:r>
      <w:r w:rsidRPr="00F41476">
        <w:rPr>
          <w:rFonts w:cs="Times New Roman"/>
          <w:spacing w:val="-1"/>
          <w:lang w:val="ru-RU"/>
        </w:rPr>
        <w:t>образованием</w:t>
      </w:r>
      <w:r w:rsidRPr="00F41476">
        <w:rPr>
          <w:rFonts w:cs="Times New Roman"/>
          <w:spacing w:val="32"/>
          <w:lang w:val="ru-RU"/>
        </w:rPr>
        <w:t xml:space="preserve"> </w:t>
      </w:r>
      <w:r w:rsidRPr="00F41476">
        <w:rPr>
          <w:rFonts w:cs="Times New Roman"/>
          <w:spacing w:val="-1"/>
          <w:lang w:val="ru-RU"/>
        </w:rPr>
        <w:t>накипи</w:t>
      </w:r>
      <w:r w:rsidRPr="00F41476">
        <w:rPr>
          <w:rFonts w:cs="Times New Roman"/>
          <w:spacing w:val="34"/>
          <w:lang w:val="ru-RU"/>
        </w:rPr>
        <w:t xml:space="preserve"> </w:t>
      </w:r>
      <w:r w:rsidRPr="00F41476">
        <w:rPr>
          <w:rFonts w:cs="Times New Roman"/>
          <w:spacing w:val="-1"/>
          <w:lang w:val="ru-RU"/>
        </w:rPr>
        <w:t>тепловых</w:t>
      </w:r>
      <w:r w:rsidRPr="00F41476">
        <w:rPr>
          <w:rFonts w:cs="Times New Roman"/>
          <w:spacing w:val="107"/>
          <w:lang w:val="ru-RU"/>
        </w:rPr>
        <w:t xml:space="preserve"> </w:t>
      </w:r>
      <w:r w:rsidRPr="00F41476">
        <w:rPr>
          <w:rFonts w:cs="Times New Roman"/>
          <w:spacing w:val="-1"/>
          <w:lang w:val="ru-RU"/>
        </w:rPr>
        <w:t>сетей.</w:t>
      </w:r>
      <w:r w:rsidRPr="00F41476">
        <w:rPr>
          <w:rFonts w:cs="Times New Roman"/>
          <w:spacing w:val="28"/>
          <w:lang w:val="ru-RU"/>
        </w:rPr>
        <w:t xml:space="preserve"> </w:t>
      </w:r>
      <w:r w:rsidRPr="00F41476">
        <w:rPr>
          <w:rFonts w:cs="Times New Roman"/>
          <w:spacing w:val="-1"/>
          <w:lang w:val="ru-RU"/>
        </w:rPr>
        <w:t>Качество</w:t>
      </w:r>
      <w:r w:rsidRPr="00F41476">
        <w:rPr>
          <w:rFonts w:cs="Times New Roman"/>
          <w:spacing w:val="28"/>
          <w:lang w:val="ru-RU"/>
        </w:rPr>
        <w:t xml:space="preserve"> </w:t>
      </w:r>
      <w:r w:rsidRPr="00F41476">
        <w:rPr>
          <w:rFonts w:cs="Times New Roman"/>
          <w:spacing w:val="-1"/>
          <w:lang w:val="ru-RU"/>
        </w:rPr>
        <w:t>используемой</w:t>
      </w:r>
      <w:r w:rsidRPr="00F41476">
        <w:rPr>
          <w:rFonts w:cs="Times New Roman"/>
          <w:spacing w:val="29"/>
          <w:lang w:val="ru-RU"/>
        </w:rPr>
        <w:t xml:space="preserve"> </w:t>
      </w:r>
      <w:r w:rsidRPr="00F41476">
        <w:rPr>
          <w:rFonts w:cs="Times New Roman"/>
          <w:lang w:val="ru-RU"/>
        </w:rPr>
        <w:t>воды</w:t>
      </w:r>
      <w:r w:rsidRPr="00F41476">
        <w:rPr>
          <w:rFonts w:cs="Times New Roman"/>
          <w:spacing w:val="27"/>
          <w:lang w:val="ru-RU"/>
        </w:rPr>
        <w:t xml:space="preserve"> </w:t>
      </w:r>
      <w:r w:rsidRPr="00F41476">
        <w:rPr>
          <w:rFonts w:cs="Times New Roman"/>
          <w:lang w:val="ru-RU"/>
        </w:rPr>
        <w:t>должно</w:t>
      </w:r>
      <w:r w:rsidRPr="00F41476">
        <w:rPr>
          <w:rFonts w:cs="Times New Roman"/>
          <w:spacing w:val="28"/>
          <w:lang w:val="ru-RU"/>
        </w:rPr>
        <w:t xml:space="preserve"> </w:t>
      </w:r>
      <w:r w:rsidRPr="00F41476">
        <w:rPr>
          <w:rFonts w:cs="Times New Roman"/>
          <w:spacing w:val="-1"/>
          <w:lang w:val="ru-RU"/>
        </w:rPr>
        <w:t>обеспечивать</w:t>
      </w:r>
      <w:r w:rsidRPr="00F41476">
        <w:rPr>
          <w:rFonts w:cs="Times New Roman"/>
          <w:spacing w:val="30"/>
          <w:lang w:val="ru-RU"/>
        </w:rPr>
        <w:t xml:space="preserve"> </w:t>
      </w:r>
      <w:r w:rsidRPr="00F41476">
        <w:rPr>
          <w:rFonts w:cs="Times New Roman"/>
          <w:lang w:val="ru-RU"/>
        </w:rPr>
        <w:t>работу</w:t>
      </w:r>
      <w:r w:rsidRPr="00F41476">
        <w:rPr>
          <w:rFonts w:cs="Times New Roman"/>
          <w:spacing w:val="23"/>
          <w:lang w:val="ru-RU"/>
        </w:rPr>
        <w:t xml:space="preserve"> </w:t>
      </w:r>
      <w:r w:rsidRPr="00F41476">
        <w:rPr>
          <w:rFonts w:cs="Times New Roman"/>
          <w:spacing w:val="-1"/>
          <w:lang w:val="ru-RU"/>
        </w:rPr>
        <w:t>оборудования</w:t>
      </w:r>
      <w:r w:rsidRPr="00F41476">
        <w:rPr>
          <w:rFonts w:cs="Times New Roman"/>
          <w:spacing w:val="28"/>
          <w:lang w:val="ru-RU"/>
        </w:rPr>
        <w:t xml:space="preserve"> </w:t>
      </w:r>
      <w:r w:rsidRPr="00F41476">
        <w:rPr>
          <w:rFonts w:cs="Times New Roman"/>
          <w:spacing w:val="-1"/>
          <w:lang w:val="ru-RU"/>
        </w:rPr>
        <w:t>системы</w:t>
      </w:r>
      <w:r w:rsidRPr="00F41476">
        <w:rPr>
          <w:rFonts w:cs="Times New Roman"/>
          <w:spacing w:val="79"/>
          <w:lang w:val="ru-RU"/>
        </w:rPr>
        <w:t xml:space="preserve"> </w:t>
      </w:r>
      <w:r w:rsidRPr="00F41476">
        <w:rPr>
          <w:rFonts w:cs="Times New Roman"/>
          <w:spacing w:val="-1"/>
          <w:lang w:val="ru-RU"/>
        </w:rPr>
        <w:t>теплоснабжения</w:t>
      </w:r>
      <w:r w:rsidRPr="00F41476">
        <w:rPr>
          <w:rFonts w:cs="Times New Roman"/>
          <w:spacing w:val="33"/>
          <w:lang w:val="ru-RU"/>
        </w:rPr>
        <w:t xml:space="preserve"> </w:t>
      </w:r>
      <w:r w:rsidRPr="00F41476">
        <w:rPr>
          <w:rFonts w:cs="Times New Roman"/>
          <w:spacing w:val="-1"/>
          <w:lang w:val="ru-RU"/>
        </w:rPr>
        <w:t>без</w:t>
      </w:r>
      <w:r w:rsidRPr="00F41476">
        <w:rPr>
          <w:rFonts w:cs="Times New Roman"/>
          <w:spacing w:val="31"/>
          <w:lang w:val="ru-RU"/>
        </w:rPr>
        <w:t xml:space="preserve"> </w:t>
      </w:r>
      <w:r w:rsidRPr="00F41476">
        <w:rPr>
          <w:rFonts w:cs="Times New Roman"/>
          <w:spacing w:val="-1"/>
          <w:lang w:val="ru-RU"/>
        </w:rPr>
        <w:t>превышающих</w:t>
      </w:r>
      <w:r w:rsidRPr="00F41476">
        <w:rPr>
          <w:rFonts w:cs="Times New Roman"/>
          <w:spacing w:val="35"/>
          <w:lang w:val="ru-RU"/>
        </w:rPr>
        <w:t xml:space="preserve"> </w:t>
      </w:r>
      <w:r w:rsidRPr="00F41476">
        <w:rPr>
          <w:rFonts w:cs="Times New Roman"/>
          <w:spacing w:val="-1"/>
          <w:lang w:val="ru-RU"/>
        </w:rPr>
        <w:t>допустимые</w:t>
      </w:r>
      <w:r w:rsidRPr="00F41476">
        <w:rPr>
          <w:rFonts w:cs="Times New Roman"/>
          <w:spacing w:val="31"/>
          <w:lang w:val="ru-RU"/>
        </w:rPr>
        <w:t xml:space="preserve"> </w:t>
      </w:r>
      <w:r w:rsidRPr="00F41476">
        <w:rPr>
          <w:rFonts w:cs="Times New Roman"/>
          <w:spacing w:val="-1"/>
          <w:lang w:val="ru-RU"/>
        </w:rPr>
        <w:t>нормы</w:t>
      </w:r>
      <w:r w:rsidRPr="00F41476">
        <w:rPr>
          <w:rFonts w:cs="Times New Roman"/>
          <w:spacing w:val="32"/>
          <w:lang w:val="ru-RU"/>
        </w:rPr>
        <w:t xml:space="preserve"> </w:t>
      </w:r>
      <w:r w:rsidRPr="00F41476">
        <w:rPr>
          <w:rFonts w:cs="Times New Roman"/>
          <w:spacing w:val="-1"/>
          <w:lang w:val="ru-RU"/>
        </w:rPr>
        <w:t>отложений</w:t>
      </w:r>
      <w:r w:rsidRPr="00F41476">
        <w:rPr>
          <w:rFonts w:cs="Times New Roman"/>
          <w:spacing w:val="31"/>
          <w:lang w:val="ru-RU"/>
        </w:rPr>
        <w:t xml:space="preserve"> </w:t>
      </w:r>
      <w:r w:rsidRPr="00F41476">
        <w:rPr>
          <w:rFonts w:cs="Times New Roman"/>
          <w:spacing w:val="-1"/>
          <w:lang w:val="ru-RU"/>
        </w:rPr>
        <w:t>накипи</w:t>
      </w:r>
      <w:r w:rsidRPr="00F41476">
        <w:rPr>
          <w:rFonts w:cs="Times New Roman"/>
          <w:spacing w:val="31"/>
          <w:lang w:val="ru-RU"/>
        </w:rPr>
        <w:t xml:space="preserve"> </w:t>
      </w:r>
      <w:r w:rsidRPr="00F41476">
        <w:rPr>
          <w:rFonts w:cs="Times New Roman"/>
          <w:lang w:val="ru-RU"/>
        </w:rPr>
        <w:t>и</w:t>
      </w:r>
      <w:r w:rsidRPr="00F41476">
        <w:rPr>
          <w:rFonts w:cs="Times New Roman"/>
          <w:spacing w:val="34"/>
          <w:lang w:val="ru-RU"/>
        </w:rPr>
        <w:t xml:space="preserve"> </w:t>
      </w:r>
      <w:r w:rsidRPr="00F41476">
        <w:rPr>
          <w:rFonts w:cs="Times New Roman"/>
          <w:spacing w:val="-1"/>
          <w:lang w:val="ru-RU"/>
        </w:rPr>
        <w:t>шлама,</w:t>
      </w:r>
      <w:r w:rsidRPr="00F41476">
        <w:rPr>
          <w:rFonts w:cs="Times New Roman"/>
          <w:spacing w:val="33"/>
          <w:lang w:val="ru-RU"/>
        </w:rPr>
        <w:t xml:space="preserve"> </w:t>
      </w:r>
      <w:r w:rsidRPr="00F41476">
        <w:rPr>
          <w:rFonts w:cs="Times New Roman"/>
          <w:spacing w:val="-1"/>
          <w:lang w:val="ru-RU"/>
        </w:rPr>
        <w:t>без</w:t>
      </w:r>
      <w:r w:rsidRPr="00F41476">
        <w:rPr>
          <w:rFonts w:cs="Times New Roman"/>
          <w:spacing w:val="87"/>
          <w:lang w:val="ru-RU"/>
        </w:rPr>
        <w:t xml:space="preserve"> </w:t>
      </w:r>
      <w:r w:rsidRPr="00F41476">
        <w:rPr>
          <w:rFonts w:cs="Times New Roman"/>
          <w:spacing w:val="-1"/>
          <w:lang w:val="ru-RU"/>
        </w:rPr>
        <w:t>коррозионных</w:t>
      </w:r>
      <w:r w:rsidRPr="00F41476">
        <w:rPr>
          <w:rFonts w:cs="Times New Roman"/>
          <w:spacing w:val="11"/>
          <w:lang w:val="ru-RU"/>
        </w:rPr>
        <w:t xml:space="preserve"> </w:t>
      </w:r>
      <w:r w:rsidRPr="00F41476">
        <w:rPr>
          <w:rFonts w:cs="Times New Roman"/>
          <w:spacing w:val="-1"/>
          <w:lang w:val="ru-RU"/>
        </w:rPr>
        <w:t>повреждений,</w:t>
      </w:r>
      <w:r w:rsidRPr="00F41476">
        <w:rPr>
          <w:rFonts w:cs="Times New Roman"/>
          <w:spacing w:val="9"/>
          <w:lang w:val="ru-RU"/>
        </w:rPr>
        <w:t xml:space="preserve"> </w:t>
      </w:r>
      <w:r w:rsidRPr="00F41476">
        <w:rPr>
          <w:rFonts w:cs="Times New Roman"/>
          <w:lang w:val="ru-RU"/>
        </w:rPr>
        <w:t>поэтому</w:t>
      </w:r>
      <w:r w:rsidRPr="00F41476">
        <w:rPr>
          <w:rFonts w:cs="Times New Roman"/>
          <w:spacing w:val="4"/>
          <w:lang w:val="ru-RU"/>
        </w:rPr>
        <w:t xml:space="preserve"> </w:t>
      </w:r>
      <w:r w:rsidRPr="00F41476">
        <w:rPr>
          <w:rFonts w:cs="Times New Roman"/>
          <w:lang w:val="ru-RU"/>
        </w:rPr>
        <w:t>исходную</w:t>
      </w:r>
      <w:r w:rsidRPr="00F41476">
        <w:rPr>
          <w:rFonts w:cs="Times New Roman"/>
          <w:spacing w:val="12"/>
          <w:lang w:val="ru-RU"/>
        </w:rPr>
        <w:t xml:space="preserve"> </w:t>
      </w:r>
      <w:r w:rsidRPr="00F41476">
        <w:rPr>
          <w:rFonts w:cs="Times New Roman"/>
          <w:lang w:val="ru-RU"/>
        </w:rPr>
        <w:t>воду</w:t>
      </w:r>
      <w:r w:rsidRPr="00F41476">
        <w:rPr>
          <w:rFonts w:cs="Times New Roman"/>
          <w:spacing w:val="6"/>
          <w:lang w:val="ru-RU"/>
        </w:rPr>
        <w:t xml:space="preserve"> </w:t>
      </w:r>
      <w:r w:rsidRPr="00F41476">
        <w:rPr>
          <w:rFonts w:cs="Times New Roman"/>
          <w:lang w:val="ru-RU"/>
        </w:rPr>
        <w:t>необходимо</w:t>
      </w:r>
      <w:r w:rsidRPr="00F41476">
        <w:rPr>
          <w:rFonts w:cs="Times New Roman"/>
          <w:spacing w:val="11"/>
          <w:lang w:val="ru-RU"/>
        </w:rPr>
        <w:t xml:space="preserve"> </w:t>
      </w:r>
      <w:r w:rsidRPr="00F41476">
        <w:rPr>
          <w:rFonts w:cs="Times New Roman"/>
          <w:spacing w:val="-1"/>
          <w:lang w:val="ru-RU"/>
        </w:rPr>
        <w:t>подвергать</w:t>
      </w:r>
      <w:r w:rsidRPr="00F41476">
        <w:rPr>
          <w:rFonts w:cs="Times New Roman"/>
          <w:spacing w:val="13"/>
          <w:lang w:val="ru-RU"/>
        </w:rPr>
        <w:t xml:space="preserve"> </w:t>
      </w:r>
      <w:r w:rsidRPr="00F41476">
        <w:rPr>
          <w:rFonts w:cs="Times New Roman"/>
          <w:spacing w:val="-1"/>
          <w:lang w:val="ru-RU"/>
        </w:rPr>
        <w:t>обработке</w:t>
      </w:r>
      <w:r w:rsidRPr="00F41476">
        <w:rPr>
          <w:rFonts w:cs="Times New Roman"/>
          <w:spacing w:val="10"/>
          <w:lang w:val="ru-RU"/>
        </w:rPr>
        <w:t xml:space="preserve"> </w:t>
      </w:r>
      <w:r w:rsidRPr="00F41476">
        <w:rPr>
          <w:rFonts w:cs="Times New Roman"/>
          <w:lang w:val="ru-RU"/>
        </w:rPr>
        <w:t>в</w:t>
      </w:r>
      <w:r w:rsidRPr="00F41476">
        <w:rPr>
          <w:rFonts w:cs="Times New Roman"/>
          <w:spacing w:val="75"/>
          <w:lang w:val="ru-RU"/>
        </w:rPr>
        <w:t xml:space="preserve"> </w:t>
      </w:r>
      <w:r w:rsidRPr="00F41476">
        <w:rPr>
          <w:rFonts w:cs="Times New Roman"/>
          <w:spacing w:val="-1"/>
          <w:lang w:val="ru-RU"/>
        </w:rPr>
        <w:t>водоподготовительных установках.</w:t>
      </w:r>
    </w:p>
    <w:p w14:paraId="1E780FB2" w14:textId="77777777" w:rsidR="00B000CA" w:rsidRPr="00F41476" w:rsidRDefault="00B000CA" w:rsidP="00B000CA">
      <w:pPr>
        <w:pStyle w:val="ab"/>
        <w:kinsoku w:val="0"/>
        <w:overflowPunct w:val="0"/>
        <w:ind w:left="0" w:right="-1" w:firstLine="709"/>
        <w:jc w:val="both"/>
        <w:rPr>
          <w:rFonts w:cs="Times New Roman"/>
          <w:lang w:val="ru-RU"/>
        </w:rPr>
      </w:pPr>
      <w:r w:rsidRPr="00F41476">
        <w:rPr>
          <w:rFonts w:cs="Times New Roman"/>
          <w:spacing w:val="-1"/>
          <w:lang w:val="ru-RU"/>
        </w:rPr>
        <w:t>Требования</w:t>
      </w:r>
      <w:r w:rsidRPr="00F41476">
        <w:rPr>
          <w:rFonts w:cs="Times New Roman"/>
          <w:spacing w:val="21"/>
          <w:lang w:val="ru-RU"/>
        </w:rPr>
        <w:t xml:space="preserve"> </w:t>
      </w:r>
      <w:r w:rsidRPr="00F41476">
        <w:rPr>
          <w:rFonts w:cs="Times New Roman"/>
          <w:lang w:val="ru-RU"/>
        </w:rPr>
        <w:t>к</w:t>
      </w:r>
      <w:r w:rsidRPr="00F41476">
        <w:rPr>
          <w:rFonts w:cs="Times New Roman"/>
          <w:spacing w:val="22"/>
          <w:lang w:val="ru-RU"/>
        </w:rPr>
        <w:t xml:space="preserve"> </w:t>
      </w:r>
      <w:r w:rsidRPr="00F41476">
        <w:rPr>
          <w:rFonts w:cs="Times New Roman"/>
          <w:lang w:val="ru-RU"/>
        </w:rPr>
        <w:t>качеству</w:t>
      </w:r>
      <w:r w:rsidRPr="00F41476">
        <w:rPr>
          <w:rFonts w:cs="Times New Roman"/>
          <w:spacing w:val="18"/>
          <w:lang w:val="ru-RU"/>
        </w:rPr>
        <w:t xml:space="preserve"> </w:t>
      </w:r>
      <w:r w:rsidRPr="00F41476">
        <w:rPr>
          <w:rFonts w:cs="Times New Roman"/>
          <w:spacing w:val="-1"/>
          <w:lang w:val="ru-RU"/>
        </w:rPr>
        <w:t>сетевой</w:t>
      </w:r>
      <w:r w:rsidRPr="00F41476">
        <w:rPr>
          <w:rFonts w:cs="Times New Roman"/>
          <w:spacing w:val="22"/>
          <w:lang w:val="ru-RU"/>
        </w:rPr>
        <w:t xml:space="preserve"> </w:t>
      </w:r>
      <w:r w:rsidRPr="00F41476">
        <w:rPr>
          <w:rFonts w:cs="Times New Roman"/>
          <w:lang w:val="ru-RU"/>
        </w:rPr>
        <w:t>и</w:t>
      </w:r>
      <w:r w:rsidRPr="00F41476">
        <w:rPr>
          <w:rFonts w:cs="Times New Roman"/>
          <w:spacing w:val="22"/>
          <w:lang w:val="ru-RU"/>
        </w:rPr>
        <w:t xml:space="preserve"> </w:t>
      </w:r>
      <w:r w:rsidRPr="00F41476">
        <w:rPr>
          <w:rFonts w:cs="Times New Roman"/>
          <w:spacing w:val="-1"/>
          <w:lang w:val="ru-RU"/>
        </w:rPr>
        <w:t>подпиточной</w:t>
      </w:r>
      <w:r w:rsidRPr="00F41476">
        <w:rPr>
          <w:rFonts w:cs="Times New Roman"/>
          <w:spacing w:val="22"/>
          <w:lang w:val="ru-RU"/>
        </w:rPr>
        <w:t xml:space="preserve"> </w:t>
      </w:r>
      <w:r w:rsidRPr="00F41476">
        <w:rPr>
          <w:rFonts w:cs="Times New Roman"/>
          <w:lang w:val="ru-RU"/>
        </w:rPr>
        <w:t>воды</w:t>
      </w:r>
      <w:r w:rsidRPr="00F41476">
        <w:rPr>
          <w:rFonts w:cs="Times New Roman"/>
          <w:spacing w:val="23"/>
          <w:lang w:val="ru-RU"/>
        </w:rPr>
        <w:t xml:space="preserve"> </w:t>
      </w:r>
      <w:r w:rsidRPr="00F41476">
        <w:rPr>
          <w:rFonts w:cs="Times New Roman"/>
          <w:spacing w:val="-1"/>
          <w:lang w:val="ru-RU"/>
        </w:rPr>
        <w:t>устанавливаются</w:t>
      </w:r>
      <w:r w:rsidRPr="00F41476">
        <w:rPr>
          <w:rFonts w:cs="Times New Roman"/>
          <w:spacing w:val="21"/>
          <w:lang w:val="ru-RU"/>
        </w:rPr>
        <w:t xml:space="preserve"> </w:t>
      </w:r>
      <w:r w:rsidRPr="00F41476">
        <w:rPr>
          <w:rFonts w:cs="Times New Roman"/>
          <w:lang w:val="ru-RU"/>
        </w:rPr>
        <w:t>РД</w:t>
      </w:r>
      <w:r w:rsidRPr="00F41476">
        <w:rPr>
          <w:rFonts w:cs="Times New Roman"/>
          <w:spacing w:val="20"/>
          <w:lang w:val="ru-RU"/>
        </w:rPr>
        <w:t xml:space="preserve"> </w:t>
      </w:r>
      <w:r w:rsidRPr="00F41476">
        <w:rPr>
          <w:rFonts w:cs="Times New Roman"/>
          <w:lang w:val="ru-RU"/>
        </w:rPr>
        <w:t xml:space="preserve">10-165-97 </w:t>
      </w:r>
      <w:r w:rsidRPr="00F41476">
        <w:rPr>
          <w:rFonts w:cs="Times New Roman"/>
          <w:spacing w:val="-1"/>
          <w:lang w:val="ru-RU"/>
        </w:rPr>
        <w:t xml:space="preserve">«Методические указания </w:t>
      </w:r>
      <w:r w:rsidRPr="00F41476">
        <w:rPr>
          <w:rFonts w:cs="Times New Roman"/>
          <w:w w:val="95"/>
          <w:lang w:val="ru-RU"/>
        </w:rPr>
        <w:t xml:space="preserve">по </w:t>
      </w:r>
      <w:r w:rsidRPr="00F41476">
        <w:rPr>
          <w:rFonts w:cs="Times New Roman"/>
          <w:lang w:val="ru-RU"/>
        </w:rPr>
        <w:t xml:space="preserve">надзору за водно-химическим </w:t>
      </w:r>
      <w:r w:rsidRPr="00F41476">
        <w:rPr>
          <w:rFonts w:cs="Times New Roman"/>
          <w:spacing w:val="-1"/>
          <w:lang w:val="ru-RU"/>
        </w:rPr>
        <w:t xml:space="preserve">режимом паровых </w:t>
      </w:r>
      <w:r w:rsidRPr="00F41476">
        <w:rPr>
          <w:rFonts w:cs="Times New Roman"/>
          <w:lang w:val="ru-RU"/>
        </w:rPr>
        <w:t>и</w:t>
      </w:r>
      <w:r w:rsidRPr="00F41476">
        <w:rPr>
          <w:rFonts w:cs="Times New Roman"/>
          <w:spacing w:val="43"/>
          <w:lang w:val="ru-RU"/>
        </w:rPr>
        <w:t xml:space="preserve"> </w:t>
      </w:r>
      <w:r w:rsidRPr="00F41476">
        <w:rPr>
          <w:rFonts w:cs="Times New Roman"/>
          <w:spacing w:val="-1"/>
          <w:lang w:val="ru-RU"/>
        </w:rPr>
        <w:t>водогрейных</w:t>
      </w:r>
      <w:r w:rsidRPr="00F41476">
        <w:rPr>
          <w:rFonts w:cs="Times New Roman"/>
          <w:spacing w:val="3"/>
          <w:lang w:val="ru-RU"/>
        </w:rPr>
        <w:t xml:space="preserve"> </w:t>
      </w:r>
      <w:r w:rsidRPr="00F41476">
        <w:rPr>
          <w:rFonts w:cs="Times New Roman"/>
          <w:spacing w:val="-1"/>
          <w:lang w:val="ru-RU"/>
        </w:rPr>
        <w:t>котлов»,</w:t>
      </w:r>
      <w:r w:rsidRPr="00F41476">
        <w:rPr>
          <w:rFonts w:cs="Times New Roman"/>
          <w:spacing w:val="6"/>
          <w:lang w:val="ru-RU"/>
        </w:rPr>
        <w:t xml:space="preserve"> </w:t>
      </w:r>
      <w:r w:rsidRPr="00F41476">
        <w:rPr>
          <w:rFonts w:cs="Times New Roman"/>
          <w:spacing w:val="-1"/>
          <w:lang w:val="ru-RU"/>
        </w:rPr>
        <w:t>СанПиН</w:t>
      </w:r>
      <w:r w:rsidRPr="00F41476">
        <w:rPr>
          <w:rFonts w:cs="Times New Roman"/>
          <w:spacing w:val="4"/>
          <w:lang w:val="ru-RU"/>
        </w:rPr>
        <w:t xml:space="preserve"> </w:t>
      </w:r>
      <w:r w:rsidRPr="00F41476">
        <w:rPr>
          <w:rFonts w:cs="Times New Roman"/>
          <w:lang w:val="ru-RU"/>
        </w:rPr>
        <w:t>2.1.4.1074-01</w:t>
      </w:r>
      <w:r w:rsidRPr="00F41476">
        <w:rPr>
          <w:rFonts w:cs="Times New Roman"/>
          <w:spacing w:val="2"/>
          <w:lang w:val="ru-RU"/>
        </w:rPr>
        <w:t xml:space="preserve"> </w:t>
      </w:r>
      <w:r w:rsidRPr="00F41476">
        <w:rPr>
          <w:rFonts w:cs="Times New Roman"/>
          <w:spacing w:val="-1"/>
          <w:lang w:val="ru-RU"/>
        </w:rPr>
        <w:t>«Питьевая</w:t>
      </w:r>
      <w:r w:rsidRPr="00F41476">
        <w:rPr>
          <w:rFonts w:cs="Times New Roman"/>
          <w:spacing w:val="4"/>
          <w:lang w:val="ru-RU"/>
        </w:rPr>
        <w:t xml:space="preserve"> </w:t>
      </w:r>
      <w:r w:rsidRPr="00F41476">
        <w:rPr>
          <w:rFonts w:cs="Times New Roman"/>
          <w:spacing w:val="-1"/>
          <w:lang w:val="ru-RU"/>
        </w:rPr>
        <w:t>вода.</w:t>
      </w:r>
      <w:r w:rsidRPr="00F41476">
        <w:rPr>
          <w:rFonts w:cs="Times New Roman"/>
          <w:spacing w:val="4"/>
          <w:lang w:val="ru-RU"/>
        </w:rPr>
        <w:t xml:space="preserve"> </w:t>
      </w:r>
      <w:r w:rsidRPr="00F41476">
        <w:rPr>
          <w:rFonts w:cs="Times New Roman"/>
          <w:spacing w:val="-1"/>
          <w:lang w:val="ru-RU"/>
        </w:rPr>
        <w:t>Гигиенические</w:t>
      </w:r>
      <w:r w:rsidRPr="00F41476">
        <w:rPr>
          <w:rFonts w:cs="Times New Roman"/>
          <w:spacing w:val="3"/>
          <w:lang w:val="ru-RU"/>
        </w:rPr>
        <w:t xml:space="preserve"> </w:t>
      </w:r>
      <w:r w:rsidRPr="00F41476">
        <w:rPr>
          <w:rFonts w:cs="Times New Roman"/>
          <w:spacing w:val="-1"/>
          <w:lang w:val="ru-RU"/>
        </w:rPr>
        <w:t>требования</w:t>
      </w:r>
      <w:r w:rsidRPr="00F41476">
        <w:rPr>
          <w:rFonts w:cs="Times New Roman"/>
          <w:spacing w:val="4"/>
          <w:lang w:val="ru-RU"/>
        </w:rPr>
        <w:t xml:space="preserve"> </w:t>
      </w:r>
      <w:r w:rsidRPr="00F41476">
        <w:rPr>
          <w:rFonts w:cs="Times New Roman"/>
          <w:lang w:val="ru-RU"/>
        </w:rPr>
        <w:t>к</w:t>
      </w:r>
      <w:r w:rsidRPr="00F41476">
        <w:rPr>
          <w:rFonts w:cs="Times New Roman"/>
          <w:spacing w:val="83"/>
          <w:lang w:val="ru-RU"/>
        </w:rPr>
        <w:t xml:space="preserve"> </w:t>
      </w:r>
      <w:r w:rsidRPr="00F41476">
        <w:rPr>
          <w:rFonts w:cs="Times New Roman"/>
          <w:lang w:val="ru-RU"/>
        </w:rPr>
        <w:t>качеству</w:t>
      </w:r>
      <w:r w:rsidRPr="00F41476">
        <w:rPr>
          <w:rFonts w:cs="Times New Roman"/>
          <w:spacing w:val="38"/>
          <w:lang w:val="ru-RU"/>
        </w:rPr>
        <w:t xml:space="preserve"> </w:t>
      </w:r>
      <w:r w:rsidRPr="00F41476">
        <w:rPr>
          <w:rFonts w:cs="Times New Roman"/>
          <w:lang w:val="ru-RU"/>
        </w:rPr>
        <w:t>воды</w:t>
      </w:r>
      <w:r w:rsidRPr="00F41476">
        <w:rPr>
          <w:rFonts w:cs="Times New Roman"/>
          <w:spacing w:val="42"/>
          <w:lang w:val="ru-RU"/>
        </w:rPr>
        <w:t xml:space="preserve"> </w:t>
      </w:r>
      <w:r w:rsidRPr="00F41476">
        <w:rPr>
          <w:rFonts w:cs="Times New Roman"/>
          <w:spacing w:val="-1"/>
          <w:lang w:val="ru-RU"/>
        </w:rPr>
        <w:t>централизованных</w:t>
      </w:r>
      <w:r w:rsidRPr="00F41476">
        <w:rPr>
          <w:rFonts w:cs="Times New Roman"/>
          <w:spacing w:val="45"/>
          <w:lang w:val="ru-RU"/>
        </w:rPr>
        <w:t xml:space="preserve"> </w:t>
      </w:r>
      <w:r w:rsidRPr="00F41476">
        <w:rPr>
          <w:rFonts w:cs="Times New Roman"/>
          <w:spacing w:val="-1"/>
          <w:lang w:val="ru-RU"/>
        </w:rPr>
        <w:t>систем</w:t>
      </w:r>
      <w:r w:rsidRPr="00F41476">
        <w:rPr>
          <w:rFonts w:cs="Times New Roman"/>
          <w:spacing w:val="42"/>
          <w:lang w:val="ru-RU"/>
        </w:rPr>
        <w:t xml:space="preserve"> </w:t>
      </w:r>
      <w:r w:rsidRPr="00F41476">
        <w:rPr>
          <w:rFonts w:cs="Times New Roman"/>
          <w:spacing w:val="-1"/>
          <w:lang w:val="ru-RU"/>
        </w:rPr>
        <w:t>питьевого</w:t>
      </w:r>
      <w:r w:rsidRPr="00F41476">
        <w:rPr>
          <w:rFonts w:cs="Times New Roman"/>
          <w:spacing w:val="42"/>
          <w:lang w:val="ru-RU"/>
        </w:rPr>
        <w:t xml:space="preserve"> </w:t>
      </w:r>
      <w:r w:rsidRPr="00F41476">
        <w:rPr>
          <w:rFonts w:cs="Times New Roman"/>
          <w:spacing w:val="-1"/>
          <w:lang w:val="ru-RU"/>
        </w:rPr>
        <w:t>водоснабжения.</w:t>
      </w:r>
      <w:r w:rsidRPr="00F41476">
        <w:rPr>
          <w:rFonts w:cs="Times New Roman"/>
          <w:spacing w:val="42"/>
          <w:lang w:val="ru-RU"/>
        </w:rPr>
        <w:t xml:space="preserve"> </w:t>
      </w:r>
      <w:r w:rsidRPr="00F41476">
        <w:rPr>
          <w:rFonts w:cs="Times New Roman"/>
          <w:lang w:val="ru-RU"/>
        </w:rPr>
        <w:t>Контроль</w:t>
      </w:r>
      <w:r w:rsidRPr="00F41476">
        <w:rPr>
          <w:rFonts w:cs="Times New Roman"/>
          <w:spacing w:val="43"/>
          <w:lang w:val="ru-RU"/>
        </w:rPr>
        <w:t xml:space="preserve"> </w:t>
      </w:r>
      <w:r w:rsidRPr="00F41476">
        <w:rPr>
          <w:rFonts w:cs="Times New Roman"/>
          <w:spacing w:val="-1"/>
          <w:lang w:val="ru-RU"/>
        </w:rPr>
        <w:t>качества.</w:t>
      </w:r>
      <w:r w:rsidRPr="00F41476">
        <w:rPr>
          <w:rFonts w:cs="Times New Roman"/>
          <w:spacing w:val="71"/>
          <w:lang w:val="ru-RU"/>
        </w:rPr>
        <w:t xml:space="preserve"> </w:t>
      </w:r>
      <w:r w:rsidRPr="00F41476">
        <w:rPr>
          <w:rFonts w:cs="Times New Roman"/>
          <w:spacing w:val="-1"/>
          <w:lang w:val="ru-RU"/>
        </w:rPr>
        <w:t xml:space="preserve">Гигиенические </w:t>
      </w:r>
      <w:r w:rsidRPr="00F41476">
        <w:rPr>
          <w:rFonts w:cs="Times New Roman"/>
          <w:lang w:val="ru-RU"/>
        </w:rPr>
        <w:t>требования к обеспечению безопасности систем горячего водоснабжения». Для приведения воды к требуемому качеству в системах теплоснабжения</w:t>
      </w:r>
    </w:p>
    <w:p w14:paraId="7EFEDE3A" w14:textId="77777777" w:rsidR="00B000CA" w:rsidRPr="00F41476" w:rsidRDefault="00B000CA" w:rsidP="00B000CA">
      <w:pPr>
        <w:pStyle w:val="ab"/>
        <w:kinsoku w:val="0"/>
        <w:overflowPunct w:val="0"/>
        <w:ind w:left="0" w:right="-1" w:firstLine="709"/>
        <w:jc w:val="both"/>
        <w:rPr>
          <w:rFonts w:cs="Times New Roman"/>
          <w:lang w:val="ru-RU"/>
        </w:rPr>
      </w:pPr>
      <w:r w:rsidRPr="00F41476">
        <w:rPr>
          <w:rFonts w:cs="Times New Roman"/>
          <w:lang w:val="ru-RU"/>
        </w:rPr>
        <w:t>Приволжского городского поселения используются следующие методы:</w:t>
      </w:r>
    </w:p>
    <w:p w14:paraId="12A04A9D" w14:textId="77777777" w:rsidR="00B000CA" w:rsidRPr="00F41476"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 xml:space="preserve">фильтрование </w:t>
      </w:r>
      <w:r w:rsidRPr="00F41476">
        <w:rPr>
          <w:rFonts w:cs="Times New Roman"/>
          <w:lang w:val="ru-RU"/>
        </w:rPr>
        <w:t>воды с</w:t>
      </w:r>
      <w:r w:rsidRPr="00F41476">
        <w:rPr>
          <w:rFonts w:cs="Times New Roman"/>
          <w:spacing w:val="-2"/>
          <w:lang w:val="ru-RU"/>
        </w:rPr>
        <w:t xml:space="preserve"> </w:t>
      </w:r>
      <w:r w:rsidRPr="00F41476">
        <w:rPr>
          <w:rFonts w:cs="Times New Roman"/>
          <w:spacing w:val="-1"/>
          <w:lang w:val="ru-RU"/>
        </w:rPr>
        <w:t>целью</w:t>
      </w:r>
      <w:r w:rsidRPr="00F41476">
        <w:rPr>
          <w:rFonts w:cs="Times New Roman"/>
          <w:lang w:val="ru-RU"/>
        </w:rPr>
        <w:t xml:space="preserve"> </w:t>
      </w:r>
      <w:r w:rsidRPr="00F41476">
        <w:rPr>
          <w:rFonts w:cs="Times New Roman"/>
          <w:spacing w:val="-1"/>
          <w:lang w:val="ru-RU"/>
        </w:rPr>
        <w:t>механического</w:t>
      </w:r>
      <w:r w:rsidRPr="00F41476">
        <w:rPr>
          <w:rFonts w:cs="Times New Roman"/>
          <w:spacing w:val="2"/>
          <w:lang w:val="ru-RU"/>
        </w:rPr>
        <w:t xml:space="preserve"> </w:t>
      </w:r>
      <w:r w:rsidRPr="00F41476">
        <w:rPr>
          <w:rFonts w:cs="Times New Roman"/>
          <w:spacing w:val="-1"/>
          <w:lang w:val="ru-RU"/>
        </w:rPr>
        <w:t>удаления</w:t>
      </w:r>
      <w:r w:rsidRPr="00F41476">
        <w:rPr>
          <w:rFonts w:cs="Times New Roman"/>
          <w:lang w:val="ru-RU"/>
        </w:rPr>
        <w:t xml:space="preserve"> </w:t>
      </w:r>
      <w:r w:rsidRPr="00F41476">
        <w:rPr>
          <w:rFonts w:cs="Times New Roman"/>
          <w:spacing w:val="-1"/>
          <w:lang w:val="ru-RU"/>
        </w:rPr>
        <w:t>взвешенных</w:t>
      </w:r>
      <w:r w:rsidRPr="00F41476">
        <w:rPr>
          <w:rFonts w:cs="Times New Roman"/>
          <w:spacing w:val="1"/>
          <w:lang w:val="ru-RU"/>
        </w:rPr>
        <w:t xml:space="preserve"> </w:t>
      </w:r>
      <w:r w:rsidRPr="00F41476">
        <w:rPr>
          <w:rFonts w:cs="Times New Roman"/>
          <w:spacing w:val="-1"/>
          <w:lang w:val="ru-RU"/>
        </w:rPr>
        <w:t>частиц;</w:t>
      </w:r>
    </w:p>
    <w:p w14:paraId="2A5B201C" w14:textId="77777777" w:rsidR="00B000CA" w:rsidRPr="00F41476"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деаэрация</w:t>
      </w:r>
      <w:r w:rsidRPr="00F41476">
        <w:rPr>
          <w:rFonts w:cs="Times New Roman"/>
          <w:lang w:val="ru-RU"/>
        </w:rPr>
        <w:t xml:space="preserve"> воды</w:t>
      </w:r>
      <w:r w:rsidRPr="00F41476">
        <w:rPr>
          <w:rFonts w:cs="Times New Roman"/>
          <w:spacing w:val="32"/>
          <w:lang w:val="ru-RU"/>
        </w:rPr>
        <w:t xml:space="preserve"> </w:t>
      </w:r>
      <w:r w:rsidRPr="00F41476">
        <w:rPr>
          <w:rFonts w:cs="Times New Roman"/>
          <w:lang w:val="ru-RU"/>
        </w:rPr>
        <w:t xml:space="preserve">в </w:t>
      </w:r>
      <w:r w:rsidRPr="00F41476">
        <w:rPr>
          <w:rFonts w:cs="Times New Roman"/>
          <w:spacing w:val="-1"/>
          <w:lang w:val="ru-RU"/>
        </w:rPr>
        <w:t>деаэраторах</w:t>
      </w:r>
      <w:r w:rsidRPr="00F41476">
        <w:rPr>
          <w:rFonts w:cs="Times New Roman"/>
          <w:lang w:val="ru-RU"/>
        </w:rPr>
        <w:t xml:space="preserve"> </w:t>
      </w:r>
      <w:r w:rsidRPr="00F41476">
        <w:rPr>
          <w:rFonts w:cs="Times New Roman"/>
          <w:spacing w:val="-1"/>
          <w:lang w:val="ru-RU"/>
        </w:rPr>
        <w:t>вакуумного</w:t>
      </w:r>
      <w:r w:rsidRPr="00F41476">
        <w:rPr>
          <w:rFonts w:cs="Times New Roman"/>
          <w:lang w:val="ru-RU"/>
        </w:rPr>
        <w:t xml:space="preserve"> или </w:t>
      </w:r>
      <w:r w:rsidRPr="00F41476">
        <w:rPr>
          <w:rFonts w:cs="Times New Roman"/>
          <w:spacing w:val="-1"/>
          <w:lang w:val="ru-RU"/>
        </w:rPr>
        <w:t>атмосферного</w:t>
      </w:r>
      <w:r w:rsidRPr="00F41476">
        <w:rPr>
          <w:rFonts w:cs="Times New Roman"/>
          <w:spacing w:val="33"/>
          <w:lang w:val="ru-RU"/>
        </w:rPr>
        <w:t xml:space="preserve"> </w:t>
      </w:r>
      <w:r w:rsidRPr="00F41476">
        <w:rPr>
          <w:rFonts w:cs="Times New Roman"/>
          <w:spacing w:val="-1"/>
          <w:lang w:val="ru-RU"/>
        </w:rPr>
        <w:t>типов</w:t>
      </w:r>
      <w:r w:rsidRPr="00F41476">
        <w:rPr>
          <w:rFonts w:cs="Times New Roman"/>
          <w:spacing w:val="32"/>
          <w:lang w:val="ru-RU"/>
        </w:rPr>
        <w:t xml:space="preserve"> </w:t>
      </w:r>
      <w:r w:rsidRPr="00F41476">
        <w:rPr>
          <w:rFonts w:cs="Times New Roman"/>
          <w:lang w:val="ru-RU"/>
        </w:rPr>
        <w:t xml:space="preserve">с </w:t>
      </w:r>
      <w:r w:rsidRPr="00F41476">
        <w:rPr>
          <w:rFonts w:cs="Times New Roman"/>
          <w:spacing w:val="-1"/>
          <w:lang w:val="ru-RU"/>
        </w:rPr>
        <w:t>целью</w:t>
      </w:r>
      <w:r w:rsidRPr="00F41476">
        <w:rPr>
          <w:rFonts w:cs="Times New Roman"/>
          <w:spacing w:val="67"/>
          <w:lang w:val="ru-RU"/>
        </w:rPr>
        <w:t xml:space="preserve"> </w:t>
      </w:r>
      <w:r w:rsidRPr="00F41476">
        <w:rPr>
          <w:rFonts w:cs="Times New Roman"/>
          <w:spacing w:val="-1"/>
          <w:lang w:val="ru-RU"/>
        </w:rPr>
        <w:t>удаления</w:t>
      </w:r>
      <w:r w:rsidRPr="00F41476">
        <w:rPr>
          <w:rFonts w:cs="Times New Roman"/>
          <w:lang w:val="ru-RU"/>
        </w:rPr>
        <w:t xml:space="preserve"> </w:t>
      </w:r>
      <w:r w:rsidRPr="00F41476">
        <w:rPr>
          <w:rFonts w:cs="Times New Roman"/>
          <w:spacing w:val="-1"/>
          <w:lang w:val="ru-RU"/>
        </w:rPr>
        <w:t>кислорода</w:t>
      </w:r>
      <w:r w:rsidRPr="00F41476">
        <w:rPr>
          <w:rFonts w:cs="Times New Roman"/>
          <w:lang w:val="ru-RU"/>
        </w:rPr>
        <w:t xml:space="preserve"> и</w:t>
      </w:r>
      <w:r w:rsidRPr="00F41476">
        <w:rPr>
          <w:rFonts w:cs="Times New Roman"/>
          <w:spacing w:val="5"/>
          <w:lang w:val="ru-RU"/>
        </w:rPr>
        <w:t xml:space="preserve"> </w:t>
      </w:r>
      <w:r w:rsidRPr="00F41476">
        <w:rPr>
          <w:rFonts w:cs="Times New Roman"/>
          <w:spacing w:val="-1"/>
          <w:lang w:val="ru-RU"/>
        </w:rPr>
        <w:t>углекислого</w:t>
      </w:r>
      <w:r w:rsidRPr="00F41476">
        <w:rPr>
          <w:rFonts w:cs="Times New Roman"/>
          <w:lang w:val="ru-RU"/>
        </w:rPr>
        <w:t xml:space="preserve"> </w:t>
      </w:r>
      <w:r w:rsidRPr="00F41476">
        <w:rPr>
          <w:rFonts w:cs="Times New Roman"/>
          <w:spacing w:val="-1"/>
          <w:lang w:val="ru-RU"/>
        </w:rPr>
        <w:t xml:space="preserve">газа </w:t>
      </w:r>
      <w:r w:rsidRPr="00F41476">
        <w:rPr>
          <w:rFonts w:cs="Times New Roman"/>
          <w:lang w:val="ru-RU"/>
        </w:rPr>
        <w:t xml:space="preserve">до </w:t>
      </w:r>
      <w:r w:rsidRPr="00F41476">
        <w:rPr>
          <w:rFonts w:cs="Times New Roman"/>
          <w:spacing w:val="-1"/>
          <w:lang w:val="ru-RU"/>
        </w:rPr>
        <w:t>нормативного</w:t>
      </w:r>
      <w:r w:rsidRPr="00F41476">
        <w:rPr>
          <w:rFonts w:cs="Times New Roman"/>
          <w:spacing w:val="2"/>
          <w:lang w:val="ru-RU"/>
        </w:rPr>
        <w:t xml:space="preserve"> </w:t>
      </w:r>
      <w:r w:rsidRPr="00F41476">
        <w:rPr>
          <w:rFonts w:cs="Times New Roman"/>
          <w:spacing w:val="-1"/>
          <w:lang w:val="ru-RU"/>
        </w:rPr>
        <w:t>уровня;</w:t>
      </w:r>
    </w:p>
    <w:p w14:paraId="04EB990F" w14:textId="77777777" w:rsidR="00B000CA" w:rsidRPr="00F41476"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rPr>
      </w:pPr>
      <w:r w:rsidRPr="00F41476">
        <w:rPr>
          <w:rFonts w:cs="Times New Roman"/>
          <w:spacing w:val="-1"/>
        </w:rPr>
        <w:t xml:space="preserve">умягчение </w:t>
      </w:r>
      <w:r w:rsidRPr="00F41476">
        <w:rPr>
          <w:rFonts w:cs="Times New Roman"/>
        </w:rPr>
        <w:t>воды.</w:t>
      </w:r>
    </w:p>
    <w:p w14:paraId="5D5B817B"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spacing w:val="-1"/>
          <w:lang w:val="ru-RU"/>
        </w:rPr>
        <w:t>Система теплоснабжения</w:t>
      </w:r>
      <w:r w:rsidRPr="00F41476">
        <w:rPr>
          <w:rFonts w:cs="Times New Roman"/>
          <w:lang w:val="ru-RU"/>
        </w:rPr>
        <w:t xml:space="preserve"> </w:t>
      </w:r>
      <w:r w:rsidRPr="00F41476">
        <w:rPr>
          <w:rFonts w:cs="Times New Roman"/>
          <w:spacing w:val="-1"/>
          <w:lang w:val="ru-RU"/>
        </w:rPr>
        <w:t>Приволжского</w:t>
      </w:r>
      <w:r w:rsidRPr="00F41476">
        <w:rPr>
          <w:rFonts w:cs="Times New Roman"/>
          <w:lang w:val="ru-RU"/>
        </w:rPr>
        <w:t xml:space="preserve"> </w:t>
      </w:r>
      <w:r w:rsidRPr="00F41476">
        <w:rPr>
          <w:rFonts w:cs="Times New Roman"/>
          <w:spacing w:val="-1"/>
          <w:lang w:val="ru-RU"/>
        </w:rPr>
        <w:t>городского</w:t>
      </w:r>
      <w:r w:rsidRPr="00F41476">
        <w:rPr>
          <w:rFonts w:cs="Times New Roman"/>
          <w:lang w:val="ru-RU"/>
        </w:rPr>
        <w:t xml:space="preserve"> </w:t>
      </w:r>
      <w:r w:rsidRPr="00F41476">
        <w:rPr>
          <w:rFonts w:cs="Times New Roman"/>
          <w:spacing w:val="-1"/>
          <w:lang w:val="ru-RU"/>
        </w:rPr>
        <w:t>поселения</w:t>
      </w:r>
      <w:r w:rsidRPr="00F41476">
        <w:rPr>
          <w:rFonts w:cs="Times New Roman"/>
          <w:spacing w:val="3"/>
          <w:lang w:val="ru-RU"/>
        </w:rPr>
        <w:t xml:space="preserve"> </w:t>
      </w:r>
      <w:r w:rsidRPr="00F41476">
        <w:rPr>
          <w:rFonts w:cs="Times New Roman"/>
          <w:lang w:val="ru-RU"/>
        </w:rPr>
        <w:t xml:space="preserve">– </w:t>
      </w:r>
      <w:r w:rsidRPr="00F41476">
        <w:rPr>
          <w:rFonts w:cs="Times New Roman"/>
          <w:spacing w:val="-1"/>
          <w:lang w:val="ru-RU"/>
        </w:rPr>
        <w:t>закрытого</w:t>
      </w:r>
      <w:r w:rsidRPr="00F41476">
        <w:rPr>
          <w:rFonts w:cs="Times New Roman"/>
          <w:lang w:val="ru-RU"/>
        </w:rPr>
        <w:t xml:space="preserve"> </w:t>
      </w:r>
      <w:r w:rsidRPr="00F41476">
        <w:rPr>
          <w:rFonts w:cs="Times New Roman"/>
          <w:spacing w:val="-1"/>
          <w:lang w:val="ru-RU"/>
        </w:rPr>
        <w:t>типа.</w:t>
      </w:r>
    </w:p>
    <w:p w14:paraId="1A832BE5"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spacing w:val="-1"/>
          <w:lang w:val="ru-RU"/>
        </w:rPr>
        <w:t>Теплоноситель</w:t>
      </w:r>
      <w:r w:rsidRPr="00F41476">
        <w:rPr>
          <w:rFonts w:cs="Times New Roman"/>
          <w:lang w:val="ru-RU"/>
        </w:rPr>
        <w:t xml:space="preserve"> в</w:t>
      </w:r>
      <w:r w:rsidRPr="00F41476">
        <w:rPr>
          <w:rFonts w:cs="Times New Roman"/>
          <w:spacing w:val="56"/>
          <w:lang w:val="ru-RU"/>
        </w:rPr>
        <w:t xml:space="preserve"> </w:t>
      </w:r>
      <w:r w:rsidRPr="00F41476">
        <w:rPr>
          <w:rFonts w:cs="Times New Roman"/>
          <w:spacing w:val="-1"/>
          <w:lang w:val="ru-RU"/>
        </w:rPr>
        <w:t>закрытых</w:t>
      </w:r>
      <w:r w:rsidRPr="00F41476">
        <w:rPr>
          <w:rFonts w:cs="Times New Roman"/>
          <w:lang w:val="ru-RU"/>
        </w:rPr>
        <w:t xml:space="preserve"> </w:t>
      </w:r>
      <w:r w:rsidRPr="00F41476">
        <w:rPr>
          <w:rFonts w:cs="Times New Roman"/>
          <w:spacing w:val="-1"/>
          <w:lang w:val="ru-RU"/>
        </w:rPr>
        <w:t>системах</w:t>
      </w:r>
      <w:r w:rsidRPr="00F41476">
        <w:rPr>
          <w:rFonts w:cs="Times New Roman"/>
          <w:lang w:val="ru-RU"/>
        </w:rPr>
        <w:t xml:space="preserve"> </w:t>
      </w:r>
      <w:r w:rsidRPr="00F41476">
        <w:rPr>
          <w:rFonts w:cs="Times New Roman"/>
          <w:spacing w:val="-1"/>
          <w:lang w:val="ru-RU"/>
        </w:rPr>
        <w:t>теплоснабжения</w:t>
      </w:r>
      <w:r w:rsidRPr="00F41476">
        <w:rPr>
          <w:rFonts w:cs="Times New Roman"/>
          <w:spacing w:val="59"/>
          <w:lang w:val="ru-RU"/>
        </w:rPr>
        <w:t xml:space="preserve"> </w:t>
      </w:r>
      <w:r w:rsidRPr="00F41476">
        <w:rPr>
          <w:rFonts w:cs="Times New Roman"/>
          <w:spacing w:val="-1"/>
          <w:lang w:val="ru-RU"/>
        </w:rPr>
        <w:t>предназначен</w:t>
      </w:r>
      <w:r w:rsidRPr="00F41476">
        <w:rPr>
          <w:rFonts w:cs="Times New Roman"/>
          <w:lang w:val="ru-RU"/>
        </w:rPr>
        <w:t xml:space="preserve"> для </w:t>
      </w:r>
      <w:r w:rsidRPr="00F41476">
        <w:rPr>
          <w:rFonts w:cs="Times New Roman"/>
          <w:spacing w:val="-1"/>
          <w:lang w:val="ru-RU"/>
        </w:rPr>
        <w:t>передачи</w:t>
      </w:r>
      <w:r w:rsidRPr="00F41476">
        <w:rPr>
          <w:rFonts w:cs="Times New Roman"/>
          <w:spacing w:val="75"/>
          <w:lang w:val="ru-RU"/>
        </w:rPr>
        <w:t xml:space="preserve"> </w:t>
      </w:r>
      <w:r w:rsidRPr="00F41476">
        <w:rPr>
          <w:rFonts w:cs="Times New Roman"/>
          <w:lang w:val="ru-RU"/>
        </w:rPr>
        <w:t>теплоты на</w:t>
      </w:r>
      <w:r w:rsidRPr="00F41476">
        <w:rPr>
          <w:rFonts w:cs="Times New Roman"/>
          <w:spacing w:val="-1"/>
          <w:lang w:val="ru-RU"/>
        </w:rPr>
        <w:t xml:space="preserve"> нужды</w:t>
      </w:r>
      <w:r w:rsidRPr="00F41476">
        <w:rPr>
          <w:rFonts w:cs="Times New Roman"/>
          <w:lang w:val="ru-RU"/>
        </w:rPr>
        <w:t xml:space="preserve"> </w:t>
      </w:r>
      <w:r w:rsidRPr="00F41476">
        <w:rPr>
          <w:rFonts w:cs="Times New Roman"/>
          <w:spacing w:val="-1"/>
          <w:lang w:val="ru-RU"/>
        </w:rPr>
        <w:t xml:space="preserve">систем </w:t>
      </w:r>
      <w:r w:rsidRPr="00F41476">
        <w:rPr>
          <w:rFonts w:cs="Times New Roman"/>
          <w:lang w:val="ru-RU"/>
        </w:rPr>
        <w:t xml:space="preserve">отопления, </w:t>
      </w:r>
      <w:r w:rsidRPr="00F41476">
        <w:rPr>
          <w:rFonts w:cs="Times New Roman"/>
          <w:spacing w:val="-1"/>
          <w:lang w:val="ru-RU"/>
        </w:rPr>
        <w:t>вентиляции</w:t>
      </w:r>
      <w:r w:rsidRPr="00F41476">
        <w:rPr>
          <w:rFonts w:cs="Times New Roman"/>
          <w:lang w:val="ru-RU"/>
        </w:rPr>
        <w:t xml:space="preserve"> и</w:t>
      </w:r>
      <w:r w:rsidRPr="00F41476">
        <w:rPr>
          <w:rFonts w:cs="Times New Roman"/>
          <w:spacing w:val="5"/>
          <w:lang w:val="ru-RU"/>
        </w:rPr>
        <w:t xml:space="preserve"> </w:t>
      </w:r>
      <w:r w:rsidRPr="00F41476">
        <w:rPr>
          <w:rFonts w:cs="Times New Roman"/>
          <w:spacing w:val="-1"/>
          <w:lang w:val="ru-RU"/>
        </w:rPr>
        <w:t>горячего</w:t>
      </w:r>
      <w:r w:rsidRPr="00F41476">
        <w:rPr>
          <w:rFonts w:cs="Times New Roman"/>
          <w:lang w:val="ru-RU"/>
        </w:rPr>
        <w:t xml:space="preserve"> </w:t>
      </w:r>
      <w:r w:rsidRPr="00F41476">
        <w:rPr>
          <w:rFonts w:cs="Times New Roman"/>
          <w:spacing w:val="-1"/>
          <w:lang w:val="ru-RU"/>
        </w:rPr>
        <w:t>водоснабжения.</w:t>
      </w:r>
    </w:p>
    <w:p w14:paraId="3537AC5C"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spacing w:val="-1"/>
          <w:lang w:val="ru-RU"/>
        </w:rPr>
        <w:t>Теплоноситель,</w:t>
      </w:r>
      <w:r w:rsidRPr="00F41476">
        <w:rPr>
          <w:rFonts w:cs="Times New Roman"/>
          <w:spacing w:val="-3"/>
          <w:lang w:val="ru-RU"/>
        </w:rPr>
        <w:t xml:space="preserve"> </w:t>
      </w:r>
      <w:r w:rsidRPr="00F41476">
        <w:rPr>
          <w:rFonts w:cs="Times New Roman"/>
          <w:spacing w:val="-1"/>
          <w:lang w:val="ru-RU"/>
        </w:rPr>
        <w:t>используемый</w:t>
      </w:r>
      <w:r w:rsidRPr="00F41476">
        <w:rPr>
          <w:rFonts w:cs="Times New Roman"/>
          <w:lang w:val="ru-RU"/>
        </w:rPr>
        <w:t xml:space="preserve"> для подпитки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lang w:val="ru-RU"/>
        </w:rPr>
        <w:t xml:space="preserve"> </w:t>
      </w:r>
      <w:r w:rsidRPr="00F41476">
        <w:rPr>
          <w:rFonts w:cs="Times New Roman"/>
          <w:spacing w:val="-1"/>
          <w:lang w:val="ru-RU"/>
        </w:rPr>
        <w:t>обеспечивает:</w:t>
      </w:r>
    </w:p>
    <w:p w14:paraId="33DC19CB" w14:textId="77777777" w:rsidR="00B000CA" w:rsidRPr="00F41476"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компенсацию утечек в тепловых сетях и абонентских установках потребителей;</w:t>
      </w:r>
    </w:p>
    <w:p w14:paraId="1DD64874" w14:textId="77777777" w:rsidR="00B000CA" w:rsidRPr="00F41476"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компенсацию</w:t>
      </w:r>
      <w:r w:rsidRPr="00F41476">
        <w:rPr>
          <w:rFonts w:cs="Times New Roman"/>
          <w:spacing w:val="58"/>
          <w:lang w:val="ru-RU"/>
        </w:rPr>
        <w:t xml:space="preserve"> </w:t>
      </w:r>
      <w:r w:rsidRPr="00F41476">
        <w:rPr>
          <w:rFonts w:cs="Times New Roman"/>
          <w:spacing w:val="-1"/>
          <w:lang w:val="ru-RU"/>
        </w:rPr>
        <w:t>затрат</w:t>
      </w:r>
      <w:r w:rsidRPr="00F41476">
        <w:rPr>
          <w:rFonts w:cs="Times New Roman"/>
          <w:spacing w:val="57"/>
          <w:lang w:val="ru-RU"/>
        </w:rPr>
        <w:t xml:space="preserve"> </w:t>
      </w:r>
      <w:r w:rsidRPr="00F41476">
        <w:rPr>
          <w:rFonts w:cs="Times New Roman"/>
          <w:spacing w:val="-1"/>
          <w:lang w:val="ru-RU"/>
        </w:rPr>
        <w:t>при</w:t>
      </w:r>
      <w:r w:rsidRPr="00F41476">
        <w:rPr>
          <w:rFonts w:cs="Times New Roman"/>
          <w:lang w:val="ru-RU"/>
        </w:rPr>
        <w:t xml:space="preserve"> </w:t>
      </w:r>
      <w:r w:rsidRPr="00F41476">
        <w:rPr>
          <w:rFonts w:cs="Times New Roman"/>
          <w:spacing w:val="-1"/>
          <w:lang w:val="ru-RU"/>
        </w:rPr>
        <w:t>технологических</w:t>
      </w:r>
      <w:r w:rsidRPr="00F41476">
        <w:rPr>
          <w:rFonts w:cs="Times New Roman"/>
          <w:spacing w:val="59"/>
          <w:lang w:val="ru-RU"/>
        </w:rPr>
        <w:t xml:space="preserve"> </w:t>
      </w:r>
      <w:r w:rsidRPr="00F41476">
        <w:rPr>
          <w:rFonts w:cs="Times New Roman"/>
          <w:spacing w:val="-1"/>
          <w:lang w:val="ru-RU"/>
        </w:rPr>
        <w:t>испытаниях</w:t>
      </w:r>
      <w:r w:rsidRPr="00F41476">
        <w:rPr>
          <w:rFonts w:cs="Times New Roman"/>
          <w:spacing w:val="59"/>
          <w:lang w:val="ru-RU"/>
        </w:rPr>
        <w:t xml:space="preserve"> </w:t>
      </w:r>
      <w:r w:rsidRPr="00F41476">
        <w:rPr>
          <w:rFonts w:cs="Times New Roman"/>
          <w:lang w:val="ru-RU"/>
        </w:rPr>
        <w:t>и</w:t>
      </w:r>
      <w:r w:rsidRPr="00F41476">
        <w:rPr>
          <w:rFonts w:cs="Times New Roman"/>
          <w:spacing w:val="60"/>
          <w:lang w:val="ru-RU"/>
        </w:rPr>
        <w:t xml:space="preserve"> </w:t>
      </w:r>
      <w:r w:rsidRPr="00F41476">
        <w:rPr>
          <w:rFonts w:cs="Times New Roman"/>
          <w:spacing w:val="-1"/>
          <w:lang w:val="ru-RU"/>
        </w:rPr>
        <w:t>ремонтах</w:t>
      </w:r>
      <w:r w:rsidRPr="00F41476">
        <w:rPr>
          <w:rFonts w:cs="Times New Roman"/>
          <w:spacing w:val="59"/>
          <w:lang w:val="ru-RU"/>
        </w:rPr>
        <w:t xml:space="preserve"> </w:t>
      </w:r>
      <w:r w:rsidRPr="00F41476">
        <w:rPr>
          <w:rFonts w:cs="Times New Roman"/>
          <w:lang w:val="ru-RU"/>
        </w:rPr>
        <w:t>на</w:t>
      </w:r>
      <w:r w:rsidRPr="00F41476">
        <w:rPr>
          <w:rFonts w:cs="Times New Roman"/>
          <w:spacing w:val="58"/>
          <w:lang w:val="ru-RU"/>
        </w:rPr>
        <w:t xml:space="preserve"> </w:t>
      </w:r>
      <w:r w:rsidRPr="00F41476">
        <w:rPr>
          <w:rFonts w:cs="Times New Roman"/>
          <w:spacing w:val="-1"/>
          <w:lang w:val="ru-RU"/>
        </w:rPr>
        <w:t>тепловых</w:t>
      </w:r>
      <w:r w:rsidRPr="00F41476">
        <w:rPr>
          <w:rFonts w:cs="Times New Roman"/>
          <w:spacing w:val="59"/>
          <w:lang w:val="ru-RU"/>
        </w:rPr>
        <w:t xml:space="preserve"> </w:t>
      </w:r>
      <w:r w:rsidRPr="00F41476">
        <w:rPr>
          <w:rFonts w:cs="Times New Roman"/>
          <w:lang w:val="ru-RU"/>
        </w:rPr>
        <w:t xml:space="preserve">сетях, </w:t>
      </w:r>
      <w:r w:rsidRPr="00F41476">
        <w:rPr>
          <w:rFonts w:cs="Times New Roman"/>
          <w:spacing w:val="-1"/>
          <w:lang w:val="ru-RU"/>
        </w:rPr>
        <w:t>связанных</w:t>
      </w:r>
      <w:r w:rsidRPr="00F41476">
        <w:rPr>
          <w:rFonts w:cs="Times New Roman"/>
          <w:spacing w:val="2"/>
          <w:lang w:val="ru-RU"/>
        </w:rPr>
        <w:t xml:space="preserve"> </w:t>
      </w:r>
      <w:r w:rsidRPr="00F41476">
        <w:rPr>
          <w:rFonts w:cs="Times New Roman"/>
          <w:lang w:val="ru-RU"/>
        </w:rPr>
        <w:t>с</w:t>
      </w:r>
      <w:r w:rsidRPr="00F41476">
        <w:rPr>
          <w:rFonts w:cs="Times New Roman"/>
          <w:spacing w:val="-1"/>
          <w:lang w:val="ru-RU"/>
        </w:rPr>
        <w:t xml:space="preserve"> его</w:t>
      </w:r>
      <w:r w:rsidRPr="00F41476">
        <w:rPr>
          <w:rFonts w:cs="Times New Roman"/>
          <w:lang w:val="ru-RU"/>
        </w:rPr>
        <w:t xml:space="preserve"> </w:t>
      </w:r>
      <w:r w:rsidRPr="00F41476">
        <w:rPr>
          <w:rFonts w:cs="Times New Roman"/>
          <w:spacing w:val="-1"/>
          <w:lang w:val="ru-RU"/>
        </w:rPr>
        <w:t xml:space="preserve">дренированием </w:t>
      </w:r>
      <w:r w:rsidRPr="00F41476">
        <w:rPr>
          <w:rFonts w:cs="Times New Roman"/>
          <w:lang w:val="ru-RU"/>
        </w:rPr>
        <w:t>на</w:t>
      </w:r>
      <w:r w:rsidRPr="00F41476">
        <w:rPr>
          <w:rFonts w:cs="Times New Roman"/>
          <w:spacing w:val="-1"/>
          <w:lang w:val="ru-RU"/>
        </w:rPr>
        <w:t xml:space="preserve"> момент</w:t>
      </w:r>
      <w:r w:rsidRPr="00F41476">
        <w:rPr>
          <w:rFonts w:cs="Times New Roman"/>
          <w:lang w:val="ru-RU"/>
        </w:rPr>
        <w:t xml:space="preserve"> </w:t>
      </w:r>
      <w:r w:rsidRPr="00F41476">
        <w:rPr>
          <w:rFonts w:cs="Times New Roman"/>
          <w:spacing w:val="-1"/>
          <w:lang w:val="ru-RU"/>
        </w:rPr>
        <w:t>произведения</w:t>
      </w:r>
      <w:r w:rsidRPr="00F41476">
        <w:rPr>
          <w:rFonts w:cs="Times New Roman"/>
          <w:lang w:val="ru-RU"/>
        </w:rPr>
        <w:t xml:space="preserve"> </w:t>
      </w:r>
      <w:r w:rsidRPr="00F41476">
        <w:rPr>
          <w:rFonts w:cs="Times New Roman"/>
          <w:spacing w:val="-1"/>
          <w:lang w:val="ru-RU"/>
        </w:rPr>
        <w:t>работ.</w:t>
      </w:r>
    </w:p>
    <w:p w14:paraId="40A65D76"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spacing w:val="-1"/>
          <w:lang w:val="ru-RU"/>
        </w:rPr>
        <w:t>Кроме</w:t>
      </w:r>
      <w:r w:rsidRPr="00F41476">
        <w:rPr>
          <w:rFonts w:cs="Times New Roman"/>
          <w:spacing w:val="6"/>
          <w:lang w:val="ru-RU"/>
        </w:rPr>
        <w:t xml:space="preserve"> </w:t>
      </w:r>
      <w:r w:rsidRPr="00F41476">
        <w:rPr>
          <w:rFonts w:cs="Times New Roman"/>
          <w:spacing w:val="-1"/>
          <w:lang w:val="ru-RU"/>
        </w:rPr>
        <w:t>подпитки</w:t>
      </w:r>
      <w:r w:rsidRPr="00F41476">
        <w:rPr>
          <w:rFonts w:cs="Times New Roman"/>
          <w:spacing w:val="7"/>
          <w:lang w:val="ru-RU"/>
        </w:rPr>
        <w:t xml:space="preserve"> </w:t>
      </w:r>
      <w:r w:rsidRPr="00F41476">
        <w:rPr>
          <w:rFonts w:cs="Times New Roman"/>
          <w:spacing w:val="-1"/>
          <w:lang w:val="ru-RU"/>
        </w:rPr>
        <w:t>тепловой</w:t>
      </w:r>
      <w:r w:rsidRPr="00F41476">
        <w:rPr>
          <w:rFonts w:cs="Times New Roman"/>
          <w:spacing w:val="7"/>
          <w:lang w:val="ru-RU"/>
        </w:rPr>
        <w:t xml:space="preserve"> </w:t>
      </w:r>
      <w:r w:rsidRPr="00F41476">
        <w:rPr>
          <w:rFonts w:cs="Times New Roman"/>
          <w:spacing w:val="-1"/>
          <w:lang w:val="ru-RU"/>
        </w:rPr>
        <w:t>сети,</w:t>
      </w:r>
      <w:r w:rsidRPr="00F41476">
        <w:rPr>
          <w:rFonts w:cs="Times New Roman"/>
          <w:spacing w:val="6"/>
          <w:lang w:val="ru-RU"/>
        </w:rPr>
        <w:t xml:space="preserve"> </w:t>
      </w:r>
      <w:r w:rsidRPr="00F41476">
        <w:rPr>
          <w:rFonts w:cs="Times New Roman"/>
          <w:spacing w:val="-1"/>
          <w:lang w:val="ru-RU"/>
        </w:rPr>
        <w:t>вода,</w:t>
      </w:r>
      <w:r w:rsidRPr="00F41476">
        <w:rPr>
          <w:rFonts w:cs="Times New Roman"/>
          <w:spacing w:val="6"/>
          <w:lang w:val="ru-RU"/>
        </w:rPr>
        <w:t xml:space="preserve"> </w:t>
      </w:r>
      <w:r w:rsidRPr="00F41476">
        <w:rPr>
          <w:rFonts w:cs="Times New Roman"/>
          <w:spacing w:val="-1"/>
          <w:lang w:val="ru-RU"/>
        </w:rPr>
        <w:t>поступающая</w:t>
      </w:r>
      <w:r w:rsidRPr="00F41476">
        <w:rPr>
          <w:rFonts w:cs="Times New Roman"/>
          <w:spacing w:val="6"/>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источники,</w:t>
      </w:r>
      <w:r w:rsidRPr="00F41476">
        <w:rPr>
          <w:rFonts w:cs="Times New Roman"/>
          <w:spacing w:val="6"/>
          <w:lang w:val="ru-RU"/>
        </w:rPr>
        <w:t xml:space="preserve"> </w:t>
      </w:r>
      <w:r w:rsidRPr="00F41476">
        <w:rPr>
          <w:rFonts w:cs="Times New Roman"/>
          <w:spacing w:val="-1"/>
          <w:lang w:val="ru-RU"/>
        </w:rPr>
        <w:t>расходуется</w:t>
      </w:r>
      <w:r w:rsidRPr="00F41476">
        <w:rPr>
          <w:rFonts w:cs="Times New Roman"/>
          <w:spacing w:val="6"/>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lang w:val="ru-RU"/>
        </w:rPr>
        <w:t>их</w:t>
      </w:r>
      <w:r w:rsidRPr="00F41476">
        <w:rPr>
          <w:rFonts w:cs="Times New Roman"/>
          <w:spacing w:val="93"/>
          <w:lang w:val="ru-RU"/>
        </w:rPr>
        <w:t xml:space="preserve"> </w:t>
      </w:r>
      <w:r w:rsidRPr="00F41476">
        <w:rPr>
          <w:rFonts w:cs="Times New Roman"/>
          <w:spacing w:val="-1"/>
          <w:lang w:val="ru-RU"/>
        </w:rPr>
        <w:t>собственные</w:t>
      </w:r>
      <w:r w:rsidRPr="00F41476">
        <w:rPr>
          <w:rFonts w:cs="Times New Roman"/>
          <w:spacing w:val="-2"/>
          <w:lang w:val="ru-RU"/>
        </w:rPr>
        <w:t xml:space="preserve"> </w:t>
      </w:r>
      <w:r w:rsidRPr="00F41476">
        <w:rPr>
          <w:rFonts w:cs="Times New Roman"/>
          <w:lang w:val="ru-RU"/>
        </w:rPr>
        <w:t xml:space="preserve">и </w:t>
      </w:r>
      <w:r w:rsidRPr="00F41476">
        <w:rPr>
          <w:rFonts w:cs="Times New Roman"/>
          <w:spacing w:val="-1"/>
          <w:lang w:val="ru-RU"/>
        </w:rPr>
        <w:t>хозяйственные</w:t>
      </w:r>
      <w:r w:rsidRPr="00F41476">
        <w:rPr>
          <w:rFonts w:cs="Times New Roman"/>
          <w:spacing w:val="-2"/>
          <w:lang w:val="ru-RU"/>
        </w:rPr>
        <w:t xml:space="preserve"> </w:t>
      </w:r>
      <w:r w:rsidRPr="00F41476">
        <w:rPr>
          <w:rFonts w:cs="Times New Roman"/>
          <w:spacing w:val="-1"/>
          <w:lang w:val="ru-RU"/>
        </w:rPr>
        <w:t>нужды.</w:t>
      </w:r>
    </w:p>
    <w:p w14:paraId="495C511B" w14:textId="77777777" w:rsidR="00B000CA" w:rsidRPr="00F41476" w:rsidRDefault="00B000CA" w:rsidP="00B000CA">
      <w:pPr>
        <w:pStyle w:val="ab"/>
        <w:tabs>
          <w:tab w:val="left" w:pos="635"/>
        </w:tabs>
        <w:kinsoku w:val="0"/>
        <w:overflowPunct w:val="0"/>
        <w:autoSpaceDE w:val="0"/>
        <w:autoSpaceDN w:val="0"/>
        <w:adjustRightInd w:val="0"/>
        <w:ind w:left="0" w:right="-1" w:firstLine="709"/>
        <w:jc w:val="both"/>
        <w:rPr>
          <w:rFonts w:cs="Times New Roman"/>
          <w:spacing w:val="-1"/>
          <w:lang w:val="ru-RU"/>
        </w:rPr>
      </w:pPr>
      <w:r w:rsidRPr="00F41476">
        <w:rPr>
          <w:rFonts w:cs="Times New Roman"/>
          <w:lang w:val="ru-RU"/>
        </w:rPr>
        <w:t>В</w:t>
      </w:r>
      <w:r w:rsidRPr="00F41476">
        <w:rPr>
          <w:rFonts w:cs="Times New Roman"/>
          <w:spacing w:val="-7"/>
          <w:lang w:val="ru-RU"/>
        </w:rPr>
        <w:t xml:space="preserve"> </w:t>
      </w:r>
      <w:r w:rsidRPr="00F41476">
        <w:rPr>
          <w:rFonts w:cs="Times New Roman"/>
          <w:spacing w:val="-1"/>
          <w:lang w:val="ru-RU"/>
        </w:rPr>
        <w:t>закрытых</w:t>
      </w:r>
      <w:r w:rsidRPr="00F41476">
        <w:rPr>
          <w:rFonts w:cs="Times New Roman"/>
          <w:spacing w:val="-6"/>
          <w:lang w:val="ru-RU"/>
        </w:rPr>
        <w:t xml:space="preserve"> </w:t>
      </w:r>
      <w:r w:rsidRPr="00F41476">
        <w:rPr>
          <w:rFonts w:cs="Times New Roman"/>
          <w:spacing w:val="-1"/>
          <w:lang w:val="ru-RU"/>
        </w:rPr>
        <w:t>системах</w:t>
      </w:r>
      <w:r w:rsidRPr="00F41476">
        <w:rPr>
          <w:rFonts w:cs="Times New Roman"/>
          <w:spacing w:val="-3"/>
          <w:lang w:val="ru-RU"/>
        </w:rPr>
        <w:t xml:space="preserve"> </w:t>
      </w:r>
      <w:r w:rsidRPr="00F41476">
        <w:rPr>
          <w:rFonts w:cs="Times New Roman"/>
          <w:spacing w:val="-1"/>
          <w:lang w:val="ru-RU"/>
        </w:rPr>
        <w:t>теплоснабжения</w:t>
      </w:r>
      <w:r w:rsidRPr="00F41476">
        <w:rPr>
          <w:rFonts w:cs="Times New Roman"/>
          <w:spacing w:val="-5"/>
          <w:lang w:val="ru-RU"/>
        </w:rPr>
        <w:t xml:space="preserve"> </w:t>
      </w:r>
      <w:r w:rsidRPr="00F41476">
        <w:rPr>
          <w:rFonts w:cs="Times New Roman"/>
          <w:spacing w:val="-1"/>
          <w:lang w:val="ru-RU"/>
        </w:rPr>
        <w:t>согласно</w:t>
      </w:r>
      <w:r w:rsidRPr="00F41476">
        <w:rPr>
          <w:rFonts w:cs="Times New Roman"/>
          <w:spacing w:val="-8"/>
          <w:lang w:val="ru-RU"/>
        </w:rPr>
        <w:t xml:space="preserve"> </w:t>
      </w:r>
      <w:r w:rsidRPr="00F41476">
        <w:rPr>
          <w:rFonts w:cs="Times New Roman"/>
          <w:lang w:val="ru-RU"/>
        </w:rPr>
        <w:t>СНиП</w:t>
      </w:r>
      <w:r w:rsidRPr="00F41476">
        <w:rPr>
          <w:rFonts w:cs="Times New Roman"/>
          <w:spacing w:val="-6"/>
          <w:lang w:val="ru-RU"/>
        </w:rPr>
        <w:t xml:space="preserve"> </w:t>
      </w:r>
      <w:r w:rsidRPr="00F41476">
        <w:rPr>
          <w:rFonts w:cs="Times New Roman"/>
          <w:lang w:val="ru-RU"/>
        </w:rPr>
        <w:t>41-02-2003</w:t>
      </w:r>
      <w:r w:rsidRPr="00F41476">
        <w:rPr>
          <w:rFonts w:cs="Times New Roman"/>
          <w:spacing w:val="-3"/>
          <w:lang w:val="ru-RU"/>
        </w:rPr>
        <w:t xml:space="preserve"> </w:t>
      </w:r>
      <w:r w:rsidRPr="00F41476">
        <w:rPr>
          <w:rFonts w:cs="Times New Roman"/>
          <w:spacing w:val="-1"/>
          <w:lang w:val="ru-RU"/>
        </w:rPr>
        <w:t>«Тепловые</w:t>
      </w:r>
      <w:r w:rsidRPr="00F41476">
        <w:rPr>
          <w:rFonts w:cs="Times New Roman"/>
          <w:spacing w:val="-7"/>
          <w:lang w:val="ru-RU"/>
        </w:rPr>
        <w:t xml:space="preserve"> </w:t>
      </w:r>
      <w:r w:rsidRPr="00F41476">
        <w:rPr>
          <w:rFonts w:cs="Times New Roman"/>
          <w:lang w:val="ru-RU"/>
        </w:rPr>
        <w:t>сети»</w:t>
      </w:r>
      <w:r w:rsidRPr="00F41476">
        <w:rPr>
          <w:rFonts w:cs="Times New Roman"/>
          <w:spacing w:val="-12"/>
          <w:lang w:val="ru-RU"/>
        </w:rPr>
        <w:t xml:space="preserve"> </w:t>
      </w:r>
      <w:r w:rsidRPr="00F41476">
        <w:rPr>
          <w:rFonts w:cs="Times New Roman"/>
          <w:lang w:val="ru-RU"/>
        </w:rPr>
        <w:t xml:space="preserve">п. </w:t>
      </w:r>
      <w:r w:rsidRPr="00F41476">
        <w:rPr>
          <w:rFonts w:cs="Times New Roman"/>
          <w:spacing w:val="-1"/>
          <w:lang w:val="ru-RU"/>
        </w:rPr>
        <w:t>расчетный</w:t>
      </w:r>
      <w:r w:rsidRPr="00F41476">
        <w:rPr>
          <w:rFonts w:cs="Times New Roman"/>
          <w:spacing w:val="-7"/>
          <w:lang w:val="ru-RU"/>
        </w:rPr>
        <w:t xml:space="preserve"> </w:t>
      </w:r>
      <w:r w:rsidRPr="00F41476">
        <w:rPr>
          <w:rFonts w:cs="Times New Roman"/>
          <w:spacing w:val="-1"/>
          <w:lang w:val="ru-RU"/>
        </w:rPr>
        <w:t>часовой</w:t>
      </w:r>
      <w:r w:rsidRPr="00F41476">
        <w:rPr>
          <w:rFonts w:cs="Times New Roman"/>
          <w:spacing w:val="-5"/>
          <w:lang w:val="ru-RU"/>
        </w:rPr>
        <w:t xml:space="preserve"> </w:t>
      </w:r>
      <w:r w:rsidRPr="00F41476">
        <w:rPr>
          <w:rFonts w:cs="Times New Roman"/>
          <w:lang w:val="ru-RU"/>
        </w:rPr>
        <w:t>расход</w:t>
      </w:r>
      <w:r w:rsidRPr="00F41476">
        <w:rPr>
          <w:rFonts w:cs="Times New Roman"/>
          <w:spacing w:val="-7"/>
          <w:lang w:val="ru-RU"/>
        </w:rPr>
        <w:t xml:space="preserve"> </w:t>
      </w:r>
      <w:r w:rsidRPr="00F41476">
        <w:rPr>
          <w:rFonts w:cs="Times New Roman"/>
          <w:lang w:val="ru-RU"/>
        </w:rPr>
        <w:t>воды</w:t>
      </w:r>
      <w:r w:rsidRPr="00F41476">
        <w:rPr>
          <w:rFonts w:cs="Times New Roman"/>
          <w:spacing w:val="-8"/>
          <w:lang w:val="ru-RU"/>
        </w:rPr>
        <w:t xml:space="preserve"> </w:t>
      </w:r>
      <w:r w:rsidRPr="00F41476">
        <w:rPr>
          <w:rFonts w:cs="Times New Roman"/>
          <w:lang w:val="ru-RU"/>
        </w:rPr>
        <w:t>для</w:t>
      </w:r>
      <w:r w:rsidRPr="00F41476">
        <w:rPr>
          <w:rFonts w:cs="Times New Roman"/>
          <w:spacing w:val="-7"/>
          <w:lang w:val="ru-RU"/>
        </w:rPr>
        <w:t xml:space="preserve"> </w:t>
      </w:r>
      <w:r w:rsidRPr="00F41476">
        <w:rPr>
          <w:rFonts w:cs="Times New Roman"/>
          <w:spacing w:val="-1"/>
          <w:lang w:val="ru-RU"/>
        </w:rPr>
        <w:t>определения</w:t>
      </w:r>
      <w:r w:rsidRPr="00F41476">
        <w:rPr>
          <w:rFonts w:cs="Times New Roman"/>
          <w:spacing w:val="-8"/>
          <w:lang w:val="ru-RU"/>
        </w:rPr>
        <w:t xml:space="preserve"> </w:t>
      </w:r>
      <w:r w:rsidRPr="00F41476">
        <w:rPr>
          <w:rFonts w:cs="Times New Roman"/>
          <w:spacing w:val="-1"/>
          <w:lang w:val="ru-RU"/>
        </w:rPr>
        <w:t>производительности</w:t>
      </w:r>
      <w:r w:rsidRPr="00F41476">
        <w:rPr>
          <w:rFonts w:cs="Times New Roman"/>
          <w:spacing w:val="-6"/>
          <w:lang w:val="ru-RU"/>
        </w:rPr>
        <w:t xml:space="preserve"> </w:t>
      </w:r>
      <w:r w:rsidRPr="00F41476">
        <w:rPr>
          <w:rFonts w:cs="Times New Roman"/>
          <w:spacing w:val="-1"/>
          <w:lang w:val="ru-RU"/>
        </w:rPr>
        <w:t>водоподготовки</w:t>
      </w:r>
      <w:r w:rsidRPr="00F41476">
        <w:rPr>
          <w:rFonts w:cs="Times New Roman"/>
          <w:spacing w:val="77"/>
          <w:lang w:val="ru-RU"/>
        </w:rPr>
        <w:t xml:space="preserve"> </w:t>
      </w:r>
      <w:r w:rsidRPr="00F41476">
        <w:rPr>
          <w:rFonts w:cs="Times New Roman"/>
          <w:lang w:val="ru-RU"/>
        </w:rPr>
        <w:t>и</w:t>
      </w:r>
      <w:r w:rsidRPr="00F41476">
        <w:rPr>
          <w:rFonts w:cs="Times New Roman"/>
          <w:spacing w:val="53"/>
          <w:lang w:val="ru-RU"/>
        </w:rPr>
        <w:t xml:space="preserve"> </w:t>
      </w:r>
      <w:r w:rsidRPr="00F41476">
        <w:rPr>
          <w:rFonts w:cs="Times New Roman"/>
          <w:spacing w:val="-1"/>
          <w:lang w:val="ru-RU"/>
        </w:rPr>
        <w:t>соответствующего</w:t>
      </w:r>
      <w:r w:rsidRPr="00F41476">
        <w:rPr>
          <w:rFonts w:cs="Times New Roman"/>
          <w:spacing w:val="54"/>
          <w:lang w:val="ru-RU"/>
        </w:rPr>
        <w:t xml:space="preserve"> </w:t>
      </w:r>
      <w:r w:rsidRPr="00F41476">
        <w:rPr>
          <w:rFonts w:cs="Times New Roman"/>
          <w:spacing w:val="-1"/>
          <w:lang w:val="ru-RU"/>
        </w:rPr>
        <w:t>оборудования</w:t>
      </w:r>
      <w:r w:rsidRPr="00F41476">
        <w:rPr>
          <w:rFonts w:cs="Times New Roman"/>
          <w:spacing w:val="52"/>
          <w:lang w:val="ru-RU"/>
        </w:rPr>
        <w:t xml:space="preserve"> </w:t>
      </w:r>
      <w:r w:rsidRPr="00F41476">
        <w:rPr>
          <w:rFonts w:cs="Times New Roman"/>
          <w:lang w:val="ru-RU"/>
        </w:rPr>
        <w:t>для</w:t>
      </w:r>
      <w:r w:rsidRPr="00F41476">
        <w:rPr>
          <w:rFonts w:cs="Times New Roman"/>
          <w:spacing w:val="53"/>
          <w:lang w:val="ru-RU"/>
        </w:rPr>
        <w:t xml:space="preserve"> </w:t>
      </w:r>
      <w:r w:rsidRPr="00F41476">
        <w:rPr>
          <w:rFonts w:cs="Times New Roman"/>
          <w:lang w:val="ru-RU"/>
        </w:rPr>
        <w:t>подпитки</w:t>
      </w:r>
      <w:r w:rsidRPr="00F41476">
        <w:rPr>
          <w:rFonts w:cs="Times New Roman"/>
          <w:spacing w:val="53"/>
          <w:lang w:val="ru-RU"/>
        </w:rPr>
        <w:t xml:space="preserve"> </w:t>
      </w:r>
      <w:r w:rsidRPr="00F41476">
        <w:rPr>
          <w:rFonts w:cs="Times New Roman"/>
          <w:spacing w:val="-1"/>
          <w:lang w:val="ru-RU"/>
        </w:rPr>
        <w:t>системы</w:t>
      </w:r>
      <w:r w:rsidRPr="00F41476">
        <w:rPr>
          <w:rFonts w:cs="Times New Roman"/>
          <w:spacing w:val="52"/>
          <w:lang w:val="ru-RU"/>
        </w:rPr>
        <w:t xml:space="preserve"> </w:t>
      </w:r>
      <w:r w:rsidRPr="00F41476">
        <w:rPr>
          <w:rFonts w:cs="Times New Roman"/>
          <w:spacing w:val="-1"/>
          <w:lang w:val="ru-RU"/>
        </w:rPr>
        <w:t>теплоснабжения</w:t>
      </w:r>
      <w:r w:rsidRPr="00F41476">
        <w:rPr>
          <w:rFonts w:cs="Times New Roman"/>
          <w:spacing w:val="52"/>
          <w:lang w:val="ru-RU"/>
        </w:rPr>
        <w:t xml:space="preserve"> </w:t>
      </w:r>
      <w:r w:rsidRPr="00F41476">
        <w:rPr>
          <w:rFonts w:cs="Times New Roman"/>
          <w:spacing w:val="-1"/>
          <w:lang w:val="ru-RU"/>
        </w:rPr>
        <w:t>следует</w:t>
      </w:r>
      <w:r w:rsidRPr="00F41476">
        <w:rPr>
          <w:rFonts w:cs="Times New Roman"/>
          <w:spacing w:val="75"/>
          <w:lang w:val="ru-RU"/>
        </w:rPr>
        <w:t xml:space="preserve"> </w:t>
      </w:r>
      <w:r w:rsidRPr="00F41476">
        <w:rPr>
          <w:rFonts w:cs="Times New Roman"/>
          <w:spacing w:val="-1"/>
          <w:lang w:val="ru-RU"/>
        </w:rPr>
        <w:t>принимать</w:t>
      </w:r>
      <w:r w:rsidRPr="00F41476">
        <w:rPr>
          <w:rFonts w:cs="Times New Roman"/>
          <w:spacing w:val="1"/>
          <w:lang w:val="ru-RU"/>
        </w:rPr>
        <w:t xml:space="preserve"> </w:t>
      </w:r>
      <w:r w:rsidRPr="00F41476">
        <w:rPr>
          <w:rFonts w:cs="Times New Roman"/>
          <w:lang w:val="ru-RU"/>
        </w:rPr>
        <w:t>0,75%</w:t>
      </w:r>
      <w:r w:rsidRPr="00F41476">
        <w:rPr>
          <w:rFonts w:cs="Times New Roman"/>
          <w:spacing w:val="-1"/>
          <w:lang w:val="ru-RU"/>
        </w:rPr>
        <w:t xml:space="preserve"> фактического</w:t>
      </w:r>
      <w:r w:rsidRPr="00F41476">
        <w:rPr>
          <w:rFonts w:cs="Times New Roman"/>
          <w:lang w:val="ru-RU"/>
        </w:rPr>
        <w:t xml:space="preserve"> </w:t>
      </w:r>
      <w:r w:rsidRPr="00F41476">
        <w:rPr>
          <w:rFonts w:cs="Times New Roman"/>
          <w:spacing w:val="-1"/>
          <w:lang w:val="ru-RU"/>
        </w:rPr>
        <w:t xml:space="preserve">объема </w:t>
      </w:r>
      <w:r w:rsidRPr="00F41476">
        <w:rPr>
          <w:rFonts w:cs="Times New Roman"/>
          <w:lang w:val="ru-RU"/>
        </w:rPr>
        <w:t>воды</w:t>
      </w:r>
      <w:r w:rsidRPr="00F41476">
        <w:rPr>
          <w:rFonts w:cs="Times New Roman"/>
          <w:spacing w:val="1"/>
          <w:lang w:val="ru-RU"/>
        </w:rPr>
        <w:t xml:space="preserve"> </w:t>
      </w:r>
      <w:r w:rsidRPr="00F41476">
        <w:rPr>
          <w:rFonts w:cs="Times New Roman"/>
          <w:lang w:val="ru-RU"/>
        </w:rPr>
        <w:t xml:space="preserve">в </w:t>
      </w:r>
      <w:r w:rsidRPr="00F41476">
        <w:rPr>
          <w:rFonts w:cs="Times New Roman"/>
          <w:spacing w:val="-1"/>
          <w:lang w:val="ru-RU"/>
        </w:rPr>
        <w:t>трубопроводах</w:t>
      </w:r>
      <w:r w:rsidRPr="00F41476">
        <w:rPr>
          <w:rFonts w:cs="Times New Roman"/>
          <w:spacing w:val="2"/>
          <w:lang w:val="ru-RU"/>
        </w:rPr>
        <w:t xml:space="preserve"> </w:t>
      </w:r>
      <w:r w:rsidRPr="00F41476">
        <w:rPr>
          <w:rFonts w:cs="Times New Roman"/>
          <w:spacing w:val="-1"/>
          <w:lang w:val="ru-RU"/>
        </w:rPr>
        <w:t>тепловых</w:t>
      </w:r>
      <w:r w:rsidRPr="00F41476">
        <w:rPr>
          <w:rFonts w:cs="Times New Roman"/>
          <w:spacing w:val="2"/>
          <w:lang w:val="ru-RU"/>
        </w:rPr>
        <w:t xml:space="preserve"> </w:t>
      </w:r>
      <w:r w:rsidRPr="00F41476">
        <w:rPr>
          <w:rFonts w:cs="Times New Roman"/>
          <w:spacing w:val="-1"/>
          <w:lang w:val="ru-RU"/>
        </w:rPr>
        <w:t>сетей.</w:t>
      </w:r>
    </w:p>
    <w:p w14:paraId="75A05F75" w14:textId="77777777" w:rsidR="00B000CA" w:rsidRPr="00F41476" w:rsidRDefault="00B000CA" w:rsidP="00B000CA">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17"/>
          <w:lang w:val="ru-RU"/>
        </w:rPr>
        <w:t xml:space="preserve"> </w:t>
      </w:r>
      <w:r w:rsidRPr="00F41476">
        <w:rPr>
          <w:rFonts w:cs="Times New Roman"/>
          <w:lang w:val="ru-RU"/>
        </w:rPr>
        <w:t>таблице</w:t>
      </w:r>
      <w:r w:rsidRPr="00F41476">
        <w:rPr>
          <w:rFonts w:cs="Times New Roman"/>
          <w:spacing w:val="-16"/>
          <w:lang w:val="ru-RU"/>
        </w:rPr>
        <w:t xml:space="preserve"> </w:t>
      </w:r>
      <w:r w:rsidRPr="00F41476">
        <w:rPr>
          <w:rFonts w:cs="Times New Roman"/>
          <w:lang w:val="ru-RU"/>
        </w:rPr>
        <w:t>1.7.1.1</w:t>
      </w:r>
      <w:r w:rsidRPr="00F41476">
        <w:rPr>
          <w:rFonts w:cs="Times New Roman"/>
          <w:spacing w:val="-15"/>
          <w:lang w:val="ru-RU"/>
        </w:rPr>
        <w:t xml:space="preserve"> </w:t>
      </w:r>
      <w:r w:rsidRPr="00F41476">
        <w:rPr>
          <w:rFonts w:cs="Times New Roman"/>
          <w:spacing w:val="-1"/>
          <w:lang w:val="ru-RU"/>
        </w:rPr>
        <w:t>представлены</w:t>
      </w:r>
      <w:r w:rsidRPr="00F41476">
        <w:rPr>
          <w:rFonts w:cs="Times New Roman"/>
          <w:spacing w:val="-15"/>
          <w:lang w:val="ru-RU"/>
        </w:rPr>
        <w:t xml:space="preserve"> </w:t>
      </w:r>
      <w:r w:rsidRPr="00F41476">
        <w:rPr>
          <w:rFonts w:cs="Times New Roman"/>
          <w:spacing w:val="-1"/>
          <w:lang w:val="ru-RU"/>
        </w:rPr>
        <w:t>балансы</w:t>
      </w:r>
      <w:r w:rsidRPr="00F41476">
        <w:rPr>
          <w:rFonts w:cs="Times New Roman"/>
          <w:spacing w:val="-15"/>
          <w:lang w:val="ru-RU"/>
        </w:rPr>
        <w:t xml:space="preserve"> </w:t>
      </w:r>
      <w:r w:rsidRPr="00F41476">
        <w:rPr>
          <w:rFonts w:cs="Times New Roman"/>
          <w:lang w:val="ru-RU"/>
        </w:rPr>
        <w:t>теплоносителя</w:t>
      </w:r>
      <w:r w:rsidRPr="00F41476">
        <w:rPr>
          <w:rFonts w:cs="Times New Roman"/>
          <w:spacing w:val="-15"/>
          <w:lang w:val="ru-RU"/>
        </w:rPr>
        <w:t xml:space="preserve"> </w:t>
      </w:r>
      <w:r w:rsidRPr="00F41476">
        <w:rPr>
          <w:rFonts w:cs="Times New Roman"/>
          <w:lang w:val="ru-RU"/>
        </w:rPr>
        <w:t>для</w:t>
      </w:r>
      <w:r w:rsidRPr="00F41476">
        <w:rPr>
          <w:rFonts w:cs="Times New Roman"/>
          <w:spacing w:val="-14"/>
          <w:lang w:val="ru-RU"/>
        </w:rPr>
        <w:t xml:space="preserve"> </w:t>
      </w:r>
      <w:r w:rsidRPr="00F41476">
        <w:rPr>
          <w:rFonts w:cs="Times New Roman"/>
          <w:spacing w:val="-1"/>
          <w:lang w:val="ru-RU"/>
        </w:rPr>
        <w:t>целей</w:t>
      </w:r>
      <w:r w:rsidRPr="00F41476">
        <w:rPr>
          <w:rFonts w:cs="Times New Roman"/>
          <w:spacing w:val="-14"/>
          <w:lang w:val="ru-RU"/>
        </w:rPr>
        <w:t xml:space="preserve"> </w:t>
      </w:r>
      <w:r w:rsidRPr="00F41476">
        <w:rPr>
          <w:rFonts w:cs="Times New Roman"/>
          <w:spacing w:val="-1"/>
          <w:lang w:val="ru-RU"/>
        </w:rPr>
        <w:t>теплоснабжения</w:t>
      </w:r>
      <w:r w:rsidRPr="00F41476">
        <w:rPr>
          <w:rFonts w:cs="Times New Roman"/>
          <w:spacing w:val="-11"/>
          <w:lang w:val="ru-RU"/>
        </w:rPr>
        <w:t xml:space="preserve"> </w:t>
      </w:r>
      <w:r w:rsidRPr="00F41476">
        <w:rPr>
          <w:rFonts w:cs="Times New Roman"/>
          <w:lang w:val="ru-RU"/>
        </w:rPr>
        <w:t>в</w:t>
      </w:r>
      <w:r w:rsidRPr="00F41476">
        <w:rPr>
          <w:rFonts w:cs="Times New Roman"/>
          <w:spacing w:val="-15"/>
          <w:lang w:val="ru-RU"/>
        </w:rPr>
        <w:t xml:space="preserve"> </w:t>
      </w:r>
      <w:r w:rsidRPr="00F41476">
        <w:rPr>
          <w:rFonts w:cs="Times New Roman"/>
          <w:spacing w:val="-1"/>
          <w:lang w:val="ru-RU"/>
        </w:rPr>
        <w:t>сфере</w:t>
      </w:r>
      <w:r w:rsidRPr="00F41476">
        <w:rPr>
          <w:rFonts w:cs="Times New Roman"/>
          <w:spacing w:val="59"/>
          <w:lang w:val="ru-RU"/>
        </w:rPr>
        <w:t xml:space="preserve"> </w:t>
      </w:r>
      <w:r w:rsidRPr="00F41476">
        <w:rPr>
          <w:rFonts w:cs="Times New Roman"/>
          <w:spacing w:val="-1"/>
          <w:lang w:val="ru-RU"/>
        </w:rPr>
        <w:t>производства,</w:t>
      </w:r>
      <w:r w:rsidRPr="00F41476">
        <w:rPr>
          <w:rFonts w:cs="Times New Roman"/>
          <w:spacing w:val="45"/>
          <w:lang w:val="ru-RU"/>
        </w:rPr>
        <w:t xml:space="preserve"> </w:t>
      </w:r>
      <w:r w:rsidRPr="00F41476">
        <w:rPr>
          <w:rFonts w:cs="Times New Roman"/>
          <w:spacing w:val="-1"/>
          <w:lang w:val="ru-RU"/>
        </w:rPr>
        <w:t>передачи</w:t>
      </w:r>
      <w:r w:rsidRPr="00F41476">
        <w:rPr>
          <w:rFonts w:cs="Times New Roman"/>
          <w:spacing w:val="46"/>
          <w:lang w:val="ru-RU"/>
        </w:rPr>
        <w:t xml:space="preserve"> </w:t>
      </w:r>
      <w:r w:rsidRPr="00F41476">
        <w:rPr>
          <w:rFonts w:cs="Times New Roman"/>
          <w:lang w:val="ru-RU"/>
        </w:rPr>
        <w:t>и</w:t>
      </w:r>
      <w:r w:rsidRPr="00F41476">
        <w:rPr>
          <w:rFonts w:cs="Times New Roman"/>
          <w:spacing w:val="44"/>
          <w:lang w:val="ru-RU"/>
        </w:rPr>
        <w:t xml:space="preserve"> </w:t>
      </w:r>
      <w:r w:rsidRPr="00F41476">
        <w:rPr>
          <w:rFonts w:cs="Times New Roman"/>
          <w:spacing w:val="-1"/>
          <w:lang w:val="ru-RU"/>
        </w:rPr>
        <w:t>потребления</w:t>
      </w:r>
      <w:r w:rsidRPr="00F41476">
        <w:rPr>
          <w:rFonts w:cs="Times New Roman"/>
          <w:spacing w:val="45"/>
          <w:lang w:val="ru-RU"/>
        </w:rPr>
        <w:t xml:space="preserve"> </w:t>
      </w:r>
      <w:r w:rsidRPr="00F41476">
        <w:rPr>
          <w:rFonts w:cs="Times New Roman"/>
          <w:spacing w:val="-1"/>
          <w:lang w:val="ru-RU"/>
        </w:rPr>
        <w:t>тепловой</w:t>
      </w:r>
      <w:r w:rsidRPr="00F41476">
        <w:rPr>
          <w:rFonts w:cs="Times New Roman"/>
          <w:spacing w:val="45"/>
          <w:lang w:val="ru-RU"/>
        </w:rPr>
        <w:t xml:space="preserve"> </w:t>
      </w:r>
      <w:r w:rsidRPr="00F41476">
        <w:rPr>
          <w:rFonts w:cs="Times New Roman"/>
          <w:lang w:val="ru-RU"/>
        </w:rPr>
        <w:t>энергии,</w:t>
      </w:r>
      <w:r w:rsidRPr="00F41476">
        <w:rPr>
          <w:rFonts w:cs="Times New Roman"/>
          <w:spacing w:val="45"/>
          <w:lang w:val="ru-RU"/>
        </w:rPr>
        <w:t xml:space="preserve"> </w:t>
      </w:r>
      <w:r w:rsidRPr="00F41476">
        <w:rPr>
          <w:rFonts w:cs="Times New Roman"/>
          <w:lang w:val="ru-RU"/>
        </w:rPr>
        <w:t>где</w:t>
      </w:r>
      <w:r w:rsidRPr="00F41476">
        <w:rPr>
          <w:rFonts w:cs="Times New Roman"/>
          <w:spacing w:val="45"/>
          <w:lang w:val="ru-RU"/>
        </w:rPr>
        <w:t xml:space="preserve"> </w:t>
      </w:r>
      <w:r w:rsidRPr="00F41476">
        <w:rPr>
          <w:rFonts w:cs="Times New Roman"/>
          <w:spacing w:val="-1"/>
          <w:lang w:val="ru-RU"/>
        </w:rPr>
        <w:t>приведен</w:t>
      </w:r>
      <w:r w:rsidRPr="00F41476">
        <w:rPr>
          <w:rFonts w:cs="Times New Roman"/>
          <w:spacing w:val="46"/>
          <w:lang w:val="ru-RU"/>
        </w:rPr>
        <w:t xml:space="preserve"> </w:t>
      </w:r>
      <w:r w:rsidRPr="00F41476">
        <w:rPr>
          <w:rFonts w:cs="Times New Roman"/>
          <w:spacing w:val="-1"/>
          <w:lang w:val="ru-RU"/>
        </w:rPr>
        <w:t>часовой</w:t>
      </w:r>
      <w:r w:rsidRPr="00F41476">
        <w:rPr>
          <w:rFonts w:cs="Times New Roman"/>
          <w:spacing w:val="45"/>
          <w:lang w:val="ru-RU"/>
        </w:rPr>
        <w:t xml:space="preserve"> </w:t>
      </w:r>
      <w:r w:rsidRPr="00F41476">
        <w:rPr>
          <w:rFonts w:cs="Times New Roman"/>
          <w:lang w:val="ru-RU"/>
        </w:rPr>
        <w:t>расход</w:t>
      </w:r>
      <w:r w:rsidRPr="00F41476">
        <w:rPr>
          <w:rFonts w:cs="Times New Roman"/>
          <w:spacing w:val="69"/>
          <w:lang w:val="ru-RU"/>
        </w:rPr>
        <w:t xml:space="preserve"> </w:t>
      </w:r>
      <w:r w:rsidRPr="00F41476">
        <w:rPr>
          <w:rFonts w:cs="Times New Roman"/>
          <w:lang w:val="ru-RU"/>
        </w:rPr>
        <w:t xml:space="preserve">воды для </w:t>
      </w:r>
      <w:r w:rsidRPr="00F41476">
        <w:rPr>
          <w:rFonts w:cs="Times New Roman"/>
          <w:spacing w:val="-1"/>
          <w:lang w:val="ru-RU"/>
        </w:rPr>
        <w:t>определения</w:t>
      </w:r>
      <w:r w:rsidRPr="00F41476">
        <w:rPr>
          <w:rFonts w:cs="Times New Roman"/>
          <w:lang w:val="ru-RU"/>
        </w:rPr>
        <w:t xml:space="preserve"> </w:t>
      </w:r>
      <w:r w:rsidRPr="00F41476">
        <w:rPr>
          <w:rFonts w:cs="Times New Roman"/>
          <w:spacing w:val="-1"/>
          <w:lang w:val="ru-RU"/>
        </w:rPr>
        <w:t>производительности</w:t>
      </w:r>
      <w:r w:rsidRPr="00F41476">
        <w:rPr>
          <w:rFonts w:cs="Times New Roman"/>
          <w:spacing w:val="1"/>
          <w:lang w:val="ru-RU"/>
        </w:rPr>
        <w:t xml:space="preserve"> </w:t>
      </w:r>
      <w:r w:rsidRPr="00F41476">
        <w:rPr>
          <w:rFonts w:cs="Times New Roman"/>
          <w:spacing w:val="-1"/>
          <w:lang w:val="ru-RU"/>
        </w:rPr>
        <w:t>водоподготовки</w:t>
      </w:r>
      <w:r w:rsidRPr="00F41476">
        <w:rPr>
          <w:rFonts w:cs="Times New Roman"/>
          <w:lang w:val="ru-RU"/>
        </w:rPr>
        <w:t xml:space="preserve"> </w:t>
      </w:r>
      <w:r w:rsidRPr="00F41476">
        <w:rPr>
          <w:rFonts w:cs="Times New Roman"/>
          <w:spacing w:val="-1"/>
          <w:lang w:val="ru-RU"/>
        </w:rPr>
        <w:t>котельных.</w:t>
      </w:r>
    </w:p>
    <w:p w14:paraId="47BF5E9C" w14:textId="77777777" w:rsidR="00BC45A0" w:rsidRPr="00F41476" w:rsidRDefault="001C0D55">
      <w:pPr>
        <w:spacing w:before="400" w:after="200"/>
        <w:rPr>
          <w:rFonts w:cs="Times New Roman"/>
        </w:rPr>
      </w:pPr>
      <w:r w:rsidRPr="00F41476">
        <w:rPr>
          <w:rFonts w:cs="Times New Roman"/>
          <w:b/>
        </w:rPr>
        <w:t xml:space="preserve">Таблица 1.7.1.1.1 - </w:t>
      </w:r>
      <w:r w:rsidR="00B000CA" w:rsidRPr="00F41476">
        <w:rPr>
          <w:rFonts w:cs="Times New Roman"/>
          <w:b/>
        </w:rPr>
        <w:t>Балансы теплоносителя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925ECD" w:rsidRPr="00F41476" w14:paraId="4E9F6B43" w14:textId="77777777" w:rsidTr="0003056A">
        <w:trPr>
          <w:trHeight w:hRule="exact" w:val="1710"/>
          <w:tblHeader/>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9D5952" w14:textId="77777777" w:rsidR="00925ECD" w:rsidRPr="00F41476" w:rsidRDefault="00925ECD" w:rsidP="00A24C24">
            <w:pPr>
              <w:pStyle w:val="TableParagraph1"/>
              <w:kinsoku w:val="0"/>
              <w:overflowPunct w:val="0"/>
              <w:ind w:left="104" w:right="113" w:firstLine="2"/>
              <w:jc w:val="center"/>
              <w:rPr>
                <w:sz w:val="22"/>
              </w:rPr>
            </w:pPr>
            <w:bookmarkStart w:id="238" w:name="_Hlk105493776"/>
            <w:r w:rsidRPr="00F41476">
              <w:rPr>
                <w:sz w:val="22"/>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785FAE" w14:textId="77777777" w:rsidR="00925ECD" w:rsidRPr="00F41476" w:rsidRDefault="00925ECD" w:rsidP="00A24C24">
            <w:pPr>
              <w:pStyle w:val="TableParagraph1"/>
              <w:kinsoku w:val="0"/>
              <w:overflowPunct w:val="0"/>
              <w:ind w:left="104" w:right="113" w:firstLine="2"/>
              <w:jc w:val="center"/>
              <w:rPr>
                <w:sz w:val="22"/>
              </w:rPr>
            </w:pPr>
            <w:r w:rsidRPr="00F41476">
              <w:rPr>
                <w:sz w:val="22"/>
                <w:szCs w:val="20"/>
              </w:rPr>
              <w:t>Производитель-нос</w:t>
            </w:r>
            <w:r w:rsidRPr="00F41476">
              <w:rPr>
                <w:spacing w:val="-1"/>
                <w:sz w:val="22"/>
                <w:szCs w:val="20"/>
              </w:rPr>
              <w:t>ть</w:t>
            </w:r>
            <w:r w:rsidRPr="00F41476">
              <w:rPr>
                <w:spacing w:val="21"/>
                <w:w w:val="99"/>
                <w:sz w:val="22"/>
                <w:szCs w:val="20"/>
              </w:rPr>
              <w:t xml:space="preserve"> </w:t>
            </w:r>
            <w:r w:rsidRPr="00F41476">
              <w:rPr>
                <w:w w:val="95"/>
                <w:sz w:val="22"/>
                <w:szCs w:val="20"/>
              </w:rPr>
              <w:t>ВПУ</w:t>
            </w:r>
            <w:r w:rsidRPr="00F41476">
              <w:rPr>
                <w:spacing w:val="-1"/>
                <w:sz w:val="22"/>
                <w:szCs w:val="20"/>
              </w:rPr>
              <w:t>,</w:t>
            </w:r>
            <w:r w:rsidRPr="00F41476">
              <w:rPr>
                <w:spacing w:val="-14"/>
                <w:sz w:val="22"/>
                <w:szCs w:val="20"/>
              </w:rPr>
              <w:t xml:space="preserve"> </w:t>
            </w:r>
            <w:r w:rsidRPr="00F41476">
              <w:rPr>
                <w:spacing w:val="-1"/>
                <w:sz w:val="22"/>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FB553A" w14:textId="77777777" w:rsidR="00925ECD" w:rsidRPr="00F41476" w:rsidRDefault="00925ECD" w:rsidP="00925ECD">
            <w:pPr>
              <w:pStyle w:val="TableParagraph1"/>
              <w:kinsoku w:val="0"/>
              <w:overflowPunct w:val="0"/>
              <w:ind w:left="60" w:right="109" w:hanging="1"/>
              <w:jc w:val="center"/>
              <w:rPr>
                <w:sz w:val="22"/>
              </w:rPr>
            </w:pPr>
            <w:r w:rsidRPr="00F41476">
              <w:rPr>
                <w:sz w:val="22"/>
                <w:szCs w:val="20"/>
              </w:rPr>
              <w:t>Объем</w:t>
            </w:r>
            <w:r w:rsidRPr="00F41476">
              <w:rPr>
                <w:w w:val="99"/>
                <w:sz w:val="22"/>
                <w:szCs w:val="20"/>
              </w:rPr>
              <w:t xml:space="preserve"> </w:t>
            </w:r>
            <w:r w:rsidRPr="00F41476">
              <w:rPr>
                <w:spacing w:val="-1"/>
                <w:sz w:val="22"/>
                <w:szCs w:val="20"/>
              </w:rPr>
              <w:t>трубопроводов</w:t>
            </w:r>
            <w:r w:rsidRPr="00F41476">
              <w:rPr>
                <w:spacing w:val="24"/>
                <w:w w:val="99"/>
                <w:sz w:val="22"/>
                <w:szCs w:val="20"/>
              </w:rPr>
              <w:t xml:space="preserve"> </w:t>
            </w:r>
            <w:r w:rsidRPr="00F41476">
              <w:rPr>
                <w:sz w:val="22"/>
                <w:szCs w:val="20"/>
              </w:rPr>
              <w:t>тепловых</w:t>
            </w:r>
            <w:r w:rsidRPr="00F41476">
              <w:rPr>
                <w:spacing w:val="-8"/>
                <w:sz w:val="22"/>
                <w:szCs w:val="20"/>
              </w:rPr>
              <w:t xml:space="preserve"> </w:t>
            </w:r>
            <w:r w:rsidRPr="00F41476">
              <w:rPr>
                <w:sz w:val="22"/>
                <w:szCs w:val="20"/>
              </w:rPr>
              <w:t>сетей</w:t>
            </w:r>
            <w:r w:rsidRPr="00F41476">
              <w:rPr>
                <w:spacing w:val="-5"/>
                <w:sz w:val="22"/>
                <w:szCs w:val="20"/>
              </w:rPr>
              <w:t xml:space="preserve"> </w:t>
            </w:r>
            <w:r w:rsidRPr="00F41476">
              <w:rPr>
                <w:sz w:val="22"/>
                <w:szCs w:val="20"/>
              </w:rPr>
              <w:t>и</w:t>
            </w:r>
            <w:r w:rsidRPr="00F41476">
              <w:rPr>
                <w:spacing w:val="22"/>
                <w:w w:val="99"/>
                <w:sz w:val="22"/>
                <w:szCs w:val="20"/>
              </w:rPr>
              <w:t xml:space="preserve"> </w:t>
            </w:r>
            <w:r w:rsidRPr="00F41476">
              <w:rPr>
                <w:spacing w:val="-1"/>
                <w:sz w:val="22"/>
                <w:szCs w:val="20"/>
              </w:rPr>
              <w:t>систем</w:t>
            </w:r>
            <w:r w:rsidRPr="00F41476">
              <w:rPr>
                <w:spacing w:val="-14"/>
                <w:sz w:val="22"/>
                <w:szCs w:val="20"/>
              </w:rPr>
              <w:t xml:space="preserve"> </w:t>
            </w:r>
            <w:r w:rsidRPr="00F41476">
              <w:rPr>
                <w:sz w:val="22"/>
                <w:szCs w:val="20"/>
              </w:rPr>
              <w:t>отопления</w:t>
            </w:r>
            <w:r w:rsidRPr="00F41476">
              <w:rPr>
                <w:spacing w:val="26"/>
                <w:w w:val="99"/>
                <w:sz w:val="22"/>
                <w:szCs w:val="20"/>
              </w:rPr>
              <w:t xml:space="preserve"> </w:t>
            </w:r>
            <w:r w:rsidRPr="00F41476">
              <w:rPr>
                <w:sz w:val="22"/>
                <w:szCs w:val="20"/>
              </w:rPr>
              <w:t>и</w:t>
            </w:r>
            <w:r w:rsidRPr="00F41476">
              <w:rPr>
                <w:spacing w:val="-13"/>
                <w:sz w:val="22"/>
                <w:szCs w:val="20"/>
              </w:rPr>
              <w:t xml:space="preserve"> </w:t>
            </w:r>
            <w:r w:rsidRPr="00F41476">
              <w:rPr>
                <w:sz w:val="22"/>
                <w:szCs w:val="20"/>
              </w:rPr>
              <w:t>вентиляции</w:t>
            </w:r>
            <w:r w:rsidRPr="00F41476">
              <w:rPr>
                <w:spacing w:val="21"/>
                <w:w w:val="99"/>
                <w:sz w:val="22"/>
                <w:szCs w:val="20"/>
              </w:rPr>
              <w:t xml:space="preserve"> </w:t>
            </w:r>
            <w:r w:rsidRPr="00F41476">
              <w:rPr>
                <w:spacing w:val="-1"/>
                <w:sz w:val="22"/>
                <w:szCs w:val="20"/>
              </w:rPr>
              <w:t>зданий,</w:t>
            </w:r>
            <w:r w:rsidRPr="00F41476">
              <w:rPr>
                <w:spacing w:val="-9"/>
                <w:sz w:val="22"/>
                <w:szCs w:val="20"/>
              </w:rPr>
              <w:t xml:space="preserve"> </w:t>
            </w:r>
            <w:r w:rsidRPr="00F41476">
              <w:rPr>
                <w:sz w:val="22"/>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0162B2" w14:textId="77777777" w:rsidR="00925ECD" w:rsidRPr="00F41476" w:rsidRDefault="00925ECD" w:rsidP="00925ECD">
            <w:pPr>
              <w:pStyle w:val="TableParagraph1"/>
              <w:kinsoku w:val="0"/>
              <w:overflowPunct w:val="0"/>
              <w:ind w:left="33" w:hanging="2"/>
              <w:jc w:val="center"/>
              <w:rPr>
                <w:sz w:val="22"/>
              </w:rPr>
            </w:pPr>
            <w:r w:rsidRPr="00F41476">
              <w:rPr>
                <w:sz w:val="22"/>
                <w:szCs w:val="20"/>
              </w:rPr>
              <w:t>Объём</w:t>
            </w:r>
            <w:r w:rsidRPr="00F41476">
              <w:rPr>
                <w:w w:val="99"/>
                <w:sz w:val="22"/>
                <w:szCs w:val="20"/>
              </w:rPr>
              <w:t xml:space="preserve"> </w:t>
            </w:r>
            <w:r w:rsidRPr="00F41476">
              <w:rPr>
                <w:sz w:val="22"/>
                <w:szCs w:val="20"/>
              </w:rPr>
              <w:t>подпиточной</w:t>
            </w:r>
            <w:r w:rsidRPr="00F41476">
              <w:rPr>
                <w:spacing w:val="21"/>
                <w:w w:val="99"/>
                <w:sz w:val="22"/>
                <w:szCs w:val="20"/>
              </w:rPr>
              <w:t xml:space="preserve"> </w:t>
            </w:r>
            <w:r w:rsidRPr="00F41476">
              <w:rPr>
                <w:sz w:val="22"/>
                <w:szCs w:val="20"/>
              </w:rPr>
              <w:t>воды</w:t>
            </w:r>
            <w:r w:rsidRPr="00F41476">
              <w:rPr>
                <w:spacing w:val="-5"/>
                <w:sz w:val="22"/>
                <w:szCs w:val="20"/>
              </w:rPr>
              <w:t xml:space="preserve"> </w:t>
            </w:r>
            <w:r w:rsidRPr="00F41476">
              <w:rPr>
                <w:sz w:val="22"/>
                <w:szCs w:val="20"/>
              </w:rPr>
              <w:t>V</w:t>
            </w:r>
            <w:r w:rsidRPr="00F41476">
              <w:rPr>
                <w:spacing w:val="-4"/>
                <w:sz w:val="22"/>
                <w:szCs w:val="20"/>
              </w:rPr>
              <w:t xml:space="preserve"> </w:t>
            </w:r>
            <w:r w:rsidRPr="00F41476">
              <w:rPr>
                <w:sz w:val="22"/>
                <w:szCs w:val="20"/>
              </w:rPr>
              <w:t>подп.,</w:t>
            </w:r>
            <w:r w:rsidRPr="00F41476">
              <w:rPr>
                <w:spacing w:val="-5"/>
                <w:sz w:val="22"/>
                <w:szCs w:val="20"/>
              </w:rPr>
              <w:t xml:space="preserve"> </w:t>
            </w:r>
            <w:r w:rsidRPr="00F41476">
              <w:rPr>
                <w:sz w:val="22"/>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340B3A" w14:textId="77777777" w:rsidR="00925ECD" w:rsidRPr="00F41476" w:rsidRDefault="00925ECD" w:rsidP="00925ECD">
            <w:pPr>
              <w:pStyle w:val="TableParagraph1"/>
              <w:kinsoku w:val="0"/>
              <w:overflowPunct w:val="0"/>
              <w:ind w:left="6" w:right="22" w:hanging="5"/>
              <w:jc w:val="center"/>
              <w:rPr>
                <w:sz w:val="22"/>
              </w:rPr>
            </w:pPr>
            <w:r w:rsidRPr="00F41476">
              <w:rPr>
                <w:sz w:val="22"/>
                <w:szCs w:val="20"/>
              </w:rPr>
              <w:t>Часовой</w:t>
            </w:r>
            <w:r w:rsidRPr="00F41476">
              <w:rPr>
                <w:spacing w:val="-14"/>
                <w:sz w:val="22"/>
                <w:szCs w:val="20"/>
              </w:rPr>
              <w:t xml:space="preserve"> </w:t>
            </w:r>
            <w:r w:rsidRPr="00F41476">
              <w:rPr>
                <w:sz w:val="22"/>
                <w:szCs w:val="20"/>
              </w:rPr>
              <w:t>объём</w:t>
            </w:r>
            <w:r w:rsidRPr="00F41476">
              <w:rPr>
                <w:spacing w:val="22"/>
                <w:w w:val="99"/>
                <w:sz w:val="22"/>
                <w:szCs w:val="20"/>
              </w:rPr>
              <w:t xml:space="preserve"> </w:t>
            </w:r>
            <w:r w:rsidRPr="00F41476">
              <w:rPr>
                <w:sz w:val="22"/>
                <w:szCs w:val="20"/>
              </w:rPr>
              <w:t>воды</w:t>
            </w:r>
            <w:r w:rsidRPr="00F41476">
              <w:rPr>
                <w:spacing w:val="-9"/>
                <w:sz w:val="22"/>
                <w:szCs w:val="20"/>
              </w:rPr>
              <w:t xml:space="preserve"> </w:t>
            </w:r>
            <w:r w:rsidRPr="00F41476">
              <w:rPr>
                <w:sz w:val="22"/>
                <w:szCs w:val="20"/>
              </w:rPr>
              <w:t>на</w:t>
            </w:r>
            <w:r w:rsidRPr="00F41476">
              <w:rPr>
                <w:spacing w:val="-8"/>
                <w:sz w:val="22"/>
                <w:szCs w:val="20"/>
              </w:rPr>
              <w:t xml:space="preserve"> </w:t>
            </w:r>
            <w:r w:rsidRPr="00F41476">
              <w:rPr>
                <w:sz w:val="22"/>
                <w:szCs w:val="20"/>
              </w:rPr>
              <w:t>подпитку</w:t>
            </w:r>
            <w:r w:rsidRPr="00F41476">
              <w:rPr>
                <w:spacing w:val="21"/>
                <w:w w:val="99"/>
                <w:sz w:val="22"/>
                <w:szCs w:val="20"/>
              </w:rPr>
              <w:t xml:space="preserve"> </w:t>
            </w:r>
            <w:r w:rsidRPr="00F41476">
              <w:rPr>
                <w:spacing w:val="-1"/>
                <w:sz w:val="22"/>
                <w:szCs w:val="20"/>
              </w:rPr>
              <w:t>Vп.час,</w:t>
            </w:r>
            <w:r w:rsidRPr="00F41476">
              <w:rPr>
                <w:spacing w:val="-12"/>
                <w:sz w:val="22"/>
                <w:szCs w:val="20"/>
              </w:rPr>
              <w:t xml:space="preserve"> </w:t>
            </w:r>
            <w:r w:rsidRPr="00F41476">
              <w:rPr>
                <w:sz w:val="22"/>
                <w:szCs w:val="20"/>
              </w:rPr>
              <w:t>м3/час</w:t>
            </w:r>
          </w:p>
        </w:tc>
      </w:tr>
      <w:tr w:rsidR="00925ECD" w:rsidRPr="00F41476" w14:paraId="275AD0E7" w14:textId="77777777" w:rsidTr="00A24C24">
        <w:trPr>
          <w:trHeight w:hRule="exact" w:val="609"/>
        </w:trPr>
        <w:tc>
          <w:tcPr>
            <w:tcW w:w="1872" w:type="dxa"/>
            <w:tcBorders>
              <w:top w:val="single" w:sz="4" w:space="0" w:color="000000"/>
              <w:left w:val="single" w:sz="4" w:space="0" w:color="000000"/>
              <w:bottom w:val="single" w:sz="4" w:space="0" w:color="000000"/>
              <w:right w:val="single" w:sz="4" w:space="0" w:color="000000"/>
            </w:tcBorders>
            <w:vAlign w:val="center"/>
          </w:tcPr>
          <w:p w14:paraId="54E2D636" w14:textId="77777777" w:rsidR="00925ECD" w:rsidRPr="00F41476" w:rsidRDefault="00925ECD" w:rsidP="00A24C24">
            <w:pPr>
              <w:pStyle w:val="TableParagraph1"/>
              <w:kinsoku w:val="0"/>
              <w:overflowPunct w:val="0"/>
              <w:ind w:left="104" w:right="113" w:firstLine="2"/>
              <w:jc w:val="center"/>
              <w:rPr>
                <w:sz w:val="22"/>
                <w:szCs w:val="20"/>
              </w:rPr>
            </w:pPr>
            <w:r w:rsidRPr="00F41476">
              <w:rPr>
                <w:sz w:val="22"/>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vAlign w:val="center"/>
          </w:tcPr>
          <w:p w14:paraId="1D40AC89" w14:textId="77777777" w:rsidR="00925ECD" w:rsidRPr="00F41476" w:rsidRDefault="00925ECD" w:rsidP="00A24C24">
            <w:pPr>
              <w:pStyle w:val="TableParagraph1"/>
              <w:kinsoku w:val="0"/>
              <w:overflowPunct w:val="0"/>
              <w:ind w:right="1"/>
              <w:jc w:val="center"/>
              <w:rPr>
                <w:sz w:val="22"/>
              </w:rPr>
            </w:pPr>
            <w:r w:rsidRPr="00F41476">
              <w:rPr>
                <w:sz w:val="22"/>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5527D238" w14:textId="77777777" w:rsidR="00925ECD" w:rsidRPr="00F41476" w:rsidRDefault="00925ECD" w:rsidP="00A24C24">
            <w:pPr>
              <w:pStyle w:val="TableParagraph1"/>
              <w:kinsoku w:val="0"/>
              <w:overflowPunct w:val="0"/>
              <w:ind w:left="407"/>
              <w:rPr>
                <w:sz w:val="22"/>
              </w:rPr>
            </w:pPr>
            <w:r w:rsidRPr="00F41476">
              <w:rPr>
                <w:sz w:val="22"/>
                <w:szCs w:val="20"/>
              </w:rPr>
              <w:t>(ТПП)</w:t>
            </w:r>
            <w:r w:rsidRPr="00F41476">
              <w:rPr>
                <w:spacing w:val="-11"/>
                <w:sz w:val="22"/>
                <w:szCs w:val="20"/>
              </w:rPr>
              <w:t xml:space="preserve"> </w:t>
            </w:r>
            <w:r w:rsidRPr="00F41476">
              <w:rPr>
                <w:sz w:val="22"/>
                <w:szCs w:val="20"/>
              </w:rPr>
              <w:t>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73B88F00" w14:textId="77777777" w:rsidR="00925ECD" w:rsidRPr="00F41476" w:rsidRDefault="00925ECD" w:rsidP="00A24C24">
            <w:pPr>
              <w:pStyle w:val="TableParagraph1"/>
              <w:kinsoku w:val="0"/>
              <w:overflowPunct w:val="0"/>
              <w:ind w:right="4"/>
              <w:jc w:val="center"/>
              <w:rPr>
                <w:sz w:val="22"/>
              </w:rPr>
            </w:pPr>
            <w:r w:rsidRPr="00F41476">
              <w:rPr>
                <w:spacing w:val="-1"/>
                <w:sz w:val="22"/>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0A52D8FB" w14:textId="77777777" w:rsidR="00925ECD" w:rsidRPr="00F41476" w:rsidRDefault="00925ECD" w:rsidP="00A24C24">
            <w:pPr>
              <w:pStyle w:val="TableParagraph1"/>
              <w:kinsoku w:val="0"/>
              <w:overflowPunct w:val="0"/>
              <w:ind w:right="1"/>
              <w:jc w:val="center"/>
              <w:rPr>
                <w:sz w:val="22"/>
              </w:rPr>
            </w:pPr>
            <w:r w:rsidRPr="00F41476">
              <w:rPr>
                <w:spacing w:val="-1"/>
                <w:sz w:val="22"/>
                <w:szCs w:val="20"/>
              </w:rPr>
              <w:t>пар</w:t>
            </w:r>
          </w:p>
        </w:tc>
      </w:tr>
      <w:tr w:rsidR="00925ECD" w:rsidRPr="00F41476" w14:paraId="157181BE" w14:textId="77777777" w:rsidTr="00A24C24">
        <w:trPr>
          <w:trHeight w:hRule="exact" w:val="689"/>
        </w:trPr>
        <w:tc>
          <w:tcPr>
            <w:tcW w:w="1872" w:type="dxa"/>
            <w:tcBorders>
              <w:top w:val="single" w:sz="4" w:space="0" w:color="000000"/>
              <w:left w:val="single" w:sz="4" w:space="0" w:color="000000"/>
              <w:bottom w:val="single" w:sz="4" w:space="0" w:color="000000"/>
              <w:right w:val="single" w:sz="4" w:space="0" w:color="000000"/>
            </w:tcBorders>
            <w:vAlign w:val="center"/>
          </w:tcPr>
          <w:p w14:paraId="620CFED7" w14:textId="77777777" w:rsidR="00925ECD" w:rsidRPr="00F41476" w:rsidRDefault="00925ECD" w:rsidP="00A24C24">
            <w:pPr>
              <w:pStyle w:val="TableParagraph1"/>
              <w:kinsoku w:val="0"/>
              <w:overflowPunct w:val="0"/>
              <w:ind w:left="104" w:right="113" w:firstLine="2"/>
              <w:jc w:val="center"/>
              <w:rPr>
                <w:sz w:val="22"/>
                <w:szCs w:val="20"/>
              </w:rPr>
            </w:pPr>
            <w:r w:rsidRPr="00F41476">
              <w:rPr>
                <w:sz w:val="22"/>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27995E8A" w14:textId="77777777" w:rsidR="00925ECD" w:rsidRPr="00F41476" w:rsidRDefault="00925ECD" w:rsidP="00A24C24">
            <w:pPr>
              <w:pStyle w:val="TableParagraph1"/>
              <w:kinsoku w:val="0"/>
              <w:overflowPunct w:val="0"/>
              <w:ind w:right="1"/>
              <w:jc w:val="center"/>
              <w:rPr>
                <w:sz w:val="22"/>
              </w:rPr>
            </w:pPr>
            <w:r w:rsidRPr="00F41476">
              <w:rPr>
                <w:sz w:val="22"/>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41CCA535" w14:textId="77777777" w:rsidR="00925ECD" w:rsidRPr="00F41476" w:rsidRDefault="00925ECD" w:rsidP="00A24C24">
            <w:pPr>
              <w:pStyle w:val="TableParagraph1"/>
              <w:kinsoku w:val="0"/>
              <w:overflowPunct w:val="0"/>
              <w:jc w:val="center"/>
              <w:rPr>
                <w:sz w:val="22"/>
              </w:rPr>
            </w:pPr>
            <w:r w:rsidRPr="00F41476">
              <w:rPr>
                <w:sz w:val="22"/>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62EAAA42" w14:textId="77777777" w:rsidR="00925ECD" w:rsidRPr="00F41476" w:rsidRDefault="00925ECD" w:rsidP="00A24C24">
            <w:pPr>
              <w:pStyle w:val="TableParagraph1"/>
              <w:kinsoku w:val="0"/>
              <w:overflowPunct w:val="0"/>
              <w:ind w:left="601"/>
              <w:rPr>
                <w:sz w:val="22"/>
              </w:rPr>
            </w:pPr>
            <w:r w:rsidRPr="00F41476">
              <w:rPr>
                <w:sz w:val="22"/>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5F92952B" w14:textId="77777777" w:rsidR="00925ECD" w:rsidRPr="00F41476" w:rsidRDefault="00925ECD" w:rsidP="00A24C24">
            <w:pPr>
              <w:pStyle w:val="TableParagraph1"/>
              <w:kinsoku w:val="0"/>
              <w:overflowPunct w:val="0"/>
              <w:jc w:val="center"/>
              <w:rPr>
                <w:sz w:val="22"/>
              </w:rPr>
            </w:pPr>
            <w:r w:rsidRPr="00F41476">
              <w:rPr>
                <w:sz w:val="22"/>
                <w:szCs w:val="20"/>
              </w:rPr>
              <w:t>8,01</w:t>
            </w:r>
          </w:p>
        </w:tc>
      </w:tr>
      <w:tr w:rsidR="00925ECD" w:rsidRPr="00F41476" w14:paraId="585C8B94" w14:textId="77777777" w:rsidTr="00A24C24">
        <w:trPr>
          <w:trHeight w:hRule="exact" w:val="571"/>
        </w:trPr>
        <w:tc>
          <w:tcPr>
            <w:tcW w:w="1872" w:type="dxa"/>
            <w:tcBorders>
              <w:top w:val="single" w:sz="4" w:space="0" w:color="000000"/>
              <w:left w:val="single" w:sz="4" w:space="0" w:color="000000"/>
              <w:bottom w:val="single" w:sz="4" w:space="0" w:color="000000"/>
              <w:right w:val="single" w:sz="4" w:space="0" w:color="000000"/>
            </w:tcBorders>
            <w:vAlign w:val="center"/>
          </w:tcPr>
          <w:p w14:paraId="3E8B17D0" w14:textId="77777777" w:rsidR="00925ECD" w:rsidRPr="00F41476" w:rsidRDefault="00925ECD" w:rsidP="00A24C24">
            <w:pPr>
              <w:pStyle w:val="TableParagraph1"/>
              <w:kinsoku w:val="0"/>
              <w:overflowPunct w:val="0"/>
              <w:ind w:left="104" w:right="113" w:firstLine="2"/>
              <w:jc w:val="center"/>
              <w:rPr>
                <w:sz w:val="22"/>
                <w:szCs w:val="20"/>
              </w:rPr>
            </w:pPr>
            <w:r w:rsidRPr="00F41476">
              <w:rPr>
                <w:sz w:val="22"/>
                <w:szCs w:val="20"/>
              </w:rPr>
              <w:lastRenderedPageBreak/>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791D4C78" w14:textId="77777777" w:rsidR="00925ECD" w:rsidRPr="00F41476" w:rsidRDefault="00925ECD" w:rsidP="00A24C24">
            <w:pPr>
              <w:pStyle w:val="TableParagraph1"/>
              <w:kinsoku w:val="0"/>
              <w:overflowPunct w:val="0"/>
              <w:ind w:right="1"/>
              <w:jc w:val="center"/>
              <w:rPr>
                <w:sz w:val="22"/>
              </w:rPr>
            </w:pPr>
            <w:r w:rsidRPr="00F41476">
              <w:rPr>
                <w:sz w:val="22"/>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740B837D" w14:textId="77777777" w:rsidR="00925ECD" w:rsidRPr="00F41476" w:rsidRDefault="00925ECD" w:rsidP="00A24C24">
            <w:pPr>
              <w:pStyle w:val="TableParagraph1"/>
              <w:kinsoku w:val="0"/>
              <w:overflowPunct w:val="0"/>
              <w:jc w:val="center"/>
              <w:rPr>
                <w:sz w:val="22"/>
              </w:rPr>
            </w:pPr>
            <w:r w:rsidRPr="00F41476">
              <w:rPr>
                <w:sz w:val="22"/>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78C041D3" w14:textId="77777777" w:rsidR="00925ECD" w:rsidRPr="00F41476" w:rsidRDefault="00925ECD" w:rsidP="00A24C24">
            <w:pPr>
              <w:pStyle w:val="TableParagraph1"/>
              <w:kinsoku w:val="0"/>
              <w:overflowPunct w:val="0"/>
              <w:ind w:left="601"/>
              <w:rPr>
                <w:sz w:val="22"/>
              </w:rPr>
            </w:pPr>
            <w:r w:rsidRPr="00F41476">
              <w:rPr>
                <w:sz w:val="22"/>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02AA3FC1" w14:textId="77777777" w:rsidR="00925ECD" w:rsidRPr="00F41476" w:rsidRDefault="00925ECD" w:rsidP="00A24C24">
            <w:pPr>
              <w:pStyle w:val="TableParagraph1"/>
              <w:kinsoku w:val="0"/>
              <w:overflowPunct w:val="0"/>
              <w:jc w:val="center"/>
              <w:rPr>
                <w:sz w:val="22"/>
              </w:rPr>
            </w:pPr>
            <w:r w:rsidRPr="00F41476">
              <w:rPr>
                <w:sz w:val="22"/>
                <w:szCs w:val="20"/>
              </w:rPr>
              <w:t>8,55</w:t>
            </w:r>
          </w:p>
        </w:tc>
      </w:tr>
      <w:bookmarkEnd w:id="238"/>
    </w:tbl>
    <w:p w14:paraId="71639D02" w14:textId="77777777" w:rsidR="001C0D55" w:rsidRPr="00F41476" w:rsidRDefault="001C0D55" w:rsidP="001C0D55">
      <w:pPr>
        <w:pStyle w:val="a0"/>
        <w:jc w:val="center"/>
        <w:rPr>
          <w:rFonts w:cs="Times New Roman"/>
          <w:lang w:val="en-US" w:eastAsia="ru-RU"/>
        </w:rPr>
      </w:pPr>
    </w:p>
    <w:p w14:paraId="158B4A51" w14:textId="77777777" w:rsidR="001C0D55" w:rsidRPr="00F41476" w:rsidRDefault="001C0D55" w:rsidP="001C0D55">
      <w:pPr>
        <w:pStyle w:val="2"/>
        <w:ind w:left="0" w:firstLine="0"/>
      </w:pPr>
      <w:bookmarkStart w:id="239" w:name="_Toc45099579"/>
      <w:bookmarkStart w:id="240" w:name="_Toc45614774"/>
      <w:bookmarkStart w:id="241" w:name="_Toc54952811"/>
      <w:bookmarkStart w:id="242" w:name="_Toc108184224"/>
      <w:bookmarkStart w:id="243" w:name="_Toc131153668"/>
      <w:r w:rsidRPr="00F41476">
        <w:t xml:space="preserve">1.7.2 </w:t>
      </w:r>
      <w:bookmarkEnd w:id="239"/>
      <w:bookmarkEnd w:id="240"/>
      <w:bookmarkEnd w:id="241"/>
      <w:r w:rsidRPr="00F41476">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2"/>
      <w:bookmarkEnd w:id="243"/>
    </w:p>
    <w:p w14:paraId="1BAED12E" w14:textId="77777777" w:rsidR="001C0D55" w:rsidRPr="00F41476" w:rsidRDefault="001C0D55" w:rsidP="001C0D55">
      <w:pPr>
        <w:pStyle w:val="a0"/>
        <w:rPr>
          <w:rFonts w:cs="Times New Roman"/>
          <w:lang w:eastAsia="ru-RU"/>
        </w:rPr>
      </w:pPr>
    </w:p>
    <w:p w14:paraId="1C9B9DB1" w14:textId="77777777" w:rsidR="00A24C24" w:rsidRPr="00F41476" w:rsidRDefault="00A24C24" w:rsidP="00A24C24">
      <w:pPr>
        <w:pStyle w:val="ab"/>
        <w:kinsoku w:val="0"/>
        <w:overflowPunct w:val="0"/>
        <w:ind w:left="0" w:right="-1" w:firstLine="709"/>
        <w:jc w:val="both"/>
        <w:rPr>
          <w:rFonts w:cs="Times New Roman"/>
          <w:color w:val="000000"/>
          <w:lang w:val="ru-RU"/>
        </w:rPr>
      </w:pPr>
      <w:r w:rsidRPr="00F41476">
        <w:rPr>
          <w:rFonts w:cs="Times New Roman"/>
          <w:lang w:val="ru-RU"/>
        </w:rPr>
        <w:t>В</w:t>
      </w:r>
      <w:r w:rsidRPr="00F41476">
        <w:rPr>
          <w:rFonts w:cs="Times New Roman"/>
          <w:spacing w:val="-9"/>
          <w:lang w:val="ru-RU"/>
        </w:rPr>
        <w:t xml:space="preserve"> </w:t>
      </w:r>
      <w:r w:rsidRPr="00F41476">
        <w:rPr>
          <w:rFonts w:cs="Times New Roman"/>
          <w:lang w:val="ru-RU"/>
        </w:rPr>
        <w:t>соответствии</w:t>
      </w:r>
      <w:r w:rsidRPr="00F41476">
        <w:rPr>
          <w:rFonts w:cs="Times New Roman"/>
          <w:spacing w:val="-5"/>
          <w:lang w:val="ru-RU"/>
        </w:rPr>
        <w:t xml:space="preserve"> </w:t>
      </w:r>
      <w:r w:rsidRPr="00F41476">
        <w:rPr>
          <w:rFonts w:cs="Times New Roman"/>
          <w:color w:val="2C2C2C"/>
          <w:spacing w:val="1"/>
          <w:lang w:val="ru-RU"/>
        </w:rPr>
        <w:t>СП</w:t>
      </w:r>
      <w:r w:rsidRPr="00F41476">
        <w:rPr>
          <w:rFonts w:cs="Times New Roman"/>
          <w:color w:val="2C2C2C"/>
          <w:spacing w:val="-4"/>
          <w:lang w:val="ru-RU"/>
        </w:rPr>
        <w:t xml:space="preserve"> </w:t>
      </w:r>
      <w:r w:rsidRPr="00F41476">
        <w:rPr>
          <w:rFonts w:cs="Times New Roman"/>
          <w:color w:val="2C2C2C"/>
          <w:spacing w:val="1"/>
          <w:lang w:val="ru-RU"/>
        </w:rPr>
        <w:t>124.13330.2012</w:t>
      </w:r>
      <w:r w:rsidRPr="00F41476">
        <w:rPr>
          <w:rFonts w:cs="Times New Roman"/>
          <w:color w:val="2C2C2C"/>
          <w:spacing w:val="3"/>
          <w:lang w:val="ru-RU"/>
        </w:rPr>
        <w:t xml:space="preserve"> </w:t>
      </w:r>
      <w:r w:rsidRPr="00F41476">
        <w:rPr>
          <w:rFonts w:cs="Times New Roman"/>
          <w:color w:val="2C2C2C"/>
          <w:lang w:val="ru-RU"/>
        </w:rPr>
        <w:t>«Тепловые</w:t>
      </w:r>
      <w:r w:rsidRPr="00F41476">
        <w:rPr>
          <w:rFonts w:cs="Times New Roman"/>
          <w:color w:val="2C2C2C"/>
          <w:spacing w:val="-2"/>
          <w:lang w:val="ru-RU"/>
        </w:rPr>
        <w:t xml:space="preserve"> </w:t>
      </w:r>
      <w:r w:rsidRPr="00F41476">
        <w:rPr>
          <w:rFonts w:cs="Times New Roman"/>
          <w:color w:val="2C2C2C"/>
          <w:spacing w:val="2"/>
          <w:lang w:val="ru-RU"/>
        </w:rPr>
        <w:t>сети»</w:t>
      </w:r>
      <w:r w:rsidRPr="00F41476">
        <w:rPr>
          <w:rFonts w:cs="Times New Roman"/>
          <w:color w:val="2C2C2C"/>
          <w:spacing w:val="-12"/>
          <w:lang w:val="ru-RU"/>
        </w:rPr>
        <w:t xml:space="preserve"> </w:t>
      </w:r>
      <w:r w:rsidRPr="00F41476">
        <w:rPr>
          <w:rFonts w:cs="Times New Roman"/>
          <w:color w:val="000000"/>
          <w:lang w:val="ru-RU"/>
        </w:rPr>
        <w:t>при</w:t>
      </w:r>
      <w:r w:rsidRPr="00F41476">
        <w:rPr>
          <w:rFonts w:cs="Times New Roman"/>
          <w:color w:val="000000"/>
          <w:spacing w:val="-6"/>
          <w:lang w:val="ru-RU"/>
        </w:rPr>
        <w:t xml:space="preserve"> </w:t>
      </w:r>
      <w:r w:rsidRPr="00F41476">
        <w:rPr>
          <w:rFonts w:cs="Times New Roman"/>
          <w:color w:val="000000"/>
          <w:spacing w:val="-1"/>
          <w:lang w:val="ru-RU"/>
        </w:rPr>
        <w:t>серьезных</w:t>
      </w:r>
      <w:r w:rsidRPr="00F41476">
        <w:rPr>
          <w:rFonts w:cs="Times New Roman"/>
          <w:color w:val="000000"/>
          <w:spacing w:val="-6"/>
          <w:lang w:val="ru-RU"/>
        </w:rPr>
        <w:t xml:space="preserve"> </w:t>
      </w:r>
      <w:r w:rsidRPr="00F41476">
        <w:rPr>
          <w:rFonts w:cs="Times New Roman"/>
          <w:color w:val="000000"/>
          <w:lang w:val="ru-RU"/>
        </w:rPr>
        <w:t>авариях,</w:t>
      </w:r>
      <w:r w:rsidRPr="00F41476">
        <w:rPr>
          <w:rFonts w:cs="Times New Roman"/>
          <w:color w:val="000000"/>
          <w:spacing w:val="-8"/>
          <w:lang w:val="ru-RU"/>
        </w:rPr>
        <w:t xml:space="preserve"> </w:t>
      </w:r>
      <w:r w:rsidRPr="00F41476">
        <w:rPr>
          <w:rFonts w:cs="Times New Roman"/>
          <w:color w:val="000000"/>
          <w:lang w:val="ru-RU"/>
        </w:rPr>
        <w:t>в</w:t>
      </w:r>
      <w:r w:rsidRPr="00F41476">
        <w:rPr>
          <w:rFonts w:cs="Times New Roman"/>
          <w:color w:val="000000"/>
          <w:spacing w:val="-8"/>
          <w:lang w:val="ru-RU"/>
        </w:rPr>
        <w:t xml:space="preserve"> </w:t>
      </w:r>
      <w:r w:rsidRPr="00F41476">
        <w:rPr>
          <w:rFonts w:cs="Times New Roman"/>
          <w:color w:val="000000"/>
          <w:spacing w:val="-1"/>
          <w:lang w:val="ru-RU"/>
        </w:rPr>
        <w:t>случае</w:t>
      </w:r>
      <w:r w:rsidRPr="00F41476">
        <w:rPr>
          <w:rFonts w:cs="Times New Roman"/>
          <w:color w:val="000000"/>
          <w:spacing w:val="54"/>
          <w:lang w:val="ru-RU"/>
        </w:rPr>
        <w:t xml:space="preserve"> </w:t>
      </w:r>
      <w:r w:rsidRPr="00F41476">
        <w:rPr>
          <w:rFonts w:cs="Times New Roman"/>
          <w:color w:val="000000"/>
          <w:spacing w:val="-1"/>
          <w:lang w:val="ru-RU"/>
        </w:rPr>
        <w:t>недостаточного</w:t>
      </w:r>
      <w:r w:rsidRPr="00F41476">
        <w:rPr>
          <w:rFonts w:cs="Times New Roman"/>
          <w:color w:val="000000"/>
          <w:spacing w:val="-15"/>
          <w:lang w:val="ru-RU"/>
        </w:rPr>
        <w:t xml:space="preserve"> </w:t>
      </w:r>
      <w:r w:rsidRPr="00F41476">
        <w:rPr>
          <w:rFonts w:cs="Times New Roman"/>
          <w:color w:val="000000"/>
          <w:spacing w:val="-1"/>
          <w:lang w:val="ru-RU"/>
        </w:rPr>
        <w:t>объема</w:t>
      </w:r>
      <w:r w:rsidRPr="00F41476">
        <w:rPr>
          <w:rFonts w:cs="Times New Roman"/>
          <w:color w:val="000000"/>
          <w:spacing w:val="-16"/>
          <w:lang w:val="ru-RU"/>
        </w:rPr>
        <w:t xml:space="preserve"> </w:t>
      </w:r>
      <w:r w:rsidRPr="00F41476">
        <w:rPr>
          <w:rFonts w:cs="Times New Roman"/>
          <w:color w:val="000000"/>
          <w:spacing w:val="-1"/>
          <w:lang w:val="ru-RU"/>
        </w:rPr>
        <w:t>подпитки</w:t>
      </w:r>
      <w:r w:rsidRPr="00F41476">
        <w:rPr>
          <w:rFonts w:cs="Times New Roman"/>
          <w:color w:val="000000"/>
          <w:spacing w:val="-16"/>
          <w:lang w:val="ru-RU"/>
        </w:rPr>
        <w:t xml:space="preserve"> </w:t>
      </w:r>
      <w:r w:rsidRPr="00F41476">
        <w:rPr>
          <w:rFonts w:cs="Times New Roman"/>
          <w:color w:val="000000"/>
          <w:spacing w:val="-1"/>
          <w:lang w:val="ru-RU"/>
        </w:rPr>
        <w:t>химически</w:t>
      </w:r>
      <w:r w:rsidRPr="00F41476">
        <w:rPr>
          <w:rFonts w:cs="Times New Roman"/>
          <w:color w:val="000000"/>
          <w:spacing w:val="-14"/>
          <w:lang w:val="ru-RU"/>
        </w:rPr>
        <w:t xml:space="preserve"> </w:t>
      </w:r>
      <w:r w:rsidRPr="00F41476">
        <w:rPr>
          <w:rFonts w:cs="Times New Roman"/>
          <w:color w:val="000000"/>
          <w:spacing w:val="-1"/>
          <w:lang w:val="ru-RU"/>
        </w:rPr>
        <w:t>обработанной</w:t>
      </w:r>
      <w:r w:rsidRPr="00F41476">
        <w:rPr>
          <w:rFonts w:cs="Times New Roman"/>
          <w:color w:val="000000"/>
          <w:spacing w:val="-14"/>
          <w:lang w:val="ru-RU"/>
        </w:rPr>
        <w:t xml:space="preserve"> </w:t>
      </w:r>
      <w:r w:rsidRPr="00F41476">
        <w:rPr>
          <w:rFonts w:cs="Times New Roman"/>
          <w:color w:val="000000"/>
          <w:lang w:val="ru-RU"/>
        </w:rPr>
        <w:t>воды,</w:t>
      </w:r>
      <w:r w:rsidRPr="00F41476">
        <w:rPr>
          <w:rFonts w:cs="Times New Roman"/>
          <w:color w:val="000000"/>
          <w:spacing w:val="-16"/>
          <w:lang w:val="ru-RU"/>
        </w:rPr>
        <w:t xml:space="preserve"> </w:t>
      </w:r>
      <w:r w:rsidRPr="00F41476">
        <w:rPr>
          <w:rFonts w:cs="Times New Roman"/>
          <w:color w:val="000000"/>
          <w:spacing w:val="-1"/>
          <w:lang w:val="ru-RU"/>
        </w:rPr>
        <w:t>допускается</w:t>
      </w:r>
      <w:r w:rsidRPr="00F41476">
        <w:rPr>
          <w:rFonts w:cs="Times New Roman"/>
          <w:color w:val="000000"/>
          <w:spacing w:val="-15"/>
          <w:lang w:val="ru-RU"/>
        </w:rPr>
        <w:t xml:space="preserve"> </w:t>
      </w:r>
      <w:r w:rsidRPr="00F41476">
        <w:rPr>
          <w:rFonts w:cs="Times New Roman"/>
          <w:color w:val="000000"/>
          <w:lang w:val="ru-RU"/>
        </w:rPr>
        <w:t xml:space="preserve">использовать </w:t>
      </w:r>
      <w:r w:rsidRPr="00F41476">
        <w:rPr>
          <w:rFonts w:cs="Times New Roman"/>
          <w:spacing w:val="-1"/>
          <w:lang w:val="ru-RU"/>
        </w:rPr>
        <w:t>«сырую»</w:t>
      </w:r>
      <w:r w:rsidRPr="00F41476">
        <w:rPr>
          <w:rFonts w:cs="Times New Roman"/>
          <w:spacing w:val="2"/>
          <w:lang w:val="ru-RU"/>
        </w:rPr>
        <w:t xml:space="preserve"> </w:t>
      </w:r>
      <w:r w:rsidRPr="00F41476">
        <w:rPr>
          <w:rFonts w:cs="Times New Roman"/>
          <w:spacing w:val="1"/>
          <w:lang w:val="ru-RU"/>
        </w:rPr>
        <w:t>воду</w:t>
      </w:r>
      <w:r w:rsidRPr="00F41476">
        <w:rPr>
          <w:rFonts w:cs="Times New Roman"/>
          <w:spacing w:val="2"/>
          <w:lang w:val="ru-RU"/>
        </w:rPr>
        <w:t xml:space="preserve"> </w:t>
      </w:r>
      <w:r w:rsidRPr="00F41476">
        <w:rPr>
          <w:rFonts w:cs="Times New Roman"/>
          <w:spacing w:val="-1"/>
          <w:lang w:val="ru-RU"/>
        </w:rPr>
        <w:t>согласно</w:t>
      </w:r>
      <w:r w:rsidRPr="00F41476">
        <w:rPr>
          <w:rFonts w:cs="Times New Roman"/>
          <w:spacing w:val="6"/>
          <w:lang w:val="ru-RU"/>
        </w:rPr>
        <w:t xml:space="preserve"> </w:t>
      </w:r>
      <w:r w:rsidRPr="00F41476">
        <w:rPr>
          <w:rFonts w:cs="Times New Roman"/>
          <w:lang w:val="ru-RU"/>
        </w:rPr>
        <w:t>п.</w:t>
      </w:r>
      <w:r w:rsidRPr="00F41476">
        <w:rPr>
          <w:rFonts w:cs="Times New Roman"/>
          <w:spacing w:val="6"/>
          <w:lang w:val="ru-RU"/>
        </w:rPr>
        <w:t xml:space="preserve"> </w:t>
      </w:r>
      <w:r w:rsidRPr="00F41476">
        <w:rPr>
          <w:rFonts w:cs="Times New Roman"/>
          <w:lang w:val="ru-RU"/>
        </w:rPr>
        <w:t>6.17</w:t>
      </w:r>
      <w:r w:rsidRPr="00F41476">
        <w:rPr>
          <w:rFonts w:cs="Times New Roman"/>
          <w:spacing w:val="10"/>
          <w:lang w:val="ru-RU"/>
        </w:rPr>
        <w:t xml:space="preserve"> </w:t>
      </w:r>
      <w:r w:rsidRPr="00F41476">
        <w:rPr>
          <w:rFonts w:cs="Times New Roman"/>
          <w:color w:val="2C2C2C"/>
          <w:spacing w:val="1"/>
          <w:lang w:val="ru-RU"/>
        </w:rPr>
        <w:t>актуализированная</w:t>
      </w:r>
      <w:r w:rsidRPr="00F41476">
        <w:rPr>
          <w:rFonts w:cs="Times New Roman"/>
          <w:color w:val="2C2C2C"/>
          <w:spacing w:val="11"/>
          <w:lang w:val="ru-RU"/>
        </w:rPr>
        <w:t xml:space="preserve"> </w:t>
      </w:r>
      <w:r w:rsidRPr="00F41476">
        <w:rPr>
          <w:rFonts w:cs="Times New Roman"/>
          <w:color w:val="2C2C2C"/>
          <w:spacing w:val="1"/>
          <w:lang w:val="ru-RU"/>
        </w:rPr>
        <w:t>редакция</w:t>
      </w:r>
      <w:r w:rsidRPr="00F41476">
        <w:rPr>
          <w:rFonts w:cs="Times New Roman"/>
          <w:color w:val="2C2C2C"/>
          <w:spacing w:val="14"/>
          <w:lang w:val="ru-RU"/>
        </w:rPr>
        <w:t xml:space="preserve"> </w:t>
      </w:r>
      <w:r w:rsidRPr="00F41476">
        <w:rPr>
          <w:rFonts w:cs="Times New Roman"/>
          <w:color w:val="000000"/>
          <w:lang w:val="ru-RU"/>
        </w:rPr>
        <w:t>СНиП</w:t>
      </w:r>
      <w:r w:rsidRPr="00F41476">
        <w:rPr>
          <w:rFonts w:cs="Times New Roman"/>
          <w:color w:val="000000"/>
          <w:spacing w:val="6"/>
          <w:lang w:val="ru-RU"/>
        </w:rPr>
        <w:t xml:space="preserve"> </w:t>
      </w:r>
      <w:r w:rsidRPr="00F41476">
        <w:rPr>
          <w:rFonts w:cs="Times New Roman"/>
          <w:color w:val="000000"/>
          <w:spacing w:val="-1"/>
          <w:lang w:val="ru-RU"/>
        </w:rPr>
        <w:t>41-02-2003</w:t>
      </w:r>
      <w:r w:rsidRPr="00F41476">
        <w:rPr>
          <w:rFonts w:cs="Times New Roman"/>
          <w:color w:val="000000"/>
          <w:spacing w:val="12"/>
          <w:lang w:val="ru-RU"/>
        </w:rPr>
        <w:t xml:space="preserve"> </w:t>
      </w:r>
      <w:r w:rsidRPr="00F41476">
        <w:rPr>
          <w:rFonts w:cs="Times New Roman"/>
          <w:color w:val="000000"/>
          <w:spacing w:val="-1"/>
          <w:lang w:val="ru-RU"/>
        </w:rPr>
        <w:t>«Тепловые</w:t>
      </w:r>
      <w:r w:rsidRPr="00F41476">
        <w:rPr>
          <w:rFonts w:cs="Times New Roman"/>
          <w:color w:val="000000"/>
          <w:spacing w:val="66"/>
          <w:lang w:val="ru-RU"/>
        </w:rPr>
        <w:t xml:space="preserve"> </w:t>
      </w:r>
      <w:r w:rsidRPr="00F41476">
        <w:rPr>
          <w:rFonts w:cs="Times New Roman"/>
          <w:color w:val="000000"/>
          <w:lang w:val="ru-RU"/>
        </w:rPr>
        <w:t>сети»</w:t>
      </w:r>
      <w:r w:rsidRPr="00F41476">
        <w:rPr>
          <w:rFonts w:cs="Times New Roman"/>
          <w:color w:val="000000"/>
          <w:spacing w:val="28"/>
          <w:lang w:val="ru-RU"/>
        </w:rPr>
        <w:t xml:space="preserve"> </w:t>
      </w:r>
      <w:r w:rsidRPr="00F41476">
        <w:rPr>
          <w:rFonts w:cs="Times New Roman"/>
          <w:color w:val="000000"/>
          <w:spacing w:val="-1"/>
          <w:lang w:val="ru-RU"/>
        </w:rPr>
        <w:t>Для</w:t>
      </w:r>
      <w:r w:rsidRPr="00F41476">
        <w:rPr>
          <w:rFonts w:cs="Times New Roman"/>
          <w:color w:val="000000"/>
          <w:spacing w:val="38"/>
          <w:lang w:val="ru-RU"/>
        </w:rPr>
        <w:t xml:space="preserve"> </w:t>
      </w:r>
      <w:r w:rsidRPr="00F41476">
        <w:rPr>
          <w:rFonts w:cs="Times New Roman"/>
          <w:color w:val="000000"/>
          <w:spacing w:val="-1"/>
          <w:lang w:val="ru-RU"/>
        </w:rPr>
        <w:t>систем</w:t>
      </w:r>
      <w:r w:rsidRPr="00F41476">
        <w:rPr>
          <w:rFonts w:cs="Times New Roman"/>
          <w:color w:val="000000"/>
          <w:spacing w:val="34"/>
          <w:lang w:val="ru-RU"/>
        </w:rPr>
        <w:t xml:space="preserve"> </w:t>
      </w:r>
      <w:r w:rsidRPr="00F41476">
        <w:rPr>
          <w:rFonts w:cs="Times New Roman"/>
          <w:color w:val="000000"/>
          <w:spacing w:val="-1"/>
          <w:lang w:val="ru-RU"/>
        </w:rPr>
        <w:t>теплоснабжения</w:t>
      </w:r>
      <w:r w:rsidRPr="00F41476">
        <w:rPr>
          <w:rFonts w:cs="Times New Roman"/>
          <w:color w:val="000000"/>
          <w:spacing w:val="38"/>
          <w:lang w:val="ru-RU"/>
        </w:rPr>
        <w:t xml:space="preserve"> </w:t>
      </w:r>
      <w:r w:rsidRPr="00F41476">
        <w:rPr>
          <w:rFonts w:cs="Times New Roman"/>
          <w:color w:val="000000"/>
          <w:lang w:val="ru-RU"/>
        </w:rPr>
        <w:t>должна</w:t>
      </w:r>
      <w:r w:rsidRPr="00F41476">
        <w:rPr>
          <w:rFonts w:cs="Times New Roman"/>
          <w:color w:val="000000"/>
          <w:spacing w:val="34"/>
          <w:lang w:val="ru-RU"/>
        </w:rPr>
        <w:t xml:space="preserve"> </w:t>
      </w:r>
      <w:r w:rsidRPr="00F41476">
        <w:rPr>
          <w:rFonts w:cs="Times New Roman"/>
          <w:color w:val="000000"/>
          <w:spacing w:val="-1"/>
          <w:lang w:val="ru-RU"/>
        </w:rPr>
        <w:t>предусматриваться</w:t>
      </w:r>
      <w:r w:rsidRPr="00F41476">
        <w:rPr>
          <w:rFonts w:cs="Times New Roman"/>
          <w:color w:val="000000"/>
          <w:spacing w:val="35"/>
          <w:lang w:val="ru-RU"/>
        </w:rPr>
        <w:t xml:space="preserve"> </w:t>
      </w:r>
      <w:r w:rsidRPr="00F41476">
        <w:rPr>
          <w:rFonts w:cs="Times New Roman"/>
          <w:color w:val="000000"/>
          <w:lang w:val="ru-RU"/>
        </w:rPr>
        <w:t>дополнительно</w:t>
      </w:r>
      <w:r w:rsidRPr="00F41476">
        <w:rPr>
          <w:rFonts w:cs="Times New Roman"/>
          <w:color w:val="000000"/>
          <w:spacing w:val="35"/>
          <w:lang w:val="ru-RU"/>
        </w:rPr>
        <w:t xml:space="preserve"> </w:t>
      </w:r>
      <w:r w:rsidRPr="00F41476">
        <w:rPr>
          <w:rFonts w:cs="Times New Roman"/>
          <w:color w:val="000000"/>
          <w:spacing w:val="-1"/>
          <w:lang w:val="ru-RU"/>
        </w:rPr>
        <w:t>аварийная</w:t>
      </w:r>
      <w:r w:rsidRPr="00F41476">
        <w:rPr>
          <w:rFonts w:cs="Times New Roman"/>
          <w:color w:val="000000"/>
          <w:spacing w:val="77"/>
          <w:lang w:val="ru-RU"/>
        </w:rPr>
        <w:t xml:space="preserve"> </w:t>
      </w:r>
      <w:r w:rsidRPr="00F41476">
        <w:rPr>
          <w:rFonts w:cs="Times New Roman"/>
          <w:color w:val="000000"/>
          <w:lang w:val="ru-RU"/>
        </w:rPr>
        <w:t>подпитка</w:t>
      </w:r>
      <w:r w:rsidRPr="00F41476">
        <w:rPr>
          <w:rFonts w:cs="Times New Roman"/>
          <w:color w:val="000000"/>
          <w:spacing w:val="20"/>
          <w:lang w:val="ru-RU"/>
        </w:rPr>
        <w:t xml:space="preserve"> </w:t>
      </w:r>
      <w:r w:rsidRPr="00F41476">
        <w:rPr>
          <w:rFonts w:cs="Times New Roman"/>
          <w:color w:val="000000"/>
          <w:spacing w:val="-1"/>
          <w:lang w:val="ru-RU"/>
        </w:rPr>
        <w:t>химически</w:t>
      </w:r>
      <w:r w:rsidRPr="00F41476">
        <w:rPr>
          <w:rFonts w:cs="Times New Roman"/>
          <w:color w:val="000000"/>
          <w:spacing w:val="22"/>
          <w:lang w:val="ru-RU"/>
        </w:rPr>
        <w:t xml:space="preserve"> </w:t>
      </w:r>
      <w:r w:rsidRPr="00F41476">
        <w:rPr>
          <w:rFonts w:cs="Times New Roman"/>
          <w:color w:val="000000"/>
          <w:spacing w:val="-1"/>
          <w:lang w:val="ru-RU"/>
        </w:rPr>
        <w:t>необработанной</w:t>
      </w:r>
      <w:r w:rsidRPr="00F41476">
        <w:rPr>
          <w:rFonts w:cs="Times New Roman"/>
          <w:color w:val="000000"/>
          <w:spacing w:val="22"/>
          <w:lang w:val="ru-RU"/>
        </w:rPr>
        <w:t xml:space="preserve"> </w:t>
      </w:r>
      <w:r w:rsidRPr="00F41476">
        <w:rPr>
          <w:rFonts w:cs="Times New Roman"/>
          <w:color w:val="000000"/>
          <w:lang w:val="ru-RU"/>
        </w:rPr>
        <w:t>и</w:t>
      </w:r>
      <w:r w:rsidRPr="00F41476">
        <w:rPr>
          <w:rFonts w:cs="Times New Roman"/>
          <w:color w:val="000000"/>
          <w:spacing w:val="22"/>
          <w:lang w:val="ru-RU"/>
        </w:rPr>
        <w:t xml:space="preserve"> </w:t>
      </w:r>
      <w:r w:rsidRPr="00F41476">
        <w:rPr>
          <w:rFonts w:cs="Times New Roman"/>
          <w:color w:val="000000"/>
          <w:spacing w:val="-1"/>
          <w:lang w:val="ru-RU"/>
        </w:rPr>
        <w:t>недеаэрированной</w:t>
      </w:r>
      <w:r w:rsidRPr="00F41476">
        <w:rPr>
          <w:rFonts w:cs="Times New Roman"/>
          <w:color w:val="000000"/>
          <w:spacing w:val="24"/>
          <w:lang w:val="ru-RU"/>
        </w:rPr>
        <w:t xml:space="preserve"> </w:t>
      </w:r>
      <w:r w:rsidRPr="00F41476">
        <w:rPr>
          <w:rFonts w:cs="Times New Roman"/>
          <w:color w:val="000000"/>
          <w:spacing w:val="-1"/>
          <w:lang w:val="ru-RU"/>
        </w:rPr>
        <w:t>водой,</w:t>
      </w:r>
      <w:r w:rsidRPr="00F41476">
        <w:rPr>
          <w:rFonts w:cs="Times New Roman"/>
          <w:color w:val="000000"/>
          <w:spacing w:val="23"/>
          <w:lang w:val="ru-RU"/>
        </w:rPr>
        <w:t xml:space="preserve"> </w:t>
      </w:r>
      <w:r w:rsidRPr="00F41476">
        <w:rPr>
          <w:rFonts w:cs="Times New Roman"/>
          <w:color w:val="000000"/>
          <w:lang w:val="ru-RU"/>
        </w:rPr>
        <w:t>расход</w:t>
      </w:r>
      <w:r w:rsidRPr="00F41476">
        <w:rPr>
          <w:rFonts w:cs="Times New Roman"/>
          <w:color w:val="000000"/>
          <w:spacing w:val="24"/>
          <w:lang w:val="ru-RU"/>
        </w:rPr>
        <w:t xml:space="preserve"> </w:t>
      </w:r>
      <w:r w:rsidRPr="00F41476">
        <w:rPr>
          <w:rFonts w:cs="Times New Roman"/>
          <w:color w:val="000000"/>
          <w:spacing w:val="-1"/>
          <w:lang w:val="ru-RU"/>
        </w:rPr>
        <w:t>которой</w:t>
      </w:r>
      <w:r w:rsidRPr="00F41476">
        <w:rPr>
          <w:rFonts w:cs="Times New Roman"/>
          <w:color w:val="000000"/>
          <w:spacing w:val="69"/>
          <w:lang w:val="ru-RU"/>
        </w:rPr>
        <w:t xml:space="preserve"> </w:t>
      </w:r>
      <w:r w:rsidRPr="00F41476">
        <w:rPr>
          <w:rFonts w:cs="Times New Roman"/>
          <w:color w:val="000000"/>
          <w:spacing w:val="-1"/>
          <w:lang w:val="ru-RU"/>
        </w:rPr>
        <w:t>принимается</w:t>
      </w:r>
      <w:r w:rsidRPr="00F41476">
        <w:rPr>
          <w:rFonts w:cs="Times New Roman"/>
          <w:color w:val="000000"/>
          <w:spacing w:val="23"/>
          <w:lang w:val="ru-RU"/>
        </w:rPr>
        <w:t xml:space="preserve"> </w:t>
      </w:r>
      <w:r w:rsidRPr="00F41476">
        <w:rPr>
          <w:rFonts w:cs="Times New Roman"/>
          <w:color w:val="000000"/>
          <w:lang w:val="ru-RU"/>
        </w:rPr>
        <w:t>в</w:t>
      </w:r>
      <w:r w:rsidRPr="00F41476">
        <w:rPr>
          <w:rFonts w:cs="Times New Roman"/>
          <w:color w:val="000000"/>
          <w:spacing w:val="23"/>
          <w:lang w:val="ru-RU"/>
        </w:rPr>
        <w:t xml:space="preserve"> </w:t>
      </w:r>
      <w:r w:rsidRPr="00F41476">
        <w:rPr>
          <w:rFonts w:cs="Times New Roman"/>
          <w:color w:val="000000"/>
          <w:spacing w:val="-1"/>
          <w:lang w:val="ru-RU"/>
        </w:rPr>
        <w:t>количестве</w:t>
      </w:r>
      <w:r w:rsidRPr="00F41476">
        <w:rPr>
          <w:rFonts w:cs="Times New Roman"/>
          <w:color w:val="000000"/>
          <w:spacing w:val="23"/>
          <w:lang w:val="ru-RU"/>
        </w:rPr>
        <w:t xml:space="preserve"> </w:t>
      </w:r>
      <w:r w:rsidRPr="00F41476">
        <w:rPr>
          <w:rFonts w:cs="Times New Roman"/>
          <w:color w:val="000000"/>
          <w:lang w:val="ru-RU"/>
        </w:rPr>
        <w:t>2%</w:t>
      </w:r>
      <w:r w:rsidRPr="00F41476">
        <w:rPr>
          <w:rFonts w:cs="Times New Roman"/>
          <w:color w:val="000000"/>
          <w:spacing w:val="23"/>
          <w:lang w:val="ru-RU"/>
        </w:rPr>
        <w:t xml:space="preserve"> </w:t>
      </w:r>
      <w:r w:rsidRPr="00F41476">
        <w:rPr>
          <w:rFonts w:cs="Times New Roman"/>
          <w:color w:val="000000"/>
          <w:spacing w:val="-1"/>
          <w:lang w:val="ru-RU"/>
        </w:rPr>
        <w:t>объема</w:t>
      </w:r>
      <w:r w:rsidRPr="00F41476">
        <w:rPr>
          <w:rFonts w:cs="Times New Roman"/>
          <w:color w:val="000000"/>
          <w:spacing w:val="22"/>
          <w:lang w:val="ru-RU"/>
        </w:rPr>
        <w:t xml:space="preserve"> </w:t>
      </w:r>
      <w:r w:rsidRPr="00F41476">
        <w:rPr>
          <w:rFonts w:cs="Times New Roman"/>
          <w:color w:val="000000"/>
          <w:lang w:val="ru-RU"/>
        </w:rPr>
        <w:t>воды</w:t>
      </w:r>
      <w:r w:rsidRPr="00F41476">
        <w:rPr>
          <w:rFonts w:cs="Times New Roman"/>
          <w:color w:val="000000"/>
          <w:spacing w:val="23"/>
          <w:lang w:val="ru-RU"/>
        </w:rPr>
        <w:t xml:space="preserve"> </w:t>
      </w:r>
      <w:r w:rsidRPr="00F41476">
        <w:rPr>
          <w:rFonts w:cs="Times New Roman"/>
          <w:color w:val="000000"/>
          <w:lang w:val="ru-RU"/>
        </w:rPr>
        <w:t>в</w:t>
      </w:r>
      <w:r w:rsidRPr="00F41476">
        <w:rPr>
          <w:rFonts w:cs="Times New Roman"/>
          <w:color w:val="000000"/>
          <w:spacing w:val="24"/>
          <w:lang w:val="ru-RU"/>
        </w:rPr>
        <w:t xml:space="preserve"> </w:t>
      </w:r>
      <w:r w:rsidRPr="00F41476">
        <w:rPr>
          <w:rFonts w:cs="Times New Roman"/>
          <w:color w:val="000000"/>
          <w:spacing w:val="-1"/>
          <w:lang w:val="ru-RU"/>
        </w:rPr>
        <w:t>трубопроводах</w:t>
      </w:r>
      <w:r w:rsidRPr="00F41476">
        <w:rPr>
          <w:rFonts w:cs="Times New Roman"/>
          <w:color w:val="000000"/>
          <w:spacing w:val="25"/>
          <w:lang w:val="ru-RU"/>
        </w:rPr>
        <w:t xml:space="preserve"> </w:t>
      </w:r>
      <w:r w:rsidRPr="00F41476">
        <w:rPr>
          <w:rFonts w:cs="Times New Roman"/>
          <w:color w:val="000000"/>
          <w:spacing w:val="-1"/>
          <w:lang w:val="ru-RU"/>
        </w:rPr>
        <w:t>тепловых</w:t>
      </w:r>
      <w:r w:rsidRPr="00F41476">
        <w:rPr>
          <w:rFonts w:cs="Times New Roman"/>
          <w:color w:val="000000"/>
          <w:spacing w:val="25"/>
          <w:lang w:val="ru-RU"/>
        </w:rPr>
        <w:t xml:space="preserve"> </w:t>
      </w:r>
      <w:r w:rsidRPr="00F41476">
        <w:rPr>
          <w:rFonts w:cs="Times New Roman"/>
          <w:color w:val="000000"/>
          <w:spacing w:val="-1"/>
          <w:lang w:val="ru-RU"/>
        </w:rPr>
        <w:t>сетей».</w:t>
      </w:r>
      <w:r w:rsidRPr="00F41476">
        <w:rPr>
          <w:rFonts w:cs="Times New Roman"/>
          <w:color w:val="000000"/>
          <w:spacing w:val="26"/>
          <w:lang w:val="ru-RU"/>
        </w:rPr>
        <w:t xml:space="preserve"> </w:t>
      </w:r>
      <w:r w:rsidRPr="00F41476">
        <w:rPr>
          <w:rFonts w:cs="Times New Roman"/>
          <w:color w:val="000000"/>
          <w:spacing w:val="-1"/>
          <w:lang w:val="ru-RU"/>
        </w:rPr>
        <w:t>Расчетная</w:t>
      </w:r>
      <w:r w:rsidRPr="00F41476">
        <w:rPr>
          <w:rFonts w:cs="Times New Roman"/>
          <w:color w:val="000000"/>
          <w:spacing w:val="79"/>
          <w:lang w:val="ru-RU"/>
        </w:rPr>
        <w:t xml:space="preserve"> </w:t>
      </w:r>
      <w:r w:rsidRPr="00F41476">
        <w:rPr>
          <w:rFonts w:cs="Times New Roman"/>
          <w:color w:val="000000"/>
          <w:spacing w:val="-1"/>
          <w:lang w:val="ru-RU"/>
        </w:rPr>
        <w:t>величина суммарной</w:t>
      </w:r>
      <w:r w:rsidRPr="00F41476">
        <w:rPr>
          <w:rFonts w:cs="Times New Roman"/>
          <w:color w:val="000000"/>
          <w:lang w:val="ru-RU"/>
        </w:rPr>
        <w:t xml:space="preserve"> </w:t>
      </w:r>
      <w:r w:rsidRPr="00F41476">
        <w:rPr>
          <w:rFonts w:cs="Times New Roman"/>
          <w:color w:val="000000"/>
          <w:spacing w:val="-1"/>
          <w:lang w:val="ru-RU"/>
        </w:rPr>
        <w:t>аварийной</w:t>
      </w:r>
      <w:r w:rsidRPr="00F41476">
        <w:rPr>
          <w:rFonts w:cs="Times New Roman"/>
          <w:color w:val="000000"/>
          <w:lang w:val="ru-RU"/>
        </w:rPr>
        <w:t xml:space="preserve"> </w:t>
      </w:r>
      <w:r w:rsidRPr="00F41476">
        <w:rPr>
          <w:rFonts w:cs="Times New Roman"/>
          <w:color w:val="000000"/>
          <w:spacing w:val="-1"/>
          <w:lang w:val="ru-RU"/>
        </w:rPr>
        <w:t>подпитки</w:t>
      </w:r>
      <w:r w:rsidRPr="00F41476">
        <w:rPr>
          <w:rFonts w:cs="Times New Roman"/>
          <w:color w:val="000000"/>
          <w:spacing w:val="-2"/>
          <w:lang w:val="ru-RU"/>
        </w:rPr>
        <w:t xml:space="preserve"> </w:t>
      </w:r>
      <w:r w:rsidRPr="00F41476">
        <w:rPr>
          <w:rFonts w:cs="Times New Roman"/>
          <w:color w:val="000000"/>
          <w:spacing w:val="-1"/>
          <w:lang w:val="ru-RU"/>
        </w:rPr>
        <w:t xml:space="preserve">приведена </w:t>
      </w:r>
      <w:r w:rsidRPr="00F41476">
        <w:rPr>
          <w:rFonts w:cs="Times New Roman"/>
          <w:color w:val="000000"/>
          <w:lang w:val="ru-RU"/>
        </w:rPr>
        <w:t>в</w:t>
      </w:r>
      <w:r w:rsidRPr="00F41476">
        <w:rPr>
          <w:rFonts w:cs="Times New Roman"/>
          <w:color w:val="000000"/>
          <w:spacing w:val="5"/>
          <w:lang w:val="ru-RU"/>
        </w:rPr>
        <w:t xml:space="preserve"> </w:t>
      </w:r>
      <w:r w:rsidRPr="00F41476">
        <w:rPr>
          <w:rFonts w:cs="Times New Roman"/>
          <w:color w:val="000000"/>
          <w:lang w:val="ru-RU"/>
        </w:rPr>
        <w:t>таблице</w:t>
      </w:r>
      <w:r w:rsidRPr="00F41476">
        <w:rPr>
          <w:rFonts w:cs="Times New Roman"/>
          <w:color w:val="000000"/>
          <w:spacing w:val="-1"/>
          <w:lang w:val="ru-RU"/>
        </w:rPr>
        <w:t xml:space="preserve"> </w:t>
      </w:r>
      <w:r w:rsidRPr="00F41476">
        <w:rPr>
          <w:rFonts w:cs="Times New Roman"/>
          <w:color w:val="000000"/>
          <w:lang w:val="ru-RU"/>
        </w:rPr>
        <w:t>1.7.2.1.</w:t>
      </w:r>
    </w:p>
    <w:p w14:paraId="18FD49D3" w14:textId="6A8AD775" w:rsidR="00A24C24" w:rsidRPr="00F41476" w:rsidRDefault="00A24C24" w:rsidP="00A24C24">
      <w:pPr>
        <w:pStyle w:val="ab"/>
        <w:kinsoku w:val="0"/>
        <w:overflowPunct w:val="0"/>
        <w:ind w:left="0" w:right="-1" w:firstLine="709"/>
        <w:jc w:val="both"/>
        <w:rPr>
          <w:rFonts w:cs="Times New Roman"/>
          <w:spacing w:val="-1"/>
          <w:lang w:val="ru-RU"/>
        </w:rPr>
      </w:pPr>
      <w:r w:rsidRPr="00F41476">
        <w:rPr>
          <w:rFonts w:cs="Times New Roman"/>
          <w:spacing w:val="-1"/>
          <w:lang w:val="ru-RU"/>
        </w:rPr>
        <w:t>Расчетный</w:t>
      </w:r>
      <w:r w:rsidRPr="00F41476">
        <w:rPr>
          <w:rFonts w:cs="Times New Roman"/>
          <w:spacing w:val="7"/>
          <w:lang w:val="ru-RU"/>
        </w:rPr>
        <w:t xml:space="preserve"> </w:t>
      </w:r>
      <w:r w:rsidRPr="00F41476">
        <w:rPr>
          <w:rFonts w:cs="Times New Roman"/>
          <w:spacing w:val="-1"/>
          <w:lang w:val="ru-RU"/>
        </w:rPr>
        <w:t>аварийный</w:t>
      </w:r>
      <w:r w:rsidRPr="00F41476">
        <w:rPr>
          <w:rFonts w:cs="Times New Roman"/>
          <w:spacing w:val="5"/>
          <w:lang w:val="ru-RU"/>
        </w:rPr>
        <w:t xml:space="preserve"> </w:t>
      </w:r>
      <w:r w:rsidRPr="00F41476">
        <w:rPr>
          <w:rFonts w:cs="Times New Roman"/>
          <w:lang w:val="ru-RU"/>
        </w:rPr>
        <w:t>расход</w:t>
      </w:r>
      <w:r w:rsidRPr="00F41476">
        <w:rPr>
          <w:rFonts w:cs="Times New Roman"/>
          <w:spacing w:val="7"/>
          <w:lang w:val="ru-RU"/>
        </w:rPr>
        <w:t xml:space="preserve"> </w:t>
      </w:r>
      <w:r w:rsidRPr="00F41476">
        <w:rPr>
          <w:rFonts w:cs="Times New Roman"/>
          <w:lang w:val="ru-RU"/>
        </w:rPr>
        <w:t>воды</w:t>
      </w:r>
      <w:r w:rsidRPr="00F41476">
        <w:rPr>
          <w:rFonts w:cs="Times New Roman"/>
          <w:spacing w:val="6"/>
          <w:lang w:val="ru-RU"/>
        </w:rPr>
        <w:t xml:space="preserve"> </w:t>
      </w:r>
      <w:r w:rsidRPr="00F41476">
        <w:rPr>
          <w:rFonts w:cs="Times New Roman"/>
          <w:lang w:val="ru-RU"/>
        </w:rPr>
        <w:t>для</w:t>
      </w:r>
      <w:r w:rsidRPr="00F41476">
        <w:rPr>
          <w:rFonts w:cs="Times New Roman"/>
          <w:spacing w:val="7"/>
          <w:lang w:val="ru-RU"/>
        </w:rPr>
        <w:t xml:space="preserve"> </w:t>
      </w:r>
      <w:r w:rsidRPr="00F41476">
        <w:rPr>
          <w:rFonts w:cs="Times New Roman"/>
          <w:spacing w:val="-1"/>
          <w:lang w:val="ru-RU"/>
        </w:rPr>
        <w:t>подпитки</w:t>
      </w:r>
      <w:r w:rsidRPr="00F41476">
        <w:rPr>
          <w:rFonts w:cs="Times New Roman"/>
          <w:spacing w:val="5"/>
          <w:lang w:val="ru-RU"/>
        </w:rPr>
        <w:t xml:space="preserve"> </w:t>
      </w:r>
      <w:r w:rsidRPr="00F41476">
        <w:rPr>
          <w:rFonts w:cs="Times New Roman"/>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lang w:val="ru-RU"/>
        </w:rPr>
        <w:t>от</w:t>
      </w:r>
      <w:r w:rsidRPr="00F41476">
        <w:rPr>
          <w:rFonts w:cs="Times New Roman"/>
          <w:spacing w:val="2"/>
          <w:lang w:val="ru-RU"/>
        </w:rPr>
        <w:t xml:space="preserve"> </w:t>
      </w:r>
      <w:r w:rsidRPr="00F41476">
        <w:rPr>
          <w:rFonts w:cs="Times New Roman"/>
          <w:spacing w:val="-1"/>
          <w:lang w:val="ru-RU"/>
        </w:rPr>
        <w:t>котельных</w:t>
      </w:r>
      <w:r w:rsidRPr="00F41476">
        <w:rPr>
          <w:rFonts w:cs="Times New Roman"/>
          <w:spacing w:val="9"/>
          <w:lang w:val="ru-RU"/>
        </w:rPr>
        <w:t xml:space="preserve"> </w:t>
      </w:r>
      <w:r w:rsidRPr="00F41476">
        <w:rPr>
          <w:rFonts w:cs="Times New Roman"/>
          <w:spacing w:val="-1"/>
          <w:lang w:val="ru-RU"/>
        </w:rPr>
        <w:t>ООО</w:t>
      </w:r>
      <w:r w:rsidR="006709C2" w:rsidRPr="00F41476">
        <w:rPr>
          <w:rFonts w:cs="Times New Roman"/>
          <w:spacing w:val="-1"/>
          <w:lang w:val="ru-RU"/>
        </w:rPr>
        <w:t xml:space="preserve"> </w:t>
      </w:r>
      <w:r w:rsidR="009D188F" w:rsidRPr="00F41476">
        <w:rPr>
          <w:rFonts w:cs="Times New Roman"/>
          <w:spacing w:val="-1"/>
          <w:lang w:val="ru-RU"/>
        </w:rPr>
        <w:t xml:space="preserve">«ТЭС-Приволжск» </w:t>
      </w:r>
      <w:r w:rsidRPr="00F41476">
        <w:rPr>
          <w:rFonts w:cs="Times New Roman"/>
          <w:lang w:val="ru-RU"/>
        </w:rPr>
        <w:t>представлены</w:t>
      </w:r>
      <w:r w:rsidRPr="00F41476">
        <w:rPr>
          <w:rFonts w:cs="Times New Roman"/>
          <w:spacing w:val="16"/>
          <w:lang w:val="ru-RU"/>
        </w:rPr>
        <w:t xml:space="preserve"> </w:t>
      </w:r>
      <w:r w:rsidRPr="00F41476">
        <w:rPr>
          <w:rFonts w:cs="Times New Roman"/>
          <w:lang w:val="ru-RU"/>
        </w:rPr>
        <w:t>в</w:t>
      </w:r>
      <w:r w:rsidRPr="00F41476">
        <w:rPr>
          <w:rFonts w:cs="Times New Roman"/>
          <w:spacing w:val="18"/>
          <w:lang w:val="ru-RU"/>
        </w:rPr>
        <w:t xml:space="preserve"> </w:t>
      </w:r>
      <w:r w:rsidRPr="00F41476">
        <w:rPr>
          <w:rFonts w:cs="Times New Roman"/>
          <w:lang w:val="ru-RU"/>
        </w:rPr>
        <w:t>таблице</w:t>
      </w:r>
      <w:r w:rsidR="006709C2" w:rsidRPr="00F41476">
        <w:rPr>
          <w:rFonts w:cs="Times New Roman"/>
          <w:lang w:val="ru-RU"/>
        </w:rPr>
        <w:t xml:space="preserve"> 1.7.2.1</w:t>
      </w:r>
      <w:r w:rsidRPr="00F41476">
        <w:rPr>
          <w:rFonts w:cs="Times New Roman"/>
          <w:lang w:val="ru-RU"/>
        </w:rPr>
        <w:t xml:space="preserve">. </w:t>
      </w:r>
      <w:r w:rsidRPr="00F41476">
        <w:rPr>
          <w:rFonts w:cs="Times New Roman"/>
          <w:spacing w:val="-1"/>
          <w:lang w:val="ru-RU"/>
        </w:rPr>
        <w:t>По</w:t>
      </w:r>
      <w:r w:rsidRPr="00F41476">
        <w:rPr>
          <w:rFonts w:cs="Times New Roman"/>
          <w:lang w:val="ru-RU"/>
        </w:rPr>
        <w:t xml:space="preserve"> </w:t>
      </w:r>
      <w:r w:rsidRPr="00F41476">
        <w:rPr>
          <w:rFonts w:cs="Times New Roman"/>
          <w:spacing w:val="-1"/>
          <w:lang w:val="ru-RU"/>
        </w:rPr>
        <w:t>каждой</w:t>
      </w:r>
      <w:r w:rsidRPr="00F41476">
        <w:rPr>
          <w:rFonts w:cs="Times New Roman"/>
          <w:lang w:val="ru-RU"/>
        </w:rPr>
        <w:t xml:space="preserve"> </w:t>
      </w:r>
      <w:r w:rsidRPr="00F41476">
        <w:rPr>
          <w:rFonts w:cs="Times New Roman"/>
          <w:spacing w:val="-1"/>
          <w:lang w:val="ru-RU"/>
        </w:rPr>
        <w:t>котельной</w:t>
      </w:r>
      <w:r w:rsidRPr="00F41476">
        <w:rPr>
          <w:rFonts w:cs="Times New Roman"/>
          <w:spacing w:val="17"/>
          <w:lang w:val="ru-RU"/>
        </w:rPr>
        <w:t xml:space="preserve"> </w:t>
      </w:r>
      <w:r w:rsidRPr="00F41476">
        <w:rPr>
          <w:rFonts w:cs="Times New Roman"/>
          <w:spacing w:val="-1"/>
          <w:lang w:val="ru-RU"/>
        </w:rPr>
        <w:t>разработаны</w:t>
      </w:r>
      <w:r w:rsidRPr="00F41476">
        <w:rPr>
          <w:rFonts w:cs="Times New Roman"/>
          <w:lang w:val="ru-RU"/>
        </w:rPr>
        <w:t xml:space="preserve"> и</w:t>
      </w:r>
      <w:r w:rsidRPr="00F41476">
        <w:rPr>
          <w:rFonts w:cs="Times New Roman"/>
          <w:spacing w:val="67"/>
          <w:lang w:val="ru-RU"/>
        </w:rPr>
        <w:t xml:space="preserve"> </w:t>
      </w:r>
      <w:r w:rsidRPr="00F41476">
        <w:rPr>
          <w:rFonts w:cs="Times New Roman"/>
          <w:spacing w:val="-1"/>
          <w:lang w:val="ru-RU"/>
        </w:rPr>
        <w:t>утверждены</w:t>
      </w:r>
      <w:r w:rsidRPr="00F41476">
        <w:rPr>
          <w:rFonts w:cs="Times New Roman"/>
          <w:spacing w:val="31"/>
          <w:lang w:val="ru-RU"/>
        </w:rPr>
        <w:t xml:space="preserve"> </w:t>
      </w:r>
      <w:r w:rsidRPr="00F41476">
        <w:rPr>
          <w:rFonts w:cs="Times New Roman"/>
          <w:spacing w:val="-1"/>
          <w:lang w:val="ru-RU"/>
        </w:rPr>
        <w:t>руководителем</w:t>
      </w:r>
      <w:r w:rsidRPr="00F41476">
        <w:rPr>
          <w:rFonts w:cs="Times New Roman"/>
          <w:lang w:val="ru-RU"/>
        </w:rPr>
        <w:t xml:space="preserve"> </w:t>
      </w:r>
      <w:r w:rsidRPr="00F41476">
        <w:rPr>
          <w:rFonts w:cs="Times New Roman"/>
          <w:spacing w:val="-1"/>
          <w:lang w:val="ru-RU"/>
        </w:rPr>
        <w:t>теплоснабжающей</w:t>
      </w:r>
      <w:r w:rsidRPr="00F41476">
        <w:rPr>
          <w:rFonts w:cs="Times New Roman"/>
          <w:lang w:val="ru-RU"/>
        </w:rPr>
        <w:t xml:space="preserve"> </w:t>
      </w:r>
      <w:r w:rsidRPr="00F41476">
        <w:rPr>
          <w:rFonts w:cs="Times New Roman"/>
          <w:spacing w:val="-1"/>
          <w:lang w:val="ru-RU"/>
        </w:rPr>
        <w:t>организацией</w:t>
      </w:r>
      <w:r w:rsidR="006709C2" w:rsidRPr="00F41476">
        <w:rPr>
          <w:rFonts w:cs="Times New Roman"/>
          <w:lang w:val="ru-RU"/>
        </w:rPr>
        <w:t xml:space="preserve"> </w:t>
      </w:r>
      <w:r w:rsidRPr="00F41476">
        <w:rPr>
          <w:rFonts w:cs="Times New Roman"/>
          <w:spacing w:val="-1"/>
          <w:lang w:val="ru-RU"/>
        </w:rPr>
        <w:t>инструкции</w:t>
      </w:r>
      <w:r w:rsidRPr="00F41476">
        <w:rPr>
          <w:rFonts w:cs="Times New Roman"/>
          <w:lang w:val="ru-RU"/>
        </w:rPr>
        <w:t xml:space="preserve"> по</w:t>
      </w:r>
      <w:r w:rsidR="006709C2" w:rsidRPr="00F41476">
        <w:rPr>
          <w:rFonts w:cs="Times New Roman"/>
          <w:lang w:val="ru-RU"/>
        </w:rPr>
        <w:t xml:space="preserve"> </w:t>
      </w:r>
      <w:r w:rsidRPr="00F41476">
        <w:rPr>
          <w:rFonts w:cs="Times New Roman"/>
          <w:spacing w:val="-1"/>
          <w:lang w:val="ru-RU"/>
        </w:rPr>
        <w:t>ведению</w:t>
      </w:r>
      <w:r w:rsidRPr="00F41476">
        <w:rPr>
          <w:rFonts w:cs="Times New Roman"/>
          <w:spacing w:val="85"/>
          <w:lang w:val="ru-RU"/>
        </w:rPr>
        <w:t xml:space="preserve"> </w:t>
      </w:r>
      <w:r w:rsidRPr="00F41476">
        <w:rPr>
          <w:rFonts w:cs="Times New Roman"/>
          <w:spacing w:val="-1"/>
          <w:lang w:val="ru-RU"/>
        </w:rPr>
        <w:t>водно-химического</w:t>
      </w:r>
      <w:r w:rsidRPr="00F41476">
        <w:rPr>
          <w:rFonts w:cs="Times New Roman"/>
          <w:spacing w:val="-12"/>
          <w:lang w:val="ru-RU"/>
        </w:rPr>
        <w:t xml:space="preserve"> </w:t>
      </w:r>
      <w:r w:rsidRPr="00F41476">
        <w:rPr>
          <w:rFonts w:cs="Times New Roman"/>
          <w:spacing w:val="-1"/>
          <w:lang w:val="ru-RU"/>
        </w:rPr>
        <w:t>режима,</w:t>
      </w:r>
      <w:r w:rsidRPr="00F41476">
        <w:rPr>
          <w:rFonts w:cs="Times New Roman"/>
          <w:spacing w:val="-12"/>
          <w:lang w:val="ru-RU"/>
        </w:rPr>
        <w:t xml:space="preserve"> </w:t>
      </w:r>
      <w:r w:rsidRPr="00F41476">
        <w:rPr>
          <w:rFonts w:cs="Times New Roman"/>
          <w:lang w:val="ru-RU"/>
        </w:rPr>
        <w:t>а</w:t>
      </w:r>
      <w:r w:rsidRPr="00F41476">
        <w:rPr>
          <w:rFonts w:cs="Times New Roman"/>
          <w:spacing w:val="-13"/>
          <w:lang w:val="ru-RU"/>
        </w:rPr>
        <w:t xml:space="preserve"> </w:t>
      </w:r>
      <w:r w:rsidR="006709C2" w:rsidRPr="00F41476">
        <w:rPr>
          <w:rFonts w:cs="Times New Roman"/>
          <w:lang w:val="ru-RU"/>
        </w:rPr>
        <w:t>также</w:t>
      </w:r>
      <w:r w:rsidRPr="00F41476">
        <w:rPr>
          <w:rFonts w:cs="Times New Roman"/>
          <w:spacing w:val="-14"/>
          <w:lang w:val="ru-RU"/>
        </w:rPr>
        <w:t xml:space="preserve"> </w:t>
      </w:r>
      <w:r w:rsidRPr="00F41476">
        <w:rPr>
          <w:rFonts w:cs="Times New Roman"/>
          <w:spacing w:val="-1"/>
          <w:lang w:val="ru-RU"/>
        </w:rPr>
        <w:t>действия</w:t>
      </w:r>
      <w:r w:rsidRPr="00F41476">
        <w:rPr>
          <w:rFonts w:cs="Times New Roman"/>
          <w:spacing w:val="-12"/>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случае</w:t>
      </w:r>
      <w:r w:rsidRPr="00F41476">
        <w:rPr>
          <w:rFonts w:cs="Times New Roman"/>
          <w:spacing w:val="-11"/>
          <w:lang w:val="ru-RU"/>
        </w:rPr>
        <w:t xml:space="preserve"> </w:t>
      </w:r>
      <w:r w:rsidRPr="00F41476">
        <w:rPr>
          <w:rFonts w:cs="Times New Roman"/>
          <w:spacing w:val="-1"/>
          <w:lang w:val="ru-RU"/>
        </w:rPr>
        <w:t>возникновения</w:t>
      </w:r>
      <w:r w:rsidRPr="00F41476">
        <w:rPr>
          <w:rFonts w:cs="Times New Roman"/>
          <w:spacing w:val="-12"/>
          <w:lang w:val="ru-RU"/>
        </w:rPr>
        <w:t xml:space="preserve"> </w:t>
      </w:r>
      <w:r w:rsidRPr="00F41476">
        <w:rPr>
          <w:rFonts w:cs="Times New Roman"/>
          <w:spacing w:val="-1"/>
          <w:lang w:val="ru-RU"/>
        </w:rPr>
        <w:t>аварийных</w:t>
      </w:r>
      <w:r w:rsidRPr="00F41476">
        <w:rPr>
          <w:rFonts w:cs="Times New Roman"/>
          <w:spacing w:val="-10"/>
          <w:lang w:val="ru-RU"/>
        </w:rPr>
        <w:t xml:space="preserve"> </w:t>
      </w:r>
      <w:r w:rsidRPr="00F41476">
        <w:rPr>
          <w:rFonts w:cs="Times New Roman"/>
          <w:spacing w:val="-1"/>
          <w:lang w:val="ru-RU"/>
        </w:rPr>
        <w:t>ситуаций.</w:t>
      </w:r>
      <w:r w:rsidRPr="00F41476">
        <w:rPr>
          <w:rFonts w:cs="Times New Roman"/>
          <w:spacing w:val="73"/>
          <w:lang w:val="ru-RU"/>
        </w:rPr>
        <w:t xml:space="preserve"> </w:t>
      </w:r>
      <w:r w:rsidRPr="00F41476">
        <w:rPr>
          <w:rFonts w:cs="Times New Roman"/>
          <w:lang w:val="ru-RU"/>
        </w:rPr>
        <w:t>Исходя</w:t>
      </w:r>
      <w:r w:rsidRPr="00F41476">
        <w:rPr>
          <w:rFonts w:cs="Times New Roman"/>
          <w:spacing w:val="55"/>
          <w:lang w:val="ru-RU"/>
        </w:rPr>
        <w:t xml:space="preserve"> </w:t>
      </w:r>
      <w:r w:rsidRPr="00F41476">
        <w:rPr>
          <w:rFonts w:cs="Times New Roman"/>
          <w:lang w:val="ru-RU"/>
        </w:rPr>
        <w:t>из</w:t>
      </w:r>
      <w:r w:rsidRPr="00F41476">
        <w:rPr>
          <w:rFonts w:cs="Times New Roman"/>
          <w:spacing w:val="55"/>
          <w:lang w:val="ru-RU"/>
        </w:rPr>
        <w:t xml:space="preserve"> </w:t>
      </w:r>
      <w:r w:rsidRPr="00F41476">
        <w:rPr>
          <w:rFonts w:cs="Times New Roman"/>
          <w:spacing w:val="-1"/>
          <w:lang w:val="ru-RU"/>
        </w:rPr>
        <w:t>специфики</w:t>
      </w:r>
      <w:r w:rsidRPr="00F41476">
        <w:rPr>
          <w:rFonts w:cs="Times New Roman"/>
          <w:spacing w:val="53"/>
          <w:lang w:val="ru-RU"/>
        </w:rPr>
        <w:t xml:space="preserve"> </w:t>
      </w:r>
      <w:r w:rsidRPr="00F41476">
        <w:rPr>
          <w:rFonts w:cs="Times New Roman"/>
          <w:spacing w:val="-1"/>
          <w:lang w:val="ru-RU"/>
        </w:rPr>
        <w:t>эксплуатируемых</w:t>
      </w:r>
      <w:r w:rsidRPr="00F41476">
        <w:rPr>
          <w:rFonts w:cs="Times New Roman"/>
          <w:spacing w:val="56"/>
          <w:lang w:val="ru-RU"/>
        </w:rPr>
        <w:t xml:space="preserve"> </w:t>
      </w:r>
      <w:r w:rsidRPr="00F41476">
        <w:rPr>
          <w:rFonts w:cs="Times New Roman"/>
          <w:spacing w:val="-1"/>
          <w:lang w:val="ru-RU"/>
        </w:rPr>
        <w:t>источников</w:t>
      </w:r>
      <w:r w:rsidRPr="00F41476">
        <w:rPr>
          <w:rFonts w:cs="Times New Roman"/>
          <w:spacing w:val="54"/>
          <w:lang w:val="ru-RU"/>
        </w:rPr>
        <w:t xml:space="preserve"> </w:t>
      </w:r>
      <w:r w:rsidRPr="00F41476">
        <w:rPr>
          <w:rFonts w:cs="Times New Roman"/>
          <w:lang w:val="ru-RU"/>
        </w:rPr>
        <w:t>теплоснабжения</w:t>
      </w:r>
      <w:r w:rsidRPr="00F41476">
        <w:rPr>
          <w:rFonts w:cs="Times New Roman"/>
          <w:spacing w:val="54"/>
          <w:lang w:val="ru-RU"/>
        </w:rPr>
        <w:t xml:space="preserve"> </w:t>
      </w:r>
      <w:r w:rsidRPr="00F41476">
        <w:rPr>
          <w:rFonts w:cs="Times New Roman"/>
          <w:spacing w:val="-1"/>
          <w:lang w:val="ru-RU"/>
        </w:rPr>
        <w:t>ООО</w:t>
      </w:r>
      <w:r w:rsidRPr="00F41476">
        <w:rPr>
          <w:rFonts w:cs="Times New Roman"/>
          <w:spacing w:val="59"/>
          <w:lang w:val="ru-RU"/>
        </w:rPr>
        <w:t xml:space="preserve"> </w:t>
      </w:r>
      <w:r w:rsidRPr="00F41476">
        <w:rPr>
          <w:rFonts w:cs="Times New Roman"/>
          <w:spacing w:val="-1"/>
          <w:lang w:val="ru-RU"/>
        </w:rPr>
        <w:t>«ТЭС-</w:t>
      </w:r>
      <w:r w:rsidRPr="00F41476">
        <w:rPr>
          <w:rFonts w:cs="Times New Roman"/>
          <w:spacing w:val="55"/>
          <w:lang w:val="ru-RU"/>
        </w:rPr>
        <w:t xml:space="preserve"> </w:t>
      </w:r>
      <w:r w:rsidRPr="00F41476">
        <w:rPr>
          <w:rFonts w:cs="Times New Roman"/>
          <w:spacing w:val="-1"/>
          <w:lang w:val="ru-RU"/>
        </w:rPr>
        <w:t xml:space="preserve">Приволжск», оперативный </w:t>
      </w:r>
      <w:r w:rsidRPr="00F41476">
        <w:rPr>
          <w:rFonts w:cs="Times New Roman"/>
          <w:spacing w:val="-1"/>
          <w:w w:val="95"/>
          <w:lang w:val="ru-RU"/>
        </w:rPr>
        <w:t xml:space="preserve">контроль ВХР </w:t>
      </w:r>
      <w:r w:rsidRPr="00F41476">
        <w:rPr>
          <w:rFonts w:cs="Times New Roman"/>
          <w:lang w:val="ru-RU"/>
        </w:rPr>
        <w:t xml:space="preserve">котлов и тепловых </w:t>
      </w:r>
      <w:r w:rsidRPr="00F41476">
        <w:rPr>
          <w:rFonts w:cs="Times New Roman"/>
          <w:spacing w:val="-1"/>
          <w:lang w:val="ru-RU"/>
        </w:rPr>
        <w:t>сетей производит</w:t>
      </w:r>
      <w:r w:rsidRPr="00F41476">
        <w:rPr>
          <w:rFonts w:cs="Times New Roman"/>
          <w:spacing w:val="65"/>
          <w:lang w:val="ru-RU"/>
        </w:rPr>
        <w:t xml:space="preserve"> </w:t>
      </w:r>
      <w:r w:rsidRPr="00F41476">
        <w:rPr>
          <w:rFonts w:cs="Times New Roman"/>
          <w:spacing w:val="-1"/>
          <w:lang w:val="ru-RU"/>
        </w:rPr>
        <w:t>исключительно</w:t>
      </w:r>
      <w:r w:rsidR="006709C2" w:rsidRPr="00F41476">
        <w:rPr>
          <w:rFonts w:cs="Times New Roman"/>
          <w:lang w:val="ru-RU"/>
        </w:rPr>
        <w:t xml:space="preserve"> </w:t>
      </w:r>
      <w:r w:rsidRPr="00F41476">
        <w:rPr>
          <w:rFonts w:cs="Times New Roman"/>
          <w:lang w:val="ru-RU"/>
        </w:rPr>
        <w:t xml:space="preserve">по </w:t>
      </w:r>
      <w:r w:rsidRPr="00F41476">
        <w:rPr>
          <w:rFonts w:cs="Times New Roman"/>
          <w:spacing w:val="-1"/>
          <w:lang w:val="ru-RU"/>
        </w:rPr>
        <w:t>трем</w:t>
      </w:r>
      <w:r w:rsidR="006709C2" w:rsidRPr="00F41476">
        <w:rPr>
          <w:rFonts w:cs="Times New Roman"/>
          <w:lang w:val="ru-RU"/>
        </w:rPr>
        <w:t xml:space="preserve"> </w:t>
      </w:r>
      <w:r w:rsidRPr="00F41476">
        <w:rPr>
          <w:rFonts w:cs="Times New Roman"/>
          <w:spacing w:val="-1"/>
          <w:lang w:val="ru-RU"/>
        </w:rPr>
        <w:t>показателям:</w:t>
      </w:r>
      <w:r w:rsidR="006709C2" w:rsidRPr="00F41476">
        <w:rPr>
          <w:rFonts w:cs="Times New Roman"/>
          <w:lang w:val="ru-RU"/>
        </w:rPr>
        <w:t xml:space="preserve"> </w:t>
      </w:r>
      <w:r w:rsidRPr="00F41476">
        <w:rPr>
          <w:rFonts w:cs="Times New Roman"/>
          <w:spacing w:val="-1"/>
          <w:lang w:val="ru-RU"/>
        </w:rPr>
        <w:t>жесткость</w:t>
      </w:r>
      <w:r w:rsidR="006709C2" w:rsidRPr="00F41476">
        <w:rPr>
          <w:rFonts w:cs="Times New Roman"/>
          <w:lang w:val="ru-RU"/>
        </w:rPr>
        <w:t xml:space="preserve"> </w:t>
      </w:r>
      <w:r w:rsidRPr="00F41476">
        <w:rPr>
          <w:rFonts w:cs="Times New Roman"/>
          <w:spacing w:val="-1"/>
          <w:lang w:val="ru-RU"/>
        </w:rPr>
        <w:t>общая</w:t>
      </w:r>
      <w:r w:rsidR="006709C2" w:rsidRPr="00F41476">
        <w:rPr>
          <w:rFonts w:cs="Times New Roman"/>
          <w:lang w:val="ru-RU"/>
        </w:rPr>
        <w:t xml:space="preserve"> </w:t>
      </w:r>
      <w:r w:rsidRPr="00F41476">
        <w:rPr>
          <w:rFonts w:cs="Times New Roman"/>
          <w:lang w:val="ru-RU"/>
        </w:rPr>
        <w:t>котловой</w:t>
      </w:r>
      <w:r w:rsidR="006709C2" w:rsidRPr="00F41476">
        <w:rPr>
          <w:rFonts w:cs="Times New Roman"/>
          <w:lang w:val="ru-RU"/>
        </w:rPr>
        <w:t xml:space="preserve"> </w:t>
      </w:r>
      <w:r w:rsidRPr="00F41476">
        <w:rPr>
          <w:rFonts w:cs="Times New Roman"/>
          <w:lang w:val="ru-RU"/>
        </w:rPr>
        <w:t>воды</w:t>
      </w:r>
      <w:r w:rsidR="006709C2" w:rsidRPr="00F41476">
        <w:rPr>
          <w:rFonts w:cs="Times New Roman"/>
          <w:lang w:val="ru-RU"/>
        </w:rPr>
        <w:t xml:space="preserve"> </w:t>
      </w:r>
      <w:r w:rsidRPr="00F41476">
        <w:rPr>
          <w:rFonts w:cs="Times New Roman"/>
          <w:spacing w:val="-1"/>
          <w:lang w:val="ru-RU"/>
        </w:rPr>
        <w:t>прозрачность</w:t>
      </w:r>
      <w:r w:rsidRPr="00F41476">
        <w:rPr>
          <w:rFonts w:cs="Times New Roman"/>
          <w:spacing w:val="79"/>
          <w:lang w:val="ru-RU"/>
        </w:rPr>
        <w:t xml:space="preserve"> </w:t>
      </w:r>
      <w:r w:rsidRPr="00F41476">
        <w:rPr>
          <w:rFonts w:cs="Times New Roman"/>
          <w:spacing w:val="-1"/>
          <w:lang w:val="ru-RU"/>
        </w:rPr>
        <w:t>сетевой</w:t>
      </w:r>
      <w:r w:rsidRPr="00F41476">
        <w:rPr>
          <w:rFonts w:cs="Times New Roman"/>
          <w:spacing w:val="29"/>
          <w:lang w:val="ru-RU"/>
        </w:rPr>
        <w:t xml:space="preserve"> </w:t>
      </w:r>
      <w:r w:rsidRPr="00F41476">
        <w:rPr>
          <w:rFonts w:cs="Times New Roman"/>
          <w:lang w:val="ru-RU"/>
        </w:rPr>
        <w:t>воды</w:t>
      </w:r>
      <w:r w:rsidRPr="00F41476">
        <w:rPr>
          <w:rFonts w:cs="Times New Roman"/>
          <w:spacing w:val="27"/>
          <w:lang w:val="ru-RU"/>
        </w:rPr>
        <w:t xml:space="preserve"> </w:t>
      </w:r>
      <w:r w:rsidRPr="00F41476">
        <w:rPr>
          <w:rFonts w:cs="Times New Roman"/>
          <w:lang w:val="ru-RU"/>
        </w:rPr>
        <w:t>(по</w:t>
      </w:r>
      <w:r w:rsidRPr="00F41476">
        <w:rPr>
          <w:rFonts w:cs="Times New Roman"/>
          <w:spacing w:val="29"/>
          <w:lang w:val="ru-RU"/>
        </w:rPr>
        <w:t xml:space="preserve"> </w:t>
      </w:r>
      <w:r w:rsidRPr="00F41476">
        <w:rPr>
          <w:rFonts w:cs="Times New Roman"/>
          <w:spacing w:val="-1"/>
          <w:lang w:val="ru-RU"/>
        </w:rPr>
        <w:t>шрифту),</w:t>
      </w:r>
      <w:r w:rsidRPr="00F41476">
        <w:rPr>
          <w:rFonts w:cs="Times New Roman"/>
          <w:spacing w:val="27"/>
          <w:lang w:val="ru-RU"/>
        </w:rPr>
        <w:t xml:space="preserve"> </w:t>
      </w:r>
      <w:r w:rsidRPr="00F41476">
        <w:rPr>
          <w:rFonts w:cs="Times New Roman"/>
          <w:spacing w:val="-1"/>
          <w:lang w:val="ru-RU"/>
        </w:rPr>
        <w:t>содержание</w:t>
      </w:r>
      <w:r w:rsidRPr="00F41476">
        <w:rPr>
          <w:rFonts w:cs="Times New Roman"/>
          <w:spacing w:val="27"/>
          <w:lang w:val="ru-RU"/>
        </w:rPr>
        <w:t xml:space="preserve"> </w:t>
      </w:r>
      <w:r w:rsidRPr="00F41476">
        <w:rPr>
          <w:rFonts w:cs="Times New Roman"/>
          <w:spacing w:val="-1"/>
          <w:lang w:val="ru-RU"/>
        </w:rPr>
        <w:t>комплексона</w:t>
      </w:r>
      <w:r w:rsidRPr="00F41476">
        <w:rPr>
          <w:rFonts w:cs="Times New Roman"/>
          <w:spacing w:val="27"/>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lang w:val="ru-RU"/>
        </w:rPr>
        <w:t>обратном</w:t>
      </w:r>
      <w:r w:rsidRPr="00F41476">
        <w:rPr>
          <w:rFonts w:cs="Times New Roman"/>
          <w:spacing w:val="27"/>
          <w:lang w:val="ru-RU"/>
        </w:rPr>
        <w:t xml:space="preserve"> </w:t>
      </w:r>
      <w:r w:rsidRPr="00F41476">
        <w:rPr>
          <w:rFonts w:cs="Times New Roman"/>
          <w:spacing w:val="-1"/>
          <w:lang w:val="ru-RU"/>
        </w:rPr>
        <w:t>трубопроводе</w:t>
      </w:r>
      <w:r w:rsidRPr="00F41476">
        <w:rPr>
          <w:rFonts w:cs="Times New Roman"/>
          <w:spacing w:val="27"/>
          <w:lang w:val="ru-RU"/>
        </w:rPr>
        <w:t xml:space="preserve"> </w:t>
      </w:r>
      <w:r w:rsidRPr="00F41476">
        <w:rPr>
          <w:rFonts w:cs="Times New Roman"/>
          <w:lang w:val="ru-RU"/>
        </w:rPr>
        <w:t>тепловой</w:t>
      </w:r>
      <w:r w:rsidRPr="00F41476">
        <w:rPr>
          <w:rFonts w:cs="Times New Roman"/>
          <w:spacing w:val="59"/>
          <w:lang w:val="ru-RU"/>
        </w:rPr>
        <w:t xml:space="preserve"> </w:t>
      </w:r>
      <w:r w:rsidRPr="00F41476">
        <w:rPr>
          <w:rFonts w:cs="Times New Roman"/>
          <w:spacing w:val="-1"/>
          <w:lang w:val="ru-RU"/>
        </w:rPr>
        <w:t>сети</w:t>
      </w:r>
      <w:r w:rsidRPr="00F41476">
        <w:rPr>
          <w:rFonts w:cs="Times New Roman"/>
          <w:spacing w:val="8"/>
          <w:lang w:val="ru-RU"/>
        </w:rPr>
        <w:t xml:space="preserve"> </w:t>
      </w:r>
      <w:r w:rsidRPr="00F41476">
        <w:rPr>
          <w:rFonts w:cs="Times New Roman"/>
          <w:lang w:val="ru-RU"/>
        </w:rPr>
        <w:t>с</w:t>
      </w:r>
      <w:r w:rsidRPr="00F41476">
        <w:rPr>
          <w:rFonts w:cs="Times New Roman"/>
          <w:spacing w:val="6"/>
          <w:lang w:val="ru-RU"/>
        </w:rPr>
        <w:t xml:space="preserve"> </w:t>
      </w:r>
      <w:r w:rsidRPr="00F41476">
        <w:rPr>
          <w:rFonts w:cs="Times New Roman"/>
          <w:spacing w:val="-1"/>
          <w:lang w:val="ru-RU"/>
        </w:rPr>
        <w:t>периодичностью</w:t>
      </w:r>
      <w:r w:rsidRPr="00F41476">
        <w:rPr>
          <w:rFonts w:cs="Times New Roman"/>
          <w:spacing w:val="5"/>
          <w:lang w:val="ru-RU"/>
        </w:rPr>
        <w:t xml:space="preserve"> </w:t>
      </w:r>
      <w:r w:rsidRPr="00F41476">
        <w:rPr>
          <w:rFonts w:cs="Times New Roman"/>
          <w:lang w:val="ru-RU"/>
        </w:rPr>
        <w:t>не</w:t>
      </w:r>
      <w:r w:rsidRPr="00F41476">
        <w:rPr>
          <w:rFonts w:cs="Times New Roman"/>
          <w:spacing w:val="6"/>
          <w:lang w:val="ru-RU"/>
        </w:rPr>
        <w:t xml:space="preserve"> </w:t>
      </w:r>
      <w:r w:rsidRPr="00F41476">
        <w:rPr>
          <w:rFonts w:cs="Times New Roman"/>
          <w:spacing w:val="-1"/>
          <w:lang w:val="ru-RU"/>
        </w:rPr>
        <w:t>реже</w:t>
      </w:r>
      <w:r w:rsidRPr="00F41476">
        <w:rPr>
          <w:rFonts w:cs="Times New Roman"/>
          <w:spacing w:val="5"/>
          <w:lang w:val="ru-RU"/>
        </w:rPr>
        <w:t xml:space="preserve"> </w:t>
      </w:r>
      <w:r w:rsidRPr="00F41476">
        <w:rPr>
          <w:rFonts w:cs="Times New Roman"/>
          <w:lang w:val="ru-RU"/>
        </w:rPr>
        <w:t>1</w:t>
      </w:r>
      <w:r w:rsidRPr="00F41476">
        <w:rPr>
          <w:rFonts w:cs="Times New Roman"/>
          <w:spacing w:val="6"/>
          <w:lang w:val="ru-RU"/>
        </w:rPr>
        <w:t xml:space="preserve"> </w:t>
      </w:r>
      <w:r w:rsidRPr="00F41476">
        <w:rPr>
          <w:rFonts w:cs="Times New Roman"/>
          <w:lang w:val="ru-RU"/>
        </w:rPr>
        <w:t>раза</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lang w:val="ru-RU"/>
        </w:rPr>
        <w:t>неделю.</w:t>
      </w:r>
      <w:r w:rsidRPr="00F41476">
        <w:rPr>
          <w:rFonts w:cs="Times New Roman"/>
          <w:spacing w:val="6"/>
          <w:lang w:val="ru-RU"/>
        </w:rPr>
        <w:t xml:space="preserve"> </w:t>
      </w:r>
      <w:r w:rsidRPr="00F41476">
        <w:rPr>
          <w:rFonts w:cs="Times New Roman"/>
          <w:spacing w:val="-1"/>
          <w:lang w:val="ru-RU"/>
        </w:rPr>
        <w:t>Все</w:t>
      </w:r>
      <w:r w:rsidRPr="00F41476">
        <w:rPr>
          <w:rFonts w:cs="Times New Roman"/>
          <w:spacing w:val="6"/>
          <w:lang w:val="ru-RU"/>
        </w:rPr>
        <w:t xml:space="preserve"> </w:t>
      </w:r>
      <w:r w:rsidRPr="00F41476">
        <w:rPr>
          <w:rFonts w:cs="Times New Roman"/>
          <w:spacing w:val="-1"/>
          <w:lang w:val="ru-RU"/>
        </w:rPr>
        <w:t>остальные,</w:t>
      </w:r>
      <w:r w:rsidRPr="00F41476">
        <w:rPr>
          <w:rFonts w:cs="Times New Roman"/>
          <w:spacing w:val="6"/>
          <w:lang w:val="ru-RU"/>
        </w:rPr>
        <w:t xml:space="preserve"> </w:t>
      </w:r>
      <w:r w:rsidRPr="00F41476">
        <w:rPr>
          <w:rFonts w:cs="Times New Roman"/>
          <w:spacing w:val="-1"/>
          <w:lang w:val="ru-RU"/>
        </w:rPr>
        <w:t>положенные</w:t>
      </w:r>
      <w:r w:rsidRPr="00F41476">
        <w:rPr>
          <w:rFonts w:cs="Times New Roman"/>
          <w:spacing w:val="5"/>
          <w:lang w:val="ru-RU"/>
        </w:rPr>
        <w:t xml:space="preserve"> </w:t>
      </w:r>
      <w:r w:rsidRPr="00F41476">
        <w:rPr>
          <w:rFonts w:cs="Times New Roman"/>
          <w:spacing w:val="-1"/>
          <w:lang w:val="ru-RU"/>
        </w:rPr>
        <w:t>согласно</w:t>
      </w:r>
      <w:r w:rsidRPr="00F41476">
        <w:rPr>
          <w:rFonts w:cs="Times New Roman"/>
          <w:spacing w:val="6"/>
          <w:lang w:val="ru-RU"/>
        </w:rPr>
        <w:t xml:space="preserve"> </w:t>
      </w:r>
      <w:r w:rsidRPr="00F41476">
        <w:rPr>
          <w:rFonts w:cs="Times New Roman"/>
          <w:lang w:val="ru-RU"/>
        </w:rPr>
        <w:t>РД</w:t>
      </w:r>
      <w:r w:rsidRPr="00F41476">
        <w:rPr>
          <w:rFonts w:cs="Times New Roman"/>
          <w:spacing w:val="83"/>
          <w:lang w:val="ru-RU"/>
        </w:rPr>
        <w:t xml:space="preserve"> </w:t>
      </w:r>
      <w:r w:rsidRPr="00F41476">
        <w:rPr>
          <w:rFonts w:cs="Times New Roman"/>
          <w:spacing w:val="-1"/>
          <w:lang w:val="ru-RU"/>
        </w:rPr>
        <w:t>анализы,</w:t>
      </w:r>
      <w:r w:rsidRPr="00F41476">
        <w:rPr>
          <w:rFonts w:cs="Times New Roman"/>
          <w:spacing w:val="16"/>
          <w:lang w:val="ru-RU"/>
        </w:rPr>
        <w:t xml:space="preserve"> </w:t>
      </w:r>
      <w:r w:rsidRPr="00F41476">
        <w:rPr>
          <w:rFonts w:cs="Times New Roman"/>
          <w:spacing w:val="-1"/>
          <w:lang w:val="ru-RU"/>
        </w:rPr>
        <w:t>выполнять</w:t>
      </w:r>
      <w:r w:rsidRPr="00F41476">
        <w:rPr>
          <w:rFonts w:cs="Times New Roman"/>
          <w:spacing w:val="15"/>
          <w:lang w:val="ru-RU"/>
        </w:rPr>
        <w:t xml:space="preserve"> </w:t>
      </w:r>
      <w:r w:rsidRPr="00F41476">
        <w:rPr>
          <w:rFonts w:cs="Times New Roman"/>
          <w:lang w:val="ru-RU"/>
        </w:rPr>
        <w:t>3-4</w:t>
      </w:r>
      <w:r w:rsidRPr="00F41476">
        <w:rPr>
          <w:rFonts w:cs="Times New Roman"/>
          <w:spacing w:val="16"/>
          <w:lang w:val="ru-RU"/>
        </w:rPr>
        <w:t xml:space="preserve"> </w:t>
      </w:r>
      <w:r w:rsidRPr="00F41476">
        <w:rPr>
          <w:rFonts w:cs="Times New Roman"/>
          <w:spacing w:val="-1"/>
          <w:lang w:val="ru-RU"/>
        </w:rPr>
        <w:t>раза</w:t>
      </w:r>
      <w:r w:rsidRPr="00F41476">
        <w:rPr>
          <w:rFonts w:cs="Times New Roman"/>
          <w:spacing w:val="15"/>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spacing w:val="-1"/>
          <w:lang w:val="ru-RU"/>
        </w:rPr>
        <w:t>сезон.</w:t>
      </w:r>
      <w:r w:rsidRPr="00F41476">
        <w:rPr>
          <w:rFonts w:cs="Times New Roman"/>
          <w:spacing w:val="16"/>
          <w:lang w:val="ru-RU"/>
        </w:rPr>
        <w:t xml:space="preserve"> </w:t>
      </w:r>
      <w:r w:rsidRPr="00F41476">
        <w:rPr>
          <w:rFonts w:cs="Times New Roman"/>
          <w:lang w:val="ru-RU"/>
        </w:rPr>
        <w:t>В</w:t>
      </w:r>
      <w:r w:rsidRPr="00F41476">
        <w:rPr>
          <w:rFonts w:cs="Times New Roman"/>
          <w:spacing w:val="14"/>
          <w:lang w:val="ru-RU"/>
        </w:rPr>
        <w:t xml:space="preserve"> </w:t>
      </w:r>
      <w:r w:rsidRPr="00F41476">
        <w:rPr>
          <w:rFonts w:cs="Times New Roman"/>
          <w:spacing w:val="-1"/>
          <w:lang w:val="ru-RU"/>
        </w:rPr>
        <w:t>пусковой</w:t>
      </w:r>
      <w:r w:rsidRPr="00F41476">
        <w:rPr>
          <w:rFonts w:cs="Times New Roman"/>
          <w:spacing w:val="17"/>
          <w:lang w:val="ru-RU"/>
        </w:rPr>
        <w:t xml:space="preserve"> </w:t>
      </w:r>
      <w:r w:rsidRPr="00F41476">
        <w:rPr>
          <w:rFonts w:cs="Times New Roman"/>
          <w:spacing w:val="-1"/>
          <w:lang w:val="ru-RU"/>
        </w:rPr>
        <w:t>период,</w:t>
      </w:r>
      <w:r w:rsidRPr="00F41476">
        <w:rPr>
          <w:rFonts w:cs="Times New Roman"/>
          <w:spacing w:val="14"/>
          <w:lang w:val="ru-RU"/>
        </w:rPr>
        <w:t xml:space="preserve"> </w:t>
      </w:r>
      <w:r w:rsidRPr="00F41476">
        <w:rPr>
          <w:rFonts w:cs="Times New Roman"/>
          <w:lang w:val="ru-RU"/>
        </w:rPr>
        <w:t>а</w:t>
      </w:r>
      <w:r w:rsidRPr="00F41476">
        <w:rPr>
          <w:rFonts w:cs="Times New Roman"/>
          <w:spacing w:val="15"/>
          <w:lang w:val="ru-RU"/>
        </w:rPr>
        <w:t xml:space="preserve"> </w:t>
      </w:r>
      <w:r w:rsidRPr="00F41476">
        <w:rPr>
          <w:rFonts w:cs="Times New Roman"/>
          <w:lang w:val="ru-RU"/>
        </w:rPr>
        <w:t>также</w:t>
      </w:r>
      <w:r w:rsidRPr="00F41476">
        <w:rPr>
          <w:rFonts w:cs="Times New Roman"/>
          <w:spacing w:val="16"/>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spacing w:val="-2"/>
          <w:lang w:val="ru-RU"/>
        </w:rPr>
        <w:t>случае</w:t>
      </w:r>
      <w:r w:rsidRPr="00F41476">
        <w:rPr>
          <w:rFonts w:cs="Times New Roman"/>
          <w:spacing w:val="15"/>
          <w:lang w:val="ru-RU"/>
        </w:rPr>
        <w:t xml:space="preserve"> </w:t>
      </w:r>
      <w:r w:rsidRPr="00F41476">
        <w:rPr>
          <w:rFonts w:cs="Times New Roman"/>
          <w:spacing w:val="-1"/>
          <w:lang w:val="ru-RU"/>
        </w:rPr>
        <w:t>существенных отклонений,</w:t>
      </w:r>
      <w:r w:rsidRPr="00F41476">
        <w:rPr>
          <w:rFonts w:cs="Times New Roman"/>
          <w:spacing w:val="-3"/>
          <w:lang w:val="ru-RU"/>
        </w:rPr>
        <w:t xml:space="preserve"> </w:t>
      </w:r>
      <w:r w:rsidRPr="00F41476">
        <w:rPr>
          <w:rFonts w:cs="Times New Roman"/>
          <w:spacing w:val="-1"/>
          <w:lang w:val="ru-RU"/>
        </w:rPr>
        <w:t>периодичность</w:t>
      </w:r>
      <w:r w:rsidRPr="00F41476">
        <w:rPr>
          <w:rFonts w:cs="Times New Roman"/>
          <w:spacing w:val="1"/>
          <w:lang w:val="ru-RU"/>
        </w:rPr>
        <w:t xml:space="preserve"> </w:t>
      </w:r>
      <w:r w:rsidRPr="00F41476">
        <w:rPr>
          <w:rFonts w:cs="Times New Roman"/>
          <w:spacing w:val="-1"/>
          <w:lang w:val="ru-RU"/>
        </w:rPr>
        <w:t>контроля</w:t>
      </w:r>
      <w:r w:rsidRPr="00F41476">
        <w:rPr>
          <w:rFonts w:cs="Times New Roman"/>
          <w:lang w:val="ru-RU"/>
        </w:rPr>
        <w:t xml:space="preserve"> </w:t>
      </w:r>
      <w:r w:rsidRPr="00F41476">
        <w:rPr>
          <w:rFonts w:cs="Times New Roman"/>
          <w:spacing w:val="-1"/>
          <w:lang w:val="ru-RU"/>
        </w:rPr>
        <w:t>ВХР</w:t>
      </w:r>
      <w:r w:rsidRPr="00F41476">
        <w:rPr>
          <w:rFonts w:cs="Times New Roman"/>
          <w:spacing w:val="3"/>
          <w:lang w:val="ru-RU"/>
        </w:rPr>
        <w:t xml:space="preserve"> </w:t>
      </w:r>
      <w:r w:rsidRPr="00F41476">
        <w:rPr>
          <w:rFonts w:cs="Times New Roman"/>
          <w:spacing w:val="-1"/>
          <w:lang w:val="ru-RU"/>
        </w:rPr>
        <w:t>рекомендуется</w:t>
      </w:r>
      <w:r w:rsidRPr="00F41476">
        <w:rPr>
          <w:rFonts w:cs="Times New Roman"/>
          <w:spacing w:val="6"/>
          <w:lang w:val="ru-RU"/>
        </w:rPr>
        <w:t xml:space="preserve"> </w:t>
      </w:r>
      <w:r w:rsidRPr="00F41476">
        <w:rPr>
          <w:rFonts w:cs="Times New Roman"/>
          <w:spacing w:val="-1"/>
          <w:lang w:val="ru-RU"/>
        </w:rPr>
        <w:t>увеличивать.</w:t>
      </w:r>
    </w:p>
    <w:p w14:paraId="4805D1CF" w14:textId="77777777" w:rsidR="00A24C24" w:rsidRPr="00F41476" w:rsidRDefault="00A24C24" w:rsidP="00A24C24">
      <w:pPr>
        <w:pStyle w:val="ab"/>
        <w:kinsoku w:val="0"/>
        <w:overflowPunct w:val="0"/>
        <w:spacing w:before="136"/>
        <w:ind w:right="185"/>
        <w:rPr>
          <w:rFonts w:cs="Times New Roman"/>
          <w:b/>
          <w:szCs w:val="20"/>
          <w:lang w:val="ru-RU"/>
        </w:rPr>
      </w:pPr>
      <w:bookmarkStart w:id="244" w:name="bookmark137"/>
      <w:bookmarkEnd w:id="244"/>
      <w:r w:rsidRPr="00F41476">
        <w:rPr>
          <w:rFonts w:cs="Times New Roman"/>
          <w:b/>
          <w:spacing w:val="-1"/>
          <w:szCs w:val="20"/>
          <w:lang w:val="ru-RU"/>
        </w:rPr>
        <w:t>Таблица</w:t>
      </w:r>
      <w:r w:rsidRPr="00F41476">
        <w:rPr>
          <w:rFonts w:cs="Times New Roman"/>
          <w:b/>
          <w:spacing w:val="-7"/>
          <w:szCs w:val="20"/>
          <w:lang w:val="ru-RU"/>
        </w:rPr>
        <w:t xml:space="preserve"> </w:t>
      </w:r>
      <w:r w:rsidR="006709C2" w:rsidRPr="00F41476">
        <w:rPr>
          <w:rFonts w:cs="Times New Roman"/>
          <w:b/>
          <w:szCs w:val="20"/>
          <w:lang w:val="ru-RU"/>
        </w:rPr>
        <w:t xml:space="preserve">1.7.2.1 - </w:t>
      </w:r>
      <w:r w:rsidRPr="00F41476">
        <w:rPr>
          <w:rFonts w:cs="Times New Roman"/>
          <w:b/>
          <w:spacing w:val="-1"/>
          <w:szCs w:val="20"/>
          <w:lang w:val="ru-RU"/>
        </w:rPr>
        <w:t>Расчетный</w:t>
      </w:r>
      <w:r w:rsidRPr="00F41476">
        <w:rPr>
          <w:rFonts w:cs="Times New Roman"/>
          <w:b/>
          <w:spacing w:val="-8"/>
          <w:szCs w:val="20"/>
          <w:lang w:val="ru-RU"/>
        </w:rPr>
        <w:t xml:space="preserve"> </w:t>
      </w:r>
      <w:r w:rsidRPr="00F41476">
        <w:rPr>
          <w:rFonts w:cs="Times New Roman"/>
          <w:b/>
          <w:szCs w:val="20"/>
          <w:lang w:val="ru-RU"/>
        </w:rPr>
        <w:t>аварийный</w:t>
      </w:r>
      <w:r w:rsidRPr="00F41476">
        <w:rPr>
          <w:rFonts w:cs="Times New Roman"/>
          <w:b/>
          <w:spacing w:val="-7"/>
          <w:szCs w:val="20"/>
          <w:lang w:val="ru-RU"/>
        </w:rPr>
        <w:t xml:space="preserve"> </w:t>
      </w:r>
      <w:r w:rsidRPr="00F41476">
        <w:rPr>
          <w:rFonts w:cs="Times New Roman"/>
          <w:b/>
          <w:szCs w:val="20"/>
          <w:lang w:val="ru-RU"/>
        </w:rPr>
        <w:t>расход</w:t>
      </w:r>
      <w:r w:rsidRPr="00F41476">
        <w:rPr>
          <w:rFonts w:cs="Times New Roman"/>
          <w:b/>
          <w:spacing w:val="-7"/>
          <w:szCs w:val="20"/>
          <w:lang w:val="ru-RU"/>
        </w:rPr>
        <w:t xml:space="preserve"> </w:t>
      </w:r>
      <w:r w:rsidRPr="00F41476">
        <w:rPr>
          <w:rFonts w:cs="Times New Roman"/>
          <w:b/>
          <w:szCs w:val="20"/>
          <w:lang w:val="ru-RU"/>
        </w:rPr>
        <w:t>воды</w:t>
      </w:r>
      <w:r w:rsidRPr="00F41476">
        <w:rPr>
          <w:rFonts w:cs="Times New Roman"/>
          <w:b/>
          <w:spacing w:val="-7"/>
          <w:szCs w:val="20"/>
          <w:lang w:val="ru-RU"/>
        </w:rPr>
        <w:t xml:space="preserve"> </w:t>
      </w:r>
      <w:r w:rsidRPr="00F41476">
        <w:rPr>
          <w:rFonts w:cs="Times New Roman"/>
          <w:b/>
          <w:szCs w:val="20"/>
          <w:lang w:val="ru-RU"/>
        </w:rPr>
        <w:t>для</w:t>
      </w:r>
      <w:r w:rsidRPr="00F41476">
        <w:rPr>
          <w:rFonts w:cs="Times New Roman"/>
          <w:b/>
          <w:spacing w:val="-8"/>
          <w:szCs w:val="20"/>
          <w:lang w:val="ru-RU"/>
        </w:rPr>
        <w:t xml:space="preserve"> </w:t>
      </w:r>
      <w:r w:rsidRPr="00F41476">
        <w:rPr>
          <w:rFonts w:cs="Times New Roman"/>
          <w:b/>
          <w:szCs w:val="20"/>
          <w:lang w:val="ru-RU"/>
        </w:rPr>
        <w:t>подпитки</w:t>
      </w:r>
      <w:r w:rsidRPr="00F41476">
        <w:rPr>
          <w:rFonts w:cs="Times New Roman"/>
          <w:b/>
          <w:spacing w:val="-7"/>
          <w:szCs w:val="20"/>
          <w:lang w:val="ru-RU"/>
        </w:rPr>
        <w:t xml:space="preserve"> </w:t>
      </w:r>
      <w:r w:rsidRPr="00F41476">
        <w:rPr>
          <w:rFonts w:cs="Times New Roman"/>
          <w:b/>
          <w:szCs w:val="20"/>
          <w:lang w:val="ru-RU"/>
        </w:rPr>
        <w:t>тепловых</w:t>
      </w:r>
      <w:r w:rsidRPr="00F41476">
        <w:rPr>
          <w:rFonts w:cs="Times New Roman"/>
          <w:b/>
          <w:spacing w:val="-7"/>
          <w:szCs w:val="20"/>
          <w:lang w:val="ru-RU"/>
        </w:rPr>
        <w:t xml:space="preserve"> </w:t>
      </w:r>
      <w:r w:rsidRPr="00F41476">
        <w:rPr>
          <w:rFonts w:cs="Times New Roman"/>
          <w:b/>
          <w:szCs w:val="20"/>
          <w:lang w:val="ru-RU"/>
        </w:rPr>
        <w:t>сетей</w:t>
      </w:r>
      <w:r w:rsidRPr="00F41476">
        <w:rPr>
          <w:rFonts w:cs="Times New Roman"/>
          <w:b/>
          <w:spacing w:val="-7"/>
          <w:szCs w:val="20"/>
          <w:lang w:val="ru-RU"/>
        </w:rPr>
        <w:t xml:space="preserve"> </w:t>
      </w:r>
      <w:r w:rsidRPr="00F41476">
        <w:rPr>
          <w:rFonts w:cs="Times New Roman"/>
          <w:b/>
          <w:szCs w:val="20"/>
          <w:lang w:val="ru-RU"/>
        </w:rPr>
        <w:t>от</w:t>
      </w:r>
      <w:r w:rsidRPr="00F41476">
        <w:rPr>
          <w:rFonts w:cs="Times New Roman"/>
          <w:b/>
          <w:spacing w:val="-8"/>
          <w:szCs w:val="20"/>
          <w:lang w:val="ru-RU"/>
        </w:rPr>
        <w:t xml:space="preserve"> </w:t>
      </w:r>
      <w:r w:rsidRPr="00F41476">
        <w:rPr>
          <w:rFonts w:cs="Times New Roman"/>
          <w:b/>
          <w:szCs w:val="20"/>
          <w:lang w:val="ru-RU"/>
        </w:rPr>
        <w:t>котельных</w:t>
      </w:r>
      <w:r w:rsidRPr="00F41476">
        <w:rPr>
          <w:rFonts w:cs="Times New Roman"/>
          <w:b/>
          <w:spacing w:val="-7"/>
          <w:szCs w:val="20"/>
          <w:lang w:val="ru-RU"/>
        </w:rPr>
        <w:t xml:space="preserve"> </w:t>
      </w:r>
      <w:r w:rsidRPr="00F41476">
        <w:rPr>
          <w:rFonts w:cs="Times New Roman"/>
          <w:b/>
          <w:szCs w:val="20"/>
          <w:lang w:val="ru-RU"/>
        </w:rPr>
        <w:t>ООО</w:t>
      </w:r>
      <w:r w:rsidRPr="00F41476">
        <w:rPr>
          <w:rFonts w:cs="Times New Roman"/>
          <w:b/>
          <w:spacing w:val="-2"/>
          <w:szCs w:val="20"/>
          <w:lang w:val="ru-RU"/>
        </w:rPr>
        <w:t xml:space="preserve"> </w:t>
      </w:r>
      <w:r w:rsidRPr="00F41476">
        <w:rPr>
          <w:rFonts w:cs="Times New Roman"/>
          <w:b/>
          <w:spacing w:val="1"/>
          <w:szCs w:val="20"/>
          <w:lang w:val="ru-RU"/>
        </w:rPr>
        <w:t>«ТЭС-</w:t>
      </w:r>
      <w:r w:rsidRPr="00F41476">
        <w:rPr>
          <w:rFonts w:cs="Times New Roman"/>
          <w:b/>
          <w:spacing w:val="58"/>
          <w:w w:val="99"/>
          <w:szCs w:val="20"/>
          <w:lang w:val="ru-RU"/>
        </w:rPr>
        <w:t xml:space="preserve"> </w:t>
      </w:r>
      <w:r w:rsidRPr="00F41476">
        <w:rPr>
          <w:rFonts w:cs="Times New Roman"/>
          <w:b/>
          <w:szCs w:val="20"/>
          <w:lang w:val="ru-RU"/>
        </w:rPr>
        <w:t>Приволжск»</w:t>
      </w:r>
    </w:p>
    <w:tbl>
      <w:tblPr>
        <w:tblW w:w="9287" w:type="dxa"/>
        <w:tblInd w:w="166" w:type="dxa"/>
        <w:tblLayout w:type="fixed"/>
        <w:tblCellMar>
          <w:left w:w="0" w:type="dxa"/>
          <w:right w:w="0" w:type="dxa"/>
        </w:tblCellMar>
        <w:tblLook w:val="0000" w:firstRow="0" w:lastRow="0" w:firstColumn="0" w:lastColumn="0" w:noHBand="0" w:noVBand="0"/>
      </w:tblPr>
      <w:tblGrid>
        <w:gridCol w:w="571"/>
        <w:gridCol w:w="1741"/>
        <w:gridCol w:w="1754"/>
        <w:gridCol w:w="1741"/>
        <w:gridCol w:w="1740"/>
        <w:gridCol w:w="1740"/>
      </w:tblGrid>
      <w:tr w:rsidR="006709C2" w:rsidRPr="00F41476" w14:paraId="17F7EC72" w14:textId="77777777" w:rsidTr="006709C2">
        <w:trPr>
          <w:trHeight w:hRule="exact" w:val="1390"/>
          <w:tblHeader/>
        </w:trPr>
        <w:tc>
          <w:tcPr>
            <w:tcW w:w="5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4EC7D8"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55748C" w14:textId="77777777" w:rsidR="006709C2" w:rsidRPr="00F41476" w:rsidRDefault="006709C2" w:rsidP="006709C2">
            <w:pPr>
              <w:pStyle w:val="TableParagraph1"/>
              <w:kinsoku w:val="0"/>
              <w:overflowPunct w:val="0"/>
              <w:ind w:left="99" w:right="50"/>
              <w:jc w:val="center"/>
              <w:rPr>
                <w:spacing w:val="-1"/>
                <w:sz w:val="20"/>
                <w:szCs w:val="20"/>
              </w:rPr>
            </w:pPr>
            <w:r w:rsidRPr="00F41476">
              <w:rPr>
                <w:spacing w:val="-1"/>
                <w:sz w:val="20"/>
                <w:szCs w:val="20"/>
              </w:rPr>
              <w:t>Источник тепловой энергии</w:t>
            </w:r>
          </w:p>
        </w:tc>
        <w:tc>
          <w:tcPr>
            <w:tcW w:w="1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64F8D9" w14:textId="77777777" w:rsidR="006709C2" w:rsidRPr="00F41476" w:rsidRDefault="006709C2" w:rsidP="006709C2">
            <w:pPr>
              <w:pStyle w:val="TableParagraph1"/>
              <w:kinsoku w:val="0"/>
              <w:overflowPunct w:val="0"/>
              <w:ind w:left="99" w:right="50"/>
              <w:jc w:val="center"/>
              <w:rPr>
                <w:spacing w:val="-1"/>
                <w:sz w:val="20"/>
                <w:szCs w:val="20"/>
              </w:rPr>
            </w:pPr>
            <w:r w:rsidRPr="00F41476">
              <w:rPr>
                <w:spacing w:val="-1"/>
                <w:sz w:val="20"/>
                <w:szCs w:val="20"/>
              </w:rPr>
              <w:t>Производитель- ность подпиточного устройства с учетом подачи «сырой» воды, т/ч</w:t>
            </w:r>
          </w:p>
        </w:tc>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AB7C70"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Объем баков аккумуляторов, м3</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1CC32"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Расчетный расход сетевой воды, т/ч</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938F93"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Расчетный аварийный расход воды для подпитки тепловых сетей, м3/ч</w:t>
            </w:r>
          </w:p>
        </w:tc>
      </w:tr>
      <w:tr w:rsidR="006709C2" w:rsidRPr="00F41476" w14:paraId="6A17BA6F"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1D36966D" w14:textId="77777777" w:rsidR="006709C2" w:rsidRPr="00F41476" w:rsidRDefault="006709C2" w:rsidP="006709C2">
            <w:pPr>
              <w:pStyle w:val="TableParagraph1"/>
              <w:kinsoku w:val="0"/>
              <w:overflowPunct w:val="0"/>
              <w:ind w:left="102"/>
              <w:jc w:val="center"/>
            </w:pPr>
            <w:r w:rsidRPr="00F41476">
              <w:rPr>
                <w:sz w:val="20"/>
                <w:szCs w:val="20"/>
              </w:rPr>
              <w:t>1</w:t>
            </w:r>
          </w:p>
        </w:tc>
        <w:tc>
          <w:tcPr>
            <w:tcW w:w="1741" w:type="dxa"/>
            <w:tcBorders>
              <w:top w:val="single" w:sz="4" w:space="0" w:color="000000"/>
              <w:left w:val="single" w:sz="4" w:space="0" w:color="000000"/>
              <w:bottom w:val="single" w:sz="4" w:space="0" w:color="000000"/>
              <w:right w:val="single" w:sz="4" w:space="0" w:color="000000"/>
            </w:tcBorders>
            <w:vAlign w:val="center"/>
          </w:tcPr>
          <w:p w14:paraId="5235923D"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Котельная Центральная</w:t>
            </w:r>
          </w:p>
        </w:tc>
        <w:tc>
          <w:tcPr>
            <w:tcW w:w="1754" w:type="dxa"/>
            <w:tcBorders>
              <w:top w:val="single" w:sz="4" w:space="0" w:color="000000"/>
              <w:left w:val="single" w:sz="4" w:space="0" w:color="000000"/>
              <w:bottom w:val="single" w:sz="4" w:space="0" w:color="000000"/>
              <w:right w:val="single" w:sz="4" w:space="0" w:color="000000"/>
            </w:tcBorders>
            <w:vAlign w:val="center"/>
          </w:tcPr>
          <w:p w14:paraId="6C38024D"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100,0</w:t>
            </w:r>
          </w:p>
        </w:tc>
        <w:tc>
          <w:tcPr>
            <w:tcW w:w="1741" w:type="dxa"/>
            <w:tcBorders>
              <w:top w:val="single" w:sz="4" w:space="0" w:color="000000"/>
              <w:left w:val="single" w:sz="4" w:space="0" w:color="000000"/>
              <w:bottom w:val="single" w:sz="4" w:space="0" w:color="000000"/>
              <w:right w:val="single" w:sz="4" w:space="0" w:color="000000"/>
            </w:tcBorders>
            <w:vAlign w:val="center"/>
          </w:tcPr>
          <w:p w14:paraId="3BBD4380"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237,5</w:t>
            </w:r>
          </w:p>
        </w:tc>
        <w:tc>
          <w:tcPr>
            <w:tcW w:w="1740" w:type="dxa"/>
            <w:tcBorders>
              <w:top w:val="single" w:sz="4" w:space="0" w:color="000000"/>
              <w:left w:val="single" w:sz="4" w:space="0" w:color="000000"/>
              <w:bottom w:val="single" w:sz="4" w:space="0" w:color="000000"/>
              <w:right w:val="single" w:sz="4" w:space="0" w:color="000000"/>
            </w:tcBorders>
            <w:vAlign w:val="center"/>
          </w:tcPr>
          <w:p w14:paraId="66D36555"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пар</w:t>
            </w:r>
          </w:p>
        </w:tc>
        <w:tc>
          <w:tcPr>
            <w:tcW w:w="1740" w:type="dxa"/>
            <w:tcBorders>
              <w:top w:val="single" w:sz="4" w:space="0" w:color="000000"/>
              <w:left w:val="single" w:sz="4" w:space="0" w:color="000000"/>
              <w:bottom w:val="single" w:sz="4" w:space="0" w:color="000000"/>
              <w:right w:val="single" w:sz="4" w:space="0" w:color="000000"/>
            </w:tcBorders>
            <w:vAlign w:val="center"/>
          </w:tcPr>
          <w:p w14:paraId="56E353EE"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пар</w:t>
            </w:r>
          </w:p>
        </w:tc>
      </w:tr>
      <w:tr w:rsidR="006709C2" w:rsidRPr="00F41476" w14:paraId="18351099"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2B582086" w14:textId="77777777" w:rsidR="006709C2" w:rsidRPr="00F41476" w:rsidRDefault="006709C2" w:rsidP="006709C2">
            <w:pPr>
              <w:pStyle w:val="TableParagraph1"/>
              <w:kinsoku w:val="0"/>
              <w:overflowPunct w:val="0"/>
              <w:ind w:left="102"/>
              <w:jc w:val="center"/>
            </w:pPr>
            <w:r w:rsidRPr="00F41476">
              <w:rPr>
                <w:sz w:val="20"/>
                <w:szCs w:val="20"/>
              </w:rPr>
              <w:t>1.1</w:t>
            </w:r>
          </w:p>
        </w:tc>
        <w:tc>
          <w:tcPr>
            <w:tcW w:w="1741" w:type="dxa"/>
            <w:tcBorders>
              <w:top w:val="single" w:sz="4" w:space="0" w:color="000000"/>
              <w:left w:val="single" w:sz="4" w:space="0" w:color="000000"/>
              <w:bottom w:val="single" w:sz="4" w:space="0" w:color="000000"/>
              <w:right w:val="single" w:sz="4" w:space="0" w:color="000000"/>
            </w:tcBorders>
            <w:vAlign w:val="center"/>
          </w:tcPr>
          <w:p w14:paraId="6EE4733E"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ТПП Котельная №4</w:t>
            </w:r>
          </w:p>
        </w:tc>
        <w:tc>
          <w:tcPr>
            <w:tcW w:w="1754" w:type="dxa"/>
            <w:tcBorders>
              <w:top w:val="single" w:sz="4" w:space="0" w:color="000000"/>
              <w:left w:val="single" w:sz="4" w:space="0" w:color="000000"/>
              <w:bottom w:val="single" w:sz="4" w:space="0" w:color="000000"/>
              <w:right w:val="single" w:sz="4" w:space="0" w:color="000000"/>
            </w:tcBorders>
            <w:vAlign w:val="center"/>
          </w:tcPr>
          <w:p w14:paraId="4D260510"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69D143F"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0" w:type="dxa"/>
            <w:tcBorders>
              <w:top w:val="single" w:sz="4" w:space="0" w:color="000000"/>
              <w:left w:val="single" w:sz="4" w:space="0" w:color="000000"/>
              <w:bottom w:val="single" w:sz="4" w:space="0" w:color="000000"/>
              <w:right w:val="single" w:sz="4" w:space="0" w:color="000000"/>
            </w:tcBorders>
            <w:vAlign w:val="center"/>
          </w:tcPr>
          <w:p w14:paraId="131EA223"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139,6</w:t>
            </w:r>
          </w:p>
        </w:tc>
        <w:tc>
          <w:tcPr>
            <w:tcW w:w="1740" w:type="dxa"/>
            <w:tcBorders>
              <w:top w:val="single" w:sz="4" w:space="0" w:color="000000"/>
              <w:left w:val="single" w:sz="4" w:space="0" w:color="000000"/>
              <w:bottom w:val="single" w:sz="4" w:space="0" w:color="000000"/>
              <w:right w:val="single" w:sz="4" w:space="0" w:color="000000"/>
            </w:tcBorders>
            <w:vAlign w:val="center"/>
          </w:tcPr>
          <w:p w14:paraId="193EC5C0"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7,15</w:t>
            </w:r>
          </w:p>
        </w:tc>
      </w:tr>
      <w:tr w:rsidR="006709C2" w:rsidRPr="00F41476" w14:paraId="07A654C8"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46CA79C0" w14:textId="77777777" w:rsidR="006709C2" w:rsidRPr="00F41476" w:rsidRDefault="006709C2" w:rsidP="006709C2">
            <w:pPr>
              <w:pStyle w:val="TableParagraph1"/>
              <w:kinsoku w:val="0"/>
              <w:overflowPunct w:val="0"/>
              <w:ind w:left="102"/>
              <w:jc w:val="center"/>
            </w:pPr>
            <w:r w:rsidRPr="00F41476">
              <w:rPr>
                <w:sz w:val="20"/>
                <w:szCs w:val="20"/>
              </w:rPr>
              <w:t>1.2</w:t>
            </w:r>
          </w:p>
        </w:tc>
        <w:tc>
          <w:tcPr>
            <w:tcW w:w="1741" w:type="dxa"/>
            <w:tcBorders>
              <w:top w:val="single" w:sz="4" w:space="0" w:color="000000"/>
              <w:left w:val="single" w:sz="4" w:space="0" w:color="000000"/>
              <w:bottom w:val="single" w:sz="4" w:space="0" w:color="000000"/>
              <w:right w:val="single" w:sz="4" w:space="0" w:color="000000"/>
            </w:tcBorders>
            <w:vAlign w:val="center"/>
          </w:tcPr>
          <w:p w14:paraId="60AD8F1E"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в том числе на ТПП «Южный»</w:t>
            </w:r>
          </w:p>
        </w:tc>
        <w:tc>
          <w:tcPr>
            <w:tcW w:w="1754" w:type="dxa"/>
            <w:tcBorders>
              <w:top w:val="single" w:sz="4" w:space="0" w:color="000000"/>
              <w:left w:val="single" w:sz="4" w:space="0" w:color="000000"/>
              <w:bottom w:val="single" w:sz="4" w:space="0" w:color="000000"/>
              <w:right w:val="single" w:sz="4" w:space="0" w:color="000000"/>
            </w:tcBorders>
            <w:vAlign w:val="center"/>
          </w:tcPr>
          <w:p w14:paraId="7D585FF7"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266806A"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102,5</w:t>
            </w:r>
          </w:p>
        </w:tc>
        <w:tc>
          <w:tcPr>
            <w:tcW w:w="1740" w:type="dxa"/>
            <w:tcBorders>
              <w:top w:val="single" w:sz="4" w:space="0" w:color="000000"/>
              <w:left w:val="single" w:sz="4" w:space="0" w:color="000000"/>
              <w:bottom w:val="single" w:sz="4" w:space="0" w:color="000000"/>
              <w:right w:val="single" w:sz="4" w:space="0" w:color="000000"/>
            </w:tcBorders>
            <w:vAlign w:val="center"/>
          </w:tcPr>
          <w:p w14:paraId="71593BBF"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255,0</w:t>
            </w:r>
          </w:p>
        </w:tc>
        <w:tc>
          <w:tcPr>
            <w:tcW w:w="1740" w:type="dxa"/>
            <w:tcBorders>
              <w:top w:val="single" w:sz="4" w:space="0" w:color="000000"/>
              <w:left w:val="single" w:sz="4" w:space="0" w:color="000000"/>
              <w:bottom w:val="single" w:sz="4" w:space="0" w:color="000000"/>
              <w:right w:val="single" w:sz="4" w:space="0" w:color="000000"/>
            </w:tcBorders>
            <w:vAlign w:val="center"/>
          </w:tcPr>
          <w:p w14:paraId="0755F50B"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3,60</w:t>
            </w:r>
          </w:p>
        </w:tc>
      </w:tr>
      <w:tr w:rsidR="006709C2" w:rsidRPr="00F41476" w14:paraId="25599A2D" w14:textId="77777777" w:rsidTr="006709C2">
        <w:trPr>
          <w:trHeight w:hRule="exact" w:val="699"/>
        </w:trPr>
        <w:tc>
          <w:tcPr>
            <w:tcW w:w="571" w:type="dxa"/>
            <w:tcBorders>
              <w:top w:val="single" w:sz="4" w:space="0" w:color="000000"/>
              <w:left w:val="single" w:sz="4" w:space="0" w:color="000000"/>
              <w:bottom w:val="single" w:sz="4" w:space="0" w:color="000000"/>
              <w:right w:val="single" w:sz="4" w:space="0" w:color="000000"/>
            </w:tcBorders>
            <w:vAlign w:val="center"/>
          </w:tcPr>
          <w:p w14:paraId="130F2F76" w14:textId="77777777" w:rsidR="006709C2" w:rsidRPr="00F41476" w:rsidRDefault="006709C2" w:rsidP="006709C2">
            <w:pPr>
              <w:pStyle w:val="TableParagraph1"/>
              <w:kinsoku w:val="0"/>
              <w:overflowPunct w:val="0"/>
              <w:ind w:left="102"/>
              <w:jc w:val="center"/>
            </w:pPr>
            <w:r w:rsidRPr="00F41476">
              <w:rPr>
                <w:sz w:val="20"/>
                <w:szCs w:val="20"/>
              </w:rPr>
              <w:t>1.3</w:t>
            </w:r>
          </w:p>
        </w:tc>
        <w:tc>
          <w:tcPr>
            <w:tcW w:w="1741" w:type="dxa"/>
            <w:tcBorders>
              <w:top w:val="single" w:sz="4" w:space="0" w:color="000000"/>
              <w:left w:val="single" w:sz="4" w:space="0" w:color="000000"/>
              <w:bottom w:val="single" w:sz="4" w:space="0" w:color="000000"/>
              <w:right w:val="single" w:sz="4" w:space="0" w:color="000000"/>
            </w:tcBorders>
            <w:vAlign w:val="center"/>
          </w:tcPr>
          <w:p w14:paraId="489C7B30"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ТПП «Василевская фабрика»</w:t>
            </w:r>
          </w:p>
        </w:tc>
        <w:tc>
          <w:tcPr>
            <w:tcW w:w="1754" w:type="dxa"/>
            <w:tcBorders>
              <w:top w:val="single" w:sz="4" w:space="0" w:color="000000"/>
              <w:left w:val="single" w:sz="4" w:space="0" w:color="000000"/>
              <w:bottom w:val="single" w:sz="4" w:space="0" w:color="000000"/>
              <w:right w:val="single" w:sz="4" w:space="0" w:color="000000"/>
            </w:tcBorders>
            <w:vAlign w:val="center"/>
          </w:tcPr>
          <w:p w14:paraId="362EB88E"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396AEA71"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55B0B622"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107,4</w:t>
            </w:r>
          </w:p>
        </w:tc>
        <w:tc>
          <w:tcPr>
            <w:tcW w:w="1740" w:type="dxa"/>
            <w:tcBorders>
              <w:top w:val="single" w:sz="4" w:space="0" w:color="000000"/>
              <w:left w:val="single" w:sz="4" w:space="0" w:color="000000"/>
              <w:bottom w:val="single" w:sz="4" w:space="0" w:color="000000"/>
              <w:right w:val="single" w:sz="4" w:space="0" w:color="000000"/>
            </w:tcBorders>
            <w:vAlign w:val="center"/>
          </w:tcPr>
          <w:p w14:paraId="77482252"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3,59</w:t>
            </w:r>
          </w:p>
        </w:tc>
      </w:tr>
      <w:tr w:rsidR="006709C2" w:rsidRPr="00F41476" w14:paraId="41AF08D6" w14:textId="77777777" w:rsidTr="006709C2">
        <w:trPr>
          <w:trHeight w:hRule="exact" w:val="240"/>
        </w:trPr>
        <w:tc>
          <w:tcPr>
            <w:tcW w:w="571" w:type="dxa"/>
            <w:tcBorders>
              <w:top w:val="single" w:sz="4" w:space="0" w:color="000000"/>
              <w:left w:val="single" w:sz="4" w:space="0" w:color="000000"/>
              <w:bottom w:val="single" w:sz="4" w:space="0" w:color="000000"/>
              <w:right w:val="single" w:sz="4" w:space="0" w:color="000000"/>
            </w:tcBorders>
            <w:vAlign w:val="center"/>
          </w:tcPr>
          <w:p w14:paraId="797C89E2" w14:textId="77777777" w:rsidR="006709C2" w:rsidRPr="00F41476" w:rsidRDefault="006709C2" w:rsidP="006709C2">
            <w:pPr>
              <w:pStyle w:val="TableParagraph1"/>
              <w:kinsoku w:val="0"/>
              <w:overflowPunct w:val="0"/>
              <w:spacing w:line="222" w:lineRule="exact"/>
              <w:ind w:left="102"/>
              <w:jc w:val="center"/>
            </w:pPr>
            <w:r w:rsidRPr="00F41476">
              <w:rPr>
                <w:sz w:val="20"/>
                <w:szCs w:val="20"/>
              </w:rPr>
              <w:t>1.4</w:t>
            </w:r>
          </w:p>
        </w:tc>
        <w:tc>
          <w:tcPr>
            <w:tcW w:w="1741" w:type="dxa"/>
            <w:tcBorders>
              <w:top w:val="single" w:sz="4" w:space="0" w:color="000000"/>
              <w:left w:val="single" w:sz="4" w:space="0" w:color="000000"/>
              <w:bottom w:val="single" w:sz="4" w:space="0" w:color="000000"/>
              <w:right w:val="single" w:sz="4" w:space="0" w:color="000000"/>
            </w:tcBorders>
            <w:vAlign w:val="center"/>
          </w:tcPr>
          <w:p w14:paraId="39C2A5A1"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ТПП «Баня»</w:t>
            </w:r>
          </w:p>
        </w:tc>
        <w:tc>
          <w:tcPr>
            <w:tcW w:w="1754" w:type="dxa"/>
            <w:tcBorders>
              <w:top w:val="single" w:sz="4" w:space="0" w:color="000000"/>
              <w:left w:val="single" w:sz="4" w:space="0" w:color="000000"/>
              <w:bottom w:val="single" w:sz="4" w:space="0" w:color="000000"/>
              <w:right w:val="single" w:sz="4" w:space="0" w:color="000000"/>
            </w:tcBorders>
            <w:vAlign w:val="center"/>
          </w:tcPr>
          <w:p w14:paraId="7B58D525"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19F5ED78"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0AA3E658"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309,8</w:t>
            </w:r>
          </w:p>
        </w:tc>
        <w:tc>
          <w:tcPr>
            <w:tcW w:w="1740" w:type="dxa"/>
            <w:tcBorders>
              <w:top w:val="single" w:sz="4" w:space="0" w:color="000000"/>
              <w:left w:val="single" w:sz="4" w:space="0" w:color="000000"/>
              <w:bottom w:val="single" w:sz="4" w:space="0" w:color="000000"/>
              <w:right w:val="single" w:sz="4" w:space="0" w:color="000000"/>
            </w:tcBorders>
            <w:vAlign w:val="center"/>
          </w:tcPr>
          <w:p w14:paraId="4CC877F6"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18,31</w:t>
            </w:r>
          </w:p>
        </w:tc>
      </w:tr>
      <w:tr w:rsidR="006709C2" w:rsidRPr="00F41476" w14:paraId="64A73CE6" w14:textId="77777777" w:rsidTr="006709C2">
        <w:trPr>
          <w:trHeight w:hRule="exact" w:val="701"/>
        </w:trPr>
        <w:tc>
          <w:tcPr>
            <w:tcW w:w="571" w:type="dxa"/>
            <w:tcBorders>
              <w:top w:val="single" w:sz="4" w:space="0" w:color="000000"/>
              <w:left w:val="single" w:sz="4" w:space="0" w:color="000000"/>
              <w:bottom w:val="single" w:sz="4" w:space="0" w:color="000000"/>
              <w:right w:val="single" w:sz="4" w:space="0" w:color="000000"/>
            </w:tcBorders>
            <w:vAlign w:val="center"/>
          </w:tcPr>
          <w:p w14:paraId="72F2C5DE" w14:textId="77777777" w:rsidR="006709C2" w:rsidRPr="00F41476" w:rsidRDefault="006709C2" w:rsidP="006709C2">
            <w:pPr>
              <w:pStyle w:val="TableParagraph1"/>
              <w:kinsoku w:val="0"/>
              <w:overflowPunct w:val="0"/>
              <w:ind w:left="102"/>
              <w:jc w:val="center"/>
            </w:pPr>
            <w:r w:rsidRPr="00F41476">
              <w:rPr>
                <w:sz w:val="20"/>
                <w:szCs w:val="20"/>
              </w:rPr>
              <w:t>1.5</w:t>
            </w:r>
          </w:p>
        </w:tc>
        <w:tc>
          <w:tcPr>
            <w:tcW w:w="1741" w:type="dxa"/>
            <w:tcBorders>
              <w:top w:val="single" w:sz="4" w:space="0" w:color="000000"/>
              <w:left w:val="single" w:sz="4" w:space="0" w:color="000000"/>
              <w:bottom w:val="single" w:sz="4" w:space="0" w:color="000000"/>
              <w:right w:val="single" w:sz="4" w:space="0" w:color="000000"/>
            </w:tcBorders>
            <w:vAlign w:val="center"/>
          </w:tcPr>
          <w:p w14:paraId="669DC477" w14:textId="6FD57749"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ТПП «</w:t>
            </w:r>
            <w:r w:rsidR="00E37178" w:rsidRPr="00F41476">
              <w:rPr>
                <w:spacing w:val="-1"/>
                <w:sz w:val="20"/>
                <w:szCs w:val="20"/>
              </w:rPr>
              <w:t>Рогачевская</w:t>
            </w:r>
            <w:r w:rsidRPr="00F41476">
              <w:rPr>
                <w:spacing w:val="-1"/>
                <w:sz w:val="20"/>
                <w:szCs w:val="20"/>
              </w:rPr>
              <w:t xml:space="preserve"> фабрика»</w:t>
            </w:r>
          </w:p>
        </w:tc>
        <w:tc>
          <w:tcPr>
            <w:tcW w:w="1754" w:type="dxa"/>
            <w:tcBorders>
              <w:top w:val="single" w:sz="4" w:space="0" w:color="000000"/>
              <w:left w:val="single" w:sz="4" w:space="0" w:color="000000"/>
              <w:bottom w:val="single" w:sz="4" w:space="0" w:color="000000"/>
              <w:right w:val="single" w:sz="4" w:space="0" w:color="000000"/>
            </w:tcBorders>
            <w:vAlign w:val="center"/>
          </w:tcPr>
          <w:p w14:paraId="4D86FBF2"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E7C5046"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122073B6"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5,6</w:t>
            </w:r>
          </w:p>
        </w:tc>
        <w:tc>
          <w:tcPr>
            <w:tcW w:w="1740" w:type="dxa"/>
            <w:tcBorders>
              <w:top w:val="single" w:sz="4" w:space="0" w:color="000000"/>
              <w:left w:val="single" w:sz="4" w:space="0" w:color="000000"/>
              <w:bottom w:val="single" w:sz="4" w:space="0" w:color="000000"/>
              <w:right w:val="single" w:sz="4" w:space="0" w:color="000000"/>
            </w:tcBorders>
            <w:vAlign w:val="center"/>
          </w:tcPr>
          <w:p w14:paraId="0203BE46"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0,72</w:t>
            </w:r>
          </w:p>
        </w:tc>
      </w:tr>
      <w:tr w:rsidR="006709C2" w:rsidRPr="00F41476" w14:paraId="19246C70" w14:textId="77777777" w:rsidTr="006709C2">
        <w:trPr>
          <w:trHeight w:hRule="exact" w:val="661"/>
        </w:trPr>
        <w:tc>
          <w:tcPr>
            <w:tcW w:w="571" w:type="dxa"/>
            <w:tcBorders>
              <w:top w:val="single" w:sz="4" w:space="0" w:color="000000"/>
              <w:left w:val="single" w:sz="4" w:space="0" w:color="000000"/>
              <w:bottom w:val="single" w:sz="4" w:space="0" w:color="000000"/>
              <w:right w:val="single" w:sz="4" w:space="0" w:color="000000"/>
            </w:tcBorders>
            <w:vAlign w:val="center"/>
          </w:tcPr>
          <w:p w14:paraId="7ED8299B" w14:textId="77777777" w:rsidR="006709C2" w:rsidRPr="00F41476" w:rsidRDefault="006709C2" w:rsidP="00722E94">
            <w:pPr>
              <w:pStyle w:val="TableParagraph1"/>
              <w:kinsoku w:val="0"/>
              <w:overflowPunct w:val="0"/>
              <w:ind w:left="102"/>
              <w:jc w:val="center"/>
            </w:pPr>
            <w:r w:rsidRPr="00F41476">
              <w:rPr>
                <w:sz w:val="20"/>
                <w:szCs w:val="20"/>
              </w:rPr>
              <w:lastRenderedPageBreak/>
              <w:t>2</w:t>
            </w:r>
          </w:p>
        </w:tc>
        <w:tc>
          <w:tcPr>
            <w:tcW w:w="1741" w:type="dxa"/>
            <w:tcBorders>
              <w:top w:val="single" w:sz="4" w:space="0" w:color="000000"/>
              <w:left w:val="single" w:sz="4" w:space="0" w:color="000000"/>
              <w:bottom w:val="single" w:sz="4" w:space="0" w:color="000000"/>
              <w:right w:val="single" w:sz="4" w:space="0" w:color="000000"/>
            </w:tcBorders>
            <w:vAlign w:val="center"/>
          </w:tcPr>
          <w:p w14:paraId="45C11F49" w14:textId="77777777" w:rsidR="006709C2" w:rsidRPr="00F41476" w:rsidRDefault="006709C2" w:rsidP="00722E94">
            <w:pPr>
              <w:pStyle w:val="TableParagraph1"/>
              <w:kinsoku w:val="0"/>
              <w:overflowPunct w:val="0"/>
              <w:ind w:left="102" w:right="50"/>
              <w:rPr>
                <w:spacing w:val="-1"/>
                <w:sz w:val="20"/>
                <w:szCs w:val="20"/>
              </w:rPr>
            </w:pPr>
            <w:r w:rsidRPr="00F41476">
              <w:rPr>
                <w:spacing w:val="-1"/>
                <w:sz w:val="20"/>
                <w:szCs w:val="20"/>
              </w:rPr>
              <w:t>Котельная ул. Дружбы, д.6а</w:t>
            </w:r>
          </w:p>
        </w:tc>
        <w:tc>
          <w:tcPr>
            <w:tcW w:w="1754" w:type="dxa"/>
            <w:tcBorders>
              <w:top w:val="single" w:sz="4" w:space="0" w:color="000000"/>
              <w:left w:val="single" w:sz="4" w:space="0" w:color="000000"/>
              <w:bottom w:val="single" w:sz="4" w:space="0" w:color="000000"/>
              <w:right w:val="single" w:sz="4" w:space="0" w:color="000000"/>
            </w:tcBorders>
            <w:vAlign w:val="center"/>
          </w:tcPr>
          <w:p w14:paraId="1CDA16A7" w14:textId="77777777" w:rsidR="006709C2" w:rsidRPr="00F41476" w:rsidRDefault="006709C2" w:rsidP="00722E94">
            <w:pPr>
              <w:pStyle w:val="TableParagraph1"/>
              <w:kinsoku w:val="0"/>
              <w:overflowPunct w:val="0"/>
              <w:ind w:left="102" w:right="50"/>
              <w:jc w:val="center"/>
              <w:rPr>
                <w:spacing w:val="-1"/>
                <w:sz w:val="20"/>
                <w:szCs w:val="20"/>
              </w:rPr>
            </w:pPr>
            <w:r w:rsidRPr="00F41476">
              <w:rPr>
                <w:spacing w:val="-1"/>
                <w:sz w:val="20"/>
                <w:szCs w:val="20"/>
              </w:rPr>
              <w:t>45,0</w:t>
            </w:r>
          </w:p>
        </w:tc>
        <w:tc>
          <w:tcPr>
            <w:tcW w:w="1741" w:type="dxa"/>
            <w:tcBorders>
              <w:top w:val="single" w:sz="4" w:space="0" w:color="000000"/>
              <w:left w:val="single" w:sz="4" w:space="0" w:color="000000"/>
              <w:bottom w:val="single" w:sz="4" w:space="0" w:color="000000"/>
              <w:right w:val="single" w:sz="4" w:space="0" w:color="000000"/>
            </w:tcBorders>
            <w:vAlign w:val="center"/>
          </w:tcPr>
          <w:p w14:paraId="75A3C40E" w14:textId="77777777" w:rsidR="006709C2" w:rsidRPr="00F41476" w:rsidRDefault="006709C2" w:rsidP="00722E94">
            <w:pPr>
              <w:pStyle w:val="TableParagraph1"/>
              <w:kinsoku w:val="0"/>
              <w:overflowPunct w:val="0"/>
              <w:ind w:left="102" w:right="50"/>
              <w:jc w:val="center"/>
              <w:rPr>
                <w:spacing w:val="-1"/>
                <w:sz w:val="20"/>
                <w:szCs w:val="20"/>
              </w:rPr>
            </w:pPr>
            <w:r w:rsidRPr="00F41476">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26A5408D" w14:textId="77777777" w:rsidR="006709C2" w:rsidRPr="00F41476" w:rsidRDefault="006709C2" w:rsidP="00722E94">
            <w:pPr>
              <w:pStyle w:val="TableParagraph1"/>
              <w:kinsoku w:val="0"/>
              <w:overflowPunct w:val="0"/>
              <w:ind w:left="102" w:right="50"/>
              <w:jc w:val="center"/>
              <w:rPr>
                <w:spacing w:val="-1"/>
                <w:sz w:val="20"/>
                <w:szCs w:val="20"/>
              </w:rPr>
            </w:pPr>
            <w:r w:rsidRPr="00F41476">
              <w:rPr>
                <w:spacing w:val="-1"/>
                <w:sz w:val="20"/>
                <w:szCs w:val="20"/>
              </w:rPr>
              <w:t>104,32</w:t>
            </w:r>
          </w:p>
        </w:tc>
        <w:tc>
          <w:tcPr>
            <w:tcW w:w="1740" w:type="dxa"/>
            <w:tcBorders>
              <w:top w:val="single" w:sz="4" w:space="0" w:color="000000"/>
              <w:left w:val="single" w:sz="4" w:space="0" w:color="000000"/>
              <w:bottom w:val="single" w:sz="4" w:space="0" w:color="000000"/>
              <w:right w:val="single" w:sz="4" w:space="0" w:color="000000"/>
            </w:tcBorders>
            <w:vAlign w:val="center"/>
          </w:tcPr>
          <w:p w14:paraId="2CAA379E" w14:textId="77777777" w:rsidR="006709C2" w:rsidRPr="00F41476" w:rsidRDefault="006709C2" w:rsidP="00722E94">
            <w:pPr>
              <w:pStyle w:val="TableParagraph1"/>
              <w:kinsoku w:val="0"/>
              <w:overflowPunct w:val="0"/>
              <w:ind w:left="102" w:right="50"/>
              <w:jc w:val="center"/>
              <w:rPr>
                <w:spacing w:val="-1"/>
                <w:sz w:val="20"/>
                <w:szCs w:val="20"/>
              </w:rPr>
            </w:pPr>
            <w:r w:rsidRPr="00F41476">
              <w:rPr>
                <w:spacing w:val="-1"/>
                <w:sz w:val="20"/>
                <w:szCs w:val="20"/>
              </w:rPr>
              <w:t>3,07</w:t>
            </w:r>
          </w:p>
        </w:tc>
      </w:tr>
      <w:tr w:rsidR="006709C2" w:rsidRPr="00F41476" w14:paraId="3ED0FEA8" w14:textId="77777777" w:rsidTr="006709C2">
        <w:trPr>
          <w:trHeight w:hRule="exact" w:val="611"/>
        </w:trPr>
        <w:tc>
          <w:tcPr>
            <w:tcW w:w="571" w:type="dxa"/>
            <w:tcBorders>
              <w:top w:val="single" w:sz="4" w:space="0" w:color="000000"/>
              <w:left w:val="single" w:sz="4" w:space="0" w:color="000000"/>
              <w:bottom w:val="single" w:sz="4" w:space="0" w:color="000000"/>
              <w:right w:val="single" w:sz="4" w:space="0" w:color="000000"/>
            </w:tcBorders>
            <w:vAlign w:val="center"/>
          </w:tcPr>
          <w:p w14:paraId="2560B578" w14:textId="77777777" w:rsidR="006709C2" w:rsidRPr="00F41476" w:rsidRDefault="006709C2" w:rsidP="006709C2">
            <w:pPr>
              <w:pStyle w:val="TableParagraph1"/>
              <w:kinsoku w:val="0"/>
              <w:overflowPunct w:val="0"/>
              <w:ind w:left="102"/>
              <w:jc w:val="center"/>
            </w:pPr>
            <w:r w:rsidRPr="00F41476">
              <w:rPr>
                <w:sz w:val="20"/>
                <w:szCs w:val="20"/>
              </w:rPr>
              <w:t>3</w:t>
            </w:r>
          </w:p>
        </w:tc>
        <w:tc>
          <w:tcPr>
            <w:tcW w:w="1741" w:type="dxa"/>
            <w:tcBorders>
              <w:top w:val="single" w:sz="4" w:space="0" w:color="000000"/>
              <w:left w:val="single" w:sz="4" w:space="0" w:color="000000"/>
              <w:bottom w:val="single" w:sz="4" w:space="0" w:color="000000"/>
              <w:right w:val="single" w:sz="4" w:space="0" w:color="000000"/>
            </w:tcBorders>
            <w:vAlign w:val="center"/>
          </w:tcPr>
          <w:p w14:paraId="0A1E7997" w14:textId="77777777" w:rsidR="006709C2" w:rsidRPr="00F41476" w:rsidRDefault="006709C2" w:rsidP="006709C2">
            <w:pPr>
              <w:pStyle w:val="TableParagraph1"/>
              <w:kinsoku w:val="0"/>
              <w:overflowPunct w:val="0"/>
              <w:ind w:left="102" w:right="50"/>
              <w:rPr>
                <w:spacing w:val="-1"/>
                <w:sz w:val="20"/>
                <w:szCs w:val="20"/>
              </w:rPr>
            </w:pPr>
            <w:r w:rsidRPr="00F41476">
              <w:rPr>
                <w:spacing w:val="-1"/>
                <w:sz w:val="20"/>
                <w:szCs w:val="20"/>
              </w:rPr>
              <w:t>Котельная пер. Северный, д. 1б</w:t>
            </w:r>
          </w:p>
        </w:tc>
        <w:tc>
          <w:tcPr>
            <w:tcW w:w="1754" w:type="dxa"/>
            <w:tcBorders>
              <w:top w:val="single" w:sz="4" w:space="0" w:color="000000"/>
              <w:left w:val="single" w:sz="4" w:space="0" w:color="000000"/>
              <w:bottom w:val="single" w:sz="4" w:space="0" w:color="000000"/>
              <w:right w:val="single" w:sz="4" w:space="0" w:color="000000"/>
            </w:tcBorders>
            <w:vAlign w:val="center"/>
          </w:tcPr>
          <w:p w14:paraId="4E2B43C9"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5,46</w:t>
            </w:r>
          </w:p>
        </w:tc>
        <w:tc>
          <w:tcPr>
            <w:tcW w:w="1741" w:type="dxa"/>
            <w:tcBorders>
              <w:top w:val="single" w:sz="4" w:space="0" w:color="000000"/>
              <w:left w:val="single" w:sz="4" w:space="0" w:color="000000"/>
              <w:bottom w:val="single" w:sz="4" w:space="0" w:color="000000"/>
              <w:right w:val="single" w:sz="4" w:space="0" w:color="000000"/>
            </w:tcBorders>
            <w:vAlign w:val="center"/>
          </w:tcPr>
          <w:p w14:paraId="6CD45D1E"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55</w:t>
            </w:r>
          </w:p>
        </w:tc>
        <w:tc>
          <w:tcPr>
            <w:tcW w:w="1740" w:type="dxa"/>
            <w:tcBorders>
              <w:top w:val="single" w:sz="4" w:space="0" w:color="000000"/>
              <w:left w:val="single" w:sz="4" w:space="0" w:color="000000"/>
              <w:bottom w:val="single" w:sz="4" w:space="0" w:color="000000"/>
              <w:right w:val="single" w:sz="4" w:space="0" w:color="000000"/>
            </w:tcBorders>
            <w:vAlign w:val="center"/>
          </w:tcPr>
          <w:p w14:paraId="2A0545B4"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124,64</w:t>
            </w:r>
          </w:p>
        </w:tc>
        <w:tc>
          <w:tcPr>
            <w:tcW w:w="1740" w:type="dxa"/>
            <w:tcBorders>
              <w:top w:val="single" w:sz="4" w:space="0" w:color="000000"/>
              <w:left w:val="single" w:sz="4" w:space="0" w:color="000000"/>
              <w:bottom w:val="single" w:sz="4" w:space="0" w:color="000000"/>
              <w:right w:val="single" w:sz="4" w:space="0" w:color="000000"/>
            </w:tcBorders>
            <w:vAlign w:val="center"/>
          </w:tcPr>
          <w:p w14:paraId="274FE355" w14:textId="77777777" w:rsidR="006709C2" w:rsidRPr="00F41476" w:rsidRDefault="006709C2" w:rsidP="006709C2">
            <w:pPr>
              <w:pStyle w:val="TableParagraph1"/>
              <w:kinsoku w:val="0"/>
              <w:overflowPunct w:val="0"/>
              <w:ind w:left="102" w:right="50"/>
              <w:jc w:val="center"/>
              <w:rPr>
                <w:spacing w:val="-1"/>
                <w:sz w:val="20"/>
                <w:szCs w:val="20"/>
              </w:rPr>
            </w:pPr>
            <w:r w:rsidRPr="00F41476">
              <w:rPr>
                <w:spacing w:val="-1"/>
                <w:sz w:val="20"/>
                <w:szCs w:val="20"/>
              </w:rPr>
              <w:t>5,28</w:t>
            </w:r>
          </w:p>
        </w:tc>
      </w:tr>
    </w:tbl>
    <w:p w14:paraId="72C65782" w14:textId="77777777" w:rsidR="00A24C24" w:rsidRPr="00F41476" w:rsidRDefault="00A24C24" w:rsidP="001C0D55">
      <w:pPr>
        <w:pStyle w:val="a0"/>
        <w:rPr>
          <w:rFonts w:cs="Times New Roman"/>
          <w:lang w:eastAsia="ru-RU"/>
        </w:rPr>
      </w:pPr>
    </w:p>
    <w:p w14:paraId="3E180652" w14:textId="77777777" w:rsidR="001C0D55" w:rsidRPr="00F41476" w:rsidRDefault="001C0D55" w:rsidP="001C0D55">
      <w:pPr>
        <w:pStyle w:val="2"/>
        <w:ind w:left="0" w:firstLine="0"/>
      </w:pPr>
      <w:bookmarkStart w:id="245" w:name="_Toc108184225"/>
      <w:bookmarkStart w:id="246" w:name="_Toc131153669"/>
      <w:r w:rsidRPr="00F41476">
        <w:t xml:space="preserve">1.7.3 </w:t>
      </w:r>
      <w:r w:rsidRPr="00F41476">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45"/>
      <w:bookmarkEnd w:id="246"/>
    </w:p>
    <w:p w14:paraId="3AB74770" w14:textId="77777777" w:rsidR="001C0D55" w:rsidRPr="00F41476" w:rsidRDefault="001C0D55" w:rsidP="001C0D55">
      <w:pPr>
        <w:ind w:firstLine="709"/>
        <w:jc w:val="center"/>
        <w:rPr>
          <w:rFonts w:cs="Times New Roman"/>
          <w:lang w:eastAsia="ru-RU"/>
        </w:rPr>
      </w:pPr>
    </w:p>
    <w:p w14:paraId="243C70C0" w14:textId="77777777" w:rsidR="003D0011" w:rsidRPr="00F41476" w:rsidRDefault="003D0011" w:rsidP="003D0011">
      <w:pPr>
        <w:pStyle w:val="a0"/>
        <w:ind w:firstLine="709"/>
        <w:jc w:val="both"/>
        <w:rPr>
          <w:rFonts w:cs="Times New Roman"/>
          <w:lang w:eastAsia="ru-RU"/>
        </w:rPr>
      </w:pPr>
      <w:r w:rsidRPr="00F41476">
        <w:rPr>
          <w:rFonts w:cs="Times New Roman"/>
          <w:lang w:eastAsia="ru-RU"/>
        </w:rPr>
        <w:t>Изменения не зафиксированы.</w:t>
      </w:r>
    </w:p>
    <w:p w14:paraId="3DBE4027" w14:textId="77777777" w:rsidR="003D0011" w:rsidRPr="00F41476" w:rsidRDefault="003D0011" w:rsidP="001C0D55">
      <w:pPr>
        <w:rPr>
          <w:rFonts w:cs="Times New Roman"/>
        </w:rPr>
      </w:pPr>
    </w:p>
    <w:p w14:paraId="46B0002B" w14:textId="77777777" w:rsidR="001C0D55" w:rsidRPr="00F41476" w:rsidRDefault="00F81B96" w:rsidP="001C0D55">
      <w:pPr>
        <w:pStyle w:val="2"/>
        <w:ind w:left="0" w:firstLine="0"/>
      </w:pPr>
      <w:hyperlink r:id="rId96" w:anchor="bookmark81" w:history="1">
        <w:bookmarkStart w:id="247" w:name="_Toc30058739"/>
        <w:bookmarkStart w:id="248" w:name="_Toc31810093"/>
        <w:bookmarkStart w:id="249" w:name="_Toc131153670"/>
        <w:r w:rsidR="001C0D55" w:rsidRPr="00F41476">
          <w:t>Часть 8. ТОПЛИВНЫЕ БАЛАНСЫ ИСТОЧНИКОВ ТЕПЛОВОЙ ЭНЕРГИИ И СИСТЕМА</w:t>
        </w:r>
      </w:hyperlink>
      <w:r w:rsidR="001C0D55" w:rsidRPr="00F41476">
        <w:t xml:space="preserve"> </w:t>
      </w:r>
      <w:hyperlink r:id="rId97" w:anchor="bookmark81" w:history="1">
        <w:r w:rsidR="001C0D55" w:rsidRPr="00F41476">
          <w:t>ОБЕСПЕЧЕНИЯ ТОПЛИВОМ</w:t>
        </w:r>
        <w:bookmarkEnd w:id="247"/>
        <w:bookmarkEnd w:id="248"/>
        <w:bookmarkEnd w:id="249"/>
      </w:hyperlink>
    </w:p>
    <w:p w14:paraId="69034FF4" w14:textId="77777777" w:rsidR="001C0D55" w:rsidRPr="00F41476" w:rsidRDefault="001C0D55" w:rsidP="001C0D55">
      <w:pPr>
        <w:rPr>
          <w:rFonts w:cs="Times New Roman"/>
          <w:lang w:eastAsia="ru-RU"/>
        </w:rPr>
      </w:pPr>
    </w:p>
    <w:p w14:paraId="3F1F37C8" w14:textId="77777777" w:rsidR="001C0D55" w:rsidRPr="00F41476" w:rsidRDefault="00F81B96" w:rsidP="001C0D55">
      <w:pPr>
        <w:pStyle w:val="2"/>
        <w:ind w:left="0" w:firstLine="0"/>
        <w:rPr>
          <w:szCs w:val="22"/>
        </w:rPr>
      </w:pPr>
      <w:hyperlink r:id="rId98" w:anchor="bookmark82" w:history="1">
        <w:bookmarkStart w:id="250" w:name="_Toc108184227"/>
        <w:bookmarkStart w:id="251" w:name="_Toc131153671"/>
        <w:r w:rsidR="001C0D55" w:rsidRPr="00F41476">
          <w:rPr>
            <w:szCs w:val="22"/>
          </w:rPr>
          <w:t>1.8.1 Описание видов и количества используемого основного топлива для каждого</w:t>
        </w:r>
      </w:hyperlink>
      <w:r w:rsidR="001C0D55" w:rsidRPr="00F41476">
        <w:rPr>
          <w:szCs w:val="22"/>
        </w:rPr>
        <w:t xml:space="preserve"> </w:t>
      </w:r>
      <w:hyperlink r:id="rId99" w:anchor="bookmark82" w:history="1">
        <w:r w:rsidR="001C0D55" w:rsidRPr="00F41476">
          <w:rPr>
            <w:szCs w:val="22"/>
          </w:rPr>
          <w:t>источника тепловой энергии</w:t>
        </w:r>
        <w:bookmarkEnd w:id="250"/>
        <w:bookmarkEnd w:id="251"/>
      </w:hyperlink>
    </w:p>
    <w:p w14:paraId="2BABBBF7" w14:textId="77777777" w:rsidR="001C0D55" w:rsidRPr="00F41476" w:rsidRDefault="001C0D55" w:rsidP="001C0D55">
      <w:pPr>
        <w:jc w:val="center"/>
        <w:rPr>
          <w:rFonts w:cs="Times New Roman"/>
          <w:b/>
          <w:bCs/>
        </w:rPr>
      </w:pPr>
    </w:p>
    <w:p w14:paraId="7656B111" w14:textId="77777777" w:rsidR="00BC45A0" w:rsidRPr="00F41476" w:rsidRDefault="001C0D55">
      <w:pPr>
        <w:spacing w:before="400" w:after="200"/>
        <w:rPr>
          <w:rFonts w:cs="Times New Roman"/>
        </w:rPr>
      </w:pPr>
      <w:r w:rsidRPr="00F41476">
        <w:rPr>
          <w:rFonts w:cs="Times New Roman"/>
          <w:b/>
        </w:rPr>
        <w:t>Таблица 1.8.1.1 - Виды и количество основного топлива</w:t>
      </w:r>
    </w:p>
    <w:tbl>
      <w:tblPr>
        <w:tblStyle w:val="a8"/>
        <w:tblW w:w="5000" w:type="pct"/>
        <w:jc w:val="center"/>
        <w:tblLook w:val="04A0" w:firstRow="1" w:lastRow="0" w:firstColumn="1" w:lastColumn="0" w:noHBand="0" w:noVBand="1"/>
      </w:tblPr>
      <w:tblGrid>
        <w:gridCol w:w="838"/>
        <w:gridCol w:w="2436"/>
        <w:gridCol w:w="2062"/>
        <w:gridCol w:w="1983"/>
        <w:gridCol w:w="2436"/>
      </w:tblGrid>
      <w:tr w:rsidR="00BC45A0" w:rsidRPr="00F41476" w14:paraId="6E275F99" w14:textId="77777777" w:rsidTr="003D0011">
        <w:trPr>
          <w:jc w:val="center"/>
        </w:trPr>
        <w:tc>
          <w:tcPr>
            <w:tcW w:w="802" w:type="dxa"/>
            <w:vMerge w:val="restart"/>
            <w:shd w:val="clear" w:color="auto" w:fill="F2F2F2"/>
            <w:tcMar>
              <w:top w:w="120" w:type="dxa"/>
              <w:left w:w="200" w:type="dxa"/>
              <w:bottom w:w="120" w:type="dxa"/>
              <w:right w:w="200" w:type="dxa"/>
            </w:tcMar>
            <w:vAlign w:val="center"/>
          </w:tcPr>
          <w:p w14:paraId="76D3DE2C" w14:textId="77777777" w:rsidR="00BC45A0" w:rsidRPr="00F41476" w:rsidRDefault="001C0D55">
            <w:pPr>
              <w:jc w:val="center"/>
              <w:rPr>
                <w:rFonts w:cs="Times New Roman"/>
              </w:rPr>
            </w:pPr>
            <w:r w:rsidRPr="00F41476">
              <w:rPr>
                <w:rFonts w:eastAsia="Times New Roman" w:cs="Times New Roman"/>
                <w:sz w:val="22"/>
              </w:rPr>
              <w:t>№</w:t>
            </w:r>
          </w:p>
        </w:tc>
        <w:tc>
          <w:tcPr>
            <w:tcW w:w="2334" w:type="dxa"/>
            <w:vMerge w:val="restart"/>
            <w:shd w:val="clear" w:color="auto" w:fill="F2F2F2"/>
            <w:tcMar>
              <w:top w:w="120" w:type="dxa"/>
              <w:left w:w="200" w:type="dxa"/>
              <w:bottom w:w="120" w:type="dxa"/>
              <w:right w:w="200" w:type="dxa"/>
            </w:tcMar>
            <w:vAlign w:val="center"/>
          </w:tcPr>
          <w:p w14:paraId="38FF27B5" w14:textId="77777777" w:rsidR="00BC45A0" w:rsidRPr="00F41476" w:rsidRDefault="001C0D55">
            <w:pPr>
              <w:jc w:val="center"/>
              <w:rPr>
                <w:rFonts w:cs="Times New Roman"/>
              </w:rPr>
            </w:pPr>
            <w:r w:rsidRPr="00F41476">
              <w:rPr>
                <w:rFonts w:eastAsia="Times New Roman" w:cs="Times New Roman"/>
                <w:sz w:val="22"/>
              </w:rPr>
              <w:t>Наименование теплового источника</w:t>
            </w:r>
          </w:p>
        </w:tc>
        <w:tc>
          <w:tcPr>
            <w:tcW w:w="1975" w:type="dxa"/>
            <w:vMerge w:val="restart"/>
            <w:shd w:val="clear" w:color="auto" w:fill="F2F2F2"/>
            <w:tcMar>
              <w:top w:w="120" w:type="dxa"/>
              <w:left w:w="200" w:type="dxa"/>
              <w:bottom w:w="120" w:type="dxa"/>
              <w:right w:w="200" w:type="dxa"/>
            </w:tcMar>
            <w:vAlign w:val="center"/>
          </w:tcPr>
          <w:p w14:paraId="2FA32FFC" w14:textId="77777777" w:rsidR="00BC45A0" w:rsidRPr="00F41476" w:rsidRDefault="001C0D55">
            <w:pPr>
              <w:jc w:val="center"/>
              <w:rPr>
                <w:rFonts w:cs="Times New Roman"/>
              </w:rPr>
            </w:pPr>
            <w:r w:rsidRPr="00F41476">
              <w:rPr>
                <w:rFonts w:eastAsia="Times New Roman" w:cs="Times New Roman"/>
                <w:sz w:val="22"/>
              </w:rPr>
              <w:t>Вид топлива</w:t>
            </w:r>
          </w:p>
        </w:tc>
        <w:tc>
          <w:tcPr>
            <w:tcW w:w="4234" w:type="dxa"/>
            <w:gridSpan w:val="2"/>
            <w:shd w:val="clear" w:color="auto" w:fill="F2F2F2"/>
            <w:tcMar>
              <w:top w:w="120" w:type="dxa"/>
              <w:left w:w="200" w:type="dxa"/>
              <w:bottom w:w="120" w:type="dxa"/>
              <w:right w:w="200" w:type="dxa"/>
            </w:tcMar>
            <w:vAlign w:val="center"/>
          </w:tcPr>
          <w:p w14:paraId="2274993C" w14:textId="6A69099A" w:rsidR="00BC45A0" w:rsidRPr="00F41476" w:rsidRDefault="001C0D55">
            <w:pPr>
              <w:jc w:val="center"/>
              <w:rPr>
                <w:rFonts w:cs="Times New Roman"/>
              </w:rPr>
            </w:pPr>
            <w:r w:rsidRPr="00F41476">
              <w:rPr>
                <w:rFonts w:eastAsia="Times New Roman" w:cs="Times New Roman"/>
                <w:sz w:val="22"/>
              </w:rPr>
              <w:t>Фактический расход за 202</w:t>
            </w:r>
            <w:r w:rsidR="000B3FDE" w:rsidRPr="00F41476">
              <w:rPr>
                <w:rFonts w:eastAsia="Times New Roman" w:cs="Times New Roman"/>
                <w:sz w:val="22"/>
              </w:rPr>
              <w:t>2</w:t>
            </w:r>
          </w:p>
        </w:tc>
      </w:tr>
      <w:tr w:rsidR="00BC45A0" w:rsidRPr="00F41476" w14:paraId="25D1C97E" w14:textId="77777777" w:rsidTr="003D0011">
        <w:trPr>
          <w:jc w:val="center"/>
        </w:trPr>
        <w:tc>
          <w:tcPr>
            <w:tcW w:w="802" w:type="dxa"/>
            <w:vMerge/>
          </w:tcPr>
          <w:p w14:paraId="778B5163" w14:textId="77777777" w:rsidR="00BC45A0" w:rsidRPr="00F41476" w:rsidRDefault="00BC45A0">
            <w:pPr>
              <w:rPr>
                <w:rFonts w:cs="Times New Roman"/>
              </w:rPr>
            </w:pPr>
          </w:p>
        </w:tc>
        <w:tc>
          <w:tcPr>
            <w:tcW w:w="2334" w:type="dxa"/>
            <w:vMerge/>
          </w:tcPr>
          <w:p w14:paraId="36BE36E1" w14:textId="77777777" w:rsidR="00BC45A0" w:rsidRPr="00F41476" w:rsidRDefault="00BC45A0">
            <w:pPr>
              <w:rPr>
                <w:rFonts w:cs="Times New Roman"/>
              </w:rPr>
            </w:pPr>
          </w:p>
        </w:tc>
        <w:tc>
          <w:tcPr>
            <w:tcW w:w="1975" w:type="dxa"/>
            <w:vMerge/>
          </w:tcPr>
          <w:p w14:paraId="3A4C2F94" w14:textId="77777777" w:rsidR="00BC45A0" w:rsidRPr="00F41476" w:rsidRDefault="00BC45A0">
            <w:pPr>
              <w:rPr>
                <w:rFonts w:cs="Times New Roman"/>
              </w:rPr>
            </w:pPr>
          </w:p>
        </w:tc>
        <w:tc>
          <w:tcPr>
            <w:tcW w:w="1900" w:type="dxa"/>
            <w:shd w:val="clear" w:color="auto" w:fill="F2F2F2"/>
            <w:tcMar>
              <w:top w:w="120" w:type="dxa"/>
              <w:left w:w="200" w:type="dxa"/>
              <w:bottom w:w="120" w:type="dxa"/>
              <w:right w:w="200" w:type="dxa"/>
            </w:tcMar>
            <w:vAlign w:val="center"/>
          </w:tcPr>
          <w:p w14:paraId="17CA1271" w14:textId="77777777" w:rsidR="00BC45A0" w:rsidRPr="00F41476" w:rsidRDefault="001C0D55">
            <w:pPr>
              <w:jc w:val="center"/>
              <w:rPr>
                <w:rFonts w:cs="Times New Roman"/>
              </w:rPr>
            </w:pPr>
            <w:r w:rsidRPr="00F41476">
              <w:rPr>
                <w:rFonts w:eastAsia="Times New Roman" w:cs="Times New Roman"/>
                <w:sz w:val="22"/>
              </w:rPr>
              <w:t>т.у.т.</w:t>
            </w:r>
          </w:p>
        </w:tc>
        <w:tc>
          <w:tcPr>
            <w:tcW w:w="2334" w:type="dxa"/>
            <w:shd w:val="clear" w:color="auto" w:fill="F2F2F2"/>
            <w:tcMar>
              <w:top w:w="120" w:type="dxa"/>
              <w:left w:w="200" w:type="dxa"/>
              <w:bottom w:w="120" w:type="dxa"/>
              <w:right w:w="200" w:type="dxa"/>
            </w:tcMar>
            <w:vAlign w:val="center"/>
          </w:tcPr>
          <w:p w14:paraId="3E322C14" w14:textId="46065809" w:rsidR="00BC45A0" w:rsidRPr="00F41476" w:rsidRDefault="000B3FDE">
            <w:pPr>
              <w:jc w:val="center"/>
              <w:rPr>
                <w:rFonts w:cs="Times New Roman"/>
              </w:rPr>
            </w:pPr>
            <w:r w:rsidRPr="00F41476">
              <w:rPr>
                <w:rFonts w:cs="Times New Roman"/>
              </w:rPr>
              <w:t xml:space="preserve">тыс. </w:t>
            </w:r>
            <w:r w:rsidR="003D0011" w:rsidRPr="00F41476">
              <w:rPr>
                <w:rFonts w:cs="Times New Roman"/>
              </w:rPr>
              <w:t>м3</w:t>
            </w:r>
          </w:p>
        </w:tc>
      </w:tr>
      <w:tr w:rsidR="00BC45A0" w:rsidRPr="00F41476" w14:paraId="336CB105" w14:textId="77777777" w:rsidTr="003D0011">
        <w:trPr>
          <w:jc w:val="center"/>
        </w:trPr>
        <w:tc>
          <w:tcPr>
            <w:tcW w:w="9345" w:type="dxa"/>
            <w:gridSpan w:val="5"/>
            <w:shd w:val="clear" w:color="auto" w:fill="DBE5F1"/>
            <w:tcMar>
              <w:top w:w="40" w:type="dxa"/>
              <w:left w:w="20" w:type="dxa"/>
              <w:bottom w:w="40" w:type="dxa"/>
              <w:right w:w="20" w:type="dxa"/>
            </w:tcMar>
            <w:vAlign w:val="center"/>
          </w:tcPr>
          <w:p w14:paraId="7C2BB286" w14:textId="77777777" w:rsidR="00BC45A0" w:rsidRPr="00F41476" w:rsidRDefault="001C0D55">
            <w:pPr>
              <w:jc w:val="center"/>
              <w:rPr>
                <w:rFonts w:cs="Times New Roman"/>
              </w:rPr>
            </w:pPr>
            <w:r w:rsidRPr="00F41476">
              <w:rPr>
                <w:rFonts w:eastAsia="Times New Roman" w:cs="Times New Roman"/>
                <w:sz w:val="22"/>
              </w:rPr>
              <w:t>ООО «ТЭС-Приволжск»</w:t>
            </w:r>
          </w:p>
        </w:tc>
      </w:tr>
      <w:tr w:rsidR="00CB0991" w:rsidRPr="00F41476" w14:paraId="755995F5" w14:textId="77777777" w:rsidTr="003D0011">
        <w:trPr>
          <w:jc w:val="center"/>
        </w:trPr>
        <w:tc>
          <w:tcPr>
            <w:tcW w:w="802" w:type="dxa"/>
            <w:shd w:val="clear" w:color="auto" w:fill="FFFFFF"/>
            <w:tcMar>
              <w:top w:w="40" w:type="dxa"/>
              <w:left w:w="20" w:type="dxa"/>
              <w:bottom w:w="40" w:type="dxa"/>
              <w:right w:w="20" w:type="dxa"/>
            </w:tcMar>
            <w:vAlign w:val="center"/>
          </w:tcPr>
          <w:p w14:paraId="6BCFEDD9" w14:textId="77777777" w:rsidR="00CB0991" w:rsidRPr="00F41476" w:rsidRDefault="00CB0991" w:rsidP="00CB0991">
            <w:pPr>
              <w:jc w:val="center"/>
              <w:rPr>
                <w:rFonts w:cs="Times New Roman"/>
              </w:rPr>
            </w:pPr>
            <w:r w:rsidRPr="00F41476">
              <w:rPr>
                <w:rFonts w:eastAsia="Times New Roman" w:cs="Times New Roman"/>
                <w:sz w:val="22"/>
              </w:rPr>
              <w:t>1</w:t>
            </w:r>
          </w:p>
        </w:tc>
        <w:tc>
          <w:tcPr>
            <w:tcW w:w="2334" w:type="dxa"/>
            <w:shd w:val="clear" w:color="auto" w:fill="FFFFFF"/>
            <w:tcMar>
              <w:top w:w="40" w:type="dxa"/>
              <w:left w:w="200" w:type="dxa"/>
              <w:bottom w:w="40" w:type="dxa"/>
              <w:right w:w="200" w:type="dxa"/>
            </w:tcMar>
            <w:vAlign w:val="center"/>
          </w:tcPr>
          <w:p w14:paraId="22E4804A" w14:textId="77777777" w:rsidR="00CB0991" w:rsidRPr="00F41476" w:rsidRDefault="00CB0991" w:rsidP="00CB0991">
            <w:pPr>
              <w:jc w:val="center"/>
              <w:rPr>
                <w:rFonts w:cs="Times New Roman"/>
              </w:rPr>
            </w:pPr>
            <w:r w:rsidRPr="00F41476">
              <w:rPr>
                <w:rFonts w:eastAsia="Times New Roman" w:cs="Times New Roman"/>
                <w:sz w:val="22"/>
              </w:rPr>
              <w:t>Котельная Центральная</w:t>
            </w:r>
          </w:p>
        </w:tc>
        <w:tc>
          <w:tcPr>
            <w:tcW w:w="1975" w:type="dxa"/>
            <w:shd w:val="clear" w:color="auto" w:fill="FFFFFF"/>
            <w:tcMar>
              <w:top w:w="40" w:type="dxa"/>
              <w:left w:w="200" w:type="dxa"/>
              <w:bottom w:w="40" w:type="dxa"/>
              <w:right w:w="200" w:type="dxa"/>
            </w:tcMar>
            <w:vAlign w:val="center"/>
          </w:tcPr>
          <w:p w14:paraId="331A646F" w14:textId="77777777" w:rsidR="00CB0991" w:rsidRPr="00F41476" w:rsidRDefault="00CB0991" w:rsidP="00CB0991">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168BD017" w14:textId="105C6F0A" w:rsidR="00CB0991" w:rsidRPr="00F41476" w:rsidRDefault="001B159A" w:rsidP="00CB0991">
            <w:pPr>
              <w:jc w:val="center"/>
              <w:rPr>
                <w:rFonts w:cs="Times New Roman"/>
                <w:sz w:val="22"/>
              </w:rPr>
            </w:pPr>
            <w:r w:rsidRPr="00F41476">
              <w:rPr>
                <w:rFonts w:cs="Times New Roman"/>
                <w:sz w:val="22"/>
              </w:rPr>
              <w:t>12446,076</w:t>
            </w:r>
          </w:p>
        </w:tc>
        <w:tc>
          <w:tcPr>
            <w:tcW w:w="2334" w:type="dxa"/>
            <w:shd w:val="clear" w:color="auto" w:fill="FFFFFF"/>
            <w:tcMar>
              <w:top w:w="40" w:type="dxa"/>
              <w:left w:w="200" w:type="dxa"/>
              <w:bottom w:w="40" w:type="dxa"/>
              <w:right w:w="200" w:type="dxa"/>
            </w:tcMar>
            <w:vAlign w:val="center"/>
          </w:tcPr>
          <w:p w14:paraId="0CBACD10" w14:textId="7EAA6B3A" w:rsidR="00CB0991" w:rsidRPr="00F41476" w:rsidRDefault="001B159A" w:rsidP="00CB0991">
            <w:pPr>
              <w:jc w:val="center"/>
              <w:rPr>
                <w:rFonts w:cs="Times New Roman"/>
                <w:sz w:val="22"/>
              </w:rPr>
            </w:pPr>
            <w:r w:rsidRPr="00F41476">
              <w:rPr>
                <w:rFonts w:cs="Times New Roman"/>
                <w:sz w:val="22"/>
              </w:rPr>
              <w:t>10624,986</w:t>
            </w:r>
          </w:p>
        </w:tc>
      </w:tr>
      <w:tr w:rsidR="00CB0991" w:rsidRPr="00F41476" w14:paraId="767A1068" w14:textId="77777777" w:rsidTr="003D0011">
        <w:trPr>
          <w:jc w:val="center"/>
        </w:trPr>
        <w:tc>
          <w:tcPr>
            <w:tcW w:w="802" w:type="dxa"/>
            <w:shd w:val="clear" w:color="auto" w:fill="FFFFFF"/>
            <w:tcMar>
              <w:top w:w="40" w:type="dxa"/>
              <w:left w:w="20" w:type="dxa"/>
              <w:bottom w:w="40" w:type="dxa"/>
              <w:right w:w="20" w:type="dxa"/>
            </w:tcMar>
            <w:vAlign w:val="center"/>
          </w:tcPr>
          <w:p w14:paraId="08DACC39" w14:textId="77777777" w:rsidR="00CB0991" w:rsidRPr="00F41476" w:rsidRDefault="00CB0991" w:rsidP="00CB0991">
            <w:pPr>
              <w:jc w:val="center"/>
              <w:rPr>
                <w:rFonts w:cs="Times New Roman"/>
              </w:rPr>
            </w:pPr>
            <w:r w:rsidRPr="00F41476">
              <w:rPr>
                <w:rFonts w:eastAsia="Times New Roman" w:cs="Times New Roman"/>
                <w:sz w:val="22"/>
              </w:rPr>
              <w:t>2</w:t>
            </w:r>
          </w:p>
        </w:tc>
        <w:tc>
          <w:tcPr>
            <w:tcW w:w="2334" w:type="dxa"/>
            <w:shd w:val="clear" w:color="auto" w:fill="FFFFFF"/>
            <w:tcMar>
              <w:top w:w="40" w:type="dxa"/>
              <w:left w:w="200" w:type="dxa"/>
              <w:bottom w:w="40" w:type="dxa"/>
              <w:right w:w="200" w:type="dxa"/>
            </w:tcMar>
            <w:vAlign w:val="center"/>
          </w:tcPr>
          <w:p w14:paraId="4CD94FB1" w14:textId="77777777" w:rsidR="00CB0991" w:rsidRPr="00F41476" w:rsidRDefault="00CB0991" w:rsidP="00CB0991">
            <w:pPr>
              <w:jc w:val="center"/>
              <w:rPr>
                <w:rFonts w:cs="Times New Roman"/>
                <w:lang w:val="ru-RU"/>
              </w:rPr>
            </w:pPr>
            <w:r w:rsidRPr="00F41476">
              <w:rPr>
                <w:rFonts w:eastAsia="Times New Roman" w:cs="Times New Roman"/>
                <w:sz w:val="22"/>
                <w:lang w:val="ru-RU"/>
              </w:rPr>
              <w:t>Котельная ул. Дружбы, д.6а</w:t>
            </w:r>
          </w:p>
        </w:tc>
        <w:tc>
          <w:tcPr>
            <w:tcW w:w="1975" w:type="dxa"/>
            <w:shd w:val="clear" w:color="auto" w:fill="FFFFFF"/>
            <w:tcMar>
              <w:top w:w="40" w:type="dxa"/>
              <w:left w:w="200" w:type="dxa"/>
              <w:bottom w:w="40" w:type="dxa"/>
              <w:right w:w="200" w:type="dxa"/>
            </w:tcMar>
            <w:vAlign w:val="center"/>
          </w:tcPr>
          <w:p w14:paraId="47D320DA" w14:textId="77777777" w:rsidR="00CB0991" w:rsidRPr="00F41476" w:rsidRDefault="00CB0991" w:rsidP="00CB0991">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09A02616" w14:textId="7F04344E" w:rsidR="00CB0991" w:rsidRPr="00F41476" w:rsidRDefault="001B159A" w:rsidP="00CB0991">
            <w:pPr>
              <w:jc w:val="center"/>
              <w:rPr>
                <w:rFonts w:cs="Times New Roman"/>
                <w:sz w:val="22"/>
              </w:rPr>
            </w:pPr>
            <w:r w:rsidRPr="00F41476">
              <w:rPr>
                <w:rFonts w:cs="Times New Roman"/>
                <w:sz w:val="22"/>
              </w:rPr>
              <w:t>1021,045</w:t>
            </w:r>
          </w:p>
        </w:tc>
        <w:tc>
          <w:tcPr>
            <w:tcW w:w="2334" w:type="dxa"/>
            <w:shd w:val="clear" w:color="auto" w:fill="FFFFFF"/>
            <w:tcMar>
              <w:top w:w="40" w:type="dxa"/>
              <w:left w:w="200" w:type="dxa"/>
              <w:bottom w:w="40" w:type="dxa"/>
              <w:right w:w="200" w:type="dxa"/>
            </w:tcMar>
            <w:vAlign w:val="center"/>
          </w:tcPr>
          <w:p w14:paraId="5FE1DA21" w14:textId="3446EA47" w:rsidR="00CB0991" w:rsidRPr="00F41476" w:rsidRDefault="001B159A" w:rsidP="00CB0991">
            <w:pPr>
              <w:jc w:val="center"/>
              <w:rPr>
                <w:rFonts w:cs="Times New Roman"/>
                <w:sz w:val="22"/>
              </w:rPr>
            </w:pPr>
            <w:r w:rsidRPr="00F41476">
              <w:rPr>
                <w:rFonts w:cs="Times New Roman"/>
                <w:sz w:val="22"/>
              </w:rPr>
              <w:t>871,329</w:t>
            </w:r>
          </w:p>
        </w:tc>
      </w:tr>
      <w:tr w:rsidR="00CB0991" w:rsidRPr="00F41476" w14:paraId="7478E6FD" w14:textId="77777777" w:rsidTr="003D0011">
        <w:trPr>
          <w:jc w:val="center"/>
        </w:trPr>
        <w:tc>
          <w:tcPr>
            <w:tcW w:w="802" w:type="dxa"/>
            <w:shd w:val="clear" w:color="auto" w:fill="FFFFFF"/>
            <w:tcMar>
              <w:top w:w="40" w:type="dxa"/>
              <w:left w:w="20" w:type="dxa"/>
              <w:bottom w:w="40" w:type="dxa"/>
              <w:right w:w="20" w:type="dxa"/>
            </w:tcMar>
            <w:vAlign w:val="center"/>
          </w:tcPr>
          <w:p w14:paraId="43D45F9D" w14:textId="77777777" w:rsidR="00CB0991" w:rsidRPr="00F41476" w:rsidRDefault="00CB0991" w:rsidP="00CB0991">
            <w:pPr>
              <w:jc w:val="center"/>
              <w:rPr>
                <w:rFonts w:cs="Times New Roman"/>
              </w:rPr>
            </w:pPr>
            <w:r w:rsidRPr="00F41476">
              <w:rPr>
                <w:rFonts w:eastAsia="Times New Roman" w:cs="Times New Roman"/>
                <w:sz w:val="22"/>
              </w:rPr>
              <w:t>3</w:t>
            </w:r>
          </w:p>
        </w:tc>
        <w:tc>
          <w:tcPr>
            <w:tcW w:w="2334" w:type="dxa"/>
            <w:shd w:val="clear" w:color="auto" w:fill="FFFFFF"/>
            <w:tcMar>
              <w:top w:w="40" w:type="dxa"/>
              <w:left w:w="200" w:type="dxa"/>
              <w:bottom w:w="40" w:type="dxa"/>
              <w:right w:w="200" w:type="dxa"/>
            </w:tcMar>
            <w:vAlign w:val="center"/>
          </w:tcPr>
          <w:p w14:paraId="4564F15C" w14:textId="77777777" w:rsidR="00CB0991" w:rsidRPr="00F41476" w:rsidRDefault="00CB0991" w:rsidP="00CB0991">
            <w:pPr>
              <w:jc w:val="center"/>
              <w:rPr>
                <w:rFonts w:cs="Times New Roman"/>
                <w:lang w:val="ru-RU"/>
              </w:rPr>
            </w:pPr>
            <w:r w:rsidRPr="00F41476">
              <w:rPr>
                <w:rFonts w:eastAsia="Times New Roman" w:cs="Times New Roman"/>
                <w:sz w:val="22"/>
                <w:lang w:val="ru-RU"/>
              </w:rPr>
              <w:t>Котельная пер.Северный, д.1б</w:t>
            </w:r>
          </w:p>
        </w:tc>
        <w:tc>
          <w:tcPr>
            <w:tcW w:w="1975" w:type="dxa"/>
            <w:shd w:val="clear" w:color="auto" w:fill="FFFFFF"/>
            <w:tcMar>
              <w:top w:w="40" w:type="dxa"/>
              <w:left w:w="200" w:type="dxa"/>
              <w:bottom w:w="40" w:type="dxa"/>
              <w:right w:w="200" w:type="dxa"/>
            </w:tcMar>
            <w:vAlign w:val="center"/>
          </w:tcPr>
          <w:p w14:paraId="4C8C42C5" w14:textId="77777777" w:rsidR="00CB0991" w:rsidRPr="00F41476" w:rsidRDefault="00CB0991" w:rsidP="00CB0991">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3BEA4C12" w14:textId="326701C7" w:rsidR="00CB0991" w:rsidRPr="00F41476" w:rsidRDefault="001B159A" w:rsidP="00CB0991">
            <w:pPr>
              <w:jc w:val="center"/>
              <w:rPr>
                <w:rFonts w:cs="Times New Roman"/>
                <w:sz w:val="22"/>
              </w:rPr>
            </w:pPr>
            <w:r w:rsidRPr="00F41476">
              <w:rPr>
                <w:rFonts w:cs="Times New Roman"/>
                <w:sz w:val="22"/>
              </w:rPr>
              <w:t>1452,373</w:t>
            </w:r>
          </w:p>
        </w:tc>
        <w:tc>
          <w:tcPr>
            <w:tcW w:w="2334" w:type="dxa"/>
            <w:shd w:val="clear" w:color="auto" w:fill="FFFFFF"/>
            <w:tcMar>
              <w:top w:w="40" w:type="dxa"/>
              <w:left w:w="200" w:type="dxa"/>
              <w:bottom w:w="40" w:type="dxa"/>
              <w:right w:w="200" w:type="dxa"/>
            </w:tcMar>
            <w:vAlign w:val="center"/>
          </w:tcPr>
          <w:p w14:paraId="2675137A" w14:textId="72188CA7" w:rsidR="00CB0991" w:rsidRPr="00F41476" w:rsidRDefault="001B159A" w:rsidP="00CB0991">
            <w:pPr>
              <w:jc w:val="center"/>
              <w:rPr>
                <w:rFonts w:cs="Times New Roman"/>
                <w:sz w:val="22"/>
              </w:rPr>
            </w:pPr>
            <w:r w:rsidRPr="00F41476">
              <w:rPr>
                <w:rFonts w:cs="Times New Roman"/>
                <w:sz w:val="22"/>
              </w:rPr>
              <w:t>1239,605</w:t>
            </w:r>
          </w:p>
        </w:tc>
      </w:tr>
    </w:tbl>
    <w:p w14:paraId="4772FF08" w14:textId="77777777" w:rsidR="001C0D55" w:rsidRPr="00F41476" w:rsidRDefault="001C0D55" w:rsidP="001C0D55">
      <w:pPr>
        <w:pStyle w:val="a0"/>
        <w:rPr>
          <w:rFonts w:cs="Times New Roman"/>
          <w:lang w:val="en-US" w:eastAsia="ru-RU"/>
        </w:rPr>
      </w:pPr>
    </w:p>
    <w:p w14:paraId="21AEA58F" w14:textId="77777777" w:rsidR="001C0D55" w:rsidRPr="00F41476" w:rsidRDefault="00F81B96" w:rsidP="001C0D55">
      <w:pPr>
        <w:pStyle w:val="2"/>
        <w:ind w:left="0" w:firstLine="0"/>
        <w:rPr>
          <w:szCs w:val="22"/>
        </w:rPr>
      </w:pPr>
      <w:hyperlink r:id="rId100" w:anchor="bookmark82" w:history="1">
        <w:bookmarkStart w:id="252" w:name="_Toc30058740"/>
        <w:bookmarkStart w:id="253" w:name="_Toc31810094"/>
        <w:bookmarkStart w:id="254" w:name="_Toc108184228"/>
        <w:bookmarkStart w:id="255" w:name="_Toc131153672"/>
        <w:r w:rsidR="001C0D55" w:rsidRPr="00F41476">
          <w:rPr>
            <w:szCs w:val="22"/>
          </w:rPr>
          <w:t xml:space="preserve">1.8.2 </w:t>
        </w:r>
      </w:hyperlink>
      <w:bookmarkEnd w:id="252"/>
      <w:bookmarkEnd w:id="253"/>
      <w:r w:rsidR="001C0D55" w:rsidRPr="00F41476">
        <w:fldChar w:fldCharType="begin"/>
      </w:r>
      <w:r w:rsidR="001C0D55" w:rsidRPr="00F41476">
        <w:instrText xml:space="preserve"> HYPERLINK "file:///C:\\Users\\t1\\Desktop\\кировск\\2019%20Том%201%20Схема%20ТС%20Кировск.doc" \l "bookmark85" </w:instrText>
      </w:r>
      <w:r w:rsidR="001C0D55" w:rsidRPr="00F41476">
        <w:fldChar w:fldCharType="separate"/>
      </w:r>
      <w:r w:rsidR="001C0D55" w:rsidRPr="00F41476">
        <w:rPr>
          <w:szCs w:val="22"/>
        </w:rPr>
        <w:t>Описание видов резервного и аварийного топлива и возможности их обеспечения в</w:t>
      </w:r>
      <w:r w:rsidR="001C0D55" w:rsidRPr="00F41476">
        <w:rPr>
          <w:szCs w:val="22"/>
        </w:rPr>
        <w:fldChar w:fldCharType="end"/>
      </w:r>
      <w:r w:rsidR="001C0D55" w:rsidRPr="00F41476">
        <w:rPr>
          <w:szCs w:val="22"/>
        </w:rPr>
        <w:t xml:space="preserve"> </w:t>
      </w:r>
      <w:hyperlink r:id="rId101" w:anchor="bookmark85" w:history="1">
        <w:r w:rsidR="001C0D55" w:rsidRPr="00F41476">
          <w:rPr>
            <w:szCs w:val="22"/>
          </w:rPr>
          <w:t>соответствии с нормативными требованиями</w:t>
        </w:r>
        <w:bookmarkEnd w:id="254"/>
        <w:bookmarkEnd w:id="255"/>
      </w:hyperlink>
    </w:p>
    <w:p w14:paraId="441215A6" w14:textId="77777777" w:rsidR="001C0D55" w:rsidRPr="00F41476" w:rsidRDefault="001C0D55" w:rsidP="001C0D55">
      <w:pPr>
        <w:jc w:val="center"/>
        <w:rPr>
          <w:rFonts w:cs="Times New Roman"/>
          <w:b/>
          <w:bCs/>
        </w:rPr>
      </w:pPr>
    </w:p>
    <w:p w14:paraId="04D54BB6" w14:textId="77777777" w:rsidR="00BC45A0" w:rsidRPr="00F41476" w:rsidRDefault="001C0D55">
      <w:pPr>
        <w:spacing w:before="400" w:after="200"/>
        <w:rPr>
          <w:rFonts w:cs="Times New Roman"/>
        </w:rPr>
      </w:pPr>
      <w:r w:rsidRPr="00F41476">
        <w:rPr>
          <w:rFonts w:cs="Times New Roman"/>
          <w:b/>
        </w:rPr>
        <w:t>Таблица 1.8.2.1 - Виды резервного и аварийного топлива</w:t>
      </w:r>
    </w:p>
    <w:tbl>
      <w:tblPr>
        <w:tblStyle w:val="a8"/>
        <w:tblW w:w="4880" w:type="pct"/>
        <w:jc w:val="center"/>
        <w:tblLook w:val="04A0" w:firstRow="1" w:lastRow="0" w:firstColumn="1" w:lastColumn="0" w:noHBand="0" w:noVBand="1"/>
      </w:tblPr>
      <w:tblGrid>
        <w:gridCol w:w="452"/>
        <w:gridCol w:w="3217"/>
        <w:gridCol w:w="2601"/>
        <w:gridCol w:w="3075"/>
      </w:tblGrid>
      <w:tr w:rsidR="009A1C91" w:rsidRPr="00F41476" w14:paraId="1BACAB89" w14:textId="77777777" w:rsidTr="0003056A">
        <w:trPr>
          <w:trHeight w:val="304"/>
          <w:tblHeader/>
          <w:jc w:val="center"/>
        </w:trPr>
        <w:tc>
          <w:tcPr>
            <w:tcW w:w="441" w:type="dxa"/>
            <w:shd w:val="clear" w:color="auto" w:fill="F2F2F2"/>
            <w:tcMar>
              <w:top w:w="120" w:type="dxa"/>
              <w:left w:w="20" w:type="dxa"/>
              <w:bottom w:w="120" w:type="dxa"/>
              <w:right w:w="20" w:type="dxa"/>
            </w:tcMar>
            <w:vAlign w:val="center"/>
          </w:tcPr>
          <w:p w14:paraId="05C646C2" w14:textId="77777777" w:rsidR="009A1C91" w:rsidRPr="00F41476" w:rsidRDefault="009A1C91">
            <w:pPr>
              <w:jc w:val="center"/>
              <w:rPr>
                <w:rFonts w:cs="Times New Roman"/>
              </w:rPr>
            </w:pPr>
            <w:r w:rsidRPr="00F41476">
              <w:rPr>
                <w:rFonts w:eastAsia="Times New Roman" w:cs="Times New Roman"/>
                <w:sz w:val="22"/>
              </w:rPr>
              <w:t>№</w:t>
            </w:r>
          </w:p>
        </w:tc>
        <w:tc>
          <w:tcPr>
            <w:tcW w:w="3140" w:type="dxa"/>
            <w:shd w:val="clear" w:color="auto" w:fill="F2F2F2"/>
            <w:tcMar>
              <w:top w:w="120" w:type="dxa"/>
              <w:left w:w="200" w:type="dxa"/>
              <w:bottom w:w="120" w:type="dxa"/>
              <w:right w:w="200" w:type="dxa"/>
            </w:tcMar>
            <w:vAlign w:val="center"/>
          </w:tcPr>
          <w:p w14:paraId="22953873" w14:textId="77777777" w:rsidR="009A1C91" w:rsidRPr="00F41476" w:rsidRDefault="009A1C91">
            <w:pPr>
              <w:jc w:val="center"/>
              <w:rPr>
                <w:rFonts w:cs="Times New Roman"/>
              </w:rPr>
            </w:pPr>
            <w:r w:rsidRPr="00F41476">
              <w:rPr>
                <w:rFonts w:eastAsia="Times New Roman" w:cs="Times New Roman"/>
                <w:sz w:val="22"/>
              </w:rPr>
              <w:t>Наименование теплового источника</w:t>
            </w:r>
          </w:p>
        </w:tc>
        <w:tc>
          <w:tcPr>
            <w:tcW w:w="2538" w:type="dxa"/>
            <w:shd w:val="clear" w:color="auto" w:fill="F2F2F2"/>
            <w:tcMar>
              <w:top w:w="120" w:type="dxa"/>
              <w:left w:w="200" w:type="dxa"/>
              <w:bottom w:w="120" w:type="dxa"/>
              <w:right w:w="200" w:type="dxa"/>
            </w:tcMar>
            <w:vAlign w:val="center"/>
          </w:tcPr>
          <w:p w14:paraId="51A3618D" w14:textId="77777777" w:rsidR="009A1C91" w:rsidRPr="00F41476" w:rsidRDefault="009A1C91">
            <w:pPr>
              <w:jc w:val="center"/>
              <w:rPr>
                <w:rFonts w:cs="Times New Roman"/>
              </w:rPr>
            </w:pPr>
            <w:r w:rsidRPr="00F41476">
              <w:rPr>
                <w:rFonts w:eastAsia="Times New Roman" w:cs="Times New Roman"/>
                <w:sz w:val="22"/>
              </w:rPr>
              <w:t>Вид резервного топлива</w:t>
            </w:r>
          </w:p>
        </w:tc>
        <w:tc>
          <w:tcPr>
            <w:tcW w:w="3001" w:type="dxa"/>
            <w:shd w:val="clear" w:color="auto" w:fill="F2F2F2"/>
            <w:tcMar>
              <w:top w:w="120" w:type="dxa"/>
              <w:left w:w="200" w:type="dxa"/>
              <w:bottom w:w="120" w:type="dxa"/>
              <w:right w:w="200" w:type="dxa"/>
            </w:tcMar>
            <w:vAlign w:val="center"/>
          </w:tcPr>
          <w:p w14:paraId="03E24CE5" w14:textId="77777777" w:rsidR="009A1C91" w:rsidRPr="00F41476" w:rsidRDefault="009A1C91">
            <w:pPr>
              <w:jc w:val="center"/>
              <w:rPr>
                <w:rFonts w:cs="Times New Roman"/>
              </w:rPr>
            </w:pPr>
            <w:r w:rsidRPr="00F41476">
              <w:rPr>
                <w:rFonts w:eastAsia="Times New Roman" w:cs="Times New Roman"/>
                <w:sz w:val="22"/>
              </w:rPr>
              <w:t>Нормативные запасы</w:t>
            </w:r>
          </w:p>
        </w:tc>
      </w:tr>
      <w:tr w:rsidR="009A1C91" w:rsidRPr="00F41476" w14:paraId="63502CBF"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4A3D5F0A" w14:textId="77777777" w:rsidR="009A1C91" w:rsidRPr="00F41476" w:rsidRDefault="009A1C91" w:rsidP="009A1C91">
            <w:pPr>
              <w:jc w:val="center"/>
              <w:rPr>
                <w:rFonts w:cs="Times New Roman"/>
              </w:rPr>
            </w:pPr>
            <w:r w:rsidRPr="00F41476">
              <w:rPr>
                <w:rFonts w:eastAsia="Times New Roman" w:cs="Times New Roman"/>
                <w:sz w:val="22"/>
              </w:rPr>
              <w:t>1</w:t>
            </w:r>
          </w:p>
        </w:tc>
        <w:tc>
          <w:tcPr>
            <w:tcW w:w="3140" w:type="dxa"/>
            <w:shd w:val="clear" w:color="auto" w:fill="FFFFFF"/>
            <w:tcMar>
              <w:top w:w="40" w:type="dxa"/>
              <w:left w:w="200" w:type="dxa"/>
              <w:bottom w:w="40" w:type="dxa"/>
              <w:right w:w="200" w:type="dxa"/>
            </w:tcMar>
            <w:vAlign w:val="center"/>
          </w:tcPr>
          <w:p w14:paraId="2F73EC48" w14:textId="77777777" w:rsidR="009A1C91" w:rsidRPr="00F41476" w:rsidRDefault="009A1C91" w:rsidP="009A1C91">
            <w:pPr>
              <w:jc w:val="center"/>
              <w:rPr>
                <w:rFonts w:cs="Times New Roman"/>
              </w:rPr>
            </w:pPr>
            <w:r w:rsidRPr="00F41476">
              <w:rPr>
                <w:rFonts w:eastAsia="Times New Roman" w:cs="Times New Roman"/>
                <w:sz w:val="22"/>
              </w:rPr>
              <w:t>Котельная Центральная</w:t>
            </w:r>
          </w:p>
        </w:tc>
        <w:tc>
          <w:tcPr>
            <w:tcW w:w="2538" w:type="dxa"/>
            <w:shd w:val="clear" w:color="auto" w:fill="FFFFFF"/>
            <w:tcMar>
              <w:top w:w="40" w:type="dxa"/>
              <w:left w:w="200" w:type="dxa"/>
              <w:bottom w:w="40" w:type="dxa"/>
              <w:right w:w="200" w:type="dxa"/>
            </w:tcMar>
            <w:vAlign w:val="center"/>
          </w:tcPr>
          <w:p w14:paraId="0D3C6458"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60E243CE"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r>
      <w:tr w:rsidR="009A1C91" w:rsidRPr="00F41476" w14:paraId="6990EBDD"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15D17F58" w14:textId="77777777" w:rsidR="009A1C91" w:rsidRPr="00F41476" w:rsidRDefault="009A1C91" w:rsidP="009A1C91">
            <w:pPr>
              <w:jc w:val="center"/>
              <w:rPr>
                <w:rFonts w:cs="Times New Roman"/>
              </w:rPr>
            </w:pPr>
            <w:r w:rsidRPr="00F41476">
              <w:rPr>
                <w:rFonts w:eastAsia="Times New Roman" w:cs="Times New Roman"/>
                <w:sz w:val="22"/>
              </w:rPr>
              <w:t>2</w:t>
            </w:r>
          </w:p>
        </w:tc>
        <w:tc>
          <w:tcPr>
            <w:tcW w:w="3140" w:type="dxa"/>
            <w:shd w:val="clear" w:color="auto" w:fill="FFFFFF"/>
            <w:tcMar>
              <w:top w:w="40" w:type="dxa"/>
              <w:left w:w="200" w:type="dxa"/>
              <w:bottom w:w="40" w:type="dxa"/>
              <w:right w:w="200" w:type="dxa"/>
            </w:tcMar>
            <w:vAlign w:val="center"/>
          </w:tcPr>
          <w:p w14:paraId="210F1249" w14:textId="77777777" w:rsidR="009A1C91" w:rsidRPr="00F41476" w:rsidRDefault="009A1C91" w:rsidP="009A1C91">
            <w:pPr>
              <w:jc w:val="center"/>
              <w:rPr>
                <w:rFonts w:cs="Times New Roman"/>
                <w:lang w:val="ru-RU"/>
              </w:rPr>
            </w:pPr>
            <w:r w:rsidRPr="00F41476">
              <w:rPr>
                <w:rFonts w:eastAsia="Times New Roman" w:cs="Times New Roman"/>
                <w:sz w:val="22"/>
                <w:lang w:val="ru-RU"/>
              </w:rPr>
              <w:t>Котельная ул. Дружбы, д.6а</w:t>
            </w:r>
          </w:p>
        </w:tc>
        <w:tc>
          <w:tcPr>
            <w:tcW w:w="2538" w:type="dxa"/>
            <w:shd w:val="clear" w:color="auto" w:fill="FFFFFF"/>
            <w:tcMar>
              <w:top w:w="40" w:type="dxa"/>
              <w:left w:w="200" w:type="dxa"/>
              <w:bottom w:w="40" w:type="dxa"/>
              <w:right w:w="200" w:type="dxa"/>
            </w:tcMar>
            <w:vAlign w:val="center"/>
          </w:tcPr>
          <w:p w14:paraId="5A3D40A7"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7AE6211A"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r>
      <w:tr w:rsidR="009A1C91" w:rsidRPr="00F41476" w14:paraId="64B458B2"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77B55C37" w14:textId="77777777" w:rsidR="009A1C91" w:rsidRPr="00F41476" w:rsidRDefault="009A1C91" w:rsidP="009A1C91">
            <w:pPr>
              <w:jc w:val="center"/>
              <w:rPr>
                <w:rFonts w:cs="Times New Roman"/>
              </w:rPr>
            </w:pPr>
            <w:r w:rsidRPr="00F41476">
              <w:rPr>
                <w:rFonts w:eastAsia="Times New Roman" w:cs="Times New Roman"/>
                <w:sz w:val="22"/>
              </w:rPr>
              <w:lastRenderedPageBreak/>
              <w:t>3</w:t>
            </w:r>
          </w:p>
        </w:tc>
        <w:tc>
          <w:tcPr>
            <w:tcW w:w="3140" w:type="dxa"/>
            <w:shd w:val="clear" w:color="auto" w:fill="FFFFFF"/>
            <w:tcMar>
              <w:top w:w="40" w:type="dxa"/>
              <w:left w:w="200" w:type="dxa"/>
              <w:bottom w:w="40" w:type="dxa"/>
              <w:right w:w="200" w:type="dxa"/>
            </w:tcMar>
            <w:vAlign w:val="center"/>
          </w:tcPr>
          <w:p w14:paraId="039FAF82" w14:textId="77777777" w:rsidR="009A1C91" w:rsidRPr="00F41476" w:rsidRDefault="009A1C91" w:rsidP="009A1C91">
            <w:pPr>
              <w:jc w:val="center"/>
              <w:rPr>
                <w:rFonts w:cs="Times New Roman"/>
                <w:lang w:val="ru-RU"/>
              </w:rPr>
            </w:pPr>
            <w:r w:rsidRPr="00F41476">
              <w:rPr>
                <w:rFonts w:eastAsia="Times New Roman" w:cs="Times New Roman"/>
                <w:sz w:val="22"/>
                <w:lang w:val="ru-RU"/>
              </w:rPr>
              <w:t>Котельная пер.Северный, д.1б</w:t>
            </w:r>
          </w:p>
        </w:tc>
        <w:tc>
          <w:tcPr>
            <w:tcW w:w="2538" w:type="dxa"/>
            <w:shd w:val="clear" w:color="auto" w:fill="FFFFFF"/>
            <w:tcMar>
              <w:top w:w="40" w:type="dxa"/>
              <w:left w:w="200" w:type="dxa"/>
              <w:bottom w:w="40" w:type="dxa"/>
              <w:right w:w="200" w:type="dxa"/>
            </w:tcMar>
            <w:vAlign w:val="center"/>
          </w:tcPr>
          <w:p w14:paraId="201CB5B7"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0873FCC2" w14:textId="77777777" w:rsidR="009A1C91" w:rsidRPr="00F41476" w:rsidRDefault="009A1C91" w:rsidP="009A1C91">
            <w:pPr>
              <w:jc w:val="center"/>
              <w:rPr>
                <w:rFonts w:cs="Times New Roman"/>
                <w:sz w:val="22"/>
              </w:rPr>
            </w:pPr>
            <w:r w:rsidRPr="00F41476">
              <w:rPr>
                <w:rFonts w:cs="Times New Roman"/>
                <w:spacing w:val="-2"/>
                <w:sz w:val="22"/>
              </w:rPr>
              <w:t>не предусмотрено</w:t>
            </w:r>
          </w:p>
        </w:tc>
      </w:tr>
    </w:tbl>
    <w:p w14:paraId="75BB83AC" w14:textId="77777777" w:rsidR="001C0D55" w:rsidRPr="00F41476" w:rsidRDefault="001C0D55" w:rsidP="001C0D55">
      <w:pPr>
        <w:pStyle w:val="a0"/>
        <w:rPr>
          <w:rFonts w:cs="Times New Roman"/>
          <w:lang w:val="en-US" w:eastAsia="ru-RU"/>
        </w:rPr>
      </w:pPr>
    </w:p>
    <w:p w14:paraId="35B7439D" w14:textId="77777777" w:rsidR="001C0D55" w:rsidRPr="00F41476" w:rsidRDefault="001C0D55" w:rsidP="001C0D55">
      <w:pPr>
        <w:pStyle w:val="2"/>
        <w:ind w:left="0" w:firstLine="0"/>
        <w:rPr>
          <w:szCs w:val="22"/>
        </w:rPr>
      </w:pPr>
      <w:bookmarkStart w:id="256" w:name="_Toc108184229"/>
      <w:bookmarkStart w:id="257" w:name="_Toc131153673"/>
      <w:r w:rsidRPr="00F41476">
        <w:t xml:space="preserve">1.8.3 </w:t>
      </w:r>
      <w:r w:rsidRPr="00F41476">
        <w:rPr>
          <w:szCs w:val="22"/>
        </w:rPr>
        <w:t>Описание особенностей характеристик топлива в зависимости от мест поставки</w:t>
      </w:r>
      <w:bookmarkEnd w:id="256"/>
      <w:bookmarkEnd w:id="257"/>
      <w:r w:rsidRPr="00F41476">
        <w:rPr>
          <w:szCs w:val="22"/>
        </w:rPr>
        <w:t xml:space="preserve"> </w:t>
      </w:r>
    </w:p>
    <w:p w14:paraId="52A9A7B0" w14:textId="77777777" w:rsidR="001C0D55" w:rsidRPr="00F41476" w:rsidRDefault="001C0D55" w:rsidP="001C0D55">
      <w:pPr>
        <w:rPr>
          <w:rFonts w:cs="Times New Roman"/>
        </w:rPr>
      </w:pPr>
    </w:p>
    <w:p w14:paraId="5192F9FB" w14:textId="77777777" w:rsidR="009A1C91" w:rsidRPr="00F41476" w:rsidRDefault="009A1C91" w:rsidP="009A1C91">
      <w:pPr>
        <w:pStyle w:val="ab"/>
        <w:kinsoku w:val="0"/>
        <w:overflowPunct w:val="0"/>
        <w:spacing w:before="36"/>
        <w:ind w:left="0" w:right="167" w:firstLine="709"/>
        <w:jc w:val="both"/>
        <w:rPr>
          <w:rFonts w:cs="Times New Roman"/>
          <w:spacing w:val="-1"/>
          <w:lang w:val="ru-RU"/>
        </w:rPr>
      </w:pPr>
      <w:r w:rsidRPr="00F41476">
        <w:rPr>
          <w:rFonts w:cs="Times New Roman"/>
          <w:spacing w:val="-1"/>
          <w:lang w:val="ru-RU"/>
        </w:rPr>
        <w:t>Качество</w:t>
      </w:r>
      <w:r w:rsidRPr="00F41476">
        <w:rPr>
          <w:rFonts w:cs="Times New Roman"/>
          <w:spacing w:val="14"/>
          <w:lang w:val="ru-RU"/>
        </w:rPr>
        <w:t xml:space="preserve"> </w:t>
      </w:r>
      <w:r w:rsidRPr="00F41476">
        <w:rPr>
          <w:rFonts w:cs="Times New Roman"/>
          <w:lang w:val="ru-RU"/>
        </w:rPr>
        <w:t>поставляемого</w:t>
      </w:r>
      <w:r w:rsidRPr="00F41476">
        <w:rPr>
          <w:rFonts w:cs="Times New Roman"/>
          <w:spacing w:val="14"/>
          <w:lang w:val="ru-RU"/>
        </w:rPr>
        <w:t xml:space="preserve"> </w:t>
      </w:r>
      <w:r w:rsidRPr="00F41476">
        <w:rPr>
          <w:rFonts w:cs="Times New Roman"/>
          <w:spacing w:val="-1"/>
          <w:lang w:val="ru-RU"/>
        </w:rPr>
        <w:t>газа</w:t>
      </w:r>
      <w:r w:rsidRPr="00F41476">
        <w:rPr>
          <w:rFonts w:cs="Times New Roman"/>
          <w:spacing w:val="13"/>
          <w:lang w:val="ru-RU"/>
        </w:rPr>
        <w:t xml:space="preserve"> </w:t>
      </w:r>
      <w:r w:rsidRPr="00F41476">
        <w:rPr>
          <w:rFonts w:cs="Times New Roman"/>
          <w:lang w:val="ru-RU"/>
        </w:rPr>
        <w:t>должно</w:t>
      </w:r>
      <w:r w:rsidRPr="00F41476">
        <w:rPr>
          <w:rFonts w:cs="Times New Roman"/>
          <w:spacing w:val="14"/>
          <w:lang w:val="ru-RU"/>
        </w:rPr>
        <w:t xml:space="preserve"> </w:t>
      </w:r>
      <w:r w:rsidRPr="00F41476">
        <w:rPr>
          <w:rFonts w:cs="Times New Roman"/>
          <w:spacing w:val="-1"/>
          <w:lang w:val="ru-RU"/>
        </w:rPr>
        <w:t>соответствовать</w:t>
      </w:r>
      <w:r w:rsidRPr="00F41476">
        <w:rPr>
          <w:rFonts w:cs="Times New Roman"/>
          <w:spacing w:val="15"/>
          <w:lang w:val="ru-RU"/>
        </w:rPr>
        <w:t xml:space="preserve"> </w:t>
      </w:r>
      <w:r w:rsidRPr="00F41476">
        <w:rPr>
          <w:rFonts w:cs="Times New Roman"/>
          <w:lang w:val="ru-RU"/>
        </w:rPr>
        <w:t>ГОСТ</w:t>
      </w:r>
      <w:r w:rsidRPr="00F41476">
        <w:rPr>
          <w:rFonts w:cs="Times New Roman"/>
          <w:spacing w:val="13"/>
          <w:lang w:val="ru-RU"/>
        </w:rPr>
        <w:t xml:space="preserve"> </w:t>
      </w:r>
      <w:r w:rsidRPr="00F41476">
        <w:rPr>
          <w:rFonts w:cs="Times New Roman"/>
          <w:lang w:val="ru-RU"/>
        </w:rPr>
        <w:t>5542-87</w:t>
      </w:r>
      <w:r w:rsidRPr="00F41476">
        <w:rPr>
          <w:rFonts w:cs="Times New Roman"/>
          <w:spacing w:val="12"/>
          <w:lang w:val="ru-RU"/>
        </w:rPr>
        <w:t xml:space="preserve"> </w:t>
      </w:r>
      <w:r w:rsidRPr="00F41476">
        <w:rPr>
          <w:rFonts w:cs="Times New Roman"/>
          <w:spacing w:val="-1"/>
          <w:lang w:val="ru-RU"/>
        </w:rPr>
        <w:t>«Газы</w:t>
      </w:r>
      <w:r w:rsidRPr="00F41476">
        <w:rPr>
          <w:rFonts w:cs="Times New Roman"/>
          <w:spacing w:val="13"/>
          <w:lang w:val="ru-RU"/>
        </w:rPr>
        <w:t xml:space="preserve"> </w:t>
      </w:r>
      <w:r w:rsidRPr="00F41476">
        <w:rPr>
          <w:rFonts w:cs="Times New Roman"/>
          <w:lang w:val="ru-RU"/>
        </w:rPr>
        <w:t>горючие</w:t>
      </w:r>
      <w:r w:rsidRPr="00F41476">
        <w:rPr>
          <w:rFonts w:cs="Times New Roman"/>
          <w:spacing w:val="47"/>
          <w:lang w:val="ru-RU"/>
        </w:rPr>
        <w:t xml:space="preserve"> </w:t>
      </w:r>
      <w:r w:rsidRPr="00F41476">
        <w:rPr>
          <w:rFonts w:cs="Times New Roman"/>
          <w:spacing w:val="-1"/>
          <w:lang w:val="ru-RU"/>
        </w:rPr>
        <w:t>природные</w:t>
      </w:r>
      <w:r w:rsidRPr="00F41476">
        <w:rPr>
          <w:rFonts w:cs="Times New Roman"/>
          <w:spacing w:val="3"/>
          <w:lang w:val="ru-RU"/>
        </w:rPr>
        <w:t xml:space="preserve"> </w:t>
      </w:r>
      <w:r w:rsidRPr="00F41476">
        <w:rPr>
          <w:rFonts w:cs="Times New Roman"/>
          <w:lang w:val="ru-RU"/>
        </w:rPr>
        <w:t>для</w:t>
      </w:r>
      <w:r w:rsidRPr="00F41476">
        <w:rPr>
          <w:rFonts w:cs="Times New Roman"/>
          <w:spacing w:val="5"/>
          <w:lang w:val="ru-RU"/>
        </w:rPr>
        <w:t xml:space="preserve"> </w:t>
      </w:r>
      <w:r w:rsidRPr="00F41476">
        <w:rPr>
          <w:rFonts w:cs="Times New Roman"/>
          <w:spacing w:val="-1"/>
          <w:lang w:val="ru-RU"/>
        </w:rPr>
        <w:t>промышленного</w:t>
      </w:r>
      <w:r w:rsidRPr="00F41476">
        <w:rPr>
          <w:rFonts w:cs="Times New Roman"/>
          <w:spacing w:val="4"/>
          <w:lang w:val="ru-RU"/>
        </w:rPr>
        <w:t xml:space="preserve"> </w:t>
      </w:r>
      <w:r w:rsidRPr="00F41476">
        <w:rPr>
          <w:rFonts w:cs="Times New Roman"/>
          <w:lang w:val="ru-RU"/>
        </w:rPr>
        <w:t>и</w:t>
      </w:r>
      <w:r w:rsidRPr="00F41476">
        <w:rPr>
          <w:rFonts w:cs="Times New Roman"/>
          <w:spacing w:val="3"/>
          <w:lang w:val="ru-RU"/>
        </w:rPr>
        <w:t xml:space="preserve"> </w:t>
      </w:r>
      <w:r w:rsidRPr="00F41476">
        <w:rPr>
          <w:rFonts w:cs="Times New Roman"/>
          <w:spacing w:val="-1"/>
          <w:lang w:val="ru-RU"/>
        </w:rPr>
        <w:t>коммунально-бытового</w:t>
      </w:r>
      <w:r w:rsidRPr="00F41476">
        <w:rPr>
          <w:rFonts w:cs="Times New Roman"/>
          <w:spacing w:val="4"/>
          <w:lang w:val="ru-RU"/>
        </w:rPr>
        <w:t xml:space="preserve"> </w:t>
      </w:r>
      <w:r w:rsidRPr="00F41476">
        <w:rPr>
          <w:rFonts w:cs="Times New Roman"/>
          <w:spacing w:val="-1"/>
          <w:lang w:val="ru-RU"/>
        </w:rPr>
        <w:t>назначения.</w:t>
      </w:r>
      <w:r w:rsidRPr="00F41476">
        <w:rPr>
          <w:rFonts w:cs="Times New Roman"/>
          <w:spacing w:val="4"/>
          <w:lang w:val="ru-RU"/>
        </w:rPr>
        <w:t xml:space="preserve"> </w:t>
      </w:r>
      <w:r w:rsidRPr="00F41476">
        <w:rPr>
          <w:rFonts w:cs="Times New Roman"/>
          <w:spacing w:val="-1"/>
          <w:lang w:val="ru-RU"/>
        </w:rPr>
        <w:t>Технические</w:t>
      </w:r>
      <w:r w:rsidRPr="00F41476">
        <w:rPr>
          <w:rFonts w:cs="Times New Roman"/>
          <w:spacing w:val="79"/>
          <w:lang w:val="ru-RU"/>
        </w:rPr>
        <w:t xml:space="preserve"> </w:t>
      </w:r>
      <w:r w:rsidRPr="00F41476">
        <w:rPr>
          <w:rFonts w:cs="Times New Roman"/>
          <w:spacing w:val="-1"/>
          <w:lang w:val="ru-RU"/>
        </w:rPr>
        <w:t>условия».</w:t>
      </w:r>
    </w:p>
    <w:p w14:paraId="0E8CF35E" w14:textId="77777777" w:rsidR="001C0D55" w:rsidRPr="00F41476" w:rsidRDefault="009A1C91" w:rsidP="009A1C91">
      <w:pPr>
        <w:ind w:firstLine="709"/>
        <w:jc w:val="both"/>
        <w:rPr>
          <w:rFonts w:cs="Times New Roman"/>
          <w:spacing w:val="-1"/>
        </w:rPr>
      </w:pPr>
      <w:r w:rsidRPr="00F41476">
        <w:rPr>
          <w:rFonts w:cs="Times New Roman"/>
        </w:rPr>
        <w:t>Отбор</w:t>
      </w:r>
      <w:r w:rsidRPr="00F41476">
        <w:rPr>
          <w:rFonts w:cs="Times New Roman"/>
          <w:spacing w:val="2"/>
        </w:rPr>
        <w:t xml:space="preserve"> </w:t>
      </w:r>
      <w:r w:rsidRPr="00F41476">
        <w:rPr>
          <w:rFonts w:cs="Times New Roman"/>
        </w:rPr>
        <w:t>проб на</w:t>
      </w:r>
      <w:r w:rsidRPr="00F41476">
        <w:rPr>
          <w:rFonts w:cs="Times New Roman"/>
          <w:spacing w:val="-1"/>
        </w:rPr>
        <w:t xml:space="preserve"> компонентный</w:t>
      </w:r>
      <w:r w:rsidRPr="00F41476">
        <w:rPr>
          <w:rFonts w:cs="Times New Roman"/>
          <w:spacing w:val="3"/>
        </w:rPr>
        <w:t xml:space="preserve"> </w:t>
      </w:r>
      <w:r w:rsidRPr="00F41476">
        <w:rPr>
          <w:rFonts w:cs="Times New Roman"/>
          <w:spacing w:val="-1"/>
        </w:rPr>
        <w:t>состав</w:t>
      </w:r>
      <w:r w:rsidRPr="00F41476">
        <w:rPr>
          <w:rFonts w:cs="Times New Roman"/>
          <w:spacing w:val="1"/>
        </w:rPr>
        <w:t xml:space="preserve"> </w:t>
      </w:r>
      <w:r w:rsidRPr="00F41476">
        <w:rPr>
          <w:rFonts w:cs="Times New Roman"/>
          <w:spacing w:val="-1"/>
        </w:rPr>
        <w:t>газа</w:t>
      </w:r>
      <w:r w:rsidRPr="00F41476">
        <w:rPr>
          <w:rFonts w:cs="Times New Roman"/>
          <w:spacing w:val="1"/>
        </w:rPr>
        <w:t xml:space="preserve"> </w:t>
      </w:r>
      <w:r w:rsidRPr="00F41476">
        <w:rPr>
          <w:rFonts w:cs="Times New Roman"/>
          <w:spacing w:val="-1"/>
        </w:rPr>
        <w:t>осуществляется</w:t>
      </w:r>
      <w:r w:rsidRPr="00F41476">
        <w:rPr>
          <w:rFonts w:cs="Times New Roman"/>
          <w:spacing w:val="2"/>
        </w:rPr>
        <w:t xml:space="preserve"> </w:t>
      </w:r>
      <w:r w:rsidRPr="00F41476">
        <w:rPr>
          <w:rFonts w:cs="Times New Roman"/>
        </w:rPr>
        <w:t>в</w:t>
      </w:r>
      <w:r w:rsidRPr="00F41476">
        <w:rPr>
          <w:rFonts w:cs="Times New Roman"/>
          <w:spacing w:val="1"/>
        </w:rPr>
        <w:t xml:space="preserve"> </w:t>
      </w:r>
      <w:r w:rsidRPr="00F41476">
        <w:rPr>
          <w:rFonts w:cs="Times New Roman"/>
          <w:spacing w:val="-1"/>
        </w:rPr>
        <w:t>рамках</w:t>
      </w:r>
      <w:r w:rsidRPr="00F41476">
        <w:rPr>
          <w:rFonts w:cs="Times New Roman"/>
          <w:spacing w:val="4"/>
        </w:rPr>
        <w:t xml:space="preserve"> </w:t>
      </w:r>
      <w:r w:rsidRPr="00F41476">
        <w:rPr>
          <w:rFonts w:cs="Times New Roman"/>
          <w:spacing w:val="-1"/>
        </w:rPr>
        <w:t>паспортизации</w:t>
      </w:r>
      <w:r w:rsidRPr="00F41476">
        <w:rPr>
          <w:rFonts w:cs="Times New Roman"/>
        </w:rPr>
        <w:t xml:space="preserve"> на</w:t>
      </w:r>
      <w:r w:rsidRPr="00F41476">
        <w:rPr>
          <w:rFonts w:cs="Times New Roman"/>
          <w:spacing w:val="67"/>
        </w:rPr>
        <w:t xml:space="preserve"> </w:t>
      </w:r>
      <w:r w:rsidRPr="00F41476">
        <w:rPr>
          <w:rFonts w:cs="Times New Roman"/>
          <w:spacing w:val="-1"/>
        </w:rPr>
        <w:t>основании</w:t>
      </w:r>
      <w:r w:rsidRPr="00F41476">
        <w:rPr>
          <w:rFonts w:cs="Times New Roman"/>
          <w:spacing w:val="27"/>
        </w:rPr>
        <w:t xml:space="preserve"> </w:t>
      </w:r>
      <w:r w:rsidRPr="00F41476">
        <w:rPr>
          <w:rFonts w:cs="Times New Roman"/>
          <w:spacing w:val="-1"/>
        </w:rPr>
        <w:t>результатов</w:t>
      </w:r>
      <w:r w:rsidRPr="00F41476">
        <w:rPr>
          <w:rFonts w:cs="Times New Roman"/>
          <w:spacing w:val="26"/>
        </w:rPr>
        <w:t xml:space="preserve"> </w:t>
      </w:r>
      <w:r w:rsidRPr="00F41476">
        <w:rPr>
          <w:rFonts w:cs="Times New Roman"/>
          <w:spacing w:val="-1"/>
        </w:rPr>
        <w:t>измерений</w:t>
      </w:r>
      <w:r w:rsidRPr="00F41476">
        <w:rPr>
          <w:rFonts w:cs="Times New Roman"/>
          <w:spacing w:val="27"/>
        </w:rPr>
        <w:t xml:space="preserve"> </w:t>
      </w:r>
      <w:r w:rsidRPr="00F41476">
        <w:rPr>
          <w:rFonts w:cs="Times New Roman"/>
          <w:spacing w:val="-1"/>
        </w:rPr>
        <w:t>физико-химических</w:t>
      </w:r>
      <w:r w:rsidRPr="00F41476">
        <w:rPr>
          <w:rFonts w:cs="Times New Roman"/>
          <w:spacing w:val="26"/>
        </w:rPr>
        <w:t xml:space="preserve"> </w:t>
      </w:r>
      <w:r w:rsidRPr="00F41476">
        <w:rPr>
          <w:rFonts w:cs="Times New Roman"/>
          <w:spacing w:val="-1"/>
        </w:rPr>
        <w:t>показателей</w:t>
      </w:r>
      <w:r w:rsidRPr="00F41476">
        <w:rPr>
          <w:rFonts w:cs="Times New Roman"/>
          <w:spacing w:val="27"/>
        </w:rPr>
        <w:t xml:space="preserve"> </w:t>
      </w:r>
      <w:r w:rsidRPr="00F41476">
        <w:rPr>
          <w:rFonts w:cs="Times New Roman"/>
          <w:spacing w:val="-1"/>
        </w:rPr>
        <w:t>газа,</w:t>
      </w:r>
      <w:r w:rsidRPr="00F41476">
        <w:rPr>
          <w:rFonts w:cs="Times New Roman"/>
          <w:spacing w:val="26"/>
        </w:rPr>
        <w:t xml:space="preserve"> </w:t>
      </w:r>
      <w:r w:rsidRPr="00F41476">
        <w:rPr>
          <w:rFonts w:cs="Times New Roman"/>
          <w:spacing w:val="-1"/>
        </w:rPr>
        <w:t>поданного</w:t>
      </w:r>
      <w:r w:rsidRPr="00F41476">
        <w:rPr>
          <w:rFonts w:cs="Times New Roman"/>
          <w:spacing w:val="28"/>
        </w:rPr>
        <w:t xml:space="preserve"> </w:t>
      </w:r>
      <w:r w:rsidRPr="00F41476">
        <w:rPr>
          <w:rFonts w:cs="Times New Roman"/>
        </w:rPr>
        <w:t>в</w:t>
      </w:r>
      <w:r w:rsidRPr="00F41476">
        <w:rPr>
          <w:rFonts w:cs="Times New Roman"/>
          <w:spacing w:val="77"/>
        </w:rPr>
        <w:t xml:space="preserve"> </w:t>
      </w:r>
      <w:r w:rsidRPr="00F41476">
        <w:rPr>
          <w:rFonts w:cs="Times New Roman"/>
          <w:spacing w:val="-1"/>
        </w:rPr>
        <w:t>общем</w:t>
      </w:r>
      <w:r w:rsidRPr="00F41476">
        <w:rPr>
          <w:rFonts w:cs="Times New Roman"/>
          <w:spacing w:val="1"/>
        </w:rPr>
        <w:t xml:space="preserve"> </w:t>
      </w:r>
      <w:r w:rsidRPr="00F41476">
        <w:rPr>
          <w:rFonts w:cs="Times New Roman"/>
        </w:rPr>
        <w:t>потоке</w:t>
      </w:r>
      <w:r w:rsidRPr="00F41476">
        <w:rPr>
          <w:rFonts w:cs="Times New Roman"/>
          <w:spacing w:val="1"/>
        </w:rPr>
        <w:t xml:space="preserve"> </w:t>
      </w:r>
      <w:r w:rsidRPr="00F41476">
        <w:rPr>
          <w:rFonts w:cs="Times New Roman"/>
        </w:rPr>
        <w:t>по</w:t>
      </w:r>
      <w:r w:rsidRPr="00F41476">
        <w:rPr>
          <w:rFonts w:cs="Times New Roman"/>
          <w:spacing w:val="2"/>
        </w:rPr>
        <w:t xml:space="preserve"> </w:t>
      </w:r>
      <w:r w:rsidRPr="00F41476">
        <w:rPr>
          <w:rFonts w:cs="Times New Roman"/>
          <w:spacing w:val="-1"/>
        </w:rPr>
        <w:t>газопроводу</w:t>
      </w:r>
      <w:r w:rsidRPr="00F41476">
        <w:rPr>
          <w:rFonts w:cs="Times New Roman"/>
          <w:spacing w:val="57"/>
        </w:rPr>
        <w:t xml:space="preserve"> </w:t>
      </w:r>
      <w:r w:rsidRPr="00F41476">
        <w:rPr>
          <w:rFonts w:cs="Times New Roman"/>
        </w:rPr>
        <w:t>потребителям</w:t>
      </w:r>
      <w:r w:rsidRPr="00F41476">
        <w:rPr>
          <w:rFonts w:cs="Times New Roman"/>
          <w:spacing w:val="1"/>
        </w:rPr>
        <w:t xml:space="preserve"> (в </w:t>
      </w:r>
      <w:r w:rsidRPr="00F41476">
        <w:rPr>
          <w:rFonts w:cs="Times New Roman"/>
        </w:rPr>
        <w:t>том</w:t>
      </w:r>
      <w:r w:rsidRPr="00F41476">
        <w:rPr>
          <w:rFonts w:cs="Times New Roman"/>
          <w:spacing w:val="2"/>
        </w:rPr>
        <w:t xml:space="preserve"> </w:t>
      </w:r>
      <w:r w:rsidRPr="00F41476">
        <w:rPr>
          <w:rFonts w:cs="Times New Roman"/>
          <w:spacing w:val="-1"/>
        </w:rPr>
        <w:t>числе</w:t>
      </w:r>
      <w:r w:rsidRPr="00F41476">
        <w:rPr>
          <w:rFonts w:cs="Times New Roman"/>
          <w:spacing w:val="1"/>
        </w:rPr>
        <w:t xml:space="preserve"> </w:t>
      </w:r>
      <w:r w:rsidRPr="00F41476">
        <w:rPr>
          <w:rFonts w:cs="Times New Roman"/>
          <w:spacing w:val="-1"/>
        </w:rPr>
        <w:t>ООО</w:t>
      </w:r>
      <w:r w:rsidRPr="00F41476">
        <w:rPr>
          <w:rFonts w:cs="Times New Roman"/>
          <w:spacing w:val="6"/>
        </w:rPr>
        <w:t xml:space="preserve"> </w:t>
      </w:r>
      <w:r w:rsidRPr="00F41476">
        <w:rPr>
          <w:rFonts w:cs="Times New Roman"/>
          <w:spacing w:val="-1"/>
        </w:rPr>
        <w:t>«ТЭС-Приволжск»)</w:t>
      </w:r>
      <w:r w:rsidRPr="00F41476">
        <w:rPr>
          <w:rFonts w:cs="Times New Roman"/>
          <w:spacing w:val="3"/>
        </w:rPr>
        <w:t xml:space="preserve"> </w:t>
      </w:r>
      <w:r w:rsidRPr="00F41476">
        <w:rPr>
          <w:rFonts w:cs="Times New Roman"/>
        </w:rPr>
        <w:t>в</w:t>
      </w:r>
      <w:r w:rsidRPr="00F41476">
        <w:rPr>
          <w:rFonts w:cs="Times New Roman"/>
          <w:spacing w:val="59"/>
        </w:rPr>
        <w:t xml:space="preserve"> </w:t>
      </w:r>
      <w:r w:rsidRPr="00F41476">
        <w:rPr>
          <w:rFonts w:cs="Times New Roman"/>
          <w:spacing w:val="-1"/>
        </w:rPr>
        <w:t>соответствии</w:t>
      </w:r>
      <w:r w:rsidRPr="00F41476">
        <w:rPr>
          <w:rFonts w:cs="Times New Roman"/>
          <w:spacing w:val="36"/>
        </w:rPr>
        <w:t xml:space="preserve"> </w:t>
      </w:r>
      <w:r w:rsidRPr="00F41476">
        <w:rPr>
          <w:rFonts w:cs="Times New Roman"/>
        </w:rPr>
        <w:t>с</w:t>
      </w:r>
      <w:r w:rsidRPr="00F41476">
        <w:rPr>
          <w:rFonts w:cs="Times New Roman"/>
          <w:spacing w:val="34"/>
        </w:rPr>
        <w:t xml:space="preserve"> </w:t>
      </w:r>
      <w:r w:rsidRPr="00F41476">
        <w:rPr>
          <w:rFonts w:cs="Times New Roman"/>
          <w:spacing w:val="-1"/>
        </w:rPr>
        <w:t>методами</w:t>
      </w:r>
      <w:r w:rsidRPr="00F41476">
        <w:rPr>
          <w:rFonts w:cs="Times New Roman"/>
          <w:spacing w:val="36"/>
        </w:rPr>
        <w:t xml:space="preserve"> </w:t>
      </w:r>
      <w:r w:rsidRPr="00F41476">
        <w:rPr>
          <w:rFonts w:cs="Times New Roman"/>
          <w:spacing w:val="-1"/>
        </w:rPr>
        <w:t>испытаний</w:t>
      </w:r>
      <w:r w:rsidRPr="00F41476">
        <w:rPr>
          <w:rFonts w:cs="Times New Roman"/>
          <w:spacing w:val="36"/>
        </w:rPr>
        <w:t xml:space="preserve"> </w:t>
      </w:r>
      <w:r w:rsidRPr="00F41476">
        <w:rPr>
          <w:rFonts w:cs="Times New Roman"/>
        </w:rPr>
        <w:t>по</w:t>
      </w:r>
      <w:r w:rsidRPr="00F41476">
        <w:rPr>
          <w:rFonts w:cs="Times New Roman"/>
          <w:spacing w:val="35"/>
        </w:rPr>
        <w:t xml:space="preserve"> </w:t>
      </w:r>
      <w:r w:rsidRPr="00F41476">
        <w:rPr>
          <w:rFonts w:cs="Times New Roman"/>
          <w:spacing w:val="-1"/>
        </w:rPr>
        <w:t>ГОСТ</w:t>
      </w:r>
      <w:r w:rsidRPr="00F41476">
        <w:rPr>
          <w:rFonts w:cs="Times New Roman"/>
          <w:spacing w:val="35"/>
        </w:rPr>
        <w:t xml:space="preserve"> </w:t>
      </w:r>
      <w:r w:rsidRPr="00F41476">
        <w:rPr>
          <w:rFonts w:cs="Times New Roman"/>
        </w:rPr>
        <w:t>5542-2014,</w:t>
      </w:r>
      <w:r w:rsidRPr="00F41476">
        <w:rPr>
          <w:rFonts w:cs="Times New Roman"/>
          <w:spacing w:val="40"/>
        </w:rPr>
        <w:t xml:space="preserve"> </w:t>
      </w:r>
      <w:r w:rsidRPr="00F41476">
        <w:rPr>
          <w:rFonts w:cs="Times New Roman"/>
          <w:spacing w:val="-1"/>
        </w:rPr>
        <w:t>условиями</w:t>
      </w:r>
      <w:r w:rsidRPr="00F41476">
        <w:rPr>
          <w:rFonts w:cs="Times New Roman"/>
          <w:spacing w:val="36"/>
        </w:rPr>
        <w:t xml:space="preserve"> </w:t>
      </w:r>
      <w:r w:rsidRPr="00F41476">
        <w:rPr>
          <w:rFonts w:cs="Times New Roman"/>
        </w:rPr>
        <w:t>договора</w:t>
      </w:r>
      <w:r w:rsidRPr="00F41476">
        <w:rPr>
          <w:rFonts w:cs="Times New Roman"/>
          <w:spacing w:val="34"/>
        </w:rPr>
        <w:t xml:space="preserve"> </w:t>
      </w:r>
      <w:r w:rsidRPr="00F41476">
        <w:rPr>
          <w:rFonts w:cs="Times New Roman"/>
          <w:spacing w:val="-1"/>
        </w:rPr>
        <w:t>поставки</w:t>
      </w:r>
      <w:r w:rsidRPr="00F41476">
        <w:rPr>
          <w:rFonts w:cs="Times New Roman"/>
          <w:spacing w:val="69"/>
        </w:rPr>
        <w:t xml:space="preserve"> </w:t>
      </w:r>
      <w:r w:rsidRPr="00F41476">
        <w:rPr>
          <w:rFonts w:cs="Times New Roman"/>
          <w:spacing w:val="-1"/>
        </w:rPr>
        <w:t>(транспортировки),</w:t>
      </w:r>
      <w:r w:rsidRPr="00F41476">
        <w:rPr>
          <w:rFonts w:cs="Times New Roman"/>
        </w:rPr>
        <w:t xml:space="preserve"> </w:t>
      </w:r>
      <w:r w:rsidRPr="00F41476">
        <w:rPr>
          <w:rFonts w:cs="Times New Roman"/>
          <w:spacing w:val="-1"/>
        </w:rPr>
        <w:t>технических</w:t>
      </w:r>
      <w:r w:rsidRPr="00F41476">
        <w:rPr>
          <w:rFonts w:cs="Times New Roman"/>
          <w:spacing w:val="2"/>
        </w:rPr>
        <w:t xml:space="preserve"> </w:t>
      </w:r>
      <w:r w:rsidRPr="00F41476">
        <w:rPr>
          <w:rFonts w:cs="Times New Roman"/>
          <w:spacing w:val="-1"/>
        </w:rPr>
        <w:t>соглашений.</w:t>
      </w:r>
    </w:p>
    <w:p w14:paraId="5061272D" w14:textId="77777777" w:rsidR="009A1C91" w:rsidRPr="00F41476" w:rsidRDefault="009A1C91" w:rsidP="009A1C91">
      <w:pPr>
        <w:pStyle w:val="a0"/>
        <w:rPr>
          <w:rFonts w:cs="Times New Roman"/>
        </w:rPr>
      </w:pPr>
    </w:p>
    <w:p w14:paraId="3A28D4DF" w14:textId="77777777" w:rsidR="001C0D55" w:rsidRPr="00F41476" w:rsidRDefault="001C0D55" w:rsidP="001C0D55">
      <w:pPr>
        <w:pStyle w:val="2"/>
        <w:ind w:left="0" w:firstLine="0"/>
        <w:rPr>
          <w:szCs w:val="22"/>
        </w:rPr>
      </w:pPr>
      <w:bookmarkStart w:id="258" w:name="_Toc108184230"/>
      <w:bookmarkStart w:id="259" w:name="_Toc131153674"/>
      <w:r w:rsidRPr="00F41476">
        <w:t xml:space="preserve">1.8.4 </w:t>
      </w:r>
      <w:hyperlink r:id="rId102" w:anchor="bookmark87" w:history="1">
        <w:r w:rsidRPr="00F41476">
          <w:rPr>
            <w:szCs w:val="22"/>
          </w:rPr>
          <w:t>Описание использования местных видов топлива</w:t>
        </w:r>
        <w:bookmarkEnd w:id="258"/>
        <w:bookmarkEnd w:id="259"/>
      </w:hyperlink>
    </w:p>
    <w:p w14:paraId="4B7B3B97" w14:textId="77777777" w:rsidR="001C0D55" w:rsidRPr="00F41476" w:rsidRDefault="001C0D55" w:rsidP="001C0D55">
      <w:pPr>
        <w:rPr>
          <w:rFonts w:cs="Times New Roman"/>
          <w:lang w:eastAsia="ru-RU"/>
        </w:rPr>
      </w:pPr>
    </w:p>
    <w:p w14:paraId="51A9DBC2" w14:textId="77777777" w:rsidR="001C0D55" w:rsidRPr="00F41476" w:rsidRDefault="001C0D55" w:rsidP="009A1C91">
      <w:pPr>
        <w:ind w:firstLine="709"/>
        <w:jc w:val="both"/>
        <w:rPr>
          <w:rFonts w:cs="Times New Roman"/>
          <w:lang w:eastAsia="ru-RU"/>
        </w:rPr>
      </w:pPr>
      <w:r w:rsidRPr="00F41476">
        <w:rPr>
          <w:rFonts w:cs="Times New Roman"/>
          <w:lang w:eastAsia="ru-RU"/>
        </w:rPr>
        <w:t>Местные виды топлива в процессе выработки тепловой энергии источниками теплоснабжения не используются.</w:t>
      </w:r>
    </w:p>
    <w:p w14:paraId="7C607B63" w14:textId="77777777" w:rsidR="001C0D55" w:rsidRPr="00F41476" w:rsidRDefault="001C0D55" w:rsidP="001C0D55">
      <w:pPr>
        <w:rPr>
          <w:rFonts w:cs="Times New Roman"/>
        </w:rPr>
      </w:pPr>
    </w:p>
    <w:p w14:paraId="1C6A83F9" w14:textId="77777777" w:rsidR="001C0D55" w:rsidRPr="00F41476" w:rsidRDefault="001C0D55" w:rsidP="001C0D55">
      <w:pPr>
        <w:pStyle w:val="2"/>
        <w:ind w:left="0" w:firstLine="0"/>
      </w:pPr>
      <w:bookmarkStart w:id="260" w:name="_Toc45614829"/>
      <w:bookmarkStart w:id="261" w:name="_Toc54952870"/>
      <w:bookmarkStart w:id="262" w:name="_Toc108184231"/>
      <w:bookmarkStart w:id="263" w:name="_Toc131153675"/>
      <w:r w:rsidRPr="00F41476">
        <w:t xml:space="preserve">1.8.5 </w:t>
      </w:r>
      <w:bookmarkStart w:id="264" w:name="OLE_LINK14"/>
      <w:bookmarkStart w:id="265" w:name="OLE_LINK22"/>
      <w:bookmarkStart w:id="266" w:name="OLE_LINK23"/>
      <w:r w:rsidRPr="00F41476">
        <w:t xml:space="preserve">Описание видов топлива </w:t>
      </w:r>
      <w:bookmarkEnd w:id="264"/>
      <w:bookmarkEnd w:id="265"/>
      <w:bookmarkEnd w:id="266"/>
      <w:r w:rsidRPr="00F41476">
        <w:t xml:space="preserve">(в случае, если топливом является уголь, - вид ископаемого угля в соответствии с Межгосударственным стандартом </w:t>
      </w:r>
      <w:hyperlink r:id="rId103" w:history="1">
        <w:r w:rsidRPr="00F41476">
          <w:rPr>
            <w:rStyle w:val="af0"/>
          </w:rPr>
          <w:t>ГОСТ 25543-2013</w:t>
        </w:r>
      </w:hyperlink>
      <w:r w:rsidRPr="00F41476">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60"/>
      <w:bookmarkEnd w:id="261"/>
      <w:bookmarkEnd w:id="262"/>
      <w:bookmarkEnd w:id="263"/>
    </w:p>
    <w:p w14:paraId="7870A38A" w14:textId="0AF78A41" w:rsidR="001B159A" w:rsidRPr="00F41476" w:rsidRDefault="001B159A" w:rsidP="001B159A">
      <w:pPr>
        <w:rPr>
          <w:rFonts w:cs="Times New Roman"/>
        </w:rPr>
      </w:pPr>
    </w:p>
    <w:p w14:paraId="557F945D" w14:textId="587A2471" w:rsidR="001B159A" w:rsidRPr="00F41476" w:rsidRDefault="001B159A" w:rsidP="001B159A">
      <w:pPr>
        <w:pStyle w:val="a0"/>
        <w:ind w:firstLine="709"/>
        <w:jc w:val="both"/>
      </w:pPr>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2022 год представлена в таблице ниже.</w:t>
      </w:r>
    </w:p>
    <w:p w14:paraId="3D559670" w14:textId="5C9FC5B5" w:rsidR="00BC45A0" w:rsidRPr="00F41476" w:rsidRDefault="001C0D55">
      <w:pPr>
        <w:spacing w:before="400" w:after="200"/>
        <w:rPr>
          <w:rFonts w:cs="Times New Roman"/>
          <w:b/>
        </w:rPr>
      </w:pPr>
      <w:r w:rsidRPr="00F41476">
        <w:rPr>
          <w:rFonts w:cs="Times New Roman"/>
          <w:b/>
        </w:rPr>
        <w:t>Таблица 1.8.5.1 - Виды топлива и значения низшей теплоты сгорания</w:t>
      </w:r>
    </w:p>
    <w:tbl>
      <w:tblPr>
        <w:tblW w:w="7689" w:type="dxa"/>
        <w:tblInd w:w="-5" w:type="dxa"/>
        <w:tblLook w:val="04A0" w:firstRow="1" w:lastRow="0" w:firstColumn="1" w:lastColumn="0" w:noHBand="0" w:noVBand="1"/>
      </w:tblPr>
      <w:tblGrid>
        <w:gridCol w:w="2793"/>
        <w:gridCol w:w="2448"/>
        <w:gridCol w:w="2448"/>
      </w:tblGrid>
      <w:tr w:rsidR="001B159A" w:rsidRPr="00F41476" w14:paraId="5CBB7F07" w14:textId="77777777" w:rsidTr="001B159A">
        <w:trPr>
          <w:trHeight w:val="274"/>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1A53B" w14:textId="29D27956"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Период</w:t>
            </w:r>
          </w:p>
        </w:tc>
        <w:tc>
          <w:tcPr>
            <w:tcW w:w="24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472371" w14:textId="17B4E727" w:rsidR="001B159A" w:rsidRPr="00F41476" w:rsidRDefault="001B159A" w:rsidP="001B159A">
            <w:pPr>
              <w:jc w:val="center"/>
              <w:rPr>
                <w:rFonts w:eastAsia="Times New Roman" w:cs="Times New Roman"/>
                <w:sz w:val="22"/>
              </w:rPr>
            </w:pPr>
            <w:r w:rsidRPr="00F41476">
              <w:rPr>
                <w:rFonts w:eastAsia="Times New Roman" w:cs="Times New Roman"/>
                <w:sz w:val="22"/>
              </w:rPr>
              <w:t>Вид топлива</w:t>
            </w:r>
          </w:p>
        </w:tc>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7C8306" w14:textId="0587F824"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Низшая теплота сгорания, ккал/ед.</w:t>
            </w:r>
          </w:p>
        </w:tc>
      </w:tr>
      <w:tr w:rsidR="001B159A" w:rsidRPr="00F41476" w14:paraId="6B1510FB" w14:textId="77777777" w:rsidTr="001B159A">
        <w:trPr>
          <w:trHeight w:val="274"/>
        </w:trPr>
        <w:tc>
          <w:tcPr>
            <w:tcW w:w="27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7497C" w14:textId="2A33ED3E"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Январь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621F7F" w14:textId="1E3DAB04"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74092" w14:textId="60277FE3"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8 149</w:t>
            </w:r>
          </w:p>
        </w:tc>
      </w:tr>
      <w:tr w:rsidR="001B159A" w:rsidRPr="00F41476" w14:paraId="70DA8C67"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2395543" w14:textId="71C1DF4A"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Февраль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2BC8DB0E" w14:textId="3ED686FA"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B5401EC" w14:textId="5D5F4AE3"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8 216</w:t>
            </w:r>
          </w:p>
        </w:tc>
      </w:tr>
      <w:tr w:rsidR="001B159A" w:rsidRPr="00F41476" w14:paraId="410CF8D9"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B494B2D" w14:textId="72F1E1DD"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Март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4D0CB15" w14:textId="47050C72"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36F71C7F" w14:textId="538873D6"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8 219</w:t>
            </w:r>
          </w:p>
        </w:tc>
      </w:tr>
      <w:tr w:rsidR="001B159A" w:rsidRPr="00F41476" w14:paraId="26A05BAA"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9B365F7" w14:textId="1BAA49CA"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Апрель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3A5071B" w14:textId="27BB5346"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F0DFC9A" w14:textId="490BC583"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8 192</w:t>
            </w:r>
          </w:p>
        </w:tc>
      </w:tr>
      <w:tr w:rsidR="001B159A" w:rsidRPr="00F41476" w14:paraId="541F5C04"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0E959AD" w14:textId="78A5F87B"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Май</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3232701" w14:textId="58766072"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8327E2D" w14:textId="4D0E92D0"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8 171</w:t>
            </w:r>
          </w:p>
        </w:tc>
      </w:tr>
      <w:tr w:rsidR="001B159A" w:rsidRPr="00F41476" w14:paraId="1D33D805"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5219E3DD" w14:textId="2CE6B72E"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Июнь</w:t>
            </w:r>
          </w:p>
        </w:tc>
        <w:tc>
          <w:tcPr>
            <w:tcW w:w="2448" w:type="dxa"/>
            <w:tcBorders>
              <w:top w:val="single" w:sz="4" w:space="0" w:color="auto"/>
              <w:left w:val="nil"/>
              <w:bottom w:val="single" w:sz="4" w:space="0" w:color="auto"/>
              <w:right w:val="single" w:sz="4" w:space="0" w:color="auto"/>
            </w:tcBorders>
            <w:vAlign w:val="center"/>
          </w:tcPr>
          <w:p w14:paraId="2037FB4E" w14:textId="505EE236" w:rsidR="001B159A" w:rsidRPr="00F41476" w:rsidRDefault="001B159A" w:rsidP="001B159A">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auto" w:fill="auto"/>
            <w:vAlign w:val="center"/>
            <w:hideMark/>
          </w:tcPr>
          <w:p w14:paraId="4FAF8FFE" w14:textId="369C2B5A" w:rsidR="001B159A" w:rsidRPr="00F41476" w:rsidRDefault="001B159A" w:rsidP="001B159A">
            <w:pPr>
              <w:jc w:val="center"/>
              <w:rPr>
                <w:rFonts w:eastAsia="Times New Roman" w:cs="Times New Roman"/>
                <w:szCs w:val="24"/>
                <w:lang w:eastAsia="ru-RU"/>
              </w:rPr>
            </w:pPr>
            <w:r w:rsidRPr="00F41476">
              <w:rPr>
                <w:rFonts w:eastAsia="Times New Roman" w:cs="Times New Roman"/>
                <w:szCs w:val="24"/>
                <w:lang w:eastAsia="ru-RU"/>
              </w:rPr>
              <w:t>8 173</w:t>
            </w:r>
          </w:p>
        </w:tc>
      </w:tr>
      <w:tr w:rsidR="001B159A" w:rsidRPr="00F41476" w14:paraId="542E1557"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8F2FC00" w14:textId="10BBD7ED"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Июль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7B6F5405" w14:textId="63190190"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3C914C2" w14:textId="1EB0B07C"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8 214</w:t>
            </w:r>
          </w:p>
        </w:tc>
      </w:tr>
      <w:tr w:rsidR="001B159A" w:rsidRPr="00F41476" w14:paraId="30615826"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6F593A9" w14:textId="30BC09DC"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Август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DCEAA09" w14:textId="515DEA3F"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617F6BC" w14:textId="78F72EE3"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8 145</w:t>
            </w:r>
          </w:p>
        </w:tc>
      </w:tr>
      <w:tr w:rsidR="001B159A" w:rsidRPr="00F41476" w14:paraId="5E2FF6FC"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bottom"/>
            <w:hideMark/>
          </w:tcPr>
          <w:p w14:paraId="217F7915" w14:textId="39EB20BC"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Сентябрь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787D6847" w14:textId="1AF0532C" w:rsidR="001B159A" w:rsidRPr="00F41476" w:rsidRDefault="001B159A" w:rsidP="001B159A">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0CE8779" w14:textId="3C5DE094" w:rsidR="001B159A" w:rsidRPr="00F41476" w:rsidRDefault="001B159A" w:rsidP="001B159A">
            <w:pPr>
              <w:jc w:val="center"/>
              <w:rPr>
                <w:rFonts w:eastAsia="Times New Roman" w:cs="Times New Roman"/>
                <w:szCs w:val="24"/>
                <w:lang w:eastAsia="ru-RU"/>
              </w:rPr>
            </w:pPr>
            <w:r w:rsidRPr="00F41476">
              <w:rPr>
                <w:rFonts w:eastAsia="Times New Roman" w:cs="Times New Roman"/>
                <w:szCs w:val="24"/>
                <w:lang w:eastAsia="ru-RU"/>
              </w:rPr>
              <w:t>8 142</w:t>
            </w:r>
          </w:p>
        </w:tc>
      </w:tr>
      <w:tr w:rsidR="001B159A" w:rsidRPr="00F41476" w14:paraId="3D224931"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1230D11" w14:textId="7E69C51F"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Октябрь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9E70DAA" w14:textId="10B38220" w:rsidR="001B159A" w:rsidRPr="00F41476" w:rsidRDefault="001B159A" w:rsidP="001B159A">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274FD81B" w14:textId="7E1655D0" w:rsidR="001B159A" w:rsidRPr="00F41476" w:rsidRDefault="001B159A" w:rsidP="001B159A">
            <w:pPr>
              <w:jc w:val="center"/>
              <w:rPr>
                <w:rFonts w:eastAsia="Times New Roman" w:cs="Times New Roman"/>
                <w:szCs w:val="24"/>
                <w:lang w:eastAsia="ru-RU"/>
              </w:rPr>
            </w:pPr>
            <w:r w:rsidRPr="00F41476">
              <w:rPr>
                <w:rFonts w:eastAsia="Times New Roman" w:cs="Times New Roman"/>
                <w:szCs w:val="24"/>
                <w:lang w:eastAsia="ru-RU"/>
              </w:rPr>
              <w:t>8 140</w:t>
            </w:r>
          </w:p>
        </w:tc>
      </w:tr>
      <w:tr w:rsidR="001B159A" w:rsidRPr="00F41476" w14:paraId="0D50AB05"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75EBE48" w14:textId="1C6B5EEF"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Ноябрь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361D52" w14:textId="5193AF82"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55F0AE04" w14:textId="70040B65"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8 240</w:t>
            </w:r>
          </w:p>
        </w:tc>
      </w:tr>
      <w:tr w:rsidR="001B159A" w:rsidRPr="00F41476" w14:paraId="03A0CA5A"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ABD90F1" w14:textId="64D9E210"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Декабрь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974BF17" w14:textId="29C0FCAC"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9419293" w14:textId="450FC7E7" w:rsidR="001B159A" w:rsidRPr="00F41476" w:rsidRDefault="001B159A" w:rsidP="001B159A">
            <w:pPr>
              <w:jc w:val="center"/>
              <w:rPr>
                <w:rFonts w:eastAsia="Times New Roman" w:cs="Times New Roman"/>
                <w:color w:val="000000"/>
                <w:szCs w:val="24"/>
                <w:lang w:eastAsia="ru-RU"/>
              </w:rPr>
            </w:pPr>
            <w:r w:rsidRPr="00F41476">
              <w:rPr>
                <w:rFonts w:eastAsia="Times New Roman" w:cs="Times New Roman"/>
                <w:color w:val="000000"/>
                <w:szCs w:val="24"/>
                <w:lang w:eastAsia="ru-RU"/>
              </w:rPr>
              <w:t>8 266</w:t>
            </w:r>
          </w:p>
        </w:tc>
      </w:tr>
    </w:tbl>
    <w:p w14:paraId="720F94D1" w14:textId="5ACD015F" w:rsidR="001B159A" w:rsidRPr="00F41476" w:rsidRDefault="001B159A" w:rsidP="001B159A">
      <w:pPr>
        <w:pStyle w:val="a0"/>
      </w:pPr>
    </w:p>
    <w:p w14:paraId="48F017ED" w14:textId="77777777" w:rsidR="001C0D55" w:rsidRPr="00F41476" w:rsidRDefault="001C0D55" w:rsidP="001C0D55">
      <w:pPr>
        <w:pStyle w:val="2"/>
        <w:ind w:left="0" w:firstLine="0"/>
      </w:pPr>
      <w:bookmarkStart w:id="267" w:name="_Toc108184232"/>
      <w:bookmarkStart w:id="268" w:name="_Toc131153676"/>
      <w:r w:rsidRPr="00F41476">
        <w:lastRenderedPageBreak/>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67"/>
      <w:bookmarkEnd w:id="268"/>
    </w:p>
    <w:p w14:paraId="3DD2B8F0" w14:textId="77777777" w:rsidR="001C0D55" w:rsidRPr="00F41476" w:rsidRDefault="001C0D55" w:rsidP="001C0D55">
      <w:pPr>
        <w:ind w:firstLine="708"/>
        <w:jc w:val="both"/>
        <w:rPr>
          <w:rFonts w:cs="Times New Roman"/>
          <w:lang w:eastAsia="ru-RU"/>
        </w:rPr>
      </w:pPr>
    </w:p>
    <w:p w14:paraId="580DA0DC" w14:textId="77777777" w:rsidR="001C0D55" w:rsidRPr="00F41476" w:rsidRDefault="001C0D55" w:rsidP="001C0D55">
      <w:pPr>
        <w:ind w:firstLine="708"/>
        <w:jc w:val="both"/>
        <w:rPr>
          <w:rFonts w:cs="Times New Roman"/>
          <w:lang w:eastAsia="ru-RU"/>
        </w:rPr>
      </w:pPr>
      <w:r w:rsidRPr="00F41476">
        <w:rPr>
          <w:rFonts w:cs="Times New Roman"/>
          <w:lang w:eastAsia="ru-RU"/>
        </w:rPr>
        <w:t>В Приволжское городское поселение преобладающим видом топлива является природный газ.</w:t>
      </w:r>
    </w:p>
    <w:p w14:paraId="1DE0F150" w14:textId="77777777" w:rsidR="001C0D55" w:rsidRPr="00F41476" w:rsidRDefault="001C0D55" w:rsidP="001C0D55">
      <w:pPr>
        <w:rPr>
          <w:rFonts w:cs="Times New Roman"/>
          <w:lang w:eastAsia="ru-RU"/>
        </w:rPr>
      </w:pPr>
    </w:p>
    <w:p w14:paraId="59965849" w14:textId="77777777" w:rsidR="001C0D55" w:rsidRPr="00F41476" w:rsidRDefault="001C0D55" w:rsidP="001C0D55">
      <w:pPr>
        <w:pStyle w:val="2"/>
        <w:ind w:left="0" w:firstLine="0"/>
      </w:pPr>
      <w:bookmarkStart w:id="269" w:name="_Toc54952872"/>
      <w:bookmarkStart w:id="270" w:name="_Toc108184233"/>
      <w:bookmarkStart w:id="271" w:name="_Toc131153677"/>
      <w:bookmarkStart w:id="272" w:name="_Toc45614830"/>
      <w:bookmarkStart w:id="273" w:name="_Toc54952871"/>
      <w:r w:rsidRPr="00F41476">
        <w:t>1.8.7 Описание приоритетного направления развития топливного баланса поселения, городского округа</w:t>
      </w:r>
      <w:bookmarkEnd w:id="269"/>
      <w:bookmarkEnd w:id="270"/>
      <w:bookmarkEnd w:id="271"/>
    </w:p>
    <w:bookmarkEnd w:id="272"/>
    <w:bookmarkEnd w:id="273"/>
    <w:p w14:paraId="77C5DAA2" w14:textId="77777777" w:rsidR="001C0D55" w:rsidRPr="00F41476" w:rsidRDefault="001C0D55" w:rsidP="001C0D55">
      <w:pPr>
        <w:rPr>
          <w:rFonts w:cs="Times New Roman"/>
          <w:lang w:eastAsia="ru-RU"/>
        </w:rPr>
      </w:pPr>
    </w:p>
    <w:p w14:paraId="7C616B30" w14:textId="77777777" w:rsidR="001C0D55" w:rsidRPr="00F41476" w:rsidRDefault="001C0D55" w:rsidP="00AA74B6">
      <w:pPr>
        <w:pStyle w:val="ab"/>
        <w:spacing w:before="69" w:line="285" w:lineRule="auto"/>
        <w:ind w:left="0" w:right="120" w:firstLine="709"/>
        <w:jc w:val="both"/>
        <w:rPr>
          <w:rFonts w:cs="Times New Roman"/>
          <w:spacing w:val="-6"/>
          <w:lang w:val="ru-RU"/>
        </w:rPr>
      </w:pPr>
      <w:r w:rsidRPr="00F41476">
        <w:rPr>
          <w:rFonts w:cs="Times New Roman"/>
          <w:spacing w:val="-6"/>
          <w:lang w:val="ru-RU"/>
        </w:rPr>
        <w:t>Направлений по переводу котельных на другие виды топлива отсутствуют.</w:t>
      </w:r>
    </w:p>
    <w:p w14:paraId="405A17D5" w14:textId="77777777" w:rsidR="001C0D55" w:rsidRPr="00F41476" w:rsidRDefault="001C0D55" w:rsidP="001C0D55">
      <w:pPr>
        <w:pStyle w:val="a0"/>
        <w:rPr>
          <w:rFonts w:cs="Times New Roman"/>
          <w:lang w:eastAsia="ru-RU"/>
        </w:rPr>
      </w:pPr>
    </w:p>
    <w:p w14:paraId="5B5128E9" w14:textId="77777777" w:rsidR="001C0D55" w:rsidRPr="00F41476" w:rsidRDefault="001C0D55" w:rsidP="001C0D55">
      <w:pPr>
        <w:pStyle w:val="2"/>
        <w:ind w:left="0" w:firstLine="0"/>
      </w:pPr>
      <w:bookmarkStart w:id="274" w:name="_Toc45099618"/>
      <w:bookmarkStart w:id="275" w:name="_Toc45614813"/>
      <w:bookmarkStart w:id="276" w:name="_Toc54952851"/>
      <w:bookmarkStart w:id="277" w:name="_Toc108184234"/>
      <w:bookmarkStart w:id="278" w:name="_Toc131153678"/>
      <w:r w:rsidRPr="00F41476">
        <w:t xml:space="preserve">1.8.8 </w:t>
      </w:r>
      <w:bookmarkStart w:id="279" w:name="OLE_LINK88"/>
      <w:bookmarkStart w:id="280" w:name="OLE_LINK89"/>
      <w:bookmarkStart w:id="281" w:name="OLE_LINK90"/>
      <w:bookmarkEnd w:id="274"/>
      <w:bookmarkEnd w:id="275"/>
      <w:bookmarkEnd w:id="276"/>
      <w:r w:rsidRPr="00F41476">
        <w:rPr>
          <w:szCs w:val="22"/>
        </w:rPr>
        <w:t xml:space="preserve">Описание изменений в топливных балансах источников тепловой энергии </w:t>
      </w:r>
      <w:bookmarkEnd w:id="279"/>
      <w:bookmarkEnd w:id="280"/>
      <w:bookmarkEnd w:id="281"/>
      <w:r w:rsidRPr="00F41476">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77"/>
      <w:bookmarkEnd w:id="278"/>
    </w:p>
    <w:p w14:paraId="07002C2A" w14:textId="77777777" w:rsidR="00BC45A0" w:rsidRPr="00F41476" w:rsidRDefault="001C0D55">
      <w:pPr>
        <w:spacing w:before="400" w:after="200"/>
        <w:rPr>
          <w:rFonts w:cs="Times New Roman"/>
        </w:rPr>
      </w:pPr>
      <w:bookmarkStart w:id="282" w:name="OLE_LINK50"/>
      <w:bookmarkStart w:id="283" w:name="OLE_LINK51"/>
      <w:bookmarkStart w:id="284" w:name="OLE_LINK52"/>
      <w:bookmarkEnd w:id="282"/>
      <w:bookmarkEnd w:id="283"/>
      <w:bookmarkEnd w:id="284"/>
      <w:r w:rsidRPr="00F41476">
        <w:rPr>
          <w:rFonts w:cs="Times New Roman"/>
          <w:b/>
        </w:rPr>
        <w:t>Таблица 1.8.8.1 - Изменения в топливных балансах</w:t>
      </w:r>
    </w:p>
    <w:tbl>
      <w:tblPr>
        <w:tblStyle w:val="a8"/>
        <w:tblW w:w="5000" w:type="pct"/>
        <w:jc w:val="center"/>
        <w:tblLook w:val="04A0" w:firstRow="1" w:lastRow="0" w:firstColumn="1" w:lastColumn="0" w:noHBand="0" w:noVBand="1"/>
      </w:tblPr>
      <w:tblGrid>
        <w:gridCol w:w="294"/>
        <w:gridCol w:w="2089"/>
        <w:gridCol w:w="1767"/>
        <w:gridCol w:w="956"/>
        <w:gridCol w:w="2499"/>
        <w:gridCol w:w="1970"/>
      </w:tblGrid>
      <w:tr w:rsidR="00AA74B6" w:rsidRPr="00F41476" w14:paraId="33DCF73E" w14:textId="77777777" w:rsidTr="004C016E">
        <w:trPr>
          <w:trHeight w:val="717"/>
          <w:tblHeader/>
          <w:jc w:val="center"/>
        </w:trPr>
        <w:tc>
          <w:tcPr>
            <w:tcW w:w="286" w:type="dxa"/>
            <w:shd w:val="clear" w:color="auto" w:fill="F2F2F2"/>
            <w:tcMar>
              <w:top w:w="120" w:type="dxa"/>
              <w:left w:w="20" w:type="dxa"/>
              <w:bottom w:w="120" w:type="dxa"/>
              <w:right w:w="20" w:type="dxa"/>
            </w:tcMar>
            <w:vAlign w:val="center"/>
          </w:tcPr>
          <w:p w14:paraId="2CAAF437" w14:textId="77777777" w:rsidR="00AA74B6" w:rsidRPr="00F41476" w:rsidRDefault="00AA74B6">
            <w:pPr>
              <w:jc w:val="center"/>
              <w:rPr>
                <w:rFonts w:cs="Times New Roman"/>
              </w:rPr>
            </w:pPr>
            <w:r w:rsidRPr="00F41476">
              <w:rPr>
                <w:rFonts w:eastAsia="Times New Roman" w:cs="Times New Roman"/>
                <w:sz w:val="22"/>
              </w:rPr>
              <w:t>№</w:t>
            </w:r>
          </w:p>
        </w:tc>
        <w:tc>
          <w:tcPr>
            <w:tcW w:w="2039" w:type="dxa"/>
            <w:shd w:val="clear" w:color="auto" w:fill="F2F2F2"/>
            <w:tcMar>
              <w:top w:w="120" w:type="dxa"/>
              <w:left w:w="200" w:type="dxa"/>
              <w:bottom w:w="120" w:type="dxa"/>
              <w:right w:w="200" w:type="dxa"/>
            </w:tcMar>
            <w:vAlign w:val="center"/>
          </w:tcPr>
          <w:p w14:paraId="3567BB39" w14:textId="77777777" w:rsidR="00AA74B6" w:rsidRPr="00F41476" w:rsidRDefault="00AA74B6">
            <w:pPr>
              <w:jc w:val="center"/>
              <w:rPr>
                <w:rFonts w:cs="Times New Roman"/>
              </w:rPr>
            </w:pPr>
            <w:r w:rsidRPr="00F41476">
              <w:rPr>
                <w:rFonts w:eastAsia="Times New Roman" w:cs="Times New Roman"/>
                <w:sz w:val="22"/>
              </w:rPr>
              <w:t>Источник тепловой энергии</w:t>
            </w:r>
          </w:p>
        </w:tc>
        <w:tc>
          <w:tcPr>
            <w:tcW w:w="1725" w:type="dxa"/>
            <w:shd w:val="clear" w:color="auto" w:fill="F2F2F2"/>
            <w:tcMar>
              <w:top w:w="120" w:type="dxa"/>
              <w:left w:w="200" w:type="dxa"/>
              <w:bottom w:w="120" w:type="dxa"/>
              <w:right w:w="200" w:type="dxa"/>
            </w:tcMar>
            <w:vAlign w:val="center"/>
          </w:tcPr>
          <w:p w14:paraId="678639FE" w14:textId="77777777" w:rsidR="00AA74B6" w:rsidRPr="00F41476" w:rsidRDefault="00AA74B6">
            <w:pPr>
              <w:jc w:val="center"/>
              <w:rPr>
                <w:rFonts w:cs="Times New Roman"/>
              </w:rPr>
            </w:pPr>
            <w:r w:rsidRPr="00F41476">
              <w:rPr>
                <w:rFonts w:eastAsia="Times New Roman" w:cs="Times New Roman"/>
                <w:sz w:val="22"/>
              </w:rPr>
              <w:t>Вид топлива</w:t>
            </w:r>
          </w:p>
        </w:tc>
        <w:tc>
          <w:tcPr>
            <w:tcW w:w="933" w:type="dxa"/>
            <w:shd w:val="clear" w:color="auto" w:fill="F2F2F2"/>
            <w:tcMar>
              <w:top w:w="120" w:type="dxa"/>
              <w:left w:w="200" w:type="dxa"/>
              <w:bottom w:w="120" w:type="dxa"/>
              <w:right w:w="200" w:type="dxa"/>
            </w:tcMar>
            <w:vAlign w:val="center"/>
          </w:tcPr>
          <w:p w14:paraId="236BBFA2" w14:textId="77777777" w:rsidR="00AA74B6" w:rsidRPr="00F41476" w:rsidRDefault="00AA74B6">
            <w:pPr>
              <w:jc w:val="center"/>
              <w:rPr>
                <w:rFonts w:cs="Times New Roman"/>
              </w:rPr>
            </w:pPr>
            <w:r w:rsidRPr="00F41476">
              <w:rPr>
                <w:rFonts w:eastAsia="Times New Roman" w:cs="Times New Roman"/>
                <w:sz w:val="22"/>
              </w:rPr>
              <w:t>Ед. изм</w:t>
            </w:r>
          </w:p>
        </w:tc>
        <w:tc>
          <w:tcPr>
            <w:tcW w:w="2439" w:type="dxa"/>
            <w:shd w:val="clear" w:color="auto" w:fill="F2F2F2"/>
            <w:tcMar>
              <w:top w:w="120" w:type="dxa"/>
              <w:left w:w="200" w:type="dxa"/>
              <w:bottom w:w="120" w:type="dxa"/>
              <w:right w:w="200" w:type="dxa"/>
            </w:tcMar>
            <w:vAlign w:val="center"/>
          </w:tcPr>
          <w:p w14:paraId="77A37514" w14:textId="77777777" w:rsidR="00AA74B6" w:rsidRPr="00F41476" w:rsidRDefault="00AA74B6">
            <w:pPr>
              <w:jc w:val="center"/>
              <w:rPr>
                <w:rFonts w:cs="Times New Roman"/>
              </w:rPr>
            </w:pPr>
            <w:r w:rsidRPr="00F41476">
              <w:rPr>
                <w:rFonts w:eastAsia="Times New Roman" w:cs="Times New Roman"/>
                <w:sz w:val="22"/>
              </w:rPr>
              <w:t>Предшествующий актуализации схемы теплоснабжения</w:t>
            </w:r>
          </w:p>
        </w:tc>
        <w:tc>
          <w:tcPr>
            <w:tcW w:w="1923" w:type="dxa"/>
            <w:shd w:val="clear" w:color="auto" w:fill="F2F2F2"/>
            <w:tcMar>
              <w:top w:w="120" w:type="dxa"/>
              <w:left w:w="200" w:type="dxa"/>
              <w:bottom w:w="120" w:type="dxa"/>
              <w:right w:w="200" w:type="dxa"/>
            </w:tcMar>
            <w:vAlign w:val="center"/>
          </w:tcPr>
          <w:p w14:paraId="54CF6831" w14:textId="6A9D3AAA" w:rsidR="00AA74B6" w:rsidRPr="00F41476" w:rsidRDefault="001B159A">
            <w:pPr>
              <w:jc w:val="center"/>
              <w:rPr>
                <w:rFonts w:cs="Times New Roman"/>
              </w:rPr>
            </w:pPr>
            <w:r w:rsidRPr="00F41476">
              <w:rPr>
                <w:rFonts w:eastAsia="Times New Roman" w:cs="Times New Roman"/>
                <w:sz w:val="22"/>
              </w:rPr>
              <w:t>2022 г.</w:t>
            </w:r>
          </w:p>
        </w:tc>
      </w:tr>
      <w:tr w:rsidR="001B159A" w:rsidRPr="00F41476" w14:paraId="002A6624" w14:textId="77777777" w:rsidTr="00AA74B6">
        <w:trPr>
          <w:trHeight w:val="358"/>
          <w:jc w:val="center"/>
        </w:trPr>
        <w:tc>
          <w:tcPr>
            <w:tcW w:w="286" w:type="dxa"/>
            <w:shd w:val="clear" w:color="auto" w:fill="FFFFFF"/>
            <w:tcMar>
              <w:top w:w="40" w:type="dxa"/>
              <w:left w:w="20" w:type="dxa"/>
              <w:bottom w:w="40" w:type="dxa"/>
              <w:right w:w="20" w:type="dxa"/>
            </w:tcMar>
            <w:vAlign w:val="center"/>
          </w:tcPr>
          <w:p w14:paraId="3F05DE64" w14:textId="77777777" w:rsidR="001B159A" w:rsidRPr="00F41476" w:rsidRDefault="001B159A" w:rsidP="001B159A">
            <w:pPr>
              <w:jc w:val="center"/>
              <w:rPr>
                <w:rFonts w:cs="Times New Roman"/>
              </w:rPr>
            </w:pPr>
            <w:r w:rsidRPr="00F41476">
              <w:rPr>
                <w:rFonts w:eastAsia="Times New Roman" w:cs="Times New Roman"/>
                <w:sz w:val="22"/>
              </w:rPr>
              <w:t>1</w:t>
            </w:r>
          </w:p>
        </w:tc>
        <w:tc>
          <w:tcPr>
            <w:tcW w:w="2039" w:type="dxa"/>
            <w:shd w:val="clear" w:color="auto" w:fill="FFFFFF"/>
            <w:tcMar>
              <w:top w:w="40" w:type="dxa"/>
              <w:left w:w="200" w:type="dxa"/>
              <w:bottom w:w="40" w:type="dxa"/>
              <w:right w:w="200" w:type="dxa"/>
            </w:tcMar>
            <w:vAlign w:val="center"/>
          </w:tcPr>
          <w:p w14:paraId="5F316623" w14:textId="77777777" w:rsidR="001B159A" w:rsidRPr="00F41476" w:rsidRDefault="001B159A" w:rsidP="001B159A">
            <w:pPr>
              <w:jc w:val="center"/>
              <w:rPr>
                <w:rFonts w:cs="Times New Roman"/>
              </w:rPr>
            </w:pPr>
            <w:r w:rsidRPr="00F41476">
              <w:rPr>
                <w:rFonts w:eastAsia="Times New Roman" w:cs="Times New Roman"/>
                <w:sz w:val="22"/>
              </w:rPr>
              <w:t>Котельная Центральная</w:t>
            </w:r>
          </w:p>
        </w:tc>
        <w:tc>
          <w:tcPr>
            <w:tcW w:w="1725" w:type="dxa"/>
            <w:shd w:val="clear" w:color="auto" w:fill="FFFFFF"/>
            <w:tcMar>
              <w:top w:w="40" w:type="dxa"/>
              <w:left w:w="200" w:type="dxa"/>
              <w:bottom w:w="40" w:type="dxa"/>
              <w:right w:w="200" w:type="dxa"/>
            </w:tcMar>
            <w:vAlign w:val="center"/>
          </w:tcPr>
          <w:p w14:paraId="05283552" w14:textId="77777777" w:rsidR="001B159A" w:rsidRPr="00F41476" w:rsidRDefault="001B159A" w:rsidP="001B159A">
            <w:pPr>
              <w:jc w:val="center"/>
              <w:rPr>
                <w:rFonts w:cs="Times New Roman"/>
              </w:rPr>
            </w:pPr>
            <w:r w:rsidRPr="00F41476">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72922DC7" w14:textId="77777777" w:rsidR="001B159A" w:rsidRPr="00F41476" w:rsidRDefault="001B159A" w:rsidP="001B159A">
            <w:pPr>
              <w:ind w:left="-152" w:right="-174"/>
              <w:jc w:val="center"/>
              <w:rPr>
                <w:rFonts w:cs="Times New Roman"/>
              </w:rPr>
            </w:pPr>
            <w:r w:rsidRPr="00F41476">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6CF324D3" w14:textId="05DE4C10" w:rsidR="001B159A" w:rsidRPr="00F41476" w:rsidRDefault="001B159A" w:rsidP="001B159A">
            <w:pPr>
              <w:jc w:val="center"/>
              <w:rPr>
                <w:rFonts w:cs="Times New Roman"/>
                <w:sz w:val="22"/>
              </w:rPr>
            </w:pPr>
            <w:r w:rsidRPr="00F41476">
              <w:rPr>
                <w:rFonts w:cs="Times New Roman"/>
                <w:color w:val="000000"/>
                <w:sz w:val="22"/>
              </w:rPr>
              <w:t>12543,805</w:t>
            </w:r>
          </w:p>
        </w:tc>
        <w:tc>
          <w:tcPr>
            <w:tcW w:w="1923" w:type="dxa"/>
            <w:shd w:val="clear" w:color="auto" w:fill="FFFFFF"/>
            <w:tcMar>
              <w:top w:w="40" w:type="dxa"/>
              <w:left w:w="200" w:type="dxa"/>
              <w:bottom w:w="40" w:type="dxa"/>
              <w:right w:w="200" w:type="dxa"/>
            </w:tcMar>
            <w:vAlign w:val="center"/>
          </w:tcPr>
          <w:p w14:paraId="46D8A478" w14:textId="42D4AF49" w:rsidR="001B159A" w:rsidRPr="00F41476" w:rsidRDefault="001B159A" w:rsidP="001B159A">
            <w:pPr>
              <w:jc w:val="center"/>
              <w:rPr>
                <w:rFonts w:cs="Times New Roman"/>
              </w:rPr>
            </w:pPr>
            <w:r w:rsidRPr="00F41476">
              <w:rPr>
                <w:rFonts w:cs="Times New Roman"/>
              </w:rPr>
              <w:t>10624,986</w:t>
            </w:r>
          </w:p>
        </w:tc>
      </w:tr>
      <w:tr w:rsidR="001B159A" w:rsidRPr="00F41476" w14:paraId="0E773269" w14:textId="77777777" w:rsidTr="00AA74B6">
        <w:trPr>
          <w:trHeight w:val="358"/>
          <w:jc w:val="center"/>
        </w:trPr>
        <w:tc>
          <w:tcPr>
            <w:tcW w:w="286" w:type="dxa"/>
            <w:shd w:val="clear" w:color="auto" w:fill="FFFFFF"/>
            <w:tcMar>
              <w:top w:w="40" w:type="dxa"/>
              <w:left w:w="20" w:type="dxa"/>
              <w:bottom w:w="40" w:type="dxa"/>
              <w:right w:w="20" w:type="dxa"/>
            </w:tcMar>
            <w:vAlign w:val="center"/>
          </w:tcPr>
          <w:p w14:paraId="759D1EAF" w14:textId="77777777" w:rsidR="001B159A" w:rsidRPr="00F41476" w:rsidRDefault="001B159A" w:rsidP="001B159A">
            <w:pPr>
              <w:jc w:val="center"/>
              <w:rPr>
                <w:rFonts w:cs="Times New Roman"/>
              </w:rPr>
            </w:pPr>
            <w:r w:rsidRPr="00F41476">
              <w:rPr>
                <w:rFonts w:eastAsia="Times New Roman" w:cs="Times New Roman"/>
                <w:sz w:val="22"/>
              </w:rPr>
              <w:t>2</w:t>
            </w:r>
          </w:p>
        </w:tc>
        <w:tc>
          <w:tcPr>
            <w:tcW w:w="2039" w:type="dxa"/>
            <w:shd w:val="clear" w:color="auto" w:fill="FFFFFF"/>
            <w:tcMar>
              <w:top w:w="40" w:type="dxa"/>
              <w:left w:w="200" w:type="dxa"/>
              <w:bottom w:w="40" w:type="dxa"/>
              <w:right w:w="200" w:type="dxa"/>
            </w:tcMar>
            <w:vAlign w:val="center"/>
          </w:tcPr>
          <w:p w14:paraId="27AF14D7" w14:textId="77777777" w:rsidR="001B159A" w:rsidRPr="00F41476" w:rsidRDefault="001B159A" w:rsidP="001B159A">
            <w:pPr>
              <w:jc w:val="center"/>
              <w:rPr>
                <w:rFonts w:cs="Times New Roman"/>
                <w:lang w:val="ru-RU"/>
              </w:rPr>
            </w:pPr>
            <w:r w:rsidRPr="00F41476">
              <w:rPr>
                <w:rFonts w:eastAsia="Times New Roman" w:cs="Times New Roman"/>
                <w:sz w:val="22"/>
                <w:lang w:val="ru-RU"/>
              </w:rPr>
              <w:t>Котельная ул. Дружбы, д.6а</w:t>
            </w:r>
          </w:p>
        </w:tc>
        <w:tc>
          <w:tcPr>
            <w:tcW w:w="1725" w:type="dxa"/>
            <w:shd w:val="clear" w:color="auto" w:fill="FFFFFF"/>
            <w:tcMar>
              <w:top w:w="40" w:type="dxa"/>
              <w:left w:w="200" w:type="dxa"/>
              <w:bottom w:w="40" w:type="dxa"/>
              <w:right w:w="200" w:type="dxa"/>
            </w:tcMar>
            <w:vAlign w:val="center"/>
          </w:tcPr>
          <w:p w14:paraId="02BF4850" w14:textId="77777777" w:rsidR="001B159A" w:rsidRPr="00F41476" w:rsidRDefault="001B159A" w:rsidP="001B159A">
            <w:pPr>
              <w:jc w:val="center"/>
              <w:rPr>
                <w:rFonts w:cs="Times New Roman"/>
              </w:rPr>
            </w:pPr>
            <w:r w:rsidRPr="00F41476">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7F45CE1F" w14:textId="77777777" w:rsidR="001B159A" w:rsidRPr="00F41476" w:rsidRDefault="001B159A" w:rsidP="001B159A">
            <w:pPr>
              <w:ind w:left="-152" w:right="-174"/>
              <w:jc w:val="center"/>
              <w:rPr>
                <w:rFonts w:eastAsia="Times New Roman" w:cs="Times New Roman"/>
                <w:sz w:val="22"/>
              </w:rPr>
            </w:pPr>
            <w:r w:rsidRPr="00F41476">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340169C9" w14:textId="1D680D1B" w:rsidR="001B159A" w:rsidRPr="00F41476" w:rsidRDefault="001B159A" w:rsidP="001B159A">
            <w:pPr>
              <w:jc w:val="center"/>
              <w:rPr>
                <w:rFonts w:cs="Times New Roman"/>
                <w:sz w:val="22"/>
              </w:rPr>
            </w:pPr>
            <w:r w:rsidRPr="00F41476">
              <w:rPr>
                <w:rFonts w:cs="Times New Roman"/>
                <w:color w:val="000000"/>
                <w:sz w:val="22"/>
              </w:rPr>
              <w:t>944,946</w:t>
            </w:r>
          </w:p>
        </w:tc>
        <w:tc>
          <w:tcPr>
            <w:tcW w:w="1923" w:type="dxa"/>
            <w:shd w:val="clear" w:color="auto" w:fill="FFFFFF"/>
            <w:tcMar>
              <w:top w:w="40" w:type="dxa"/>
              <w:left w:w="200" w:type="dxa"/>
              <w:bottom w:w="40" w:type="dxa"/>
              <w:right w:w="200" w:type="dxa"/>
            </w:tcMar>
            <w:vAlign w:val="center"/>
          </w:tcPr>
          <w:p w14:paraId="35440B6D" w14:textId="0B69B2E6" w:rsidR="001B159A" w:rsidRPr="00F41476" w:rsidRDefault="001B159A" w:rsidP="001B159A">
            <w:pPr>
              <w:jc w:val="center"/>
              <w:rPr>
                <w:rFonts w:cs="Times New Roman"/>
              </w:rPr>
            </w:pPr>
            <w:r w:rsidRPr="00F41476">
              <w:rPr>
                <w:rFonts w:cs="Times New Roman"/>
              </w:rPr>
              <w:t>871,329</w:t>
            </w:r>
          </w:p>
        </w:tc>
      </w:tr>
      <w:tr w:rsidR="001B159A" w:rsidRPr="00F41476" w14:paraId="034A5986" w14:textId="77777777" w:rsidTr="00AA74B6">
        <w:trPr>
          <w:trHeight w:val="531"/>
          <w:jc w:val="center"/>
        </w:trPr>
        <w:tc>
          <w:tcPr>
            <w:tcW w:w="286" w:type="dxa"/>
            <w:shd w:val="clear" w:color="auto" w:fill="FFFFFF"/>
            <w:tcMar>
              <w:top w:w="40" w:type="dxa"/>
              <w:left w:w="20" w:type="dxa"/>
              <w:bottom w:w="40" w:type="dxa"/>
              <w:right w:w="20" w:type="dxa"/>
            </w:tcMar>
            <w:vAlign w:val="center"/>
          </w:tcPr>
          <w:p w14:paraId="0DD5A982" w14:textId="77777777" w:rsidR="001B159A" w:rsidRPr="00F41476" w:rsidRDefault="001B159A" w:rsidP="001B159A">
            <w:pPr>
              <w:jc w:val="center"/>
              <w:rPr>
                <w:rFonts w:cs="Times New Roman"/>
              </w:rPr>
            </w:pPr>
            <w:r w:rsidRPr="00F41476">
              <w:rPr>
                <w:rFonts w:eastAsia="Times New Roman" w:cs="Times New Roman"/>
                <w:sz w:val="22"/>
              </w:rPr>
              <w:t>3</w:t>
            </w:r>
          </w:p>
        </w:tc>
        <w:tc>
          <w:tcPr>
            <w:tcW w:w="2039" w:type="dxa"/>
            <w:shd w:val="clear" w:color="auto" w:fill="FFFFFF"/>
            <w:tcMar>
              <w:top w:w="40" w:type="dxa"/>
              <w:left w:w="200" w:type="dxa"/>
              <w:bottom w:w="40" w:type="dxa"/>
              <w:right w:w="200" w:type="dxa"/>
            </w:tcMar>
            <w:vAlign w:val="center"/>
          </w:tcPr>
          <w:p w14:paraId="58D49F04" w14:textId="77777777" w:rsidR="001B159A" w:rsidRPr="00F41476" w:rsidRDefault="001B159A" w:rsidP="001B159A">
            <w:pPr>
              <w:jc w:val="center"/>
              <w:rPr>
                <w:rFonts w:cs="Times New Roman"/>
                <w:lang w:val="ru-RU"/>
              </w:rPr>
            </w:pPr>
            <w:r w:rsidRPr="00F41476">
              <w:rPr>
                <w:rFonts w:eastAsia="Times New Roman" w:cs="Times New Roman"/>
                <w:sz w:val="22"/>
                <w:lang w:val="ru-RU"/>
              </w:rPr>
              <w:t>Котельная пер.Северный, д.1б</w:t>
            </w:r>
          </w:p>
        </w:tc>
        <w:tc>
          <w:tcPr>
            <w:tcW w:w="1725" w:type="dxa"/>
            <w:shd w:val="clear" w:color="auto" w:fill="FFFFFF"/>
            <w:tcMar>
              <w:top w:w="40" w:type="dxa"/>
              <w:left w:w="200" w:type="dxa"/>
              <w:bottom w:w="40" w:type="dxa"/>
              <w:right w:w="200" w:type="dxa"/>
            </w:tcMar>
            <w:vAlign w:val="center"/>
          </w:tcPr>
          <w:p w14:paraId="6FE53E88" w14:textId="77777777" w:rsidR="001B159A" w:rsidRPr="00F41476" w:rsidRDefault="001B159A" w:rsidP="001B159A">
            <w:pPr>
              <w:jc w:val="center"/>
              <w:rPr>
                <w:rFonts w:cs="Times New Roman"/>
              </w:rPr>
            </w:pPr>
            <w:r w:rsidRPr="00F41476">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489CDEB1" w14:textId="77777777" w:rsidR="001B159A" w:rsidRPr="00F41476" w:rsidRDefault="001B159A" w:rsidP="001B159A">
            <w:pPr>
              <w:ind w:left="-152" w:right="-174"/>
              <w:jc w:val="center"/>
              <w:rPr>
                <w:rFonts w:eastAsia="Times New Roman" w:cs="Times New Roman"/>
                <w:sz w:val="22"/>
              </w:rPr>
            </w:pPr>
            <w:r w:rsidRPr="00F41476">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45180CBC" w14:textId="09DD82A8" w:rsidR="001B159A" w:rsidRPr="00F41476" w:rsidRDefault="001B159A" w:rsidP="001B159A">
            <w:pPr>
              <w:jc w:val="center"/>
              <w:rPr>
                <w:rFonts w:cs="Times New Roman"/>
                <w:sz w:val="22"/>
              </w:rPr>
            </w:pPr>
            <w:r w:rsidRPr="00F41476">
              <w:rPr>
                <w:rFonts w:cs="Times New Roman"/>
                <w:color w:val="000000"/>
                <w:sz w:val="22"/>
              </w:rPr>
              <w:t>1352,228</w:t>
            </w:r>
          </w:p>
        </w:tc>
        <w:tc>
          <w:tcPr>
            <w:tcW w:w="1923" w:type="dxa"/>
            <w:shd w:val="clear" w:color="auto" w:fill="FFFFFF"/>
            <w:tcMar>
              <w:top w:w="40" w:type="dxa"/>
              <w:left w:w="200" w:type="dxa"/>
              <w:bottom w:w="40" w:type="dxa"/>
              <w:right w:w="200" w:type="dxa"/>
            </w:tcMar>
            <w:vAlign w:val="center"/>
          </w:tcPr>
          <w:p w14:paraId="46AD595F" w14:textId="4644793C" w:rsidR="001B159A" w:rsidRPr="00F41476" w:rsidRDefault="001B159A" w:rsidP="001B159A">
            <w:pPr>
              <w:jc w:val="center"/>
              <w:rPr>
                <w:rFonts w:cs="Times New Roman"/>
              </w:rPr>
            </w:pPr>
            <w:r w:rsidRPr="00F41476">
              <w:rPr>
                <w:rFonts w:cs="Times New Roman"/>
              </w:rPr>
              <w:t>1239,605</w:t>
            </w:r>
          </w:p>
        </w:tc>
      </w:tr>
    </w:tbl>
    <w:p w14:paraId="56590C25" w14:textId="77777777" w:rsidR="001C0D55" w:rsidRPr="00F41476" w:rsidRDefault="00F81B96" w:rsidP="001C0D55">
      <w:pPr>
        <w:rPr>
          <w:rFonts w:cs="Times New Roman"/>
        </w:rPr>
      </w:pPr>
      <w:hyperlink r:id="rId104" w:anchor="bookmark38" w:history="1"/>
    </w:p>
    <w:p w14:paraId="3133D690" w14:textId="77777777" w:rsidR="001C0D55" w:rsidRPr="00F41476" w:rsidRDefault="00F81B96" w:rsidP="001C0D55">
      <w:pPr>
        <w:pStyle w:val="2"/>
        <w:ind w:left="0" w:firstLine="0"/>
      </w:pPr>
      <w:hyperlink r:id="rId105" w:anchor="bookmark88" w:history="1">
        <w:bookmarkStart w:id="285" w:name="_Toc30058747"/>
        <w:bookmarkStart w:id="286" w:name="_Toc31810098"/>
        <w:bookmarkStart w:id="287" w:name="_Toc131153679"/>
        <w:r w:rsidR="001C0D55" w:rsidRPr="00F41476">
          <w:t>Часть 9. НАДЕЖНОСТЬ ТЕПЛОСНАБЖЕНИЯ</w:t>
        </w:r>
        <w:bookmarkEnd w:id="285"/>
        <w:bookmarkEnd w:id="286"/>
        <w:bookmarkEnd w:id="287"/>
      </w:hyperlink>
    </w:p>
    <w:p w14:paraId="2CBB2B1B" w14:textId="77777777" w:rsidR="001C0D55" w:rsidRPr="00F41476" w:rsidRDefault="001C0D55" w:rsidP="001C0D55">
      <w:pPr>
        <w:rPr>
          <w:rFonts w:cs="Times New Roman"/>
        </w:rPr>
      </w:pPr>
      <w:bookmarkStart w:id="288" w:name="_Toc30058748"/>
      <w:bookmarkStart w:id="289" w:name="_Toc31810099"/>
    </w:p>
    <w:p w14:paraId="237167A7" w14:textId="77777777" w:rsidR="001C0D55" w:rsidRPr="00F41476" w:rsidRDefault="001C0D55" w:rsidP="001C0D55">
      <w:pPr>
        <w:pStyle w:val="2"/>
        <w:ind w:left="0" w:firstLine="0"/>
        <w:rPr>
          <w:szCs w:val="22"/>
        </w:rPr>
      </w:pPr>
      <w:bookmarkStart w:id="290" w:name="_Toc108184236"/>
      <w:bookmarkStart w:id="291" w:name="_Toc131153680"/>
      <w:r w:rsidRPr="00F41476">
        <w:rPr>
          <w:szCs w:val="22"/>
        </w:rPr>
        <w:t xml:space="preserve">1.9.1 </w:t>
      </w:r>
      <w:hyperlink r:id="rId106" w:anchor="bookmark89" w:history="1">
        <w:r w:rsidRPr="00F41476">
          <w:rPr>
            <w:szCs w:val="22"/>
          </w:rPr>
          <w:t>Поток отказов (частота отказов) участков тепловых сетей</w:t>
        </w:r>
        <w:bookmarkEnd w:id="288"/>
        <w:bookmarkEnd w:id="289"/>
        <w:bookmarkEnd w:id="290"/>
        <w:bookmarkEnd w:id="291"/>
      </w:hyperlink>
    </w:p>
    <w:p w14:paraId="50A23806" w14:textId="77777777" w:rsidR="001C0D55" w:rsidRPr="00F41476" w:rsidRDefault="001C0D55" w:rsidP="001C0D55">
      <w:pPr>
        <w:ind w:firstLine="709"/>
        <w:rPr>
          <w:rFonts w:cs="Times New Roman"/>
          <w:lang w:eastAsia="ru-RU"/>
        </w:rPr>
      </w:pPr>
    </w:p>
    <w:p w14:paraId="7A4C2D85"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Основные определения: </w:t>
      </w:r>
    </w:p>
    <w:p w14:paraId="577B445F"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EFAD07F"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671D65C3"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6DD5CA92"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0 - 0,5 ненадежные; </w:t>
      </w:r>
    </w:p>
    <w:p w14:paraId="3DC92FFC"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0,5 - 0,74 малонадежные; </w:t>
      </w:r>
    </w:p>
    <w:p w14:paraId="6A42B494"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0,75 - 0,89 надежные; </w:t>
      </w:r>
    </w:p>
    <w:p w14:paraId="1C169066" w14:textId="77777777" w:rsidR="001C0D55" w:rsidRPr="00F41476" w:rsidRDefault="001C0D55" w:rsidP="004C016E">
      <w:pPr>
        <w:ind w:firstLine="709"/>
        <w:jc w:val="both"/>
        <w:rPr>
          <w:rFonts w:cs="Times New Roman"/>
          <w:lang w:eastAsia="ru-RU"/>
        </w:rPr>
      </w:pPr>
      <w:r w:rsidRPr="00F41476">
        <w:rPr>
          <w:rFonts w:cs="Times New Roman"/>
          <w:lang w:eastAsia="ru-RU"/>
        </w:rPr>
        <w:lastRenderedPageBreak/>
        <w:t xml:space="preserve">0,9 - 1 высоконадежные. </w:t>
      </w:r>
    </w:p>
    <w:p w14:paraId="28AE4B7C"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419290E4"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 источников тепловой энергии Рит = 0,97; </w:t>
      </w:r>
    </w:p>
    <w:p w14:paraId="2ECD4130"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 тепловых сетей Ртс = 0,9; </w:t>
      </w:r>
    </w:p>
    <w:p w14:paraId="134A976C"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-потребителя тепловой энергии Рпт = 0,99; </w:t>
      </w:r>
    </w:p>
    <w:p w14:paraId="2F9FBA91"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 системы централизованного теплоснабжения в целом Рсцт = 0,97·0,9·0,99 = 0,86. </w:t>
      </w:r>
    </w:p>
    <w:p w14:paraId="1DC50639"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2A8C7F5E"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AFEF7A3"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26F14C9"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A7D4481"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К свойствам надежности, регламентированным, относятся: </w:t>
      </w:r>
    </w:p>
    <w:p w14:paraId="02B9C868"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безотказность, долговечность, ремонтопригодность, сохраняемость. </w:t>
      </w:r>
    </w:p>
    <w:p w14:paraId="2C49F275"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2BE74095"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1A568F2" w14:textId="77777777" w:rsidR="001C0D55" w:rsidRPr="00F41476" w:rsidRDefault="001C0D55" w:rsidP="004C016E">
      <w:pPr>
        <w:ind w:firstLine="709"/>
        <w:jc w:val="both"/>
        <w:rPr>
          <w:rFonts w:cs="Times New Roman"/>
          <w:lang w:eastAsia="ru-RU"/>
        </w:rPr>
      </w:pPr>
      <w:r w:rsidRPr="00F41476">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21B7FD6F" w14:textId="77777777" w:rsidR="001C0D55" w:rsidRPr="00F41476" w:rsidRDefault="001C0D55" w:rsidP="004C016E">
      <w:pPr>
        <w:ind w:firstLine="709"/>
        <w:jc w:val="both"/>
        <w:rPr>
          <w:rFonts w:cs="Times New Roman"/>
          <w:lang w:eastAsia="ru-RU"/>
        </w:rPr>
      </w:pPr>
      <w:r w:rsidRPr="00F41476">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14:paraId="2A8245EB" w14:textId="77777777" w:rsidR="001C0D55" w:rsidRPr="00F41476" w:rsidRDefault="001C0D55" w:rsidP="001C0D55">
      <w:pPr>
        <w:ind w:firstLine="709"/>
        <w:rPr>
          <w:rFonts w:cs="Times New Roman"/>
          <w:lang w:eastAsia="ru-RU"/>
        </w:rPr>
      </w:pPr>
    </w:p>
    <w:p w14:paraId="62C123DB" w14:textId="77777777" w:rsidR="001C0D55" w:rsidRPr="00F41476" w:rsidRDefault="001C0D55" w:rsidP="001C0D55">
      <w:pPr>
        <w:pStyle w:val="2"/>
        <w:ind w:left="0" w:firstLine="0"/>
        <w:rPr>
          <w:szCs w:val="22"/>
        </w:rPr>
      </w:pPr>
      <w:bookmarkStart w:id="292" w:name="_Toc30058749"/>
      <w:bookmarkStart w:id="293" w:name="_Toc31810100"/>
      <w:bookmarkStart w:id="294" w:name="_Toc108184237"/>
      <w:bookmarkStart w:id="295" w:name="_Toc131153681"/>
      <w:r w:rsidRPr="00F41476">
        <w:rPr>
          <w:szCs w:val="22"/>
        </w:rPr>
        <w:t xml:space="preserve">1.9.2 </w:t>
      </w:r>
      <w:hyperlink r:id="rId107" w:anchor="bookmark90" w:history="1">
        <w:r w:rsidRPr="00F41476">
          <w:rPr>
            <w:szCs w:val="22"/>
          </w:rPr>
          <w:t>Частота отключений потребителей</w:t>
        </w:r>
        <w:bookmarkEnd w:id="292"/>
        <w:bookmarkEnd w:id="293"/>
        <w:bookmarkEnd w:id="294"/>
        <w:bookmarkEnd w:id="295"/>
      </w:hyperlink>
    </w:p>
    <w:p w14:paraId="26898072" w14:textId="77777777" w:rsidR="00BC45A0" w:rsidRPr="00F41476" w:rsidRDefault="001C0D55">
      <w:pPr>
        <w:spacing w:before="400" w:after="200"/>
        <w:rPr>
          <w:rFonts w:cs="Times New Roman"/>
        </w:rPr>
      </w:pPr>
      <w:r w:rsidRPr="00F41476">
        <w:rPr>
          <w:rFonts w:cs="Times New Roman"/>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465"/>
        <w:gridCol w:w="3318"/>
        <w:gridCol w:w="2896"/>
        <w:gridCol w:w="2896"/>
      </w:tblGrid>
      <w:tr w:rsidR="00BC45A0" w:rsidRPr="00F41476" w14:paraId="1E51C2EB" w14:textId="77777777" w:rsidTr="00273065">
        <w:trPr>
          <w:tblHeader/>
          <w:jc w:val="center"/>
        </w:trPr>
        <w:tc>
          <w:tcPr>
            <w:tcW w:w="455" w:type="dxa"/>
            <w:shd w:val="clear" w:color="auto" w:fill="F2F2F2"/>
            <w:tcMar>
              <w:top w:w="120" w:type="dxa"/>
              <w:left w:w="20" w:type="dxa"/>
              <w:bottom w:w="120" w:type="dxa"/>
              <w:right w:w="20" w:type="dxa"/>
            </w:tcMar>
            <w:vAlign w:val="center"/>
          </w:tcPr>
          <w:p w14:paraId="041160DF" w14:textId="77777777" w:rsidR="00BC45A0" w:rsidRPr="00F41476" w:rsidRDefault="001C0D55">
            <w:pPr>
              <w:jc w:val="center"/>
              <w:rPr>
                <w:rFonts w:cs="Times New Roman"/>
              </w:rPr>
            </w:pPr>
            <w:r w:rsidRPr="00F41476">
              <w:rPr>
                <w:rFonts w:eastAsia="Times New Roman" w:cs="Times New Roman"/>
                <w:sz w:val="22"/>
              </w:rPr>
              <w:t>№</w:t>
            </w:r>
          </w:p>
        </w:tc>
        <w:tc>
          <w:tcPr>
            <w:tcW w:w="3238" w:type="dxa"/>
            <w:shd w:val="clear" w:color="auto" w:fill="F2F2F2"/>
            <w:tcMar>
              <w:top w:w="120" w:type="dxa"/>
              <w:left w:w="200" w:type="dxa"/>
              <w:bottom w:w="120" w:type="dxa"/>
              <w:right w:w="200" w:type="dxa"/>
            </w:tcMar>
            <w:vAlign w:val="center"/>
          </w:tcPr>
          <w:p w14:paraId="29BDFB1E" w14:textId="77777777" w:rsidR="00BC45A0" w:rsidRPr="00F41476" w:rsidRDefault="001C0D55">
            <w:pPr>
              <w:jc w:val="center"/>
              <w:rPr>
                <w:rFonts w:cs="Times New Roman"/>
              </w:rPr>
            </w:pPr>
            <w:r w:rsidRPr="00F41476">
              <w:rPr>
                <w:rFonts w:eastAsia="Times New Roman" w:cs="Times New Roman"/>
                <w:sz w:val="22"/>
              </w:rPr>
              <w:t>Источник тепловой энергии</w:t>
            </w:r>
          </w:p>
        </w:tc>
        <w:tc>
          <w:tcPr>
            <w:tcW w:w="2826" w:type="dxa"/>
            <w:shd w:val="clear" w:color="auto" w:fill="F2F2F2"/>
            <w:tcMar>
              <w:top w:w="120" w:type="dxa"/>
              <w:left w:w="200" w:type="dxa"/>
              <w:bottom w:w="120" w:type="dxa"/>
              <w:right w:w="200" w:type="dxa"/>
            </w:tcMar>
            <w:vAlign w:val="center"/>
          </w:tcPr>
          <w:p w14:paraId="785778E6" w14:textId="77777777" w:rsidR="00BC45A0" w:rsidRPr="00F41476" w:rsidRDefault="001C0D55">
            <w:pPr>
              <w:jc w:val="center"/>
              <w:rPr>
                <w:rFonts w:cs="Times New Roman"/>
                <w:lang w:val="ru-RU"/>
              </w:rPr>
            </w:pPr>
            <w:r w:rsidRPr="00F41476">
              <w:rPr>
                <w:rFonts w:eastAsia="Times New Roman" w:cs="Times New Roman"/>
                <w:sz w:val="22"/>
                <w:lang w:val="ru-RU"/>
              </w:rPr>
              <w:t>Кол-во отключений</w:t>
            </w:r>
            <w:r w:rsidR="00AA74B6" w:rsidRPr="00F41476">
              <w:rPr>
                <w:rFonts w:eastAsia="Times New Roman" w:cs="Times New Roman"/>
                <w:sz w:val="22"/>
                <w:lang w:val="ru-RU"/>
              </w:rPr>
              <w:t xml:space="preserve"> на источнике</w:t>
            </w:r>
          </w:p>
        </w:tc>
        <w:tc>
          <w:tcPr>
            <w:tcW w:w="2826" w:type="dxa"/>
            <w:shd w:val="clear" w:color="auto" w:fill="F2F2F2"/>
            <w:tcMar>
              <w:top w:w="120" w:type="dxa"/>
              <w:left w:w="200" w:type="dxa"/>
              <w:bottom w:w="120" w:type="dxa"/>
              <w:right w:w="200" w:type="dxa"/>
            </w:tcMar>
            <w:vAlign w:val="center"/>
          </w:tcPr>
          <w:p w14:paraId="4EC608F0" w14:textId="77777777" w:rsidR="00BC45A0" w:rsidRPr="00F41476" w:rsidRDefault="001C0D55">
            <w:pPr>
              <w:jc w:val="center"/>
              <w:rPr>
                <w:rFonts w:cs="Times New Roman"/>
                <w:lang w:val="ru-RU"/>
              </w:rPr>
            </w:pPr>
            <w:r w:rsidRPr="00F41476">
              <w:rPr>
                <w:rFonts w:eastAsia="Times New Roman" w:cs="Times New Roman"/>
                <w:sz w:val="22"/>
                <w:lang w:val="ru-RU"/>
              </w:rPr>
              <w:t>Кол-во отключений на сетях</w:t>
            </w:r>
          </w:p>
        </w:tc>
      </w:tr>
      <w:tr w:rsidR="00BC45A0" w:rsidRPr="00F41476" w14:paraId="5161E422" w14:textId="77777777" w:rsidTr="00AA74B6">
        <w:trPr>
          <w:jc w:val="center"/>
        </w:trPr>
        <w:tc>
          <w:tcPr>
            <w:tcW w:w="455" w:type="dxa"/>
            <w:shd w:val="clear" w:color="auto" w:fill="FFFFFF"/>
            <w:tcMar>
              <w:top w:w="40" w:type="dxa"/>
              <w:left w:w="20" w:type="dxa"/>
              <w:bottom w:w="40" w:type="dxa"/>
              <w:right w:w="20" w:type="dxa"/>
            </w:tcMar>
            <w:vAlign w:val="center"/>
          </w:tcPr>
          <w:p w14:paraId="41AF8225" w14:textId="77777777" w:rsidR="00BC45A0" w:rsidRPr="00F41476" w:rsidRDefault="001C0D55">
            <w:pPr>
              <w:jc w:val="center"/>
              <w:rPr>
                <w:rFonts w:cs="Times New Roman"/>
              </w:rPr>
            </w:pPr>
            <w:r w:rsidRPr="00F41476">
              <w:rPr>
                <w:rFonts w:eastAsia="Times New Roman" w:cs="Times New Roman"/>
                <w:sz w:val="22"/>
              </w:rPr>
              <w:t>1</w:t>
            </w:r>
          </w:p>
        </w:tc>
        <w:tc>
          <w:tcPr>
            <w:tcW w:w="3238" w:type="dxa"/>
            <w:shd w:val="clear" w:color="auto" w:fill="FFFFFF"/>
            <w:tcMar>
              <w:top w:w="40" w:type="dxa"/>
              <w:left w:w="200" w:type="dxa"/>
              <w:bottom w:w="40" w:type="dxa"/>
              <w:right w:w="200" w:type="dxa"/>
            </w:tcMar>
            <w:vAlign w:val="center"/>
          </w:tcPr>
          <w:p w14:paraId="052097F1" w14:textId="77777777" w:rsidR="00BC45A0" w:rsidRPr="00F41476" w:rsidRDefault="001C0D55">
            <w:pPr>
              <w:jc w:val="center"/>
              <w:rPr>
                <w:rFonts w:cs="Times New Roman"/>
              </w:rPr>
            </w:pPr>
            <w:r w:rsidRPr="00F41476">
              <w:rPr>
                <w:rFonts w:eastAsia="Times New Roman" w:cs="Times New Roman"/>
                <w:sz w:val="22"/>
              </w:rPr>
              <w:t>Котельная Центральная</w:t>
            </w:r>
          </w:p>
        </w:tc>
        <w:tc>
          <w:tcPr>
            <w:tcW w:w="2826" w:type="dxa"/>
            <w:shd w:val="clear" w:color="auto" w:fill="FFFFFF"/>
            <w:tcMar>
              <w:top w:w="40" w:type="dxa"/>
              <w:left w:w="200" w:type="dxa"/>
              <w:bottom w:w="40" w:type="dxa"/>
              <w:right w:w="200" w:type="dxa"/>
            </w:tcMar>
            <w:vAlign w:val="center"/>
          </w:tcPr>
          <w:p w14:paraId="4E71AB80" w14:textId="77777777" w:rsidR="00BC45A0" w:rsidRPr="00F41476" w:rsidRDefault="001C0D55">
            <w:pPr>
              <w:jc w:val="center"/>
              <w:rPr>
                <w:rFonts w:cs="Times New Roman"/>
              </w:rPr>
            </w:pPr>
            <w:r w:rsidRPr="00F41476">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79CD3B1E" w14:textId="77777777" w:rsidR="00BC45A0" w:rsidRPr="00F41476" w:rsidRDefault="00AA74B6">
            <w:pPr>
              <w:jc w:val="center"/>
              <w:rPr>
                <w:rFonts w:cs="Times New Roman"/>
              </w:rPr>
            </w:pPr>
            <w:r w:rsidRPr="00F41476">
              <w:rPr>
                <w:rFonts w:eastAsia="Times New Roman" w:cs="Times New Roman"/>
                <w:sz w:val="22"/>
              </w:rPr>
              <w:t>4</w:t>
            </w:r>
          </w:p>
        </w:tc>
      </w:tr>
      <w:tr w:rsidR="00BC45A0" w:rsidRPr="00F41476" w14:paraId="7FAD6741" w14:textId="77777777" w:rsidTr="00AA74B6">
        <w:trPr>
          <w:jc w:val="center"/>
        </w:trPr>
        <w:tc>
          <w:tcPr>
            <w:tcW w:w="455" w:type="dxa"/>
            <w:shd w:val="clear" w:color="auto" w:fill="FFFFFF"/>
            <w:tcMar>
              <w:top w:w="40" w:type="dxa"/>
              <w:left w:w="20" w:type="dxa"/>
              <w:bottom w:w="40" w:type="dxa"/>
              <w:right w:w="20" w:type="dxa"/>
            </w:tcMar>
            <w:vAlign w:val="center"/>
          </w:tcPr>
          <w:p w14:paraId="3379DE78" w14:textId="77777777" w:rsidR="00BC45A0" w:rsidRPr="00F41476" w:rsidRDefault="001C0D55">
            <w:pPr>
              <w:jc w:val="center"/>
              <w:rPr>
                <w:rFonts w:cs="Times New Roman"/>
              </w:rPr>
            </w:pPr>
            <w:r w:rsidRPr="00F41476">
              <w:rPr>
                <w:rFonts w:eastAsia="Times New Roman" w:cs="Times New Roman"/>
                <w:sz w:val="22"/>
              </w:rPr>
              <w:t>2</w:t>
            </w:r>
          </w:p>
        </w:tc>
        <w:tc>
          <w:tcPr>
            <w:tcW w:w="3238" w:type="dxa"/>
            <w:shd w:val="clear" w:color="auto" w:fill="FFFFFF"/>
            <w:tcMar>
              <w:top w:w="40" w:type="dxa"/>
              <w:left w:w="200" w:type="dxa"/>
              <w:bottom w:w="40" w:type="dxa"/>
              <w:right w:w="200" w:type="dxa"/>
            </w:tcMar>
            <w:vAlign w:val="center"/>
          </w:tcPr>
          <w:p w14:paraId="65586D92" w14:textId="77777777" w:rsidR="00BC45A0" w:rsidRPr="00F41476" w:rsidRDefault="001C0D55">
            <w:pPr>
              <w:jc w:val="center"/>
              <w:rPr>
                <w:rFonts w:cs="Times New Roman"/>
                <w:lang w:val="ru-RU"/>
              </w:rPr>
            </w:pPr>
            <w:r w:rsidRPr="00F41476">
              <w:rPr>
                <w:rFonts w:eastAsia="Times New Roman" w:cs="Times New Roman"/>
                <w:sz w:val="22"/>
                <w:lang w:val="ru-RU"/>
              </w:rPr>
              <w:t>Котельная ул. Дружбы, д.6а</w:t>
            </w:r>
          </w:p>
        </w:tc>
        <w:tc>
          <w:tcPr>
            <w:tcW w:w="2826" w:type="dxa"/>
            <w:shd w:val="clear" w:color="auto" w:fill="FFFFFF"/>
            <w:tcMar>
              <w:top w:w="40" w:type="dxa"/>
              <w:left w:w="200" w:type="dxa"/>
              <w:bottom w:w="40" w:type="dxa"/>
              <w:right w:w="200" w:type="dxa"/>
            </w:tcMar>
            <w:vAlign w:val="center"/>
          </w:tcPr>
          <w:p w14:paraId="0C705AED" w14:textId="77777777" w:rsidR="00BC45A0" w:rsidRPr="00F41476" w:rsidRDefault="001C0D55">
            <w:pPr>
              <w:jc w:val="center"/>
              <w:rPr>
                <w:rFonts w:cs="Times New Roman"/>
              </w:rPr>
            </w:pPr>
            <w:r w:rsidRPr="00F41476">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4D5CE441" w14:textId="77777777" w:rsidR="00BC45A0" w:rsidRPr="00F41476" w:rsidRDefault="001C0D55">
            <w:pPr>
              <w:jc w:val="center"/>
              <w:rPr>
                <w:rFonts w:cs="Times New Roman"/>
              </w:rPr>
            </w:pPr>
            <w:r w:rsidRPr="00F41476">
              <w:rPr>
                <w:rFonts w:eastAsia="Times New Roman" w:cs="Times New Roman"/>
                <w:sz w:val="22"/>
              </w:rPr>
              <w:t>0</w:t>
            </w:r>
          </w:p>
        </w:tc>
      </w:tr>
      <w:tr w:rsidR="00BC45A0" w:rsidRPr="00F41476" w14:paraId="18E95CC9" w14:textId="77777777" w:rsidTr="00AA74B6">
        <w:trPr>
          <w:jc w:val="center"/>
        </w:trPr>
        <w:tc>
          <w:tcPr>
            <w:tcW w:w="455" w:type="dxa"/>
            <w:shd w:val="clear" w:color="auto" w:fill="FFFFFF"/>
            <w:tcMar>
              <w:top w:w="40" w:type="dxa"/>
              <w:left w:w="20" w:type="dxa"/>
              <w:bottom w:w="40" w:type="dxa"/>
              <w:right w:w="20" w:type="dxa"/>
            </w:tcMar>
            <w:vAlign w:val="center"/>
          </w:tcPr>
          <w:p w14:paraId="3A5F1A0E" w14:textId="77777777" w:rsidR="00BC45A0" w:rsidRPr="00F41476" w:rsidRDefault="001C0D55">
            <w:pPr>
              <w:jc w:val="center"/>
              <w:rPr>
                <w:rFonts w:cs="Times New Roman"/>
              </w:rPr>
            </w:pPr>
            <w:r w:rsidRPr="00F41476">
              <w:rPr>
                <w:rFonts w:eastAsia="Times New Roman" w:cs="Times New Roman"/>
                <w:sz w:val="22"/>
              </w:rPr>
              <w:lastRenderedPageBreak/>
              <w:t>3</w:t>
            </w:r>
          </w:p>
        </w:tc>
        <w:tc>
          <w:tcPr>
            <w:tcW w:w="3238" w:type="dxa"/>
            <w:shd w:val="clear" w:color="auto" w:fill="FFFFFF"/>
            <w:tcMar>
              <w:top w:w="40" w:type="dxa"/>
              <w:left w:w="200" w:type="dxa"/>
              <w:bottom w:w="40" w:type="dxa"/>
              <w:right w:w="200" w:type="dxa"/>
            </w:tcMar>
            <w:vAlign w:val="center"/>
          </w:tcPr>
          <w:p w14:paraId="6D776539" w14:textId="77777777" w:rsidR="00BC45A0" w:rsidRPr="00F41476" w:rsidRDefault="001C0D55">
            <w:pPr>
              <w:jc w:val="center"/>
              <w:rPr>
                <w:rFonts w:cs="Times New Roman"/>
                <w:lang w:val="ru-RU"/>
              </w:rPr>
            </w:pPr>
            <w:r w:rsidRPr="00F41476">
              <w:rPr>
                <w:rFonts w:eastAsia="Times New Roman" w:cs="Times New Roman"/>
                <w:sz w:val="22"/>
                <w:lang w:val="ru-RU"/>
              </w:rPr>
              <w:t>Котельная пер.Северный, д.1б</w:t>
            </w:r>
          </w:p>
        </w:tc>
        <w:tc>
          <w:tcPr>
            <w:tcW w:w="2826" w:type="dxa"/>
            <w:shd w:val="clear" w:color="auto" w:fill="FFFFFF"/>
            <w:tcMar>
              <w:top w:w="40" w:type="dxa"/>
              <w:left w:w="200" w:type="dxa"/>
              <w:bottom w:w="40" w:type="dxa"/>
              <w:right w:w="200" w:type="dxa"/>
            </w:tcMar>
            <w:vAlign w:val="center"/>
          </w:tcPr>
          <w:p w14:paraId="18732941" w14:textId="77777777" w:rsidR="00BC45A0" w:rsidRPr="00F41476" w:rsidRDefault="001C0D55">
            <w:pPr>
              <w:jc w:val="center"/>
              <w:rPr>
                <w:rFonts w:cs="Times New Roman"/>
              </w:rPr>
            </w:pPr>
            <w:r w:rsidRPr="00F41476">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15026BAC" w14:textId="77777777" w:rsidR="00BC45A0" w:rsidRPr="00F41476" w:rsidRDefault="001C0D55">
            <w:pPr>
              <w:jc w:val="center"/>
              <w:rPr>
                <w:rFonts w:cs="Times New Roman"/>
              </w:rPr>
            </w:pPr>
            <w:r w:rsidRPr="00F41476">
              <w:rPr>
                <w:rFonts w:eastAsia="Times New Roman" w:cs="Times New Roman"/>
                <w:sz w:val="22"/>
              </w:rPr>
              <w:t>0</w:t>
            </w:r>
          </w:p>
        </w:tc>
      </w:tr>
    </w:tbl>
    <w:p w14:paraId="4B994071" w14:textId="77777777" w:rsidR="001C0D55" w:rsidRPr="00F41476" w:rsidRDefault="001C0D55" w:rsidP="001C0D55">
      <w:pPr>
        <w:ind w:firstLine="709"/>
        <w:jc w:val="center"/>
        <w:rPr>
          <w:rFonts w:cs="Times New Roman"/>
          <w:lang w:eastAsia="ru-RU"/>
        </w:rPr>
      </w:pPr>
    </w:p>
    <w:p w14:paraId="514A1C72" w14:textId="77777777" w:rsidR="001C0D55" w:rsidRPr="00F41476" w:rsidRDefault="001C0D55" w:rsidP="001C0D55">
      <w:pPr>
        <w:pStyle w:val="2"/>
        <w:ind w:left="0" w:firstLine="0"/>
        <w:rPr>
          <w:szCs w:val="22"/>
        </w:rPr>
      </w:pPr>
      <w:bookmarkStart w:id="296" w:name="_Toc30058750"/>
      <w:bookmarkStart w:id="297" w:name="_Toc31810101"/>
      <w:bookmarkStart w:id="298" w:name="_Toc108184238"/>
      <w:bookmarkStart w:id="299" w:name="_Toc131153682"/>
      <w:r w:rsidRPr="00F41476">
        <w:rPr>
          <w:szCs w:val="22"/>
        </w:rPr>
        <w:t xml:space="preserve">1.9.3 </w:t>
      </w:r>
      <w:hyperlink r:id="rId108" w:anchor="bookmark91" w:history="1">
        <w:r w:rsidRPr="00F41476">
          <w:rPr>
            <w:szCs w:val="22"/>
          </w:rPr>
          <w:t>Поток (частота) и время восстановления теплоснабжения потребителей после</w:t>
        </w:r>
      </w:hyperlink>
      <w:r w:rsidRPr="00F41476">
        <w:rPr>
          <w:szCs w:val="22"/>
        </w:rPr>
        <w:t xml:space="preserve"> </w:t>
      </w:r>
      <w:hyperlink r:id="rId109" w:anchor="bookmark91" w:history="1">
        <w:r w:rsidRPr="00F41476">
          <w:rPr>
            <w:szCs w:val="22"/>
          </w:rPr>
          <w:t>отключений</w:t>
        </w:r>
        <w:bookmarkEnd w:id="296"/>
        <w:bookmarkEnd w:id="297"/>
        <w:bookmarkEnd w:id="298"/>
        <w:bookmarkEnd w:id="299"/>
      </w:hyperlink>
    </w:p>
    <w:p w14:paraId="556BD15A" w14:textId="77777777" w:rsidR="00AA74B6" w:rsidRPr="00F41476" w:rsidRDefault="00AA74B6" w:rsidP="00AA74B6">
      <w:pPr>
        <w:pStyle w:val="a0"/>
        <w:rPr>
          <w:rFonts w:cs="Times New Roman"/>
          <w:lang w:eastAsia="ru-RU"/>
        </w:rPr>
      </w:pPr>
    </w:p>
    <w:p w14:paraId="244B4CFA" w14:textId="77777777" w:rsidR="00AA74B6" w:rsidRPr="00F41476" w:rsidRDefault="00AA74B6" w:rsidP="00AA74B6">
      <w:pPr>
        <w:pStyle w:val="a0"/>
        <w:spacing w:after="240"/>
        <w:rPr>
          <w:rFonts w:cs="Times New Roman"/>
          <w:b/>
          <w:lang w:eastAsia="ru-RU"/>
        </w:rPr>
      </w:pPr>
      <w:r w:rsidRPr="00F41476">
        <w:rPr>
          <w:rFonts w:cs="Times New Roman"/>
          <w:b/>
          <w:lang w:eastAsia="ru-RU"/>
        </w:rPr>
        <w:t>Таблица 1.9.3.1 – Время восстановления теплоснабжения потребителей после отключений</w:t>
      </w:r>
    </w:p>
    <w:tbl>
      <w:tblPr>
        <w:tblW w:w="939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2"/>
        <w:gridCol w:w="1701"/>
        <w:gridCol w:w="3544"/>
        <w:gridCol w:w="1170"/>
        <w:gridCol w:w="1242"/>
      </w:tblGrid>
      <w:tr w:rsidR="001B159A" w:rsidRPr="00F41476" w14:paraId="0E185AB1" w14:textId="77777777" w:rsidTr="001B159A">
        <w:trPr>
          <w:trHeight w:hRule="exact" w:val="972"/>
          <w:tblHeader/>
        </w:trPr>
        <w:tc>
          <w:tcPr>
            <w:tcW w:w="1742" w:type="dxa"/>
            <w:shd w:val="clear" w:color="auto" w:fill="F2F2F2" w:themeFill="background1" w:themeFillShade="F2"/>
            <w:vAlign w:val="center"/>
          </w:tcPr>
          <w:p w14:paraId="0111EC6E"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Источник теплоснабжения</w:t>
            </w:r>
          </w:p>
        </w:tc>
        <w:tc>
          <w:tcPr>
            <w:tcW w:w="1701" w:type="dxa"/>
            <w:shd w:val="clear" w:color="auto" w:fill="F2F2F2" w:themeFill="background1" w:themeFillShade="F2"/>
            <w:vAlign w:val="center"/>
          </w:tcPr>
          <w:p w14:paraId="27A7E4D8"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Наименование системы теплоснабжения</w:t>
            </w:r>
          </w:p>
        </w:tc>
        <w:tc>
          <w:tcPr>
            <w:tcW w:w="3544" w:type="dxa"/>
            <w:shd w:val="clear" w:color="auto" w:fill="F2F2F2" w:themeFill="background1" w:themeFillShade="F2"/>
            <w:vAlign w:val="center"/>
          </w:tcPr>
          <w:p w14:paraId="6F0304BD" w14:textId="77777777" w:rsidR="001B159A" w:rsidRPr="00F41476" w:rsidRDefault="001B159A" w:rsidP="0068707D">
            <w:pPr>
              <w:pStyle w:val="TableParagraph1"/>
              <w:kinsoku w:val="0"/>
              <w:overflowPunct w:val="0"/>
              <w:spacing w:line="222" w:lineRule="exact"/>
              <w:ind w:left="102"/>
              <w:jc w:val="center"/>
              <w:rPr>
                <w:sz w:val="20"/>
                <w:szCs w:val="20"/>
              </w:rPr>
            </w:pPr>
            <w:r w:rsidRPr="00F41476">
              <w:rPr>
                <w:sz w:val="20"/>
                <w:szCs w:val="20"/>
              </w:rPr>
              <w:t>Адрес</w:t>
            </w:r>
            <w:r w:rsidRPr="00F41476">
              <w:rPr>
                <w:spacing w:val="-16"/>
                <w:sz w:val="20"/>
                <w:szCs w:val="20"/>
              </w:rPr>
              <w:t xml:space="preserve"> </w:t>
            </w:r>
            <w:r w:rsidRPr="00F41476">
              <w:rPr>
                <w:sz w:val="20"/>
                <w:szCs w:val="20"/>
              </w:rPr>
              <w:t>отключения</w:t>
            </w:r>
          </w:p>
        </w:tc>
        <w:tc>
          <w:tcPr>
            <w:tcW w:w="1170" w:type="dxa"/>
            <w:shd w:val="clear" w:color="auto" w:fill="F2F2F2" w:themeFill="background1" w:themeFillShade="F2"/>
            <w:vAlign w:val="center"/>
          </w:tcPr>
          <w:p w14:paraId="61D9BCEF"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Дата</w:t>
            </w:r>
          </w:p>
        </w:tc>
        <w:tc>
          <w:tcPr>
            <w:tcW w:w="1242" w:type="dxa"/>
            <w:shd w:val="clear" w:color="auto" w:fill="F2F2F2" w:themeFill="background1" w:themeFillShade="F2"/>
            <w:vAlign w:val="center"/>
          </w:tcPr>
          <w:p w14:paraId="7931FF34" w14:textId="77777777" w:rsidR="001B159A" w:rsidRPr="00F41476" w:rsidRDefault="001B159A" w:rsidP="0068707D">
            <w:pPr>
              <w:pStyle w:val="TableParagraph1"/>
              <w:kinsoku w:val="0"/>
              <w:overflowPunct w:val="0"/>
              <w:spacing w:line="239" w:lineRule="auto"/>
              <w:ind w:left="50" w:right="105"/>
              <w:jc w:val="center"/>
              <w:rPr>
                <w:sz w:val="20"/>
                <w:szCs w:val="20"/>
              </w:rPr>
            </w:pPr>
            <w:r w:rsidRPr="00F41476">
              <w:rPr>
                <w:sz w:val="20"/>
                <w:szCs w:val="20"/>
              </w:rPr>
              <w:t>Время</w:t>
            </w:r>
            <w:r w:rsidRPr="00F41476">
              <w:rPr>
                <w:spacing w:val="23"/>
                <w:w w:val="99"/>
                <w:sz w:val="20"/>
                <w:szCs w:val="20"/>
              </w:rPr>
              <w:t xml:space="preserve"> </w:t>
            </w:r>
            <w:r w:rsidRPr="00F41476">
              <w:rPr>
                <w:spacing w:val="-1"/>
                <w:sz w:val="20"/>
                <w:szCs w:val="20"/>
              </w:rPr>
              <w:t>восстановления,</w:t>
            </w:r>
            <w:r w:rsidRPr="00F41476">
              <w:rPr>
                <w:spacing w:val="28"/>
                <w:w w:val="99"/>
                <w:sz w:val="20"/>
                <w:szCs w:val="20"/>
              </w:rPr>
              <w:t xml:space="preserve"> </w:t>
            </w:r>
            <w:r w:rsidRPr="00F41476">
              <w:rPr>
                <w:sz w:val="20"/>
                <w:szCs w:val="20"/>
              </w:rPr>
              <w:t>часов</w:t>
            </w:r>
          </w:p>
        </w:tc>
      </w:tr>
      <w:tr w:rsidR="001B159A" w:rsidRPr="00F41476" w14:paraId="4D1F0CD8" w14:textId="77777777" w:rsidTr="001B159A">
        <w:trPr>
          <w:trHeight w:hRule="exact" w:val="301"/>
        </w:trPr>
        <w:tc>
          <w:tcPr>
            <w:tcW w:w="9399" w:type="dxa"/>
            <w:gridSpan w:val="5"/>
            <w:vAlign w:val="center"/>
          </w:tcPr>
          <w:p w14:paraId="7DD77135"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2022</w:t>
            </w:r>
          </w:p>
        </w:tc>
      </w:tr>
      <w:tr w:rsidR="001B159A" w:rsidRPr="00F41476" w14:paraId="6958523B" w14:textId="77777777" w:rsidTr="001B159A">
        <w:trPr>
          <w:trHeight w:hRule="exact" w:val="1157"/>
        </w:trPr>
        <w:tc>
          <w:tcPr>
            <w:tcW w:w="1742" w:type="dxa"/>
            <w:vMerge w:val="restart"/>
            <w:vAlign w:val="center"/>
          </w:tcPr>
          <w:p w14:paraId="3B3C876C" w14:textId="77777777" w:rsidR="001B159A" w:rsidRPr="00F41476" w:rsidRDefault="001B159A" w:rsidP="0068707D">
            <w:pPr>
              <w:pStyle w:val="TableParagraph1"/>
              <w:kinsoku w:val="0"/>
              <w:overflowPunct w:val="0"/>
              <w:spacing w:line="222" w:lineRule="exact"/>
              <w:ind w:left="102"/>
              <w:jc w:val="center"/>
              <w:rPr>
                <w:spacing w:val="1"/>
                <w:sz w:val="20"/>
                <w:szCs w:val="20"/>
              </w:rPr>
            </w:pPr>
            <w:r w:rsidRPr="00F41476">
              <w:rPr>
                <w:spacing w:val="1"/>
                <w:sz w:val="20"/>
                <w:szCs w:val="20"/>
              </w:rPr>
              <w:t>ТПП "Баня"</w:t>
            </w:r>
          </w:p>
        </w:tc>
        <w:tc>
          <w:tcPr>
            <w:tcW w:w="1701" w:type="dxa"/>
            <w:vAlign w:val="center"/>
          </w:tcPr>
          <w:p w14:paraId="1C24029E" w14:textId="0BF1B55D" w:rsidR="001B159A" w:rsidRPr="00F41476" w:rsidRDefault="001B159A" w:rsidP="0068707D">
            <w:pPr>
              <w:pStyle w:val="TableParagraph1"/>
              <w:kinsoku w:val="0"/>
              <w:overflowPunct w:val="0"/>
              <w:jc w:val="center"/>
              <w:rPr>
                <w:sz w:val="20"/>
                <w:szCs w:val="20"/>
              </w:rPr>
            </w:pPr>
            <w:r w:rsidRPr="00F41476">
              <w:rPr>
                <w:sz w:val="20"/>
                <w:szCs w:val="20"/>
              </w:rPr>
              <w:t>Технологический сбой в работе магистральных сетей ГВС</w:t>
            </w:r>
          </w:p>
        </w:tc>
        <w:tc>
          <w:tcPr>
            <w:tcW w:w="3544" w:type="dxa"/>
            <w:vAlign w:val="center"/>
          </w:tcPr>
          <w:p w14:paraId="2C852CB5" w14:textId="77777777" w:rsidR="001B159A" w:rsidRPr="00F41476" w:rsidRDefault="001B159A" w:rsidP="0068707D">
            <w:pPr>
              <w:ind w:left="133"/>
              <w:rPr>
                <w:rFonts w:cs="Times New Roman"/>
                <w:sz w:val="20"/>
                <w:szCs w:val="20"/>
              </w:rPr>
            </w:pPr>
          </w:p>
        </w:tc>
        <w:tc>
          <w:tcPr>
            <w:tcW w:w="1170" w:type="dxa"/>
            <w:vAlign w:val="center"/>
          </w:tcPr>
          <w:p w14:paraId="0C10F645"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22.05.2022- 27.05.2022</w:t>
            </w:r>
          </w:p>
        </w:tc>
        <w:tc>
          <w:tcPr>
            <w:tcW w:w="1242" w:type="dxa"/>
            <w:vAlign w:val="center"/>
          </w:tcPr>
          <w:p w14:paraId="01C478BB"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115</w:t>
            </w:r>
          </w:p>
        </w:tc>
      </w:tr>
      <w:tr w:rsidR="001B159A" w:rsidRPr="00F41476" w14:paraId="6F3823C1" w14:textId="77777777" w:rsidTr="001B159A">
        <w:trPr>
          <w:trHeight w:hRule="exact" w:val="988"/>
        </w:trPr>
        <w:tc>
          <w:tcPr>
            <w:tcW w:w="1742" w:type="dxa"/>
            <w:vMerge/>
            <w:vAlign w:val="center"/>
          </w:tcPr>
          <w:p w14:paraId="7C579965" w14:textId="77777777" w:rsidR="001B159A" w:rsidRPr="00F41476" w:rsidRDefault="001B159A" w:rsidP="0068707D">
            <w:pPr>
              <w:pStyle w:val="TableParagraph1"/>
              <w:kinsoku w:val="0"/>
              <w:overflowPunct w:val="0"/>
              <w:spacing w:line="222" w:lineRule="exact"/>
              <w:ind w:left="102"/>
              <w:jc w:val="center"/>
              <w:rPr>
                <w:spacing w:val="1"/>
                <w:sz w:val="20"/>
                <w:szCs w:val="20"/>
              </w:rPr>
            </w:pPr>
          </w:p>
        </w:tc>
        <w:tc>
          <w:tcPr>
            <w:tcW w:w="1701" w:type="dxa"/>
            <w:vAlign w:val="center"/>
          </w:tcPr>
          <w:p w14:paraId="47A4A11E" w14:textId="733DFB52" w:rsidR="001B159A" w:rsidRPr="00F41476" w:rsidRDefault="001B159A" w:rsidP="0068707D">
            <w:pPr>
              <w:jc w:val="center"/>
              <w:rPr>
                <w:sz w:val="20"/>
                <w:szCs w:val="20"/>
              </w:rPr>
            </w:pPr>
            <w:r w:rsidRPr="00F41476">
              <w:rPr>
                <w:color w:val="000000"/>
                <w:sz w:val="20"/>
                <w:szCs w:val="20"/>
              </w:rPr>
              <w:t>Технологический сбой в работе магистральных сетей отопления</w:t>
            </w:r>
          </w:p>
        </w:tc>
        <w:tc>
          <w:tcPr>
            <w:tcW w:w="3544" w:type="dxa"/>
            <w:vAlign w:val="center"/>
          </w:tcPr>
          <w:p w14:paraId="11C5C542" w14:textId="77777777" w:rsidR="001B159A" w:rsidRPr="00F41476" w:rsidRDefault="001B159A" w:rsidP="0068707D">
            <w:pPr>
              <w:ind w:left="133"/>
              <w:rPr>
                <w:rFonts w:cs="Times New Roman"/>
                <w:sz w:val="20"/>
                <w:szCs w:val="20"/>
              </w:rPr>
            </w:pPr>
          </w:p>
        </w:tc>
        <w:tc>
          <w:tcPr>
            <w:tcW w:w="1170" w:type="dxa"/>
            <w:vAlign w:val="center"/>
          </w:tcPr>
          <w:p w14:paraId="6B2D21C8"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26.09.2022- 30.09.2022</w:t>
            </w:r>
          </w:p>
        </w:tc>
        <w:tc>
          <w:tcPr>
            <w:tcW w:w="1242" w:type="dxa"/>
            <w:vAlign w:val="center"/>
          </w:tcPr>
          <w:p w14:paraId="3D75E753"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103</w:t>
            </w:r>
          </w:p>
        </w:tc>
      </w:tr>
      <w:tr w:rsidR="001B159A" w:rsidRPr="00F41476" w14:paraId="0EAFF187" w14:textId="77777777" w:rsidTr="001B159A">
        <w:trPr>
          <w:trHeight w:hRule="exact" w:val="1272"/>
        </w:trPr>
        <w:tc>
          <w:tcPr>
            <w:tcW w:w="1742" w:type="dxa"/>
            <w:vMerge w:val="restart"/>
            <w:vAlign w:val="center"/>
          </w:tcPr>
          <w:p w14:paraId="57C0A3B0" w14:textId="77777777" w:rsidR="001B159A" w:rsidRPr="00F41476" w:rsidRDefault="001B159A" w:rsidP="0068707D">
            <w:pPr>
              <w:pStyle w:val="TableParagraph1"/>
              <w:kinsoku w:val="0"/>
              <w:overflowPunct w:val="0"/>
              <w:spacing w:line="222" w:lineRule="exact"/>
              <w:ind w:left="102"/>
              <w:jc w:val="center"/>
              <w:rPr>
                <w:spacing w:val="1"/>
                <w:sz w:val="20"/>
                <w:szCs w:val="20"/>
              </w:rPr>
            </w:pPr>
            <w:r w:rsidRPr="00F41476">
              <w:rPr>
                <w:sz w:val="20"/>
                <w:szCs w:val="20"/>
              </w:rPr>
              <w:t>ТПП Южный</w:t>
            </w:r>
          </w:p>
        </w:tc>
        <w:tc>
          <w:tcPr>
            <w:tcW w:w="1701" w:type="dxa"/>
            <w:vAlign w:val="center"/>
          </w:tcPr>
          <w:p w14:paraId="14548B74" w14:textId="77777777" w:rsidR="001B159A" w:rsidRPr="00F41476" w:rsidRDefault="001B159A" w:rsidP="0068707D">
            <w:pPr>
              <w:pStyle w:val="TableParagraph1"/>
              <w:kinsoku w:val="0"/>
              <w:overflowPunct w:val="0"/>
              <w:ind w:left="99"/>
              <w:jc w:val="center"/>
              <w:rPr>
                <w:sz w:val="20"/>
                <w:szCs w:val="20"/>
              </w:rPr>
            </w:pPr>
            <w:r w:rsidRPr="00F41476">
              <w:rPr>
                <w:color w:val="000000"/>
                <w:sz w:val="20"/>
                <w:szCs w:val="20"/>
              </w:rPr>
              <w:t>Технологический сбой в работе вспомогательного оборудования ГВС</w:t>
            </w:r>
          </w:p>
        </w:tc>
        <w:tc>
          <w:tcPr>
            <w:tcW w:w="3544" w:type="dxa"/>
            <w:vAlign w:val="center"/>
          </w:tcPr>
          <w:p w14:paraId="0A76A5EE" w14:textId="77777777" w:rsidR="001B159A" w:rsidRPr="00F41476" w:rsidRDefault="001B159A" w:rsidP="0068707D">
            <w:pPr>
              <w:ind w:left="133"/>
              <w:rPr>
                <w:rFonts w:cs="Times New Roman"/>
                <w:sz w:val="20"/>
                <w:szCs w:val="20"/>
              </w:rPr>
            </w:pPr>
          </w:p>
        </w:tc>
        <w:tc>
          <w:tcPr>
            <w:tcW w:w="1170" w:type="dxa"/>
            <w:vAlign w:val="center"/>
          </w:tcPr>
          <w:p w14:paraId="04C84533"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21.03.2022- 24.03.2022</w:t>
            </w:r>
          </w:p>
        </w:tc>
        <w:tc>
          <w:tcPr>
            <w:tcW w:w="1242" w:type="dxa"/>
            <w:vAlign w:val="center"/>
          </w:tcPr>
          <w:p w14:paraId="12136FAD"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82</w:t>
            </w:r>
          </w:p>
        </w:tc>
      </w:tr>
      <w:tr w:rsidR="001B159A" w:rsidRPr="00F41476" w14:paraId="14E237A6" w14:textId="77777777" w:rsidTr="001B159A">
        <w:trPr>
          <w:trHeight w:hRule="exact" w:val="1134"/>
        </w:trPr>
        <w:tc>
          <w:tcPr>
            <w:tcW w:w="1742" w:type="dxa"/>
            <w:vMerge/>
            <w:vAlign w:val="center"/>
          </w:tcPr>
          <w:p w14:paraId="0ED18BEE" w14:textId="77777777" w:rsidR="001B159A" w:rsidRPr="00F41476" w:rsidRDefault="001B159A" w:rsidP="0068707D">
            <w:pPr>
              <w:pStyle w:val="TableParagraph1"/>
              <w:kinsoku w:val="0"/>
              <w:overflowPunct w:val="0"/>
              <w:spacing w:line="222" w:lineRule="exact"/>
              <w:ind w:left="102"/>
              <w:jc w:val="center"/>
              <w:rPr>
                <w:spacing w:val="1"/>
                <w:sz w:val="20"/>
                <w:szCs w:val="20"/>
              </w:rPr>
            </w:pPr>
          </w:p>
        </w:tc>
        <w:tc>
          <w:tcPr>
            <w:tcW w:w="1701" w:type="dxa"/>
            <w:vAlign w:val="center"/>
          </w:tcPr>
          <w:p w14:paraId="17F1F2AB" w14:textId="33FE3EF4" w:rsidR="001B159A" w:rsidRPr="00F41476" w:rsidRDefault="001B159A" w:rsidP="0068707D">
            <w:pPr>
              <w:pStyle w:val="TableParagraph1"/>
              <w:kinsoku w:val="0"/>
              <w:overflowPunct w:val="0"/>
              <w:ind w:left="99"/>
              <w:jc w:val="center"/>
              <w:rPr>
                <w:sz w:val="20"/>
                <w:szCs w:val="20"/>
              </w:rPr>
            </w:pPr>
            <w:r w:rsidRPr="00F41476">
              <w:rPr>
                <w:color w:val="000000"/>
                <w:sz w:val="20"/>
                <w:szCs w:val="20"/>
              </w:rPr>
              <w:t>Технологический сбой в работе магистральных сетей ГВС</w:t>
            </w:r>
          </w:p>
        </w:tc>
        <w:tc>
          <w:tcPr>
            <w:tcW w:w="3544" w:type="dxa"/>
            <w:vAlign w:val="center"/>
          </w:tcPr>
          <w:p w14:paraId="37F74F5B" w14:textId="77777777" w:rsidR="001B159A" w:rsidRPr="00F41476" w:rsidRDefault="001B159A" w:rsidP="0068707D">
            <w:pPr>
              <w:ind w:left="133"/>
              <w:rPr>
                <w:rFonts w:cs="Times New Roman"/>
                <w:sz w:val="20"/>
                <w:szCs w:val="20"/>
              </w:rPr>
            </w:pPr>
          </w:p>
        </w:tc>
        <w:tc>
          <w:tcPr>
            <w:tcW w:w="1170" w:type="dxa"/>
            <w:vAlign w:val="center"/>
          </w:tcPr>
          <w:p w14:paraId="25AC299B"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12.09.2022- 15.09.2022</w:t>
            </w:r>
          </w:p>
        </w:tc>
        <w:tc>
          <w:tcPr>
            <w:tcW w:w="1242" w:type="dxa"/>
            <w:vAlign w:val="center"/>
          </w:tcPr>
          <w:p w14:paraId="58C4E717"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75</w:t>
            </w:r>
          </w:p>
        </w:tc>
      </w:tr>
      <w:tr w:rsidR="001B159A" w:rsidRPr="00F41476" w14:paraId="46C660D6" w14:textId="77777777" w:rsidTr="001B159A">
        <w:trPr>
          <w:trHeight w:hRule="exact" w:val="1008"/>
        </w:trPr>
        <w:tc>
          <w:tcPr>
            <w:tcW w:w="1742" w:type="dxa"/>
            <w:vAlign w:val="center"/>
          </w:tcPr>
          <w:p w14:paraId="457D8A0F" w14:textId="77777777" w:rsidR="001B159A" w:rsidRPr="00F41476" w:rsidRDefault="001B159A" w:rsidP="0068707D">
            <w:pPr>
              <w:pStyle w:val="TableParagraph1"/>
              <w:kinsoku w:val="0"/>
              <w:overflowPunct w:val="0"/>
              <w:spacing w:line="222" w:lineRule="exact"/>
              <w:ind w:left="102"/>
              <w:jc w:val="center"/>
              <w:rPr>
                <w:spacing w:val="1"/>
                <w:sz w:val="20"/>
                <w:szCs w:val="20"/>
              </w:rPr>
            </w:pPr>
            <w:r w:rsidRPr="00F41476">
              <w:rPr>
                <w:spacing w:val="1"/>
                <w:sz w:val="20"/>
                <w:szCs w:val="20"/>
              </w:rPr>
              <w:t>Котельная пер. Себерный, 1б</w:t>
            </w:r>
          </w:p>
        </w:tc>
        <w:tc>
          <w:tcPr>
            <w:tcW w:w="1701" w:type="dxa"/>
            <w:vAlign w:val="center"/>
          </w:tcPr>
          <w:p w14:paraId="7C264879" w14:textId="1A02928E" w:rsidR="001B159A" w:rsidRPr="00F41476" w:rsidRDefault="001B159A" w:rsidP="0068707D">
            <w:pPr>
              <w:jc w:val="center"/>
              <w:rPr>
                <w:sz w:val="20"/>
                <w:szCs w:val="20"/>
              </w:rPr>
            </w:pPr>
            <w:r w:rsidRPr="00F41476">
              <w:rPr>
                <w:color w:val="000000"/>
                <w:sz w:val="20"/>
                <w:szCs w:val="20"/>
              </w:rPr>
              <w:t>Технологический сбой в работе магистральных сетей ГВС</w:t>
            </w:r>
          </w:p>
        </w:tc>
        <w:tc>
          <w:tcPr>
            <w:tcW w:w="3544" w:type="dxa"/>
            <w:vAlign w:val="center"/>
          </w:tcPr>
          <w:p w14:paraId="63B740CB" w14:textId="77777777" w:rsidR="001B159A" w:rsidRPr="00F41476" w:rsidRDefault="001B159A" w:rsidP="0068707D">
            <w:pPr>
              <w:ind w:left="133"/>
              <w:rPr>
                <w:rFonts w:cs="Times New Roman"/>
                <w:sz w:val="20"/>
                <w:szCs w:val="20"/>
              </w:rPr>
            </w:pPr>
          </w:p>
        </w:tc>
        <w:tc>
          <w:tcPr>
            <w:tcW w:w="1170" w:type="dxa"/>
            <w:vAlign w:val="center"/>
          </w:tcPr>
          <w:p w14:paraId="083D88E3"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01.06.2022- 10.06.2022</w:t>
            </w:r>
          </w:p>
        </w:tc>
        <w:tc>
          <w:tcPr>
            <w:tcW w:w="1242" w:type="dxa"/>
            <w:vAlign w:val="center"/>
          </w:tcPr>
          <w:p w14:paraId="3BB91779"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218</w:t>
            </w:r>
          </w:p>
        </w:tc>
      </w:tr>
      <w:tr w:rsidR="001B159A" w:rsidRPr="00F41476" w14:paraId="5092B6BC" w14:textId="77777777" w:rsidTr="001B159A">
        <w:trPr>
          <w:trHeight w:hRule="exact" w:val="994"/>
        </w:trPr>
        <w:tc>
          <w:tcPr>
            <w:tcW w:w="1742" w:type="dxa"/>
            <w:vAlign w:val="center"/>
          </w:tcPr>
          <w:p w14:paraId="437DD074" w14:textId="77777777" w:rsidR="001B159A" w:rsidRPr="00F41476" w:rsidRDefault="001B159A" w:rsidP="0068707D">
            <w:pPr>
              <w:pStyle w:val="TableParagraph1"/>
              <w:kinsoku w:val="0"/>
              <w:overflowPunct w:val="0"/>
              <w:spacing w:line="222" w:lineRule="exact"/>
              <w:ind w:left="102"/>
              <w:jc w:val="center"/>
              <w:rPr>
                <w:spacing w:val="1"/>
                <w:sz w:val="20"/>
                <w:szCs w:val="20"/>
              </w:rPr>
            </w:pPr>
            <w:r w:rsidRPr="00F41476">
              <w:rPr>
                <w:sz w:val="20"/>
                <w:szCs w:val="20"/>
              </w:rPr>
              <w:t>ТПП Василевская фабрика</w:t>
            </w:r>
          </w:p>
        </w:tc>
        <w:tc>
          <w:tcPr>
            <w:tcW w:w="1701" w:type="dxa"/>
            <w:vAlign w:val="center"/>
          </w:tcPr>
          <w:p w14:paraId="4CB2BC65" w14:textId="77777777" w:rsidR="001B159A" w:rsidRPr="00F41476" w:rsidRDefault="001B159A" w:rsidP="0068707D">
            <w:pPr>
              <w:jc w:val="center"/>
              <w:rPr>
                <w:sz w:val="20"/>
                <w:szCs w:val="20"/>
              </w:rPr>
            </w:pPr>
            <w:r w:rsidRPr="00F41476">
              <w:rPr>
                <w:color w:val="000000"/>
                <w:sz w:val="20"/>
                <w:szCs w:val="20"/>
              </w:rPr>
              <w:t>Технологический сбой в работе вспомогательного оборудования ГВС</w:t>
            </w:r>
          </w:p>
        </w:tc>
        <w:tc>
          <w:tcPr>
            <w:tcW w:w="3544" w:type="dxa"/>
            <w:vAlign w:val="center"/>
          </w:tcPr>
          <w:p w14:paraId="7FF248C0" w14:textId="77777777" w:rsidR="001B159A" w:rsidRPr="00F41476" w:rsidRDefault="001B159A" w:rsidP="0068707D">
            <w:pPr>
              <w:ind w:left="133"/>
              <w:rPr>
                <w:rFonts w:cs="Times New Roman"/>
                <w:sz w:val="20"/>
                <w:szCs w:val="20"/>
              </w:rPr>
            </w:pPr>
          </w:p>
        </w:tc>
        <w:tc>
          <w:tcPr>
            <w:tcW w:w="1170" w:type="dxa"/>
            <w:vAlign w:val="center"/>
          </w:tcPr>
          <w:p w14:paraId="0CDDFAB2"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19.10.2022- 20.10.2022</w:t>
            </w:r>
          </w:p>
        </w:tc>
        <w:tc>
          <w:tcPr>
            <w:tcW w:w="1242" w:type="dxa"/>
            <w:vAlign w:val="center"/>
          </w:tcPr>
          <w:p w14:paraId="3AE72567" w14:textId="77777777" w:rsidR="001B159A" w:rsidRPr="00F41476" w:rsidRDefault="001B159A" w:rsidP="0068707D">
            <w:pPr>
              <w:pStyle w:val="TableParagraph1"/>
              <w:kinsoku w:val="0"/>
              <w:overflowPunct w:val="0"/>
              <w:spacing w:line="222" w:lineRule="exact"/>
              <w:ind w:right="92"/>
              <w:jc w:val="center"/>
              <w:rPr>
                <w:sz w:val="20"/>
                <w:szCs w:val="20"/>
              </w:rPr>
            </w:pPr>
            <w:r w:rsidRPr="00F41476">
              <w:rPr>
                <w:sz w:val="20"/>
                <w:szCs w:val="20"/>
              </w:rPr>
              <w:t>27</w:t>
            </w:r>
          </w:p>
        </w:tc>
      </w:tr>
    </w:tbl>
    <w:p w14:paraId="363DF1CF" w14:textId="77777777" w:rsidR="00AA74B6" w:rsidRPr="00F41476" w:rsidRDefault="00AA74B6" w:rsidP="00AA74B6">
      <w:pPr>
        <w:pStyle w:val="a0"/>
        <w:rPr>
          <w:rFonts w:cs="Times New Roman"/>
          <w:lang w:eastAsia="ru-RU"/>
        </w:rPr>
      </w:pPr>
    </w:p>
    <w:p w14:paraId="017269CB" w14:textId="77777777" w:rsidR="001C0D55" w:rsidRPr="00F41476" w:rsidRDefault="001C0D55" w:rsidP="001C0D55">
      <w:pPr>
        <w:pStyle w:val="2"/>
        <w:ind w:left="0" w:firstLine="0"/>
        <w:rPr>
          <w:szCs w:val="22"/>
        </w:rPr>
      </w:pPr>
      <w:bookmarkStart w:id="300" w:name="_Toc53926951"/>
      <w:bookmarkStart w:id="301" w:name="_Toc54952878"/>
      <w:bookmarkStart w:id="302" w:name="_Toc108184239"/>
      <w:bookmarkStart w:id="303" w:name="_Toc131153683"/>
      <w:r w:rsidRPr="00F41476">
        <w:rPr>
          <w:szCs w:val="22"/>
        </w:rPr>
        <w:t>1.9.4. Графические материалы (карты-схемы тепловых сетей и зон ненормативной надежности и безопасности теплоснабжения)</w:t>
      </w:r>
      <w:bookmarkEnd w:id="300"/>
      <w:bookmarkEnd w:id="301"/>
      <w:bookmarkEnd w:id="302"/>
      <w:bookmarkEnd w:id="303"/>
    </w:p>
    <w:p w14:paraId="1D515130" w14:textId="77777777" w:rsidR="001C0D55" w:rsidRPr="00F41476" w:rsidRDefault="001C0D55" w:rsidP="001C0D55">
      <w:pPr>
        <w:ind w:firstLine="709"/>
        <w:rPr>
          <w:rFonts w:cs="Times New Roman"/>
          <w:lang w:eastAsia="ru-RU"/>
        </w:rPr>
      </w:pPr>
    </w:p>
    <w:p w14:paraId="53A45A01" w14:textId="77777777" w:rsidR="001C0D55" w:rsidRPr="00F41476" w:rsidRDefault="001C0D55" w:rsidP="001C0D55">
      <w:pPr>
        <w:ind w:firstLine="709"/>
        <w:rPr>
          <w:rFonts w:cs="Times New Roman"/>
          <w:lang w:eastAsia="ru-RU"/>
        </w:rPr>
      </w:pPr>
      <w:r w:rsidRPr="00F41476">
        <w:rPr>
          <w:rFonts w:cs="Times New Roman"/>
          <w:lang w:eastAsia="ru-RU"/>
        </w:rPr>
        <w:t>Зоны ненормативной надежности отсутствуют</w:t>
      </w:r>
    </w:p>
    <w:p w14:paraId="631DCD36" w14:textId="77777777" w:rsidR="001C0D55" w:rsidRPr="00F41476" w:rsidRDefault="001C0D55" w:rsidP="001C0D55">
      <w:pPr>
        <w:ind w:firstLine="709"/>
        <w:rPr>
          <w:rFonts w:cs="Times New Roman"/>
          <w:lang w:eastAsia="ru-RU"/>
        </w:rPr>
      </w:pPr>
    </w:p>
    <w:p w14:paraId="095687E8" w14:textId="77777777" w:rsidR="001C0D55" w:rsidRPr="00F41476" w:rsidRDefault="001C0D55" w:rsidP="001C0D55">
      <w:pPr>
        <w:pStyle w:val="2"/>
        <w:ind w:left="0" w:firstLine="0"/>
        <w:rPr>
          <w:szCs w:val="22"/>
        </w:rPr>
      </w:pPr>
      <w:bookmarkStart w:id="304" w:name="_Toc30058752"/>
      <w:bookmarkStart w:id="305" w:name="_Toc31810103"/>
      <w:bookmarkStart w:id="306" w:name="_Toc108184240"/>
      <w:bookmarkStart w:id="307" w:name="_Toc131153684"/>
      <w:r w:rsidRPr="00F41476">
        <w:rPr>
          <w:szCs w:val="22"/>
        </w:rPr>
        <w:t xml:space="preserve">1.9.5 </w:t>
      </w:r>
      <w:hyperlink r:id="rId110" w:anchor="bookmark93" w:history="1">
        <w:r w:rsidRPr="00F41476">
          <w:rPr>
            <w:szCs w:val="22"/>
          </w:rPr>
          <w:t>Результаты анализа аварийных ситуаций при теплоснабжении, расследование причин</w:t>
        </w:r>
      </w:hyperlink>
      <w:r w:rsidRPr="00F41476">
        <w:rPr>
          <w:szCs w:val="22"/>
        </w:rPr>
        <w:t xml:space="preserve"> </w:t>
      </w:r>
      <w:hyperlink r:id="rId111" w:anchor="bookmark93" w:history="1">
        <w:r w:rsidRPr="00F41476">
          <w:rPr>
            <w:szCs w:val="22"/>
          </w:rPr>
          <w:t>которых осуществляется федеральным органом исполнительной власти, уполномоченным</w:t>
        </w:r>
      </w:hyperlink>
      <w:r w:rsidRPr="00F41476">
        <w:rPr>
          <w:szCs w:val="22"/>
        </w:rPr>
        <w:t xml:space="preserve"> </w:t>
      </w:r>
      <w:hyperlink r:id="rId112" w:anchor="bookmark93" w:history="1">
        <w:r w:rsidRPr="00F41476">
          <w:rPr>
            <w:szCs w:val="22"/>
          </w:rPr>
          <w:t>на осуществление федерального государственного энергетического надзора, в</w:t>
        </w:r>
      </w:hyperlink>
      <w:r w:rsidRPr="00F41476">
        <w:rPr>
          <w:szCs w:val="22"/>
        </w:rPr>
        <w:t xml:space="preserve"> </w:t>
      </w:r>
      <w:hyperlink r:id="rId113" w:anchor="bookmark93" w:history="1">
        <w:r w:rsidRPr="00F41476">
          <w:rPr>
            <w:szCs w:val="22"/>
          </w:rPr>
          <w:t>соответствии с Правилами расследования причин аварийных ситуаций при</w:t>
        </w:r>
      </w:hyperlink>
      <w:r w:rsidRPr="00F41476">
        <w:rPr>
          <w:szCs w:val="22"/>
        </w:rPr>
        <w:t xml:space="preserve"> </w:t>
      </w:r>
      <w:hyperlink r:id="rId114" w:anchor="bookmark93" w:history="1">
        <w:r w:rsidRPr="00F41476">
          <w:rPr>
            <w:szCs w:val="22"/>
          </w:rPr>
          <w:t>теплоснабжении, утвержденными постановлением Правительства Российской Федерации</w:t>
        </w:r>
      </w:hyperlink>
      <w:r w:rsidRPr="00F41476">
        <w:rPr>
          <w:szCs w:val="22"/>
        </w:rPr>
        <w:t xml:space="preserve"> </w:t>
      </w:r>
      <w:hyperlink r:id="rId115" w:anchor="bookmark93" w:history="1">
        <w:r w:rsidRPr="00F41476">
          <w:rPr>
            <w:szCs w:val="22"/>
          </w:rPr>
          <w:t xml:space="preserve">от 17 октября 2015 г. N 1114 "О расследовании причин аварийных </w:t>
        </w:r>
        <w:r w:rsidRPr="00F41476">
          <w:rPr>
            <w:szCs w:val="22"/>
          </w:rPr>
          <w:lastRenderedPageBreak/>
          <w:t>ситуаций при</w:t>
        </w:r>
      </w:hyperlink>
      <w:r w:rsidRPr="00F41476">
        <w:rPr>
          <w:szCs w:val="22"/>
        </w:rPr>
        <w:t xml:space="preserve"> </w:t>
      </w:r>
      <w:hyperlink r:id="rId116" w:anchor="bookmark93" w:history="1">
        <w:r w:rsidRPr="00F41476">
          <w:rPr>
            <w:szCs w:val="22"/>
          </w:rPr>
          <w:t>теплоснабжении и о признании утратившими силу отдельных положений Правил</w:t>
        </w:r>
      </w:hyperlink>
      <w:r w:rsidRPr="00F41476">
        <w:rPr>
          <w:szCs w:val="22"/>
        </w:rPr>
        <w:t xml:space="preserve"> </w:t>
      </w:r>
      <w:hyperlink r:id="rId117" w:anchor="bookmark93" w:history="1">
        <w:r w:rsidRPr="00F41476">
          <w:rPr>
            <w:szCs w:val="22"/>
          </w:rPr>
          <w:t>расследования причин аварий в электроэнергетике"</w:t>
        </w:r>
        <w:bookmarkEnd w:id="304"/>
        <w:bookmarkEnd w:id="305"/>
        <w:bookmarkEnd w:id="306"/>
        <w:bookmarkEnd w:id="307"/>
      </w:hyperlink>
    </w:p>
    <w:p w14:paraId="57A88959" w14:textId="77777777" w:rsidR="001C0D55" w:rsidRPr="00F41476" w:rsidRDefault="001C0D55" w:rsidP="001C0D55">
      <w:pPr>
        <w:ind w:firstLine="709"/>
        <w:rPr>
          <w:rFonts w:cs="Times New Roman"/>
          <w:lang w:eastAsia="ru-RU"/>
        </w:rPr>
      </w:pPr>
    </w:p>
    <w:p w14:paraId="77AA12C4" w14:textId="77777777" w:rsidR="001C0D55" w:rsidRPr="00F41476" w:rsidRDefault="001C0D55" w:rsidP="00AA74B6">
      <w:pPr>
        <w:ind w:firstLine="709"/>
        <w:jc w:val="both"/>
        <w:rPr>
          <w:rFonts w:cs="Times New Roman"/>
          <w:lang w:eastAsia="ru-RU"/>
        </w:rPr>
      </w:pPr>
      <w:r w:rsidRPr="00F41476">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529ED792" w14:textId="77777777" w:rsidR="001C0D55" w:rsidRPr="00F41476" w:rsidRDefault="001C0D55" w:rsidP="001C0D55">
      <w:pPr>
        <w:ind w:firstLine="709"/>
        <w:rPr>
          <w:rFonts w:cs="Times New Roman"/>
          <w:lang w:eastAsia="ru-RU"/>
        </w:rPr>
      </w:pPr>
    </w:p>
    <w:p w14:paraId="32C0EB4F" w14:textId="77777777" w:rsidR="001C0D55" w:rsidRPr="00F41476" w:rsidRDefault="001C0D55" w:rsidP="001C0D55">
      <w:pPr>
        <w:pStyle w:val="2"/>
        <w:ind w:left="0" w:firstLine="0"/>
        <w:rPr>
          <w:szCs w:val="22"/>
        </w:rPr>
      </w:pPr>
      <w:bookmarkStart w:id="308" w:name="_Toc30058753"/>
      <w:bookmarkStart w:id="309" w:name="_Toc31810104"/>
      <w:bookmarkStart w:id="310" w:name="_Toc108184241"/>
      <w:bookmarkStart w:id="311" w:name="_Toc131153685"/>
      <w:r w:rsidRPr="00F41476">
        <w:rPr>
          <w:szCs w:val="22"/>
        </w:rPr>
        <w:t xml:space="preserve">1.9.6 </w:t>
      </w:r>
      <w:hyperlink r:id="rId118" w:anchor="bookmark94" w:history="1">
        <w:r w:rsidRPr="00F41476">
          <w:rPr>
            <w:szCs w:val="22"/>
          </w:rPr>
          <w:t>Результаты анализа времени восстановления теплоснабжения потребителей,</w:t>
        </w:r>
      </w:hyperlink>
      <w:r w:rsidRPr="00F41476">
        <w:rPr>
          <w:szCs w:val="22"/>
        </w:rPr>
        <w:t xml:space="preserve"> </w:t>
      </w:r>
      <w:hyperlink r:id="rId119" w:anchor="bookmark94" w:history="1">
        <w:r w:rsidRPr="00F41476">
          <w:rPr>
            <w:szCs w:val="22"/>
          </w:rPr>
          <w:t>отключенных в результате аварийных ситуаций при теплоснабжении</w:t>
        </w:r>
        <w:bookmarkEnd w:id="308"/>
        <w:bookmarkEnd w:id="309"/>
        <w:bookmarkEnd w:id="310"/>
        <w:bookmarkEnd w:id="311"/>
      </w:hyperlink>
    </w:p>
    <w:p w14:paraId="2E10056D" w14:textId="77777777" w:rsidR="001C0D55" w:rsidRPr="00F41476" w:rsidRDefault="001C0D55" w:rsidP="001C0D55">
      <w:pPr>
        <w:ind w:firstLine="709"/>
        <w:rPr>
          <w:rFonts w:cs="Times New Roman"/>
          <w:lang w:eastAsia="ru-RU"/>
        </w:rPr>
      </w:pPr>
    </w:p>
    <w:p w14:paraId="37ACE444" w14:textId="77777777" w:rsidR="001C0D55" w:rsidRPr="00F41476" w:rsidRDefault="001C0D55" w:rsidP="00AA74B6">
      <w:pPr>
        <w:ind w:firstLine="709"/>
        <w:jc w:val="both"/>
        <w:rPr>
          <w:rFonts w:cs="Times New Roman"/>
          <w:lang w:eastAsia="ru-RU"/>
        </w:rPr>
      </w:pPr>
      <w:r w:rsidRPr="00F41476">
        <w:rPr>
          <w:rFonts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7EBDCAFB" w14:textId="77777777" w:rsidR="001C0D55" w:rsidRPr="00F41476" w:rsidRDefault="001C0D55" w:rsidP="001C0D55">
      <w:pPr>
        <w:rPr>
          <w:rFonts w:cs="Times New Roman"/>
          <w:lang w:eastAsia="ru-RU"/>
        </w:rPr>
      </w:pPr>
    </w:p>
    <w:p w14:paraId="52210DEC" w14:textId="77777777" w:rsidR="001C0D55" w:rsidRPr="00F41476" w:rsidRDefault="001C0D55" w:rsidP="001C0D55">
      <w:pPr>
        <w:pStyle w:val="2"/>
        <w:ind w:left="0" w:firstLine="0"/>
      </w:pPr>
      <w:bookmarkStart w:id="312" w:name="_Toc53926946"/>
      <w:bookmarkStart w:id="313" w:name="_Toc54952874"/>
      <w:bookmarkStart w:id="314" w:name="_Toc108184242"/>
      <w:bookmarkStart w:id="315" w:name="_Toc131153686"/>
      <w:r w:rsidRPr="00F41476">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12"/>
      <w:bookmarkEnd w:id="313"/>
      <w:bookmarkEnd w:id="314"/>
      <w:bookmarkEnd w:id="315"/>
    </w:p>
    <w:p w14:paraId="591FF19F" w14:textId="77777777" w:rsidR="001C0D55" w:rsidRPr="00F41476" w:rsidRDefault="001C0D55" w:rsidP="001C0D55">
      <w:pPr>
        <w:ind w:firstLine="709"/>
        <w:rPr>
          <w:rFonts w:cs="Times New Roman"/>
          <w:lang w:eastAsia="ru-RU"/>
        </w:rPr>
      </w:pPr>
    </w:p>
    <w:p w14:paraId="39854744" w14:textId="6F3D46C5" w:rsidR="001C0D55" w:rsidRPr="00F41476" w:rsidRDefault="001C0D55" w:rsidP="001C0D55">
      <w:pPr>
        <w:ind w:firstLine="709"/>
        <w:rPr>
          <w:rFonts w:cs="Times New Roman"/>
          <w:lang w:eastAsia="ru-RU"/>
        </w:rPr>
      </w:pPr>
      <w:r w:rsidRPr="00F41476">
        <w:rPr>
          <w:rFonts w:cs="Times New Roman"/>
          <w:lang w:eastAsia="ru-RU"/>
        </w:rPr>
        <w:t>По сравнению с базовой версией Схемы теплоснабжения произведено уточнение статистики отказов на тепловых сетях за 202</w:t>
      </w:r>
      <w:r w:rsidR="003E5072" w:rsidRPr="00F41476">
        <w:rPr>
          <w:rFonts w:cs="Times New Roman"/>
          <w:lang w:eastAsia="ru-RU"/>
        </w:rPr>
        <w:t>2</w:t>
      </w:r>
      <w:r w:rsidRPr="00F41476">
        <w:rPr>
          <w:rFonts w:cs="Times New Roman"/>
          <w:lang w:eastAsia="ru-RU"/>
        </w:rPr>
        <w:t xml:space="preserve"> г.</w:t>
      </w:r>
    </w:p>
    <w:p w14:paraId="6315294F" w14:textId="77777777" w:rsidR="00AA74B6" w:rsidRPr="00F41476" w:rsidRDefault="00AA74B6" w:rsidP="001C0D55">
      <w:pPr>
        <w:pStyle w:val="a0"/>
        <w:rPr>
          <w:rFonts w:cs="Times New Roman"/>
          <w:lang w:eastAsia="ru-RU"/>
        </w:rPr>
      </w:pPr>
    </w:p>
    <w:p w14:paraId="3DDEA2E0" w14:textId="77777777" w:rsidR="001C0D55" w:rsidRPr="00F41476" w:rsidRDefault="00F81B96" w:rsidP="001C0D55">
      <w:pPr>
        <w:pStyle w:val="2"/>
        <w:ind w:left="0" w:firstLine="0"/>
      </w:pPr>
      <w:hyperlink r:id="rId120" w:anchor="bookmark95" w:history="1">
        <w:bookmarkStart w:id="316" w:name="_Toc30058754"/>
        <w:bookmarkStart w:id="317" w:name="_Toc31810105"/>
        <w:bookmarkStart w:id="318" w:name="_Toc131153687"/>
        <w:r w:rsidR="001C0D55" w:rsidRPr="00F41476">
          <w:t>Часть 10. ТЕХНИКО-ЭКОНОМИЧЕСКИЕ ПОКАЗАТЕЛИ ТЕПЛОСНАБЖАЮЩИХ И</w:t>
        </w:r>
      </w:hyperlink>
      <w:r w:rsidR="001C0D55" w:rsidRPr="00F41476">
        <w:t xml:space="preserve"> </w:t>
      </w:r>
      <w:hyperlink r:id="rId121" w:anchor="bookmark95" w:history="1">
        <w:r w:rsidR="001C0D55" w:rsidRPr="00F41476">
          <w:t>ТЕПЛОСЕТЕВЫХ ОРГАНИЗАЦИЙ</w:t>
        </w:r>
        <w:bookmarkEnd w:id="316"/>
        <w:bookmarkEnd w:id="317"/>
        <w:bookmarkEnd w:id="318"/>
      </w:hyperlink>
    </w:p>
    <w:p w14:paraId="211B49C9" w14:textId="77777777" w:rsidR="001C0D55" w:rsidRPr="00F41476" w:rsidRDefault="001C0D55" w:rsidP="001C0D55">
      <w:pPr>
        <w:pStyle w:val="ab"/>
        <w:kinsoku w:val="0"/>
        <w:overflowPunct w:val="0"/>
        <w:spacing w:before="161"/>
        <w:ind w:left="0" w:right="160" w:firstLine="567"/>
        <w:jc w:val="both"/>
        <w:rPr>
          <w:rFonts w:cs="Times New Roman"/>
          <w:spacing w:val="-1"/>
          <w:lang w:val="ru-RU"/>
        </w:rPr>
      </w:pPr>
      <w:r w:rsidRPr="00F41476">
        <w:rPr>
          <w:rFonts w:cs="Times New Roman"/>
          <w:spacing w:val="-1"/>
          <w:lang w:val="ru-RU"/>
        </w:rPr>
        <w:t>Основные</w:t>
      </w:r>
      <w:r w:rsidRPr="00F41476">
        <w:rPr>
          <w:rFonts w:cs="Times New Roman"/>
          <w:spacing w:val="27"/>
          <w:lang w:val="ru-RU"/>
        </w:rPr>
        <w:t xml:space="preserve"> </w:t>
      </w:r>
      <w:r w:rsidRPr="00F41476">
        <w:rPr>
          <w:rFonts w:cs="Times New Roman"/>
          <w:spacing w:val="-1"/>
          <w:lang w:val="ru-RU"/>
        </w:rPr>
        <w:t>технико-экономические</w:t>
      </w:r>
      <w:r w:rsidRPr="00F41476">
        <w:rPr>
          <w:rFonts w:cs="Times New Roman"/>
          <w:spacing w:val="27"/>
          <w:lang w:val="ru-RU"/>
        </w:rPr>
        <w:t xml:space="preserve"> </w:t>
      </w:r>
      <w:r w:rsidRPr="00F41476">
        <w:rPr>
          <w:rFonts w:cs="Times New Roman"/>
          <w:spacing w:val="-1"/>
          <w:lang w:val="ru-RU"/>
        </w:rPr>
        <w:t>показатели</w:t>
      </w:r>
      <w:r w:rsidRPr="00F41476">
        <w:rPr>
          <w:rFonts w:cs="Times New Roman"/>
          <w:spacing w:val="27"/>
          <w:lang w:val="ru-RU"/>
        </w:rPr>
        <w:t xml:space="preserve"> </w:t>
      </w:r>
      <w:r w:rsidRPr="00F41476">
        <w:rPr>
          <w:rFonts w:cs="Times New Roman"/>
          <w:spacing w:val="-1"/>
          <w:lang w:val="ru-RU"/>
        </w:rPr>
        <w:t>предприятия</w:t>
      </w:r>
      <w:r w:rsidRPr="00F41476">
        <w:rPr>
          <w:rFonts w:cs="Times New Roman"/>
          <w:spacing w:val="32"/>
          <w:lang w:val="ru-RU"/>
        </w:rPr>
        <w:t xml:space="preserve"> </w:t>
      </w:r>
      <w:r w:rsidRPr="00F41476">
        <w:rPr>
          <w:rFonts w:cs="Times New Roman"/>
          <w:lang w:val="ru-RU"/>
        </w:rPr>
        <w:t>-</w:t>
      </w:r>
      <w:r w:rsidRPr="00F41476">
        <w:rPr>
          <w:rFonts w:cs="Times New Roman"/>
          <w:spacing w:val="27"/>
          <w:lang w:val="ru-RU"/>
        </w:rPr>
        <w:t xml:space="preserve"> </w:t>
      </w:r>
      <w:r w:rsidRPr="00F41476">
        <w:rPr>
          <w:rFonts w:cs="Times New Roman"/>
          <w:lang w:val="ru-RU"/>
        </w:rPr>
        <w:t>это</w:t>
      </w:r>
      <w:r w:rsidRPr="00F41476">
        <w:rPr>
          <w:rFonts w:cs="Times New Roman"/>
          <w:spacing w:val="27"/>
          <w:lang w:val="ru-RU"/>
        </w:rPr>
        <w:t xml:space="preserve"> </w:t>
      </w:r>
      <w:r w:rsidRPr="00F41476">
        <w:rPr>
          <w:rFonts w:cs="Times New Roman"/>
          <w:spacing w:val="-1"/>
          <w:lang w:val="ru-RU"/>
        </w:rPr>
        <w:t>система</w:t>
      </w:r>
      <w:r w:rsidRPr="00F41476">
        <w:rPr>
          <w:rFonts w:cs="Times New Roman"/>
          <w:spacing w:val="27"/>
          <w:lang w:val="ru-RU"/>
        </w:rPr>
        <w:t xml:space="preserve"> </w:t>
      </w:r>
      <w:r w:rsidRPr="00F41476">
        <w:rPr>
          <w:rFonts w:cs="Times New Roman"/>
          <w:spacing w:val="-1"/>
          <w:lang w:val="ru-RU"/>
        </w:rPr>
        <w:t>измерителей,</w:t>
      </w:r>
      <w:r w:rsidRPr="00F41476">
        <w:rPr>
          <w:rFonts w:cs="Times New Roman"/>
          <w:spacing w:val="53"/>
          <w:lang w:val="ru-RU"/>
        </w:rPr>
        <w:t xml:space="preserve"> </w:t>
      </w:r>
      <w:r w:rsidRPr="00F41476">
        <w:rPr>
          <w:rFonts w:cs="Times New Roman"/>
          <w:spacing w:val="-1"/>
          <w:lang w:val="ru-RU"/>
        </w:rPr>
        <w:t>абсолютных</w:t>
      </w:r>
      <w:r w:rsidRPr="00F41476">
        <w:rPr>
          <w:rFonts w:cs="Times New Roman"/>
          <w:spacing w:val="54"/>
          <w:lang w:val="ru-RU"/>
        </w:rPr>
        <w:t xml:space="preserve"> </w:t>
      </w:r>
      <w:r w:rsidRPr="00F41476">
        <w:rPr>
          <w:rFonts w:cs="Times New Roman"/>
          <w:lang w:val="ru-RU"/>
        </w:rPr>
        <w:t>и</w:t>
      </w:r>
      <w:r w:rsidRPr="00F41476">
        <w:rPr>
          <w:rFonts w:cs="Times New Roman"/>
          <w:spacing w:val="54"/>
          <w:lang w:val="ru-RU"/>
        </w:rPr>
        <w:t xml:space="preserve"> </w:t>
      </w:r>
      <w:r w:rsidRPr="00F41476">
        <w:rPr>
          <w:rFonts w:cs="Times New Roman"/>
          <w:spacing w:val="-1"/>
          <w:lang w:val="ru-RU"/>
        </w:rPr>
        <w:t>относительных</w:t>
      </w:r>
      <w:r w:rsidRPr="00F41476">
        <w:rPr>
          <w:rFonts w:cs="Times New Roman"/>
          <w:spacing w:val="52"/>
          <w:lang w:val="ru-RU"/>
        </w:rPr>
        <w:t xml:space="preserve"> </w:t>
      </w:r>
      <w:r w:rsidRPr="00F41476">
        <w:rPr>
          <w:rFonts w:cs="Times New Roman"/>
          <w:spacing w:val="-1"/>
          <w:lang w:val="ru-RU"/>
        </w:rPr>
        <w:t>показателей,</w:t>
      </w:r>
      <w:r w:rsidRPr="00F41476">
        <w:rPr>
          <w:rFonts w:cs="Times New Roman"/>
          <w:spacing w:val="53"/>
          <w:lang w:val="ru-RU"/>
        </w:rPr>
        <w:t xml:space="preserve"> </w:t>
      </w:r>
      <w:r w:rsidRPr="00F41476">
        <w:rPr>
          <w:rFonts w:cs="Times New Roman"/>
          <w:spacing w:val="-1"/>
          <w:lang w:val="ru-RU"/>
        </w:rPr>
        <w:t>которая</w:t>
      </w:r>
      <w:r w:rsidRPr="00F41476">
        <w:rPr>
          <w:rFonts w:cs="Times New Roman"/>
          <w:spacing w:val="52"/>
          <w:lang w:val="ru-RU"/>
        </w:rPr>
        <w:t xml:space="preserve"> </w:t>
      </w:r>
      <w:r w:rsidRPr="00F41476">
        <w:rPr>
          <w:rFonts w:cs="Times New Roman"/>
          <w:spacing w:val="-1"/>
          <w:lang w:val="ru-RU"/>
        </w:rPr>
        <w:t>характеризует</w:t>
      </w:r>
      <w:r w:rsidRPr="00F41476">
        <w:rPr>
          <w:rFonts w:cs="Times New Roman"/>
          <w:spacing w:val="39"/>
          <w:lang w:val="ru-RU"/>
        </w:rPr>
        <w:t xml:space="preserve"> </w:t>
      </w:r>
      <w:r w:rsidRPr="00F41476">
        <w:rPr>
          <w:rFonts w:cs="Times New Roman"/>
          <w:spacing w:val="-1"/>
          <w:lang w:val="ru-RU"/>
        </w:rPr>
        <w:t>хозяйственно-экономическую</w:t>
      </w:r>
      <w:r w:rsidRPr="00F41476">
        <w:rPr>
          <w:rFonts w:cs="Times New Roman"/>
          <w:spacing w:val="4"/>
          <w:lang w:val="ru-RU"/>
        </w:rPr>
        <w:t xml:space="preserve"> </w:t>
      </w:r>
      <w:r w:rsidRPr="00F41476">
        <w:rPr>
          <w:rFonts w:cs="Times New Roman"/>
          <w:spacing w:val="-1"/>
          <w:lang w:val="ru-RU"/>
        </w:rPr>
        <w:t>деятельность</w:t>
      </w:r>
      <w:r w:rsidRPr="00F41476">
        <w:rPr>
          <w:rFonts w:cs="Times New Roman"/>
          <w:spacing w:val="4"/>
          <w:lang w:val="ru-RU"/>
        </w:rPr>
        <w:t xml:space="preserve"> </w:t>
      </w:r>
      <w:r w:rsidRPr="00F41476">
        <w:rPr>
          <w:rFonts w:cs="Times New Roman"/>
          <w:spacing w:val="-2"/>
          <w:lang w:val="ru-RU"/>
        </w:rPr>
        <w:t>предприятия.</w:t>
      </w:r>
      <w:r w:rsidRPr="00F41476">
        <w:rPr>
          <w:rFonts w:cs="Times New Roman"/>
          <w:spacing w:val="5"/>
          <w:lang w:val="ru-RU"/>
        </w:rPr>
        <w:t xml:space="preserve"> </w:t>
      </w:r>
      <w:r w:rsidRPr="00F41476">
        <w:rPr>
          <w:rFonts w:cs="Times New Roman"/>
          <w:spacing w:val="-1"/>
          <w:lang w:val="ru-RU"/>
        </w:rPr>
        <w:t>Комплексный</w:t>
      </w:r>
      <w:r w:rsidRPr="00F41476">
        <w:rPr>
          <w:rFonts w:cs="Times New Roman"/>
          <w:spacing w:val="6"/>
          <w:lang w:val="ru-RU"/>
        </w:rPr>
        <w:t xml:space="preserve"> </w:t>
      </w:r>
      <w:r w:rsidRPr="00F41476">
        <w:rPr>
          <w:rFonts w:cs="Times New Roman"/>
          <w:spacing w:val="-1"/>
          <w:lang w:val="ru-RU"/>
        </w:rPr>
        <w:t>характер</w:t>
      </w:r>
      <w:r w:rsidRPr="00F41476">
        <w:rPr>
          <w:rFonts w:cs="Times New Roman"/>
          <w:spacing w:val="65"/>
          <w:lang w:val="ru-RU"/>
        </w:rPr>
        <w:t xml:space="preserve"> </w:t>
      </w:r>
      <w:r w:rsidRPr="00F41476">
        <w:rPr>
          <w:rFonts w:cs="Times New Roman"/>
          <w:spacing w:val="-1"/>
          <w:lang w:val="ru-RU"/>
        </w:rPr>
        <w:t>системы</w:t>
      </w:r>
      <w:r w:rsidRPr="00F41476">
        <w:rPr>
          <w:rFonts w:cs="Times New Roman"/>
          <w:spacing w:val="51"/>
          <w:lang w:val="ru-RU"/>
        </w:rPr>
        <w:t xml:space="preserve"> </w:t>
      </w:r>
      <w:r w:rsidRPr="00F41476">
        <w:rPr>
          <w:rFonts w:cs="Times New Roman"/>
          <w:spacing w:val="-1"/>
          <w:lang w:val="ru-RU"/>
        </w:rPr>
        <w:t>технико-экономических</w:t>
      </w:r>
      <w:r w:rsidRPr="00F41476">
        <w:rPr>
          <w:rFonts w:cs="Times New Roman"/>
          <w:spacing w:val="51"/>
          <w:lang w:val="ru-RU"/>
        </w:rPr>
        <w:t xml:space="preserve"> </w:t>
      </w:r>
      <w:r w:rsidRPr="00F41476">
        <w:rPr>
          <w:rFonts w:cs="Times New Roman"/>
          <w:spacing w:val="-1"/>
          <w:lang w:val="ru-RU"/>
        </w:rPr>
        <w:t>показателей</w:t>
      </w:r>
      <w:r w:rsidRPr="00F41476">
        <w:rPr>
          <w:rFonts w:cs="Times New Roman"/>
          <w:spacing w:val="49"/>
          <w:lang w:val="ru-RU"/>
        </w:rPr>
        <w:t xml:space="preserve"> </w:t>
      </w:r>
      <w:r w:rsidRPr="00F41476">
        <w:rPr>
          <w:rFonts w:cs="Times New Roman"/>
          <w:spacing w:val="-1"/>
          <w:lang w:val="ru-RU"/>
        </w:rPr>
        <w:t>позволяет</w:t>
      </w:r>
      <w:r w:rsidRPr="00F41476">
        <w:rPr>
          <w:rFonts w:cs="Times New Roman"/>
          <w:spacing w:val="50"/>
          <w:lang w:val="ru-RU"/>
        </w:rPr>
        <w:t xml:space="preserve"> </w:t>
      </w:r>
      <w:r w:rsidRPr="00F41476">
        <w:rPr>
          <w:rFonts w:cs="Times New Roman"/>
          <w:spacing w:val="-1"/>
          <w:lang w:val="ru-RU"/>
        </w:rPr>
        <w:t>адекватно</w:t>
      </w:r>
      <w:r w:rsidRPr="00F41476">
        <w:rPr>
          <w:rFonts w:cs="Times New Roman"/>
          <w:spacing w:val="51"/>
          <w:lang w:val="ru-RU"/>
        </w:rPr>
        <w:t xml:space="preserve"> </w:t>
      </w:r>
      <w:r w:rsidRPr="00F41476">
        <w:rPr>
          <w:rFonts w:cs="Times New Roman"/>
          <w:spacing w:val="-1"/>
          <w:lang w:val="ru-RU"/>
        </w:rPr>
        <w:t>оценить</w:t>
      </w:r>
      <w:r w:rsidRPr="00F41476">
        <w:rPr>
          <w:rFonts w:cs="Times New Roman"/>
          <w:spacing w:val="61"/>
          <w:lang w:val="ru-RU"/>
        </w:rPr>
        <w:t xml:space="preserve"> </w:t>
      </w:r>
      <w:r w:rsidRPr="00F41476">
        <w:rPr>
          <w:rFonts w:cs="Times New Roman"/>
          <w:spacing w:val="-1"/>
          <w:lang w:val="ru-RU"/>
        </w:rPr>
        <w:t>деятельность</w:t>
      </w:r>
      <w:r w:rsidRPr="00F41476">
        <w:rPr>
          <w:rFonts w:cs="Times New Roman"/>
          <w:spacing w:val="-4"/>
          <w:lang w:val="ru-RU"/>
        </w:rPr>
        <w:t xml:space="preserve"> </w:t>
      </w:r>
      <w:r w:rsidRPr="00F41476">
        <w:rPr>
          <w:rFonts w:cs="Times New Roman"/>
          <w:spacing w:val="-1"/>
          <w:lang w:val="ru-RU"/>
        </w:rPr>
        <w:t>отдельного</w:t>
      </w:r>
      <w:r w:rsidRPr="00F41476">
        <w:rPr>
          <w:rFonts w:cs="Times New Roman"/>
          <w:spacing w:val="1"/>
          <w:lang w:val="ru-RU"/>
        </w:rPr>
        <w:t xml:space="preserve"> </w:t>
      </w:r>
      <w:r w:rsidRPr="00F41476">
        <w:rPr>
          <w:rFonts w:cs="Times New Roman"/>
          <w:spacing w:val="-2"/>
          <w:lang w:val="ru-RU"/>
        </w:rPr>
        <w:t>предприятия</w:t>
      </w:r>
      <w:r w:rsidRPr="00F41476">
        <w:rPr>
          <w:rFonts w:cs="Times New Roman"/>
          <w:lang w:val="ru-RU"/>
        </w:rPr>
        <w:t xml:space="preserve"> и</w:t>
      </w:r>
      <w:r w:rsidRPr="00F41476">
        <w:rPr>
          <w:rFonts w:cs="Times New Roman"/>
          <w:spacing w:val="-3"/>
          <w:lang w:val="ru-RU"/>
        </w:rPr>
        <w:t xml:space="preserve"> </w:t>
      </w:r>
      <w:r w:rsidRPr="00F41476">
        <w:rPr>
          <w:rFonts w:cs="Times New Roman"/>
          <w:spacing w:val="-1"/>
          <w:lang w:val="ru-RU"/>
        </w:rPr>
        <w:t>сопоставить его</w:t>
      </w:r>
      <w:r w:rsidRPr="00F41476">
        <w:rPr>
          <w:rFonts w:cs="Times New Roman"/>
          <w:spacing w:val="1"/>
          <w:lang w:val="ru-RU"/>
        </w:rPr>
        <w:t xml:space="preserve"> </w:t>
      </w:r>
      <w:r w:rsidRPr="00F41476">
        <w:rPr>
          <w:rFonts w:cs="Times New Roman"/>
          <w:spacing w:val="-1"/>
          <w:lang w:val="ru-RU"/>
        </w:rPr>
        <w:t>результаты</w:t>
      </w:r>
      <w:r w:rsidRPr="00F41476">
        <w:rPr>
          <w:rFonts w:cs="Times New Roman"/>
          <w:lang w:val="ru-RU"/>
        </w:rPr>
        <w:t xml:space="preserve"> в</w:t>
      </w:r>
      <w:r w:rsidRPr="00F41476">
        <w:rPr>
          <w:rFonts w:cs="Times New Roman"/>
          <w:spacing w:val="-2"/>
          <w:lang w:val="ru-RU"/>
        </w:rPr>
        <w:t xml:space="preserve"> </w:t>
      </w:r>
      <w:r w:rsidRPr="00F41476">
        <w:rPr>
          <w:rFonts w:cs="Times New Roman"/>
          <w:spacing w:val="-1"/>
          <w:lang w:val="ru-RU"/>
        </w:rPr>
        <w:t>динамике.</w:t>
      </w:r>
    </w:p>
    <w:p w14:paraId="2EEA78C4" w14:textId="77777777" w:rsidR="001C0D55" w:rsidRPr="00F41476" w:rsidRDefault="001C0D55" w:rsidP="001C0D55">
      <w:pPr>
        <w:pStyle w:val="ab"/>
        <w:kinsoku w:val="0"/>
        <w:overflowPunct w:val="0"/>
        <w:spacing w:before="161"/>
        <w:ind w:left="0" w:right="160" w:firstLine="567"/>
        <w:jc w:val="both"/>
        <w:rPr>
          <w:rFonts w:cs="Times New Roman"/>
          <w:spacing w:val="-1"/>
          <w:lang w:val="ru-RU"/>
        </w:rPr>
      </w:pPr>
    </w:p>
    <w:p w14:paraId="7427BB63" w14:textId="77777777" w:rsidR="001C0D55" w:rsidRPr="00F41476" w:rsidRDefault="001C0D55" w:rsidP="001C0D55">
      <w:pPr>
        <w:pStyle w:val="ab"/>
        <w:kinsoku w:val="0"/>
        <w:overflowPunct w:val="0"/>
        <w:spacing w:before="5"/>
        <w:ind w:left="0" w:right="161" w:firstLine="567"/>
        <w:jc w:val="both"/>
        <w:rPr>
          <w:rFonts w:cs="Times New Roman"/>
          <w:spacing w:val="-1"/>
          <w:lang w:val="ru-RU"/>
        </w:rPr>
      </w:pPr>
      <w:r w:rsidRPr="00F41476">
        <w:rPr>
          <w:rFonts w:cs="Times New Roman"/>
          <w:lang w:val="ru-RU"/>
        </w:rPr>
        <w:t>В</w:t>
      </w:r>
      <w:r w:rsidRPr="00F41476">
        <w:rPr>
          <w:rFonts w:cs="Times New Roman"/>
          <w:spacing w:val="46"/>
          <w:lang w:val="ru-RU"/>
        </w:rPr>
        <w:t xml:space="preserve"> </w:t>
      </w:r>
      <w:r w:rsidRPr="00F41476">
        <w:rPr>
          <w:rFonts w:cs="Times New Roman"/>
          <w:spacing w:val="-1"/>
          <w:lang w:val="ru-RU"/>
        </w:rPr>
        <w:t>таблиц</w:t>
      </w:r>
      <w:r w:rsidR="00722E94" w:rsidRPr="00F41476">
        <w:rPr>
          <w:rFonts w:cs="Times New Roman"/>
          <w:spacing w:val="-1"/>
          <w:lang w:val="ru-RU"/>
        </w:rPr>
        <w:t xml:space="preserve">ах ниже </w:t>
      </w:r>
      <w:r w:rsidRPr="00F41476">
        <w:rPr>
          <w:rFonts w:cs="Times New Roman"/>
          <w:spacing w:val="-1"/>
          <w:lang w:val="ru-RU"/>
        </w:rPr>
        <w:t xml:space="preserve">отображены технико-экономические показатели </w:t>
      </w:r>
      <w:r w:rsidR="00722E94" w:rsidRPr="00F41476">
        <w:rPr>
          <w:rFonts w:cs="Times New Roman"/>
          <w:spacing w:val="-1"/>
          <w:lang w:val="ru-RU"/>
        </w:rPr>
        <w:t>ООО «ТЭС-Приволжск»</w:t>
      </w:r>
      <w:r w:rsidRPr="00F41476">
        <w:rPr>
          <w:rFonts w:cs="Times New Roman"/>
          <w:spacing w:val="-1"/>
          <w:lang w:val="ru-RU"/>
        </w:rPr>
        <w:t>.</w:t>
      </w:r>
    </w:p>
    <w:p w14:paraId="334CAA0B" w14:textId="77777777" w:rsidR="001C0D55" w:rsidRPr="00F41476" w:rsidRDefault="001C0D55" w:rsidP="001C0D55">
      <w:pPr>
        <w:spacing w:before="400" w:after="200"/>
        <w:rPr>
          <w:rFonts w:cs="Times New Roman"/>
          <w:b/>
        </w:rPr>
      </w:pPr>
      <w:r w:rsidRPr="00F41476">
        <w:rPr>
          <w:rFonts w:cs="Times New Roman"/>
          <w:b/>
        </w:rPr>
        <w:t>Таблица 1.10.1 - Основные технико-экономические показатели</w:t>
      </w:r>
      <w:r w:rsidR="00AA74B6" w:rsidRPr="00F41476">
        <w:rPr>
          <w:rFonts w:cs="Times New Roman"/>
          <w:b/>
        </w:rPr>
        <w:t xml:space="preserve"> </w:t>
      </w:r>
      <w:r w:rsidR="00722E94" w:rsidRPr="00F41476">
        <w:rPr>
          <w:rFonts w:cs="Times New Roman"/>
          <w:b/>
        </w:rPr>
        <w:t>по котельной Центральная</w:t>
      </w:r>
    </w:p>
    <w:tbl>
      <w:tblPr>
        <w:tblW w:w="9155" w:type="dxa"/>
        <w:tblInd w:w="177" w:type="dxa"/>
        <w:tblLayout w:type="fixed"/>
        <w:tblCellMar>
          <w:left w:w="0" w:type="dxa"/>
          <w:right w:w="0" w:type="dxa"/>
        </w:tblCellMar>
        <w:tblLook w:val="0000" w:firstRow="0" w:lastRow="0" w:firstColumn="0" w:lastColumn="0" w:noHBand="0" w:noVBand="0"/>
      </w:tblPr>
      <w:tblGrid>
        <w:gridCol w:w="434"/>
        <w:gridCol w:w="4204"/>
        <w:gridCol w:w="992"/>
        <w:gridCol w:w="1253"/>
        <w:gridCol w:w="1136"/>
        <w:gridCol w:w="1136"/>
      </w:tblGrid>
      <w:tr w:rsidR="003B0447" w:rsidRPr="00F41476" w14:paraId="7EEAC46F" w14:textId="3AAC9200" w:rsidTr="003B0447">
        <w:trPr>
          <w:trHeight w:val="789"/>
          <w:tblHeader/>
        </w:trPr>
        <w:tc>
          <w:tcPr>
            <w:tcW w:w="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244330" w14:textId="77777777" w:rsidR="003B0447" w:rsidRPr="00F41476" w:rsidRDefault="003B0447" w:rsidP="00722E94">
            <w:pPr>
              <w:pStyle w:val="TableParagraph1"/>
              <w:kinsoku w:val="0"/>
              <w:overflowPunct w:val="0"/>
              <w:spacing w:before="47"/>
              <w:jc w:val="center"/>
              <w:rPr>
                <w:sz w:val="20"/>
                <w:szCs w:val="20"/>
              </w:rPr>
            </w:pPr>
            <w:r w:rsidRPr="00F41476">
              <w:rPr>
                <w:sz w:val="20"/>
                <w:szCs w:val="20"/>
              </w:rPr>
              <w:t xml:space="preserve">№ </w:t>
            </w:r>
          </w:p>
        </w:tc>
        <w:tc>
          <w:tcPr>
            <w:tcW w:w="42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323E16" w14:textId="77777777" w:rsidR="003B0447" w:rsidRPr="00F41476" w:rsidRDefault="003B0447" w:rsidP="00722E94">
            <w:pPr>
              <w:pStyle w:val="TableParagraph1"/>
              <w:kinsoku w:val="0"/>
              <w:overflowPunct w:val="0"/>
              <w:spacing w:before="47"/>
              <w:jc w:val="center"/>
              <w:rPr>
                <w:sz w:val="20"/>
                <w:szCs w:val="20"/>
              </w:rPr>
            </w:pPr>
            <w:r w:rsidRPr="00F41476">
              <w:rPr>
                <w:sz w:val="20"/>
                <w:szCs w:val="20"/>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4ADEF" w14:textId="77777777" w:rsidR="003B0447" w:rsidRPr="00F41476" w:rsidRDefault="003B0447" w:rsidP="00AA74B6">
            <w:pPr>
              <w:pStyle w:val="TableParagraph1"/>
              <w:kinsoku w:val="0"/>
              <w:overflowPunct w:val="0"/>
              <w:ind w:right="11" w:hanging="9"/>
              <w:jc w:val="center"/>
            </w:pPr>
            <w:r w:rsidRPr="00F41476">
              <w:rPr>
                <w:sz w:val="20"/>
              </w:rPr>
              <w:t>Ед. изм</w:t>
            </w:r>
            <w:r w:rsidRPr="00F41476">
              <w:t>.</w:t>
            </w:r>
          </w:p>
        </w:tc>
        <w:tc>
          <w:tcPr>
            <w:tcW w:w="1253" w:type="dxa"/>
            <w:tcBorders>
              <w:top w:val="single" w:sz="4" w:space="0" w:color="000000"/>
              <w:left w:val="single" w:sz="4" w:space="0" w:color="000000"/>
              <w:right w:val="single" w:sz="4" w:space="0" w:color="000000"/>
            </w:tcBorders>
            <w:shd w:val="clear" w:color="auto" w:fill="F2F2F2" w:themeFill="background1" w:themeFillShade="F2"/>
            <w:vAlign w:val="center"/>
          </w:tcPr>
          <w:p w14:paraId="4C11586E" w14:textId="77777777" w:rsidR="003B0447" w:rsidRPr="00F41476" w:rsidRDefault="003B0447" w:rsidP="00722E94">
            <w:pPr>
              <w:pStyle w:val="TableParagraph1"/>
              <w:kinsoku w:val="0"/>
              <w:overflowPunct w:val="0"/>
              <w:spacing w:before="47"/>
              <w:ind w:left="8"/>
              <w:jc w:val="center"/>
            </w:pPr>
            <w:r w:rsidRPr="00F41476">
              <w:rPr>
                <w:sz w:val="20"/>
                <w:szCs w:val="20"/>
              </w:rPr>
              <w:t>2020</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7A4D0D" w14:textId="77777777" w:rsidR="003B0447" w:rsidRPr="00F41476" w:rsidRDefault="003B0447" w:rsidP="00722E94">
            <w:pPr>
              <w:pStyle w:val="TableParagraph1"/>
              <w:kinsoku w:val="0"/>
              <w:overflowPunct w:val="0"/>
              <w:spacing w:before="107"/>
              <w:ind w:left="65"/>
              <w:jc w:val="center"/>
            </w:pPr>
            <w:r w:rsidRPr="00F41476">
              <w:rPr>
                <w:spacing w:val="1"/>
                <w:sz w:val="20"/>
                <w:szCs w:val="20"/>
              </w:rPr>
              <w:t>2021</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69D442" w14:textId="13556C60" w:rsidR="003B0447" w:rsidRPr="00F41476" w:rsidRDefault="003B0447" w:rsidP="00722E94">
            <w:pPr>
              <w:pStyle w:val="TableParagraph1"/>
              <w:kinsoku w:val="0"/>
              <w:overflowPunct w:val="0"/>
              <w:spacing w:before="107"/>
              <w:ind w:left="65"/>
              <w:jc w:val="center"/>
              <w:rPr>
                <w:spacing w:val="1"/>
                <w:sz w:val="20"/>
                <w:szCs w:val="20"/>
              </w:rPr>
            </w:pPr>
            <w:r w:rsidRPr="00F41476">
              <w:rPr>
                <w:spacing w:val="1"/>
                <w:sz w:val="20"/>
                <w:szCs w:val="20"/>
              </w:rPr>
              <w:t>2022</w:t>
            </w:r>
          </w:p>
        </w:tc>
      </w:tr>
      <w:tr w:rsidR="003B0447" w:rsidRPr="00F41476" w14:paraId="057EE85D" w14:textId="3C009BAD"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0F7ED8ED" w14:textId="77777777" w:rsidR="003B0447" w:rsidRPr="00F41476" w:rsidRDefault="003B0447" w:rsidP="00722E94">
            <w:pPr>
              <w:pStyle w:val="TableParagraph1"/>
              <w:kinsoku w:val="0"/>
              <w:overflowPunct w:val="0"/>
              <w:jc w:val="center"/>
            </w:pPr>
            <w:r w:rsidRPr="00F41476">
              <w:rPr>
                <w:sz w:val="20"/>
                <w:szCs w:val="20"/>
              </w:rPr>
              <w:t>1</w:t>
            </w:r>
          </w:p>
        </w:tc>
        <w:tc>
          <w:tcPr>
            <w:tcW w:w="4204" w:type="dxa"/>
            <w:tcBorders>
              <w:top w:val="single" w:sz="4" w:space="0" w:color="000000"/>
              <w:left w:val="single" w:sz="4" w:space="0" w:color="000000"/>
              <w:bottom w:val="single" w:sz="4" w:space="0" w:color="000000"/>
              <w:right w:val="single" w:sz="4" w:space="0" w:color="000000"/>
            </w:tcBorders>
            <w:vAlign w:val="center"/>
          </w:tcPr>
          <w:p w14:paraId="1054C6A8" w14:textId="77777777" w:rsidR="003B0447" w:rsidRPr="00F41476" w:rsidRDefault="003B0447" w:rsidP="00722E94">
            <w:pPr>
              <w:pStyle w:val="TableParagraph1"/>
              <w:kinsoku w:val="0"/>
              <w:overflowPunct w:val="0"/>
              <w:ind w:left="105"/>
            </w:pPr>
            <w:r w:rsidRPr="00F41476">
              <w:rPr>
                <w:spacing w:val="-1"/>
                <w:sz w:val="20"/>
                <w:szCs w:val="20"/>
              </w:rPr>
              <w:t>Выручка</w:t>
            </w:r>
            <w:r w:rsidRPr="00F41476">
              <w:rPr>
                <w:spacing w:val="-12"/>
                <w:sz w:val="20"/>
                <w:szCs w:val="20"/>
              </w:rPr>
              <w:t xml:space="preserve"> </w:t>
            </w:r>
            <w:r w:rsidRPr="00F41476">
              <w:rPr>
                <w:sz w:val="20"/>
                <w:szCs w:val="20"/>
              </w:rPr>
              <w:t>от</w:t>
            </w:r>
            <w:r w:rsidRPr="00F41476">
              <w:rPr>
                <w:spacing w:val="-11"/>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1F55C43E" w14:textId="77777777" w:rsidR="003B0447" w:rsidRPr="00F41476" w:rsidRDefault="003B0447" w:rsidP="00722E94">
            <w:pPr>
              <w:pStyle w:val="TableParagraph1"/>
              <w:kinsoku w:val="0"/>
              <w:overflowPunct w:val="0"/>
              <w:ind w:left="104"/>
            </w:pPr>
            <w:r w:rsidRPr="00F41476">
              <w:rPr>
                <w:spacing w:val="-1"/>
                <w:sz w:val="20"/>
                <w:szCs w:val="20"/>
              </w:rPr>
              <w:t>тыс.</w:t>
            </w:r>
            <w:r w:rsidRPr="00F41476">
              <w:rPr>
                <w:spacing w:val="-8"/>
                <w:sz w:val="20"/>
                <w:szCs w:val="20"/>
              </w:rPr>
              <w:t xml:space="preserve"> </w:t>
            </w:r>
            <w:r w:rsidRPr="00F41476">
              <w:rPr>
                <w:spacing w:val="-1"/>
                <w:sz w:val="20"/>
                <w:szCs w:val="20"/>
              </w:rPr>
              <w:t>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3856549E" w14:textId="77777777" w:rsidR="003B0447" w:rsidRPr="00F41476" w:rsidRDefault="003B0447" w:rsidP="00722E94">
            <w:pPr>
              <w:pStyle w:val="TableParagraph1"/>
              <w:kinsoku w:val="0"/>
              <w:overflowPunct w:val="0"/>
              <w:ind w:left="8" w:right="111"/>
              <w:jc w:val="center"/>
            </w:pPr>
            <w:r w:rsidRPr="00F41476">
              <w:rPr>
                <w:sz w:val="20"/>
                <w:szCs w:val="20"/>
              </w:rPr>
              <w:t>27</w:t>
            </w:r>
            <w:r w:rsidRPr="00F41476">
              <w:rPr>
                <w:spacing w:val="-8"/>
                <w:sz w:val="20"/>
                <w:szCs w:val="20"/>
              </w:rPr>
              <w:t xml:space="preserve"> </w:t>
            </w:r>
            <w:r w:rsidRPr="00F41476">
              <w:rPr>
                <w:spacing w:val="-1"/>
                <w:sz w:val="20"/>
                <w:szCs w:val="20"/>
              </w:rPr>
              <w:t>358,099</w:t>
            </w:r>
          </w:p>
        </w:tc>
        <w:tc>
          <w:tcPr>
            <w:tcW w:w="1136" w:type="dxa"/>
            <w:tcBorders>
              <w:top w:val="single" w:sz="4" w:space="0" w:color="000000"/>
              <w:left w:val="single" w:sz="4" w:space="0" w:color="000000"/>
              <w:bottom w:val="single" w:sz="4" w:space="0" w:color="000000"/>
              <w:right w:val="single" w:sz="4" w:space="0" w:color="000000"/>
            </w:tcBorders>
            <w:vAlign w:val="center"/>
          </w:tcPr>
          <w:p w14:paraId="62F8FFEC" w14:textId="77777777" w:rsidR="003B0447" w:rsidRPr="00F41476" w:rsidRDefault="003B0447" w:rsidP="00722E94">
            <w:pPr>
              <w:pStyle w:val="TableParagraph1"/>
              <w:kinsoku w:val="0"/>
              <w:overflowPunct w:val="0"/>
              <w:ind w:left="31"/>
              <w:jc w:val="center"/>
            </w:pPr>
            <w:r w:rsidRPr="00F41476">
              <w:rPr>
                <w:sz w:val="20"/>
                <w:szCs w:val="20"/>
              </w:rPr>
              <w:t>87</w:t>
            </w:r>
            <w:r w:rsidRPr="00F41476">
              <w:rPr>
                <w:spacing w:val="-8"/>
                <w:sz w:val="20"/>
                <w:szCs w:val="20"/>
              </w:rPr>
              <w:t xml:space="preserve"> </w:t>
            </w:r>
            <w:r w:rsidRPr="00F41476">
              <w:rPr>
                <w:spacing w:val="-1"/>
                <w:sz w:val="20"/>
                <w:szCs w:val="20"/>
              </w:rPr>
              <w:t>831,882</w:t>
            </w:r>
          </w:p>
        </w:tc>
        <w:tc>
          <w:tcPr>
            <w:tcW w:w="1136" w:type="dxa"/>
            <w:tcBorders>
              <w:top w:val="single" w:sz="4" w:space="0" w:color="000000"/>
              <w:left w:val="single" w:sz="4" w:space="0" w:color="000000"/>
              <w:bottom w:val="single" w:sz="4" w:space="0" w:color="000000"/>
              <w:right w:val="single" w:sz="4" w:space="0" w:color="000000"/>
            </w:tcBorders>
            <w:vAlign w:val="center"/>
          </w:tcPr>
          <w:p w14:paraId="7E61226C" w14:textId="77777777" w:rsidR="003B0447" w:rsidRPr="00F41476" w:rsidRDefault="003B0447" w:rsidP="00722E94">
            <w:pPr>
              <w:pStyle w:val="TableParagraph1"/>
              <w:kinsoku w:val="0"/>
              <w:overflowPunct w:val="0"/>
              <w:ind w:left="31"/>
              <w:jc w:val="center"/>
              <w:rPr>
                <w:sz w:val="20"/>
                <w:szCs w:val="20"/>
              </w:rPr>
            </w:pPr>
          </w:p>
        </w:tc>
      </w:tr>
      <w:tr w:rsidR="003B0447" w:rsidRPr="00F41476" w14:paraId="76D89563" w14:textId="6F727C9F" w:rsidTr="003B0447">
        <w:trPr>
          <w:trHeight w:hRule="exact" w:val="591"/>
        </w:trPr>
        <w:tc>
          <w:tcPr>
            <w:tcW w:w="434" w:type="dxa"/>
            <w:tcBorders>
              <w:top w:val="single" w:sz="4" w:space="0" w:color="000000"/>
              <w:left w:val="single" w:sz="4" w:space="0" w:color="000000"/>
              <w:bottom w:val="single" w:sz="4" w:space="0" w:color="000000"/>
              <w:right w:val="single" w:sz="4" w:space="0" w:color="000000"/>
            </w:tcBorders>
            <w:vAlign w:val="center"/>
          </w:tcPr>
          <w:p w14:paraId="70A4F347" w14:textId="77777777" w:rsidR="003B0447" w:rsidRPr="00F41476" w:rsidRDefault="003B0447" w:rsidP="00722E94">
            <w:pPr>
              <w:pStyle w:val="TableParagraph1"/>
              <w:kinsoku w:val="0"/>
              <w:overflowPunct w:val="0"/>
              <w:spacing w:before="47"/>
              <w:ind w:left="104"/>
            </w:pPr>
            <w:r w:rsidRPr="00F41476">
              <w:rPr>
                <w:sz w:val="20"/>
                <w:szCs w:val="20"/>
              </w:rPr>
              <w:t>2</w:t>
            </w:r>
          </w:p>
        </w:tc>
        <w:tc>
          <w:tcPr>
            <w:tcW w:w="4204" w:type="dxa"/>
            <w:tcBorders>
              <w:top w:val="single" w:sz="4" w:space="0" w:color="000000"/>
              <w:left w:val="single" w:sz="4" w:space="0" w:color="000000"/>
              <w:bottom w:val="single" w:sz="4" w:space="0" w:color="000000"/>
              <w:right w:val="single" w:sz="4" w:space="0" w:color="000000"/>
            </w:tcBorders>
            <w:vAlign w:val="center"/>
          </w:tcPr>
          <w:p w14:paraId="0315CD2E" w14:textId="77777777" w:rsidR="003B0447" w:rsidRPr="00F41476" w:rsidRDefault="003B0447" w:rsidP="00722E94">
            <w:pPr>
              <w:pStyle w:val="TableParagraph1"/>
              <w:kinsoku w:val="0"/>
              <w:overflowPunct w:val="0"/>
              <w:spacing w:before="47"/>
              <w:ind w:left="105"/>
            </w:pPr>
            <w:r w:rsidRPr="00F41476">
              <w:rPr>
                <w:sz w:val="20"/>
                <w:szCs w:val="20"/>
              </w:rPr>
              <w:t>Себестоимость</w:t>
            </w:r>
            <w:r w:rsidRPr="00F41476">
              <w:rPr>
                <w:spacing w:val="-10"/>
                <w:sz w:val="20"/>
                <w:szCs w:val="20"/>
              </w:rPr>
              <w:t xml:space="preserve"> </w:t>
            </w:r>
            <w:r w:rsidRPr="00F41476">
              <w:rPr>
                <w:sz w:val="20"/>
                <w:szCs w:val="20"/>
              </w:rPr>
              <w:t>производимых</w:t>
            </w:r>
            <w:r w:rsidRPr="00F41476">
              <w:rPr>
                <w:spacing w:val="-11"/>
                <w:sz w:val="20"/>
                <w:szCs w:val="20"/>
              </w:rPr>
              <w:t xml:space="preserve"> </w:t>
            </w:r>
            <w:r w:rsidRPr="00F41476">
              <w:rPr>
                <w:sz w:val="20"/>
                <w:szCs w:val="20"/>
              </w:rPr>
              <w:t>товаров</w:t>
            </w:r>
            <w:r w:rsidRPr="00F41476">
              <w:rPr>
                <w:spacing w:val="-10"/>
                <w:sz w:val="20"/>
                <w:szCs w:val="20"/>
              </w:rPr>
              <w:t xml:space="preserve"> </w:t>
            </w:r>
            <w:r w:rsidRPr="00F41476">
              <w:rPr>
                <w:sz w:val="20"/>
                <w:szCs w:val="20"/>
              </w:rPr>
              <w:t>(оказываемых</w:t>
            </w:r>
            <w:r w:rsidRPr="00F41476">
              <w:rPr>
                <w:spacing w:val="-9"/>
                <w:sz w:val="20"/>
                <w:szCs w:val="20"/>
              </w:rPr>
              <w:t xml:space="preserve"> </w:t>
            </w:r>
            <w:r w:rsidRPr="00F41476">
              <w:rPr>
                <w:spacing w:val="-1"/>
                <w:sz w:val="20"/>
                <w:szCs w:val="20"/>
              </w:rPr>
              <w:t>услуг)</w:t>
            </w:r>
            <w:r w:rsidRPr="00F41476">
              <w:rPr>
                <w:spacing w:val="-7"/>
                <w:sz w:val="20"/>
                <w:szCs w:val="20"/>
              </w:rPr>
              <w:t xml:space="preserve"> </w:t>
            </w:r>
            <w:r w:rsidRPr="00F41476">
              <w:rPr>
                <w:spacing w:val="-1"/>
                <w:sz w:val="20"/>
                <w:szCs w:val="20"/>
              </w:rPr>
              <w:t>по</w:t>
            </w:r>
            <w:r w:rsidRPr="00F41476">
              <w:rPr>
                <w:spacing w:val="-9"/>
                <w:sz w:val="20"/>
                <w:szCs w:val="20"/>
              </w:rPr>
              <w:t xml:space="preserve"> </w:t>
            </w:r>
            <w:r w:rsidRPr="00F41476">
              <w:rPr>
                <w:sz w:val="20"/>
                <w:szCs w:val="20"/>
              </w:rPr>
              <w:t>регулируемому</w:t>
            </w:r>
            <w:r w:rsidRPr="00F41476">
              <w:rPr>
                <w:spacing w:val="-13"/>
                <w:sz w:val="20"/>
                <w:szCs w:val="20"/>
              </w:rPr>
              <w:t xml:space="preserve"> </w:t>
            </w:r>
            <w:r w:rsidRPr="00F41476">
              <w:rPr>
                <w:sz w:val="20"/>
                <w:szCs w:val="20"/>
              </w:rPr>
              <w:t>виду</w:t>
            </w:r>
            <w:r w:rsidRPr="00F41476">
              <w:rPr>
                <w:spacing w:val="-3"/>
                <w:sz w:val="20"/>
                <w:szCs w:val="20"/>
              </w:rPr>
              <w:t xml:space="preserve"> </w:t>
            </w:r>
            <w:r w:rsidRPr="00F41476">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766CFDDA" w14:textId="77777777" w:rsidR="003B0447" w:rsidRPr="00F41476" w:rsidRDefault="003B0447" w:rsidP="00722E94">
            <w:pPr>
              <w:pStyle w:val="TableParagraph1"/>
              <w:kinsoku w:val="0"/>
              <w:overflowPunct w:val="0"/>
              <w:spacing w:before="47"/>
              <w:ind w:left="104"/>
              <w:rPr>
                <w:spacing w:val="-1"/>
                <w:sz w:val="20"/>
                <w:szCs w:val="20"/>
              </w:rPr>
            </w:pPr>
            <w:r w:rsidRPr="00F41476">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4E53917A"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40 249,7866</w:t>
            </w:r>
          </w:p>
        </w:tc>
        <w:tc>
          <w:tcPr>
            <w:tcW w:w="1136" w:type="dxa"/>
            <w:tcBorders>
              <w:top w:val="single" w:sz="4" w:space="0" w:color="000000"/>
              <w:left w:val="single" w:sz="4" w:space="0" w:color="000000"/>
              <w:bottom w:val="single" w:sz="4" w:space="0" w:color="000000"/>
              <w:right w:val="single" w:sz="4" w:space="0" w:color="000000"/>
            </w:tcBorders>
            <w:vAlign w:val="center"/>
          </w:tcPr>
          <w:p w14:paraId="7700DAD8"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87 831,8827</w:t>
            </w:r>
          </w:p>
        </w:tc>
        <w:tc>
          <w:tcPr>
            <w:tcW w:w="1136" w:type="dxa"/>
            <w:tcBorders>
              <w:top w:val="single" w:sz="4" w:space="0" w:color="000000"/>
              <w:left w:val="single" w:sz="4" w:space="0" w:color="000000"/>
              <w:bottom w:val="single" w:sz="4" w:space="0" w:color="000000"/>
              <w:right w:val="single" w:sz="4" w:space="0" w:color="000000"/>
            </w:tcBorders>
            <w:vAlign w:val="center"/>
          </w:tcPr>
          <w:p w14:paraId="1623D57A"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48FC4A33" w14:textId="77C16A94" w:rsidTr="003B0447">
        <w:trPr>
          <w:trHeight w:hRule="exact" w:val="726"/>
        </w:trPr>
        <w:tc>
          <w:tcPr>
            <w:tcW w:w="434" w:type="dxa"/>
            <w:tcBorders>
              <w:top w:val="single" w:sz="4" w:space="0" w:color="000000"/>
              <w:left w:val="single" w:sz="4" w:space="0" w:color="000000"/>
              <w:bottom w:val="single" w:sz="4" w:space="0" w:color="000000"/>
              <w:right w:val="single" w:sz="4" w:space="0" w:color="000000"/>
            </w:tcBorders>
            <w:vAlign w:val="center"/>
          </w:tcPr>
          <w:p w14:paraId="6DE80028" w14:textId="77777777" w:rsidR="003B0447" w:rsidRPr="00F41476" w:rsidRDefault="003B0447" w:rsidP="00722E94">
            <w:pPr>
              <w:pStyle w:val="TableParagraph1"/>
              <w:kinsoku w:val="0"/>
              <w:overflowPunct w:val="0"/>
              <w:spacing w:before="108"/>
              <w:ind w:left="104"/>
            </w:pPr>
            <w:r w:rsidRPr="00F41476">
              <w:rPr>
                <w:sz w:val="20"/>
                <w:szCs w:val="20"/>
              </w:rPr>
              <w:t>3</w:t>
            </w:r>
          </w:p>
        </w:tc>
        <w:tc>
          <w:tcPr>
            <w:tcW w:w="4204" w:type="dxa"/>
            <w:tcBorders>
              <w:top w:val="single" w:sz="4" w:space="0" w:color="000000"/>
              <w:left w:val="single" w:sz="4" w:space="0" w:color="000000"/>
              <w:bottom w:val="single" w:sz="4" w:space="0" w:color="000000"/>
              <w:right w:val="single" w:sz="4" w:space="0" w:color="000000"/>
            </w:tcBorders>
            <w:vAlign w:val="center"/>
          </w:tcPr>
          <w:p w14:paraId="785AEED8" w14:textId="77777777" w:rsidR="003B0447" w:rsidRPr="00F41476" w:rsidRDefault="003B0447" w:rsidP="00722E94">
            <w:pPr>
              <w:pStyle w:val="TableParagraph1"/>
              <w:kinsoku w:val="0"/>
              <w:overflowPunct w:val="0"/>
              <w:ind w:left="105" w:right="109"/>
            </w:pPr>
            <w:r w:rsidRPr="00F41476">
              <w:rPr>
                <w:sz w:val="20"/>
                <w:szCs w:val="20"/>
              </w:rPr>
              <w:t>Валовая</w:t>
            </w:r>
            <w:r w:rsidRPr="00F41476">
              <w:rPr>
                <w:spacing w:val="-8"/>
                <w:sz w:val="20"/>
                <w:szCs w:val="20"/>
              </w:rPr>
              <w:t xml:space="preserve"> </w:t>
            </w:r>
            <w:r w:rsidRPr="00F41476">
              <w:rPr>
                <w:sz w:val="20"/>
                <w:szCs w:val="20"/>
              </w:rPr>
              <w:t>прибыль</w:t>
            </w:r>
            <w:r w:rsidRPr="00F41476">
              <w:rPr>
                <w:spacing w:val="-7"/>
                <w:sz w:val="20"/>
                <w:szCs w:val="20"/>
              </w:rPr>
              <w:t xml:space="preserve"> </w:t>
            </w:r>
            <w:r w:rsidRPr="00F41476">
              <w:rPr>
                <w:spacing w:val="1"/>
                <w:sz w:val="20"/>
                <w:szCs w:val="20"/>
              </w:rPr>
              <w:t>от</w:t>
            </w:r>
            <w:r w:rsidRPr="00F41476">
              <w:rPr>
                <w:spacing w:val="-8"/>
                <w:sz w:val="20"/>
                <w:szCs w:val="20"/>
              </w:rPr>
              <w:t xml:space="preserve"> </w:t>
            </w:r>
            <w:r w:rsidRPr="00F41476">
              <w:rPr>
                <w:sz w:val="20"/>
                <w:szCs w:val="20"/>
              </w:rPr>
              <w:t>продажи</w:t>
            </w:r>
            <w:r w:rsidRPr="00F41476">
              <w:rPr>
                <w:spacing w:val="-8"/>
                <w:sz w:val="20"/>
                <w:szCs w:val="20"/>
              </w:rPr>
              <w:t xml:space="preserve"> </w:t>
            </w:r>
            <w:r w:rsidRPr="00F41476">
              <w:rPr>
                <w:sz w:val="20"/>
                <w:szCs w:val="20"/>
              </w:rPr>
              <w:t>товаров</w:t>
            </w:r>
            <w:r w:rsidRPr="00F41476">
              <w:rPr>
                <w:spacing w:val="-8"/>
                <w:sz w:val="20"/>
                <w:szCs w:val="20"/>
              </w:rPr>
              <w:t xml:space="preserve"> </w:t>
            </w:r>
            <w:r w:rsidRPr="00F41476">
              <w:rPr>
                <w:sz w:val="20"/>
                <w:szCs w:val="20"/>
              </w:rPr>
              <w:t>и</w:t>
            </w:r>
            <w:r w:rsidRPr="00F41476">
              <w:rPr>
                <w:spacing w:val="-6"/>
                <w:sz w:val="20"/>
                <w:szCs w:val="20"/>
              </w:rPr>
              <w:t xml:space="preserve"> </w:t>
            </w:r>
            <w:r w:rsidRPr="00F41476">
              <w:rPr>
                <w:spacing w:val="-1"/>
                <w:sz w:val="20"/>
                <w:szCs w:val="20"/>
              </w:rPr>
              <w:t>услуг</w:t>
            </w:r>
            <w:r w:rsidRPr="00F41476">
              <w:rPr>
                <w:spacing w:val="-5"/>
                <w:sz w:val="20"/>
                <w:szCs w:val="20"/>
              </w:rPr>
              <w:t xml:space="preserve"> </w:t>
            </w:r>
            <w:r w:rsidRPr="00F41476">
              <w:rPr>
                <w:spacing w:val="-1"/>
                <w:sz w:val="20"/>
                <w:szCs w:val="20"/>
              </w:rPr>
              <w:t>по</w:t>
            </w:r>
            <w:r w:rsidRPr="00F41476">
              <w:rPr>
                <w:spacing w:val="-6"/>
                <w:sz w:val="20"/>
                <w:szCs w:val="20"/>
              </w:rPr>
              <w:t xml:space="preserve"> </w:t>
            </w:r>
            <w:r w:rsidRPr="00F41476">
              <w:rPr>
                <w:sz w:val="20"/>
                <w:szCs w:val="20"/>
              </w:rPr>
              <w:t>регулируемому</w:t>
            </w:r>
            <w:r w:rsidRPr="00F41476">
              <w:rPr>
                <w:spacing w:val="-8"/>
                <w:sz w:val="20"/>
                <w:szCs w:val="20"/>
              </w:rPr>
              <w:t xml:space="preserve"> </w:t>
            </w:r>
            <w:r w:rsidRPr="00F41476">
              <w:rPr>
                <w:sz w:val="20"/>
                <w:szCs w:val="20"/>
              </w:rPr>
              <w:t>виду</w:t>
            </w:r>
            <w:r w:rsidRPr="00F41476">
              <w:rPr>
                <w:spacing w:val="-8"/>
                <w:sz w:val="20"/>
                <w:szCs w:val="20"/>
              </w:rPr>
              <w:t xml:space="preserve"> </w:t>
            </w:r>
            <w:r w:rsidRPr="00F41476">
              <w:rPr>
                <w:sz w:val="20"/>
                <w:szCs w:val="20"/>
              </w:rPr>
              <w:t>деятельности</w:t>
            </w:r>
            <w:r w:rsidRPr="00F41476">
              <w:rPr>
                <w:spacing w:val="-6"/>
                <w:sz w:val="20"/>
                <w:szCs w:val="20"/>
              </w:rPr>
              <w:t xml:space="preserve"> </w:t>
            </w:r>
            <w:r w:rsidRPr="00F41476">
              <w:rPr>
                <w:sz w:val="20"/>
                <w:szCs w:val="20"/>
              </w:rPr>
              <w:t>(теплоснабжение</w:t>
            </w:r>
            <w:r w:rsidRPr="00F41476">
              <w:rPr>
                <w:spacing w:val="-7"/>
                <w:sz w:val="20"/>
                <w:szCs w:val="20"/>
              </w:rPr>
              <w:t xml:space="preserve"> </w:t>
            </w:r>
            <w:r w:rsidRPr="00F41476">
              <w:rPr>
                <w:sz w:val="20"/>
                <w:szCs w:val="20"/>
              </w:rPr>
              <w:t>и</w:t>
            </w:r>
            <w:r w:rsidRPr="00F41476">
              <w:rPr>
                <w:spacing w:val="-6"/>
                <w:sz w:val="20"/>
                <w:szCs w:val="20"/>
              </w:rPr>
              <w:t xml:space="preserve"> </w:t>
            </w:r>
            <w:r w:rsidRPr="00F41476">
              <w:rPr>
                <w:sz w:val="20"/>
                <w:szCs w:val="20"/>
              </w:rPr>
              <w:t>передача</w:t>
            </w:r>
            <w:r w:rsidRPr="00F41476">
              <w:rPr>
                <w:spacing w:val="32"/>
                <w:w w:val="99"/>
                <w:sz w:val="20"/>
                <w:szCs w:val="20"/>
              </w:rPr>
              <w:t xml:space="preserve"> </w:t>
            </w:r>
            <w:r w:rsidRPr="00F41476">
              <w:rPr>
                <w:sz w:val="20"/>
                <w:szCs w:val="20"/>
              </w:rPr>
              <w:t>тепловой</w:t>
            </w:r>
            <w:r w:rsidRPr="00F41476">
              <w:rPr>
                <w:spacing w:val="-17"/>
                <w:sz w:val="20"/>
                <w:szCs w:val="20"/>
              </w:rPr>
              <w:t xml:space="preserve"> </w:t>
            </w:r>
            <w:r w:rsidRPr="00F41476">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5389DF76"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6B4E899B"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-12 891,687</w:t>
            </w:r>
          </w:p>
        </w:tc>
        <w:tc>
          <w:tcPr>
            <w:tcW w:w="1136" w:type="dxa"/>
            <w:tcBorders>
              <w:top w:val="single" w:sz="4" w:space="0" w:color="000000"/>
              <w:left w:val="single" w:sz="4" w:space="0" w:color="000000"/>
              <w:bottom w:val="single" w:sz="4" w:space="0" w:color="000000"/>
              <w:right w:val="single" w:sz="4" w:space="0" w:color="000000"/>
            </w:tcBorders>
            <w:vAlign w:val="center"/>
          </w:tcPr>
          <w:p w14:paraId="3F01F40C"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0,000</w:t>
            </w:r>
          </w:p>
        </w:tc>
        <w:tc>
          <w:tcPr>
            <w:tcW w:w="1136" w:type="dxa"/>
            <w:tcBorders>
              <w:top w:val="single" w:sz="4" w:space="0" w:color="000000"/>
              <w:left w:val="single" w:sz="4" w:space="0" w:color="000000"/>
              <w:bottom w:val="single" w:sz="4" w:space="0" w:color="000000"/>
              <w:right w:val="single" w:sz="4" w:space="0" w:color="000000"/>
            </w:tcBorders>
            <w:vAlign w:val="center"/>
          </w:tcPr>
          <w:p w14:paraId="5222B7FC"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793EB739" w14:textId="18F92115" w:rsidTr="003B0447">
        <w:trPr>
          <w:trHeight w:hRule="exact" w:val="609"/>
        </w:trPr>
        <w:tc>
          <w:tcPr>
            <w:tcW w:w="434" w:type="dxa"/>
            <w:tcBorders>
              <w:top w:val="single" w:sz="4" w:space="0" w:color="000000"/>
              <w:left w:val="single" w:sz="4" w:space="0" w:color="000000"/>
              <w:bottom w:val="single" w:sz="4" w:space="0" w:color="000000"/>
              <w:right w:val="single" w:sz="4" w:space="0" w:color="000000"/>
            </w:tcBorders>
            <w:vAlign w:val="center"/>
          </w:tcPr>
          <w:p w14:paraId="11B75834" w14:textId="77777777" w:rsidR="003B0447" w:rsidRPr="00F41476" w:rsidRDefault="003B0447" w:rsidP="00722E94">
            <w:pPr>
              <w:pStyle w:val="TableParagraph1"/>
              <w:kinsoku w:val="0"/>
              <w:overflowPunct w:val="0"/>
              <w:spacing w:before="47"/>
              <w:ind w:left="104"/>
            </w:pPr>
            <w:r w:rsidRPr="00F41476">
              <w:rPr>
                <w:sz w:val="20"/>
                <w:szCs w:val="20"/>
              </w:rPr>
              <w:lastRenderedPageBreak/>
              <w:t>4</w:t>
            </w:r>
          </w:p>
        </w:tc>
        <w:tc>
          <w:tcPr>
            <w:tcW w:w="4204" w:type="dxa"/>
            <w:tcBorders>
              <w:top w:val="single" w:sz="4" w:space="0" w:color="000000"/>
              <w:left w:val="single" w:sz="4" w:space="0" w:color="000000"/>
              <w:bottom w:val="single" w:sz="4" w:space="0" w:color="000000"/>
              <w:right w:val="single" w:sz="4" w:space="0" w:color="000000"/>
            </w:tcBorders>
            <w:vAlign w:val="center"/>
          </w:tcPr>
          <w:p w14:paraId="41BF75EB" w14:textId="77777777" w:rsidR="003B0447" w:rsidRPr="00F41476" w:rsidRDefault="003B0447" w:rsidP="00722E94">
            <w:pPr>
              <w:pStyle w:val="TableParagraph1"/>
              <w:kinsoku w:val="0"/>
              <w:overflowPunct w:val="0"/>
              <w:spacing w:before="47"/>
              <w:ind w:left="105"/>
            </w:pPr>
            <w:r w:rsidRPr="00F41476">
              <w:rPr>
                <w:spacing w:val="-1"/>
                <w:sz w:val="20"/>
                <w:szCs w:val="20"/>
              </w:rPr>
              <w:t>Чистая</w:t>
            </w:r>
            <w:r w:rsidRPr="00F41476">
              <w:rPr>
                <w:spacing w:val="-7"/>
                <w:sz w:val="20"/>
                <w:szCs w:val="20"/>
              </w:rPr>
              <w:t xml:space="preserve"> </w:t>
            </w:r>
            <w:r w:rsidRPr="00F41476">
              <w:rPr>
                <w:sz w:val="20"/>
                <w:szCs w:val="20"/>
              </w:rPr>
              <w:t>прибыль</w:t>
            </w:r>
            <w:r w:rsidRPr="00F41476">
              <w:rPr>
                <w:spacing w:val="-9"/>
                <w:sz w:val="20"/>
                <w:szCs w:val="20"/>
              </w:rPr>
              <w:t xml:space="preserve"> </w:t>
            </w:r>
            <w:r w:rsidRPr="00F41476">
              <w:rPr>
                <w:sz w:val="20"/>
                <w:szCs w:val="20"/>
              </w:rPr>
              <w:t>от</w:t>
            </w:r>
            <w:r w:rsidRPr="00F41476">
              <w:rPr>
                <w:spacing w:val="-10"/>
                <w:sz w:val="20"/>
                <w:szCs w:val="20"/>
              </w:rPr>
              <w:t xml:space="preserve"> </w:t>
            </w:r>
            <w:r w:rsidRPr="00F41476">
              <w:rPr>
                <w:sz w:val="20"/>
                <w:szCs w:val="20"/>
              </w:rPr>
              <w:t>регулируемого</w:t>
            </w:r>
            <w:r w:rsidRPr="00F41476">
              <w:rPr>
                <w:spacing w:val="-7"/>
                <w:sz w:val="20"/>
                <w:szCs w:val="20"/>
              </w:rPr>
              <w:t xml:space="preserve"> </w:t>
            </w:r>
            <w:r w:rsidRPr="00F41476">
              <w:rPr>
                <w:spacing w:val="-1"/>
                <w:sz w:val="20"/>
                <w:szCs w:val="20"/>
              </w:rPr>
              <w:t>вида</w:t>
            </w:r>
            <w:r w:rsidRPr="00F41476">
              <w:rPr>
                <w:spacing w:val="-10"/>
                <w:sz w:val="20"/>
                <w:szCs w:val="20"/>
              </w:rPr>
              <w:t xml:space="preserve"> </w:t>
            </w:r>
            <w:r w:rsidRPr="00F41476">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691B8698"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60076755"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7141A39"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876D0A3"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59557867" w14:textId="712EC4EB" w:rsidTr="003B0447">
        <w:trPr>
          <w:trHeight w:hRule="exact" w:val="587"/>
        </w:trPr>
        <w:tc>
          <w:tcPr>
            <w:tcW w:w="434" w:type="dxa"/>
            <w:tcBorders>
              <w:top w:val="single" w:sz="4" w:space="0" w:color="000000"/>
              <w:left w:val="single" w:sz="4" w:space="0" w:color="000000"/>
              <w:bottom w:val="single" w:sz="4" w:space="0" w:color="000000"/>
              <w:right w:val="single" w:sz="4" w:space="0" w:color="000000"/>
            </w:tcBorders>
            <w:vAlign w:val="center"/>
          </w:tcPr>
          <w:p w14:paraId="76080096" w14:textId="77777777" w:rsidR="003B0447" w:rsidRPr="00F41476" w:rsidRDefault="003B0447" w:rsidP="00722E94">
            <w:pPr>
              <w:pStyle w:val="TableParagraph1"/>
              <w:kinsoku w:val="0"/>
              <w:overflowPunct w:val="0"/>
              <w:spacing w:before="47"/>
              <w:ind w:left="104"/>
            </w:pPr>
            <w:r w:rsidRPr="00F41476">
              <w:rPr>
                <w:sz w:val="20"/>
                <w:szCs w:val="20"/>
              </w:rPr>
              <w:t>5</w:t>
            </w:r>
          </w:p>
        </w:tc>
        <w:tc>
          <w:tcPr>
            <w:tcW w:w="4204" w:type="dxa"/>
            <w:tcBorders>
              <w:top w:val="single" w:sz="4" w:space="0" w:color="000000"/>
              <w:left w:val="single" w:sz="4" w:space="0" w:color="000000"/>
              <w:bottom w:val="single" w:sz="4" w:space="0" w:color="000000"/>
              <w:right w:val="single" w:sz="4" w:space="0" w:color="000000"/>
            </w:tcBorders>
            <w:vAlign w:val="center"/>
          </w:tcPr>
          <w:p w14:paraId="2C0B7680" w14:textId="77777777" w:rsidR="003B0447" w:rsidRPr="00F41476" w:rsidRDefault="003B0447" w:rsidP="00722E94">
            <w:pPr>
              <w:pStyle w:val="TableParagraph1"/>
              <w:kinsoku w:val="0"/>
              <w:overflowPunct w:val="0"/>
              <w:spacing w:before="47"/>
              <w:ind w:left="105"/>
            </w:pPr>
            <w:r w:rsidRPr="00F41476">
              <w:rPr>
                <w:spacing w:val="-1"/>
                <w:sz w:val="20"/>
                <w:szCs w:val="20"/>
              </w:rPr>
              <w:t>Установленная</w:t>
            </w:r>
            <w:r w:rsidRPr="00F41476">
              <w:rPr>
                <w:spacing w:val="-16"/>
                <w:sz w:val="20"/>
                <w:szCs w:val="20"/>
              </w:rPr>
              <w:t xml:space="preserve"> </w:t>
            </w:r>
            <w:r w:rsidRPr="00F41476">
              <w:rPr>
                <w:sz w:val="20"/>
                <w:szCs w:val="20"/>
              </w:rPr>
              <w:t>тепловая</w:t>
            </w:r>
            <w:r w:rsidRPr="00F41476">
              <w:rPr>
                <w:spacing w:val="-16"/>
                <w:sz w:val="20"/>
                <w:szCs w:val="20"/>
              </w:rPr>
              <w:t xml:space="preserve"> </w:t>
            </w:r>
            <w:r w:rsidRPr="00F41476">
              <w:rPr>
                <w:sz w:val="20"/>
                <w:szCs w:val="20"/>
              </w:rPr>
              <w:t>мощность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4ECDD7A7"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Гкал/ч</w:t>
            </w:r>
          </w:p>
        </w:tc>
        <w:tc>
          <w:tcPr>
            <w:tcW w:w="1253" w:type="dxa"/>
            <w:tcBorders>
              <w:top w:val="single" w:sz="4" w:space="0" w:color="000000"/>
              <w:left w:val="single" w:sz="4" w:space="0" w:color="000000"/>
              <w:bottom w:val="single" w:sz="4" w:space="0" w:color="000000"/>
              <w:right w:val="single" w:sz="4" w:space="0" w:color="000000"/>
            </w:tcBorders>
            <w:vAlign w:val="center"/>
          </w:tcPr>
          <w:p w14:paraId="49D702A0"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93,790</w:t>
            </w:r>
          </w:p>
        </w:tc>
        <w:tc>
          <w:tcPr>
            <w:tcW w:w="1136" w:type="dxa"/>
            <w:tcBorders>
              <w:top w:val="single" w:sz="4" w:space="0" w:color="000000"/>
              <w:left w:val="single" w:sz="4" w:space="0" w:color="000000"/>
              <w:bottom w:val="single" w:sz="4" w:space="0" w:color="000000"/>
              <w:right w:val="single" w:sz="4" w:space="0" w:color="000000"/>
            </w:tcBorders>
            <w:vAlign w:val="center"/>
          </w:tcPr>
          <w:p w14:paraId="588C8F9C"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88,46</w:t>
            </w:r>
          </w:p>
          <w:p w14:paraId="236E4B8F"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7,06</w:t>
            </w:r>
          </w:p>
        </w:tc>
        <w:tc>
          <w:tcPr>
            <w:tcW w:w="1136" w:type="dxa"/>
            <w:tcBorders>
              <w:top w:val="single" w:sz="4" w:space="0" w:color="000000"/>
              <w:left w:val="single" w:sz="4" w:space="0" w:color="000000"/>
              <w:bottom w:val="single" w:sz="4" w:space="0" w:color="000000"/>
              <w:right w:val="single" w:sz="4" w:space="0" w:color="000000"/>
            </w:tcBorders>
            <w:vAlign w:val="center"/>
          </w:tcPr>
          <w:p w14:paraId="7490066F" w14:textId="77777777" w:rsidR="003B0447" w:rsidRPr="00F41476" w:rsidRDefault="003B0447" w:rsidP="003B0447">
            <w:pPr>
              <w:pStyle w:val="TableParagraph1"/>
              <w:kinsoku w:val="0"/>
              <w:overflowPunct w:val="0"/>
              <w:ind w:left="8" w:right="111"/>
              <w:jc w:val="center"/>
              <w:rPr>
                <w:sz w:val="20"/>
                <w:szCs w:val="20"/>
              </w:rPr>
            </w:pPr>
            <w:r w:rsidRPr="00F41476">
              <w:rPr>
                <w:sz w:val="20"/>
                <w:szCs w:val="20"/>
              </w:rPr>
              <w:t>88,46</w:t>
            </w:r>
          </w:p>
          <w:p w14:paraId="2A45650E" w14:textId="5453B746" w:rsidR="003B0447" w:rsidRPr="00F41476" w:rsidRDefault="003B0447" w:rsidP="003B0447">
            <w:pPr>
              <w:pStyle w:val="TableParagraph1"/>
              <w:kinsoku w:val="0"/>
              <w:overflowPunct w:val="0"/>
              <w:ind w:left="8" w:right="111"/>
              <w:jc w:val="center"/>
              <w:rPr>
                <w:sz w:val="20"/>
                <w:szCs w:val="20"/>
              </w:rPr>
            </w:pPr>
            <w:r w:rsidRPr="00F41476">
              <w:rPr>
                <w:sz w:val="20"/>
                <w:szCs w:val="20"/>
              </w:rPr>
              <w:t>7,06</w:t>
            </w:r>
          </w:p>
        </w:tc>
      </w:tr>
      <w:tr w:rsidR="003B0447" w:rsidRPr="00F41476" w14:paraId="12161431" w14:textId="4342A353" w:rsidTr="003B0447">
        <w:trPr>
          <w:trHeight w:hRule="exact" w:val="607"/>
        </w:trPr>
        <w:tc>
          <w:tcPr>
            <w:tcW w:w="434" w:type="dxa"/>
            <w:tcBorders>
              <w:top w:val="single" w:sz="4" w:space="0" w:color="000000"/>
              <w:left w:val="single" w:sz="4" w:space="0" w:color="000000"/>
              <w:bottom w:val="single" w:sz="4" w:space="0" w:color="000000"/>
              <w:right w:val="single" w:sz="4" w:space="0" w:color="000000"/>
            </w:tcBorders>
            <w:vAlign w:val="center"/>
          </w:tcPr>
          <w:p w14:paraId="3EF8DDE3" w14:textId="77777777" w:rsidR="003B0447" w:rsidRPr="00F41476" w:rsidRDefault="003B0447" w:rsidP="00722E94">
            <w:pPr>
              <w:pStyle w:val="TableParagraph1"/>
              <w:kinsoku w:val="0"/>
              <w:overflowPunct w:val="0"/>
              <w:spacing w:before="50"/>
              <w:ind w:left="104"/>
            </w:pPr>
            <w:r w:rsidRPr="00F41476">
              <w:rPr>
                <w:sz w:val="20"/>
                <w:szCs w:val="20"/>
              </w:rPr>
              <w:t>6</w:t>
            </w:r>
          </w:p>
        </w:tc>
        <w:tc>
          <w:tcPr>
            <w:tcW w:w="4204" w:type="dxa"/>
            <w:tcBorders>
              <w:top w:val="single" w:sz="4" w:space="0" w:color="000000"/>
              <w:left w:val="single" w:sz="4" w:space="0" w:color="000000"/>
              <w:bottom w:val="single" w:sz="4" w:space="0" w:color="000000"/>
              <w:right w:val="single" w:sz="4" w:space="0" w:color="000000"/>
            </w:tcBorders>
            <w:vAlign w:val="center"/>
          </w:tcPr>
          <w:p w14:paraId="6C651877" w14:textId="77777777" w:rsidR="003B0447" w:rsidRPr="00F41476" w:rsidRDefault="003B0447" w:rsidP="00722E94">
            <w:pPr>
              <w:pStyle w:val="TableParagraph1"/>
              <w:kinsoku w:val="0"/>
              <w:overflowPunct w:val="0"/>
              <w:spacing w:before="50"/>
              <w:ind w:left="105"/>
            </w:pPr>
            <w:r w:rsidRPr="00F41476">
              <w:rPr>
                <w:sz w:val="20"/>
                <w:szCs w:val="20"/>
              </w:rPr>
              <w:t>Объем</w:t>
            </w:r>
            <w:r w:rsidRPr="00F41476">
              <w:rPr>
                <w:spacing w:val="-11"/>
                <w:sz w:val="20"/>
                <w:szCs w:val="20"/>
              </w:rPr>
              <w:t xml:space="preserve"> </w:t>
            </w:r>
            <w:r w:rsidRPr="00F41476">
              <w:rPr>
                <w:sz w:val="20"/>
                <w:szCs w:val="20"/>
              </w:rPr>
              <w:t>вырабатываемой</w:t>
            </w:r>
            <w:r w:rsidRPr="00F41476">
              <w:rPr>
                <w:spacing w:val="-13"/>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организацией</w:t>
            </w:r>
            <w:r w:rsidRPr="00F41476">
              <w:rPr>
                <w:spacing w:val="-10"/>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7D68869C"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E0118C4"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98,805</w:t>
            </w:r>
          </w:p>
        </w:tc>
        <w:tc>
          <w:tcPr>
            <w:tcW w:w="1136" w:type="dxa"/>
            <w:tcBorders>
              <w:top w:val="single" w:sz="4" w:space="0" w:color="000000"/>
              <w:left w:val="single" w:sz="4" w:space="0" w:color="000000"/>
              <w:bottom w:val="single" w:sz="4" w:space="0" w:color="000000"/>
              <w:right w:val="single" w:sz="4" w:space="0" w:color="000000"/>
            </w:tcBorders>
            <w:vAlign w:val="center"/>
          </w:tcPr>
          <w:p w14:paraId="7B1FE80C"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75,946</w:t>
            </w:r>
          </w:p>
        </w:tc>
        <w:tc>
          <w:tcPr>
            <w:tcW w:w="1136" w:type="dxa"/>
            <w:tcBorders>
              <w:top w:val="single" w:sz="4" w:space="0" w:color="000000"/>
              <w:left w:val="single" w:sz="4" w:space="0" w:color="000000"/>
              <w:bottom w:val="single" w:sz="4" w:space="0" w:color="000000"/>
              <w:right w:val="single" w:sz="4" w:space="0" w:color="000000"/>
            </w:tcBorders>
            <w:vAlign w:val="center"/>
          </w:tcPr>
          <w:p w14:paraId="6E808DCD" w14:textId="4BFDB7F6" w:rsidR="003B0447" w:rsidRPr="00F41476" w:rsidRDefault="003B0447" w:rsidP="00722E94">
            <w:pPr>
              <w:pStyle w:val="TableParagraph1"/>
              <w:kinsoku w:val="0"/>
              <w:overflowPunct w:val="0"/>
              <w:ind w:left="8" w:right="111"/>
              <w:jc w:val="center"/>
              <w:rPr>
                <w:sz w:val="20"/>
                <w:szCs w:val="20"/>
              </w:rPr>
            </w:pPr>
            <w:r w:rsidRPr="00F41476">
              <w:rPr>
                <w:sz w:val="20"/>
                <w:szCs w:val="20"/>
              </w:rPr>
              <w:t>78</w:t>
            </w:r>
            <w:r w:rsidR="006600CD" w:rsidRPr="00F41476">
              <w:rPr>
                <w:sz w:val="20"/>
                <w:szCs w:val="20"/>
              </w:rPr>
              <w:t>,087</w:t>
            </w:r>
          </w:p>
        </w:tc>
      </w:tr>
      <w:tr w:rsidR="003B0447" w:rsidRPr="00F41476" w14:paraId="7F832F7E" w14:textId="54CCEBD4" w:rsidTr="003B0447">
        <w:trPr>
          <w:trHeight w:hRule="exact" w:val="573"/>
        </w:trPr>
        <w:tc>
          <w:tcPr>
            <w:tcW w:w="434" w:type="dxa"/>
            <w:tcBorders>
              <w:top w:val="single" w:sz="4" w:space="0" w:color="000000"/>
              <w:left w:val="single" w:sz="4" w:space="0" w:color="000000"/>
              <w:bottom w:val="single" w:sz="4" w:space="0" w:color="000000"/>
              <w:right w:val="single" w:sz="4" w:space="0" w:color="000000"/>
            </w:tcBorders>
            <w:vAlign w:val="center"/>
          </w:tcPr>
          <w:p w14:paraId="74114AC7" w14:textId="77777777" w:rsidR="003B0447" w:rsidRPr="00F41476" w:rsidRDefault="003B0447" w:rsidP="00722E94">
            <w:pPr>
              <w:pStyle w:val="TableParagraph1"/>
              <w:kinsoku w:val="0"/>
              <w:overflowPunct w:val="0"/>
              <w:spacing w:before="47"/>
              <w:ind w:left="104"/>
            </w:pPr>
            <w:r w:rsidRPr="00F41476">
              <w:rPr>
                <w:sz w:val="20"/>
                <w:szCs w:val="20"/>
              </w:rPr>
              <w:t>7</w:t>
            </w:r>
          </w:p>
        </w:tc>
        <w:tc>
          <w:tcPr>
            <w:tcW w:w="4204" w:type="dxa"/>
            <w:tcBorders>
              <w:top w:val="single" w:sz="4" w:space="0" w:color="000000"/>
              <w:left w:val="single" w:sz="4" w:space="0" w:color="000000"/>
              <w:bottom w:val="single" w:sz="4" w:space="0" w:color="000000"/>
              <w:right w:val="single" w:sz="4" w:space="0" w:color="000000"/>
            </w:tcBorders>
            <w:vAlign w:val="center"/>
          </w:tcPr>
          <w:p w14:paraId="566EB039" w14:textId="77777777" w:rsidR="003B0447" w:rsidRPr="00F41476" w:rsidRDefault="003B0447" w:rsidP="00722E94">
            <w:pPr>
              <w:pStyle w:val="TableParagraph1"/>
              <w:kinsoku w:val="0"/>
              <w:overflowPunct w:val="0"/>
              <w:spacing w:before="47"/>
              <w:ind w:left="105"/>
            </w:pPr>
            <w:r w:rsidRPr="00F41476">
              <w:rPr>
                <w:sz w:val="20"/>
                <w:szCs w:val="20"/>
              </w:rPr>
              <w:t>Объем</w:t>
            </w:r>
            <w:r w:rsidRPr="00F41476">
              <w:rPr>
                <w:spacing w:val="-11"/>
                <w:sz w:val="20"/>
                <w:szCs w:val="20"/>
              </w:rPr>
              <w:t xml:space="preserve"> </w:t>
            </w:r>
            <w:r w:rsidRPr="00F41476">
              <w:rPr>
                <w:sz w:val="20"/>
                <w:szCs w:val="20"/>
              </w:rPr>
              <w:t>покупаемой</w:t>
            </w:r>
            <w:r w:rsidRPr="00F41476">
              <w:rPr>
                <w:spacing w:val="-11"/>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организацией</w:t>
            </w:r>
            <w:r w:rsidRPr="00F41476">
              <w:rPr>
                <w:spacing w:val="-12"/>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6F6B6554"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061B3391"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C95F274"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48015AE"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03D3B8B1" w14:textId="50CCA31B" w:rsidTr="003B0447">
        <w:trPr>
          <w:trHeight w:hRule="exact" w:val="567"/>
        </w:trPr>
        <w:tc>
          <w:tcPr>
            <w:tcW w:w="434" w:type="dxa"/>
            <w:tcBorders>
              <w:top w:val="single" w:sz="4" w:space="0" w:color="000000"/>
              <w:left w:val="single" w:sz="4" w:space="0" w:color="000000"/>
              <w:bottom w:val="single" w:sz="4" w:space="0" w:color="000000"/>
              <w:right w:val="single" w:sz="4" w:space="0" w:color="000000"/>
            </w:tcBorders>
            <w:vAlign w:val="center"/>
          </w:tcPr>
          <w:p w14:paraId="66C1EF6E" w14:textId="77777777" w:rsidR="003B0447" w:rsidRPr="00F41476" w:rsidRDefault="003B0447" w:rsidP="00722E94">
            <w:pPr>
              <w:pStyle w:val="TableParagraph1"/>
              <w:kinsoku w:val="0"/>
              <w:overflowPunct w:val="0"/>
              <w:spacing w:before="47"/>
              <w:ind w:left="104"/>
            </w:pPr>
            <w:r w:rsidRPr="00F41476">
              <w:rPr>
                <w:sz w:val="20"/>
                <w:szCs w:val="20"/>
              </w:rPr>
              <w:t>8</w:t>
            </w:r>
          </w:p>
        </w:tc>
        <w:tc>
          <w:tcPr>
            <w:tcW w:w="4204" w:type="dxa"/>
            <w:tcBorders>
              <w:top w:val="single" w:sz="4" w:space="0" w:color="000000"/>
              <w:left w:val="single" w:sz="4" w:space="0" w:color="000000"/>
              <w:bottom w:val="single" w:sz="4" w:space="0" w:color="000000"/>
              <w:right w:val="single" w:sz="4" w:space="0" w:color="000000"/>
            </w:tcBorders>
            <w:vAlign w:val="center"/>
          </w:tcPr>
          <w:p w14:paraId="390B3623" w14:textId="77777777" w:rsidR="003B0447" w:rsidRPr="00F41476" w:rsidRDefault="003B0447" w:rsidP="00722E94">
            <w:pPr>
              <w:pStyle w:val="TableParagraph1"/>
              <w:kinsoku w:val="0"/>
              <w:overflowPunct w:val="0"/>
              <w:spacing w:before="47"/>
              <w:ind w:left="105"/>
            </w:pPr>
            <w:r w:rsidRPr="00F41476">
              <w:rPr>
                <w:sz w:val="20"/>
                <w:szCs w:val="20"/>
              </w:rPr>
              <w:t>Объем</w:t>
            </w:r>
            <w:r w:rsidRPr="00F41476">
              <w:rPr>
                <w:spacing w:val="-7"/>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9"/>
                <w:sz w:val="20"/>
                <w:szCs w:val="20"/>
              </w:rPr>
              <w:t xml:space="preserve"> </w:t>
            </w:r>
            <w:r w:rsidRPr="00F41476">
              <w:rPr>
                <w:sz w:val="20"/>
                <w:szCs w:val="20"/>
              </w:rPr>
              <w:t>потребителям,</w:t>
            </w:r>
            <w:r w:rsidRPr="00F41476">
              <w:rPr>
                <w:spacing w:val="-7"/>
                <w:sz w:val="20"/>
                <w:szCs w:val="20"/>
              </w:rPr>
              <w:t xml:space="preserve"> </w:t>
            </w:r>
            <w:r w:rsidRPr="00F41476">
              <w:rPr>
                <w:sz w:val="20"/>
                <w:szCs w:val="20"/>
              </w:rPr>
              <w:t>в</w:t>
            </w:r>
            <w:r w:rsidRPr="00F41476">
              <w:rPr>
                <w:spacing w:val="-6"/>
                <w:sz w:val="20"/>
                <w:szCs w:val="20"/>
              </w:rPr>
              <w:t xml:space="preserve"> </w:t>
            </w:r>
            <w:r w:rsidRPr="00F41476">
              <w:rPr>
                <w:sz w:val="20"/>
                <w:szCs w:val="20"/>
              </w:rPr>
              <w:t>том</w:t>
            </w:r>
            <w:r w:rsidRPr="00F41476">
              <w:rPr>
                <w:spacing w:val="-7"/>
                <w:sz w:val="20"/>
                <w:szCs w:val="20"/>
              </w:rPr>
              <w:t xml:space="preserve"> </w:t>
            </w:r>
            <w:r w:rsidRPr="00F41476">
              <w:rPr>
                <w:spacing w:val="-1"/>
                <w:sz w:val="20"/>
                <w:szCs w:val="20"/>
              </w:rPr>
              <w:t>числе:</w:t>
            </w:r>
          </w:p>
        </w:tc>
        <w:tc>
          <w:tcPr>
            <w:tcW w:w="992" w:type="dxa"/>
            <w:tcBorders>
              <w:top w:val="single" w:sz="4" w:space="0" w:color="000000"/>
              <w:left w:val="single" w:sz="4" w:space="0" w:color="000000"/>
              <w:bottom w:val="single" w:sz="4" w:space="0" w:color="000000"/>
              <w:right w:val="single" w:sz="4" w:space="0" w:color="000000"/>
            </w:tcBorders>
            <w:vAlign w:val="center"/>
          </w:tcPr>
          <w:p w14:paraId="7E28BB1F"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7B9F8F5E"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66,418</w:t>
            </w:r>
          </w:p>
        </w:tc>
        <w:tc>
          <w:tcPr>
            <w:tcW w:w="1136" w:type="dxa"/>
            <w:tcBorders>
              <w:top w:val="single" w:sz="4" w:space="0" w:color="000000"/>
              <w:left w:val="single" w:sz="4" w:space="0" w:color="000000"/>
              <w:bottom w:val="single" w:sz="4" w:space="0" w:color="000000"/>
              <w:right w:val="single" w:sz="4" w:space="0" w:color="000000"/>
            </w:tcBorders>
            <w:vAlign w:val="center"/>
          </w:tcPr>
          <w:p w14:paraId="334BF3C6"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63,521</w:t>
            </w:r>
          </w:p>
        </w:tc>
        <w:tc>
          <w:tcPr>
            <w:tcW w:w="1136" w:type="dxa"/>
            <w:tcBorders>
              <w:top w:val="single" w:sz="4" w:space="0" w:color="000000"/>
              <w:left w:val="single" w:sz="4" w:space="0" w:color="000000"/>
              <w:bottom w:val="single" w:sz="4" w:space="0" w:color="000000"/>
              <w:right w:val="single" w:sz="4" w:space="0" w:color="000000"/>
            </w:tcBorders>
            <w:vAlign w:val="center"/>
          </w:tcPr>
          <w:p w14:paraId="559A160E" w14:textId="60788E9B" w:rsidR="003B0447" w:rsidRPr="00F41476" w:rsidRDefault="003B0447" w:rsidP="00722E94">
            <w:pPr>
              <w:pStyle w:val="TableParagraph1"/>
              <w:kinsoku w:val="0"/>
              <w:overflowPunct w:val="0"/>
              <w:ind w:left="8" w:right="111"/>
              <w:jc w:val="center"/>
              <w:rPr>
                <w:sz w:val="20"/>
                <w:szCs w:val="20"/>
              </w:rPr>
            </w:pPr>
            <w:r w:rsidRPr="00F41476">
              <w:rPr>
                <w:sz w:val="20"/>
                <w:szCs w:val="20"/>
              </w:rPr>
              <w:t>57</w:t>
            </w:r>
            <w:r w:rsidR="006600CD" w:rsidRPr="00F41476">
              <w:rPr>
                <w:sz w:val="20"/>
                <w:szCs w:val="20"/>
              </w:rPr>
              <w:t>,</w:t>
            </w:r>
            <w:r w:rsidRPr="00F41476">
              <w:rPr>
                <w:sz w:val="20"/>
                <w:szCs w:val="20"/>
              </w:rPr>
              <w:t>138</w:t>
            </w:r>
          </w:p>
        </w:tc>
      </w:tr>
      <w:tr w:rsidR="003B0447" w:rsidRPr="00F41476" w14:paraId="29CE3E5E" w14:textId="134CE95C"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6C6115E5" w14:textId="77777777" w:rsidR="003B0447" w:rsidRPr="00F41476" w:rsidRDefault="003B0447" w:rsidP="00722E94">
            <w:pPr>
              <w:pStyle w:val="TableParagraph1"/>
              <w:kinsoku w:val="0"/>
              <w:overflowPunct w:val="0"/>
              <w:spacing w:before="47"/>
              <w:ind w:left="104"/>
            </w:pPr>
            <w:r w:rsidRPr="00F41476">
              <w:rPr>
                <w:sz w:val="20"/>
                <w:szCs w:val="20"/>
              </w:rPr>
              <w:t>8.1</w:t>
            </w:r>
          </w:p>
        </w:tc>
        <w:tc>
          <w:tcPr>
            <w:tcW w:w="4204" w:type="dxa"/>
            <w:tcBorders>
              <w:top w:val="single" w:sz="4" w:space="0" w:color="000000"/>
              <w:left w:val="single" w:sz="4" w:space="0" w:color="000000"/>
              <w:bottom w:val="single" w:sz="4" w:space="0" w:color="000000"/>
              <w:right w:val="single" w:sz="4" w:space="0" w:color="000000"/>
            </w:tcBorders>
            <w:vAlign w:val="center"/>
          </w:tcPr>
          <w:p w14:paraId="6391E9DA" w14:textId="77777777" w:rsidR="003B0447" w:rsidRPr="00F41476" w:rsidRDefault="003B0447" w:rsidP="00722E94">
            <w:pPr>
              <w:pStyle w:val="TableParagraph1"/>
              <w:kinsoku w:val="0"/>
              <w:overflowPunct w:val="0"/>
              <w:spacing w:before="47"/>
              <w:ind w:left="105"/>
            </w:pPr>
            <w:r w:rsidRPr="00F41476">
              <w:rPr>
                <w:spacing w:val="-1"/>
                <w:sz w:val="20"/>
                <w:szCs w:val="20"/>
              </w:rPr>
              <w:t>по</w:t>
            </w:r>
            <w:r w:rsidRPr="00F41476">
              <w:rPr>
                <w:spacing w:val="-7"/>
                <w:sz w:val="20"/>
                <w:szCs w:val="20"/>
              </w:rPr>
              <w:t xml:space="preserve"> </w:t>
            </w:r>
            <w:r w:rsidRPr="00F41476">
              <w:rPr>
                <w:sz w:val="20"/>
                <w:szCs w:val="20"/>
              </w:rPr>
              <w:t>приборам</w:t>
            </w:r>
            <w:r w:rsidRPr="00F41476">
              <w:rPr>
                <w:spacing w:val="-5"/>
                <w:sz w:val="20"/>
                <w:szCs w:val="20"/>
              </w:rPr>
              <w:t xml:space="preserve"> </w:t>
            </w:r>
            <w:r w:rsidRPr="00F41476">
              <w:rPr>
                <w:spacing w:val="-1"/>
                <w:sz w:val="20"/>
                <w:szCs w:val="20"/>
              </w:rPr>
              <w:t>учета</w:t>
            </w:r>
          </w:p>
        </w:tc>
        <w:tc>
          <w:tcPr>
            <w:tcW w:w="992" w:type="dxa"/>
            <w:tcBorders>
              <w:top w:val="single" w:sz="4" w:space="0" w:color="000000"/>
              <w:left w:val="single" w:sz="4" w:space="0" w:color="000000"/>
              <w:bottom w:val="single" w:sz="4" w:space="0" w:color="000000"/>
              <w:right w:val="single" w:sz="4" w:space="0" w:color="000000"/>
            </w:tcBorders>
            <w:vAlign w:val="center"/>
          </w:tcPr>
          <w:p w14:paraId="6FC52D2E"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7A632782"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8EF9259"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8A132D6"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05A35F11" w14:textId="2B27E900" w:rsidTr="003B0447">
        <w:trPr>
          <w:trHeight w:hRule="exact" w:val="402"/>
        </w:trPr>
        <w:tc>
          <w:tcPr>
            <w:tcW w:w="434" w:type="dxa"/>
            <w:tcBorders>
              <w:top w:val="single" w:sz="4" w:space="0" w:color="000000"/>
              <w:left w:val="single" w:sz="4" w:space="0" w:color="000000"/>
              <w:bottom w:val="single" w:sz="4" w:space="0" w:color="000000"/>
              <w:right w:val="single" w:sz="4" w:space="0" w:color="000000"/>
            </w:tcBorders>
            <w:vAlign w:val="center"/>
          </w:tcPr>
          <w:p w14:paraId="683B7469" w14:textId="77777777" w:rsidR="003B0447" w:rsidRPr="00F41476" w:rsidRDefault="003B0447" w:rsidP="00722E94">
            <w:pPr>
              <w:pStyle w:val="TableParagraph1"/>
              <w:kinsoku w:val="0"/>
              <w:overflowPunct w:val="0"/>
              <w:spacing w:before="48"/>
              <w:ind w:left="104"/>
            </w:pPr>
            <w:r w:rsidRPr="00F41476">
              <w:rPr>
                <w:sz w:val="20"/>
                <w:szCs w:val="20"/>
              </w:rPr>
              <w:t>8.2</w:t>
            </w:r>
          </w:p>
        </w:tc>
        <w:tc>
          <w:tcPr>
            <w:tcW w:w="4204" w:type="dxa"/>
            <w:tcBorders>
              <w:top w:val="single" w:sz="4" w:space="0" w:color="000000"/>
              <w:left w:val="single" w:sz="4" w:space="0" w:color="000000"/>
              <w:bottom w:val="single" w:sz="4" w:space="0" w:color="000000"/>
              <w:right w:val="single" w:sz="4" w:space="0" w:color="000000"/>
            </w:tcBorders>
            <w:vAlign w:val="center"/>
          </w:tcPr>
          <w:p w14:paraId="4BEDDF4C" w14:textId="77777777" w:rsidR="003B0447" w:rsidRPr="00F41476" w:rsidRDefault="003B0447" w:rsidP="00722E94">
            <w:pPr>
              <w:pStyle w:val="TableParagraph1"/>
              <w:kinsoku w:val="0"/>
              <w:overflowPunct w:val="0"/>
              <w:spacing w:before="48"/>
              <w:ind w:left="105"/>
            </w:pPr>
            <w:r w:rsidRPr="00F41476">
              <w:rPr>
                <w:spacing w:val="-1"/>
                <w:sz w:val="20"/>
                <w:szCs w:val="20"/>
              </w:rPr>
              <w:t>по</w:t>
            </w:r>
            <w:r w:rsidRPr="00F41476">
              <w:rPr>
                <w:spacing w:val="-11"/>
                <w:sz w:val="20"/>
                <w:szCs w:val="20"/>
              </w:rPr>
              <w:t xml:space="preserve"> </w:t>
            </w:r>
            <w:r w:rsidRPr="00F41476">
              <w:rPr>
                <w:sz w:val="20"/>
                <w:szCs w:val="20"/>
              </w:rPr>
              <w:t>нормативам</w:t>
            </w:r>
            <w:r w:rsidRPr="00F41476">
              <w:rPr>
                <w:spacing w:val="-11"/>
                <w:sz w:val="20"/>
                <w:szCs w:val="20"/>
              </w:rPr>
              <w:t xml:space="preserve"> </w:t>
            </w:r>
            <w:r w:rsidRPr="00F41476">
              <w:rPr>
                <w:sz w:val="20"/>
                <w:szCs w:val="20"/>
              </w:rPr>
              <w:t>потребления</w:t>
            </w:r>
          </w:p>
        </w:tc>
        <w:tc>
          <w:tcPr>
            <w:tcW w:w="992" w:type="dxa"/>
            <w:tcBorders>
              <w:top w:val="single" w:sz="4" w:space="0" w:color="000000"/>
              <w:left w:val="single" w:sz="4" w:space="0" w:color="000000"/>
              <w:bottom w:val="single" w:sz="4" w:space="0" w:color="000000"/>
              <w:right w:val="single" w:sz="4" w:space="0" w:color="000000"/>
            </w:tcBorders>
            <w:vAlign w:val="center"/>
          </w:tcPr>
          <w:p w14:paraId="7F9C49D0"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9C89D49"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046C294"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52273C0"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4741992D" w14:textId="05BF62EC" w:rsidTr="003B0447">
        <w:trPr>
          <w:trHeight w:hRule="exact" w:val="663"/>
        </w:trPr>
        <w:tc>
          <w:tcPr>
            <w:tcW w:w="434" w:type="dxa"/>
            <w:tcBorders>
              <w:top w:val="single" w:sz="4" w:space="0" w:color="000000"/>
              <w:left w:val="single" w:sz="4" w:space="0" w:color="000000"/>
              <w:bottom w:val="single" w:sz="4" w:space="0" w:color="000000"/>
              <w:right w:val="single" w:sz="4" w:space="0" w:color="000000"/>
            </w:tcBorders>
            <w:vAlign w:val="center"/>
          </w:tcPr>
          <w:p w14:paraId="6782C499" w14:textId="77777777" w:rsidR="003B0447" w:rsidRPr="00F41476" w:rsidRDefault="003B0447" w:rsidP="00722E94">
            <w:pPr>
              <w:pStyle w:val="TableParagraph1"/>
              <w:kinsoku w:val="0"/>
              <w:overflowPunct w:val="0"/>
              <w:spacing w:before="47"/>
              <w:ind w:left="104"/>
            </w:pPr>
            <w:r w:rsidRPr="00F41476">
              <w:rPr>
                <w:sz w:val="20"/>
                <w:szCs w:val="20"/>
              </w:rPr>
              <w:t>9</w:t>
            </w:r>
          </w:p>
        </w:tc>
        <w:tc>
          <w:tcPr>
            <w:tcW w:w="4204" w:type="dxa"/>
            <w:tcBorders>
              <w:top w:val="single" w:sz="4" w:space="0" w:color="000000"/>
              <w:left w:val="single" w:sz="4" w:space="0" w:color="000000"/>
              <w:bottom w:val="single" w:sz="4" w:space="0" w:color="000000"/>
              <w:right w:val="single" w:sz="4" w:space="0" w:color="000000"/>
            </w:tcBorders>
            <w:vAlign w:val="center"/>
          </w:tcPr>
          <w:p w14:paraId="1EBD0EFB" w14:textId="77777777" w:rsidR="003B0447" w:rsidRPr="00F41476" w:rsidRDefault="003B0447" w:rsidP="00722E94">
            <w:pPr>
              <w:pStyle w:val="TableParagraph1"/>
              <w:kinsoku w:val="0"/>
              <w:overflowPunct w:val="0"/>
              <w:spacing w:before="47"/>
              <w:ind w:left="105"/>
            </w:pPr>
            <w:r w:rsidRPr="00F41476">
              <w:rPr>
                <w:sz w:val="20"/>
                <w:szCs w:val="20"/>
              </w:rPr>
              <w:t>Технологические</w:t>
            </w:r>
            <w:r w:rsidRPr="00F41476">
              <w:rPr>
                <w:spacing w:val="-8"/>
                <w:sz w:val="20"/>
                <w:szCs w:val="20"/>
              </w:rPr>
              <w:t xml:space="preserve"> </w:t>
            </w:r>
            <w:r w:rsidRPr="00F41476">
              <w:rPr>
                <w:sz w:val="20"/>
                <w:szCs w:val="20"/>
              </w:rPr>
              <w:t>потери</w:t>
            </w:r>
            <w:r w:rsidRPr="00F41476">
              <w:rPr>
                <w:spacing w:val="-9"/>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при</w:t>
            </w:r>
            <w:r w:rsidRPr="00F41476">
              <w:rPr>
                <w:spacing w:val="-8"/>
                <w:sz w:val="20"/>
                <w:szCs w:val="20"/>
              </w:rPr>
              <w:t xml:space="preserve"> </w:t>
            </w:r>
            <w:r w:rsidRPr="00F41476">
              <w:rPr>
                <w:sz w:val="20"/>
                <w:szCs w:val="20"/>
              </w:rPr>
              <w:t>передаче</w:t>
            </w:r>
            <w:r w:rsidRPr="00F41476">
              <w:rPr>
                <w:spacing w:val="-6"/>
                <w:sz w:val="20"/>
                <w:szCs w:val="20"/>
              </w:rPr>
              <w:t xml:space="preserve"> </w:t>
            </w:r>
            <w:r w:rsidRPr="00F41476">
              <w:rPr>
                <w:spacing w:val="-1"/>
                <w:sz w:val="20"/>
                <w:szCs w:val="20"/>
              </w:rPr>
              <w:t>по</w:t>
            </w:r>
            <w:r w:rsidRPr="00F41476">
              <w:rPr>
                <w:spacing w:val="-7"/>
                <w:sz w:val="20"/>
                <w:szCs w:val="20"/>
              </w:rPr>
              <w:t xml:space="preserve"> </w:t>
            </w:r>
            <w:r w:rsidRPr="00F41476">
              <w:rPr>
                <w:sz w:val="20"/>
                <w:szCs w:val="20"/>
              </w:rPr>
              <w:t>тепловым</w:t>
            </w:r>
            <w:r w:rsidRPr="00F41476">
              <w:rPr>
                <w:spacing w:val="-7"/>
                <w:sz w:val="20"/>
                <w:szCs w:val="20"/>
              </w:rPr>
              <w:t xml:space="preserve"> </w:t>
            </w:r>
            <w:r w:rsidRPr="00F41476">
              <w:rPr>
                <w:spacing w:val="-1"/>
                <w:sz w:val="20"/>
                <w:szCs w:val="20"/>
              </w:rPr>
              <w:t>сетям</w:t>
            </w:r>
          </w:p>
        </w:tc>
        <w:tc>
          <w:tcPr>
            <w:tcW w:w="992" w:type="dxa"/>
            <w:tcBorders>
              <w:top w:val="single" w:sz="4" w:space="0" w:color="000000"/>
              <w:left w:val="single" w:sz="4" w:space="0" w:color="000000"/>
              <w:bottom w:val="single" w:sz="4" w:space="0" w:color="000000"/>
              <w:right w:val="single" w:sz="4" w:space="0" w:color="000000"/>
            </w:tcBorders>
            <w:vAlign w:val="center"/>
          </w:tcPr>
          <w:p w14:paraId="55F46E27"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w:t>
            </w:r>
          </w:p>
        </w:tc>
        <w:tc>
          <w:tcPr>
            <w:tcW w:w="1253" w:type="dxa"/>
            <w:tcBorders>
              <w:top w:val="single" w:sz="4" w:space="0" w:color="000000"/>
              <w:left w:val="single" w:sz="4" w:space="0" w:color="000000"/>
              <w:bottom w:val="single" w:sz="4" w:space="0" w:color="000000"/>
              <w:right w:val="single" w:sz="4" w:space="0" w:color="000000"/>
            </w:tcBorders>
            <w:vAlign w:val="center"/>
          </w:tcPr>
          <w:p w14:paraId="1D32A623"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B1C49A2"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A42A6DE"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4E47ACBC" w14:textId="0A084FCB"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3A9E3E92" w14:textId="77777777" w:rsidR="003B0447" w:rsidRPr="00F41476" w:rsidRDefault="003B0447" w:rsidP="00722E94">
            <w:pPr>
              <w:pStyle w:val="TableParagraph1"/>
              <w:kinsoku w:val="0"/>
              <w:overflowPunct w:val="0"/>
              <w:spacing w:before="50"/>
              <w:ind w:left="104"/>
            </w:pPr>
            <w:r w:rsidRPr="00F41476">
              <w:rPr>
                <w:spacing w:val="1"/>
                <w:sz w:val="20"/>
                <w:szCs w:val="20"/>
              </w:rPr>
              <w:t>10</w:t>
            </w:r>
          </w:p>
        </w:tc>
        <w:tc>
          <w:tcPr>
            <w:tcW w:w="4204" w:type="dxa"/>
            <w:tcBorders>
              <w:top w:val="single" w:sz="4" w:space="0" w:color="000000"/>
              <w:left w:val="single" w:sz="4" w:space="0" w:color="000000"/>
              <w:bottom w:val="single" w:sz="4" w:space="0" w:color="000000"/>
              <w:right w:val="single" w:sz="4" w:space="0" w:color="000000"/>
            </w:tcBorders>
            <w:vAlign w:val="center"/>
          </w:tcPr>
          <w:p w14:paraId="63D33E1B" w14:textId="77777777" w:rsidR="003B0447" w:rsidRPr="00F41476" w:rsidRDefault="003B0447" w:rsidP="00722E94">
            <w:pPr>
              <w:pStyle w:val="TableParagraph1"/>
              <w:kinsoku w:val="0"/>
              <w:overflowPunct w:val="0"/>
              <w:spacing w:before="50"/>
              <w:ind w:left="105"/>
            </w:pPr>
            <w:r w:rsidRPr="00F41476">
              <w:rPr>
                <w:sz w:val="20"/>
                <w:szCs w:val="20"/>
              </w:rPr>
              <w:t>Потери</w:t>
            </w:r>
            <w:r w:rsidRPr="00F41476">
              <w:rPr>
                <w:spacing w:val="-9"/>
                <w:sz w:val="20"/>
                <w:szCs w:val="20"/>
              </w:rPr>
              <w:t xml:space="preserve"> </w:t>
            </w:r>
            <w:r w:rsidRPr="00F41476">
              <w:rPr>
                <w:spacing w:val="-1"/>
                <w:sz w:val="20"/>
                <w:szCs w:val="20"/>
              </w:rPr>
              <w:t>тепла,</w:t>
            </w:r>
            <w:r w:rsidRPr="00F41476">
              <w:rPr>
                <w:spacing w:val="-8"/>
                <w:sz w:val="20"/>
                <w:szCs w:val="20"/>
              </w:rPr>
              <w:t xml:space="preserve"> </w:t>
            </w:r>
            <w:r w:rsidRPr="00F41476">
              <w:rPr>
                <w:sz w:val="20"/>
                <w:szCs w:val="20"/>
              </w:rPr>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14:paraId="3A026E32"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0A4A4C95"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29,598</w:t>
            </w:r>
          </w:p>
        </w:tc>
        <w:tc>
          <w:tcPr>
            <w:tcW w:w="1136" w:type="dxa"/>
            <w:tcBorders>
              <w:top w:val="single" w:sz="4" w:space="0" w:color="000000"/>
              <w:left w:val="single" w:sz="4" w:space="0" w:color="000000"/>
              <w:bottom w:val="single" w:sz="4" w:space="0" w:color="000000"/>
              <w:right w:val="single" w:sz="4" w:space="0" w:color="000000"/>
            </w:tcBorders>
            <w:vAlign w:val="center"/>
          </w:tcPr>
          <w:p w14:paraId="5F68B07E"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8,970</w:t>
            </w:r>
          </w:p>
        </w:tc>
        <w:tc>
          <w:tcPr>
            <w:tcW w:w="1136" w:type="dxa"/>
            <w:tcBorders>
              <w:top w:val="single" w:sz="4" w:space="0" w:color="000000"/>
              <w:left w:val="single" w:sz="4" w:space="0" w:color="000000"/>
              <w:bottom w:val="single" w:sz="4" w:space="0" w:color="000000"/>
              <w:right w:val="single" w:sz="4" w:space="0" w:color="000000"/>
            </w:tcBorders>
            <w:vAlign w:val="center"/>
          </w:tcPr>
          <w:p w14:paraId="7BE9DA9C" w14:textId="7E38F649" w:rsidR="003B0447" w:rsidRPr="00F41476" w:rsidRDefault="003B0447" w:rsidP="00722E94">
            <w:pPr>
              <w:pStyle w:val="TableParagraph1"/>
              <w:kinsoku w:val="0"/>
              <w:overflowPunct w:val="0"/>
              <w:ind w:left="8" w:right="111"/>
              <w:jc w:val="center"/>
              <w:rPr>
                <w:sz w:val="20"/>
                <w:szCs w:val="20"/>
              </w:rPr>
            </w:pPr>
            <w:r w:rsidRPr="00F41476">
              <w:rPr>
                <w:sz w:val="20"/>
                <w:szCs w:val="20"/>
              </w:rPr>
              <w:t>18</w:t>
            </w:r>
            <w:r w:rsidR="006600CD" w:rsidRPr="00F41476">
              <w:rPr>
                <w:sz w:val="20"/>
                <w:szCs w:val="20"/>
              </w:rPr>
              <w:t>,</w:t>
            </w:r>
            <w:r w:rsidRPr="00F41476">
              <w:rPr>
                <w:sz w:val="20"/>
                <w:szCs w:val="20"/>
              </w:rPr>
              <w:t>7</w:t>
            </w:r>
            <w:r w:rsidR="006600CD" w:rsidRPr="00F41476">
              <w:rPr>
                <w:sz w:val="20"/>
                <w:szCs w:val="20"/>
              </w:rPr>
              <w:t>5</w:t>
            </w:r>
          </w:p>
        </w:tc>
      </w:tr>
      <w:tr w:rsidR="003B0447" w:rsidRPr="00F41476" w14:paraId="070A9CE6" w14:textId="557497E5" w:rsidTr="003B0447">
        <w:trPr>
          <w:trHeight w:hRule="exact" w:val="592"/>
        </w:trPr>
        <w:tc>
          <w:tcPr>
            <w:tcW w:w="434" w:type="dxa"/>
            <w:tcBorders>
              <w:top w:val="single" w:sz="4" w:space="0" w:color="000000"/>
              <w:left w:val="single" w:sz="4" w:space="0" w:color="000000"/>
              <w:bottom w:val="single" w:sz="4" w:space="0" w:color="000000"/>
              <w:right w:val="single" w:sz="4" w:space="0" w:color="000000"/>
            </w:tcBorders>
            <w:vAlign w:val="center"/>
          </w:tcPr>
          <w:p w14:paraId="2EBA95C5" w14:textId="77777777" w:rsidR="003B0447" w:rsidRPr="00F41476" w:rsidRDefault="003B0447" w:rsidP="00722E94">
            <w:pPr>
              <w:pStyle w:val="TableParagraph1"/>
              <w:kinsoku w:val="0"/>
              <w:overflowPunct w:val="0"/>
              <w:spacing w:before="47"/>
              <w:ind w:left="104"/>
            </w:pPr>
            <w:r w:rsidRPr="00F41476">
              <w:rPr>
                <w:spacing w:val="1"/>
                <w:sz w:val="20"/>
                <w:szCs w:val="20"/>
              </w:rPr>
              <w:t>11</w:t>
            </w:r>
          </w:p>
        </w:tc>
        <w:tc>
          <w:tcPr>
            <w:tcW w:w="4204" w:type="dxa"/>
            <w:tcBorders>
              <w:top w:val="single" w:sz="4" w:space="0" w:color="000000"/>
              <w:left w:val="single" w:sz="4" w:space="0" w:color="000000"/>
              <w:bottom w:val="single" w:sz="4" w:space="0" w:color="000000"/>
              <w:right w:val="single" w:sz="4" w:space="0" w:color="000000"/>
            </w:tcBorders>
            <w:vAlign w:val="center"/>
          </w:tcPr>
          <w:p w14:paraId="47106881" w14:textId="77777777" w:rsidR="003B0447" w:rsidRPr="00F41476" w:rsidRDefault="003B0447" w:rsidP="00722E94">
            <w:pPr>
              <w:pStyle w:val="TableParagraph1"/>
              <w:kinsoku w:val="0"/>
              <w:overflowPunct w:val="0"/>
              <w:spacing w:before="47"/>
              <w:ind w:left="105"/>
            </w:pPr>
            <w:r w:rsidRPr="00F41476">
              <w:rPr>
                <w:sz w:val="20"/>
                <w:szCs w:val="20"/>
              </w:rPr>
              <w:t>Протяженность</w:t>
            </w:r>
            <w:r w:rsidRPr="00F41476">
              <w:rPr>
                <w:spacing w:val="-9"/>
                <w:sz w:val="20"/>
                <w:szCs w:val="20"/>
              </w:rPr>
              <w:t xml:space="preserve"> </w:t>
            </w:r>
            <w:r w:rsidRPr="00F41476">
              <w:rPr>
                <w:sz w:val="20"/>
                <w:szCs w:val="20"/>
              </w:rPr>
              <w:t>магистральных</w:t>
            </w:r>
            <w:r w:rsidRPr="00F41476">
              <w:rPr>
                <w:spacing w:val="-10"/>
                <w:sz w:val="20"/>
                <w:szCs w:val="20"/>
              </w:rPr>
              <w:t xml:space="preserve"> </w:t>
            </w:r>
            <w:r w:rsidRPr="00F41476">
              <w:rPr>
                <w:spacing w:val="-1"/>
                <w:sz w:val="20"/>
                <w:szCs w:val="20"/>
              </w:rPr>
              <w:t>сетей</w:t>
            </w:r>
            <w:r w:rsidRPr="00F41476">
              <w:rPr>
                <w:spacing w:val="-7"/>
                <w:sz w:val="20"/>
                <w:szCs w:val="20"/>
              </w:rPr>
              <w:t xml:space="preserve"> </w:t>
            </w:r>
            <w:r w:rsidRPr="00F41476">
              <w:rPr>
                <w:sz w:val="20"/>
                <w:szCs w:val="20"/>
              </w:rPr>
              <w:t>и</w:t>
            </w:r>
            <w:r w:rsidRPr="00F41476">
              <w:rPr>
                <w:spacing w:val="-9"/>
                <w:sz w:val="20"/>
                <w:szCs w:val="20"/>
              </w:rPr>
              <w:t xml:space="preserve"> </w:t>
            </w:r>
            <w:r w:rsidRPr="00F41476">
              <w:rPr>
                <w:sz w:val="20"/>
                <w:szCs w:val="20"/>
              </w:rPr>
              <w:t>тепловых</w:t>
            </w:r>
            <w:r w:rsidRPr="00F41476">
              <w:rPr>
                <w:spacing w:val="-10"/>
                <w:sz w:val="20"/>
                <w:szCs w:val="20"/>
              </w:rPr>
              <w:t xml:space="preserve"> </w:t>
            </w:r>
            <w:r w:rsidRPr="00F41476">
              <w:rPr>
                <w:sz w:val="20"/>
                <w:szCs w:val="20"/>
              </w:rPr>
              <w:t>вводов</w:t>
            </w:r>
            <w:r w:rsidRPr="00F41476">
              <w:rPr>
                <w:spacing w:val="-7"/>
                <w:sz w:val="20"/>
                <w:szCs w:val="20"/>
              </w:rPr>
              <w:t xml:space="preserve"> </w:t>
            </w:r>
            <w:r w:rsidRPr="00F41476">
              <w:rPr>
                <w:sz w:val="20"/>
                <w:szCs w:val="20"/>
              </w:rPr>
              <w:t>(в</w:t>
            </w:r>
            <w:r w:rsidRPr="00F41476">
              <w:rPr>
                <w:spacing w:val="-9"/>
                <w:sz w:val="20"/>
                <w:szCs w:val="20"/>
              </w:rPr>
              <w:t xml:space="preserve"> </w:t>
            </w:r>
            <w:r w:rsidRPr="00F41476">
              <w:rPr>
                <w:spacing w:val="-1"/>
                <w:sz w:val="20"/>
                <w:szCs w:val="20"/>
              </w:rPr>
              <w:t>однотрубном</w:t>
            </w:r>
            <w:r w:rsidRPr="00F41476">
              <w:rPr>
                <w:spacing w:val="-8"/>
                <w:sz w:val="20"/>
                <w:szCs w:val="20"/>
              </w:rPr>
              <w:t xml:space="preserve"> </w:t>
            </w:r>
            <w:r w:rsidRPr="00F41476">
              <w:rPr>
                <w:sz w:val="20"/>
                <w:szCs w:val="20"/>
              </w:rPr>
              <w:t>исчислении)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5B85F0B5"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км</w:t>
            </w:r>
          </w:p>
        </w:tc>
        <w:tc>
          <w:tcPr>
            <w:tcW w:w="1253" w:type="dxa"/>
            <w:tcBorders>
              <w:top w:val="single" w:sz="4" w:space="0" w:color="000000"/>
              <w:left w:val="single" w:sz="4" w:space="0" w:color="000000"/>
              <w:bottom w:val="single" w:sz="4" w:space="0" w:color="000000"/>
              <w:right w:val="single" w:sz="4" w:space="0" w:color="000000"/>
            </w:tcBorders>
            <w:vAlign w:val="center"/>
          </w:tcPr>
          <w:p w14:paraId="3C703369"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6,795</w:t>
            </w:r>
          </w:p>
        </w:tc>
        <w:tc>
          <w:tcPr>
            <w:tcW w:w="1136" w:type="dxa"/>
            <w:tcBorders>
              <w:top w:val="single" w:sz="4" w:space="0" w:color="000000"/>
              <w:left w:val="single" w:sz="4" w:space="0" w:color="000000"/>
              <w:bottom w:val="single" w:sz="4" w:space="0" w:color="000000"/>
              <w:right w:val="single" w:sz="4" w:space="0" w:color="000000"/>
            </w:tcBorders>
            <w:vAlign w:val="center"/>
          </w:tcPr>
          <w:p w14:paraId="37710CF3"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6,795</w:t>
            </w:r>
          </w:p>
        </w:tc>
        <w:tc>
          <w:tcPr>
            <w:tcW w:w="1136" w:type="dxa"/>
            <w:tcBorders>
              <w:top w:val="single" w:sz="4" w:space="0" w:color="000000"/>
              <w:left w:val="single" w:sz="4" w:space="0" w:color="000000"/>
              <w:bottom w:val="single" w:sz="4" w:space="0" w:color="000000"/>
              <w:right w:val="single" w:sz="4" w:space="0" w:color="000000"/>
            </w:tcBorders>
            <w:vAlign w:val="center"/>
          </w:tcPr>
          <w:p w14:paraId="74F40487" w14:textId="22FEE4E6" w:rsidR="003B0447" w:rsidRPr="00F41476" w:rsidRDefault="003B0447" w:rsidP="00722E94">
            <w:pPr>
              <w:pStyle w:val="TableParagraph1"/>
              <w:kinsoku w:val="0"/>
              <w:overflowPunct w:val="0"/>
              <w:ind w:left="8" w:right="111"/>
              <w:jc w:val="center"/>
              <w:rPr>
                <w:sz w:val="20"/>
                <w:szCs w:val="20"/>
              </w:rPr>
            </w:pPr>
            <w:r w:rsidRPr="00F41476">
              <w:rPr>
                <w:sz w:val="20"/>
                <w:szCs w:val="20"/>
              </w:rPr>
              <w:t>6,795</w:t>
            </w:r>
          </w:p>
        </w:tc>
      </w:tr>
      <w:tr w:rsidR="003B0447" w:rsidRPr="00F41476" w14:paraId="690EC49B" w14:textId="505EB52A" w:rsidTr="003B0447">
        <w:trPr>
          <w:trHeight w:hRule="exact" w:val="559"/>
        </w:trPr>
        <w:tc>
          <w:tcPr>
            <w:tcW w:w="434" w:type="dxa"/>
            <w:tcBorders>
              <w:top w:val="single" w:sz="4" w:space="0" w:color="000000"/>
              <w:left w:val="single" w:sz="4" w:space="0" w:color="000000"/>
              <w:bottom w:val="single" w:sz="4" w:space="0" w:color="000000"/>
              <w:right w:val="single" w:sz="4" w:space="0" w:color="000000"/>
            </w:tcBorders>
            <w:vAlign w:val="center"/>
          </w:tcPr>
          <w:p w14:paraId="3D31D622" w14:textId="77777777" w:rsidR="003B0447" w:rsidRPr="00F41476" w:rsidRDefault="003B0447" w:rsidP="00722E94">
            <w:pPr>
              <w:pStyle w:val="TableParagraph1"/>
              <w:kinsoku w:val="0"/>
              <w:overflowPunct w:val="0"/>
              <w:spacing w:before="47"/>
              <w:ind w:left="104"/>
            </w:pPr>
            <w:r w:rsidRPr="00F41476">
              <w:rPr>
                <w:spacing w:val="1"/>
                <w:sz w:val="20"/>
                <w:szCs w:val="20"/>
              </w:rPr>
              <w:t>12</w:t>
            </w:r>
          </w:p>
        </w:tc>
        <w:tc>
          <w:tcPr>
            <w:tcW w:w="4204" w:type="dxa"/>
            <w:tcBorders>
              <w:top w:val="single" w:sz="4" w:space="0" w:color="000000"/>
              <w:left w:val="single" w:sz="4" w:space="0" w:color="000000"/>
              <w:bottom w:val="single" w:sz="4" w:space="0" w:color="000000"/>
              <w:right w:val="single" w:sz="4" w:space="0" w:color="000000"/>
            </w:tcBorders>
            <w:vAlign w:val="center"/>
          </w:tcPr>
          <w:p w14:paraId="3BF0A121" w14:textId="77777777" w:rsidR="003B0447" w:rsidRPr="00F41476" w:rsidRDefault="003B0447" w:rsidP="00722E94">
            <w:pPr>
              <w:pStyle w:val="TableParagraph1"/>
              <w:kinsoku w:val="0"/>
              <w:overflowPunct w:val="0"/>
              <w:spacing w:before="47"/>
              <w:ind w:left="105"/>
            </w:pPr>
            <w:r w:rsidRPr="00F41476">
              <w:rPr>
                <w:sz w:val="20"/>
                <w:szCs w:val="20"/>
              </w:rPr>
              <w:t>Протяженность</w:t>
            </w:r>
            <w:r w:rsidRPr="00F41476">
              <w:rPr>
                <w:spacing w:val="-11"/>
                <w:sz w:val="20"/>
                <w:szCs w:val="20"/>
              </w:rPr>
              <w:t xml:space="preserve"> </w:t>
            </w:r>
            <w:r w:rsidRPr="00F41476">
              <w:rPr>
                <w:sz w:val="20"/>
                <w:szCs w:val="20"/>
              </w:rPr>
              <w:t>разводящих</w:t>
            </w:r>
            <w:r w:rsidRPr="00F41476">
              <w:rPr>
                <w:spacing w:val="-9"/>
                <w:sz w:val="20"/>
                <w:szCs w:val="20"/>
              </w:rPr>
              <w:t xml:space="preserve"> </w:t>
            </w:r>
            <w:r w:rsidRPr="00F41476">
              <w:rPr>
                <w:spacing w:val="-1"/>
                <w:sz w:val="20"/>
                <w:szCs w:val="20"/>
              </w:rPr>
              <w:t>сетей</w:t>
            </w:r>
            <w:r w:rsidRPr="00F41476">
              <w:rPr>
                <w:spacing w:val="-12"/>
                <w:sz w:val="20"/>
                <w:szCs w:val="20"/>
              </w:rPr>
              <w:t xml:space="preserve"> </w:t>
            </w:r>
            <w:r w:rsidRPr="00F41476">
              <w:rPr>
                <w:sz w:val="20"/>
                <w:szCs w:val="20"/>
              </w:rPr>
              <w:t>(в</w:t>
            </w:r>
            <w:r w:rsidRPr="00F41476">
              <w:rPr>
                <w:spacing w:val="-11"/>
                <w:sz w:val="20"/>
                <w:szCs w:val="20"/>
              </w:rPr>
              <w:t xml:space="preserve"> </w:t>
            </w:r>
            <w:r w:rsidRPr="00F41476">
              <w:rPr>
                <w:sz w:val="20"/>
                <w:szCs w:val="20"/>
              </w:rPr>
              <w:t>однотрубном</w:t>
            </w:r>
            <w:r w:rsidRPr="00F41476">
              <w:rPr>
                <w:spacing w:val="-9"/>
                <w:sz w:val="20"/>
                <w:szCs w:val="20"/>
              </w:rPr>
              <w:t xml:space="preserve"> </w:t>
            </w:r>
            <w:r w:rsidRPr="00F41476">
              <w:rPr>
                <w:spacing w:val="-1"/>
                <w:sz w:val="20"/>
                <w:szCs w:val="20"/>
              </w:rPr>
              <w:t>исчислении)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19625378"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км</w:t>
            </w:r>
          </w:p>
        </w:tc>
        <w:tc>
          <w:tcPr>
            <w:tcW w:w="1253" w:type="dxa"/>
            <w:tcBorders>
              <w:top w:val="single" w:sz="4" w:space="0" w:color="000000"/>
              <w:left w:val="single" w:sz="4" w:space="0" w:color="000000"/>
              <w:bottom w:val="single" w:sz="4" w:space="0" w:color="000000"/>
              <w:right w:val="single" w:sz="4" w:space="0" w:color="000000"/>
            </w:tcBorders>
            <w:vAlign w:val="center"/>
          </w:tcPr>
          <w:p w14:paraId="6C28EC52"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8FEFBCC"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C58EB7E"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7EBE1CED" w14:textId="5A4F1571"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7699661E" w14:textId="77777777" w:rsidR="003B0447" w:rsidRPr="00F41476" w:rsidRDefault="003B0447" w:rsidP="00722E94">
            <w:pPr>
              <w:pStyle w:val="TableParagraph1"/>
              <w:kinsoku w:val="0"/>
              <w:overflowPunct w:val="0"/>
              <w:spacing w:before="47"/>
              <w:ind w:left="104"/>
            </w:pPr>
            <w:r w:rsidRPr="00F41476">
              <w:rPr>
                <w:spacing w:val="1"/>
                <w:sz w:val="20"/>
                <w:szCs w:val="20"/>
              </w:rPr>
              <w:t>13</w:t>
            </w:r>
          </w:p>
        </w:tc>
        <w:tc>
          <w:tcPr>
            <w:tcW w:w="4204" w:type="dxa"/>
            <w:tcBorders>
              <w:top w:val="single" w:sz="4" w:space="0" w:color="000000"/>
              <w:left w:val="single" w:sz="4" w:space="0" w:color="000000"/>
              <w:bottom w:val="single" w:sz="4" w:space="0" w:color="000000"/>
              <w:right w:val="single" w:sz="4" w:space="0" w:color="000000"/>
            </w:tcBorders>
            <w:vAlign w:val="center"/>
          </w:tcPr>
          <w:p w14:paraId="75EF77BE" w14:textId="77777777" w:rsidR="003B0447" w:rsidRPr="00F41476" w:rsidRDefault="003B0447" w:rsidP="00722E94">
            <w:pPr>
              <w:pStyle w:val="TableParagraph1"/>
              <w:kinsoku w:val="0"/>
              <w:overflowPunct w:val="0"/>
              <w:spacing w:before="47"/>
              <w:ind w:left="105"/>
            </w:pPr>
            <w:r w:rsidRPr="00F41476">
              <w:rPr>
                <w:sz w:val="20"/>
                <w:szCs w:val="20"/>
              </w:rPr>
              <w:t>Количество</w:t>
            </w:r>
            <w:r w:rsidRPr="00F41476">
              <w:rPr>
                <w:spacing w:val="-29"/>
                <w:sz w:val="20"/>
                <w:szCs w:val="20"/>
              </w:rPr>
              <w:t xml:space="preserve"> </w:t>
            </w:r>
            <w:r w:rsidRPr="00F41476">
              <w:rPr>
                <w:sz w:val="20"/>
                <w:szCs w:val="20"/>
              </w:rPr>
              <w:t>теплоэлектростанций</w:t>
            </w:r>
          </w:p>
        </w:tc>
        <w:tc>
          <w:tcPr>
            <w:tcW w:w="992" w:type="dxa"/>
            <w:tcBorders>
              <w:top w:val="single" w:sz="4" w:space="0" w:color="000000"/>
              <w:left w:val="single" w:sz="4" w:space="0" w:color="000000"/>
              <w:bottom w:val="single" w:sz="4" w:space="0" w:color="000000"/>
              <w:right w:val="single" w:sz="4" w:space="0" w:color="000000"/>
            </w:tcBorders>
            <w:vAlign w:val="center"/>
          </w:tcPr>
          <w:p w14:paraId="7ED1B51F"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4E1E6544"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1FB70B"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6F673A2"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77381E62" w14:textId="57BED0B0"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5E689AB8" w14:textId="77777777" w:rsidR="003B0447" w:rsidRPr="00F41476" w:rsidRDefault="003B0447" w:rsidP="00722E94">
            <w:pPr>
              <w:pStyle w:val="TableParagraph1"/>
              <w:kinsoku w:val="0"/>
              <w:overflowPunct w:val="0"/>
              <w:spacing w:before="47"/>
              <w:ind w:left="104"/>
            </w:pPr>
            <w:r w:rsidRPr="00F41476">
              <w:rPr>
                <w:spacing w:val="1"/>
                <w:sz w:val="20"/>
                <w:szCs w:val="20"/>
              </w:rPr>
              <w:t>14</w:t>
            </w:r>
          </w:p>
        </w:tc>
        <w:tc>
          <w:tcPr>
            <w:tcW w:w="4204" w:type="dxa"/>
            <w:tcBorders>
              <w:top w:val="single" w:sz="4" w:space="0" w:color="000000"/>
              <w:left w:val="single" w:sz="4" w:space="0" w:color="000000"/>
              <w:bottom w:val="single" w:sz="4" w:space="0" w:color="000000"/>
              <w:right w:val="single" w:sz="4" w:space="0" w:color="000000"/>
            </w:tcBorders>
            <w:vAlign w:val="center"/>
          </w:tcPr>
          <w:p w14:paraId="6E0470F6" w14:textId="77777777" w:rsidR="003B0447" w:rsidRPr="00F41476" w:rsidRDefault="003B0447" w:rsidP="00722E94">
            <w:pPr>
              <w:pStyle w:val="TableParagraph1"/>
              <w:kinsoku w:val="0"/>
              <w:overflowPunct w:val="0"/>
              <w:spacing w:before="47"/>
              <w:ind w:left="105"/>
            </w:pPr>
            <w:r w:rsidRPr="00F41476">
              <w:rPr>
                <w:sz w:val="20"/>
                <w:szCs w:val="20"/>
              </w:rPr>
              <w:t>Количество</w:t>
            </w:r>
            <w:r w:rsidRPr="00F41476">
              <w:rPr>
                <w:spacing w:val="-8"/>
                <w:sz w:val="20"/>
                <w:szCs w:val="20"/>
              </w:rPr>
              <w:t xml:space="preserve"> </w:t>
            </w:r>
            <w:r w:rsidRPr="00F41476">
              <w:rPr>
                <w:sz w:val="20"/>
                <w:szCs w:val="20"/>
              </w:rPr>
              <w:t>тепловых</w:t>
            </w:r>
            <w:r w:rsidRPr="00F41476">
              <w:rPr>
                <w:spacing w:val="-10"/>
                <w:sz w:val="20"/>
                <w:szCs w:val="20"/>
              </w:rPr>
              <w:t xml:space="preserve"> </w:t>
            </w:r>
            <w:r w:rsidRPr="00F41476">
              <w:rPr>
                <w:sz w:val="20"/>
                <w:szCs w:val="20"/>
              </w:rPr>
              <w:t>станций</w:t>
            </w:r>
            <w:r w:rsidRPr="00F41476">
              <w:rPr>
                <w:spacing w:val="-8"/>
                <w:sz w:val="20"/>
                <w:szCs w:val="20"/>
              </w:rPr>
              <w:t xml:space="preserve"> </w:t>
            </w:r>
            <w:r w:rsidRPr="00F41476">
              <w:rPr>
                <w:sz w:val="20"/>
                <w:szCs w:val="20"/>
              </w:rPr>
              <w:t>и</w:t>
            </w:r>
            <w:r w:rsidRPr="00F41476">
              <w:rPr>
                <w:spacing w:val="-10"/>
                <w:sz w:val="20"/>
                <w:szCs w:val="20"/>
              </w:rPr>
              <w:t xml:space="preserve"> </w:t>
            </w:r>
            <w:r w:rsidRPr="00F41476">
              <w:rPr>
                <w:sz w:val="20"/>
                <w:szCs w:val="20"/>
              </w:rPr>
              <w:t>котельных</w:t>
            </w:r>
          </w:p>
        </w:tc>
        <w:tc>
          <w:tcPr>
            <w:tcW w:w="992" w:type="dxa"/>
            <w:tcBorders>
              <w:top w:val="single" w:sz="4" w:space="0" w:color="000000"/>
              <w:left w:val="single" w:sz="4" w:space="0" w:color="000000"/>
              <w:bottom w:val="single" w:sz="4" w:space="0" w:color="000000"/>
              <w:right w:val="single" w:sz="4" w:space="0" w:color="000000"/>
            </w:tcBorders>
            <w:vAlign w:val="center"/>
          </w:tcPr>
          <w:p w14:paraId="3B6E91B1"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1BD804C0"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1</w:t>
            </w:r>
          </w:p>
        </w:tc>
        <w:tc>
          <w:tcPr>
            <w:tcW w:w="1136" w:type="dxa"/>
            <w:tcBorders>
              <w:top w:val="single" w:sz="4" w:space="0" w:color="000000"/>
              <w:left w:val="single" w:sz="4" w:space="0" w:color="000000"/>
              <w:bottom w:val="single" w:sz="4" w:space="0" w:color="000000"/>
              <w:right w:val="single" w:sz="4" w:space="0" w:color="000000"/>
            </w:tcBorders>
            <w:vAlign w:val="center"/>
          </w:tcPr>
          <w:p w14:paraId="493AFE3C"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1</w:t>
            </w:r>
          </w:p>
        </w:tc>
        <w:tc>
          <w:tcPr>
            <w:tcW w:w="1136" w:type="dxa"/>
            <w:tcBorders>
              <w:top w:val="single" w:sz="4" w:space="0" w:color="000000"/>
              <w:left w:val="single" w:sz="4" w:space="0" w:color="000000"/>
              <w:bottom w:val="single" w:sz="4" w:space="0" w:color="000000"/>
              <w:right w:val="single" w:sz="4" w:space="0" w:color="000000"/>
            </w:tcBorders>
            <w:vAlign w:val="center"/>
          </w:tcPr>
          <w:p w14:paraId="4E58CAAD" w14:textId="27A02120" w:rsidR="003B0447" w:rsidRPr="00F41476" w:rsidRDefault="003B0447" w:rsidP="00722E94">
            <w:pPr>
              <w:pStyle w:val="TableParagraph1"/>
              <w:kinsoku w:val="0"/>
              <w:overflowPunct w:val="0"/>
              <w:ind w:left="8" w:right="111"/>
              <w:jc w:val="center"/>
              <w:rPr>
                <w:sz w:val="20"/>
                <w:szCs w:val="20"/>
              </w:rPr>
            </w:pPr>
            <w:r w:rsidRPr="00F41476">
              <w:rPr>
                <w:sz w:val="20"/>
                <w:szCs w:val="20"/>
              </w:rPr>
              <w:t>1</w:t>
            </w:r>
          </w:p>
        </w:tc>
      </w:tr>
      <w:tr w:rsidR="003B0447" w:rsidRPr="00F41476" w14:paraId="5D6DB27D" w14:textId="3F64276A" w:rsidTr="003B0447">
        <w:trPr>
          <w:trHeight w:hRule="exact" w:val="400"/>
        </w:trPr>
        <w:tc>
          <w:tcPr>
            <w:tcW w:w="434" w:type="dxa"/>
            <w:tcBorders>
              <w:top w:val="single" w:sz="4" w:space="0" w:color="000000"/>
              <w:left w:val="single" w:sz="4" w:space="0" w:color="000000"/>
              <w:bottom w:val="single" w:sz="4" w:space="0" w:color="000000"/>
              <w:right w:val="single" w:sz="4" w:space="0" w:color="000000"/>
            </w:tcBorders>
            <w:vAlign w:val="center"/>
          </w:tcPr>
          <w:p w14:paraId="3EF28698" w14:textId="77777777" w:rsidR="003B0447" w:rsidRPr="00F41476" w:rsidRDefault="003B0447" w:rsidP="00722E94">
            <w:pPr>
              <w:pStyle w:val="TableParagraph1"/>
              <w:kinsoku w:val="0"/>
              <w:overflowPunct w:val="0"/>
              <w:spacing w:before="47"/>
              <w:ind w:left="104"/>
            </w:pPr>
            <w:r w:rsidRPr="00F41476">
              <w:rPr>
                <w:spacing w:val="1"/>
                <w:sz w:val="20"/>
                <w:szCs w:val="20"/>
              </w:rPr>
              <w:t>15</w:t>
            </w:r>
          </w:p>
        </w:tc>
        <w:tc>
          <w:tcPr>
            <w:tcW w:w="4204" w:type="dxa"/>
            <w:tcBorders>
              <w:top w:val="single" w:sz="4" w:space="0" w:color="000000"/>
              <w:left w:val="single" w:sz="4" w:space="0" w:color="000000"/>
              <w:bottom w:val="single" w:sz="4" w:space="0" w:color="000000"/>
              <w:right w:val="single" w:sz="4" w:space="0" w:color="000000"/>
            </w:tcBorders>
            <w:vAlign w:val="center"/>
          </w:tcPr>
          <w:p w14:paraId="79224BC2" w14:textId="77777777" w:rsidR="003B0447" w:rsidRPr="00F41476" w:rsidRDefault="003B0447" w:rsidP="00722E94">
            <w:pPr>
              <w:pStyle w:val="TableParagraph1"/>
              <w:kinsoku w:val="0"/>
              <w:overflowPunct w:val="0"/>
              <w:spacing w:before="47"/>
              <w:ind w:left="105"/>
            </w:pPr>
            <w:r w:rsidRPr="00F41476">
              <w:rPr>
                <w:sz w:val="20"/>
                <w:szCs w:val="20"/>
              </w:rPr>
              <w:t>Количество</w:t>
            </w:r>
            <w:r w:rsidRPr="00F41476">
              <w:rPr>
                <w:spacing w:val="-13"/>
                <w:sz w:val="20"/>
                <w:szCs w:val="20"/>
              </w:rPr>
              <w:t xml:space="preserve"> </w:t>
            </w:r>
            <w:r w:rsidRPr="00F41476">
              <w:rPr>
                <w:sz w:val="20"/>
                <w:szCs w:val="20"/>
              </w:rPr>
              <w:t>тепловых</w:t>
            </w:r>
            <w:r w:rsidRPr="00F41476">
              <w:rPr>
                <w:spacing w:val="-14"/>
                <w:sz w:val="20"/>
                <w:szCs w:val="20"/>
              </w:rPr>
              <w:t xml:space="preserve"> </w:t>
            </w:r>
            <w:r w:rsidRPr="00F41476">
              <w:rPr>
                <w:sz w:val="20"/>
                <w:szCs w:val="20"/>
              </w:rPr>
              <w:t>пунктов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33C149D0"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19397F9D"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DE175B6" w14:textId="77777777" w:rsidR="003B0447" w:rsidRPr="00F41476"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48DBD0"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3A925430" w14:textId="062566ED" w:rsidTr="003B0447">
        <w:trPr>
          <w:trHeight w:hRule="exact" w:val="641"/>
        </w:trPr>
        <w:tc>
          <w:tcPr>
            <w:tcW w:w="434" w:type="dxa"/>
            <w:tcBorders>
              <w:top w:val="single" w:sz="4" w:space="0" w:color="000000"/>
              <w:left w:val="single" w:sz="4" w:space="0" w:color="000000"/>
              <w:bottom w:val="single" w:sz="4" w:space="0" w:color="000000"/>
              <w:right w:val="single" w:sz="4" w:space="0" w:color="000000"/>
            </w:tcBorders>
            <w:vAlign w:val="center"/>
          </w:tcPr>
          <w:p w14:paraId="54654A6A" w14:textId="77777777" w:rsidR="003B0447" w:rsidRPr="00F41476" w:rsidRDefault="003B0447" w:rsidP="00722E94">
            <w:pPr>
              <w:pStyle w:val="TableParagraph1"/>
              <w:kinsoku w:val="0"/>
              <w:overflowPunct w:val="0"/>
              <w:spacing w:before="50"/>
              <w:ind w:left="104"/>
            </w:pPr>
            <w:r w:rsidRPr="00F41476">
              <w:rPr>
                <w:spacing w:val="1"/>
                <w:sz w:val="20"/>
                <w:szCs w:val="20"/>
              </w:rPr>
              <w:t>16</w:t>
            </w:r>
          </w:p>
        </w:tc>
        <w:tc>
          <w:tcPr>
            <w:tcW w:w="4204" w:type="dxa"/>
            <w:tcBorders>
              <w:top w:val="single" w:sz="4" w:space="0" w:color="000000"/>
              <w:left w:val="single" w:sz="4" w:space="0" w:color="000000"/>
              <w:bottom w:val="single" w:sz="4" w:space="0" w:color="000000"/>
              <w:right w:val="single" w:sz="4" w:space="0" w:color="000000"/>
            </w:tcBorders>
            <w:vAlign w:val="center"/>
          </w:tcPr>
          <w:p w14:paraId="4CE498A7" w14:textId="77777777" w:rsidR="003B0447" w:rsidRPr="00F41476" w:rsidRDefault="003B0447" w:rsidP="00722E94">
            <w:pPr>
              <w:pStyle w:val="TableParagraph1"/>
              <w:kinsoku w:val="0"/>
              <w:overflowPunct w:val="0"/>
              <w:spacing w:before="50"/>
              <w:ind w:left="105"/>
            </w:pPr>
            <w:r w:rsidRPr="00F41476">
              <w:rPr>
                <w:sz w:val="20"/>
                <w:szCs w:val="20"/>
              </w:rPr>
              <w:t>Среднесписочная</w:t>
            </w:r>
            <w:r w:rsidRPr="00F41476">
              <w:rPr>
                <w:spacing w:val="-16"/>
                <w:sz w:val="20"/>
                <w:szCs w:val="20"/>
              </w:rPr>
              <w:t xml:space="preserve"> </w:t>
            </w:r>
            <w:r w:rsidRPr="00F41476">
              <w:rPr>
                <w:sz w:val="20"/>
                <w:szCs w:val="20"/>
              </w:rPr>
              <w:t>численность</w:t>
            </w:r>
            <w:r w:rsidRPr="00F41476">
              <w:rPr>
                <w:spacing w:val="-15"/>
                <w:sz w:val="20"/>
                <w:szCs w:val="20"/>
              </w:rPr>
              <w:t xml:space="preserve"> </w:t>
            </w:r>
            <w:r w:rsidRPr="00F41476">
              <w:rPr>
                <w:sz w:val="20"/>
                <w:szCs w:val="20"/>
              </w:rPr>
              <w:t>основного</w:t>
            </w:r>
            <w:r w:rsidRPr="00F41476">
              <w:rPr>
                <w:spacing w:val="-14"/>
                <w:sz w:val="20"/>
                <w:szCs w:val="20"/>
              </w:rPr>
              <w:t xml:space="preserve"> </w:t>
            </w:r>
            <w:r w:rsidRPr="00F41476">
              <w:rPr>
                <w:sz w:val="20"/>
                <w:szCs w:val="20"/>
              </w:rPr>
              <w:t>производственного</w:t>
            </w:r>
            <w:r w:rsidRPr="00F41476">
              <w:rPr>
                <w:spacing w:val="-14"/>
                <w:sz w:val="20"/>
                <w:szCs w:val="20"/>
              </w:rPr>
              <w:t xml:space="preserve"> </w:t>
            </w:r>
            <w:r w:rsidRPr="00F41476">
              <w:rPr>
                <w:spacing w:val="-1"/>
                <w:sz w:val="20"/>
                <w:szCs w:val="20"/>
              </w:rPr>
              <w:t>персонала</w:t>
            </w:r>
          </w:p>
        </w:tc>
        <w:tc>
          <w:tcPr>
            <w:tcW w:w="992" w:type="dxa"/>
            <w:tcBorders>
              <w:top w:val="single" w:sz="4" w:space="0" w:color="000000"/>
              <w:left w:val="single" w:sz="4" w:space="0" w:color="000000"/>
              <w:bottom w:val="single" w:sz="4" w:space="0" w:color="000000"/>
              <w:right w:val="single" w:sz="4" w:space="0" w:color="000000"/>
            </w:tcBorders>
            <w:vAlign w:val="center"/>
          </w:tcPr>
          <w:p w14:paraId="78C117D4"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чел.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2BC2611"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38</w:t>
            </w:r>
          </w:p>
        </w:tc>
        <w:tc>
          <w:tcPr>
            <w:tcW w:w="1136" w:type="dxa"/>
            <w:tcBorders>
              <w:top w:val="single" w:sz="4" w:space="0" w:color="000000"/>
              <w:left w:val="single" w:sz="4" w:space="0" w:color="000000"/>
              <w:bottom w:val="single" w:sz="4" w:space="0" w:color="000000"/>
              <w:right w:val="single" w:sz="4" w:space="0" w:color="000000"/>
            </w:tcBorders>
            <w:vAlign w:val="center"/>
          </w:tcPr>
          <w:p w14:paraId="270D0C01"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40</w:t>
            </w:r>
          </w:p>
        </w:tc>
        <w:tc>
          <w:tcPr>
            <w:tcW w:w="1136" w:type="dxa"/>
            <w:tcBorders>
              <w:top w:val="single" w:sz="4" w:space="0" w:color="000000"/>
              <w:left w:val="single" w:sz="4" w:space="0" w:color="000000"/>
              <w:bottom w:val="single" w:sz="4" w:space="0" w:color="000000"/>
              <w:right w:val="single" w:sz="4" w:space="0" w:color="000000"/>
            </w:tcBorders>
            <w:vAlign w:val="center"/>
          </w:tcPr>
          <w:p w14:paraId="63EA3397" w14:textId="77777777" w:rsidR="003B0447" w:rsidRPr="00F41476" w:rsidRDefault="003B0447" w:rsidP="00722E94">
            <w:pPr>
              <w:pStyle w:val="TableParagraph1"/>
              <w:kinsoku w:val="0"/>
              <w:overflowPunct w:val="0"/>
              <w:ind w:left="8" w:right="111"/>
              <w:jc w:val="center"/>
              <w:rPr>
                <w:sz w:val="20"/>
                <w:szCs w:val="20"/>
              </w:rPr>
            </w:pPr>
          </w:p>
        </w:tc>
      </w:tr>
      <w:tr w:rsidR="003B0447" w:rsidRPr="00F41476" w14:paraId="345FF8CC" w14:textId="2ACA177C" w:rsidTr="003B0447">
        <w:trPr>
          <w:trHeight w:hRule="exact" w:val="898"/>
        </w:trPr>
        <w:tc>
          <w:tcPr>
            <w:tcW w:w="434" w:type="dxa"/>
            <w:tcBorders>
              <w:top w:val="single" w:sz="4" w:space="0" w:color="000000"/>
              <w:left w:val="single" w:sz="4" w:space="0" w:color="000000"/>
              <w:bottom w:val="single" w:sz="4" w:space="0" w:color="000000"/>
              <w:right w:val="single" w:sz="4" w:space="0" w:color="000000"/>
            </w:tcBorders>
            <w:vAlign w:val="center"/>
          </w:tcPr>
          <w:p w14:paraId="1AB47667" w14:textId="77777777" w:rsidR="003B0447" w:rsidRPr="00F41476" w:rsidRDefault="003B0447" w:rsidP="00722E94">
            <w:pPr>
              <w:pStyle w:val="TableParagraph1"/>
              <w:kinsoku w:val="0"/>
              <w:overflowPunct w:val="0"/>
              <w:spacing w:before="107"/>
              <w:ind w:left="104"/>
            </w:pPr>
            <w:r w:rsidRPr="00F41476">
              <w:rPr>
                <w:spacing w:val="1"/>
                <w:sz w:val="20"/>
                <w:szCs w:val="20"/>
              </w:rPr>
              <w:t>17</w:t>
            </w:r>
          </w:p>
        </w:tc>
        <w:tc>
          <w:tcPr>
            <w:tcW w:w="4204" w:type="dxa"/>
            <w:tcBorders>
              <w:top w:val="single" w:sz="4" w:space="0" w:color="000000"/>
              <w:left w:val="single" w:sz="4" w:space="0" w:color="000000"/>
              <w:bottom w:val="single" w:sz="4" w:space="0" w:color="000000"/>
              <w:right w:val="single" w:sz="4" w:space="0" w:color="000000"/>
            </w:tcBorders>
            <w:vAlign w:val="center"/>
          </w:tcPr>
          <w:p w14:paraId="182F1367" w14:textId="77777777" w:rsidR="003B0447" w:rsidRPr="00F41476" w:rsidRDefault="003B0447" w:rsidP="00722E94">
            <w:pPr>
              <w:pStyle w:val="TableParagraph1"/>
              <w:kinsoku w:val="0"/>
              <w:overflowPunct w:val="0"/>
              <w:spacing w:before="107"/>
              <w:ind w:left="105"/>
            </w:pPr>
            <w:r w:rsidRPr="00F41476">
              <w:rPr>
                <w:sz w:val="20"/>
                <w:szCs w:val="20"/>
              </w:rPr>
              <w:t>Удельный</w:t>
            </w:r>
            <w:r w:rsidRPr="00F41476">
              <w:rPr>
                <w:spacing w:val="-8"/>
                <w:sz w:val="20"/>
                <w:szCs w:val="20"/>
              </w:rPr>
              <w:t xml:space="preserve"> </w:t>
            </w:r>
            <w:r w:rsidRPr="00F41476">
              <w:rPr>
                <w:sz w:val="20"/>
                <w:szCs w:val="20"/>
              </w:rPr>
              <w:t>расход</w:t>
            </w:r>
            <w:r w:rsidRPr="00F41476">
              <w:rPr>
                <w:spacing w:val="-6"/>
                <w:sz w:val="20"/>
                <w:szCs w:val="20"/>
              </w:rPr>
              <w:t xml:space="preserve"> </w:t>
            </w:r>
            <w:r w:rsidRPr="00F41476">
              <w:rPr>
                <w:spacing w:val="-1"/>
                <w:sz w:val="20"/>
                <w:szCs w:val="20"/>
              </w:rPr>
              <w:t>условного</w:t>
            </w:r>
            <w:r w:rsidRPr="00F41476">
              <w:rPr>
                <w:spacing w:val="-4"/>
                <w:sz w:val="20"/>
                <w:szCs w:val="20"/>
              </w:rPr>
              <w:t xml:space="preserve"> </w:t>
            </w:r>
            <w:r w:rsidRPr="00F41476">
              <w:rPr>
                <w:spacing w:val="-1"/>
                <w:sz w:val="20"/>
                <w:szCs w:val="20"/>
              </w:rPr>
              <w:t>топлива</w:t>
            </w:r>
            <w:r w:rsidRPr="00F41476">
              <w:rPr>
                <w:spacing w:val="-8"/>
                <w:sz w:val="20"/>
                <w:szCs w:val="20"/>
              </w:rPr>
              <w:t xml:space="preserve"> </w:t>
            </w:r>
            <w:r w:rsidRPr="00F41476">
              <w:rPr>
                <w:sz w:val="20"/>
                <w:szCs w:val="20"/>
              </w:rPr>
              <w:t>на</w:t>
            </w:r>
            <w:r w:rsidRPr="00F41476">
              <w:rPr>
                <w:spacing w:val="-8"/>
                <w:sz w:val="20"/>
                <w:szCs w:val="20"/>
              </w:rPr>
              <w:t xml:space="preserve"> </w:t>
            </w:r>
            <w:r w:rsidRPr="00F41476">
              <w:rPr>
                <w:sz w:val="20"/>
                <w:szCs w:val="20"/>
              </w:rPr>
              <w:t>единицу</w:t>
            </w:r>
            <w:r w:rsidRPr="00F41476">
              <w:rPr>
                <w:spacing w:val="-8"/>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8"/>
                <w:sz w:val="20"/>
                <w:szCs w:val="20"/>
              </w:rPr>
              <w:t xml:space="preserve"> </w:t>
            </w:r>
            <w:r w:rsidRPr="00F41476">
              <w:rPr>
                <w:sz w:val="20"/>
                <w:szCs w:val="20"/>
              </w:rPr>
              <w:t>в</w:t>
            </w:r>
            <w:r w:rsidRPr="00F41476">
              <w:rPr>
                <w:spacing w:val="-8"/>
                <w:sz w:val="20"/>
                <w:szCs w:val="20"/>
              </w:rPr>
              <w:t xml:space="preserve"> </w:t>
            </w:r>
            <w:r w:rsidRPr="00F41476">
              <w:rPr>
                <w:spacing w:val="-1"/>
                <w:sz w:val="20"/>
                <w:szCs w:val="20"/>
              </w:rPr>
              <w:t>тепловую</w:t>
            </w:r>
            <w:r w:rsidRPr="00F41476">
              <w:rPr>
                <w:spacing w:val="-8"/>
                <w:sz w:val="20"/>
                <w:szCs w:val="20"/>
              </w:rPr>
              <w:t xml:space="preserve"> </w:t>
            </w:r>
            <w:r w:rsidRPr="00F41476">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610822EB"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кг у.т./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10307CAC"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163,910</w:t>
            </w:r>
          </w:p>
        </w:tc>
        <w:tc>
          <w:tcPr>
            <w:tcW w:w="1136" w:type="dxa"/>
            <w:tcBorders>
              <w:top w:val="single" w:sz="4" w:space="0" w:color="000000"/>
              <w:left w:val="single" w:sz="4" w:space="0" w:color="000000"/>
              <w:bottom w:val="single" w:sz="4" w:space="0" w:color="000000"/>
              <w:right w:val="single" w:sz="4" w:space="0" w:color="000000"/>
            </w:tcBorders>
            <w:vAlign w:val="center"/>
          </w:tcPr>
          <w:p w14:paraId="2F2B8A28" w14:textId="77777777" w:rsidR="003B0447" w:rsidRPr="00F41476" w:rsidRDefault="003B0447" w:rsidP="00722E94">
            <w:pPr>
              <w:pStyle w:val="TableParagraph1"/>
              <w:kinsoku w:val="0"/>
              <w:overflowPunct w:val="0"/>
              <w:ind w:left="8" w:right="111"/>
              <w:jc w:val="center"/>
              <w:rPr>
                <w:sz w:val="20"/>
                <w:szCs w:val="20"/>
              </w:rPr>
            </w:pPr>
            <w:r w:rsidRPr="00F41476">
              <w:rPr>
                <w:sz w:val="20"/>
                <w:szCs w:val="20"/>
              </w:rPr>
              <w:t>163,600</w:t>
            </w:r>
          </w:p>
        </w:tc>
        <w:tc>
          <w:tcPr>
            <w:tcW w:w="1136" w:type="dxa"/>
            <w:tcBorders>
              <w:top w:val="single" w:sz="4" w:space="0" w:color="000000"/>
              <w:left w:val="single" w:sz="4" w:space="0" w:color="000000"/>
              <w:bottom w:val="single" w:sz="4" w:space="0" w:color="000000"/>
              <w:right w:val="single" w:sz="4" w:space="0" w:color="000000"/>
            </w:tcBorders>
            <w:vAlign w:val="center"/>
          </w:tcPr>
          <w:p w14:paraId="25F3CBC3" w14:textId="18F96033" w:rsidR="003B0447" w:rsidRPr="00F41476" w:rsidRDefault="003B0447" w:rsidP="00722E94">
            <w:pPr>
              <w:pStyle w:val="TableParagraph1"/>
              <w:kinsoku w:val="0"/>
              <w:overflowPunct w:val="0"/>
              <w:ind w:left="8" w:right="111"/>
              <w:jc w:val="center"/>
              <w:rPr>
                <w:sz w:val="20"/>
                <w:szCs w:val="20"/>
              </w:rPr>
            </w:pPr>
            <w:r w:rsidRPr="00F41476">
              <w:rPr>
                <w:sz w:val="20"/>
                <w:szCs w:val="20"/>
              </w:rPr>
              <w:t>163,91</w:t>
            </w:r>
          </w:p>
        </w:tc>
      </w:tr>
      <w:tr w:rsidR="003B0447" w:rsidRPr="00F41476" w14:paraId="618D522B" w14:textId="14DCB7E8" w:rsidTr="003B0447">
        <w:trPr>
          <w:trHeight w:hRule="exact" w:val="855"/>
        </w:trPr>
        <w:tc>
          <w:tcPr>
            <w:tcW w:w="434" w:type="dxa"/>
            <w:tcBorders>
              <w:top w:val="single" w:sz="4" w:space="0" w:color="000000"/>
              <w:left w:val="single" w:sz="4" w:space="0" w:color="000000"/>
              <w:bottom w:val="single" w:sz="4" w:space="0" w:color="000000"/>
              <w:right w:val="single" w:sz="4" w:space="0" w:color="000000"/>
            </w:tcBorders>
            <w:vAlign w:val="center"/>
          </w:tcPr>
          <w:p w14:paraId="60D882E6" w14:textId="77777777" w:rsidR="003B0447" w:rsidRPr="00F41476" w:rsidRDefault="003B0447" w:rsidP="00722E94">
            <w:pPr>
              <w:pStyle w:val="TableParagraph1"/>
              <w:kinsoku w:val="0"/>
              <w:overflowPunct w:val="0"/>
              <w:spacing w:before="107"/>
              <w:ind w:left="104"/>
              <w:jc w:val="center"/>
              <w:rPr>
                <w:spacing w:val="1"/>
                <w:sz w:val="20"/>
                <w:szCs w:val="20"/>
              </w:rPr>
            </w:pPr>
            <w:r w:rsidRPr="00F41476">
              <w:rPr>
                <w:spacing w:val="1"/>
                <w:sz w:val="20"/>
                <w:szCs w:val="20"/>
              </w:rPr>
              <w:t>18</w:t>
            </w:r>
          </w:p>
        </w:tc>
        <w:tc>
          <w:tcPr>
            <w:tcW w:w="4204" w:type="dxa"/>
            <w:tcBorders>
              <w:top w:val="single" w:sz="4" w:space="0" w:color="000000"/>
              <w:left w:val="single" w:sz="4" w:space="0" w:color="000000"/>
              <w:bottom w:val="single" w:sz="4" w:space="0" w:color="000000"/>
              <w:right w:val="single" w:sz="4" w:space="0" w:color="000000"/>
            </w:tcBorders>
            <w:vAlign w:val="center"/>
          </w:tcPr>
          <w:p w14:paraId="6D2294C2" w14:textId="77777777" w:rsidR="003B0447" w:rsidRPr="00F41476" w:rsidRDefault="003B0447" w:rsidP="00722E94">
            <w:pPr>
              <w:pStyle w:val="TableParagraph1"/>
              <w:kinsoku w:val="0"/>
              <w:overflowPunct w:val="0"/>
              <w:spacing w:before="108"/>
              <w:ind w:left="105"/>
            </w:pPr>
            <w:r w:rsidRPr="00F41476">
              <w:rPr>
                <w:sz w:val="20"/>
                <w:szCs w:val="20"/>
              </w:rPr>
              <w:t>Удельный</w:t>
            </w:r>
            <w:r w:rsidRPr="00F41476">
              <w:rPr>
                <w:spacing w:val="-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электрической</w:t>
            </w:r>
            <w:r w:rsidRPr="00F41476">
              <w:rPr>
                <w:spacing w:val="-9"/>
                <w:sz w:val="20"/>
                <w:szCs w:val="20"/>
              </w:rPr>
              <w:t xml:space="preserve"> </w:t>
            </w:r>
            <w:r w:rsidRPr="00F41476">
              <w:rPr>
                <w:sz w:val="20"/>
                <w:szCs w:val="20"/>
              </w:rPr>
              <w:t>энергии</w:t>
            </w:r>
            <w:r w:rsidRPr="00F41476">
              <w:rPr>
                <w:spacing w:val="-8"/>
                <w:sz w:val="20"/>
                <w:szCs w:val="20"/>
              </w:rPr>
              <w:t xml:space="preserve"> </w:t>
            </w:r>
            <w:r w:rsidRPr="00F41476">
              <w:rPr>
                <w:spacing w:val="-1"/>
                <w:sz w:val="20"/>
                <w:szCs w:val="20"/>
              </w:rPr>
              <w:t>на</w:t>
            </w:r>
            <w:r w:rsidRPr="00F41476">
              <w:rPr>
                <w:spacing w:val="-8"/>
                <w:sz w:val="20"/>
                <w:szCs w:val="20"/>
              </w:rPr>
              <w:t xml:space="preserve"> </w:t>
            </w:r>
            <w:r w:rsidRPr="00F41476">
              <w:rPr>
                <w:sz w:val="20"/>
                <w:szCs w:val="20"/>
              </w:rPr>
              <w:t>единицу</w:t>
            </w:r>
            <w:r w:rsidRPr="00F41476">
              <w:rPr>
                <w:spacing w:val="-8"/>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8"/>
                <w:sz w:val="20"/>
                <w:szCs w:val="20"/>
              </w:rPr>
              <w:t xml:space="preserve"> </w:t>
            </w:r>
            <w:r w:rsidRPr="00F41476">
              <w:rPr>
                <w:sz w:val="20"/>
                <w:szCs w:val="20"/>
              </w:rPr>
              <w:t>отпускаемой</w:t>
            </w:r>
            <w:r w:rsidRPr="00F41476">
              <w:rPr>
                <w:spacing w:val="-8"/>
                <w:sz w:val="20"/>
                <w:szCs w:val="20"/>
              </w:rPr>
              <w:t xml:space="preserve"> </w:t>
            </w:r>
            <w:r w:rsidRPr="00F41476">
              <w:rPr>
                <w:sz w:val="20"/>
                <w:szCs w:val="20"/>
              </w:rPr>
              <w:t>в</w:t>
            </w:r>
            <w:r w:rsidRPr="00F41476">
              <w:rPr>
                <w:spacing w:val="-9"/>
                <w:sz w:val="20"/>
                <w:szCs w:val="20"/>
              </w:rPr>
              <w:t xml:space="preserve"> </w:t>
            </w:r>
            <w:r w:rsidRPr="00F41476">
              <w:rPr>
                <w:sz w:val="20"/>
                <w:szCs w:val="20"/>
              </w:rPr>
              <w:t>тепловую</w:t>
            </w:r>
            <w:r w:rsidRPr="00F41476">
              <w:rPr>
                <w:spacing w:val="-7"/>
                <w:sz w:val="20"/>
                <w:szCs w:val="20"/>
              </w:rPr>
              <w:t xml:space="preserve"> </w:t>
            </w:r>
            <w:r w:rsidRPr="00F41476">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62B1C332"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кВт- ч/Гкал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589A4495" w14:textId="77777777" w:rsidR="003B0447" w:rsidRPr="00F41476" w:rsidRDefault="003B0447" w:rsidP="00D207F9">
            <w:pPr>
              <w:pStyle w:val="TableParagraph1"/>
              <w:kinsoku w:val="0"/>
              <w:overflowPunct w:val="0"/>
              <w:spacing w:before="47"/>
              <w:ind w:left="8"/>
              <w:jc w:val="center"/>
              <w:rPr>
                <w:spacing w:val="-1"/>
                <w:sz w:val="20"/>
                <w:szCs w:val="20"/>
              </w:rPr>
            </w:pPr>
            <w:r w:rsidRPr="00F41476">
              <w:rPr>
                <w:spacing w:val="-1"/>
                <w:sz w:val="20"/>
                <w:szCs w:val="20"/>
              </w:rPr>
              <w:t>21,640</w:t>
            </w:r>
          </w:p>
        </w:tc>
        <w:tc>
          <w:tcPr>
            <w:tcW w:w="1136" w:type="dxa"/>
            <w:tcBorders>
              <w:top w:val="single" w:sz="4" w:space="0" w:color="000000"/>
              <w:left w:val="single" w:sz="4" w:space="0" w:color="000000"/>
              <w:bottom w:val="single" w:sz="4" w:space="0" w:color="000000"/>
              <w:right w:val="single" w:sz="4" w:space="0" w:color="000000"/>
            </w:tcBorders>
            <w:vAlign w:val="center"/>
          </w:tcPr>
          <w:p w14:paraId="3145E5CA" w14:textId="77777777" w:rsidR="003B0447" w:rsidRPr="00F41476" w:rsidRDefault="003B0447" w:rsidP="00D207F9">
            <w:pPr>
              <w:pStyle w:val="TableParagraph1"/>
              <w:kinsoku w:val="0"/>
              <w:overflowPunct w:val="0"/>
              <w:spacing w:before="47"/>
              <w:ind w:left="31"/>
              <w:jc w:val="center"/>
              <w:rPr>
                <w:spacing w:val="-1"/>
                <w:sz w:val="20"/>
                <w:szCs w:val="20"/>
              </w:rPr>
            </w:pPr>
            <w:r w:rsidRPr="00F41476">
              <w:rPr>
                <w:spacing w:val="-1"/>
                <w:sz w:val="20"/>
                <w:szCs w:val="20"/>
              </w:rPr>
              <w:t>29,975</w:t>
            </w:r>
          </w:p>
        </w:tc>
        <w:tc>
          <w:tcPr>
            <w:tcW w:w="1136" w:type="dxa"/>
            <w:tcBorders>
              <w:top w:val="single" w:sz="4" w:space="0" w:color="000000"/>
              <w:left w:val="single" w:sz="4" w:space="0" w:color="000000"/>
              <w:bottom w:val="single" w:sz="4" w:space="0" w:color="000000"/>
              <w:right w:val="single" w:sz="4" w:space="0" w:color="000000"/>
            </w:tcBorders>
            <w:vAlign w:val="center"/>
          </w:tcPr>
          <w:p w14:paraId="7287FE5E" w14:textId="77777777" w:rsidR="003B0447" w:rsidRPr="00F41476" w:rsidRDefault="003B0447" w:rsidP="00D207F9">
            <w:pPr>
              <w:pStyle w:val="TableParagraph1"/>
              <w:kinsoku w:val="0"/>
              <w:overflowPunct w:val="0"/>
              <w:spacing w:before="47"/>
              <w:ind w:left="31"/>
              <w:jc w:val="center"/>
              <w:rPr>
                <w:spacing w:val="-1"/>
                <w:sz w:val="20"/>
                <w:szCs w:val="20"/>
              </w:rPr>
            </w:pPr>
          </w:p>
        </w:tc>
      </w:tr>
      <w:tr w:rsidR="003B0447" w:rsidRPr="00F41476" w14:paraId="7A13859B" w14:textId="66365A1A" w:rsidTr="003B0447">
        <w:trPr>
          <w:trHeight w:hRule="exact" w:val="721"/>
        </w:trPr>
        <w:tc>
          <w:tcPr>
            <w:tcW w:w="434" w:type="dxa"/>
            <w:tcBorders>
              <w:top w:val="single" w:sz="4" w:space="0" w:color="000000"/>
              <w:left w:val="single" w:sz="4" w:space="0" w:color="000000"/>
              <w:bottom w:val="single" w:sz="4" w:space="0" w:color="000000"/>
              <w:right w:val="single" w:sz="4" w:space="0" w:color="000000"/>
            </w:tcBorders>
            <w:vAlign w:val="center"/>
          </w:tcPr>
          <w:p w14:paraId="05962905" w14:textId="77777777" w:rsidR="003B0447" w:rsidRPr="00F41476" w:rsidRDefault="003B0447" w:rsidP="00722E94">
            <w:pPr>
              <w:pStyle w:val="TableParagraph1"/>
              <w:kinsoku w:val="0"/>
              <w:overflowPunct w:val="0"/>
              <w:spacing w:before="107"/>
              <w:ind w:left="104"/>
              <w:jc w:val="center"/>
              <w:rPr>
                <w:spacing w:val="1"/>
                <w:sz w:val="20"/>
                <w:szCs w:val="20"/>
              </w:rPr>
            </w:pPr>
            <w:r w:rsidRPr="00F41476">
              <w:rPr>
                <w:spacing w:val="1"/>
                <w:sz w:val="20"/>
                <w:szCs w:val="20"/>
              </w:rPr>
              <w:t>19</w:t>
            </w:r>
          </w:p>
        </w:tc>
        <w:tc>
          <w:tcPr>
            <w:tcW w:w="4204" w:type="dxa"/>
            <w:tcBorders>
              <w:top w:val="single" w:sz="4" w:space="0" w:color="000000"/>
              <w:left w:val="single" w:sz="4" w:space="0" w:color="000000"/>
              <w:bottom w:val="single" w:sz="4" w:space="0" w:color="000000"/>
              <w:right w:val="single" w:sz="4" w:space="0" w:color="000000"/>
            </w:tcBorders>
            <w:vAlign w:val="center"/>
          </w:tcPr>
          <w:p w14:paraId="6CB05FC8" w14:textId="77777777" w:rsidR="003B0447" w:rsidRPr="00F41476" w:rsidRDefault="003B0447" w:rsidP="00722E94">
            <w:pPr>
              <w:pStyle w:val="TableParagraph1"/>
              <w:kinsoku w:val="0"/>
              <w:overflowPunct w:val="0"/>
              <w:spacing w:before="47"/>
              <w:ind w:left="105"/>
            </w:pPr>
            <w:r w:rsidRPr="00F41476">
              <w:rPr>
                <w:sz w:val="20"/>
                <w:szCs w:val="20"/>
              </w:rPr>
              <w:t>Удельный</w:t>
            </w:r>
            <w:r w:rsidRPr="00F41476">
              <w:rPr>
                <w:spacing w:val="-8"/>
                <w:sz w:val="20"/>
                <w:szCs w:val="20"/>
              </w:rPr>
              <w:t xml:space="preserve"> </w:t>
            </w:r>
            <w:r w:rsidRPr="00F41476">
              <w:rPr>
                <w:sz w:val="20"/>
                <w:szCs w:val="20"/>
              </w:rPr>
              <w:t>расход</w:t>
            </w:r>
            <w:r w:rsidRPr="00F41476">
              <w:rPr>
                <w:spacing w:val="-5"/>
                <w:sz w:val="20"/>
                <w:szCs w:val="20"/>
              </w:rPr>
              <w:t xml:space="preserve"> </w:t>
            </w:r>
            <w:r w:rsidRPr="00F41476">
              <w:rPr>
                <w:sz w:val="20"/>
                <w:szCs w:val="20"/>
              </w:rPr>
              <w:t>холодной</w:t>
            </w:r>
            <w:r w:rsidRPr="00F41476">
              <w:rPr>
                <w:spacing w:val="-6"/>
                <w:sz w:val="20"/>
                <w:szCs w:val="20"/>
              </w:rPr>
              <w:t xml:space="preserve"> </w:t>
            </w:r>
            <w:r w:rsidRPr="00F41476">
              <w:rPr>
                <w:sz w:val="20"/>
                <w:szCs w:val="20"/>
              </w:rPr>
              <w:t>воды</w:t>
            </w:r>
            <w:r w:rsidRPr="00F41476">
              <w:rPr>
                <w:spacing w:val="-8"/>
                <w:sz w:val="20"/>
                <w:szCs w:val="20"/>
              </w:rPr>
              <w:t xml:space="preserve"> </w:t>
            </w:r>
            <w:r w:rsidRPr="00F41476">
              <w:rPr>
                <w:sz w:val="20"/>
                <w:szCs w:val="20"/>
              </w:rPr>
              <w:t>на</w:t>
            </w:r>
            <w:r w:rsidRPr="00F41476">
              <w:rPr>
                <w:spacing w:val="-8"/>
                <w:sz w:val="20"/>
                <w:szCs w:val="20"/>
              </w:rPr>
              <w:t xml:space="preserve"> </w:t>
            </w:r>
            <w:r w:rsidRPr="00F41476">
              <w:rPr>
                <w:sz w:val="20"/>
                <w:szCs w:val="20"/>
              </w:rPr>
              <w:t>единицу</w:t>
            </w:r>
            <w:r w:rsidRPr="00F41476">
              <w:rPr>
                <w:spacing w:val="-7"/>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7"/>
                <w:sz w:val="20"/>
                <w:szCs w:val="20"/>
              </w:rPr>
              <w:t xml:space="preserve"> </w:t>
            </w:r>
            <w:r w:rsidRPr="00F41476">
              <w:rPr>
                <w:sz w:val="20"/>
                <w:szCs w:val="20"/>
              </w:rPr>
              <w:t>в</w:t>
            </w:r>
            <w:r w:rsidRPr="00F41476">
              <w:rPr>
                <w:spacing w:val="-6"/>
                <w:sz w:val="20"/>
                <w:szCs w:val="20"/>
              </w:rPr>
              <w:t xml:space="preserve"> </w:t>
            </w:r>
            <w:r w:rsidRPr="00F41476">
              <w:rPr>
                <w:spacing w:val="-1"/>
                <w:sz w:val="20"/>
                <w:szCs w:val="20"/>
              </w:rPr>
              <w:t>тепловую</w:t>
            </w:r>
            <w:r w:rsidRPr="00F41476">
              <w:rPr>
                <w:spacing w:val="-6"/>
                <w:sz w:val="20"/>
                <w:szCs w:val="20"/>
              </w:rPr>
              <w:t xml:space="preserve"> </w:t>
            </w:r>
            <w:r w:rsidRPr="00F41476">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455779FC" w14:textId="77777777" w:rsidR="003B0447" w:rsidRPr="00F41476" w:rsidRDefault="003B0447" w:rsidP="00722E94">
            <w:pPr>
              <w:pStyle w:val="TableParagraph1"/>
              <w:kinsoku w:val="0"/>
              <w:overflowPunct w:val="0"/>
              <w:spacing w:before="47"/>
              <w:ind w:left="104"/>
              <w:jc w:val="center"/>
              <w:rPr>
                <w:spacing w:val="-1"/>
                <w:sz w:val="20"/>
                <w:szCs w:val="20"/>
              </w:rPr>
            </w:pPr>
            <w:r w:rsidRPr="00F41476">
              <w:rPr>
                <w:spacing w:val="-1"/>
                <w:sz w:val="20"/>
                <w:szCs w:val="20"/>
              </w:rPr>
              <w:t>м3/Гкал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47EF9BFA" w14:textId="77777777" w:rsidR="003B0447" w:rsidRPr="00F41476" w:rsidRDefault="003B0447" w:rsidP="00722E94">
            <w:pPr>
              <w:pStyle w:val="TableParagraph1"/>
              <w:kinsoku w:val="0"/>
              <w:overflowPunct w:val="0"/>
              <w:spacing w:before="47"/>
              <w:ind w:right="1"/>
              <w:jc w:val="center"/>
              <w:rPr>
                <w:spacing w:val="-1"/>
                <w:sz w:val="20"/>
                <w:szCs w:val="20"/>
              </w:rPr>
            </w:pPr>
            <w:r w:rsidRPr="00F41476">
              <w:rPr>
                <w:spacing w:val="-1"/>
                <w:sz w:val="20"/>
                <w:szCs w:val="20"/>
              </w:rPr>
              <w:t>3,780</w:t>
            </w:r>
          </w:p>
        </w:tc>
        <w:tc>
          <w:tcPr>
            <w:tcW w:w="1136" w:type="dxa"/>
            <w:tcBorders>
              <w:top w:val="single" w:sz="4" w:space="0" w:color="000000"/>
              <w:left w:val="single" w:sz="4" w:space="0" w:color="000000"/>
              <w:bottom w:val="single" w:sz="4" w:space="0" w:color="000000"/>
              <w:right w:val="single" w:sz="4" w:space="0" w:color="000000"/>
            </w:tcBorders>
            <w:vAlign w:val="center"/>
          </w:tcPr>
          <w:p w14:paraId="4E3FA115" w14:textId="77777777" w:rsidR="003B0447" w:rsidRPr="00F41476" w:rsidRDefault="003B0447" w:rsidP="00D207F9">
            <w:pPr>
              <w:pStyle w:val="TableParagraph1"/>
              <w:kinsoku w:val="0"/>
              <w:overflowPunct w:val="0"/>
              <w:spacing w:before="47"/>
              <w:ind w:left="31"/>
              <w:jc w:val="center"/>
              <w:rPr>
                <w:spacing w:val="-1"/>
                <w:sz w:val="20"/>
                <w:szCs w:val="20"/>
              </w:rPr>
            </w:pPr>
            <w:r w:rsidRPr="00F41476">
              <w:rPr>
                <w:spacing w:val="-1"/>
                <w:sz w:val="20"/>
                <w:szCs w:val="20"/>
              </w:rPr>
              <w:t>0,276</w:t>
            </w:r>
          </w:p>
        </w:tc>
        <w:tc>
          <w:tcPr>
            <w:tcW w:w="1136" w:type="dxa"/>
            <w:tcBorders>
              <w:top w:val="single" w:sz="4" w:space="0" w:color="000000"/>
              <w:left w:val="single" w:sz="4" w:space="0" w:color="000000"/>
              <w:bottom w:val="single" w:sz="4" w:space="0" w:color="000000"/>
              <w:right w:val="single" w:sz="4" w:space="0" w:color="000000"/>
            </w:tcBorders>
            <w:vAlign w:val="center"/>
          </w:tcPr>
          <w:p w14:paraId="4E2B7E52" w14:textId="77777777" w:rsidR="003B0447" w:rsidRPr="00F41476" w:rsidRDefault="003B0447" w:rsidP="00D207F9">
            <w:pPr>
              <w:pStyle w:val="TableParagraph1"/>
              <w:kinsoku w:val="0"/>
              <w:overflowPunct w:val="0"/>
              <w:spacing w:before="47"/>
              <w:ind w:left="31"/>
              <w:jc w:val="center"/>
              <w:rPr>
                <w:spacing w:val="-1"/>
                <w:sz w:val="20"/>
                <w:szCs w:val="20"/>
              </w:rPr>
            </w:pPr>
          </w:p>
        </w:tc>
      </w:tr>
    </w:tbl>
    <w:p w14:paraId="59F9897D" w14:textId="77777777" w:rsidR="001C0D55" w:rsidRPr="00F41476" w:rsidRDefault="001C0D55" w:rsidP="001C0D55">
      <w:pPr>
        <w:pStyle w:val="a0"/>
        <w:rPr>
          <w:rFonts w:cs="Times New Roman"/>
        </w:rPr>
      </w:pPr>
    </w:p>
    <w:p w14:paraId="5FE1F68B" w14:textId="4E5E2DD6" w:rsidR="00722E94" w:rsidRPr="00F41476" w:rsidRDefault="00D207F9" w:rsidP="001C0D55">
      <w:pPr>
        <w:pStyle w:val="a0"/>
        <w:rPr>
          <w:rFonts w:cs="Times New Roman"/>
        </w:rPr>
      </w:pPr>
      <w:r w:rsidRPr="00F41476">
        <w:rPr>
          <w:rFonts w:cs="Times New Roman"/>
          <w:b/>
        </w:rPr>
        <w:t>Таблица 1.10.</w:t>
      </w:r>
      <w:r w:rsidR="003B0447" w:rsidRPr="00F41476">
        <w:rPr>
          <w:rFonts w:cs="Times New Roman"/>
          <w:b/>
        </w:rPr>
        <w:t>2</w:t>
      </w:r>
      <w:r w:rsidRPr="00F41476">
        <w:rPr>
          <w:rFonts w:cs="Times New Roman"/>
          <w:b/>
        </w:rPr>
        <w:t xml:space="preserve"> – Основные технико-экономические показатели по Котельной ул. Дружба</w:t>
      </w:r>
      <w:r w:rsidR="0088633B" w:rsidRPr="00F41476">
        <w:rPr>
          <w:rFonts w:cs="Times New Roman"/>
          <w:b/>
        </w:rPr>
        <w:t>, д. 6а</w:t>
      </w:r>
    </w:p>
    <w:tbl>
      <w:tblPr>
        <w:tblW w:w="0" w:type="auto"/>
        <w:tblInd w:w="177" w:type="dxa"/>
        <w:tblLayout w:type="fixed"/>
        <w:tblCellMar>
          <w:left w:w="0" w:type="dxa"/>
          <w:right w:w="0" w:type="dxa"/>
        </w:tblCellMar>
        <w:tblLook w:val="0000" w:firstRow="0" w:lastRow="0" w:firstColumn="0" w:lastColumn="0" w:noHBand="0" w:noVBand="0"/>
      </w:tblPr>
      <w:tblGrid>
        <w:gridCol w:w="674"/>
        <w:gridCol w:w="3964"/>
        <w:gridCol w:w="1138"/>
        <w:gridCol w:w="1390"/>
        <w:gridCol w:w="1187"/>
        <w:gridCol w:w="1187"/>
      </w:tblGrid>
      <w:tr w:rsidR="003B0447" w:rsidRPr="00F41476" w14:paraId="144AACF9" w14:textId="78C5B716" w:rsidTr="003B0447">
        <w:trPr>
          <w:trHeight w:val="688"/>
          <w:tblHeader/>
        </w:trPr>
        <w:tc>
          <w:tcPr>
            <w:tcW w:w="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BC0B35" w14:textId="77777777" w:rsidR="003B0447" w:rsidRPr="00F41476" w:rsidRDefault="003B0447" w:rsidP="0088633B">
            <w:pPr>
              <w:pStyle w:val="TableParagraph1"/>
              <w:kinsoku w:val="0"/>
              <w:overflowPunct w:val="0"/>
              <w:ind w:left="104" w:right="151"/>
              <w:jc w:val="center"/>
            </w:pPr>
            <w:r w:rsidRPr="00F41476">
              <w:rPr>
                <w:bCs/>
                <w:sz w:val="20"/>
                <w:szCs w:val="20"/>
              </w:rPr>
              <w:t>№</w:t>
            </w:r>
          </w:p>
        </w:tc>
        <w:tc>
          <w:tcPr>
            <w:tcW w:w="39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06F2DB" w14:textId="77777777" w:rsidR="003B0447" w:rsidRPr="00F41476" w:rsidRDefault="003B0447" w:rsidP="0088633B">
            <w:pPr>
              <w:pStyle w:val="TableParagraph1"/>
              <w:kinsoku w:val="0"/>
              <w:overflowPunct w:val="0"/>
              <w:ind w:left="105"/>
              <w:jc w:val="center"/>
            </w:pPr>
            <w:r w:rsidRPr="00F41476">
              <w:rPr>
                <w:sz w:val="20"/>
                <w:szCs w:val="20"/>
              </w:rPr>
              <w:t>Наименование</w:t>
            </w:r>
            <w:r w:rsidRPr="00F41476">
              <w:rPr>
                <w:spacing w:val="-19"/>
                <w:sz w:val="20"/>
                <w:szCs w:val="20"/>
              </w:rPr>
              <w:t xml:space="preserve"> </w:t>
            </w:r>
            <w:r w:rsidRPr="00F41476">
              <w:rPr>
                <w:sz w:val="20"/>
                <w:szCs w:val="20"/>
              </w:rPr>
              <w:t>показателя</w:t>
            </w:r>
          </w:p>
        </w:tc>
        <w:tc>
          <w:tcPr>
            <w:tcW w:w="11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9F861C" w14:textId="77777777" w:rsidR="003B0447" w:rsidRPr="00F41476" w:rsidRDefault="003B0447" w:rsidP="0088633B">
            <w:pPr>
              <w:pStyle w:val="TableParagraph1"/>
              <w:kinsoku w:val="0"/>
              <w:overflowPunct w:val="0"/>
              <w:ind w:left="116" w:right="114" w:firstLine="76"/>
            </w:pPr>
            <w:r w:rsidRPr="00F41476">
              <w:rPr>
                <w:spacing w:val="-1"/>
                <w:sz w:val="20"/>
                <w:szCs w:val="20"/>
              </w:rPr>
              <w:t>Ед. изм.</w:t>
            </w:r>
          </w:p>
        </w:tc>
        <w:tc>
          <w:tcPr>
            <w:tcW w:w="1390" w:type="dxa"/>
            <w:tcBorders>
              <w:top w:val="single" w:sz="4" w:space="0" w:color="000000"/>
              <w:left w:val="single" w:sz="4" w:space="0" w:color="000000"/>
              <w:right w:val="single" w:sz="4" w:space="0" w:color="000000"/>
            </w:tcBorders>
            <w:shd w:val="clear" w:color="auto" w:fill="F2F2F2" w:themeFill="background1" w:themeFillShade="F2"/>
            <w:vAlign w:val="center"/>
          </w:tcPr>
          <w:p w14:paraId="26E8D61C" w14:textId="77777777" w:rsidR="003B0447" w:rsidRPr="00F41476" w:rsidRDefault="003B0447" w:rsidP="0088633B">
            <w:pPr>
              <w:pStyle w:val="TableParagraph1"/>
              <w:kinsoku w:val="0"/>
              <w:overflowPunct w:val="0"/>
              <w:spacing w:before="47"/>
              <w:ind w:left="146"/>
              <w:jc w:val="center"/>
            </w:pPr>
            <w:r w:rsidRPr="00F41476">
              <w:rPr>
                <w:sz w:val="20"/>
                <w:szCs w:val="20"/>
              </w:rPr>
              <w:t>2020</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6AC66A" w14:textId="77777777" w:rsidR="003B0447" w:rsidRPr="00F41476" w:rsidRDefault="003B0447" w:rsidP="0088633B">
            <w:pPr>
              <w:pStyle w:val="TableParagraph1"/>
              <w:kinsoku w:val="0"/>
              <w:overflowPunct w:val="0"/>
              <w:spacing w:before="107"/>
              <w:ind w:left="20"/>
              <w:jc w:val="center"/>
              <w:rPr>
                <w:sz w:val="20"/>
                <w:szCs w:val="20"/>
              </w:rPr>
            </w:pPr>
            <w:r w:rsidRPr="00F41476">
              <w:rPr>
                <w:spacing w:val="1"/>
                <w:sz w:val="20"/>
                <w:szCs w:val="20"/>
              </w:rPr>
              <w:t>2021</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0DC745" w14:textId="584F1C69" w:rsidR="003B0447" w:rsidRPr="00F41476" w:rsidRDefault="003B0447" w:rsidP="0088633B">
            <w:pPr>
              <w:pStyle w:val="TableParagraph1"/>
              <w:kinsoku w:val="0"/>
              <w:overflowPunct w:val="0"/>
              <w:spacing w:before="107"/>
              <w:ind w:left="20"/>
              <w:jc w:val="center"/>
              <w:rPr>
                <w:spacing w:val="1"/>
                <w:sz w:val="20"/>
                <w:szCs w:val="20"/>
              </w:rPr>
            </w:pPr>
            <w:r w:rsidRPr="00F41476">
              <w:rPr>
                <w:spacing w:val="1"/>
                <w:sz w:val="20"/>
                <w:szCs w:val="20"/>
              </w:rPr>
              <w:t>2022</w:t>
            </w:r>
          </w:p>
        </w:tc>
      </w:tr>
      <w:tr w:rsidR="003B0447" w:rsidRPr="00F41476" w14:paraId="1199406C" w14:textId="2FA27AB5"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0FDA857B" w14:textId="77777777" w:rsidR="003B0447" w:rsidRPr="00F41476" w:rsidRDefault="003B0447" w:rsidP="0088633B">
            <w:pPr>
              <w:pStyle w:val="TableParagraph1"/>
              <w:kinsoku w:val="0"/>
              <w:overflowPunct w:val="0"/>
              <w:spacing w:before="47"/>
              <w:ind w:left="104"/>
              <w:jc w:val="center"/>
            </w:pPr>
            <w:r w:rsidRPr="00F41476">
              <w:rPr>
                <w:sz w:val="20"/>
                <w:szCs w:val="20"/>
              </w:rPr>
              <w:t>1</w:t>
            </w:r>
          </w:p>
        </w:tc>
        <w:tc>
          <w:tcPr>
            <w:tcW w:w="3964" w:type="dxa"/>
            <w:tcBorders>
              <w:top w:val="single" w:sz="4" w:space="0" w:color="000000"/>
              <w:left w:val="single" w:sz="4" w:space="0" w:color="000000"/>
              <w:bottom w:val="single" w:sz="4" w:space="0" w:color="000000"/>
              <w:right w:val="single" w:sz="4" w:space="0" w:color="000000"/>
            </w:tcBorders>
            <w:vAlign w:val="center"/>
          </w:tcPr>
          <w:p w14:paraId="4D3F7BED" w14:textId="77777777" w:rsidR="003B0447" w:rsidRPr="00F41476" w:rsidRDefault="003B0447" w:rsidP="0088633B">
            <w:pPr>
              <w:pStyle w:val="TableParagraph1"/>
              <w:kinsoku w:val="0"/>
              <w:overflowPunct w:val="0"/>
              <w:spacing w:before="47"/>
              <w:ind w:left="105"/>
            </w:pPr>
            <w:r w:rsidRPr="00F41476">
              <w:rPr>
                <w:spacing w:val="-1"/>
                <w:sz w:val="20"/>
                <w:szCs w:val="20"/>
              </w:rPr>
              <w:t>Выручка</w:t>
            </w:r>
            <w:r w:rsidRPr="00F41476">
              <w:rPr>
                <w:spacing w:val="-12"/>
                <w:sz w:val="20"/>
                <w:szCs w:val="20"/>
              </w:rPr>
              <w:t xml:space="preserve"> </w:t>
            </w:r>
            <w:r w:rsidRPr="00F41476">
              <w:rPr>
                <w:sz w:val="20"/>
                <w:szCs w:val="20"/>
              </w:rPr>
              <w:t>от</w:t>
            </w:r>
            <w:r w:rsidRPr="00F41476">
              <w:rPr>
                <w:spacing w:val="-11"/>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17820E70" w14:textId="77777777" w:rsidR="003B0447" w:rsidRPr="00F41476" w:rsidRDefault="003B0447" w:rsidP="0088633B">
            <w:pPr>
              <w:pStyle w:val="TableParagraph1"/>
              <w:kinsoku w:val="0"/>
              <w:overflowPunct w:val="0"/>
              <w:jc w:val="center"/>
              <w:rPr>
                <w:sz w:val="20"/>
                <w:szCs w:val="20"/>
              </w:rPr>
            </w:pPr>
            <w:r w:rsidRPr="00F41476">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7370A245" w14:textId="77777777" w:rsidR="003B0447" w:rsidRPr="00F41476" w:rsidRDefault="003B0447" w:rsidP="0088633B">
            <w:pPr>
              <w:pStyle w:val="TableParagraph1"/>
              <w:kinsoku w:val="0"/>
              <w:overflowPunct w:val="0"/>
              <w:jc w:val="center"/>
              <w:rPr>
                <w:sz w:val="20"/>
                <w:szCs w:val="20"/>
              </w:rPr>
            </w:pPr>
            <w:r w:rsidRPr="00F41476">
              <w:rPr>
                <w:sz w:val="20"/>
                <w:szCs w:val="20"/>
              </w:rPr>
              <w:t>13 329,246</w:t>
            </w:r>
          </w:p>
        </w:tc>
        <w:tc>
          <w:tcPr>
            <w:tcW w:w="1187" w:type="dxa"/>
            <w:tcBorders>
              <w:top w:val="single" w:sz="4" w:space="0" w:color="000000"/>
              <w:left w:val="single" w:sz="4" w:space="0" w:color="000000"/>
              <w:bottom w:val="single" w:sz="4" w:space="0" w:color="000000"/>
              <w:right w:val="single" w:sz="4" w:space="0" w:color="000000"/>
            </w:tcBorders>
            <w:vAlign w:val="center"/>
          </w:tcPr>
          <w:p w14:paraId="430E2B20" w14:textId="77777777" w:rsidR="003B0447" w:rsidRPr="00F41476" w:rsidRDefault="003B0447" w:rsidP="0088633B">
            <w:pPr>
              <w:pStyle w:val="TableParagraph1"/>
              <w:kinsoku w:val="0"/>
              <w:overflowPunct w:val="0"/>
              <w:jc w:val="center"/>
              <w:rPr>
                <w:sz w:val="20"/>
                <w:szCs w:val="20"/>
              </w:rPr>
            </w:pPr>
            <w:r w:rsidRPr="00F41476">
              <w:rPr>
                <w:sz w:val="20"/>
                <w:szCs w:val="20"/>
              </w:rPr>
              <w:t>17 442,469</w:t>
            </w:r>
          </w:p>
        </w:tc>
        <w:tc>
          <w:tcPr>
            <w:tcW w:w="1187" w:type="dxa"/>
            <w:tcBorders>
              <w:top w:val="single" w:sz="4" w:space="0" w:color="000000"/>
              <w:left w:val="single" w:sz="4" w:space="0" w:color="000000"/>
              <w:bottom w:val="single" w:sz="4" w:space="0" w:color="000000"/>
              <w:right w:val="single" w:sz="4" w:space="0" w:color="000000"/>
            </w:tcBorders>
            <w:vAlign w:val="center"/>
          </w:tcPr>
          <w:p w14:paraId="074A4707" w14:textId="77777777" w:rsidR="003B0447" w:rsidRPr="00F41476" w:rsidRDefault="003B0447" w:rsidP="0088633B">
            <w:pPr>
              <w:pStyle w:val="TableParagraph1"/>
              <w:kinsoku w:val="0"/>
              <w:overflowPunct w:val="0"/>
              <w:jc w:val="center"/>
              <w:rPr>
                <w:sz w:val="20"/>
                <w:szCs w:val="20"/>
              </w:rPr>
            </w:pPr>
          </w:p>
        </w:tc>
      </w:tr>
      <w:tr w:rsidR="003B0447" w:rsidRPr="00F41476" w14:paraId="376AB34F" w14:textId="47937FC8" w:rsidTr="003B0447">
        <w:trPr>
          <w:trHeight w:hRule="exact" w:val="777"/>
        </w:trPr>
        <w:tc>
          <w:tcPr>
            <w:tcW w:w="674" w:type="dxa"/>
            <w:tcBorders>
              <w:top w:val="single" w:sz="4" w:space="0" w:color="000000"/>
              <w:left w:val="single" w:sz="4" w:space="0" w:color="000000"/>
              <w:bottom w:val="single" w:sz="4" w:space="0" w:color="000000"/>
              <w:right w:val="single" w:sz="4" w:space="0" w:color="000000"/>
            </w:tcBorders>
            <w:vAlign w:val="center"/>
          </w:tcPr>
          <w:p w14:paraId="3F4921E3" w14:textId="77777777" w:rsidR="003B0447" w:rsidRPr="00F41476" w:rsidRDefault="003B0447" w:rsidP="0088633B">
            <w:pPr>
              <w:pStyle w:val="TableParagraph1"/>
              <w:kinsoku w:val="0"/>
              <w:overflowPunct w:val="0"/>
              <w:spacing w:before="47"/>
              <w:ind w:left="104"/>
              <w:jc w:val="center"/>
            </w:pPr>
            <w:r w:rsidRPr="00F41476">
              <w:rPr>
                <w:sz w:val="20"/>
                <w:szCs w:val="20"/>
              </w:rPr>
              <w:t>2</w:t>
            </w:r>
          </w:p>
        </w:tc>
        <w:tc>
          <w:tcPr>
            <w:tcW w:w="3964" w:type="dxa"/>
            <w:tcBorders>
              <w:top w:val="single" w:sz="4" w:space="0" w:color="000000"/>
              <w:left w:val="single" w:sz="4" w:space="0" w:color="000000"/>
              <w:bottom w:val="single" w:sz="4" w:space="0" w:color="000000"/>
              <w:right w:val="single" w:sz="4" w:space="0" w:color="000000"/>
            </w:tcBorders>
            <w:vAlign w:val="center"/>
          </w:tcPr>
          <w:p w14:paraId="73A5D335" w14:textId="77777777" w:rsidR="003B0447" w:rsidRPr="00F41476" w:rsidRDefault="003B0447" w:rsidP="0088633B">
            <w:pPr>
              <w:pStyle w:val="TableParagraph1"/>
              <w:kinsoku w:val="0"/>
              <w:overflowPunct w:val="0"/>
              <w:spacing w:before="47"/>
              <w:ind w:left="105"/>
            </w:pPr>
            <w:r w:rsidRPr="00F41476">
              <w:rPr>
                <w:sz w:val="20"/>
                <w:szCs w:val="20"/>
              </w:rPr>
              <w:t>Себестоимость</w:t>
            </w:r>
            <w:r w:rsidRPr="00F41476">
              <w:rPr>
                <w:spacing w:val="-10"/>
                <w:sz w:val="20"/>
                <w:szCs w:val="20"/>
              </w:rPr>
              <w:t xml:space="preserve"> </w:t>
            </w:r>
            <w:r w:rsidRPr="00F41476">
              <w:rPr>
                <w:sz w:val="20"/>
                <w:szCs w:val="20"/>
              </w:rPr>
              <w:t>производимых</w:t>
            </w:r>
            <w:r w:rsidRPr="00F41476">
              <w:rPr>
                <w:spacing w:val="-11"/>
                <w:sz w:val="20"/>
                <w:szCs w:val="20"/>
              </w:rPr>
              <w:t xml:space="preserve"> </w:t>
            </w:r>
            <w:r w:rsidRPr="00F41476">
              <w:rPr>
                <w:sz w:val="20"/>
                <w:szCs w:val="20"/>
              </w:rPr>
              <w:t>товаров</w:t>
            </w:r>
            <w:r w:rsidRPr="00F41476">
              <w:rPr>
                <w:spacing w:val="-11"/>
                <w:sz w:val="20"/>
                <w:szCs w:val="20"/>
              </w:rPr>
              <w:t xml:space="preserve"> </w:t>
            </w:r>
            <w:r w:rsidRPr="00F41476">
              <w:rPr>
                <w:sz w:val="20"/>
                <w:szCs w:val="20"/>
              </w:rPr>
              <w:t>(оказываемых</w:t>
            </w:r>
            <w:r w:rsidRPr="00F41476">
              <w:rPr>
                <w:spacing w:val="-8"/>
                <w:sz w:val="20"/>
                <w:szCs w:val="20"/>
              </w:rPr>
              <w:t xml:space="preserve"> </w:t>
            </w:r>
            <w:r w:rsidRPr="00F41476">
              <w:rPr>
                <w:spacing w:val="-1"/>
                <w:sz w:val="20"/>
                <w:szCs w:val="20"/>
              </w:rPr>
              <w:t>услуг)</w:t>
            </w:r>
            <w:r w:rsidRPr="00F41476">
              <w:rPr>
                <w:spacing w:val="-8"/>
                <w:sz w:val="20"/>
                <w:szCs w:val="20"/>
              </w:rPr>
              <w:t xml:space="preserve"> </w:t>
            </w:r>
            <w:r w:rsidRPr="00F41476">
              <w:rPr>
                <w:spacing w:val="-1"/>
                <w:sz w:val="20"/>
                <w:szCs w:val="20"/>
              </w:rPr>
              <w:t>по</w:t>
            </w:r>
            <w:r w:rsidRPr="00F41476">
              <w:rPr>
                <w:spacing w:val="-9"/>
                <w:sz w:val="20"/>
                <w:szCs w:val="20"/>
              </w:rPr>
              <w:t xml:space="preserve"> </w:t>
            </w:r>
            <w:r w:rsidRPr="00F41476">
              <w:rPr>
                <w:sz w:val="20"/>
                <w:szCs w:val="20"/>
              </w:rPr>
              <w:t>регулируемому</w:t>
            </w:r>
            <w:r w:rsidRPr="00F41476">
              <w:rPr>
                <w:spacing w:val="-13"/>
                <w:sz w:val="20"/>
                <w:szCs w:val="20"/>
              </w:rPr>
              <w:t xml:space="preserve"> </w:t>
            </w:r>
            <w:r w:rsidRPr="00F41476">
              <w:rPr>
                <w:sz w:val="20"/>
                <w:szCs w:val="20"/>
              </w:rPr>
              <w:t>виду</w:t>
            </w:r>
            <w:r w:rsidRPr="00F41476">
              <w:rPr>
                <w:spacing w:val="-10"/>
                <w:sz w:val="20"/>
                <w:szCs w:val="20"/>
              </w:rPr>
              <w:t xml:space="preserve"> </w:t>
            </w:r>
            <w:r w:rsidRPr="00F41476">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BA49EFA" w14:textId="77777777" w:rsidR="003B0447" w:rsidRPr="00F41476" w:rsidRDefault="003B0447" w:rsidP="0088633B">
            <w:pPr>
              <w:pStyle w:val="TableParagraph1"/>
              <w:kinsoku w:val="0"/>
              <w:overflowPunct w:val="0"/>
              <w:jc w:val="center"/>
              <w:rPr>
                <w:sz w:val="20"/>
                <w:szCs w:val="20"/>
              </w:rPr>
            </w:pPr>
            <w:r w:rsidRPr="00F41476">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3573A713" w14:textId="77777777" w:rsidR="003B0447" w:rsidRPr="00F41476" w:rsidRDefault="003B0447" w:rsidP="0088633B">
            <w:pPr>
              <w:pStyle w:val="TableParagraph1"/>
              <w:kinsoku w:val="0"/>
              <w:overflowPunct w:val="0"/>
              <w:jc w:val="center"/>
              <w:rPr>
                <w:sz w:val="20"/>
                <w:szCs w:val="20"/>
              </w:rPr>
            </w:pPr>
            <w:r w:rsidRPr="00F41476">
              <w:rPr>
                <w:sz w:val="20"/>
                <w:szCs w:val="20"/>
              </w:rPr>
              <w:t>10 848,867</w:t>
            </w:r>
          </w:p>
        </w:tc>
        <w:tc>
          <w:tcPr>
            <w:tcW w:w="1187" w:type="dxa"/>
            <w:tcBorders>
              <w:top w:val="single" w:sz="4" w:space="0" w:color="000000"/>
              <w:left w:val="single" w:sz="4" w:space="0" w:color="000000"/>
              <w:bottom w:val="single" w:sz="4" w:space="0" w:color="000000"/>
              <w:right w:val="single" w:sz="4" w:space="0" w:color="000000"/>
            </w:tcBorders>
            <w:vAlign w:val="center"/>
          </w:tcPr>
          <w:p w14:paraId="30DD5DF8" w14:textId="77777777" w:rsidR="003B0447" w:rsidRPr="00F41476" w:rsidRDefault="003B0447" w:rsidP="0088633B">
            <w:pPr>
              <w:pStyle w:val="TableParagraph1"/>
              <w:kinsoku w:val="0"/>
              <w:overflowPunct w:val="0"/>
              <w:jc w:val="center"/>
              <w:rPr>
                <w:sz w:val="20"/>
                <w:szCs w:val="20"/>
              </w:rPr>
            </w:pPr>
            <w:r w:rsidRPr="00F41476">
              <w:rPr>
                <w:sz w:val="20"/>
                <w:szCs w:val="20"/>
              </w:rPr>
              <w:t>17 442,469</w:t>
            </w:r>
          </w:p>
        </w:tc>
        <w:tc>
          <w:tcPr>
            <w:tcW w:w="1187" w:type="dxa"/>
            <w:tcBorders>
              <w:top w:val="single" w:sz="4" w:space="0" w:color="000000"/>
              <w:left w:val="single" w:sz="4" w:space="0" w:color="000000"/>
              <w:bottom w:val="single" w:sz="4" w:space="0" w:color="000000"/>
              <w:right w:val="single" w:sz="4" w:space="0" w:color="000000"/>
            </w:tcBorders>
            <w:vAlign w:val="center"/>
          </w:tcPr>
          <w:p w14:paraId="0099E3E4" w14:textId="77777777" w:rsidR="003B0447" w:rsidRPr="00F41476" w:rsidRDefault="003B0447" w:rsidP="0088633B">
            <w:pPr>
              <w:pStyle w:val="TableParagraph1"/>
              <w:kinsoku w:val="0"/>
              <w:overflowPunct w:val="0"/>
              <w:jc w:val="center"/>
              <w:rPr>
                <w:sz w:val="20"/>
                <w:szCs w:val="20"/>
              </w:rPr>
            </w:pPr>
          </w:p>
        </w:tc>
      </w:tr>
      <w:tr w:rsidR="003B0447" w:rsidRPr="00F41476" w14:paraId="36C25AB1" w14:textId="2AC85934" w:rsidTr="003B0447">
        <w:trPr>
          <w:trHeight w:hRule="exact" w:val="715"/>
        </w:trPr>
        <w:tc>
          <w:tcPr>
            <w:tcW w:w="674" w:type="dxa"/>
            <w:tcBorders>
              <w:top w:val="single" w:sz="4" w:space="0" w:color="000000"/>
              <w:left w:val="single" w:sz="4" w:space="0" w:color="000000"/>
              <w:bottom w:val="single" w:sz="4" w:space="0" w:color="000000"/>
              <w:right w:val="single" w:sz="4" w:space="0" w:color="000000"/>
            </w:tcBorders>
            <w:vAlign w:val="center"/>
          </w:tcPr>
          <w:p w14:paraId="136DAABB" w14:textId="77777777" w:rsidR="003B0447" w:rsidRPr="00F41476" w:rsidRDefault="003B0447" w:rsidP="0088633B">
            <w:pPr>
              <w:pStyle w:val="TableParagraph1"/>
              <w:kinsoku w:val="0"/>
              <w:overflowPunct w:val="0"/>
              <w:spacing w:before="108"/>
              <w:ind w:left="104"/>
              <w:jc w:val="center"/>
            </w:pPr>
            <w:r w:rsidRPr="00F41476">
              <w:rPr>
                <w:sz w:val="20"/>
                <w:szCs w:val="20"/>
              </w:rPr>
              <w:lastRenderedPageBreak/>
              <w:t>3</w:t>
            </w:r>
          </w:p>
        </w:tc>
        <w:tc>
          <w:tcPr>
            <w:tcW w:w="3964" w:type="dxa"/>
            <w:tcBorders>
              <w:top w:val="single" w:sz="4" w:space="0" w:color="000000"/>
              <w:left w:val="single" w:sz="4" w:space="0" w:color="000000"/>
              <w:bottom w:val="single" w:sz="4" w:space="0" w:color="000000"/>
              <w:right w:val="single" w:sz="4" w:space="0" w:color="000000"/>
            </w:tcBorders>
            <w:vAlign w:val="center"/>
          </w:tcPr>
          <w:p w14:paraId="713B70EB" w14:textId="77777777" w:rsidR="003B0447" w:rsidRPr="00F41476" w:rsidRDefault="003B0447" w:rsidP="0088633B">
            <w:pPr>
              <w:pStyle w:val="TableParagraph1"/>
              <w:kinsoku w:val="0"/>
              <w:overflowPunct w:val="0"/>
              <w:ind w:left="105" w:right="109"/>
            </w:pPr>
            <w:r w:rsidRPr="00F41476">
              <w:rPr>
                <w:sz w:val="20"/>
                <w:szCs w:val="20"/>
              </w:rPr>
              <w:t>Валовая</w:t>
            </w:r>
            <w:r w:rsidRPr="00F41476">
              <w:rPr>
                <w:spacing w:val="-8"/>
                <w:sz w:val="20"/>
                <w:szCs w:val="20"/>
              </w:rPr>
              <w:t xml:space="preserve"> </w:t>
            </w:r>
            <w:r w:rsidRPr="00F41476">
              <w:rPr>
                <w:sz w:val="20"/>
                <w:szCs w:val="20"/>
              </w:rPr>
              <w:t>прибыль</w:t>
            </w:r>
            <w:r w:rsidRPr="00F41476">
              <w:rPr>
                <w:spacing w:val="-7"/>
                <w:sz w:val="20"/>
                <w:szCs w:val="20"/>
              </w:rPr>
              <w:t xml:space="preserve"> </w:t>
            </w:r>
            <w:r w:rsidRPr="00F41476">
              <w:rPr>
                <w:spacing w:val="1"/>
                <w:sz w:val="20"/>
                <w:szCs w:val="20"/>
              </w:rPr>
              <w:t>от</w:t>
            </w:r>
            <w:r w:rsidRPr="00F41476">
              <w:rPr>
                <w:spacing w:val="-8"/>
                <w:sz w:val="20"/>
                <w:szCs w:val="20"/>
              </w:rPr>
              <w:t xml:space="preserve"> </w:t>
            </w:r>
            <w:r w:rsidRPr="00F41476">
              <w:rPr>
                <w:sz w:val="20"/>
                <w:szCs w:val="20"/>
              </w:rPr>
              <w:t>продажи</w:t>
            </w:r>
            <w:r w:rsidRPr="00F41476">
              <w:rPr>
                <w:spacing w:val="-8"/>
                <w:sz w:val="20"/>
                <w:szCs w:val="20"/>
              </w:rPr>
              <w:t xml:space="preserve"> </w:t>
            </w:r>
            <w:r w:rsidRPr="00F41476">
              <w:rPr>
                <w:sz w:val="20"/>
                <w:szCs w:val="20"/>
              </w:rPr>
              <w:t>товаров</w:t>
            </w:r>
            <w:r w:rsidRPr="00F41476">
              <w:rPr>
                <w:spacing w:val="-8"/>
                <w:sz w:val="20"/>
                <w:szCs w:val="20"/>
              </w:rPr>
              <w:t xml:space="preserve"> </w:t>
            </w:r>
            <w:r w:rsidRPr="00F41476">
              <w:rPr>
                <w:sz w:val="20"/>
                <w:szCs w:val="20"/>
              </w:rPr>
              <w:t>и</w:t>
            </w:r>
            <w:r w:rsidRPr="00F41476">
              <w:rPr>
                <w:spacing w:val="-6"/>
                <w:sz w:val="20"/>
                <w:szCs w:val="20"/>
              </w:rPr>
              <w:t xml:space="preserve"> </w:t>
            </w:r>
            <w:r w:rsidRPr="00F41476">
              <w:rPr>
                <w:spacing w:val="-1"/>
                <w:sz w:val="20"/>
                <w:szCs w:val="20"/>
              </w:rPr>
              <w:t>услуг</w:t>
            </w:r>
            <w:r w:rsidRPr="00F41476">
              <w:rPr>
                <w:spacing w:val="-5"/>
                <w:sz w:val="20"/>
                <w:szCs w:val="20"/>
              </w:rPr>
              <w:t xml:space="preserve"> </w:t>
            </w:r>
            <w:r w:rsidRPr="00F41476">
              <w:rPr>
                <w:spacing w:val="-1"/>
                <w:sz w:val="20"/>
                <w:szCs w:val="20"/>
              </w:rPr>
              <w:t>по</w:t>
            </w:r>
            <w:r w:rsidRPr="00F41476">
              <w:rPr>
                <w:spacing w:val="-6"/>
                <w:sz w:val="20"/>
                <w:szCs w:val="20"/>
              </w:rPr>
              <w:t xml:space="preserve"> </w:t>
            </w:r>
            <w:r w:rsidRPr="00F41476">
              <w:rPr>
                <w:sz w:val="20"/>
                <w:szCs w:val="20"/>
              </w:rPr>
              <w:t>регулируемому</w:t>
            </w:r>
            <w:r w:rsidRPr="00F41476">
              <w:rPr>
                <w:spacing w:val="-8"/>
                <w:sz w:val="20"/>
                <w:szCs w:val="20"/>
              </w:rPr>
              <w:t xml:space="preserve"> </w:t>
            </w:r>
            <w:r w:rsidRPr="00F41476">
              <w:rPr>
                <w:sz w:val="20"/>
                <w:szCs w:val="20"/>
              </w:rPr>
              <w:t>виду</w:t>
            </w:r>
            <w:r w:rsidRPr="00F41476">
              <w:rPr>
                <w:spacing w:val="-8"/>
                <w:sz w:val="20"/>
                <w:szCs w:val="20"/>
              </w:rPr>
              <w:t xml:space="preserve"> </w:t>
            </w:r>
            <w:r w:rsidRPr="00F41476">
              <w:rPr>
                <w:sz w:val="20"/>
                <w:szCs w:val="20"/>
              </w:rPr>
              <w:t>деятельности</w:t>
            </w:r>
            <w:r w:rsidRPr="00F41476">
              <w:rPr>
                <w:spacing w:val="-6"/>
                <w:sz w:val="20"/>
                <w:szCs w:val="20"/>
              </w:rPr>
              <w:t xml:space="preserve"> </w:t>
            </w:r>
            <w:r w:rsidRPr="00F41476">
              <w:rPr>
                <w:sz w:val="20"/>
                <w:szCs w:val="20"/>
              </w:rPr>
              <w:t>(теплоснабжение</w:t>
            </w:r>
            <w:r w:rsidRPr="00F41476">
              <w:rPr>
                <w:spacing w:val="-7"/>
                <w:sz w:val="20"/>
                <w:szCs w:val="20"/>
              </w:rPr>
              <w:t xml:space="preserve"> </w:t>
            </w:r>
            <w:r w:rsidRPr="00F41476">
              <w:rPr>
                <w:sz w:val="20"/>
                <w:szCs w:val="20"/>
              </w:rPr>
              <w:t>и</w:t>
            </w:r>
            <w:r w:rsidRPr="00F41476">
              <w:rPr>
                <w:spacing w:val="-6"/>
                <w:sz w:val="20"/>
                <w:szCs w:val="20"/>
              </w:rPr>
              <w:t xml:space="preserve"> </w:t>
            </w:r>
            <w:r w:rsidRPr="00F41476">
              <w:rPr>
                <w:sz w:val="20"/>
                <w:szCs w:val="20"/>
              </w:rPr>
              <w:t>передача</w:t>
            </w:r>
            <w:r w:rsidRPr="00F41476">
              <w:rPr>
                <w:spacing w:val="32"/>
                <w:w w:val="99"/>
                <w:sz w:val="20"/>
                <w:szCs w:val="20"/>
              </w:rPr>
              <w:t xml:space="preserve"> </w:t>
            </w:r>
            <w:r w:rsidRPr="00F41476">
              <w:rPr>
                <w:sz w:val="20"/>
                <w:szCs w:val="20"/>
              </w:rPr>
              <w:t>тепловой</w:t>
            </w:r>
            <w:r w:rsidRPr="00F41476">
              <w:rPr>
                <w:spacing w:val="-17"/>
                <w:sz w:val="20"/>
                <w:szCs w:val="20"/>
              </w:rPr>
              <w:t xml:space="preserve"> </w:t>
            </w:r>
            <w:r w:rsidRPr="00F41476">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1067CEED" w14:textId="77777777" w:rsidR="003B0447" w:rsidRPr="00F41476" w:rsidRDefault="003B0447" w:rsidP="0088633B">
            <w:pPr>
              <w:pStyle w:val="TableParagraph1"/>
              <w:kinsoku w:val="0"/>
              <w:overflowPunct w:val="0"/>
              <w:jc w:val="center"/>
              <w:rPr>
                <w:sz w:val="20"/>
                <w:szCs w:val="20"/>
              </w:rPr>
            </w:pPr>
            <w:r w:rsidRPr="00F41476">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797A0EC5" w14:textId="77777777" w:rsidR="003B0447" w:rsidRPr="00F41476" w:rsidRDefault="003B0447" w:rsidP="0088633B">
            <w:pPr>
              <w:pStyle w:val="TableParagraph1"/>
              <w:kinsoku w:val="0"/>
              <w:overflowPunct w:val="0"/>
              <w:jc w:val="center"/>
              <w:rPr>
                <w:sz w:val="20"/>
                <w:szCs w:val="20"/>
              </w:rPr>
            </w:pPr>
            <w:r w:rsidRPr="00F41476">
              <w:rPr>
                <w:sz w:val="20"/>
                <w:szCs w:val="20"/>
              </w:rPr>
              <w:t>2 480,379</w:t>
            </w:r>
          </w:p>
        </w:tc>
        <w:tc>
          <w:tcPr>
            <w:tcW w:w="1187" w:type="dxa"/>
            <w:tcBorders>
              <w:top w:val="single" w:sz="4" w:space="0" w:color="000000"/>
              <w:left w:val="single" w:sz="4" w:space="0" w:color="000000"/>
              <w:bottom w:val="single" w:sz="4" w:space="0" w:color="000000"/>
              <w:right w:val="single" w:sz="4" w:space="0" w:color="000000"/>
            </w:tcBorders>
            <w:vAlign w:val="center"/>
          </w:tcPr>
          <w:p w14:paraId="5A959001" w14:textId="77777777" w:rsidR="003B0447" w:rsidRPr="00F41476" w:rsidRDefault="003B0447" w:rsidP="0088633B">
            <w:pPr>
              <w:pStyle w:val="TableParagraph1"/>
              <w:kinsoku w:val="0"/>
              <w:overflowPunct w:val="0"/>
              <w:jc w:val="center"/>
              <w:rPr>
                <w:sz w:val="20"/>
                <w:szCs w:val="20"/>
              </w:rPr>
            </w:pPr>
            <w:r w:rsidRPr="00F41476">
              <w:rPr>
                <w:sz w:val="20"/>
                <w:szCs w:val="20"/>
              </w:rPr>
              <w:t>0,000</w:t>
            </w:r>
          </w:p>
        </w:tc>
        <w:tc>
          <w:tcPr>
            <w:tcW w:w="1187" w:type="dxa"/>
            <w:tcBorders>
              <w:top w:val="single" w:sz="4" w:space="0" w:color="000000"/>
              <w:left w:val="single" w:sz="4" w:space="0" w:color="000000"/>
              <w:bottom w:val="single" w:sz="4" w:space="0" w:color="000000"/>
              <w:right w:val="single" w:sz="4" w:space="0" w:color="000000"/>
            </w:tcBorders>
            <w:vAlign w:val="center"/>
          </w:tcPr>
          <w:p w14:paraId="6312DC48" w14:textId="77777777" w:rsidR="003B0447" w:rsidRPr="00F41476" w:rsidRDefault="003B0447" w:rsidP="0088633B">
            <w:pPr>
              <w:pStyle w:val="TableParagraph1"/>
              <w:kinsoku w:val="0"/>
              <w:overflowPunct w:val="0"/>
              <w:jc w:val="center"/>
              <w:rPr>
                <w:sz w:val="20"/>
                <w:szCs w:val="20"/>
              </w:rPr>
            </w:pPr>
          </w:p>
        </w:tc>
      </w:tr>
      <w:tr w:rsidR="003B0447" w:rsidRPr="00F41476" w14:paraId="505432F2" w14:textId="6599AAEE" w:rsidTr="003B0447">
        <w:trPr>
          <w:trHeight w:hRule="exact" w:val="557"/>
        </w:trPr>
        <w:tc>
          <w:tcPr>
            <w:tcW w:w="674" w:type="dxa"/>
            <w:tcBorders>
              <w:top w:val="single" w:sz="4" w:space="0" w:color="000000"/>
              <w:left w:val="single" w:sz="4" w:space="0" w:color="000000"/>
              <w:bottom w:val="single" w:sz="4" w:space="0" w:color="000000"/>
              <w:right w:val="single" w:sz="4" w:space="0" w:color="000000"/>
            </w:tcBorders>
            <w:vAlign w:val="center"/>
          </w:tcPr>
          <w:p w14:paraId="591E1A75" w14:textId="77777777" w:rsidR="003B0447" w:rsidRPr="00F41476" w:rsidRDefault="003B0447" w:rsidP="0088633B">
            <w:pPr>
              <w:pStyle w:val="TableParagraph1"/>
              <w:kinsoku w:val="0"/>
              <w:overflowPunct w:val="0"/>
              <w:spacing w:before="47"/>
              <w:ind w:left="104"/>
              <w:jc w:val="center"/>
            </w:pPr>
            <w:r w:rsidRPr="00F41476">
              <w:rPr>
                <w:sz w:val="20"/>
                <w:szCs w:val="20"/>
              </w:rPr>
              <w:t>4</w:t>
            </w:r>
          </w:p>
        </w:tc>
        <w:tc>
          <w:tcPr>
            <w:tcW w:w="3964" w:type="dxa"/>
            <w:tcBorders>
              <w:top w:val="single" w:sz="4" w:space="0" w:color="000000"/>
              <w:left w:val="single" w:sz="4" w:space="0" w:color="000000"/>
              <w:bottom w:val="single" w:sz="4" w:space="0" w:color="000000"/>
              <w:right w:val="single" w:sz="4" w:space="0" w:color="000000"/>
            </w:tcBorders>
            <w:vAlign w:val="center"/>
          </w:tcPr>
          <w:p w14:paraId="72E9D264" w14:textId="77777777" w:rsidR="003B0447" w:rsidRPr="00F41476" w:rsidRDefault="003B0447" w:rsidP="0088633B">
            <w:pPr>
              <w:pStyle w:val="TableParagraph1"/>
              <w:kinsoku w:val="0"/>
              <w:overflowPunct w:val="0"/>
              <w:spacing w:before="47"/>
              <w:ind w:left="105"/>
            </w:pPr>
            <w:r w:rsidRPr="00F41476">
              <w:rPr>
                <w:spacing w:val="-1"/>
                <w:sz w:val="20"/>
                <w:szCs w:val="20"/>
              </w:rPr>
              <w:t>Чистая</w:t>
            </w:r>
            <w:r w:rsidRPr="00F41476">
              <w:rPr>
                <w:spacing w:val="-7"/>
                <w:sz w:val="20"/>
                <w:szCs w:val="20"/>
              </w:rPr>
              <w:t xml:space="preserve"> </w:t>
            </w:r>
            <w:r w:rsidRPr="00F41476">
              <w:rPr>
                <w:sz w:val="20"/>
                <w:szCs w:val="20"/>
              </w:rPr>
              <w:t>прибыль</w:t>
            </w:r>
            <w:r w:rsidRPr="00F41476">
              <w:rPr>
                <w:spacing w:val="-9"/>
                <w:sz w:val="20"/>
                <w:szCs w:val="20"/>
              </w:rPr>
              <w:t xml:space="preserve"> </w:t>
            </w:r>
            <w:r w:rsidRPr="00F41476">
              <w:rPr>
                <w:sz w:val="20"/>
                <w:szCs w:val="20"/>
              </w:rPr>
              <w:t>от</w:t>
            </w:r>
            <w:r w:rsidRPr="00F41476">
              <w:rPr>
                <w:spacing w:val="-10"/>
                <w:sz w:val="20"/>
                <w:szCs w:val="20"/>
              </w:rPr>
              <w:t xml:space="preserve"> </w:t>
            </w:r>
            <w:r w:rsidRPr="00F41476">
              <w:rPr>
                <w:sz w:val="20"/>
                <w:szCs w:val="20"/>
              </w:rPr>
              <w:t>регулируемого</w:t>
            </w:r>
            <w:r w:rsidRPr="00F41476">
              <w:rPr>
                <w:spacing w:val="-7"/>
                <w:sz w:val="20"/>
                <w:szCs w:val="20"/>
              </w:rPr>
              <w:t xml:space="preserve"> </w:t>
            </w:r>
            <w:r w:rsidRPr="00F41476">
              <w:rPr>
                <w:spacing w:val="-1"/>
                <w:sz w:val="20"/>
                <w:szCs w:val="20"/>
              </w:rPr>
              <w:t>вида</w:t>
            </w:r>
            <w:r w:rsidRPr="00F41476">
              <w:rPr>
                <w:spacing w:val="-10"/>
                <w:sz w:val="20"/>
                <w:szCs w:val="20"/>
              </w:rPr>
              <w:t xml:space="preserve"> </w:t>
            </w:r>
            <w:r w:rsidRPr="00F41476">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F394902" w14:textId="77777777" w:rsidR="003B0447" w:rsidRPr="00F41476" w:rsidRDefault="003B0447" w:rsidP="0088633B">
            <w:pPr>
              <w:pStyle w:val="TableParagraph1"/>
              <w:kinsoku w:val="0"/>
              <w:overflowPunct w:val="0"/>
              <w:jc w:val="center"/>
              <w:rPr>
                <w:sz w:val="20"/>
                <w:szCs w:val="20"/>
              </w:rPr>
            </w:pPr>
            <w:r w:rsidRPr="00F41476">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23B27CD0"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16AFC0D"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33F5CDA" w14:textId="77777777" w:rsidR="003B0447" w:rsidRPr="00F41476" w:rsidRDefault="003B0447" w:rsidP="0088633B">
            <w:pPr>
              <w:jc w:val="center"/>
              <w:rPr>
                <w:rFonts w:eastAsiaTheme="minorEastAsia" w:cs="Times New Roman"/>
                <w:sz w:val="20"/>
                <w:szCs w:val="20"/>
                <w:lang w:eastAsia="ru-RU"/>
              </w:rPr>
            </w:pPr>
          </w:p>
        </w:tc>
      </w:tr>
      <w:tr w:rsidR="003B0447" w:rsidRPr="00F41476" w14:paraId="7423E0C5" w14:textId="40DA02B8" w:rsidTr="003B0447">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49335EE8" w14:textId="77777777" w:rsidR="003B0447" w:rsidRPr="00F41476" w:rsidRDefault="003B0447" w:rsidP="0088633B">
            <w:pPr>
              <w:pStyle w:val="TableParagraph1"/>
              <w:kinsoku w:val="0"/>
              <w:overflowPunct w:val="0"/>
              <w:spacing w:before="47"/>
              <w:ind w:left="104"/>
              <w:jc w:val="center"/>
            </w:pPr>
            <w:r w:rsidRPr="00F41476">
              <w:rPr>
                <w:sz w:val="20"/>
                <w:szCs w:val="20"/>
              </w:rPr>
              <w:t>5</w:t>
            </w:r>
          </w:p>
        </w:tc>
        <w:tc>
          <w:tcPr>
            <w:tcW w:w="3964" w:type="dxa"/>
            <w:tcBorders>
              <w:top w:val="single" w:sz="4" w:space="0" w:color="000000"/>
              <w:left w:val="single" w:sz="4" w:space="0" w:color="000000"/>
              <w:bottom w:val="single" w:sz="4" w:space="0" w:color="000000"/>
              <w:right w:val="single" w:sz="4" w:space="0" w:color="000000"/>
            </w:tcBorders>
            <w:vAlign w:val="center"/>
          </w:tcPr>
          <w:p w14:paraId="52CCC0D3" w14:textId="77777777" w:rsidR="003B0447" w:rsidRPr="00F41476" w:rsidRDefault="003B0447" w:rsidP="0088633B">
            <w:pPr>
              <w:pStyle w:val="TableParagraph1"/>
              <w:kinsoku w:val="0"/>
              <w:overflowPunct w:val="0"/>
              <w:spacing w:before="47"/>
              <w:ind w:left="105"/>
            </w:pPr>
            <w:r w:rsidRPr="00F41476">
              <w:rPr>
                <w:spacing w:val="-1"/>
                <w:sz w:val="20"/>
                <w:szCs w:val="20"/>
              </w:rPr>
              <w:t>Установленная</w:t>
            </w:r>
            <w:r w:rsidRPr="00F41476">
              <w:rPr>
                <w:spacing w:val="-16"/>
                <w:sz w:val="20"/>
                <w:szCs w:val="20"/>
              </w:rPr>
              <w:t xml:space="preserve"> </w:t>
            </w:r>
            <w:r w:rsidRPr="00F41476">
              <w:rPr>
                <w:sz w:val="20"/>
                <w:szCs w:val="20"/>
              </w:rPr>
              <w:t>тепловая</w:t>
            </w:r>
            <w:r w:rsidRPr="00F41476">
              <w:rPr>
                <w:spacing w:val="-16"/>
                <w:sz w:val="20"/>
                <w:szCs w:val="20"/>
              </w:rPr>
              <w:t xml:space="preserve"> </w:t>
            </w:r>
            <w:r w:rsidRPr="00F41476">
              <w:rPr>
                <w:sz w:val="20"/>
                <w:szCs w:val="20"/>
              </w:rPr>
              <w:t>мощность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40E30A0" w14:textId="77777777" w:rsidR="003B0447" w:rsidRPr="00F41476" w:rsidRDefault="003B0447" w:rsidP="0088633B">
            <w:pPr>
              <w:pStyle w:val="TableParagraph1"/>
              <w:kinsoku w:val="0"/>
              <w:overflowPunct w:val="0"/>
              <w:jc w:val="center"/>
              <w:rPr>
                <w:sz w:val="20"/>
                <w:szCs w:val="20"/>
              </w:rPr>
            </w:pPr>
            <w:r w:rsidRPr="00F41476">
              <w:rPr>
                <w:sz w:val="20"/>
                <w:szCs w:val="20"/>
              </w:rPr>
              <w:t>Гкал/ч</w:t>
            </w:r>
          </w:p>
        </w:tc>
        <w:tc>
          <w:tcPr>
            <w:tcW w:w="1390" w:type="dxa"/>
            <w:tcBorders>
              <w:top w:val="single" w:sz="4" w:space="0" w:color="000000"/>
              <w:left w:val="single" w:sz="4" w:space="0" w:color="000000"/>
              <w:bottom w:val="single" w:sz="4" w:space="0" w:color="000000"/>
              <w:right w:val="single" w:sz="4" w:space="0" w:color="000000"/>
            </w:tcBorders>
            <w:vAlign w:val="center"/>
          </w:tcPr>
          <w:p w14:paraId="7F6C3905"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4,940</w:t>
            </w:r>
          </w:p>
        </w:tc>
        <w:tc>
          <w:tcPr>
            <w:tcW w:w="1187" w:type="dxa"/>
            <w:tcBorders>
              <w:top w:val="single" w:sz="4" w:space="0" w:color="000000"/>
              <w:left w:val="single" w:sz="4" w:space="0" w:color="000000"/>
              <w:bottom w:val="single" w:sz="4" w:space="0" w:color="000000"/>
              <w:right w:val="single" w:sz="4" w:space="0" w:color="000000"/>
            </w:tcBorders>
            <w:vAlign w:val="center"/>
          </w:tcPr>
          <w:p w14:paraId="75D47F48" w14:textId="77777777" w:rsidR="003B0447" w:rsidRPr="00F41476" w:rsidRDefault="003B0447" w:rsidP="0088633B">
            <w:pPr>
              <w:pStyle w:val="TableParagraph1"/>
              <w:kinsoku w:val="0"/>
              <w:overflowPunct w:val="0"/>
              <w:jc w:val="center"/>
              <w:rPr>
                <w:sz w:val="20"/>
                <w:szCs w:val="20"/>
              </w:rPr>
            </w:pPr>
            <w:r w:rsidRPr="00F41476">
              <w:rPr>
                <w:sz w:val="20"/>
                <w:szCs w:val="20"/>
              </w:rPr>
              <w:t>4,940</w:t>
            </w:r>
          </w:p>
        </w:tc>
        <w:tc>
          <w:tcPr>
            <w:tcW w:w="1187" w:type="dxa"/>
            <w:tcBorders>
              <w:top w:val="single" w:sz="4" w:space="0" w:color="000000"/>
              <w:left w:val="single" w:sz="4" w:space="0" w:color="000000"/>
              <w:bottom w:val="single" w:sz="4" w:space="0" w:color="000000"/>
              <w:right w:val="single" w:sz="4" w:space="0" w:color="000000"/>
            </w:tcBorders>
            <w:vAlign w:val="center"/>
          </w:tcPr>
          <w:p w14:paraId="06A7196D" w14:textId="64A38696" w:rsidR="003B0447" w:rsidRPr="00F41476" w:rsidRDefault="003B0447" w:rsidP="0088633B">
            <w:pPr>
              <w:pStyle w:val="TableParagraph1"/>
              <w:kinsoku w:val="0"/>
              <w:overflowPunct w:val="0"/>
              <w:jc w:val="center"/>
              <w:rPr>
                <w:sz w:val="20"/>
                <w:szCs w:val="20"/>
              </w:rPr>
            </w:pPr>
            <w:r w:rsidRPr="00F41476">
              <w:rPr>
                <w:sz w:val="20"/>
                <w:szCs w:val="20"/>
              </w:rPr>
              <w:t>4,94</w:t>
            </w:r>
          </w:p>
        </w:tc>
      </w:tr>
      <w:tr w:rsidR="003B0447" w:rsidRPr="00F41476" w14:paraId="5E64F68E" w14:textId="53871023" w:rsidTr="003B0447">
        <w:trPr>
          <w:trHeight w:hRule="exact" w:val="637"/>
        </w:trPr>
        <w:tc>
          <w:tcPr>
            <w:tcW w:w="674" w:type="dxa"/>
            <w:tcBorders>
              <w:top w:val="single" w:sz="4" w:space="0" w:color="000000"/>
              <w:left w:val="single" w:sz="4" w:space="0" w:color="000000"/>
              <w:bottom w:val="single" w:sz="4" w:space="0" w:color="000000"/>
              <w:right w:val="single" w:sz="4" w:space="0" w:color="000000"/>
            </w:tcBorders>
            <w:vAlign w:val="center"/>
          </w:tcPr>
          <w:p w14:paraId="1F72C9E6" w14:textId="77777777" w:rsidR="003B0447" w:rsidRPr="00F41476" w:rsidRDefault="003B0447" w:rsidP="0088633B">
            <w:pPr>
              <w:pStyle w:val="TableParagraph1"/>
              <w:kinsoku w:val="0"/>
              <w:overflowPunct w:val="0"/>
              <w:spacing w:before="50"/>
              <w:ind w:left="104"/>
              <w:jc w:val="center"/>
            </w:pPr>
            <w:r w:rsidRPr="00F41476">
              <w:rPr>
                <w:sz w:val="20"/>
                <w:szCs w:val="20"/>
              </w:rPr>
              <w:t>6</w:t>
            </w:r>
          </w:p>
        </w:tc>
        <w:tc>
          <w:tcPr>
            <w:tcW w:w="3964" w:type="dxa"/>
            <w:tcBorders>
              <w:top w:val="single" w:sz="4" w:space="0" w:color="000000"/>
              <w:left w:val="single" w:sz="4" w:space="0" w:color="000000"/>
              <w:bottom w:val="single" w:sz="4" w:space="0" w:color="000000"/>
              <w:right w:val="single" w:sz="4" w:space="0" w:color="000000"/>
            </w:tcBorders>
            <w:vAlign w:val="center"/>
          </w:tcPr>
          <w:p w14:paraId="11B8386D" w14:textId="77777777" w:rsidR="003B0447" w:rsidRPr="00F41476" w:rsidRDefault="003B0447" w:rsidP="0088633B">
            <w:pPr>
              <w:pStyle w:val="TableParagraph1"/>
              <w:kinsoku w:val="0"/>
              <w:overflowPunct w:val="0"/>
              <w:spacing w:before="50"/>
              <w:ind w:left="105"/>
            </w:pPr>
            <w:r w:rsidRPr="00F41476">
              <w:rPr>
                <w:sz w:val="20"/>
                <w:szCs w:val="20"/>
              </w:rPr>
              <w:t>Объем</w:t>
            </w:r>
            <w:r w:rsidRPr="00F41476">
              <w:rPr>
                <w:spacing w:val="-11"/>
                <w:sz w:val="20"/>
                <w:szCs w:val="20"/>
              </w:rPr>
              <w:t xml:space="preserve"> </w:t>
            </w:r>
            <w:r w:rsidRPr="00F41476">
              <w:rPr>
                <w:sz w:val="20"/>
                <w:szCs w:val="20"/>
              </w:rPr>
              <w:t>вырабатываемой</w:t>
            </w:r>
            <w:r w:rsidRPr="00F41476">
              <w:rPr>
                <w:spacing w:val="-13"/>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организацией</w:t>
            </w:r>
            <w:r w:rsidRPr="00F41476">
              <w:rPr>
                <w:spacing w:val="-10"/>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63596617"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7AE7EE8"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5,978</w:t>
            </w:r>
          </w:p>
        </w:tc>
        <w:tc>
          <w:tcPr>
            <w:tcW w:w="1187" w:type="dxa"/>
            <w:tcBorders>
              <w:top w:val="single" w:sz="4" w:space="0" w:color="000000"/>
              <w:left w:val="single" w:sz="4" w:space="0" w:color="000000"/>
              <w:bottom w:val="single" w:sz="4" w:space="0" w:color="000000"/>
              <w:right w:val="single" w:sz="4" w:space="0" w:color="000000"/>
            </w:tcBorders>
            <w:vAlign w:val="center"/>
          </w:tcPr>
          <w:p w14:paraId="7C478276" w14:textId="77777777" w:rsidR="003B0447" w:rsidRPr="00F41476" w:rsidRDefault="003B0447" w:rsidP="0088633B">
            <w:pPr>
              <w:pStyle w:val="TableParagraph1"/>
              <w:kinsoku w:val="0"/>
              <w:overflowPunct w:val="0"/>
              <w:jc w:val="center"/>
              <w:rPr>
                <w:sz w:val="20"/>
                <w:szCs w:val="20"/>
              </w:rPr>
            </w:pPr>
            <w:r w:rsidRPr="00F41476">
              <w:rPr>
                <w:sz w:val="20"/>
                <w:szCs w:val="20"/>
              </w:rPr>
              <w:t>7,566</w:t>
            </w:r>
          </w:p>
        </w:tc>
        <w:tc>
          <w:tcPr>
            <w:tcW w:w="1187" w:type="dxa"/>
            <w:tcBorders>
              <w:top w:val="single" w:sz="4" w:space="0" w:color="000000"/>
              <w:left w:val="single" w:sz="4" w:space="0" w:color="000000"/>
              <w:bottom w:val="single" w:sz="4" w:space="0" w:color="000000"/>
              <w:right w:val="single" w:sz="4" w:space="0" w:color="000000"/>
            </w:tcBorders>
            <w:vAlign w:val="center"/>
          </w:tcPr>
          <w:p w14:paraId="7F82E8A0" w14:textId="333552E3" w:rsidR="003B0447" w:rsidRPr="00F41476" w:rsidRDefault="006600CD" w:rsidP="0088633B">
            <w:pPr>
              <w:pStyle w:val="TableParagraph1"/>
              <w:kinsoku w:val="0"/>
              <w:overflowPunct w:val="0"/>
              <w:jc w:val="center"/>
              <w:rPr>
                <w:sz w:val="20"/>
                <w:szCs w:val="20"/>
              </w:rPr>
            </w:pPr>
            <w:r w:rsidRPr="00F41476">
              <w:rPr>
                <w:sz w:val="20"/>
                <w:szCs w:val="20"/>
              </w:rPr>
              <w:t>6,31</w:t>
            </w:r>
          </w:p>
        </w:tc>
      </w:tr>
      <w:tr w:rsidR="003B0447" w:rsidRPr="00F41476" w14:paraId="2263C9B7" w14:textId="5C234121" w:rsidTr="003B0447">
        <w:trPr>
          <w:trHeight w:hRule="exact" w:val="561"/>
        </w:trPr>
        <w:tc>
          <w:tcPr>
            <w:tcW w:w="674" w:type="dxa"/>
            <w:tcBorders>
              <w:top w:val="single" w:sz="4" w:space="0" w:color="000000"/>
              <w:left w:val="single" w:sz="4" w:space="0" w:color="000000"/>
              <w:bottom w:val="single" w:sz="4" w:space="0" w:color="000000"/>
              <w:right w:val="single" w:sz="4" w:space="0" w:color="000000"/>
            </w:tcBorders>
            <w:vAlign w:val="center"/>
          </w:tcPr>
          <w:p w14:paraId="62539201" w14:textId="77777777" w:rsidR="003B0447" w:rsidRPr="00F41476" w:rsidRDefault="003B0447" w:rsidP="0088633B">
            <w:pPr>
              <w:pStyle w:val="TableParagraph1"/>
              <w:kinsoku w:val="0"/>
              <w:overflowPunct w:val="0"/>
              <w:spacing w:before="47"/>
              <w:ind w:left="104"/>
              <w:jc w:val="center"/>
            </w:pPr>
            <w:r w:rsidRPr="00F41476">
              <w:rPr>
                <w:sz w:val="20"/>
                <w:szCs w:val="20"/>
              </w:rPr>
              <w:t>7</w:t>
            </w:r>
          </w:p>
        </w:tc>
        <w:tc>
          <w:tcPr>
            <w:tcW w:w="3964" w:type="dxa"/>
            <w:tcBorders>
              <w:top w:val="single" w:sz="4" w:space="0" w:color="000000"/>
              <w:left w:val="single" w:sz="4" w:space="0" w:color="000000"/>
              <w:bottom w:val="single" w:sz="4" w:space="0" w:color="000000"/>
              <w:right w:val="single" w:sz="4" w:space="0" w:color="000000"/>
            </w:tcBorders>
            <w:vAlign w:val="center"/>
          </w:tcPr>
          <w:p w14:paraId="3B152A33" w14:textId="77777777" w:rsidR="003B0447" w:rsidRPr="00F41476" w:rsidRDefault="003B0447" w:rsidP="0088633B">
            <w:pPr>
              <w:pStyle w:val="TableParagraph1"/>
              <w:kinsoku w:val="0"/>
              <w:overflowPunct w:val="0"/>
              <w:spacing w:before="47"/>
              <w:ind w:left="105"/>
            </w:pPr>
            <w:r w:rsidRPr="00F41476">
              <w:rPr>
                <w:sz w:val="20"/>
                <w:szCs w:val="20"/>
              </w:rPr>
              <w:t>Объем</w:t>
            </w:r>
            <w:r w:rsidRPr="00F41476">
              <w:rPr>
                <w:spacing w:val="-11"/>
                <w:sz w:val="20"/>
                <w:szCs w:val="20"/>
              </w:rPr>
              <w:t xml:space="preserve"> </w:t>
            </w:r>
            <w:r w:rsidRPr="00F41476">
              <w:rPr>
                <w:sz w:val="20"/>
                <w:szCs w:val="20"/>
              </w:rPr>
              <w:t>покупаемой</w:t>
            </w:r>
            <w:r w:rsidRPr="00F41476">
              <w:rPr>
                <w:spacing w:val="-11"/>
                <w:sz w:val="20"/>
                <w:szCs w:val="20"/>
              </w:rPr>
              <w:t xml:space="preserve"> </w:t>
            </w:r>
            <w:r w:rsidRPr="00F41476">
              <w:rPr>
                <w:sz w:val="20"/>
                <w:szCs w:val="20"/>
              </w:rPr>
              <w:t>регулируемой</w:t>
            </w:r>
            <w:r w:rsidRPr="00F41476">
              <w:rPr>
                <w:spacing w:val="-12"/>
                <w:sz w:val="20"/>
                <w:szCs w:val="20"/>
              </w:rPr>
              <w:t xml:space="preserve"> </w:t>
            </w:r>
            <w:r w:rsidRPr="00F41476">
              <w:rPr>
                <w:sz w:val="20"/>
                <w:szCs w:val="20"/>
              </w:rPr>
              <w:t>организацией</w:t>
            </w:r>
            <w:r w:rsidRPr="00F41476">
              <w:rPr>
                <w:spacing w:val="-12"/>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600A757"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52209304"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6B4D532"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F866455" w14:textId="77777777" w:rsidR="003B0447" w:rsidRPr="00F41476" w:rsidRDefault="003B0447" w:rsidP="0088633B">
            <w:pPr>
              <w:jc w:val="center"/>
              <w:rPr>
                <w:rFonts w:eastAsiaTheme="minorEastAsia" w:cs="Times New Roman"/>
                <w:sz w:val="20"/>
                <w:szCs w:val="20"/>
                <w:lang w:eastAsia="ru-RU"/>
              </w:rPr>
            </w:pPr>
          </w:p>
        </w:tc>
      </w:tr>
      <w:tr w:rsidR="003B0447" w:rsidRPr="00F41476" w14:paraId="2E794BCA" w14:textId="71C3E672" w:rsidTr="003B0447">
        <w:trPr>
          <w:trHeight w:hRule="exact" w:val="569"/>
        </w:trPr>
        <w:tc>
          <w:tcPr>
            <w:tcW w:w="674" w:type="dxa"/>
            <w:tcBorders>
              <w:top w:val="single" w:sz="4" w:space="0" w:color="000000"/>
              <w:left w:val="single" w:sz="4" w:space="0" w:color="000000"/>
              <w:bottom w:val="single" w:sz="4" w:space="0" w:color="000000"/>
              <w:right w:val="single" w:sz="4" w:space="0" w:color="000000"/>
            </w:tcBorders>
            <w:vAlign w:val="center"/>
          </w:tcPr>
          <w:p w14:paraId="693E3031" w14:textId="77777777" w:rsidR="003B0447" w:rsidRPr="00F41476" w:rsidRDefault="003B0447" w:rsidP="0088633B">
            <w:pPr>
              <w:pStyle w:val="TableParagraph1"/>
              <w:kinsoku w:val="0"/>
              <w:overflowPunct w:val="0"/>
              <w:spacing w:before="47"/>
              <w:ind w:left="104"/>
              <w:jc w:val="center"/>
            </w:pPr>
            <w:r w:rsidRPr="00F41476">
              <w:rPr>
                <w:sz w:val="20"/>
                <w:szCs w:val="20"/>
              </w:rPr>
              <w:t>8</w:t>
            </w:r>
          </w:p>
        </w:tc>
        <w:tc>
          <w:tcPr>
            <w:tcW w:w="3964" w:type="dxa"/>
            <w:tcBorders>
              <w:top w:val="single" w:sz="4" w:space="0" w:color="000000"/>
              <w:left w:val="single" w:sz="4" w:space="0" w:color="000000"/>
              <w:bottom w:val="single" w:sz="4" w:space="0" w:color="000000"/>
              <w:right w:val="single" w:sz="4" w:space="0" w:color="000000"/>
            </w:tcBorders>
            <w:vAlign w:val="center"/>
          </w:tcPr>
          <w:p w14:paraId="11CBC948" w14:textId="77777777" w:rsidR="003B0447" w:rsidRPr="00F41476" w:rsidRDefault="003B0447" w:rsidP="0088633B">
            <w:pPr>
              <w:pStyle w:val="TableParagraph1"/>
              <w:kinsoku w:val="0"/>
              <w:overflowPunct w:val="0"/>
              <w:spacing w:before="47"/>
              <w:ind w:left="105"/>
            </w:pPr>
            <w:r w:rsidRPr="00F41476">
              <w:rPr>
                <w:sz w:val="20"/>
                <w:szCs w:val="20"/>
              </w:rPr>
              <w:t>Объем</w:t>
            </w:r>
            <w:r w:rsidRPr="00F41476">
              <w:rPr>
                <w:spacing w:val="-7"/>
                <w:sz w:val="20"/>
                <w:szCs w:val="20"/>
              </w:rPr>
              <w:t xml:space="preserve"> </w:t>
            </w:r>
            <w:r w:rsidRPr="00F41476">
              <w:rPr>
                <w:sz w:val="20"/>
                <w:szCs w:val="20"/>
              </w:rPr>
              <w:t>тепловой</w:t>
            </w:r>
            <w:r w:rsidRPr="00F41476">
              <w:rPr>
                <w:spacing w:val="-9"/>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6"/>
                <w:sz w:val="20"/>
                <w:szCs w:val="20"/>
              </w:rPr>
              <w:t xml:space="preserve"> </w:t>
            </w:r>
            <w:r w:rsidRPr="00F41476">
              <w:rPr>
                <w:sz w:val="20"/>
                <w:szCs w:val="20"/>
              </w:rPr>
              <w:t>потребителям,</w:t>
            </w:r>
            <w:r w:rsidRPr="00F41476">
              <w:rPr>
                <w:spacing w:val="-7"/>
                <w:sz w:val="20"/>
                <w:szCs w:val="20"/>
              </w:rPr>
              <w:t xml:space="preserve"> </w:t>
            </w:r>
            <w:r w:rsidRPr="00F41476">
              <w:rPr>
                <w:sz w:val="20"/>
                <w:szCs w:val="20"/>
              </w:rPr>
              <w:t>в</w:t>
            </w:r>
            <w:r w:rsidRPr="00F41476">
              <w:rPr>
                <w:spacing w:val="-6"/>
                <w:sz w:val="20"/>
                <w:szCs w:val="20"/>
              </w:rPr>
              <w:t xml:space="preserve"> </w:t>
            </w:r>
            <w:r w:rsidRPr="00F41476">
              <w:rPr>
                <w:sz w:val="20"/>
                <w:szCs w:val="20"/>
              </w:rPr>
              <w:t>том</w:t>
            </w:r>
            <w:r w:rsidRPr="00F41476">
              <w:rPr>
                <w:spacing w:val="-7"/>
                <w:sz w:val="20"/>
                <w:szCs w:val="20"/>
              </w:rPr>
              <w:t xml:space="preserve"> </w:t>
            </w:r>
            <w:r w:rsidRPr="00F41476">
              <w:rPr>
                <w:spacing w:val="-1"/>
                <w:sz w:val="20"/>
                <w:szCs w:val="20"/>
              </w:rPr>
              <w:t>числе:</w:t>
            </w:r>
          </w:p>
        </w:tc>
        <w:tc>
          <w:tcPr>
            <w:tcW w:w="1138" w:type="dxa"/>
            <w:tcBorders>
              <w:top w:val="single" w:sz="4" w:space="0" w:color="000000"/>
              <w:left w:val="single" w:sz="4" w:space="0" w:color="000000"/>
              <w:bottom w:val="single" w:sz="4" w:space="0" w:color="000000"/>
              <w:right w:val="single" w:sz="4" w:space="0" w:color="000000"/>
            </w:tcBorders>
            <w:vAlign w:val="center"/>
          </w:tcPr>
          <w:p w14:paraId="51F57DD6"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51E95ACD"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5,478</w:t>
            </w:r>
          </w:p>
        </w:tc>
        <w:tc>
          <w:tcPr>
            <w:tcW w:w="1187" w:type="dxa"/>
            <w:tcBorders>
              <w:top w:val="single" w:sz="4" w:space="0" w:color="000000"/>
              <w:left w:val="single" w:sz="4" w:space="0" w:color="000000"/>
              <w:bottom w:val="single" w:sz="4" w:space="0" w:color="000000"/>
              <w:right w:val="single" w:sz="4" w:space="0" w:color="000000"/>
            </w:tcBorders>
            <w:vAlign w:val="center"/>
          </w:tcPr>
          <w:p w14:paraId="004D3F12" w14:textId="77777777" w:rsidR="003B0447" w:rsidRPr="00F41476" w:rsidRDefault="003B0447" w:rsidP="0088633B">
            <w:pPr>
              <w:pStyle w:val="TableParagraph1"/>
              <w:kinsoku w:val="0"/>
              <w:overflowPunct w:val="0"/>
              <w:jc w:val="center"/>
              <w:rPr>
                <w:sz w:val="20"/>
                <w:szCs w:val="20"/>
              </w:rPr>
            </w:pPr>
            <w:r w:rsidRPr="00F41476">
              <w:rPr>
                <w:sz w:val="20"/>
                <w:szCs w:val="20"/>
              </w:rPr>
              <w:t>6,488,7</w:t>
            </w:r>
          </w:p>
        </w:tc>
        <w:tc>
          <w:tcPr>
            <w:tcW w:w="1187" w:type="dxa"/>
            <w:tcBorders>
              <w:top w:val="single" w:sz="4" w:space="0" w:color="000000"/>
              <w:left w:val="single" w:sz="4" w:space="0" w:color="000000"/>
              <w:bottom w:val="single" w:sz="4" w:space="0" w:color="000000"/>
              <w:right w:val="single" w:sz="4" w:space="0" w:color="000000"/>
            </w:tcBorders>
            <w:vAlign w:val="center"/>
          </w:tcPr>
          <w:p w14:paraId="036C8DE4" w14:textId="53F47B19" w:rsidR="003B0447" w:rsidRPr="00F41476" w:rsidRDefault="006600CD" w:rsidP="0088633B">
            <w:pPr>
              <w:pStyle w:val="TableParagraph1"/>
              <w:kinsoku w:val="0"/>
              <w:overflowPunct w:val="0"/>
              <w:jc w:val="center"/>
              <w:rPr>
                <w:sz w:val="20"/>
                <w:szCs w:val="20"/>
              </w:rPr>
            </w:pPr>
            <w:r w:rsidRPr="00F41476">
              <w:rPr>
                <w:sz w:val="20"/>
                <w:szCs w:val="20"/>
              </w:rPr>
              <w:t>6,251</w:t>
            </w:r>
          </w:p>
        </w:tc>
      </w:tr>
      <w:tr w:rsidR="003B0447" w:rsidRPr="00F41476" w14:paraId="294C569B" w14:textId="768C1BA6"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7E5D4B57" w14:textId="77777777" w:rsidR="003B0447" w:rsidRPr="00F41476" w:rsidRDefault="003B0447" w:rsidP="0088633B">
            <w:pPr>
              <w:pStyle w:val="TableParagraph1"/>
              <w:kinsoku w:val="0"/>
              <w:overflowPunct w:val="0"/>
              <w:spacing w:before="47"/>
              <w:ind w:left="104"/>
              <w:jc w:val="center"/>
            </w:pPr>
            <w:r w:rsidRPr="00F41476">
              <w:rPr>
                <w:sz w:val="20"/>
                <w:szCs w:val="20"/>
              </w:rPr>
              <w:t>8.1</w:t>
            </w:r>
          </w:p>
        </w:tc>
        <w:tc>
          <w:tcPr>
            <w:tcW w:w="3964" w:type="dxa"/>
            <w:tcBorders>
              <w:top w:val="single" w:sz="4" w:space="0" w:color="000000"/>
              <w:left w:val="single" w:sz="4" w:space="0" w:color="000000"/>
              <w:bottom w:val="single" w:sz="4" w:space="0" w:color="000000"/>
              <w:right w:val="single" w:sz="4" w:space="0" w:color="000000"/>
            </w:tcBorders>
            <w:vAlign w:val="center"/>
          </w:tcPr>
          <w:p w14:paraId="5C20315B" w14:textId="77777777" w:rsidR="003B0447" w:rsidRPr="00F41476" w:rsidRDefault="003B0447" w:rsidP="0088633B">
            <w:pPr>
              <w:pStyle w:val="TableParagraph1"/>
              <w:kinsoku w:val="0"/>
              <w:overflowPunct w:val="0"/>
              <w:spacing w:before="47"/>
              <w:ind w:left="105"/>
            </w:pPr>
            <w:r w:rsidRPr="00F41476">
              <w:rPr>
                <w:spacing w:val="-1"/>
                <w:sz w:val="20"/>
                <w:szCs w:val="20"/>
              </w:rPr>
              <w:t>по</w:t>
            </w:r>
            <w:r w:rsidRPr="00F41476">
              <w:rPr>
                <w:spacing w:val="-7"/>
                <w:sz w:val="20"/>
                <w:szCs w:val="20"/>
              </w:rPr>
              <w:t xml:space="preserve"> </w:t>
            </w:r>
            <w:r w:rsidRPr="00F41476">
              <w:rPr>
                <w:sz w:val="20"/>
                <w:szCs w:val="20"/>
              </w:rPr>
              <w:t>приборам</w:t>
            </w:r>
            <w:r w:rsidRPr="00F41476">
              <w:rPr>
                <w:spacing w:val="-5"/>
                <w:sz w:val="20"/>
                <w:szCs w:val="20"/>
              </w:rPr>
              <w:t xml:space="preserve"> </w:t>
            </w:r>
            <w:r w:rsidRPr="00F41476">
              <w:rPr>
                <w:spacing w:val="-1"/>
                <w:sz w:val="20"/>
                <w:szCs w:val="20"/>
              </w:rPr>
              <w:t>учета</w:t>
            </w:r>
          </w:p>
        </w:tc>
        <w:tc>
          <w:tcPr>
            <w:tcW w:w="1138" w:type="dxa"/>
            <w:tcBorders>
              <w:top w:val="single" w:sz="4" w:space="0" w:color="000000"/>
              <w:left w:val="single" w:sz="4" w:space="0" w:color="000000"/>
              <w:bottom w:val="single" w:sz="4" w:space="0" w:color="000000"/>
              <w:right w:val="single" w:sz="4" w:space="0" w:color="000000"/>
            </w:tcBorders>
            <w:vAlign w:val="center"/>
          </w:tcPr>
          <w:p w14:paraId="5A124780"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0A4DD25E"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68C23F5"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0D9581" w14:textId="77777777" w:rsidR="003B0447" w:rsidRPr="00F41476" w:rsidRDefault="003B0447" w:rsidP="0088633B">
            <w:pPr>
              <w:jc w:val="center"/>
              <w:rPr>
                <w:rFonts w:eastAsiaTheme="minorEastAsia" w:cs="Times New Roman"/>
                <w:sz w:val="20"/>
                <w:szCs w:val="20"/>
                <w:lang w:eastAsia="ru-RU"/>
              </w:rPr>
            </w:pPr>
          </w:p>
        </w:tc>
      </w:tr>
      <w:tr w:rsidR="003B0447" w:rsidRPr="00F41476" w14:paraId="5F6E0B2C" w14:textId="3C2D6CC6" w:rsidTr="003B0447">
        <w:trPr>
          <w:trHeight w:hRule="exact" w:val="351"/>
        </w:trPr>
        <w:tc>
          <w:tcPr>
            <w:tcW w:w="674" w:type="dxa"/>
            <w:tcBorders>
              <w:top w:val="single" w:sz="4" w:space="0" w:color="000000"/>
              <w:left w:val="single" w:sz="4" w:space="0" w:color="000000"/>
              <w:bottom w:val="single" w:sz="4" w:space="0" w:color="000000"/>
              <w:right w:val="single" w:sz="4" w:space="0" w:color="000000"/>
            </w:tcBorders>
            <w:vAlign w:val="center"/>
          </w:tcPr>
          <w:p w14:paraId="70A341A9" w14:textId="77777777" w:rsidR="003B0447" w:rsidRPr="00F41476" w:rsidRDefault="003B0447" w:rsidP="0088633B">
            <w:pPr>
              <w:pStyle w:val="TableParagraph1"/>
              <w:kinsoku w:val="0"/>
              <w:overflowPunct w:val="0"/>
              <w:spacing w:before="48"/>
              <w:ind w:left="104"/>
              <w:jc w:val="center"/>
            </w:pPr>
            <w:r w:rsidRPr="00F41476">
              <w:rPr>
                <w:sz w:val="20"/>
                <w:szCs w:val="20"/>
              </w:rPr>
              <w:t>8.2</w:t>
            </w:r>
          </w:p>
        </w:tc>
        <w:tc>
          <w:tcPr>
            <w:tcW w:w="3964" w:type="dxa"/>
            <w:tcBorders>
              <w:top w:val="single" w:sz="4" w:space="0" w:color="000000"/>
              <w:left w:val="single" w:sz="4" w:space="0" w:color="000000"/>
              <w:bottom w:val="single" w:sz="4" w:space="0" w:color="000000"/>
              <w:right w:val="single" w:sz="4" w:space="0" w:color="000000"/>
            </w:tcBorders>
            <w:vAlign w:val="center"/>
          </w:tcPr>
          <w:p w14:paraId="421AE9EE" w14:textId="77777777" w:rsidR="003B0447" w:rsidRPr="00F41476" w:rsidRDefault="003B0447" w:rsidP="0088633B">
            <w:pPr>
              <w:pStyle w:val="TableParagraph1"/>
              <w:kinsoku w:val="0"/>
              <w:overflowPunct w:val="0"/>
              <w:spacing w:before="48"/>
              <w:ind w:left="105"/>
            </w:pPr>
            <w:r w:rsidRPr="00F41476">
              <w:rPr>
                <w:spacing w:val="-1"/>
                <w:sz w:val="20"/>
                <w:szCs w:val="20"/>
              </w:rPr>
              <w:t>по</w:t>
            </w:r>
            <w:r w:rsidRPr="00F41476">
              <w:rPr>
                <w:spacing w:val="-11"/>
                <w:sz w:val="20"/>
                <w:szCs w:val="20"/>
              </w:rPr>
              <w:t xml:space="preserve"> </w:t>
            </w:r>
            <w:r w:rsidRPr="00F41476">
              <w:rPr>
                <w:sz w:val="20"/>
                <w:szCs w:val="20"/>
              </w:rPr>
              <w:t>нормативам</w:t>
            </w:r>
            <w:r w:rsidRPr="00F41476">
              <w:rPr>
                <w:spacing w:val="-11"/>
                <w:sz w:val="20"/>
                <w:szCs w:val="20"/>
              </w:rPr>
              <w:t xml:space="preserve"> </w:t>
            </w:r>
            <w:r w:rsidRPr="00F41476">
              <w:rPr>
                <w:sz w:val="20"/>
                <w:szCs w:val="20"/>
              </w:rPr>
              <w:t>потребления</w:t>
            </w:r>
          </w:p>
        </w:tc>
        <w:tc>
          <w:tcPr>
            <w:tcW w:w="1138" w:type="dxa"/>
            <w:tcBorders>
              <w:top w:val="single" w:sz="4" w:space="0" w:color="000000"/>
              <w:left w:val="single" w:sz="4" w:space="0" w:color="000000"/>
              <w:bottom w:val="single" w:sz="4" w:space="0" w:color="000000"/>
              <w:right w:val="single" w:sz="4" w:space="0" w:color="000000"/>
            </w:tcBorders>
            <w:vAlign w:val="center"/>
          </w:tcPr>
          <w:p w14:paraId="1D8D1AEB"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94E597A"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DCB6852"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5B2CBF6" w14:textId="77777777" w:rsidR="003B0447" w:rsidRPr="00F41476" w:rsidRDefault="003B0447" w:rsidP="0088633B">
            <w:pPr>
              <w:jc w:val="center"/>
              <w:rPr>
                <w:rFonts w:eastAsiaTheme="minorEastAsia" w:cs="Times New Roman"/>
                <w:sz w:val="20"/>
                <w:szCs w:val="20"/>
                <w:lang w:eastAsia="ru-RU"/>
              </w:rPr>
            </w:pPr>
          </w:p>
        </w:tc>
      </w:tr>
      <w:tr w:rsidR="003B0447" w:rsidRPr="00F41476" w14:paraId="6CC6DBFE" w14:textId="274762A7" w:rsidTr="003B0447">
        <w:trPr>
          <w:trHeight w:hRule="exact" w:val="638"/>
        </w:trPr>
        <w:tc>
          <w:tcPr>
            <w:tcW w:w="674" w:type="dxa"/>
            <w:tcBorders>
              <w:top w:val="single" w:sz="4" w:space="0" w:color="000000"/>
              <w:left w:val="single" w:sz="4" w:space="0" w:color="000000"/>
              <w:bottom w:val="single" w:sz="4" w:space="0" w:color="000000"/>
              <w:right w:val="single" w:sz="4" w:space="0" w:color="000000"/>
            </w:tcBorders>
            <w:vAlign w:val="center"/>
          </w:tcPr>
          <w:p w14:paraId="1BAF7AB7" w14:textId="77777777" w:rsidR="003B0447" w:rsidRPr="00F41476" w:rsidRDefault="003B0447" w:rsidP="0088633B">
            <w:pPr>
              <w:pStyle w:val="TableParagraph1"/>
              <w:kinsoku w:val="0"/>
              <w:overflowPunct w:val="0"/>
              <w:spacing w:before="47"/>
              <w:ind w:left="104"/>
              <w:jc w:val="center"/>
            </w:pPr>
            <w:r w:rsidRPr="00F41476">
              <w:rPr>
                <w:sz w:val="20"/>
                <w:szCs w:val="20"/>
              </w:rPr>
              <w:t>9</w:t>
            </w:r>
          </w:p>
        </w:tc>
        <w:tc>
          <w:tcPr>
            <w:tcW w:w="3964" w:type="dxa"/>
            <w:tcBorders>
              <w:top w:val="single" w:sz="4" w:space="0" w:color="000000"/>
              <w:left w:val="single" w:sz="4" w:space="0" w:color="000000"/>
              <w:bottom w:val="single" w:sz="4" w:space="0" w:color="000000"/>
              <w:right w:val="single" w:sz="4" w:space="0" w:color="000000"/>
            </w:tcBorders>
            <w:vAlign w:val="center"/>
          </w:tcPr>
          <w:p w14:paraId="36038F41" w14:textId="77777777" w:rsidR="003B0447" w:rsidRPr="00F41476" w:rsidRDefault="003B0447" w:rsidP="0088633B">
            <w:pPr>
              <w:pStyle w:val="TableParagraph1"/>
              <w:kinsoku w:val="0"/>
              <w:overflowPunct w:val="0"/>
              <w:spacing w:before="47"/>
              <w:ind w:left="105"/>
            </w:pPr>
            <w:r w:rsidRPr="00F41476">
              <w:rPr>
                <w:sz w:val="20"/>
                <w:szCs w:val="20"/>
              </w:rPr>
              <w:t>Технологические</w:t>
            </w:r>
            <w:r w:rsidRPr="00F41476">
              <w:rPr>
                <w:spacing w:val="-8"/>
                <w:sz w:val="20"/>
                <w:szCs w:val="20"/>
              </w:rPr>
              <w:t xml:space="preserve"> </w:t>
            </w:r>
            <w:r w:rsidRPr="00F41476">
              <w:rPr>
                <w:sz w:val="20"/>
                <w:szCs w:val="20"/>
              </w:rPr>
              <w:t>потери</w:t>
            </w:r>
            <w:r w:rsidRPr="00F41476">
              <w:rPr>
                <w:spacing w:val="-9"/>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при</w:t>
            </w:r>
            <w:r w:rsidRPr="00F41476">
              <w:rPr>
                <w:spacing w:val="-8"/>
                <w:sz w:val="20"/>
                <w:szCs w:val="20"/>
              </w:rPr>
              <w:t xml:space="preserve"> </w:t>
            </w:r>
            <w:r w:rsidRPr="00F41476">
              <w:rPr>
                <w:sz w:val="20"/>
                <w:szCs w:val="20"/>
              </w:rPr>
              <w:t>передаче</w:t>
            </w:r>
            <w:r w:rsidRPr="00F41476">
              <w:rPr>
                <w:spacing w:val="-6"/>
                <w:sz w:val="20"/>
                <w:szCs w:val="20"/>
              </w:rPr>
              <w:t xml:space="preserve"> </w:t>
            </w:r>
            <w:r w:rsidRPr="00F41476">
              <w:rPr>
                <w:spacing w:val="-1"/>
                <w:sz w:val="20"/>
                <w:szCs w:val="20"/>
              </w:rPr>
              <w:t>по</w:t>
            </w:r>
            <w:r w:rsidRPr="00F41476">
              <w:rPr>
                <w:spacing w:val="-7"/>
                <w:sz w:val="20"/>
                <w:szCs w:val="20"/>
              </w:rPr>
              <w:t xml:space="preserve"> </w:t>
            </w:r>
            <w:r w:rsidRPr="00F41476">
              <w:rPr>
                <w:sz w:val="20"/>
                <w:szCs w:val="20"/>
              </w:rPr>
              <w:t>тепловым</w:t>
            </w:r>
            <w:r w:rsidRPr="00F41476">
              <w:rPr>
                <w:spacing w:val="-7"/>
                <w:sz w:val="20"/>
                <w:szCs w:val="20"/>
              </w:rPr>
              <w:t xml:space="preserve"> </w:t>
            </w:r>
            <w:r w:rsidRPr="00F41476">
              <w:rPr>
                <w:spacing w:val="-1"/>
                <w:sz w:val="20"/>
                <w:szCs w:val="20"/>
              </w:rPr>
              <w:t>сетям</w:t>
            </w:r>
          </w:p>
        </w:tc>
        <w:tc>
          <w:tcPr>
            <w:tcW w:w="1138" w:type="dxa"/>
            <w:tcBorders>
              <w:top w:val="single" w:sz="4" w:space="0" w:color="000000"/>
              <w:left w:val="single" w:sz="4" w:space="0" w:color="000000"/>
              <w:bottom w:val="single" w:sz="4" w:space="0" w:color="000000"/>
              <w:right w:val="single" w:sz="4" w:space="0" w:color="000000"/>
            </w:tcBorders>
            <w:vAlign w:val="center"/>
          </w:tcPr>
          <w:p w14:paraId="419B831C" w14:textId="77777777" w:rsidR="003B0447" w:rsidRPr="00F41476" w:rsidRDefault="003B0447" w:rsidP="0088633B">
            <w:pPr>
              <w:pStyle w:val="TableParagraph1"/>
              <w:kinsoku w:val="0"/>
              <w:overflowPunct w:val="0"/>
              <w:jc w:val="center"/>
              <w:rPr>
                <w:sz w:val="20"/>
                <w:szCs w:val="20"/>
              </w:rPr>
            </w:pPr>
            <w:r w:rsidRPr="00F41476">
              <w:rPr>
                <w:sz w:val="20"/>
                <w:szCs w:val="20"/>
              </w:rPr>
              <w:t>%</w:t>
            </w:r>
          </w:p>
        </w:tc>
        <w:tc>
          <w:tcPr>
            <w:tcW w:w="1390" w:type="dxa"/>
            <w:tcBorders>
              <w:top w:val="single" w:sz="4" w:space="0" w:color="000000"/>
              <w:left w:val="single" w:sz="4" w:space="0" w:color="000000"/>
              <w:bottom w:val="single" w:sz="4" w:space="0" w:color="000000"/>
              <w:right w:val="single" w:sz="4" w:space="0" w:color="000000"/>
            </w:tcBorders>
            <w:vAlign w:val="center"/>
          </w:tcPr>
          <w:p w14:paraId="0601A27E"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7C35CAC"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A062AD" w14:textId="77777777" w:rsidR="003B0447" w:rsidRPr="00F41476" w:rsidRDefault="003B0447" w:rsidP="0088633B">
            <w:pPr>
              <w:jc w:val="center"/>
              <w:rPr>
                <w:rFonts w:eastAsiaTheme="minorEastAsia" w:cs="Times New Roman"/>
                <w:sz w:val="20"/>
                <w:szCs w:val="20"/>
                <w:lang w:eastAsia="ru-RU"/>
              </w:rPr>
            </w:pPr>
          </w:p>
        </w:tc>
      </w:tr>
      <w:tr w:rsidR="003B0447" w:rsidRPr="00F41476" w14:paraId="7BBE6018" w14:textId="3BF68806"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3F2913E" w14:textId="77777777" w:rsidR="003B0447" w:rsidRPr="00F41476" w:rsidRDefault="003B0447" w:rsidP="0088633B">
            <w:pPr>
              <w:pStyle w:val="TableParagraph1"/>
              <w:kinsoku w:val="0"/>
              <w:overflowPunct w:val="0"/>
              <w:spacing w:before="50"/>
              <w:ind w:left="104"/>
              <w:jc w:val="center"/>
            </w:pPr>
            <w:r w:rsidRPr="00F41476">
              <w:rPr>
                <w:spacing w:val="1"/>
                <w:sz w:val="20"/>
                <w:szCs w:val="20"/>
              </w:rPr>
              <w:t>10</w:t>
            </w:r>
          </w:p>
        </w:tc>
        <w:tc>
          <w:tcPr>
            <w:tcW w:w="3964" w:type="dxa"/>
            <w:tcBorders>
              <w:top w:val="single" w:sz="4" w:space="0" w:color="000000"/>
              <w:left w:val="single" w:sz="4" w:space="0" w:color="000000"/>
              <w:bottom w:val="single" w:sz="4" w:space="0" w:color="000000"/>
              <w:right w:val="single" w:sz="4" w:space="0" w:color="000000"/>
            </w:tcBorders>
            <w:vAlign w:val="center"/>
          </w:tcPr>
          <w:p w14:paraId="2BBAB5A4" w14:textId="77777777" w:rsidR="003B0447" w:rsidRPr="00F41476" w:rsidRDefault="003B0447" w:rsidP="0088633B">
            <w:pPr>
              <w:pStyle w:val="TableParagraph1"/>
              <w:kinsoku w:val="0"/>
              <w:overflowPunct w:val="0"/>
              <w:spacing w:before="50"/>
              <w:ind w:left="105"/>
            </w:pPr>
            <w:r w:rsidRPr="00F41476">
              <w:rPr>
                <w:sz w:val="20"/>
                <w:szCs w:val="20"/>
              </w:rPr>
              <w:t>Потери</w:t>
            </w:r>
            <w:r w:rsidRPr="00F41476">
              <w:rPr>
                <w:spacing w:val="-9"/>
                <w:sz w:val="20"/>
                <w:szCs w:val="20"/>
              </w:rPr>
              <w:t xml:space="preserve"> </w:t>
            </w:r>
            <w:r w:rsidRPr="00F41476">
              <w:rPr>
                <w:spacing w:val="-1"/>
                <w:sz w:val="20"/>
                <w:szCs w:val="20"/>
              </w:rPr>
              <w:t>тепла,</w:t>
            </w:r>
            <w:r w:rsidRPr="00F41476">
              <w:rPr>
                <w:spacing w:val="-8"/>
                <w:sz w:val="20"/>
                <w:szCs w:val="20"/>
              </w:rPr>
              <w:t xml:space="preserve"> </w:t>
            </w:r>
            <w:r w:rsidRPr="00F41476">
              <w:rPr>
                <w:sz w:val="20"/>
                <w:szCs w:val="20"/>
              </w:rPr>
              <w:t>всего</w:t>
            </w:r>
          </w:p>
        </w:tc>
        <w:tc>
          <w:tcPr>
            <w:tcW w:w="1138" w:type="dxa"/>
            <w:tcBorders>
              <w:top w:val="single" w:sz="4" w:space="0" w:color="000000"/>
              <w:left w:val="single" w:sz="4" w:space="0" w:color="000000"/>
              <w:bottom w:val="single" w:sz="4" w:space="0" w:color="000000"/>
              <w:right w:val="single" w:sz="4" w:space="0" w:color="000000"/>
            </w:tcBorders>
            <w:vAlign w:val="center"/>
          </w:tcPr>
          <w:p w14:paraId="34D71E4F" w14:textId="77777777" w:rsidR="003B0447" w:rsidRPr="00F41476" w:rsidRDefault="003B0447" w:rsidP="0088633B">
            <w:pPr>
              <w:pStyle w:val="TableParagraph1"/>
              <w:kinsoku w:val="0"/>
              <w:overflowPunct w:val="0"/>
              <w:jc w:val="center"/>
              <w:rPr>
                <w:sz w:val="20"/>
                <w:szCs w:val="20"/>
              </w:rPr>
            </w:pPr>
            <w:r w:rsidRPr="00F41476">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BB28C59"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0,446</w:t>
            </w:r>
          </w:p>
        </w:tc>
        <w:tc>
          <w:tcPr>
            <w:tcW w:w="1187" w:type="dxa"/>
            <w:tcBorders>
              <w:top w:val="single" w:sz="4" w:space="0" w:color="000000"/>
              <w:left w:val="single" w:sz="4" w:space="0" w:color="000000"/>
              <w:bottom w:val="single" w:sz="4" w:space="0" w:color="000000"/>
              <w:right w:val="single" w:sz="4" w:space="0" w:color="000000"/>
            </w:tcBorders>
            <w:vAlign w:val="center"/>
          </w:tcPr>
          <w:p w14:paraId="4BBF0F65" w14:textId="77777777" w:rsidR="003B0447" w:rsidRPr="00F41476" w:rsidRDefault="003B0447" w:rsidP="0088633B">
            <w:pPr>
              <w:pStyle w:val="TableParagraph1"/>
              <w:kinsoku w:val="0"/>
              <w:overflowPunct w:val="0"/>
              <w:jc w:val="center"/>
              <w:rPr>
                <w:sz w:val="20"/>
                <w:szCs w:val="20"/>
              </w:rPr>
            </w:pPr>
            <w:r w:rsidRPr="00F41476">
              <w:rPr>
                <w:sz w:val="20"/>
                <w:szCs w:val="20"/>
              </w:rPr>
              <w:t>0,949</w:t>
            </w:r>
          </w:p>
        </w:tc>
        <w:tc>
          <w:tcPr>
            <w:tcW w:w="1187" w:type="dxa"/>
            <w:tcBorders>
              <w:top w:val="single" w:sz="4" w:space="0" w:color="000000"/>
              <w:left w:val="single" w:sz="4" w:space="0" w:color="000000"/>
              <w:bottom w:val="single" w:sz="4" w:space="0" w:color="000000"/>
              <w:right w:val="single" w:sz="4" w:space="0" w:color="000000"/>
            </w:tcBorders>
            <w:vAlign w:val="center"/>
          </w:tcPr>
          <w:p w14:paraId="7BCD2DB6" w14:textId="5620EF24" w:rsidR="003B0447" w:rsidRPr="00F41476" w:rsidRDefault="006600CD" w:rsidP="0088633B">
            <w:pPr>
              <w:pStyle w:val="TableParagraph1"/>
              <w:kinsoku w:val="0"/>
              <w:overflowPunct w:val="0"/>
              <w:jc w:val="center"/>
              <w:rPr>
                <w:sz w:val="20"/>
                <w:szCs w:val="20"/>
              </w:rPr>
            </w:pPr>
            <w:r w:rsidRPr="00F41476">
              <w:rPr>
                <w:sz w:val="20"/>
                <w:szCs w:val="20"/>
              </w:rPr>
              <w:t>0,033</w:t>
            </w:r>
          </w:p>
        </w:tc>
      </w:tr>
      <w:tr w:rsidR="003B0447" w:rsidRPr="00F41476" w14:paraId="42FFCCB5" w14:textId="095F8FAA" w:rsidTr="006600CD">
        <w:trPr>
          <w:trHeight w:hRule="exact" w:val="870"/>
        </w:trPr>
        <w:tc>
          <w:tcPr>
            <w:tcW w:w="674" w:type="dxa"/>
            <w:tcBorders>
              <w:top w:val="single" w:sz="4" w:space="0" w:color="000000"/>
              <w:left w:val="single" w:sz="4" w:space="0" w:color="000000"/>
              <w:bottom w:val="single" w:sz="4" w:space="0" w:color="000000"/>
              <w:right w:val="single" w:sz="4" w:space="0" w:color="000000"/>
            </w:tcBorders>
            <w:vAlign w:val="center"/>
          </w:tcPr>
          <w:p w14:paraId="517960B8"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11</w:t>
            </w:r>
          </w:p>
        </w:tc>
        <w:tc>
          <w:tcPr>
            <w:tcW w:w="3964" w:type="dxa"/>
            <w:tcBorders>
              <w:top w:val="single" w:sz="4" w:space="0" w:color="000000"/>
              <w:left w:val="single" w:sz="4" w:space="0" w:color="000000"/>
              <w:bottom w:val="single" w:sz="4" w:space="0" w:color="000000"/>
              <w:right w:val="single" w:sz="4" w:space="0" w:color="000000"/>
            </w:tcBorders>
            <w:vAlign w:val="center"/>
          </w:tcPr>
          <w:p w14:paraId="3880512E" w14:textId="77777777" w:rsidR="003B0447" w:rsidRPr="00F41476" w:rsidRDefault="003B0447" w:rsidP="0088633B">
            <w:pPr>
              <w:pStyle w:val="TableParagraph1"/>
              <w:kinsoku w:val="0"/>
              <w:overflowPunct w:val="0"/>
              <w:spacing w:before="47"/>
              <w:ind w:left="105"/>
            </w:pPr>
            <w:r w:rsidRPr="00F41476">
              <w:rPr>
                <w:sz w:val="20"/>
                <w:szCs w:val="20"/>
              </w:rPr>
              <w:t>Протяженность</w:t>
            </w:r>
            <w:r w:rsidRPr="00F41476">
              <w:rPr>
                <w:spacing w:val="-9"/>
                <w:sz w:val="20"/>
                <w:szCs w:val="20"/>
              </w:rPr>
              <w:t xml:space="preserve"> </w:t>
            </w:r>
            <w:r w:rsidRPr="00F41476">
              <w:rPr>
                <w:sz w:val="20"/>
                <w:szCs w:val="20"/>
              </w:rPr>
              <w:t>магистральных</w:t>
            </w:r>
            <w:r w:rsidRPr="00F41476">
              <w:rPr>
                <w:spacing w:val="-10"/>
                <w:sz w:val="20"/>
                <w:szCs w:val="20"/>
              </w:rPr>
              <w:t xml:space="preserve"> </w:t>
            </w:r>
            <w:r w:rsidRPr="00F41476">
              <w:rPr>
                <w:spacing w:val="-1"/>
                <w:sz w:val="20"/>
                <w:szCs w:val="20"/>
              </w:rPr>
              <w:t>сетей</w:t>
            </w:r>
            <w:r w:rsidRPr="00F41476">
              <w:rPr>
                <w:spacing w:val="-7"/>
                <w:sz w:val="20"/>
                <w:szCs w:val="20"/>
              </w:rPr>
              <w:t xml:space="preserve"> </w:t>
            </w:r>
            <w:r w:rsidRPr="00F41476">
              <w:rPr>
                <w:sz w:val="20"/>
                <w:szCs w:val="20"/>
              </w:rPr>
              <w:t>и</w:t>
            </w:r>
            <w:r w:rsidRPr="00F41476">
              <w:rPr>
                <w:spacing w:val="-9"/>
                <w:sz w:val="20"/>
                <w:szCs w:val="20"/>
              </w:rPr>
              <w:t xml:space="preserve"> </w:t>
            </w:r>
            <w:r w:rsidRPr="00F41476">
              <w:rPr>
                <w:sz w:val="20"/>
                <w:szCs w:val="20"/>
              </w:rPr>
              <w:t>тепловых</w:t>
            </w:r>
            <w:r w:rsidRPr="00F41476">
              <w:rPr>
                <w:spacing w:val="-10"/>
                <w:sz w:val="20"/>
                <w:szCs w:val="20"/>
              </w:rPr>
              <w:t xml:space="preserve"> </w:t>
            </w:r>
            <w:r w:rsidRPr="00F41476">
              <w:rPr>
                <w:sz w:val="20"/>
                <w:szCs w:val="20"/>
              </w:rPr>
              <w:t>вводов</w:t>
            </w:r>
            <w:r w:rsidRPr="00F41476">
              <w:rPr>
                <w:spacing w:val="-7"/>
                <w:sz w:val="20"/>
                <w:szCs w:val="20"/>
              </w:rPr>
              <w:t xml:space="preserve"> </w:t>
            </w:r>
            <w:r w:rsidRPr="00F41476">
              <w:rPr>
                <w:sz w:val="20"/>
                <w:szCs w:val="20"/>
              </w:rPr>
              <w:t>(в</w:t>
            </w:r>
            <w:r w:rsidRPr="00F41476">
              <w:rPr>
                <w:spacing w:val="-9"/>
                <w:sz w:val="20"/>
                <w:szCs w:val="20"/>
              </w:rPr>
              <w:t xml:space="preserve"> </w:t>
            </w:r>
            <w:r w:rsidRPr="00F41476">
              <w:rPr>
                <w:spacing w:val="-1"/>
                <w:sz w:val="20"/>
                <w:szCs w:val="20"/>
              </w:rPr>
              <w:t>однотрубном</w:t>
            </w:r>
            <w:r w:rsidRPr="00F41476">
              <w:rPr>
                <w:spacing w:val="-8"/>
                <w:sz w:val="20"/>
                <w:szCs w:val="20"/>
              </w:rPr>
              <w:t xml:space="preserve"> </w:t>
            </w:r>
            <w:r w:rsidRPr="00F41476">
              <w:rPr>
                <w:sz w:val="20"/>
                <w:szCs w:val="20"/>
              </w:rPr>
              <w:t>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2DB71F7D" w14:textId="77777777" w:rsidR="003B0447" w:rsidRPr="00F41476" w:rsidRDefault="003B0447" w:rsidP="0088633B">
            <w:pPr>
              <w:pStyle w:val="TableParagraph1"/>
              <w:kinsoku w:val="0"/>
              <w:overflowPunct w:val="0"/>
              <w:jc w:val="center"/>
              <w:rPr>
                <w:sz w:val="20"/>
                <w:szCs w:val="20"/>
              </w:rPr>
            </w:pPr>
            <w:r w:rsidRPr="00F41476">
              <w:rPr>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653FC6B7"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2,674</w:t>
            </w:r>
          </w:p>
        </w:tc>
        <w:tc>
          <w:tcPr>
            <w:tcW w:w="1187" w:type="dxa"/>
            <w:tcBorders>
              <w:top w:val="single" w:sz="4" w:space="0" w:color="000000"/>
              <w:left w:val="single" w:sz="4" w:space="0" w:color="000000"/>
              <w:bottom w:val="single" w:sz="4" w:space="0" w:color="000000"/>
              <w:right w:val="single" w:sz="4" w:space="0" w:color="000000"/>
            </w:tcBorders>
            <w:vAlign w:val="center"/>
          </w:tcPr>
          <w:p w14:paraId="5AB73F2F" w14:textId="77777777" w:rsidR="003B0447" w:rsidRPr="00F41476" w:rsidRDefault="003B0447" w:rsidP="0088633B">
            <w:pPr>
              <w:pStyle w:val="TableParagraph1"/>
              <w:kinsoku w:val="0"/>
              <w:overflowPunct w:val="0"/>
              <w:jc w:val="center"/>
              <w:rPr>
                <w:sz w:val="20"/>
                <w:szCs w:val="20"/>
              </w:rPr>
            </w:pPr>
            <w:r w:rsidRPr="00F41476">
              <w:rPr>
                <w:sz w:val="20"/>
                <w:szCs w:val="20"/>
              </w:rPr>
              <w:t>2,674</w:t>
            </w:r>
          </w:p>
        </w:tc>
        <w:tc>
          <w:tcPr>
            <w:tcW w:w="1187" w:type="dxa"/>
            <w:tcBorders>
              <w:top w:val="single" w:sz="4" w:space="0" w:color="000000"/>
              <w:left w:val="single" w:sz="4" w:space="0" w:color="000000"/>
              <w:bottom w:val="single" w:sz="4" w:space="0" w:color="000000"/>
              <w:right w:val="single" w:sz="4" w:space="0" w:color="000000"/>
            </w:tcBorders>
            <w:vAlign w:val="center"/>
          </w:tcPr>
          <w:p w14:paraId="321719A4" w14:textId="175E33FC" w:rsidR="003B0447" w:rsidRPr="00F41476" w:rsidRDefault="006600CD" w:rsidP="0088633B">
            <w:pPr>
              <w:pStyle w:val="TableParagraph1"/>
              <w:kinsoku w:val="0"/>
              <w:overflowPunct w:val="0"/>
              <w:jc w:val="center"/>
              <w:rPr>
                <w:sz w:val="20"/>
                <w:szCs w:val="20"/>
              </w:rPr>
            </w:pPr>
            <w:r w:rsidRPr="00F41476">
              <w:rPr>
                <w:sz w:val="20"/>
                <w:szCs w:val="20"/>
              </w:rPr>
              <w:t>2,674</w:t>
            </w:r>
          </w:p>
        </w:tc>
      </w:tr>
      <w:tr w:rsidR="003B0447" w:rsidRPr="00F41476" w14:paraId="22FDB7FC" w14:textId="3B3F7ADA" w:rsidTr="003B0447">
        <w:trPr>
          <w:trHeight w:hRule="exact" w:val="575"/>
        </w:trPr>
        <w:tc>
          <w:tcPr>
            <w:tcW w:w="674" w:type="dxa"/>
            <w:tcBorders>
              <w:top w:val="single" w:sz="4" w:space="0" w:color="000000"/>
              <w:left w:val="single" w:sz="4" w:space="0" w:color="000000"/>
              <w:bottom w:val="single" w:sz="4" w:space="0" w:color="000000"/>
              <w:right w:val="single" w:sz="4" w:space="0" w:color="000000"/>
            </w:tcBorders>
            <w:vAlign w:val="center"/>
          </w:tcPr>
          <w:p w14:paraId="6A5D2567"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12</w:t>
            </w:r>
          </w:p>
        </w:tc>
        <w:tc>
          <w:tcPr>
            <w:tcW w:w="3964" w:type="dxa"/>
            <w:tcBorders>
              <w:top w:val="single" w:sz="4" w:space="0" w:color="000000"/>
              <w:left w:val="single" w:sz="4" w:space="0" w:color="000000"/>
              <w:bottom w:val="single" w:sz="4" w:space="0" w:color="000000"/>
              <w:right w:val="single" w:sz="4" w:space="0" w:color="000000"/>
            </w:tcBorders>
            <w:vAlign w:val="center"/>
          </w:tcPr>
          <w:p w14:paraId="1270BE9B" w14:textId="77777777" w:rsidR="003B0447" w:rsidRPr="00F41476" w:rsidRDefault="003B0447" w:rsidP="0088633B">
            <w:pPr>
              <w:pStyle w:val="TableParagraph1"/>
              <w:kinsoku w:val="0"/>
              <w:overflowPunct w:val="0"/>
              <w:spacing w:before="47"/>
              <w:ind w:left="105"/>
            </w:pPr>
            <w:r w:rsidRPr="00F41476">
              <w:rPr>
                <w:sz w:val="20"/>
                <w:szCs w:val="20"/>
              </w:rPr>
              <w:t>Протяженность</w:t>
            </w:r>
            <w:r w:rsidRPr="00F41476">
              <w:rPr>
                <w:spacing w:val="-11"/>
                <w:sz w:val="20"/>
                <w:szCs w:val="20"/>
              </w:rPr>
              <w:t xml:space="preserve"> </w:t>
            </w:r>
            <w:r w:rsidRPr="00F41476">
              <w:rPr>
                <w:sz w:val="20"/>
                <w:szCs w:val="20"/>
              </w:rPr>
              <w:t>разводящих</w:t>
            </w:r>
            <w:r w:rsidRPr="00F41476">
              <w:rPr>
                <w:spacing w:val="-9"/>
                <w:sz w:val="20"/>
                <w:szCs w:val="20"/>
              </w:rPr>
              <w:t xml:space="preserve"> </w:t>
            </w:r>
            <w:r w:rsidRPr="00F41476">
              <w:rPr>
                <w:spacing w:val="-1"/>
                <w:sz w:val="20"/>
                <w:szCs w:val="20"/>
              </w:rPr>
              <w:t>сетей</w:t>
            </w:r>
            <w:r w:rsidRPr="00F41476">
              <w:rPr>
                <w:spacing w:val="-12"/>
                <w:sz w:val="20"/>
                <w:szCs w:val="20"/>
              </w:rPr>
              <w:t xml:space="preserve"> </w:t>
            </w:r>
            <w:r w:rsidRPr="00F41476">
              <w:rPr>
                <w:sz w:val="20"/>
                <w:szCs w:val="20"/>
              </w:rPr>
              <w:t>(в</w:t>
            </w:r>
            <w:r w:rsidRPr="00F41476">
              <w:rPr>
                <w:spacing w:val="-11"/>
                <w:sz w:val="20"/>
                <w:szCs w:val="20"/>
              </w:rPr>
              <w:t xml:space="preserve"> </w:t>
            </w:r>
            <w:r w:rsidRPr="00F41476">
              <w:rPr>
                <w:sz w:val="20"/>
                <w:szCs w:val="20"/>
              </w:rPr>
              <w:t>однотрубном</w:t>
            </w:r>
            <w:r w:rsidRPr="00F41476">
              <w:rPr>
                <w:spacing w:val="-9"/>
                <w:sz w:val="20"/>
                <w:szCs w:val="20"/>
              </w:rPr>
              <w:t xml:space="preserve"> </w:t>
            </w:r>
            <w:r w:rsidRPr="00F41476">
              <w:rPr>
                <w:spacing w:val="-1"/>
                <w:sz w:val="20"/>
                <w:szCs w:val="20"/>
              </w:rPr>
              <w:t>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A4D0027" w14:textId="77777777" w:rsidR="003B0447" w:rsidRPr="00F41476" w:rsidRDefault="003B0447" w:rsidP="0088633B">
            <w:pPr>
              <w:pStyle w:val="TableParagraph1"/>
              <w:kinsoku w:val="0"/>
              <w:overflowPunct w:val="0"/>
              <w:jc w:val="center"/>
              <w:rPr>
                <w:sz w:val="20"/>
                <w:szCs w:val="20"/>
              </w:rPr>
            </w:pPr>
            <w:r w:rsidRPr="00F41476">
              <w:rPr>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470B825A"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F949AA7"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D58C19C" w14:textId="77777777" w:rsidR="003B0447" w:rsidRPr="00F41476" w:rsidRDefault="003B0447" w:rsidP="0088633B">
            <w:pPr>
              <w:jc w:val="center"/>
              <w:rPr>
                <w:rFonts w:eastAsiaTheme="minorEastAsia" w:cs="Times New Roman"/>
                <w:sz w:val="20"/>
                <w:szCs w:val="20"/>
                <w:lang w:eastAsia="ru-RU"/>
              </w:rPr>
            </w:pPr>
          </w:p>
        </w:tc>
      </w:tr>
      <w:tr w:rsidR="003B0447" w:rsidRPr="00F41476" w14:paraId="17CAD078" w14:textId="21082AEE"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7A8804AD"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13</w:t>
            </w:r>
          </w:p>
        </w:tc>
        <w:tc>
          <w:tcPr>
            <w:tcW w:w="3964" w:type="dxa"/>
            <w:tcBorders>
              <w:top w:val="single" w:sz="4" w:space="0" w:color="000000"/>
              <w:left w:val="single" w:sz="4" w:space="0" w:color="000000"/>
              <w:bottom w:val="single" w:sz="4" w:space="0" w:color="000000"/>
              <w:right w:val="single" w:sz="4" w:space="0" w:color="000000"/>
            </w:tcBorders>
            <w:vAlign w:val="center"/>
          </w:tcPr>
          <w:p w14:paraId="4F2861A6" w14:textId="77777777" w:rsidR="003B0447" w:rsidRPr="00F41476" w:rsidRDefault="003B0447" w:rsidP="0088633B">
            <w:pPr>
              <w:pStyle w:val="TableParagraph1"/>
              <w:kinsoku w:val="0"/>
              <w:overflowPunct w:val="0"/>
              <w:spacing w:before="47"/>
              <w:ind w:left="105"/>
            </w:pPr>
            <w:r w:rsidRPr="00F41476">
              <w:rPr>
                <w:sz w:val="20"/>
                <w:szCs w:val="20"/>
              </w:rPr>
              <w:t>Количество</w:t>
            </w:r>
            <w:r w:rsidRPr="00F41476">
              <w:rPr>
                <w:spacing w:val="-29"/>
                <w:sz w:val="20"/>
                <w:szCs w:val="20"/>
              </w:rPr>
              <w:t xml:space="preserve"> </w:t>
            </w:r>
            <w:r w:rsidRPr="00F41476">
              <w:rPr>
                <w:sz w:val="20"/>
                <w:szCs w:val="20"/>
              </w:rPr>
              <w:t>теплоэлектростанций</w:t>
            </w:r>
          </w:p>
        </w:tc>
        <w:tc>
          <w:tcPr>
            <w:tcW w:w="1138" w:type="dxa"/>
            <w:tcBorders>
              <w:top w:val="single" w:sz="4" w:space="0" w:color="000000"/>
              <w:left w:val="single" w:sz="4" w:space="0" w:color="000000"/>
              <w:bottom w:val="single" w:sz="4" w:space="0" w:color="000000"/>
              <w:right w:val="single" w:sz="4" w:space="0" w:color="000000"/>
            </w:tcBorders>
            <w:vAlign w:val="center"/>
          </w:tcPr>
          <w:p w14:paraId="5B37006F" w14:textId="77777777" w:rsidR="003B0447" w:rsidRPr="00F41476" w:rsidRDefault="003B0447" w:rsidP="0088633B">
            <w:pPr>
              <w:pStyle w:val="TableParagraph1"/>
              <w:kinsoku w:val="0"/>
              <w:overflowPunct w:val="0"/>
              <w:jc w:val="center"/>
              <w:rPr>
                <w:sz w:val="20"/>
                <w:szCs w:val="20"/>
              </w:rPr>
            </w:pPr>
            <w:r w:rsidRPr="00F41476">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68188813"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029345F"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163BB36" w14:textId="77777777" w:rsidR="003B0447" w:rsidRPr="00F41476" w:rsidRDefault="003B0447" w:rsidP="0088633B">
            <w:pPr>
              <w:jc w:val="center"/>
              <w:rPr>
                <w:rFonts w:eastAsiaTheme="minorEastAsia" w:cs="Times New Roman"/>
                <w:sz w:val="20"/>
                <w:szCs w:val="20"/>
                <w:lang w:eastAsia="ru-RU"/>
              </w:rPr>
            </w:pPr>
          </w:p>
        </w:tc>
      </w:tr>
      <w:tr w:rsidR="003B0447" w:rsidRPr="00F41476" w14:paraId="708104B1" w14:textId="7A11DCC8"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5AAC48A9"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14</w:t>
            </w:r>
          </w:p>
        </w:tc>
        <w:tc>
          <w:tcPr>
            <w:tcW w:w="3964" w:type="dxa"/>
            <w:tcBorders>
              <w:top w:val="single" w:sz="4" w:space="0" w:color="000000"/>
              <w:left w:val="single" w:sz="4" w:space="0" w:color="000000"/>
              <w:bottom w:val="single" w:sz="4" w:space="0" w:color="000000"/>
              <w:right w:val="single" w:sz="4" w:space="0" w:color="000000"/>
            </w:tcBorders>
            <w:vAlign w:val="center"/>
          </w:tcPr>
          <w:p w14:paraId="1E6C56A9" w14:textId="77777777" w:rsidR="003B0447" w:rsidRPr="00F41476" w:rsidRDefault="003B0447" w:rsidP="0088633B">
            <w:pPr>
              <w:pStyle w:val="TableParagraph1"/>
              <w:kinsoku w:val="0"/>
              <w:overflowPunct w:val="0"/>
              <w:spacing w:before="47"/>
              <w:ind w:left="105"/>
            </w:pPr>
            <w:r w:rsidRPr="00F41476">
              <w:rPr>
                <w:sz w:val="20"/>
                <w:szCs w:val="20"/>
              </w:rPr>
              <w:t>Количество</w:t>
            </w:r>
            <w:r w:rsidRPr="00F41476">
              <w:rPr>
                <w:spacing w:val="-9"/>
                <w:sz w:val="20"/>
                <w:szCs w:val="20"/>
              </w:rPr>
              <w:t xml:space="preserve"> </w:t>
            </w:r>
            <w:r w:rsidRPr="00F41476">
              <w:rPr>
                <w:sz w:val="20"/>
                <w:szCs w:val="20"/>
              </w:rPr>
              <w:t>тепловых</w:t>
            </w:r>
            <w:r w:rsidRPr="00F41476">
              <w:rPr>
                <w:spacing w:val="-10"/>
                <w:sz w:val="20"/>
                <w:szCs w:val="20"/>
              </w:rPr>
              <w:t xml:space="preserve"> </w:t>
            </w:r>
            <w:r w:rsidRPr="00F41476">
              <w:rPr>
                <w:sz w:val="20"/>
                <w:szCs w:val="20"/>
              </w:rPr>
              <w:t>станций</w:t>
            </w:r>
            <w:r w:rsidRPr="00F41476">
              <w:rPr>
                <w:spacing w:val="-8"/>
                <w:sz w:val="20"/>
                <w:szCs w:val="20"/>
              </w:rPr>
              <w:t xml:space="preserve"> </w:t>
            </w:r>
            <w:r w:rsidRPr="00F41476">
              <w:rPr>
                <w:sz w:val="20"/>
                <w:szCs w:val="20"/>
              </w:rPr>
              <w:t>и</w:t>
            </w:r>
            <w:r w:rsidRPr="00F41476">
              <w:rPr>
                <w:spacing w:val="-8"/>
                <w:sz w:val="20"/>
                <w:szCs w:val="20"/>
              </w:rPr>
              <w:t xml:space="preserve"> </w:t>
            </w:r>
            <w:r w:rsidRPr="00F41476">
              <w:rPr>
                <w:sz w:val="20"/>
                <w:szCs w:val="20"/>
              </w:rPr>
              <w:t>котельных</w:t>
            </w:r>
          </w:p>
        </w:tc>
        <w:tc>
          <w:tcPr>
            <w:tcW w:w="1138" w:type="dxa"/>
            <w:tcBorders>
              <w:top w:val="single" w:sz="4" w:space="0" w:color="000000"/>
              <w:left w:val="single" w:sz="4" w:space="0" w:color="000000"/>
              <w:bottom w:val="single" w:sz="4" w:space="0" w:color="000000"/>
              <w:right w:val="single" w:sz="4" w:space="0" w:color="000000"/>
            </w:tcBorders>
            <w:vAlign w:val="center"/>
          </w:tcPr>
          <w:p w14:paraId="3D454E03" w14:textId="77777777" w:rsidR="003B0447" w:rsidRPr="00F41476" w:rsidRDefault="003B0447" w:rsidP="0088633B">
            <w:pPr>
              <w:pStyle w:val="TableParagraph1"/>
              <w:kinsoku w:val="0"/>
              <w:overflowPunct w:val="0"/>
              <w:jc w:val="center"/>
              <w:rPr>
                <w:sz w:val="20"/>
                <w:szCs w:val="20"/>
              </w:rPr>
            </w:pPr>
            <w:r w:rsidRPr="00F41476">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26CEA0E8" w14:textId="77777777" w:rsidR="003B0447" w:rsidRPr="00F41476" w:rsidRDefault="003B0447" w:rsidP="0088633B">
            <w:pPr>
              <w:pStyle w:val="TableParagraph1"/>
              <w:kinsoku w:val="0"/>
              <w:overflowPunct w:val="0"/>
              <w:ind w:right="2"/>
              <w:jc w:val="center"/>
              <w:rPr>
                <w:sz w:val="20"/>
                <w:szCs w:val="20"/>
              </w:rPr>
            </w:pPr>
            <w:r w:rsidRPr="00F41476">
              <w:rPr>
                <w:sz w:val="20"/>
                <w:szCs w:val="20"/>
              </w:rPr>
              <w:t>1</w:t>
            </w:r>
          </w:p>
        </w:tc>
        <w:tc>
          <w:tcPr>
            <w:tcW w:w="1187" w:type="dxa"/>
            <w:tcBorders>
              <w:top w:val="single" w:sz="4" w:space="0" w:color="000000"/>
              <w:left w:val="single" w:sz="4" w:space="0" w:color="000000"/>
              <w:bottom w:val="single" w:sz="4" w:space="0" w:color="000000"/>
              <w:right w:val="single" w:sz="4" w:space="0" w:color="000000"/>
            </w:tcBorders>
            <w:vAlign w:val="center"/>
          </w:tcPr>
          <w:p w14:paraId="5FFFB99F" w14:textId="77777777" w:rsidR="003B0447" w:rsidRPr="00F41476" w:rsidRDefault="003B0447" w:rsidP="0088633B">
            <w:pPr>
              <w:pStyle w:val="TableParagraph1"/>
              <w:kinsoku w:val="0"/>
              <w:overflowPunct w:val="0"/>
              <w:jc w:val="center"/>
              <w:rPr>
                <w:sz w:val="20"/>
                <w:szCs w:val="20"/>
              </w:rPr>
            </w:pPr>
            <w:r w:rsidRPr="00F41476">
              <w:rPr>
                <w:sz w:val="20"/>
                <w:szCs w:val="20"/>
              </w:rPr>
              <w:t>1</w:t>
            </w:r>
          </w:p>
        </w:tc>
        <w:tc>
          <w:tcPr>
            <w:tcW w:w="1187" w:type="dxa"/>
            <w:tcBorders>
              <w:top w:val="single" w:sz="4" w:space="0" w:color="000000"/>
              <w:left w:val="single" w:sz="4" w:space="0" w:color="000000"/>
              <w:bottom w:val="single" w:sz="4" w:space="0" w:color="000000"/>
              <w:right w:val="single" w:sz="4" w:space="0" w:color="000000"/>
            </w:tcBorders>
            <w:vAlign w:val="center"/>
          </w:tcPr>
          <w:p w14:paraId="1A4FE084" w14:textId="77777777" w:rsidR="003B0447" w:rsidRPr="00F41476" w:rsidRDefault="003B0447" w:rsidP="0088633B">
            <w:pPr>
              <w:pStyle w:val="TableParagraph1"/>
              <w:kinsoku w:val="0"/>
              <w:overflowPunct w:val="0"/>
              <w:jc w:val="center"/>
              <w:rPr>
                <w:sz w:val="20"/>
                <w:szCs w:val="20"/>
              </w:rPr>
            </w:pPr>
          </w:p>
        </w:tc>
      </w:tr>
      <w:tr w:rsidR="003B0447" w:rsidRPr="00F41476" w14:paraId="1B0AA6EF" w14:textId="0564E52C" w:rsidTr="003B0447">
        <w:trPr>
          <w:trHeight w:hRule="exact" w:val="349"/>
        </w:trPr>
        <w:tc>
          <w:tcPr>
            <w:tcW w:w="674" w:type="dxa"/>
            <w:tcBorders>
              <w:top w:val="single" w:sz="4" w:space="0" w:color="000000"/>
              <w:left w:val="single" w:sz="4" w:space="0" w:color="000000"/>
              <w:bottom w:val="single" w:sz="4" w:space="0" w:color="000000"/>
              <w:right w:val="single" w:sz="4" w:space="0" w:color="000000"/>
            </w:tcBorders>
            <w:vAlign w:val="center"/>
          </w:tcPr>
          <w:p w14:paraId="209DE4C7"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15</w:t>
            </w:r>
          </w:p>
        </w:tc>
        <w:tc>
          <w:tcPr>
            <w:tcW w:w="3964" w:type="dxa"/>
            <w:tcBorders>
              <w:top w:val="single" w:sz="4" w:space="0" w:color="000000"/>
              <w:left w:val="single" w:sz="4" w:space="0" w:color="000000"/>
              <w:bottom w:val="single" w:sz="4" w:space="0" w:color="000000"/>
              <w:right w:val="single" w:sz="4" w:space="0" w:color="000000"/>
            </w:tcBorders>
            <w:vAlign w:val="center"/>
          </w:tcPr>
          <w:p w14:paraId="645E5E1D" w14:textId="77777777" w:rsidR="003B0447" w:rsidRPr="00F41476" w:rsidRDefault="003B0447" w:rsidP="0088633B">
            <w:pPr>
              <w:pStyle w:val="TableParagraph1"/>
              <w:kinsoku w:val="0"/>
              <w:overflowPunct w:val="0"/>
              <w:spacing w:before="47"/>
              <w:ind w:left="105"/>
            </w:pPr>
            <w:r w:rsidRPr="00F41476">
              <w:rPr>
                <w:sz w:val="20"/>
                <w:szCs w:val="20"/>
              </w:rPr>
              <w:t>Количество</w:t>
            </w:r>
            <w:r w:rsidRPr="00F41476">
              <w:rPr>
                <w:spacing w:val="-13"/>
                <w:sz w:val="20"/>
                <w:szCs w:val="20"/>
              </w:rPr>
              <w:t xml:space="preserve"> </w:t>
            </w:r>
            <w:r w:rsidRPr="00F41476">
              <w:rPr>
                <w:sz w:val="20"/>
                <w:szCs w:val="20"/>
              </w:rPr>
              <w:t>тепловых</w:t>
            </w:r>
            <w:r w:rsidRPr="00F41476">
              <w:rPr>
                <w:spacing w:val="-14"/>
                <w:sz w:val="20"/>
                <w:szCs w:val="20"/>
              </w:rPr>
              <w:t xml:space="preserve"> </w:t>
            </w:r>
            <w:r w:rsidRPr="00F41476">
              <w:rPr>
                <w:sz w:val="20"/>
                <w:szCs w:val="20"/>
              </w:rPr>
              <w:t>пунктов</w:t>
            </w:r>
          </w:p>
        </w:tc>
        <w:tc>
          <w:tcPr>
            <w:tcW w:w="1138" w:type="dxa"/>
            <w:tcBorders>
              <w:top w:val="single" w:sz="4" w:space="0" w:color="000000"/>
              <w:left w:val="single" w:sz="4" w:space="0" w:color="000000"/>
              <w:bottom w:val="single" w:sz="4" w:space="0" w:color="000000"/>
              <w:right w:val="single" w:sz="4" w:space="0" w:color="000000"/>
            </w:tcBorders>
            <w:vAlign w:val="center"/>
          </w:tcPr>
          <w:p w14:paraId="134D64BE" w14:textId="77777777" w:rsidR="003B0447" w:rsidRPr="00F41476" w:rsidRDefault="003B0447" w:rsidP="0088633B">
            <w:pPr>
              <w:pStyle w:val="TableParagraph1"/>
              <w:kinsoku w:val="0"/>
              <w:overflowPunct w:val="0"/>
              <w:jc w:val="center"/>
              <w:rPr>
                <w:sz w:val="20"/>
                <w:szCs w:val="20"/>
              </w:rPr>
            </w:pPr>
            <w:r w:rsidRPr="00F41476">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1B1E7736"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AD01034" w14:textId="77777777" w:rsidR="003B0447" w:rsidRPr="00F41476"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AB88BD3" w14:textId="77777777" w:rsidR="003B0447" w:rsidRPr="00F41476" w:rsidRDefault="003B0447" w:rsidP="0088633B">
            <w:pPr>
              <w:jc w:val="center"/>
              <w:rPr>
                <w:rFonts w:eastAsiaTheme="minorEastAsia" w:cs="Times New Roman"/>
                <w:sz w:val="20"/>
                <w:szCs w:val="20"/>
                <w:lang w:eastAsia="ru-RU"/>
              </w:rPr>
            </w:pPr>
          </w:p>
        </w:tc>
      </w:tr>
      <w:tr w:rsidR="003B0447" w:rsidRPr="00F41476" w14:paraId="1EFD8556" w14:textId="64D8D206" w:rsidTr="003B0447">
        <w:trPr>
          <w:trHeight w:hRule="exact" w:val="641"/>
        </w:trPr>
        <w:tc>
          <w:tcPr>
            <w:tcW w:w="674" w:type="dxa"/>
            <w:tcBorders>
              <w:top w:val="single" w:sz="4" w:space="0" w:color="000000"/>
              <w:left w:val="single" w:sz="4" w:space="0" w:color="000000"/>
              <w:bottom w:val="single" w:sz="4" w:space="0" w:color="000000"/>
              <w:right w:val="single" w:sz="4" w:space="0" w:color="000000"/>
            </w:tcBorders>
            <w:vAlign w:val="center"/>
          </w:tcPr>
          <w:p w14:paraId="02B2E509" w14:textId="77777777" w:rsidR="003B0447" w:rsidRPr="00F41476" w:rsidRDefault="003B0447" w:rsidP="0088633B">
            <w:pPr>
              <w:pStyle w:val="TableParagraph1"/>
              <w:kinsoku w:val="0"/>
              <w:overflowPunct w:val="0"/>
              <w:spacing w:before="50"/>
              <w:ind w:left="104"/>
              <w:jc w:val="center"/>
            </w:pPr>
            <w:r w:rsidRPr="00F41476">
              <w:rPr>
                <w:spacing w:val="1"/>
                <w:sz w:val="20"/>
                <w:szCs w:val="20"/>
              </w:rPr>
              <w:t>16</w:t>
            </w:r>
          </w:p>
        </w:tc>
        <w:tc>
          <w:tcPr>
            <w:tcW w:w="3964" w:type="dxa"/>
            <w:tcBorders>
              <w:top w:val="single" w:sz="4" w:space="0" w:color="000000"/>
              <w:left w:val="single" w:sz="4" w:space="0" w:color="000000"/>
              <w:bottom w:val="single" w:sz="4" w:space="0" w:color="000000"/>
              <w:right w:val="single" w:sz="4" w:space="0" w:color="000000"/>
            </w:tcBorders>
            <w:vAlign w:val="center"/>
          </w:tcPr>
          <w:p w14:paraId="24094551" w14:textId="77777777" w:rsidR="003B0447" w:rsidRPr="00F41476" w:rsidRDefault="003B0447" w:rsidP="0088633B">
            <w:pPr>
              <w:pStyle w:val="TableParagraph1"/>
              <w:kinsoku w:val="0"/>
              <w:overflowPunct w:val="0"/>
              <w:spacing w:before="50"/>
              <w:ind w:left="105"/>
            </w:pPr>
            <w:r w:rsidRPr="00F41476">
              <w:rPr>
                <w:sz w:val="20"/>
                <w:szCs w:val="20"/>
              </w:rPr>
              <w:t>Среднесписочная</w:t>
            </w:r>
            <w:r w:rsidRPr="00F41476">
              <w:rPr>
                <w:spacing w:val="-16"/>
                <w:sz w:val="20"/>
                <w:szCs w:val="20"/>
              </w:rPr>
              <w:t xml:space="preserve"> </w:t>
            </w:r>
            <w:r w:rsidRPr="00F41476">
              <w:rPr>
                <w:sz w:val="20"/>
                <w:szCs w:val="20"/>
              </w:rPr>
              <w:t>численность</w:t>
            </w:r>
            <w:r w:rsidRPr="00F41476">
              <w:rPr>
                <w:spacing w:val="-15"/>
                <w:sz w:val="20"/>
                <w:szCs w:val="20"/>
              </w:rPr>
              <w:t xml:space="preserve"> </w:t>
            </w:r>
            <w:r w:rsidRPr="00F41476">
              <w:rPr>
                <w:sz w:val="20"/>
                <w:szCs w:val="20"/>
              </w:rPr>
              <w:t>основного</w:t>
            </w:r>
            <w:r w:rsidRPr="00F41476">
              <w:rPr>
                <w:spacing w:val="-14"/>
                <w:sz w:val="20"/>
                <w:szCs w:val="20"/>
              </w:rPr>
              <w:t xml:space="preserve"> </w:t>
            </w:r>
            <w:r w:rsidRPr="00F41476">
              <w:rPr>
                <w:sz w:val="20"/>
                <w:szCs w:val="20"/>
              </w:rPr>
              <w:t>производственного</w:t>
            </w:r>
            <w:r w:rsidRPr="00F41476">
              <w:rPr>
                <w:spacing w:val="-14"/>
                <w:sz w:val="20"/>
                <w:szCs w:val="20"/>
              </w:rPr>
              <w:t xml:space="preserve"> </w:t>
            </w:r>
            <w:r w:rsidRPr="00F41476">
              <w:rPr>
                <w:spacing w:val="-1"/>
                <w:sz w:val="20"/>
                <w:szCs w:val="20"/>
              </w:rPr>
              <w:t>персонала</w:t>
            </w:r>
          </w:p>
        </w:tc>
        <w:tc>
          <w:tcPr>
            <w:tcW w:w="1138" w:type="dxa"/>
            <w:tcBorders>
              <w:top w:val="single" w:sz="4" w:space="0" w:color="000000"/>
              <w:left w:val="single" w:sz="4" w:space="0" w:color="000000"/>
              <w:bottom w:val="single" w:sz="4" w:space="0" w:color="000000"/>
              <w:right w:val="single" w:sz="4" w:space="0" w:color="000000"/>
            </w:tcBorders>
            <w:vAlign w:val="center"/>
          </w:tcPr>
          <w:p w14:paraId="12B4ED01" w14:textId="77777777" w:rsidR="003B0447" w:rsidRPr="00F41476" w:rsidRDefault="003B0447" w:rsidP="0088633B">
            <w:pPr>
              <w:pStyle w:val="TableParagraph1"/>
              <w:kinsoku w:val="0"/>
              <w:overflowPunct w:val="0"/>
              <w:jc w:val="center"/>
              <w:rPr>
                <w:sz w:val="20"/>
                <w:szCs w:val="20"/>
              </w:rPr>
            </w:pPr>
            <w:r w:rsidRPr="00F41476">
              <w:rPr>
                <w:sz w:val="20"/>
                <w:szCs w:val="20"/>
              </w:rPr>
              <w:t>чел.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1F4E8CD" w14:textId="77777777" w:rsidR="003B0447" w:rsidRPr="00F41476" w:rsidRDefault="003B0447" w:rsidP="0088633B">
            <w:pPr>
              <w:pStyle w:val="TableParagraph1"/>
              <w:kinsoku w:val="0"/>
              <w:overflowPunct w:val="0"/>
              <w:jc w:val="center"/>
              <w:rPr>
                <w:sz w:val="20"/>
                <w:szCs w:val="20"/>
              </w:rPr>
            </w:pPr>
            <w:r w:rsidRPr="00F41476">
              <w:rPr>
                <w:sz w:val="20"/>
                <w:szCs w:val="20"/>
              </w:rPr>
              <w:t>11</w:t>
            </w:r>
          </w:p>
        </w:tc>
        <w:tc>
          <w:tcPr>
            <w:tcW w:w="1187" w:type="dxa"/>
            <w:tcBorders>
              <w:top w:val="single" w:sz="4" w:space="0" w:color="000000"/>
              <w:left w:val="single" w:sz="4" w:space="0" w:color="000000"/>
              <w:bottom w:val="single" w:sz="4" w:space="0" w:color="000000"/>
              <w:right w:val="single" w:sz="4" w:space="0" w:color="000000"/>
            </w:tcBorders>
            <w:vAlign w:val="center"/>
          </w:tcPr>
          <w:p w14:paraId="6B93C51B" w14:textId="77777777" w:rsidR="003B0447" w:rsidRPr="00F41476" w:rsidRDefault="003B0447" w:rsidP="0088633B">
            <w:pPr>
              <w:pStyle w:val="TableParagraph1"/>
              <w:kinsoku w:val="0"/>
              <w:overflowPunct w:val="0"/>
              <w:jc w:val="center"/>
              <w:rPr>
                <w:sz w:val="20"/>
                <w:szCs w:val="20"/>
              </w:rPr>
            </w:pPr>
            <w:r w:rsidRPr="00F41476">
              <w:rPr>
                <w:sz w:val="20"/>
                <w:szCs w:val="20"/>
              </w:rPr>
              <w:t>11</w:t>
            </w:r>
          </w:p>
        </w:tc>
        <w:tc>
          <w:tcPr>
            <w:tcW w:w="1187" w:type="dxa"/>
            <w:tcBorders>
              <w:top w:val="single" w:sz="4" w:space="0" w:color="000000"/>
              <w:left w:val="single" w:sz="4" w:space="0" w:color="000000"/>
              <w:bottom w:val="single" w:sz="4" w:space="0" w:color="000000"/>
              <w:right w:val="single" w:sz="4" w:space="0" w:color="000000"/>
            </w:tcBorders>
            <w:vAlign w:val="center"/>
          </w:tcPr>
          <w:p w14:paraId="6CFE2F1B" w14:textId="77777777" w:rsidR="003B0447" w:rsidRPr="00F41476" w:rsidRDefault="003B0447" w:rsidP="0088633B">
            <w:pPr>
              <w:pStyle w:val="TableParagraph1"/>
              <w:kinsoku w:val="0"/>
              <w:overflowPunct w:val="0"/>
              <w:jc w:val="center"/>
              <w:rPr>
                <w:sz w:val="20"/>
                <w:szCs w:val="20"/>
              </w:rPr>
            </w:pPr>
          </w:p>
        </w:tc>
      </w:tr>
      <w:tr w:rsidR="003B0447" w:rsidRPr="00F41476" w14:paraId="0863C9CF" w14:textId="6E621378" w:rsidTr="006600CD">
        <w:trPr>
          <w:trHeight w:hRule="exact" w:val="842"/>
        </w:trPr>
        <w:tc>
          <w:tcPr>
            <w:tcW w:w="674" w:type="dxa"/>
            <w:tcBorders>
              <w:top w:val="single" w:sz="4" w:space="0" w:color="000000"/>
              <w:left w:val="single" w:sz="4" w:space="0" w:color="000000"/>
              <w:bottom w:val="single" w:sz="4" w:space="0" w:color="000000"/>
              <w:right w:val="single" w:sz="4" w:space="0" w:color="000000"/>
            </w:tcBorders>
            <w:vAlign w:val="center"/>
          </w:tcPr>
          <w:p w14:paraId="7EF0F6B3" w14:textId="77777777" w:rsidR="003B0447" w:rsidRPr="00F41476" w:rsidRDefault="003B0447" w:rsidP="0088633B">
            <w:pPr>
              <w:pStyle w:val="TableParagraph1"/>
              <w:kinsoku w:val="0"/>
              <w:overflowPunct w:val="0"/>
              <w:spacing w:before="107"/>
              <w:ind w:left="104"/>
              <w:jc w:val="center"/>
            </w:pPr>
            <w:r w:rsidRPr="00F41476">
              <w:rPr>
                <w:spacing w:val="1"/>
                <w:sz w:val="20"/>
                <w:szCs w:val="20"/>
              </w:rPr>
              <w:t>17</w:t>
            </w:r>
          </w:p>
        </w:tc>
        <w:tc>
          <w:tcPr>
            <w:tcW w:w="3964" w:type="dxa"/>
            <w:tcBorders>
              <w:top w:val="single" w:sz="4" w:space="0" w:color="000000"/>
              <w:left w:val="single" w:sz="4" w:space="0" w:color="000000"/>
              <w:bottom w:val="single" w:sz="4" w:space="0" w:color="000000"/>
              <w:right w:val="single" w:sz="4" w:space="0" w:color="000000"/>
            </w:tcBorders>
            <w:vAlign w:val="center"/>
          </w:tcPr>
          <w:p w14:paraId="7D3535A6" w14:textId="77777777" w:rsidR="003B0447" w:rsidRPr="00F41476" w:rsidRDefault="003B0447" w:rsidP="0088633B">
            <w:pPr>
              <w:pStyle w:val="TableParagraph1"/>
              <w:kinsoku w:val="0"/>
              <w:overflowPunct w:val="0"/>
              <w:ind w:left="105"/>
            </w:pPr>
            <w:r w:rsidRPr="00F41476">
              <w:rPr>
                <w:sz w:val="20"/>
                <w:szCs w:val="20"/>
              </w:rPr>
              <w:t>Удельный</w:t>
            </w:r>
            <w:r w:rsidRPr="00F41476">
              <w:rPr>
                <w:spacing w:val="-8"/>
                <w:sz w:val="20"/>
                <w:szCs w:val="20"/>
              </w:rPr>
              <w:t xml:space="preserve"> </w:t>
            </w:r>
            <w:r w:rsidRPr="00F41476">
              <w:rPr>
                <w:sz w:val="20"/>
                <w:szCs w:val="20"/>
              </w:rPr>
              <w:t>расход</w:t>
            </w:r>
            <w:r w:rsidRPr="00F41476">
              <w:rPr>
                <w:spacing w:val="-6"/>
                <w:sz w:val="20"/>
                <w:szCs w:val="20"/>
              </w:rPr>
              <w:t xml:space="preserve"> </w:t>
            </w:r>
            <w:r w:rsidRPr="00F41476">
              <w:rPr>
                <w:spacing w:val="-1"/>
                <w:sz w:val="20"/>
                <w:szCs w:val="20"/>
              </w:rPr>
              <w:t>условного</w:t>
            </w:r>
            <w:r w:rsidRPr="00F41476">
              <w:rPr>
                <w:spacing w:val="-4"/>
                <w:sz w:val="20"/>
                <w:szCs w:val="20"/>
              </w:rPr>
              <w:t xml:space="preserve"> </w:t>
            </w:r>
            <w:r w:rsidRPr="00F41476">
              <w:rPr>
                <w:spacing w:val="-1"/>
                <w:sz w:val="20"/>
                <w:szCs w:val="20"/>
              </w:rPr>
              <w:t>топлива</w:t>
            </w:r>
            <w:r w:rsidRPr="00F41476">
              <w:rPr>
                <w:spacing w:val="-8"/>
                <w:sz w:val="20"/>
                <w:szCs w:val="20"/>
              </w:rPr>
              <w:t xml:space="preserve"> </w:t>
            </w:r>
            <w:r w:rsidRPr="00F41476">
              <w:rPr>
                <w:sz w:val="20"/>
                <w:szCs w:val="20"/>
              </w:rPr>
              <w:t>на</w:t>
            </w:r>
            <w:r w:rsidRPr="00F41476">
              <w:rPr>
                <w:spacing w:val="-8"/>
                <w:sz w:val="20"/>
                <w:szCs w:val="20"/>
              </w:rPr>
              <w:t xml:space="preserve"> </w:t>
            </w:r>
            <w:r w:rsidRPr="00F41476">
              <w:rPr>
                <w:sz w:val="20"/>
                <w:szCs w:val="20"/>
              </w:rPr>
              <w:t>единицу</w:t>
            </w:r>
            <w:r w:rsidRPr="00F41476">
              <w:rPr>
                <w:spacing w:val="-8"/>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8"/>
                <w:sz w:val="20"/>
                <w:szCs w:val="20"/>
              </w:rPr>
              <w:t xml:space="preserve"> </w:t>
            </w:r>
            <w:r w:rsidRPr="00F41476">
              <w:rPr>
                <w:sz w:val="20"/>
                <w:szCs w:val="20"/>
              </w:rPr>
              <w:t>в</w:t>
            </w:r>
            <w:r w:rsidRPr="00F41476">
              <w:rPr>
                <w:spacing w:val="-8"/>
                <w:sz w:val="20"/>
                <w:szCs w:val="20"/>
              </w:rPr>
              <w:t xml:space="preserve"> </w:t>
            </w:r>
            <w:r w:rsidRPr="00F41476">
              <w:rPr>
                <w:spacing w:val="-1"/>
                <w:sz w:val="20"/>
                <w:szCs w:val="20"/>
              </w:rPr>
              <w:t>тепловую</w:t>
            </w:r>
            <w:r w:rsidRPr="00F41476">
              <w:rPr>
                <w:spacing w:val="-8"/>
                <w:sz w:val="20"/>
                <w:szCs w:val="20"/>
              </w:rPr>
              <w:t xml:space="preserve"> </w:t>
            </w:r>
            <w:r w:rsidRPr="00F41476">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7D580E9F" w14:textId="77777777" w:rsidR="003B0447" w:rsidRPr="00F41476" w:rsidRDefault="003B0447" w:rsidP="0088633B">
            <w:pPr>
              <w:pStyle w:val="TableParagraph1"/>
              <w:kinsoku w:val="0"/>
              <w:overflowPunct w:val="0"/>
              <w:jc w:val="center"/>
              <w:rPr>
                <w:sz w:val="20"/>
                <w:szCs w:val="20"/>
              </w:rPr>
            </w:pPr>
            <w:r w:rsidRPr="00F41476">
              <w:rPr>
                <w:sz w:val="20"/>
                <w:szCs w:val="20"/>
              </w:rPr>
              <w:t>кг у.т./Гкал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635EA90" w14:textId="77777777" w:rsidR="003B0447" w:rsidRPr="00F41476" w:rsidRDefault="003B0447" w:rsidP="0088633B">
            <w:pPr>
              <w:pStyle w:val="TableParagraph1"/>
              <w:kinsoku w:val="0"/>
              <w:overflowPunct w:val="0"/>
              <w:spacing w:before="107"/>
              <w:jc w:val="center"/>
              <w:rPr>
                <w:sz w:val="20"/>
                <w:szCs w:val="20"/>
              </w:rPr>
            </w:pPr>
            <w:r w:rsidRPr="00F41476">
              <w:rPr>
                <w:sz w:val="20"/>
                <w:szCs w:val="20"/>
              </w:rPr>
              <w:t>163,300</w:t>
            </w:r>
          </w:p>
        </w:tc>
        <w:tc>
          <w:tcPr>
            <w:tcW w:w="1187" w:type="dxa"/>
            <w:tcBorders>
              <w:top w:val="single" w:sz="4" w:space="0" w:color="000000"/>
              <w:left w:val="single" w:sz="4" w:space="0" w:color="000000"/>
              <w:bottom w:val="single" w:sz="4" w:space="0" w:color="000000"/>
              <w:right w:val="single" w:sz="4" w:space="0" w:color="000000"/>
            </w:tcBorders>
            <w:vAlign w:val="center"/>
          </w:tcPr>
          <w:p w14:paraId="4D747971" w14:textId="77777777" w:rsidR="003B0447" w:rsidRPr="00F41476" w:rsidRDefault="003B0447" w:rsidP="0088633B">
            <w:pPr>
              <w:pStyle w:val="TableParagraph1"/>
              <w:kinsoku w:val="0"/>
              <w:overflowPunct w:val="0"/>
              <w:spacing w:before="107"/>
              <w:jc w:val="center"/>
              <w:rPr>
                <w:sz w:val="20"/>
                <w:szCs w:val="20"/>
              </w:rPr>
            </w:pPr>
            <w:r w:rsidRPr="00F41476">
              <w:rPr>
                <w:sz w:val="20"/>
                <w:szCs w:val="20"/>
              </w:rPr>
              <w:t>161,700</w:t>
            </w:r>
          </w:p>
        </w:tc>
        <w:tc>
          <w:tcPr>
            <w:tcW w:w="1187" w:type="dxa"/>
            <w:tcBorders>
              <w:top w:val="single" w:sz="4" w:space="0" w:color="000000"/>
              <w:left w:val="single" w:sz="4" w:space="0" w:color="000000"/>
              <w:bottom w:val="single" w:sz="4" w:space="0" w:color="000000"/>
              <w:right w:val="single" w:sz="4" w:space="0" w:color="000000"/>
            </w:tcBorders>
            <w:vAlign w:val="center"/>
          </w:tcPr>
          <w:p w14:paraId="4391DBC1" w14:textId="42CAD28F" w:rsidR="003B0447" w:rsidRPr="00F41476" w:rsidRDefault="006600CD" w:rsidP="0088633B">
            <w:pPr>
              <w:pStyle w:val="TableParagraph1"/>
              <w:kinsoku w:val="0"/>
              <w:overflowPunct w:val="0"/>
              <w:spacing w:before="107"/>
              <w:jc w:val="center"/>
              <w:rPr>
                <w:sz w:val="20"/>
                <w:szCs w:val="20"/>
              </w:rPr>
            </w:pPr>
            <w:r w:rsidRPr="00F41476">
              <w:rPr>
                <w:sz w:val="20"/>
                <w:szCs w:val="20"/>
              </w:rPr>
              <w:t>163,3</w:t>
            </w:r>
          </w:p>
        </w:tc>
      </w:tr>
      <w:tr w:rsidR="003B0447" w:rsidRPr="00F41476" w14:paraId="51312C12" w14:textId="4DA84A03" w:rsidTr="003B0447">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7741B0EF" w14:textId="77777777" w:rsidR="003B0447" w:rsidRPr="00F41476" w:rsidRDefault="003B0447" w:rsidP="0088633B">
            <w:pPr>
              <w:pStyle w:val="TableParagraph1"/>
              <w:kinsoku w:val="0"/>
              <w:overflowPunct w:val="0"/>
              <w:spacing w:before="107"/>
              <w:ind w:left="104"/>
              <w:jc w:val="center"/>
            </w:pPr>
            <w:r w:rsidRPr="00F41476">
              <w:rPr>
                <w:spacing w:val="1"/>
                <w:sz w:val="20"/>
                <w:szCs w:val="20"/>
              </w:rPr>
              <w:t>18</w:t>
            </w:r>
          </w:p>
        </w:tc>
        <w:tc>
          <w:tcPr>
            <w:tcW w:w="3964" w:type="dxa"/>
            <w:tcBorders>
              <w:top w:val="single" w:sz="4" w:space="0" w:color="000000"/>
              <w:left w:val="single" w:sz="4" w:space="0" w:color="000000"/>
              <w:bottom w:val="single" w:sz="4" w:space="0" w:color="000000"/>
              <w:right w:val="single" w:sz="4" w:space="0" w:color="000000"/>
            </w:tcBorders>
            <w:vAlign w:val="center"/>
          </w:tcPr>
          <w:p w14:paraId="2E2DBD82" w14:textId="77777777" w:rsidR="003B0447" w:rsidRPr="00F41476" w:rsidRDefault="003B0447" w:rsidP="0088633B">
            <w:pPr>
              <w:pStyle w:val="TableParagraph1"/>
              <w:kinsoku w:val="0"/>
              <w:overflowPunct w:val="0"/>
              <w:ind w:left="105"/>
            </w:pPr>
            <w:r w:rsidRPr="00F41476">
              <w:rPr>
                <w:sz w:val="20"/>
                <w:szCs w:val="20"/>
              </w:rPr>
              <w:t>Удельный</w:t>
            </w:r>
            <w:r w:rsidRPr="00F41476">
              <w:rPr>
                <w:spacing w:val="-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электрической</w:t>
            </w:r>
            <w:r w:rsidRPr="00F41476">
              <w:rPr>
                <w:spacing w:val="-9"/>
                <w:sz w:val="20"/>
                <w:szCs w:val="20"/>
              </w:rPr>
              <w:t xml:space="preserve"> </w:t>
            </w:r>
            <w:r w:rsidRPr="00F41476">
              <w:rPr>
                <w:sz w:val="20"/>
                <w:szCs w:val="20"/>
              </w:rPr>
              <w:t>энергии</w:t>
            </w:r>
            <w:r w:rsidRPr="00F41476">
              <w:rPr>
                <w:spacing w:val="-8"/>
                <w:sz w:val="20"/>
                <w:szCs w:val="20"/>
              </w:rPr>
              <w:t xml:space="preserve"> </w:t>
            </w:r>
            <w:r w:rsidRPr="00F41476">
              <w:rPr>
                <w:spacing w:val="-1"/>
                <w:sz w:val="20"/>
                <w:szCs w:val="20"/>
              </w:rPr>
              <w:t>на</w:t>
            </w:r>
            <w:r w:rsidRPr="00F41476">
              <w:rPr>
                <w:spacing w:val="-8"/>
                <w:sz w:val="20"/>
                <w:szCs w:val="20"/>
              </w:rPr>
              <w:t xml:space="preserve"> </w:t>
            </w:r>
            <w:r w:rsidRPr="00F41476">
              <w:rPr>
                <w:sz w:val="20"/>
                <w:szCs w:val="20"/>
              </w:rPr>
              <w:t>единицу</w:t>
            </w:r>
            <w:r w:rsidRPr="00F41476">
              <w:rPr>
                <w:spacing w:val="-8"/>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8"/>
                <w:sz w:val="20"/>
                <w:szCs w:val="20"/>
              </w:rPr>
              <w:t xml:space="preserve"> </w:t>
            </w:r>
            <w:r w:rsidRPr="00F41476">
              <w:rPr>
                <w:sz w:val="20"/>
                <w:szCs w:val="20"/>
              </w:rPr>
              <w:t>отпускаемой</w:t>
            </w:r>
            <w:r w:rsidRPr="00F41476">
              <w:rPr>
                <w:spacing w:val="-8"/>
                <w:sz w:val="20"/>
                <w:szCs w:val="20"/>
              </w:rPr>
              <w:t xml:space="preserve"> </w:t>
            </w:r>
            <w:r w:rsidRPr="00F41476">
              <w:rPr>
                <w:sz w:val="20"/>
                <w:szCs w:val="20"/>
              </w:rPr>
              <w:t>в</w:t>
            </w:r>
            <w:r w:rsidRPr="00F41476">
              <w:rPr>
                <w:spacing w:val="-9"/>
                <w:sz w:val="20"/>
                <w:szCs w:val="20"/>
              </w:rPr>
              <w:t xml:space="preserve"> </w:t>
            </w:r>
            <w:r w:rsidRPr="00F41476">
              <w:rPr>
                <w:sz w:val="20"/>
                <w:szCs w:val="20"/>
              </w:rPr>
              <w:t>тепловую</w:t>
            </w:r>
            <w:r w:rsidRPr="00F41476">
              <w:rPr>
                <w:spacing w:val="-7"/>
                <w:sz w:val="20"/>
                <w:szCs w:val="20"/>
              </w:rPr>
              <w:t xml:space="preserve"> </w:t>
            </w:r>
            <w:r w:rsidRPr="00F41476">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2BCBE14B" w14:textId="77777777" w:rsidR="003B0447" w:rsidRPr="00F41476" w:rsidRDefault="003B0447" w:rsidP="0088633B">
            <w:pPr>
              <w:pStyle w:val="TableParagraph1"/>
              <w:kinsoku w:val="0"/>
              <w:overflowPunct w:val="0"/>
              <w:jc w:val="center"/>
              <w:rPr>
                <w:sz w:val="20"/>
                <w:szCs w:val="20"/>
              </w:rPr>
            </w:pPr>
            <w:r w:rsidRPr="00F41476">
              <w:rPr>
                <w:sz w:val="20"/>
                <w:szCs w:val="20"/>
              </w:rPr>
              <w:t>кВт- ч/Гкал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78ED582" w14:textId="77777777" w:rsidR="003B0447" w:rsidRPr="00F41476" w:rsidRDefault="003B0447" w:rsidP="0088633B">
            <w:pPr>
              <w:pStyle w:val="TableParagraph1"/>
              <w:kinsoku w:val="0"/>
              <w:overflowPunct w:val="0"/>
              <w:spacing w:before="107"/>
              <w:jc w:val="center"/>
              <w:rPr>
                <w:sz w:val="20"/>
                <w:szCs w:val="20"/>
              </w:rPr>
            </w:pPr>
            <w:r w:rsidRPr="00F41476">
              <w:rPr>
                <w:sz w:val="20"/>
                <w:szCs w:val="20"/>
              </w:rPr>
              <w:t>56,272</w:t>
            </w:r>
          </w:p>
        </w:tc>
        <w:tc>
          <w:tcPr>
            <w:tcW w:w="1187" w:type="dxa"/>
            <w:tcBorders>
              <w:top w:val="single" w:sz="4" w:space="0" w:color="000000"/>
              <w:left w:val="single" w:sz="4" w:space="0" w:color="000000"/>
              <w:bottom w:val="single" w:sz="4" w:space="0" w:color="000000"/>
              <w:right w:val="single" w:sz="4" w:space="0" w:color="000000"/>
            </w:tcBorders>
            <w:vAlign w:val="center"/>
          </w:tcPr>
          <w:p w14:paraId="4DA1BF35" w14:textId="77777777" w:rsidR="003B0447" w:rsidRPr="00F41476" w:rsidRDefault="003B0447" w:rsidP="0088633B">
            <w:pPr>
              <w:pStyle w:val="TableParagraph1"/>
              <w:kinsoku w:val="0"/>
              <w:overflowPunct w:val="0"/>
              <w:spacing w:before="107"/>
              <w:jc w:val="center"/>
              <w:rPr>
                <w:sz w:val="20"/>
                <w:szCs w:val="20"/>
              </w:rPr>
            </w:pPr>
            <w:r w:rsidRPr="00F41476">
              <w:rPr>
                <w:sz w:val="20"/>
                <w:szCs w:val="20"/>
              </w:rPr>
              <w:t>47,934</w:t>
            </w:r>
          </w:p>
        </w:tc>
        <w:tc>
          <w:tcPr>
            <w:tcW w:w="1187" w:type="dxa"/>
            <w:tcBorders>
              <w:top w:val="single" w:sz="4" w:space="0" w:color="000000"/>
              <w:left w:val="single" w:sz="4" w:space="0" w:color="000000"/>
              <w:bottom w:val="single" w:sz="4" w:space="0" w:color="000000"/>
              <w:right w:val="single" w:sz="4" w:space="0" w:color="000000"/>
            </w:tcBorders>
            <w:vAlign w:val="center"/>
          </w:tcPr>
          <w:p w14:paraId="4C2C3932" w14:textId="175C4D4B" w:rsidR="003B0447" w:rsidRPr="00F41476" w:rsidRDefault="003B0447" w:rsidP="0088633B">
            <w:pPr>
              <w:pStyle w:val="TableParagraph1"/>
              <w:kinsoku w:val="0"/>
              <w:overflowPunct w:val="0"/>
              <w:spacing w:before="107"/>
              <w:jc w:val="center"/>
              <w:rPr>
                <w:sz w:val="20"/>
                <w:szCs w:val="20"/>
              </w:rPr>
            </w:pPr>
          </w:p>
        </w:tc>
      </w:tr>
      <w:tr w:rsidR="003B0447" w:rsidRPr="00F41476" w14:paraId="265BC46C" w14:textId="579B006A" w:rsidTr="003B0447">
        <w:trPr>
          <w:trHeight w:hRule="exact" w:val="699"/>
        </w:trPr>
        <w:tc>
          <w:tcPr>
            <w:tcW w:w="674" w:type="dxa"/>
            <w:tcBorders>
              <w:top w:val="single" w:sz="4" w:space="0" w:color="000000"/>
              <w:left w:val="single" w:sz="4" w:space="0" w:color="000000"/>
              <w:bottom w:val="single" w:sz="4" w:space="0" w:color="000000"/>
              <w:right w:val="single" w:sz="4" w:space="0" w:color="000000"/>
            </w:tcBorders>
            <w:vAlign w:val="center"/>
          </w:tcPr>
          <w:p w14:paraId="667483E1" w14:textId="77777777" w:rsidR="003B0447" w:rsidRPr="00F41476" w:rsidRDefault="003B0447" w:rsidP="0088633B">
            <w:pPr>
              <w:pStyle w:val="TableParagraph1"/>
              <w:kinsoku w:val="0"/>
              <w:overflowPunct w:val="0"/>
              <w:spacing w:before="47"/>
              <w:ind w:left="104"/>
              <w:jc w:val="center"/>
            </w:pPr>
            <w:r w:rsidRPr="00F41476">
              <w:rPr>
                <w:spacing w:val="1"/>
                <w:sz w:val="20"/>
                <w:szCs w:val="20"/>
              </w:rPr>
              <w:t>19</w:t>
            </w:r>
          </w:p>
        </w:tc>
        <w:tc>
          <w:tcPr>
            <w:tcW w:w="3964" w:type="dxa"/>
            <w:tcBorders>
              <w:top w:val="single" w:sz="4" w:space="0" w:color="000000"/>
              <w:left w:val="single" w:sz="4" w:space="0" w:color="000000"/>
              <w:bottom w:val="single" w:sz="4" w:space="0" w:color="000000"/>
              <w:right w:val="single" w:sz="4" w:space="0" w:color="000000"/>
            </w:tcBorders>
            <w:vAlign w:val="center"/>
          </w:tcPr>
          <w:p w14:paraId="1EF44AAC" w14:textId="77777777" w:rsidR="003B0447" w:rsidRPr="00F41476" w:rsidRDefault="003B0447" w:rsidP="0088633B">
            <w:pPr>
              <w:pStyle w:val="TableParagraph1"/>
              <w:kinsoku w:val="0"/>
              <w:overflowPunct w:val="0"/>
              <w:ind w:left="105"/>
            </w:pPr>
            <w:r w:rsidRPr="00F41476">
              <w:rPr>
                <w:sz w:val="20"/>
                <w:szCs w:val="20"/>
              </w:rPr>
              <w:t>Удельный</w:t>
            </w:r>
            <w:r w:rsidRPr="00F41476">
              <w:rPr>
                <w:spacing w:val="-8"/>
                <w:sz w:val="20"/>
                <w:szCs w:val="20"/>
              </w:rPr>
              <w:t xml:space="preserve"> </w:t>
            </w:r>
            <w:r w:rsidRPr="00F41476">
              <w:rPr>
                <w:sz w:val="20"/>
                <w:szCs w:val="20"/>
              </w:rPr>
              <w:t>расход</w:t>
            </w:r>
            <w:r w:rsidRPr="00F41476">
              <w:rPr>
                <w:spacing w:val="-5"/>
                <w:sz w:val="20"/>
                <w:szCs w:val="20"/>
              </w:rPr>
              <w:t xml:space="preserve"> </w:t>
            </w:r>
            <w:r w:rsidRPr="00F41476">
              <w:rPr>
                <w:sz w:val="20"/>
                <w:szCs w:val="20"/>
              </w:rPr>
              <w:t>холодной</w:t>
            </w:r>
            <w:r w:rsidRPr="00F41476">
              <w:rPr>
                <w:spacing w:val="-6"/>
                <w:sz w:val="20"/>
                <w:szCs w:val="20"/>
              </w:rPr>
              <w:t xml:space="preserve"> </w:t>
            </w:r>
            <w:r w:rsidRPr="00F41476">
              <w:rPr>
                <w:sz w:val="20"/>
                <w:szCs w:val="20"/>
              </w:rPr>
              <w:t>воды</w:t>
            </w:r>
            <w:r w:rsidRPr="00F41476">
              <w:rPr>
                <w:spacing w:val="-8"/>
                <w:sz w:val="20"/>
                <w:szCs w:val="20"/>
              </w:rPr>
              <w:t xml:space="preserve"> </w:t>
            </w:r>
            <w:r w:rsidRPr="00F41476">
              <w:rPr>
                <w:sz w:val="20"/>
                <w:szCs w:val="20"/>
              </w:rPr>
              <w:t>на</w:t>
            </w:r>
            <w:r w:rsidRPr="00F41476">
              <w:rPr>
                <w:spacing w:val="-8"/>
                <w:sz w:val="20"/>
                <w:szCs w:val="20"/>
              </w:rPr>
              <w:t xml:space="preserve"> </w:t>
            </w:r>
            <w:r w:rsidRPr="00F41476">
              <w:rPr>
                <w:sz w:val="20"/>
                <w:szCs w:val="20"/>
              </w:rPr>
              <w:t>единицу</w:t>
            </w:r>
            <w:r w:rsidRPr="00F41476">
              <w:rPr>
                <w:spacing w:val="-7"/>
                <w:sz w:val="20"/>
                <w:szCs w:val="20"/>
              </w:rPr>
              <w:t xml:space="preserve"> </w:t>
            </w:r>
            <w:r w:rsidRPr="00F41476">
              <w:rPr>
                <w:sz w:val="20"/>
                <w:szCs w:val="20"/>
              </w:rPr>
              <w:t>тепловой</w:t>
            </w:r>
            <w:r w:rsidRPr="00F41476">
              <w:rPr>
                <w:spacing w:val="-8"/>
                <w:sz w:val="20"/>
                <w:szCs w:val="20"/>
              </w:rPr>
              <w:t xml:space="preserve"> </w:t>
            </w:r>
            <w:r w:rsidRPr="00F41476">
              <w:rPr>
                <w:sz w:val="20"/>
                <w:szCs w:val="20"/>
              </w:rPr>
              <w:t>энергии,</w:t>
            </w:r>
            <w:r w:rsidRPr="00F41476">
              <w:rPr>
                <w:spacing w:val="-7"/>
                <w:sz w:val="20"/>
                <w:szCs w:val="20"/>
              </w:rPr>
              <w:t xml:space="preserve"> </w:t>
            </w:r>
            <w:r w:rsidRPr="00F41476">
              <w:rPr>
                <w:sz w:val="20"/>
                <w:szCs w:val="20"/>
              </w:rPr>
              <w:t>отпускаемой</w:t>
            </w:r>
            <w:r w:rsidRPr="00F41476">
              <w:rPr>
                <w:spacing w:val="-7"/>
                <w:sz w:val="20"/>
                <w:szCs w:val="20"/>
              </w:rPr>
              <w:t xml:space="preserve"> </w:t>
            </w:r>
            <w:r w:rsidRPr="00F41476">
              <w:rPr>
                <w:sz w:val="20"/>
                <w:szCs w:val="20"/>
              </w:rPr>
              <w:t>в</w:t>
            </w:r>
            <w:r w:rsidRPr="00F41476">
              <w:rPr>
                <w:spacing w:val="-6"/>
                <w:sz w:val="20"/>
                <w:szCs w:val="20"/>
              </w:rPr>
              <w:t xml:space="preserve"> </w:t>
            </w:r>
            <w:r w:rsidRPr="00F41476">
              <w:rPr>
                <w:spacing w:val="-1"/>
                <w:sz w:val="20"/>
                <w:szCs w:val="20"/>
              </w:rPr>
              <w:t>тепловую</w:t>
            </w:r>
            <w:r w:rsidRPr="00F41476">
              <w:rPr>
                <w:spacing w:val="-6"/>
                <w:sz w:val="20"/>
                <w:szCs w:val="20"/>
              </w:rPr>
              <w:t xml:space="preserve"> </w:t>
            </w:r>
            <w:r w:rsidRPr="00F41476">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CE16C99" w14:textId="77777777" w:rsidR="003B0447" w:rsidRPr="00F41476" w:rsidRDefault="003B0447" w:rsidP="0088633B">
            <w:pPr>
              <w:pStyle w:val="TableParagraph1"/>
              <w:kinsoku w:val="0"/>
              <w:overflowPunct w:val="0"/>
              <w:jc w:val="center"/>
              <w:rPr>
                <w:sz w:val="20"/>
                <w:szCs w:val="20"/>
              </w:rPr>
            </w:pPr>
            <w:r w:rsidRPr="00F41476">
              <w:rPr>
                <w:sz w:val="20"/>
                <w:szCs w:val="20"/>
              </w:rPr>
              <w:t>м3/Гкал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0F0FE155" w14:textId="77777777" w:rsidR="003B0447" w:rsidRPr="00F41476" w:rsidRDefault="003B0447" w:rsidP="0088633B">
            <w:pPr>
              <w:pStyle w:val="TableParagraph1"/>
              <w:kinsoku w:val="0"/>
              <w:overflowPunct w:val="0"/>
              <w:ind w:right="1"/>
              <w:jc w:val="center"/>
              <w:rPr>
                <w:sz w:val="20"/>
                <w:szCs w:val="20"/>
              </w:rPr>
            </w:pPr>
            <w:r w:rsidRPr="00F41476">
              <w:rPr>
                <w:sz w:val="20"/>
                <w:szCs w:val="20"/>
              </w:rPr>
              <w:t>0,580</w:t>
            </w:r>
          </w:p>
        </w:tc>
        <w:tc>
          <w:tcPr>
            <w:tcW w:w="1187" w:type="dxa"/>
            <w:tcBorders>
              <w:top w:val="single" w:sz="4" w:space="0" w:color="000000"/>
              <w:left w:val="single" w:sz="4" w:space="0" w:color="000000"/>
              <w:bottom w:val="single" w:sz="4" w:space="0" w:color="000000"/>
              <w:right w:val="single" w:sz="4" w:space="0" w:color="000000"/>
            </w:tcBorders>
            <w:vAlign w:val="center"/>
          </w:tcPr>
          <w:p w14:paraId="6F4432BF" w14:textId="77777777" w:rsidR="003B0447" w:rsidRPr="00F41476" w:rsidRDefault="003B0447" w:rsidP="0088633B">
            <w:pPr>
              <w:pStyle w:val="TableParagraph1"/>
              <w:kinsoku w:val="0"/>
              <w:overflowPunct w:val="0"/>
              <w:jc w:val="center"/>
              <w:rPr>
                <w:sz w:val="20"/>
                <w:szCs w:val="20"/>
              </w:rPr>
            </w:pPr>
            <w:r w:rsidRPr="00F41476">
              <w:rPr>
                <w:sz w:val="20"/>
                <w:szCs w:val="20"/>
              </w:rPr>
              <w:t>0,412</w:t>
            </w:r>
          </w:p>
        </w:tc>
        <w:tc>
          <w:tcPr>
            <w:tcW w:w="1187" w:type="dxa"/>
            <w:tcBorders>
              <w:top w:val="single" w:sz="4" w:space="0" w:color="000000"/>
              <w:left w:val="single" w:sz="4" w:space="0" w:color="000000"/>
              <w:bottom w:val="single" w:sz="4" w:space="0" w:color="000000"/>
              <w:right w:val="single" w:sz="4" w:space="0" w:color="000000"/>
            </w:tcBorders>
            <w:vAlign w:val="center"/>
          </w:tcPr>
          <w:p w14:paraId="706BC6C2" w14:textId="77777777" w:rsidR="003B0447" w:rsidRPr="00F41476" w:rsidRDefault="003B0447" w:rsidP="0088633B">
            <w:pPr>
              <w:pStyle w:val="TableParagraph1"/>
              <w:kinsoku w:val="0"/>
              <w:overflowPunct w:val="0"/>
              <w:jc w:val="center"/>
              <w:rPr>
                <w:sz w:val="20"/>
                <w:szCs w:val="20"/>
              </w:rPr>
            </w:pPr>
          </w:p>
        </w:tc>
      </w:tr>
    </w:tbl>
    <w:p w14:paraId="298B209A" w14:textId="77777777" w:rsidR="00D207F9" w:rsidRPr="00F41476" w:rsidRDefault="00D207F9" w:rsidP="001C0D55">
      <w:pPr>
        <w:pStyle w:val="a0"/>
        <w:rPr>
          <w:rFonts w:cs="Times New Roman"/>
        </w:rPr>
      </w:pPr>
    </w:p>
    <w:p w14:paraId="596E84B7" w14:textId="486F6F11" w:rsidR="0088633B" w:rsidRPr="00F41476" w:rsidRDefault="0088633B" w:rsidP="0088633B">
      <w:pPr>
        <w:pStyle w:val="a0"/>
        <w:rPr>
          <w:rFonts w:cs="Times New Roman"/>
          <w:b/>
        </w:rPr>
      </w:pPr>
      <w:r w:rsidRPr="00F41476">
        <w:rPr>
          <w:rFonts w:cs="Times New Roman"/>
          <w:b/>
        </w:rPr>
        <w:t>Таблица 1.10.</w:t>
      </w:r>
      <w:r w:rsidR="003B0447" w:rsidRPr="00F41476">
        <w:rPr>
          <w:rFonts w:cs="Times New Roman"/>
          <w:b/>
        </w:rPr>
        <w:t>3</w:t>
      </w:r>
      <w:r w:rsidRPr="00F41476">
        <w:rPr>
          <w:rFonts w:cs="Times New Roman"/>
          <w:b/>
        </w:rPr>
        <w:t xml:space="preserve"> – Основные технико-экономические показатели по Котельной пер. Северный, д. 1б</w:t>
      </w:r>
    </w:p>
    <w:tbl>
      <w:tblPr>
        <w:tblW w:w="0" w:type="auto"/>
        <w:tblInd w:w="177" w:type="dxa"/>
        <w:tblLayout w:type="fixed"/>
        <w:tblCellMar>
          <w:left w:w="0" w:type="dxa"/>
          <w:right w:w="0" w:type="dxa"/>
        </w:tblCellMar>
        <w:tblLook w:val="0000" w:firstRow="0" w:lastRow="0" w:firstColumn="0" w:lastColumn="0" w:noHBand="0" w:noVBand="0"/>
      </w:tblPr>
      <w:tblGrid>
        <w:gridCol w:w="674"/>
        <w:gridCol w:w="3964"/>
        <w:gridCol w:w="1138"/>
        <w:gridCol w:w="1390"/>
        <w:gridCol w:w="1185"/>
        <w:gridCol w:w="1185"/>
      </w:tblGrid>
      <w:tr w:rsidR="006600CD" w:rsidRPr="00F41476" w14:paraId="63705E42" w14:textId="541AFA8B" w:rsidTr="006600CD">
        <w:trPr>
          <w:trHeight w:val="690"/>
          <w:tblHeader/>
        </w:trPr>
        <w:tc>
          <w:tcPr>
            <w:tcW w:w="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E65956" w14:textId="77777777" w:rsidR="006600CD" w:rsidRPr="00F41476" w:rsidRDefault="006600CD" w:rsidP="0088633B">
            <w:pPr>
              <w:pStyle w:val="TableParagraph1"/>
              <w:kinsoku w:val="0"/>
              <w:overflowPunct w:val="0"/>
              <w:spacing w:before="112"/>
              <w:ind w:left="104" w:right="271"/>
            </w:pPr>
            <w:r w:rsidRPr="00F41476">
              <w:t>№</w:t>
            </w:r>
          </w:p>
        </w:tc>
        <w:tc>
          <w:tcPr>
            <w:tcW w:w="39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E37EC" w14:textId="77777777" w:rsidR="006600CD" w:rsidRPr="00F41476" w:rsidRDefault="006600CD" w:rsidP="0088633B">
            <w:pPr>
              <w:pStyle w:val="TableParagraph1"/>
              <w:kinsoku w:val="0"/>
              <w:overflowPunct w:val="0"/>
              <w:ind w:left="105"/>
              <w:jc w:val="center"/>
            </w:pPr>
            <w:r w:rsidRPr="00F41476">
              <w:rPr>
                <w:sz w:val="20"/>
                <w:szCs w:val="20"/>
              </w:rPr>
              <w:t>Наименование</w:t>
            </w:r>
            <w:r w:rsidRPr="00F41476">
              <w:rPr>
                <w:spacing w:val="-19"/>
                <w:sz w:val="20"/>
                <w:szCs w:val="20"/>
              </w:rPr>
              <w:t xml:space="preserve"> </w:t>
            </w:r>
            <w:r w:rsidRPr="00F41476">
              <w:rPr>
                <w:sz w:val="20"/>
                <w:szCs w:val="20"/>
              </w:rPr>
              <w:t>показателя</w:t>
            </w:r>
          </w:p>
        </w:tc>
        <w:tc>
          <w:tcPr>
            <w:tcW w:w="11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B41FFE" w14:textId="77777777" w:rsidR="006600CD" w:rsidRPr="00F41476" w:rsidRDefault="006600CD" w:rsidP="0088633B">
            <w:pPr>
              <w:pStyle w:val="TableParagraph1"/>
              <w:kinsoku w:val="0"/>
              <w:overflowPunct w:val="0"/>
              <w:ind w:left="116" w:right="114" w:firstLine="76"/>
            </w:pPr>
            <w:r w:rsidRPr="00F41476">
              <w:rPr>
                <w:spacing w:val="-1"/>
                <w:sz w:val="20"/>
                <w:szCs w:val="20"/>
              </w:rPr>
              <w:t>Ед. изм.</w:t>
            </w:r>
          </w:p>
        </w:tc>
        <w:tc>
          <w:tcPr>
            <w:tcW w:w="1390" w:type="dxa"/>
            <w:tcBorders>
              <w:top w:val="single" w:sz="4" w:space="0" w:color="000000"/>
              <w:left w:val="single" w:sz="4" w:space="0" w:color="000000"/>
              <w:right w:val="single" w:sz="4" w:space="0" w:color="000000"/>
            </w:tcBorders>
            <w:shd w:val="clear" w:color="auto" w:fill="F2F2F2" w:themeFill="background1" w:themeFillShade="F2"/>
            <w:vAlign w:val="center"/>
          </w:tcPr>
          <w:p w14:paraId="723C2325" w14:textId="77777777" w:rsidR="006600CD" w:rsidRPr="00F41476" w:rsidRDefault="006600CD" w:rsidP="0088633B">
            <w:pPr>
              <w:pStyle w:val="TableParagraph1"/>
              <w:kinsoku w:val="0"/>
              <w:overflowPunct w:val="0"/>
              <w:spacing w:before="47"/>
              <w:ind w:left="398"/>
            </w:pPr>
            <w:r w:rsidRPr="00F41476">
              <w:rPr>
                <w:sz w:val="20"/>
                <w:szCs w:val="20"/>
              </w:rPr>
              <w:t>2020</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1D3469" w14:textId="77777777" w:rsidR="006600CD" w:rsidRPr="00F41476" w:rsidRDefault="006600CD" w:rsidP="0088633B">
            <w:pPr>
              <w:pStyle w:val="TableParagraph1"/>
              <w:kinsoku w:val="0"/>
              <w:overflowPunct w:val="0"/>
              <w:spacing w:before="107"/>
              <w:ind w:left="385"/>
              <w:rPr>
                <w:sz w:val="20"/>
                <w:szCs w:val="20"/>
              </w:rPr>
            </w:pPr>
            <w:r w:rsidRPr="00F41476">
              <w:rPr>
                <w:spacing w:val="1"/>
                <w:sz w:val="20"/>
                <w:szCs w:val="20"/>
              </w:rPr>
              <w:t>2021</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0A97CA" w14:textId="60E51528" w:rsidR="006600CD" w:rsidRPr="00F41476" w:rsidRDefault="006600CD" w:rsidP="006600CD">
            <w:pPr>
              <w:pStyle w:val="TableParagraph1"/>
              <w:kinsoku w:val="0"/>
              <w:overflowPunct w:val="0"/>
              <w:spacing w:before="107"/>
              <w:ind w:left="119" w:right="68"/>
              <w:jc w:val="center"/>
              <w:rPr>
                <w:spacing w:val="1"/>
                <w:sz w:val="20"/>
                <w:szCs w:val="20"/>
              </w:rPr>
            </w:pPr>
            <w:r w:rsidRPr="00F41476">
              <w:rPr>
                <w:spacing w:val="1"/>
                <w:sz w:val="20"/>
                <w:szCs w:val="20"/>
              </w:rPr>
              <w:t>2022</w:t>
            </w:r>
          </w:p>
        </w:tc>
      </w:tr>
      <w:tr w:rsidR="006600CD" w:rsidRPr="00F41476" w14:paraId="1291C4EC" w14:textId="736DEC6F" w:rsidTr="006600CD">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68DCFA11"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w:t>
            </w:r>
          </w:p>
        </w:tc>
        <w:tc>
          <w:tcPr>
            <w:tcW w:w="3964" w:type="dxa"/>
            <w:tcBorders>
              <w:top w:val="single" w:sz="4" w:space="0" w:color="000000"/>
              <w:left w:val="single" w:sz="4" w:space="0" w:color="000000"/>
              <w:bottom w:val="single" w:sz="4" w:space="0" w:color="000000"/>
              <w:right w:val="single" w:sz="4" w:space="0" w:color="000000"/>
            </w:tcBorders>
            <w:vAlign w:val="center"/>
          </w:tcPr>
          <w:p w14:paraId="00725431"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Выручка от регулируемой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D149280"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594502E7" w14:textId="77777777" w:rsidR="006600CD" w:rsidRPr="00F41476" w:rsidRDefault="006600CD" w:rsidP="006600CD">
            <w:pPr>
              <w:pStyle w:val="TableParagraph1"/>
              <w:kinsoku w:val="0"/>
              <w:overflowPunct w:val="0"/>
              <w:ind w:left="239"/>
              <w:jc w:val="center"/>
              <w:rPr>
                <w:spacing w:val="1"/>
                <w:sz w:val="20"/>
                <w:szCs w:val="20"/>
              </w:rPr>
            </w:pPr>
            <w:r w:rsidRPr="00F41476">
              <w:rPr>
                <w:spacing w:val="1"/>
                <w:sz w:val="20"/>
                <w:szCs w:val="20"/>
              </w:rPr>
              <w:t>14 085,131</w:t>
            </w:r>
          </w:p>
        </w:tc>
        <w:tc>
          <w:tcPr>
            <w:tcW w:w="1185" w:type="dxa"/>
            <w:tcBorders>
              <w:top w:val="single" w:sz="4" w:space="0" w:color="000000"/>
              <w:left w:val="single" w:sz="4" w:space="0" w:color="000000"/>
              <w:bottom w:val="single" w:sz="4" w:space="0" w:color="000000"/>
              <w:right w:val="single" w:sz="4" w:space="0" w:color="000000"/>
            </w:tcBorders>
            <w:vAlign w:val="center"/>
          </w:tcPr>
          <w:p w14:paraId="478D4B62" w14:textId="77777777" w:rsidR="006600CD" w:rsidRPr="00F41476" w:rsidRDefault="006600CD" w:rsidP="006600CD">
            <w:pPr>
              <w:pStyle w:val="TableParagraph1"/>
              <w:kinsoku w:val="0"/>
              <w:overflowPunct w:val="0"/>
              <w:ind w:left="135"/>
              <w:jc w:val="center"/>
              <w:rPr>
                <w:spacing w:val="1"/>
                <w:sz w:val="20"/>
                <w:szCs w:val="20"/>
              </w:rPr>
            </w:pPr>
            <w:r w:rsidRPr="00F41476">
              <w:rPr>
                <w:spacing w:val="1"/>
                <w:sz w:val="20"/>
                <w:szCs w:val="20"/>
              </w:rPr>
              <w:t>17 994,342</w:t>
            </w:r>
          </w:p>
        </w:tc>
        <w:tc>
          <w:tcPr>
            <w:tcW w:w="1185" w:type="dxa"/>
            <w:tcBorders>
              <w:top w:val="single" w:sz="4" w:space="0" w:color="000000"/>
              <w:left w:val="single" w:sz="4" w:space="0" w:color="000000"/>
              <w:bottom w:val="single" w:sz="4" w:space="0" w:color="000000"/>
              <w:right w:val="single" w:sz="4" w:space="0" w:color="000000"/>
            </w:tcBorders>
            <w:vAlign w:val="center"/>
          </w:tcPr>
          <w:p w14:paraId="5B14462C"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0B6F842C" w14:textId="33D4FCE6" w:rsidTr="006600CD">
        <w:trPr>
          <w:trHeight w:hRule="exact" w:val="928"/>
        </w:trPr>
        <w:tc>
          <w:tcPr>
            <w:tcW w:w="674" w:type="dxa"/>
            <w:tcBorders>
              <w:top w:val="single" w:sz="4" w:space="0" w:color="000000"/>
              <w:left w:val="single" w:sz="4" w:space="0" w:color="000000"/>
              <w:bottom w:val="single" w:sz="4" w:space="0" w:color="000000"/>
              <w:right w:val="single" w:sz="4" w:space="0" w:color="000000"/>
            </w:tcBorders>
            <w:vAlign w:val="center"/>
          </w:tcPr>
          <w:p w14:paraId="7D3C4ECC"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2</w:t>
            </w:r>
          </w:p>
        </w:tc>
        <w:tc>
          <w:tcPr>
            <w:tcW w:w="3964" w:type="dxa"/>
            <w:tcBorders>
              <w:top w:val="single" w:sz="4" w:space="0" w:color="000000"/>
              <w:left w:val="single" w:sz="4" w:space="0" w:color="000000"/>
              <w:bottom w:val="single" w:sz="4" w:space="0" w:color="000000"/>
              <w:right w:val="single" w:sz="4" w:space="0" w:color="000000"/>
            </w:tcBorders>
            <w:vAlign w:val="center"/>
          </w:tcPr>
          <w:p w14:paraId="0DA7E9BD"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Себестоимость производимых товаров (оказываемых услуг) по регулируемому виду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DBEB46C"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181C9F5A" w14:textId="77777777" w:rsidR="006600CD" w:rsidRPr="00F41476" w:rsidRDefault="006600CD" w:rsidP="006600CD">
            <w:pPr>
              <w:pStyle w:val="TableParagraph1"/>
              <w:kinsoku w:val="0"/>
              <w:overflowPunct w:val="0"/>
              <w:ind w:left="239"/>
              <w:jc w:val="center"/>
              <w:rPr>
                <w:spacing w:val="1"/>
                <w:sz w:val="20"/>
                <w:szCs w:val="20"/>
              </w:rPr>
            </w:pPr>
            <w:r w:rsidRPr="00F41476">
              <w:rPr>
                <w:spacing w:val="1"/>
                <w:sz w:val="20"/>
                <w:szCs w:val="20"/>
              </w:rPr>
              <w:t>18 657,796</w:t>
            </w:r>
          </w:p>
        </w:tc>
        <w:tc>
          <w:tcPr>
            <w:tcW w:w="1185" w:type="dxa"/>
            <w:tcBorders>
              <w:top w:val="single" w:sz="4" w:space="0" w:color="000000"/>
              <w:left w:val="single" w:sz="4" w:space="0" w:color="000000"/>
              <w:bottom w:val="single" w:sz="4" w:space="0" w:color="000000"/>
              <w:right w:val="single" w:sz="4" w:space="0" w:color="000000"/>
            </w:tcBorders>
            <w:vAlign w:val="center"/>
          </w:tcPr>
          <w:p w14:paraId="1D1A0CF3" w14:textId="77777777" w:rsidR="006600CD" w:rsidRPr="00F41476" w:rsidRDefault="006600CD" w:rsidP="006600CD">
            <w:pPr>
              <w:pStyle w:val="TableParagraph1"/>
              <w:kinsoku w:val="0"/>
              <w:overflowPunct w:val="0"/>
              <w:ind w:left="135"/>
              <w:jc w:val="center"/>
              <w:rPr>
                <w:spacing w:val="1"/>
                <w:sz w:val="20"/>
                <w:szCs w:val="20"/>
              </w:rPr>
            </w:pPr>
            <w:r w:rsidRPr="00F41476">
              <w:rPr>
                <w:spacing w:val="1"/>
                <w:sz w:val="20"/>
                <w:szCs w:val="20"/>
              </w:rPr>
              <w:t>17 994,342</w:t>
            </w:r>
          </w:p>
        </w:tc>
        <w:tc>
          <w:tcPr>
            <w:tcW w:w="1185" w:type="dxa"/>
            <w:tcBorders>
              <w:top w:val="single" w:sz="4" w:space="0" w:color="000000"/>
              <w:left w:val="single" w:sz="4" w:space="0" w:color="000000"/>
              <w:bottom w:val="single" w:sz="4" w:space="0" w:color="000000"/>
              <w:right w:val="single" w:sz="4" w:space="0" w:color="000000"/>
            </w:tcBorders>
            <w:vAlign w:val="center"/>
          </w:tcPr>
          <w:p w14:paraId="0CF6C126"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3E2C1190" w14:textId="715C8E1E" w:rsidTr="006600CD">
        <w:trPr>
          <w:trHeight w:hRule="exact" w:val="715"/>
        </w:trPr>
        <w:tc>
          <w:tcPr>
            <w:tcW w:w="674" w:type="dxa"/>
            <w:tcBorders>
              <w:top w:val="single" w:sz="4" w:space="0" w:color="000000"/>
              <w:left w:val="single" w:sz="4" w:space="0" w:color="000000"/>
              <w:bottom w:val="single" w:sz="4" w:space="0" w:color="000000"/>
              <w:right w:val="single" w:sz="4" w:space="0" w:color="000000"/>
            </w:tcBorders>
            <w:vAlign w:val="center"/>
          </w:tcPr>
          <w:p w14:paraId="502E40CF"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lastRenderedPageBreak/>
              <w:t>3</w:t>
            </w:r>
          </w:p>
        </w:tc>
        <w:tc>
          <w:tcPr>
            <w:tcW w:w="3964" w:type="dxa"/>
            <w:tcBorders>
              <w:top w:val="single" w:sz="4" w:space="0" w:color="000000"/>
              <w:left w:val="single" w:sz="4" w:space="0" w:color="000000"/>
              <w:bottom w:val="single" w:sz="4" w:space="0" w:color="000000"/>
              <w:right w:val="single" w:sz="4" w:space="0" w:color="000000"/>
            </w:tcBorders>
            <w:vAlign w:val="center"/>
          </w:tcPr>
          <w:p w14:paraId="19792137" w14:textId="77777777" w:rsidR="006600CD" w:rsidRPr="00F41476" w:rsidRDefault="006600CD" w:rsidP="006600CD">
            <w:pPr>
              <w:pStyle w:val="TableParagraph1"/>
              <w:kinsoku w:val="0"/>
              <w:overflowPunct w:val="0"/>
              <w:ind w:left="105" w:right="109"/>
              <w:rPr>
                <w:spacing w:val="1"/>
                <w:sz w:val="20"/>
                <w:szCs w:val="20"/>
              </w:rPr>
            </w:pPr>
            <w:r w:rsidRPr="00F41476">
              <w:rPr>
                <w:spacing w:val="1"/>
                <w:sz w:val="20"/>
                <w:szCs w:val="20"/>
              </w:rPr>
              <w:t>Валовая прибыль от продажи товаров и услуг по регулируемому виду деятельности (теплоснабжение и передача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56FBF08E"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1A484C8F" w14:textId="77777777" w:rsidR="006600CD" w:rsidRPr="00F41476" w:rsidRDefault="006600CD" w:rsidP="006600CD">
            <w:pPr>
              <w:pStyle w:val="TableParagraph1"/>
              <w:kinsoku w:val="0"/>
              <w:overflowPunct w:val="0"/>
              <w:ind w:left="255"/>
              <w:jc w:val="center"/>
              <w:rPr>
                <w:spacing w:val="1"/>
                <w:sz w:val="20"/>
                <w:szCs w:val="20"/>
              </w:rPr>
            </w:pPr>
            <w:r w:rsidRPr="00F41476">
              <w:rPr>
                <w:spacing w:val="1"/>
                <w:sz w:val="20"/>
                <w:szCs w:val="20"/>
              </w:rPr>
              <w:t>-4 572,665</w:t>
            </w:r>
          </w:p>
        </w:tc>
        <w:tc>
          <w:tcPr>
            <w:tcW w:w="1185" w:type="dxa"/>
            <w:tcBorders>
              <w:top w:val="single" w:sz="4" w:space="0" w:color="000000"/>
              <w:left w:val="single" w:sz="4" w:space="0" w:color="000000"/>
              <w:bottom w:val="single" w:sz="4" w:space="0" w:color="000000"/>
              <w:right w:val="single" w:sz="4" w:space="0" w:color="000000"/>
            </w:tcBorders>
            <w:vAlign w:val="center"/>
          </w:tcPr>
          <w:p w14:paraId="62ADBCAD"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0,000</w:t>
            </w:r>
          </w:p>
        </w:tc>
        <w:tc>
          <w:tcPr>
            <w:tcW w:w="1185" w:type="dxa"/>
            <w:tcBorders>
              <w:top w:val="single" w:sz="4" w:space="0" w:color="000000"/>
              <w:left w:val="single" w:sz="4" w:space="0" w:color="000000"/>
              <w:bottom w:val="single" w:sz="4" w:space="0" w:color="000000"/>
              <w:right w:val="single" w:sz="4" w:space="0" w:color="000000"/>
            </w:tcBorders>
            <w:vAlign w:val="center"/>
          </w:tcPr>
          <w:p w14:paraId="06C50166"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4C88991E" w14:textId="4ED35A21" w:rsidTr="006600CD">
        <w:trPr>
          <w:trHeight w:hRule="exact" w:val="711"/>
        </w:trPr>
        <w:tc>
          <w:tcPr>
            <w:tcW w:w="674" w:type="dxa"/>
            <w:tcBorders>
              <w:top w:val="single" w:sz="4" w:space="0" w:color="000000"/>
              <w:left w:val="single" w:sz="4" w:space="0" w:color="000000"/>
              <w:bottom w:val="single" w:sz="4" w:space="0" w:color="000000"/>
              <w:right w:val="single" w:sz="4" w:space="0" w:color="000000"/>
            </w:tcBorders>
            <w:vAlign w:val="center"/>
          </w:tcPr>
          <w:p w14:paraId="3BAA9D8D"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4</w:t>
            </w:r>
          </w:p>
        </w:tc>
        <w:tc>
          <w:tcPr>
            <w:tcW w:w="3964" w:type="dxa"/>
            <w:tcBorders>
              <w:top w:val="single" w:sz="4" w:space="0" w:color="000000"/>
              <w:left w:val="single" w:sz="4" w:space="0" w:color="000000"/>
              <w:bottom w:val="single" w:sz="4" w:space="0" w:color="000000"/>
              <w:right w:val="single" w:sz="4" w:space="0" w:color="000000"/>
            </w:tcBorders>
            <w:vAlign w:val="center"/>
          </w:tcPr>
          <w:p w14:paraId="1B6AF4B4"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Чистая прибыль от регулируемого вида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13A65FE"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6867C1D9"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F849658" w14:textId="77777777" w:rsidR="006600CD" w:rsidRPr="00F41476"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D35870C"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369164F4" w14:textId="298A8FC8"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F66E426"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5</w:t>
            </w:r>
          </w:p>
        </w:tc>
        <w:tc>
          <w:tcPr>
            <w:tcW w:w="3964" w:type="dxa"/>
            <w:tcBorders>
              <w:top w:val="single" w:sz="4" w:space="0" w:color="000000"/>
              <w:left w:val="single" w:sz="4" w:space="0" w:color="000000"/>
              <w:bottom w:val="single" w:sz="4" w:space="0" w:color="000000"/>
              <w:right w:val="single" w:sz="4" w:space="0" w:color="000000"/>
            </w:tcBorders>
            <w:vAlign w:val="center"/>
          </w:tcPr>
          <w:p w14:paraId="194B4DE3"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Установленная тепловая мощность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78F7CD43"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Гкал/ч</w:t>
            </w:r>
          </w:p>
        </w:tc>
        <w:tc>
          <w:tcPr>
            <w:tcW w:w="1390" w:type="dxa"/>
            <w:tcBorders>
              <w:top w:val="single" w:sz="4" w:space="0" w:color="000000"/>
              <w:left w:val="single" w:sz="4" w:space="0" w:color="000000"/>
              <w:bottom w:val="single" w:sz="4" w:space="0" w:color="000000"/>
              <w:right w:val="single" w:sz="4" w:space="0" w:color="000000"/>
            </w:tcBorders>
            <w:vAlign w:val="center"/>
          </w:tcPr>
          <w:p w14:paraId="558A6E56" w14:textId="77777777" w:rsidR="006600CD" w:rsidRPr="00F41476" w:rsidRDefault="006600CD" w:rsidP="006600CD">
            <w:pPr>
              <w:pStyle w:val="TableParagraph1"/>
              <w:kinsoku w:val="0"/>
              <w:overflowPunct w:val="0"/>
              <w:ind w:right="1"/>
              <w:jc w:val="center"/>
              <w:rPr>
                <w:spacing w:val="1"/>
                <w:sz w:val="20"/>
                <w:szCs w:val="20"/>
              </w:rPr>
            </w:pPr>
            <w:r w:rsidRPr="00F41476">
              <w:rPr>
                <w:spacing w:val="1"/>
                <w:sz w:val="20"/>
                <w:szCs w:val="20"/>
              </w:rPr>
              <w:t>6,300</w:t>
            </w:r>
          </w:p>
        </w:tc>
        <w:tc>
          <w:tcPr>
            <w:tcW w:w="1185" w:type="dxa"/>
            <w:tcBorders>
              <w:top w:val="single" w:sz="4" w:space="0" w:color="000000"/>
              <w:left w:val="single" w:sz="4" w:space="0" w:color="000000"/>
              <w:bottom w:val="single" w:sz="4" w:space="0" w:color="000000"/>
              <w:right w:val="single" w:sz="4" w:space="0" w:color="000000"/>
            </w:tcBorders>
            <w:vAlign w:val="center"/>
          </w:tcPr>
          <w:p w14:paraId="3AB7C1C5"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6,300</w:t>
            </w:r>
          </w:p>
        </w:tc>
        <w:tc>
          <w:tcPr>
            <w:tcW w:w="1185" w:type="dxa"/>
            <w:tcBorders>
              <w:top w:val="single" w:sz="4" w:space="0" w:color="000000"/>
              <w:left w:val="single" w:sz="4" w:space="0" w:color="000000"/>
              <w:bottom w:val="single" w:sz="4" w:space="0" w:color="000000"/>
              <w:right w:val="single" w:sz="4" w:space="0" w:color="000000"/>
            </w:tcBorders>
            <w:vAlign w:val="center"/>
          </w:tcPr>
          <w:p w14:paraId="43BABCE1" w14:textId="6155CC7F"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6,64</w:t>
            </w:r>
          </w:p>
        </w:tc>
      </w:tr>
      <w:tr w:rsidR="006600CD" w:rsidRPr="00F41476" w14:paraId="79399A5C" w14:textId="6DECD9AE" w:rsidTr="006600CD">
        <w:trPr>
          <w:trHeight w:hRule="exact" w:val="655"/>
        </w:trPr>
        <w:tc>
          <w:tcPr>
            <w:tcW w:w="674" w:type="dxa"/>
            <w:tcBorders>
              <w:top w:val="single" w:sz="4" w:space="0" w:color="000000"/>
              <w:left w:val="single" w:sz="4" w:space="0" w:color="000000"/>
              <w:bottom w:val="single" w:sz="4" w:space="0" w:color="000000"/>
              <w:right w:val="single" w:sz="4" w:space="0" w:color="000000"/>
            </w:tcBorders>
            <w:vAlign w:val="center"/>
          </w:tcPr>
          <w:p w14:paraId="02DABBF0"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6</w:t>
            </w:r>
          </w:p>
        </w:tc>
        <w:tc>
          <w:tcPr>
            <w:tcW w:w="3964" w:type="dxa"/>
            <w:tcBorders>
              <w:top w:val="single" w:sz="4" w:space="0" w:color="000000"/>
              <w:left w:val="single" w:sz="4" w:space="0" w:color="000000"/>
              <w:bottom w:val="single" w:sz="4" w:space="0" w:color="000000"/>
              <w:right w:val="single" w:sz="4" w:space="0" w:color="000000"/>
            </w:tcBorders>
            <w:vAlign w:val="center"/>
          </w:tcPr>
          <w:p w14:paraId="1C688AC1"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Объем вырабатываемой регулируемой организацией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19FDA2A"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1C817C1D" w14:textId="77777777" w:rsidR="006600CD" w:rsidRPr="00F41476" w:rsidRDefault="006600CD" w:rsidP="006600CD">
            <w:pPr>
              <w:pStyle w:val="TableParagraph1"/>
              <w:kinsoku w:val="0"/>
              <w:overflowPunct w:val="0"/>
              <w:ind w:left="414"/>
              <w:jc w:val="center"/>
              <w:rPr>
                <w:spacing w:val="1"/>
                <w:sz w:val="20"/>
                <w:szCs w:val="20"/>
              </w:rPr>
            </w:pPr>
            <w:r w:rsidRPr="00F41476">
              <w:rPr>
                <w:spacing w:val="1"/>
                <w:sz w:val="20"/>
                <w:szCs w:val="20"/>
              </w:rPr>
              <w:t>11,712</w:t>
            </w:r>
          </w:p>
        </w:tc>
        <w:tc>
          <w:tcPr>
            <w:tcW w:w="1185" w:type="dxa"/>
            <w:tcBorders>
              <w:top w:val="single" w:sz="4" w:space="0" w:color="000000"/>
              <w:left w:val="single" w:sz="4" w:space="0" w:color="000000"/>
              <w:bottom w:val="single" w:sz="4" w:space="0" w:color="000000"/>
              <w:right w:val="single" w:sz="4" w:space="0" w:color="000000"/>
            </w:tcBorders>
            <w:vAlign w:val="center"/>
          </w:tcPr>
          <w:p w14:paraId="2E832BF1"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9,767</w:t>
            </w:r>
          </w:p>
        </w:tc>
        <w:tc>
          <w:tcPr>
            <w:tcW w:w="1185" w:type="dxa"/>
            <w:tcBorders>
              <w:top w:val="single" w:sz="4" w:space="0" w:color="000000"/>
              <w:left w:val="single" w:sz="4" w:space="0" w:color="000000"/>
              <w:bottom w:val="single" w:sz="4" w:space="0" w:color="000000"/>
              <w:right w:val="single" w:sz="4" w:space="0" w:color="000000"/>
            </w:tcBorders>
            <w:vAlign w:val="center"/>
          </w:tcPr>
          <w:p w14:paraId="3267CF2A" w14:textId="7DC5ED59"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9,057</w:t>
            </w:r>
          </w:p>
        </w:tc>
      </w:tr>
      <w:tr w:rsidR="006600CD" w:rsidRPr="00F41476" w14:paraId="20849792" w14:textId="538347E9" w:rsidTr="006600CD">
        <w:trPr>
          <w:trHeight w:hRule="exact" w:val="693"/>
        </w:trPr>
        <w:tc>
          <w:tcPr>
            <w:tcW w:w="674" w:type="dxa"/>
            <w:tcBorders>
              <w:top w:val="single" w:sz="4" w:space="0" w:color="000000"/>
              <w:left w:val="single" w:sz="4" w:space="0" w:color="000000"/>
              <w:bottom w:val="single" w:sz="4" w:space="0" w:color="000000"/>
              <w:right w:val="single" w:sz="4" w:space="0" w:color="000000"/>
            </w:tcBorders>
            <w:vAlign w:val="center"/>
          </w:tcPr>
          <w:p w14:paraId="31E3A526"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7</w:t>
            </w:r>
          </w:p>
        </w:tc>
        <w:tc>
          <w:tcPr>
            <w:tcW w:w="3964" w:type="dxa"/>
            <w:tcBorders>
              <w:top w:val="single" w:sz="4" w:space="0" w:color="000000"/>
              <w:left w:val="single" w:sz="4" w:space="0" w:color="000000"/>
              <w:bottom w:val="single" w:sz="4" w:space="0" w:color="000000"/>
              <w:right w:val="single" w:sz="4" w:space="0" w:color="000000"/>
            </w:tcBorders>
            <w:vAlign w:val="center"/>
          </w:tcPr>
          <w:p w14:paraId="054361AC"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Объем покупаемой регулируемой организацией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506C62D"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6FED52C9"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E8DC9D3"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E6AA4B0"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31CB2235" w14:textId="0C3CD51F" w:rsidTr="006600CD">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19B76F84"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8</w:t>
            </w:r>
          </w:p>
        </w:tc>
        <w:tc>
          <w:tcPr>
            <w:tcW w:w="3964" w:type="dxa"/>
            <w:tcBorders>
              <w:top w:val="single" w:sz="4" w:space="0" w:color="000000"/>
              <w:left w:val="single" w:sz="4" w:space="0" w:color="000000"/>
              <w:bottom w:val="single" w:sz="4" w:space="0" w:color="000000"/>
              <w:right w:val="single" w:sz="4" w:space="0" w:color="000000"/>
            </w:tcBorders>
            <w:vAlign w:val="center"/>
          </w:tcPr>
          <w:p w14:paraId="2D3DECA0"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Объем тепловой энергии, отпускаемой потребителям, в том числе:</w:t>
            </w:r>
          </w:p>
        </w:tc>
        <w:tc>
          <w:tcPr>
            <w:tcW w:w="1138" w:type="dxa"/>
            <w:tcBorders>
              <w:top w:val="single" w:sz="4" w:space="0" w:color="000000"/>
              <w:left w:val="single" w:sz="4" w:space="0" w:color="000000"/>
              <w:bottom w:val="single" w:sz="4" w:space="0" w:color="000000"/>
              <w:right w:val="single" w:sz="4" w:space="0" w:color="000000"/>
            </w:tcBorders>
            <w:vAlign w:val="center"/>
          </w:tcPr>
          <w:p w14:paraId="3BAB8F84"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FAD892E" w14:textId="77777777" w:rsidR="006600CD" w:rsidRPr="00F41476" w:rsidRDefault="006600CD" w:rsidP="006600CD">
            <w:pPr>
              <w:pStyle w:val="TableParagraph1"/>
              <w:kinsoku w:val="0"/>
              <w:overflowPunct w:val="0"/>
              <w:ind w:right="1"/>
              <w:jc w:val="center"/>
              <w:rPr>
                <w:spacing w:val="1"/>
                <w:sz w:val="20"/>
                <w:szCs w:val="20"/>
              </w:rPr>
            </w:pPr>
            <w:r w:rsidRPr="00F41476">
              <w:rPr>
                <w:spacing w:val="1"/>
                <w:sz w:val="20"/>
                <w:szCs w:val="20"/>
              </w:rPr>
              <w:t>5,769</w:t>
            </w:r>
          </w:p>
        </w:tc>
        <w:tc>
          <w:tcPr>
            <w:tcW w:w="1185" w:type="dxa"/>
            <w:tcBorders>
              <w:top w:val="single" w:sz="4" w:space="0" w:color="000000"/>
              <w:left w:val="single" w:sz="4" w:space="0" w:color="000000"/>
              <w:bottom w:val="single" w:sz="4" w:space="0" w:color="000000"/>
              <w:right w:val="single" w:sz="4" w:space="0" w:color="000000"/>
            </w:tcBorders>
            <w:vAlign w:val="center"/>
          </w:tcPr>
          <w:p w14:paraId="7F747576"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6,694</w:t>
            </w:r>
          </w:p>
        </w:tc>
        <w:tc>
          <w:tcPr>
            <w:tcW w:w="1185" w:type="dxa"/>
            <w:tcBorders>
              <w:top w:val="single" w:sz="4" w:space="0" w:color="000000"/>
              <w:left w:val="single" w:sz="4" w:space="0" w:color="000000"/>
              <w:bottom w:val="single" w:sz="4" w:space="0" w:color="000000"/>
              <w:right w:val="single" w:sz="4" w:space="0" w:color="000000"/>
            </w:tcBorders>
            <w:vAlign w:val="center"/>
          </w:tcPr>
          <w:p w14:paraId="14C8D05E" w14:textId="03F41954"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6,683</w:t>
            </w:r>
          </w:p>
        </w:tc>
      </w:tr>
      <w:tr w:rsidR="006600CD" w:rsidRPr="00F41476" w14:paraId="7E2A4D13" w14:textId="76EE724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58EC2C49"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8.1</w:t>
            </w:r>
          </w:p>
        </w:tc>
        <w:tc>
          <w:tcPr>
            <w:tcW w:w="3964" w:type="dxa"/>
            <w:tcBorders>
              <w:top w:val="single" w:sz="4" w:space="0" w:color="000000"/>
              <w:left w:val="single" w:sz="4" w:space="0" w:color="000000"/>
              <w:bottom w:val="single" w:sz="4" w:space="0" w:color="000000"/>
              <w:right w:val="single" w:sz="4" w:space="0" w:color="000000"/>
            </w:tcBorders>
            <w:vAlign w:val="center"/>
          </w:tcPr>
          <w:p w14:paraId="776BCEF9"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по приборам учета</w:t>
            </w:r>
          </w:p>
        </w:tc>
        <w:tc>
          <w:tcPr>
            <w:tcW w:w="1138" w:type="dxa"/>
            <w:tcBorders>
              <w:top w:val="single" w:sz="4" w:space="0" w:color="000000"/>
              <w:left w:val="single" w:sz="4" w:space="0" w:color="000000"/>
              <w:bottom w:val="single" w:sz="4" w:space="0" w:color="000000"/>
              <w:right w:val="single" w:sz="4" w:space="0" w:color="000000"/>
            </w:tcBorders>
            <w:vAlign w:val="center"/>
          </w:tcPr>
          <w:p w14:paraId="7DF01A38"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F2AC89B"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75EE2AA"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34A2D640"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2A534927" w14:textId="6602219A"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37DBD062"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8.2</w:t>
            </w:r>
          </w:p>
        </w:tc>
        <w:tc>
          <w:tcPr>
            <w:tcW w:w="3964" w:type="dxa"/>
            <w:tcBorders>
              <w:top w:val="single" w:sz="4" w:space="0" w:color="000000"/>
              <w:left w:val="single" w:sz="4" w:space="0" w:color="000000"/>
              <w:bottom w:val="single" w:sz="4" w:space="0" w:color="000000"/>
              <w:right w:val="single" w:sz="4" w:space="0" w:color="000000"/>
            </w:tcBorders>
            <w:vAlign w:val="center"/>
          </w:tcPr>
          <w:p w14:paraId="06D60A75"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по нормативам потребления</w:t>
            </w:r>
          </w:p>
        </w:tc>
        <w:tc>
          <w:tcPr>
            <w:tcW w:w="1138" w:type="dxa"/>
            <w:tcBorders>
              <w:top w:val="single" w:sz="4" w:space="0" w:color="000000"/>
              <w:left w:val="single" w:sz="4" w:space="0" w:color="000000"/>
              <w:bottom w:val="single" w:sz="4" w:space="0" w:color="000000"/>
              <w:right w:val="single" w:sz="4" w:space="0" w:color="000000"/>
            </w:tcBorders>
            <w:vAlign w:val="center"/>
          </w:tcPr>
          <w:p w14:paraId="5C5BEF96"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E033977"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CC05A40"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ACFEE4D"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6EFAB6DC" w14:textId="15F60C9E" w:rsidTr="006600CD">
        <w:trPr>
          <w:trHeight w:hRule="exact" w:val="718"/>
        </w:trPr>
        <w:tc>
          <w:tcPr>
            <w:tcW w:w="674" w:type="dxa"/>
            <w:tcBorders>
              <w:top w:val="single" w:sz="4" w:space="0" w:color="000000"/>
              <w:left w:val="single" w:sz="4" w:space="0" w:color="000000"/>
              <w:bottom w:val="single" w:sz="4" w:space="0" w:color="000000"/>
              <w:right w:val="single" w:sz="4" w:space="0" w:color="000000"/>
            </w:tcBorders>
            <w:vAlign w:val="center"/>
          </w:tcPr>
          <w:p w14:paraId="582A3967"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9</w:t>
            </w:r>
          </w:p>
        </w:tc>
        <w:tc>
          <w:tcPr>
            <w:tcW w:w="3964" w:type="dxa"/>
            <w:tcBorders>
              <w:top w:val="single" w:sz="4" w:space="0" w:color="000000"/>
              <w:left w:val="single" w:sz="4" w:space="0" w:color="000000"/>
              <w:bottom w:val="single" w:sz="4" w:space="0" w:color="000000"/>
              <w:right w:val="single" w:sz="4" w:space="0" w:color="000000"/>
            </w:tcBorders>
            <w:vAlign w:val="center"/>
          </w:tcPr>
          <w:p w14:paraId="66E91542"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Технологические потери тепловой энергии при передаче по тепловым сетям</w:t>
            </w:r>
          </w:p>
        </w:tc>
        <w:tc>
          <w:tcPr>
            <w:tcW w:w="1138" w:type="dxa"/>
            <w:tcBorders>
              <w:top w:val="single" w:sz="4" w:space="0" w:color="000000"/>
              <w:left w:val="single" w:sz="4" w:space="0" w:color="000000"/>
              <w:bottom w:val="single" w:sz="4" w:space="0" w:color="000000"/>
              <w:right w:val="single" w:sz="4" w:space="0" w:color="000000"/>
            </w:tcBorders>
            <w:vAlign w:val="center"/>
          </w:tcPr>
          <w:p w14:paraId="16E173F3"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w:t>
            </w:r>
          </w:p>
        </w:tc>
        <w:tc>
          <w:tcPr>
            <w:tcW w:w="1390" w:type="dxa"/>
            <w:tcBorders>
              <w:top w:val="single" w:sz="4" w:space="0" w:color="000000"/>
              <w:left w:val="single" w:sz="4" w:space="0" w:color="000000"/>
              <w:bottom w:val="single" w:sz="4" w:space="0" w:color="000000"/>
              <w:right w:val="single" w:sz="4" w:space="0" w:color="000000"/>
            </w:tcBorders>
            <w:vAlign w:val="center"/>
          </w:tcPr>
          <w:p w14:paraId="6229E520"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C47F123"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B4EBAA1"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7ABD53F9" w14:textId="365A72ED" w:rsidTr="006600CD">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23460C89"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10</w:t>
            </w:r>
          </w:p>
        </w:tc>
        <w:tc>
          <w:tcPr>
            <w:tcW w:w="3964" w:type="dxa"/>
            <w:tcBorders>
              <w:top w:val="single" w:sz="4" w:space="0" w:color="000000"/>
              <w:left w:val="single" w:sz="4" w:space="0" w:color="000000"/>
              <w:bottom w:val="single" w:sz="4" w:space="0" w:color="000000"/>
              <w:right w:val="single" w:sz="4" w:space="0" w:color="000000"/>
            </w:tcBorders>
            <w:vAlign w:val="center"/>
          </w:tcPr>
          <w:p w14:paraId="515BABED"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Потери тепла, всего</w:t>
            </w:r>
          </w:p>
        </w:tc>
        <w:tc>
          <w:tcPr>
            <w:tcW w:w="1138" w:type="dxa"/>
            <w:tcBorders>
              <w:top w:val="single" w:sz="4" w:space="0" w:color="000000"/>
              <w:left w:val="single" w:sz="4" w:space="0" w:color="000000"/>
              <w:bottom w:val="single" w:sz="4" w:space="0" w:color="000000"/>
              <w:right w:val="single" w:sz="4" w:space="0" w:color="000000"/>
            </w:tcBorders>
            <w:vAlign w:val="center"/>
          </w:tcPr>
          <w:p w14:paraId="44DF79DD"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C52FA29" w14:textId="77777777" w:rsidR="006600CD" w:rsidRPr="00F41476" w:rsidRDefault="006600CD" w:rsidP="006600CD">
            <w:pPr>
              <w:pStyle w:val="TableParagraph1"/>
              <w:kinsoku w:val="0"/>
              <w:overflowPunct w:val="0"/>
              <w:ind w:right="1"/>
              <w:jc w:val="center"/>
              <w:rPr>
                <w:spacing w:val="1"/>
                <w:sz w:val="20"/>
                <w:szCs w:val="20"/>
              </w:rPr>
            </w:pPr>
            <w:r w:rsidRPr="00F41476">
              <w:rPr>
                <w:spacing w:val="1"/>
                <w:sz w:val="20"/>
                <w:szCs w:val="20"/>
              </w:rPr>
              <w:t>5,152</w:t>
            </w:r>
          </w:p>
        </w:tc>
        <w:tc>
          <w:tcPr>
            <w:tcW w:w="1185" w:type="dxa"/>
            <w:tcBorders>
              <w:top w:val="single" w:sz="4" w:space="0" w:color="000000"/>
              <w:left w:val="single" w:sz="4" w:space="0" w:color="000000"/>
              <w:bottom w:val="single" w:sz="4" w:space="0" w:color="000000"/>
              <w:right w:val="single" w:sz="4" w:space="0" w:color="000000"/>
            </w:tcBorders>
            <w:vAlign w:val="center"/>
          </w:tcPr>
          <w:p w14:paraId="2653DFCC"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2,147,2</w:t>
            </w:r>
          </w:p>
        </w:tc>
        <w:tc>
          <w:tcPr>
            <w:tcW w:w="1185" w:type="dxa"/>
            <w:tcBorders>
              <w:top w:val="single" w:sz="4" w:space="0" w:color="000000"/>
              <w:left w:val="single" w:sz="4" w:space="0" w:color="000000"/>
              <w:bottom w:val="single" w:sz="4" w:space="0" w:color="000000"/>
              <w:right w:val="single" w:sz="4" w:space="0" w:color="000000"/>
            </w:tcBorders>
            <w:vAlign w:val="center"/>
          </w:tcPr>
          <w:p w14:paraId="46F7D007" w14:textId="36BD00DD"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1,785</w:t>
            </w:r>
          </w:p>
        </w:tc>
      </w:tr>
      <w:tr w:rsidR="006600CD" w:rsidRPr="00F41476" w14:paraId="563D3D68" w14:textId="2BF485E5" w:rsidTr="006600CD">
        <w:trPr>
          <w:trHeight w:hRule="exact" w:val="803"/>
        </w:trPr>
        <w:tc>
          <w:tcPr>
            <w:tcW w:w="674" w:type="dxa"/>
            <w:tcBorders>
              <w:top w:val="single" w:sz="4" w:space="0" w:color="000000"/>
              <w:left w:val="single" w:sz="4" w:space="0" w:color="000000"/>
              <w:bottom w:val="single" w:sz="4" w:space="0" w:color="000000"/>
              <w:right w:val="single" w:sz="4" w:space="0" w:color="000000"/>
            </w:tcBorders>
            <w:vAlign w:val="center"/>
          </w:tcPr>
          <w:p w14:paraId="4C4B6082"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11</w:t>
            </w:r>
          </w:p>
        </w:tc>
        <w:tc>
          <w:tcPr>
            <w:tcW w:w="3964" w:type="dxa"/>
            <w:tcBorders>
              <w:top w:val="single" w:sz="4" w:space="0" w:color="000000"/>
              <w:left w:val="single" w:sz="4" w:space="0" w:color="000000"/>
              <w:bottom w:val="single" w:sz="4" w:space="0" w:color="000000"/>
              <w:right w:val="single" w:sz="4" w:space="0" w:color="000000"/>
            </w:tcBorders>
            <w:vAlign w:val="center"/>
          </w:tcPr>
          <w:p w14:paraId="02C2282F"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Протяженность магистральных сетей и тепловых вводов (в однотрубном 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6D8C3517"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36DD9F08" w14:textId="77777777" w:rsidR="006600CD" w:rsidRPr="00F41476" w:rsidRDefault="006600CD" w:rsidP="006600CD">
            <w:pPr>
              <w:pStyle w:val="TableParagraph1"/>
              <w:kinsoku w:val="0"/>
              <w:overflowPunct w:val="0"/>
              <w:ind w:right="1"/>
              <w:jc w:val="center"/>
              <w:rPr>
                <w:spacing w:val="1"/>
                <w:sz w:val="20"/>
                <w:szCs w:val="20"/>
              </w:rPr>
            </w:pPr>
            <w:r w:rsidRPr="00F41476">
              <w:rPr>
                <w:spacing w:val="1"/>
                <w:sz w:val="20"/>
                <w:szCs w:val="20"/>
              </w:rPr>
              <w:t>5,643</w:t>
            </w:r>
          </w:p>
        </w:tc>
        <w:tc>
          <w:tcPr>
            <w:tcW w:w="1185" w:type="dxa"/>
            <w:tcBorders>
              <w:top w:val="single" w:sz="4" w:space="0" w:color="000000"/>
              <w:left w:val="single" w:sz="4" w:space="0" w:color="000000"/>
              <w:bottom w:val="single" w:sz="4" w:space="0" w:color="000000"/>
              <w:right w:val="single" w:sz="4" w:space="0" w:color="000000"/>
            </w:tcBorders>
            <w:vAlign w:val="center"/>
          </w:tcPr>
          <w:p w14:paraId="6F2AC10F"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5,643</w:t>
            </w:r>
          </w:p>
        </w:tc>
        <w:tc>
          <w:tcPr>
            <w:tcW w:w="1185" w:type="dxa"/>
            <w:tcBorders>
              <w:top w:val="single" w:sz="4" w:space="0" w:color="000000"/>
              <w:left w:val="single" w:sz="4" w:space="0" w:color="000000"/>
              <w:bottom w:val="single" w:sz="4" w:space="0" w:color="000000"/>
              <w:right w:val="single" w:sz="4" w:space="0" w:color="000000"/>
            </w:tcBorders>
            <w:vAlign w:val="center"/>
          </w:tcPr>
          <w:p w14:paraId="5EC16480" w14:textId="293255A2"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5,643</w:t>
            </w:r>
          </w:p>
        </w:tc>
      </w:tr>
      <w:tr w:rsidR="006600CD" w:rsidRPr="00F41476" w14:paraId="3DDB49F5" w14:textId="3C397930" w:rsidTr="006600CD">
        <w:trPr>
          <w:trHeight w:hRule="exact" w:val="713"/>
        </w:trPr>
        <w:tc>
          <w:tcPr>
            <w:tcW w:w="674" w:type="dxa"/>
            <w:tcBorders>
              <w:top w:val="single" w:sz="4" w:space="0" w:color="000000"/>
              <w:left w:val="single" w:sz="4" w:space="0" w:color="000000"/>
              <w:bottom w:val="single" w:sz="4" w:space="0" w:color="000000"/>
              <w:right w:val="single" w:sz="4" w:space="0" w:color="000000"/>
            </w:tcBorders>
            <w:vAlign w:val="center"/>
          </w:tcPr>
          <w:p w14:paraId="06699A6C"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12</w:t>
            </w:r>
          </w:p>
        </w:tc>
        <w:tc>
          <w:tcPr>
            <w:tcW w:w="3964" w:type="dxa"/>
            <w:tcBorders>
              <w:top w:val="single" w:sz="4" w:space="0" w:color="000000"/>
              <w:left w:val="single" w:sz="4" w:space="0" w:color="000000"/>
              <w:bottom w:val="single" w:sz="4" w:space="0" w:color="000000"/>
              <w:right w:val="single" w:sz="4" w:space="0" w:color="000000"/>
            </w:tcBorders>
            <w:vAlign w:val="center"/>
          </w:tcPr>
          <w:p w14:paraId="1C55DA55"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Протяженность разводящих сетей (в однотрубном 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24A5B217"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03ADF393"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366125D" w14:textId="77777777" w:rsidR="006600CD" w:rsidRPr="00F41476"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03EAF57E"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56DB5EF2" w14:textId="67D8881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0B1237B"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13</w:t>
            </w:r>
          </w:p>
        </w:tc>
        <w:tc>
          <w:tcPr>
            <w:tcW w:w="3964" w:type="dxa"/>
            <w:tcBorders>
              <w:top w:val="single" w:sz="4" w:space="0" w:color="000000"/>
              <w:left w:val="single" w:sz="4" w:space="0" w:color="000000"/>
              <w:bottom w:val="single" w:sz="4" w:space="0" w:color="000000"/>
              <w:right w:val="single" w:sz="4" w:space="0" w:color="000000"/>
            </w:tcBorders>
            <w:vAlign w:val="center"/>
          </w:tcPr>
          <w:p w14:paraId="46AAF99A"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Количество теплоэлектростанций</w:t>
            </w:r>
          </w:p>
        </w:tc>
        <w:tc>
          <w:tcPr>
            <w:tcW w:w="1138" w:type="dxa"/>
            <w:tcBorders>
              <w:top w:val="single" w:sz="4" w:space="0" w:color="000000"/>
              <w:left w:val="single" w:sz="4" w:space="0" w:color="000000"/>
              <w:bottom w:val="single" w:sz="4" w:space="0" w:color="000000"/>
              <w:right w:val="single" w:sz="4" w:space="0" w:color="000000"/>
            </w:tcBorders>
            <w:vAlign w:val="center"/>
          </w:tcPr>
          <w:p w14:paraId="28367392"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4BFC6DB9"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E0A2933" w14:textId="77777777" w:rsidR="006600CD" w:rsidRPr="00F41476"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8E99F5C"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1209D351" w14:textId="359397CA" w:rsidTr="006600CD">
        <w:trPr>
          <w:trHeight w:hRule="exact" w:val="487"/>
        </w:trPr>
        <w:tc>
          <w:tcPr>
            <w:tcW w:w="674" w:type="dxa"/>
            <w:tcBorders>
              <w:top w:val="single" w:sz="4" w:space="0" w:color="000000"/>
              <w:left w:val="single" w:sz="4" w:space="0" w:color="000000"/>
              <w:bottom w:val="single" w:sz="4" w:space="0" w:color="000000"/>
              <w:right w:val="single" w:sz="4" w:space="0" w:color="000000"/>
            </w:tcBorders>
            <w:vAlign w:val="center"/>
          </w:tcPr>
          <w:p w14:paraId="38D64674"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14</w:t>
            </w:r>
          </w:p>
        </w:tc>
        <w:tc>
          <w:tcPr>
            <w:tcW w:w="3964" w:type="dxa"/>
            <w:tcBorders>
              <w:top w:val="single" w:sz="4" w:space="0" w:color="000000"/>
              <w:left w:val="single" w:sz="4" w:space="0" w:color="000000"/>
              <w:bottom w:val="single" w:sz="4" w:space="0" w:color="000000"/>
              <w:right w:val="single" w:sz="4" w:space="0" w:color="000000"/>
            </w:tcBorders>
            <w:vAlign w:val="center"/>
          </w:tcPr>
          <w:p w14:paraId="0F599022"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Количество тепловых станций и котельных</w:t>
            </w:r>
          </w:p>
        </w:tc>
        <w:tc>
          <w:tcPr>
            <w:tcW w:w="1138" w:type="dxa"/>
            <w:tcBorders>
              <w:top w:val="single" w:sz="4" w:space="0" w:color="000000"/>
              <w:left w:val="single" w:sz="4" w:space="0" w:color="000000"/>
              <w:bottom w:val="single" w:sz="4" w:space="0" w:color="000000"/>
              <w:right w:val="single" w:sz="4" w:space="0" w:color="000000"/>
            </w:tcBorders>
            <w:vAlign w:val="center"/>
          </w:tcPr>
          <w:p w14:paraId="79FB2078"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32199DAC" w14:textId="77777777" w:rsidR="006600CD" w:rsidRPr="00F41476" w:rsidRDefault="006600CD" w:rsidP="006600CD">
            <w:pPr>
              <w:pStyle w:val="TableParagraph1"/>
              <w:kinsoku w:val="0"/>
              <w:overflowPunct w:val="0"/>
              <w:ind w:right="2"/>
              <w:jc w:val="center"/>
              <w:rPr>
                <w:spacing w:val="1"/>
                <w:sz w:val="20"/>
                <w:szCs w:val="20"/>
              </w:rPr>
            </w:pPr>
            <w:r w:rsidRPr="00F41476">
              <w:rPr>
                <w:spacing w:val="1"/>
                <w:sz w:val="20"/>
                <w:szCs w:val="20"/>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1BC28F8D"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7A32F486"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38DEBA8F" w14:textId="0FDBB83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1DFC7BA8"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15</w:t>
            </w:r>
          </w:p>
        </w:tc>
        <w:tc>
          <w:tcPr>
            <w:tcW w:w="3964" w:type="dxa"/>
            <w:tcBorders>
              <w:top w:val="single" w:sz="4" w:space="0" w:color="000000"/>
              <w:left w:val="single" w:sz="4" w:space="0" w:color="000000"/>
              <w:bottom w:val="single" w:sz="4" w:space="0" w:color="000000"/>
              <w:right w:val="single" w:sz="4" w:space="0" w:color="000000"/>
            </w:tcBorders>
            <w:vAlign w:val="center"/>
          </w:tcPr>
          <w:p w14:paraId="7A209C77"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Количество тепловых пунктов</w:t>
            </w:r>
          </w:p>
        </w:tc>
        <w:tc>
          <w:tcPr>
            <w:tcW w:w="1138" w:type="dxa"/>
            <w:tcBorders>
              <w:top w:val="single" w:sz="4" w:space="0" w:color="000000"/>
              <w:left w:val="single" w:sz="4" w:space="0" w:color="000000"/>
              <w:bottom w:val="single" w:sz="4" w:space="0" w:color="000000"/>
              <w:right w:val="single" w:sz="4" w:space="0" w:color="000000"/>
            </w:tcBorders>
            <w:vAlign w:val="center"/>
          </w:tcPr>
          <w:p w14:paraId="501F8986"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64EBC31A" w14:textId="77777777" w:rsidR="006600CD" w:rsidRPr="00F41476"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3A8AC17" w14:textId="77777777" w:rsidR="006600CD" w:rsidRPr="00F41476"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B36A915" w14:textId="77777777" w:rsidR="006600CD" w:rsidRPr="00F41476" w:rsidRDefault="006600CD" w:rsidP="006600CD">
            <w:pPr>
              <w:ind w:left="119" w:right="68"/>
              <w:jc w:val="center"/>
              <w:rPr>
                <w:rFonts w:eastAsiaTheme="minorEastAsia" w:cs="Times New Roman"/>
                <w:spacing w:val="1"/>
                <w:sz w:val="20"/>
                <w:szCs w:val="20"/>
                <w:lang w:eastAsia="ru-RU"/>
              </w:rPr>
            </w:pPr>
          </w:p>
        </w:tc>
      </w:tr>
      <w:tr w:rsidR="006600CD" w:rsidRPr="00F41476" w14:paraId="157978E4" w14:textId="7B01970B" w:rsidTr="006600CD">
        <w:trPr>
          <w:trHeight w:hRule="exact" w:val="669"/>
        </w:trPr>
        <w:tc>
          <w:tcPr>
            <w:tcW w:w="674" w:type="dxa"/>
            <w:tcBorders>
              <w:top w:val="single" w:sz="4" w:space="0" w:color="000000"/>
              <w:left w:val="single" w:sz="4" w:space="0" w:color="000000"/>
              <w:bottom w:val="single" w:sz="4" w:space="0" w:color="000000"/>
              <w:right w:val="single" w:sz="4" w:space="0" w:color="000000"/>
            </w:tcBorders>
            <w:vAlign w:val="center"/>
          </w:tcPr>
          <w:p w14:paraId="53A7CF5F"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16</w:t>
            </w:r>
          </w:p>
        </w:tc>
        <w:tc>
          <w:tcPr>
            <w:tcW w:w="3964" w:type="dxa"/>
            <w:tcBorders>
              <w:top w:val="single" w:sz="4" w:space="0" w:color="000000"/>
              <w:left w:val="single" w:sz="4" w:space="0" w:color="000000"/>
              <w:bottom w:val="single" w:sz="4" w:space="0" w:color="000000"/>
              <w:right w:val="single" w:sz="4" w:space="0" w:color="000000"/>
            </w:tcBorders>
            <w:vAlign w:val="center"/>
          </w:tcPr>
          <w:p w14:paraId="67CB5E07"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Среднесписочная численность основного производственного персонала</w:t>
            </w:r>
          </w:p>
        </w:tc>
        <w:tc>
          <w:tcPr>
            <w:tcW w:w="1138" w:type="dxa"/>
            <w:tcBorders>
              <w:top w:val="single" w:sz="4" w:space="0" w:color="000000"/>
              <w:left w:val="single" w:sz="4" w:space="0" w:color="000000"/>
              <w:bottom w:val="single" w:sz="4" w:space="0" w:color="000000"/>
              <w:right w:val="single" w:sz="4" w:space="0" w:color="000000"/>
            </w:tcBorders>
            <w:vAlign w:val="center"/>
          </w:tcPr>
          <w:p w14:paraId="7FE32FAB"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чел.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9A8C05C" w14:textId="77777777" w:rsidR="006600CD" w:rsidRPr="00F41476" w:rsidRDefault="006600CD" w:rsidP="006600CD">
            <w:pPr>
              <w:pStyle w:val="TableParagraph1"/>
              <w:kinsoku w:val="0"/>
              <w:overflowPunct w:val="0"/>
              <w:ind w:left="3"/>
              <w:jc w:val="center"/>
              <w:rPr>
                <w:spacing w:val="1"/>
                <w:sz w:val="20"/>
                <w:szCs w:val="20"/>
              </w:rPr>
            </w:pPr>
            <w:r w:rsidRPr="00F41476">
              <w:rPr>
                <w:spacing w:val="1"/>
                <w:sz w:val="20"/>
                <w:szCs w:val="20"/>
              </w:rPr>
              <w:t>15</w:t>
            </w:r>
          </w:p>
        </w:tc>
        <w:tc>
          <w:tcPr>
            <w:tcW w:w="1185" w:type="dxa"/>
            <w:tcBorders>
              <w:top w:val="single" w:sz="4" w:space="0" w:color="000000"/>
              <w:left w:val="single" w:sz="4" w:space="0" w:color="000000"/>
              <w:bottom w:val="single" w:sz="4" w:space="0" w:color="000000"/>
              <w:right w:val="single" w:sz="4" w:space="0" w:color="000000"/>
            </w:tcBorders>
            <w:vAlign w:val="center"/>
          </w:tcPr>
          <w:p w14:paraId="69E87265"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15</w:t>
            </w:r>
          </w:p>
        </w:tc>
        <w:tc>
          <w:tcPr>
            <w:tcW w:w="1185" w:type="dxa"/>
            <w:tcBorders>
              <w:top w:val="single" w:sz="4" w:space="0" w:color="000000"/>
              <w:left w:val="single" w:sz="4" w:space="0" w:color="000000"/>
              <w:bottom w:val="single" w:sz="4" w:space="0" w:color="000000"/>
              <w:right w:val="single" w:sz="4" w:space="0" w:color="000000"/>
            </w:tcBorders>
            <w:vAlign w:val="center"/>
          </w:tcPr>
          <w:p w14:paraId="070C6A20"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5E1911C6" w14:textId="024FFB1C" w:rsidTr="006600CD">
        <w:trPr>
          <w:trHeight w:hRule="exact" w:val="835"/>
        </w:trPr>
        <w:tc>
          <w:tcPr>
            <w:tcW w:w="674" w:type="dxa"/>
            <w:tcBorders>
              <w:top w:val="single" w:sz="4" w:space="0" w:color="000000"/>
              <w:left w:val="single" w:sz="4" w:space="0" w:color="000000"/>
              <w:bottom w:val="single" w:sz="4" w:space="0" w:color="000000"/>
              <w:right w:val="single" w:sz="4" w:space="0" w:color="000000"/>
            </w:tcBorders>
            <w:vAlign w:val="center"/>
          </w:tcPr>
          <w:p w14:paraId="701F8164"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17</w:t>
            </w:r>
          </w:p>
        </w:tc>
        <w:tc>
          <w:tcPr>
            <w:tcW w:w="3964" w:type="dxa"/>
            <w:tcBorders>
              <w:top w:val="single" w:sz="4" w:space="0" w:color="000000"/>
              <w:left w:val="single" w:sz="4" w:space="0" w:color="000000"/>
              <w:bottom w:val="single" w:sz="4" w:space="0" w:color="000000"/>
              <w:right w:val="single" w:sz="4" w:space="0" w:color="000000"/>
            </w:tcBorders>
            <w:vAlign w:val="center"/>
          </w:tcPr>
          <w:p w14:paraId="03B3CCDF"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Удельный расход условного топлива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23C73E16" w14:textId="77777777" w:rsidR="006600CD" w:rsidRPr="00F41476" w:rsidRDefault="006600CD" w:rsidP="006600CD">
            <w:pPr>
              <w:pStyle w:val="TableParagraph1"/>
              <w:kinsoku w:val="0"/>
              <w:overflowPunct w:val="0"/>
              <w:spacing w:line="237" w:lineRule="auto"/>
              <w:ind w:left="104"/>
              <w:jc w:val="center"/>
              <w:rPr>
                <w:spacing w:val="1"/>
                <w:sz w:val="20"/>
                <w:szCs w:val="20"/>
              </w:rPr>
            </w:pPr>
            <w:r w:rsidRPr="00F41476">
              <w:rPr>
                <w:spacing w:val="1"/>
                <w:sz w:val="20"/>
                <w:szCs w:val="20"/>
              </w:rPr>
              <w:t>кг у.т./Гкал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2DA598E0" w14:textId="77777777" w:rsidR="006600CD" w:rsidRPr="00F41476" w:rsidRDefault="006600CD" w:rsidP="006600CD">
            <w:pPr>
              <w:pStyle w:val="TableParagraph1"/>
              <w:kinsoku w:val="0"/>
              <w:overflowPunct w:val="0"/>
              <w:ind w:left="364"/>
              <w:jc w:val="center"/>
              <w:rPr>
                <w:spacing w:val="1"/>
                <w:sz w:val="20"/>
                <w:szCs w:val="20"/>
              </w:rPr>
            </w:pPr>
            <w:r w:rsidRPr="00F41476">
              <w:rPr>
                <w:spacing w:val="1"/>
                <w:sz w:val="20"/>
                <w:szCs w:val="20"/>
              </w:rPr>
              <w:t>170,620</w:t>
            </w:r>
          </w:p>
        </w:tc>
        <w:tc>
          <w:tcPr>
            <w:tcW w:w="1185" w:type="dxa"/>
            <w:tcBorders>
              <w:top w:val="single" w:sz="4" w:space="0" w:color="000000"/>
              <w:left w:val="single" w:sz="4" w:space="0" w:color="000000"/>
              <w:bottom w:val="single" w:sz="4" w:space="0" w:color="000000"/>
              <w:right w:val="single" w:sz="4" w:space="0" w:color="000000"/>
            </w:tcBorders>
            <w:vAlign w:val="center"/>
          </w:tcPr>
          <w:p w14:paraId="44E69CC5"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167,800</w:t>
            </w:r>
          </w:p>
        </w:tc>
        <w:tc>
          <w:tcPr>
            <w:tcW w:w="1185" w:type="dxa"/>
            <w:tcBorders>
              <w:top w:val="single" w:sz="4" w:space="0" w:color="000000"/>
              <w:left w:val="single" w:sz="4" w:space="0" w:color="000000"/>
              <w:bottom w:val="single" w:sz="4" w:space="0" w:color="000000"/>
              <w:right w:val="single" w:sz="4" w:space="0" w:color="000000"/>
            </w:tcBorders>
            <w:vAlign w:val="center"/>
          </w:tcPr>
          <w:p w14:paraId="51611E76" w14:textId="0F5A4284" w:rsidR="006600CD" w:rsidRPr="00F41476" w:rsidRDefault="006600CD" w:rsidP="006600CD">
            <w:pPr>
              <w:pStyle w:val="TableParagraph1"/>
              <w:kinsoku w:val="0"/>
              <w:overflowPunct w:val="0"/>
              <w:ind w:left="119" w:right="68"/>
              <w:jc w:val="center"/>
              <w:rPr>
                <w:spacing w:val="1"/>
                <w:sz w:val="20"/>
                <w:szCs w:val="20"/>
              </w:rPr>
            </w:pPr>
            <w:r w:rsidRPr="00F41476">
              <w:rPr>
                <w:spacing w:val="1"/>
                <w:sz w:val="20"/>
                <w:szCs w:val="20"/>
              </w:rPr>
              <w:t>170,62</w:t>
            </w:r>
          </w:p>
        </w:tc>
      </w:tr>
      <w:tr w:rsidR="006600CD" w:rsidRPr="00F41476" w14:paraId="1EE66EF7" w14:textId="15DA850A" w:rsidTr="006600CD">
        <w:trPr>
          <w:trHeight w:hRule="exact" w:val="860"/>
        </w:trPr>
        <w:tc>
          <w:tcPr>
            <w:tcW w:w="674" w:type="dxa"/>
            <w:tcBorders>
              <w:top w:val="single" w:sz="4" w:space="0" w:color="000000"/>
              <w:left w:val="single" w:sz="4" w:space="0" w:color="000000"/>
              <w:bottom w:val="single" w:sz="4" w:space="0" w:color="000000"/>
              <w:right w:val="single" w:sz="4" w:space="0" w:color="000000"/>
            </w:tcBorders>
            <w:vAlign w:val="center"/>
          </w:tcPr>
          <w:p w14:paraId="02CBBB77"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18</w:t>
            </w:r>
          </w:p>
        </w:tc>
        <w:tc>
          <w:tcPr>
            <w:tcW w:w="3964" w:type="dxa"/>
            <w:tcBorders>
              <w:top w:val="single" w:sz="4" w:space="0" w:color="000000"/>
              <w:left w:val="single" w:sz="4" w:space="0" w:color="000000"/>
              <w:bottom w:val="single" w:sz="4" w:space="0" w:color="000000"/>
              <w:right w:val="single" w:sz="4" w:space="0" w:color="000000"/>
            </w:tcBorders>
            <w:vAlign w:val="center"/>
          </w:tcPr>
          <w:p w14:paraId="5CE3723C"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Удельный расход электрической энергии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CA255DF"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кВт- ч/Гкал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1AC50FF9" w14:textId="77777777" w:rsidR="006600CD" w:rsidRPr="00F41476" w:rsidRDefault="006600CD" w:rsidP="006600CD">
            <w:pPr>
              <w:pStyle w:val="TableParagraph1"/>
              <w:kinsoku w:val="0"/>
              <w:overflowPunct w:val="0"/>
              <w:ind w:left="414"/>
              <w:jc w:val="center"/>
              <w:rPr>
                <w:spacing w:val="1"/>
                <w:sz w:val="20"/>
                <w:szCs w:val="20"/>
              </w:rPr>
            </w:pPr>
            <w:r w:rsidRPr="00F41476">
              <w:rPr>
                <w:spacing w:val="1"/>
                <w:sz w:val="20"/>
                <w:szCs w:val="20"/>
              </w:rPr>
              <w:t>33,113</w:t>
            </w:r>
          </w:p>
        </w:tc>
        <w:tc>
          <w:tcPr>
            <w:tcW w:w="1185" w:type="dxa"/>
            <w:tcBorders>
              <w:top w:val="single" w:sz="4" w:space="0" w:color="000000"/>
              <w:left w:val="single" w:sz="4" w:space="0" w:color="000000"/>
              <w:bottom w:val="single" w:sz="4" w:space="0" w:color="000000"/>
              <w:right w:val="single" w:sz="4" w:space="0" w:color="000000"/>
            </w:tcBorders>
            <w:vAlign w:val="center"/>
          </w:tcPr>
          <w:p w14:paraId="150293A2"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45,779</w:t>
            </w:r>
          </w:p>
        </w:tc>
        <w:tc>
          <w:tcPr>
            <w:tcW w:w="1185" w:type="dxa"/>
            <w:tcBorders>
              <w:top w:val="single" w:sz="4" w:space="0" w:color="000000"/>
              <w:left w:val="single" w:sz="4" w:space="0" w:color="000000"/>
              <w:bottom w:val="single" w:sz="4" w:space="0" w:color="000000"/>
              <w:right w:val="single" w:sz="4" w:space="0" w:color="000000"/>
            </w:tcBorders>
            <w:vAlign w:val="center"/>
          </w:tcPr>
          <w:p w14:paraId="7B2E97E3" w14:textId="77777777" w:rsidR="006600CD" w:rsidRPr="00F41476" w:rsidRDefault="006600CD" w:rsidP="006600CD">
            <w:pPr>
              <w:pStyle w:val="TableParagraph1"/>
              <w:kinsoku w:val="0"/>
              <w:overflowPunct w:val="0"/>
              <w:ind w:left="119" w:right="68"/>
              <w:jc w:val="center"/>
              <w:rPr>
                <w:spacing w:val="1"/>
                <w:sz w:val="20"/>
                <w:szCs w:val="20"/>
              </w:rPr>
            </w:pPr>
          </w:p>
        </w:tc>
      </w:tr>
      <w:tr w:rsidR="006600CD" w:rsidRPr="00F41476" w14:paraId="60CE4581" w14:textId="4585D5B4" w:rsidTr="006600CD">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093BCDA7"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19</w:t>
            </w:r>
          </w:p>
        </w:tc>
        <w:tc>
          <w:tcPr>
            <w:tcW w:w="3964" w:type="dxa"/>
            <w:tcBorders>
              <w:top w:val="single" w:sz="4" w:space="0" w:color="000000"/>
              <w:left w:val="single" w:sz="4" w:space="0" w:color="000000"/>
              <w:bottom w:val="single" w:sz="4" w:space="0" w:color="000000"/>
              <w:right w:val="single" w:sz="4" w:space="0" w:color="000000"/>
            </w:tcBorders>
            <w:vAlign w:val="center"/>
          </w:tcPr>
          <w:p w14:paraId="564D43ED" w14:textId="77777777" w:rsidR="006600CD" w:rsidRPr="00F41476" w:rsidRDefault="006600CD" w:rsidP="006600CD">
            <w:pPr>
              <w:pStyle w:val="TableParagraph1"/>
              <w:kinsoku w:val="0"/>
              <w:overflowPunct w:val="0"/>
              <w:ind w:left="105"/>
              <w:rPr>
                <w:spacing w:val="1"/>
                <w:sz w:val="20"/>
                <w:szCs w:val="20"/>
              </w:rPr>
            </w:pPr>
            <w:r w:rsidRPr="00F41476">
              <w:rPr>
                <w:spacing w:val="1"/>
                <w:sz w:val="20"/>
                <w:szCs w:val="20"/>
              </w:rPr>
              <w:t>Удельный расход холодной воды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6D33C724" w14:textId="77777777" w:rsidR="006600CD" w:rsidRPr="00F41476" w:rsidRDefault="006600CD" w:rsidP="006600CD">
            <w:pPr>
              <w:pStyle w:val="TableParagraph1"/>
              <w:kinsoku w:val="0"/>
              <w:overflowPunct w:val="0"/>
              <w:ind w:left="104"/>
              <w:jc w:val="center"/>
              <w:rPr>
                <w:spacing w:val="1"/>
                <w:sz w:val="20"/>
                <w:szCs w:val="20"/>
              </w:rPr>
            </w:pPr>
            <w:r w:rsidRPr="00F41476">
              <w:rPr>
                <w:spacing w:val="1"/>
                <w:sz w:val="20"/>
                <w:szCs w:val="20"/>
              </w:rPr>
              <w:t>м3/Гкал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66BAD6E" w14:textId="77777777" w:rsidR="006600CD" w:rsidRPr="00F41476" w:rsidRDefault="006600CD" w:rsidP="006600CD">
            <w:pPr>
              <w:pStyle w:val="TableParagraph1"/>
              <w:kinsoku w:val="0"/>
              <w:overflowPunct w:val="0"/>
              <w:ind w:right="1"/>
              <w:jc w:val="center"/>
              <w:rPr>
                <w:spacing w:val="1"/>
                <w:sz w:val="20"/>
                <w:szCs w:val="20"/>
              </w:rPr>
            </w:pPr>
            <w:r w:rsidRPr="00F41476">
              <w:rPr>
                <w:spacing w:val="1"/>
                <w:sz w:val="20"/>
                <w:szCs w:val="20"/>
              </w:rPr>
              <w:t>0,825</w:t>
            </w:r>
          </w:p>
        </w:tc>
        <w:tc>
          <w:tcPr>
            <w:tcW w:w="1185" w:type="dxa"/>
            <w:tcBorders>
              <w:top w:val="single" w:sz="4" w:space="0" w:color="000000"/>
              <w:left w:val="single" w:sz="4" w:space="0" w:color="000000"/>
              <w:bottom w:val="single" w:sz="4" w:space="0" w:color="000000"/>
              <w:right w:val="single" w:sz="4" w:space="0" w:color="000000"/>
            </w:tcBorders>
            <w:vAlign w:val="center"/>
          </w:tcPr>
          <w:p w14:paraId="1BE950D2" w14:textId="77777777" w:rsidR="006600CD" w:rsidRPr="00F41476" w:rsidRDefault="006600CD" w:rsidP="006600CD">
            <w:pPr>
              <w:pStyle w:val="TableParagraph1"/>
              <w:kinsoku w:val="0"/>
              <w:overflowPunct w:val="0"/>
              <w:ind w:left="21"/>
              <w:jc w:val="center"/>
              <w:rPr>
                <w:spacing w:val="1"/>
                <w:sz w:val="20"/>
                <w:szCs w:val="20"/>
              </w:rPr>
            </w:pPr>
            <w:r w:rsidRPr="00F41476">
              <w:rPr>
                <w:spacing w:val="1"/>
                <w:sz w:val="20"/>
                <w:szCs w:val="20"/>
              </w:rPr>
              <w:t>1,358</w:t>
            </w:r>
          </w:p>
        </w:tc>
        <w:tc>
          <w:tcPr>
            <w:tcW w:w="1185" w:type="dxa"/>
            <w:tcBorders>
              <w:top w:val="single" w:sz="4" w:space="0" w:color="000000"/>
              <w:left w:val="single" w:sz="4" w:space="0" w:color="000000"/>
              <w:bottom w:val="single" w:sz="4" w:space="0" w:color="000000"/>
              <w:right w:val="single" w:sz="4" w:space="0" w:color="000000"/>
            </w:tcBorders>
            <w:vAlign w:val="center"/>
          </w:tcPr>
          <w:p w14:paraId="3A642625" w14:textId="77777777" w:rsidR="006600CD" w:rsidRPr="00F41476" w:rsidRDefault="006600CD" w:rsidP="006600CD">
            <w:pPr>
              <w:pStyle w:val="TableParagraph1"/>
              <w:kinsoku w:val="0"/>
              <w:overflowPunct w:val="0"/>
              <w:ind w:left="119" w:right="68"/>
              <w:jc w:val="center"/>
              <w:rPr>
                <w:spacing w:val="1"/>
                <w:sz w:val="20"/>
                <w:szCs w:val="20"/>
              </w:rPr>
            </w:pPr>
          </w:p>
        </w:tc>
      </w:tr>
    </w:tbl>
    <w:p w14:paraId="644D4F10" w14:textId="77777777" w:rsidR="00D207F9" w:rsidRPr="00F41476" w:rsidRDefault="00D207F9" w:rsidP="001C0D55">
      <w:pPr>
        <w:pStyle w:val="a0"/>
        <w:rPr>
          <w:rFonts w:cs="Times New Roman"/>
        </w:rPr>
      </w:pPr>
    </w:p>
    <w:p w14:paraId="04DEF38E" w14:textId="77777777" w:rsidR="001C0D55" w:rsidRPr="00F41476" w:rsidRDefault="00F81B96" w:rsidP="001C0D55">
      <w:pPr>
        <w:pStyle w:val="2"/>
        <w:ind w:left="0" w:firstLine="0"/>
      </w:pPr>
      <w:hyperlink r:id="rId122" w:anchor="bookmark96" w:history="1">
        <w:bookmarkStart w:id="319" w:name="_Toc30058755"/>
        <w:bookmarkStart w:id="320" w:name="_Toc31810106"/>
        <w:bookmarkStart w:id="321" w:name="_Toc131153688"/>
        <w:r w:rsidR="001C0D55" w:rsidRPr="00F41476">
          <w:t>Часть 11. ЦЕНЫ (ТАРИФЫ) В СФЕРЕ ТЕПЛОСНАБЖЕНИЯ</w:t>
        </w:r>
        <w:bookmarkEnd w:id="319"/>
        <w:bookmarkEnd w:id="320"/>
        <w:bookmarkEnd w:id="321"/>
      </w:hyperlink>
    </w:p>
    <w:p w14:paraId="783240C9" w14:textId="77777777" w:rsidR="001C0D55" w:rsidRPr="00F41476" w:rsidRDefault="001C0D55" w:rsidP="001C0D55">
      <w:pPr>
        <w:rPr>
          <w:rFonts w:cs="Times New Roman"/>
          <w:lang w:eastAsia="ru-RU"/>
        </w:rPr>
      </w:pPr>
    </w:p>
    <w:p w14:paraId="3AEC53AF" w14:textId="77777777" w:rsidR="001C0D55" w:rsidRPr="00F41476" w:rsidRDefault="001C0D55" w:rsidP="001C0D55">
      <w:pPr>
        <w:pStyle w:val="2"/>
        <w:ind w:left="0" w:firstLine="0"/>
        <w:rPr>
          <w:szCs w:val="22"/>
        </w:rPr>
      </w:pPr>
      <w:bookmarkStart w:id="322" w:name="_Toc108184245"/>
      <w:bookmarkStart w:id="323" w:name="_Toc131153689"/>
      <w:r w:rsidRPr="00F41476">
        <w:rPr>
          <w:szCs w:val="22"/>
        </w:rPr>
        <w:t xml:space="preserve">1.11.1 </w:t>
      </w:r>
      <w:hyperlink r:id="rId123" w:anchor="bookmark97" w:history="1">
        <w:r w:rsidRPr="00F41476">
          <w:rPr>
            <w:szCs w:val="22"/>
          </w:rPr>
          <w:t>Описание динамики утвержденных цен (тарифов), устанавливаемых органами</w:t>
        </w:r>
      </w:hyperlink>
      <w:r w:rsidRPr="00F41476">
        <w:rPr>
          <w:szCs w:val="22"/>
        </w:rPr>
        <w:t xml:space="preserve"> </w:t>
      </w:r>
      <w:hyperlink r:id="rId124" w:anchor="bookmark97" w:history="1">
        <w:r w:rsidRPr="00F41476">
          <w:rPr>
            <w:szCs w:val="22"/>
          </w:rPr>
          <w:t>исполнительной власти субъекта Российской Федерации в области государственного</w:t>
        </w:r>
      </w:hyperlink>
      <w:r w:rsidRPr="00F41476">
        <w:rPr>
          <w:szCs w:val="22"/>
        </w:rPr>
        <w:t xml:space="preserve"> </w:t>
      </w:r>
      <w:hyperlink r:id="rId125" w:anchor="bookmark97" w:history="1">
        <w:r w:rsidRPr="00F41476">
          <w:rPr>
            <w:szCs w:val="22"/>
          </w:rPr>
          <w:t>регулирования цен (тарифов) по каждому из регулируемых видов деятельности и по</w:t>
        </w:r>
      </w:hyperlink>
      <w:r w:rsidRPr="00F41476">
        <w:rPr>
          <w:szCs w:val="22"/>
        </w:rPr>
        <w:t xml:space="preserve"> </w:t>
      </w:r>
      <w:hyperlink r:id="rId126" w:anchor="bookmark97" w:history="1">
        <w:r w:rsidRPr="00F41476">
          <w:rPr>
            <w:szCs w:val="22"/>
          </w:rPr>
          <w:t>каждой теплосетевой и теплоснабжающей организации с учетом последних 3 лет</w:t>
        </w:r>
        <w:bookmarkEnd w:id="322"/>
        <w:bookmarkEnd w:id="323"/>
        <w:r w:rsidRPr="00F41476">
          <w:rPr>
            <w:szCs w:val="22"/>
          </w:rPr>
          <w:t xml:space="preserve"> </w:t>
        </w:r>
      </w:hyperlink>
    </w:p>
    <w:p w14:paraId="1753335F" w14:textId="77777777" w:rsidR="001C0D55" w:rsidRPr="00F41476" w:rsidRDefault="001C0D55" w:rsidP="001C0D55">
      <w:pPr>
        <w:pStyle w:val="a0"/>
        <w:rPr>
          <w:rFonts w:cs="Times New Roman"/>
          <w:lang w:eastAsia="ru-RU"/>
        </w:rPr>
      </w:pPr>
    </w:p>
    <w:p w14:paraId="6DE69255" w14:textId="77777777" w:rsidR="0050584D" w:rsidRPr="00F41476" w:rsidRDefault="0050584D" w:rsidP="00C86B7C">
      <w:pPr>
        <w:pStyle w:val="ab"/>
        <w:kinsoku w:val="0"/>
        <w:overflowPunct w:val="0"/>
        <w:ind w:left="0" w:right="-1" w:firstLine="709"/>
        <w:jc w:val="both"/>
        <w:rPr>
          <w:rFonts w:cs="Times New Roman"/>
          <w:lang w:val="ru-RU"/>
        </w:rPr>
      </w:pPr>
      <w:r w:rsidRPr="00F41476">
        <w:rPr>
          <w:rFonts w:cs="Times New Roman"/>
          <w:spacing w:val="-1"/>
          <w:lang w:val="ru-RU"/>
        </w:rPr>
        <w:t>Тарифы</w:t>
      </w:r>
      <w:r w:rsidRPr="00F41476">
        <w:rPr>
          <w:rFonts w:cs="Times New Roman"/>
          <w:spacing w:val="23"/>
          <w:lang w:val="ru-RU"/>
        </w:rPr>
        <w:t xml:space="preserve"> </w:t>
      </w:r>
      <w:r w:rsidRPr="00F41476">
        <w:rPr>
          <w:rFonts w:cs="Times New Roman"/>
          <w:lang w:val="ru-RU"/>
        </w:rPr>
        <w:t>на</w:t>
      </w:r>
      <w:r w:rsidRPr="00F41476">
        <w:rPr>
          <w:rFonts w:cs="Times New Roman"/>
          <w:spacing w:val="22"/>
          <w:lang w:val="ru-RU"/>
        </w:rPr>
        <w:t xml:space="preserve"> </w:t>
      </w:r>
      <w:r w:rsidRPr="00F41476">
        <w:rPr>
          <w:rFonts w:cs="Times New Roman"/>
          <w:spacing w:val="-1"/>
          <w:lang w:val="ru-RU"/>
        </w:rPr>
        <w:t>тепловую</w:t>
      </w:r>
      <w:r w:rsidRPr="00F41476">
        <w:rPr>
          <w:rFonts w:cs="Times New Roman"/>
          <w:spacing w:val="26"/>
          <w:lang w:val="ru-RU"/>
        </w:rPr>
        <w:t xml:space="preserve"> </w:t>
      </w:r>
      <w:r w:rsidRPr="00F41476">
        <w:rPr>
          <w:rFonts w:cs="Times New Roman"/>
          <w:lang w:val="ru-RU"/>
        </w:rPr>
        <w:t>энергию</w:t>
      </w:r>
      <w:r w:rsidRPr="00F41476">
        <w:rPr>
          <w:rFonts w:cs="Times New Roman"/>
          <w:spacing w:val="24"/>
          <w:lang w:val="ru-RU"/>
        </w:rPr>
        <w:t xml:space="preserve"> </w:t>
      </w:r>
      <w:r w:rsidRPr="00F41476">
        <w:rPr>
          <w:rFonts w:cs="Times New Roman"/>
          <w:spacing w:val="-1"/>
          <w:lang w:val="ru-RU"/>
        </w:rPr>
        <w:t>(мощность),</w:t>
      </w:r>
      <w:r w:rsidRPr="00F41476">
        <w:rPr>
          <w:rFonts w:cs="Times New Roman"/>
          <w:spacing w:val="23"/>
          <w:lang w:val="ru-RU"/>
        </w:rPr>
        <w:t xml:space="preserve"> </w:t>
      </w:r>
      <w:r w:rsidRPr="00F41476">
        <w:rPr>
          <w:rFonts w:cs="Times New Roman"/>
          <w:spacing w:val="-1"/>
          <w:lang w:val="ru-RU"/>
        </w:rPr>
        <w:t>поставляемую</w:t>
      </w:r>
      <w:r w:rsidRPr="00F41476">
        <w:rPr>
          <w:rFonts w:cs="Times New Roman"/>
          <w:spacing w:val="24"/>
          <w:lang w:val="ru-RU"/>
        </w:rPr>
        <w:t xml:space="preserve"> </w:t>
      </w:r>
      <w:r w:rsidRPr="00F41476">
        <w:rPr>
          <w:rFonts w:cs="Times New Roman"/>
          <w:lang w:val="ru-RU"/>
        </w:rPr>
        <w:t>ТСО</w:t>
      </w:r>
      <w:r w:rsidRPr="00F41476">
        <w:rPr>
          <w:rFonts w:cs="Times New Roman"/>
          <w:spacing w:val="23"/>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границах</w:t>
      </w:r>
      <w:r w:rsidRPr="00F41476">
        <w:rPr>
          <w:rFonts w:cs="Times New Roman"/>
          <w:spacing w:val="61"/>
          <w:lang w:val="ru-RU"/>
        </w:rPr>
        <w:t xml:space="preserve"> </w:t>
      </w:r>
      <w:r w:rsidRPr="00F41476">
        <w:rPr>
          <w:rFonts w:cs="Times New Roman"/>
          <w:spacing w:val="-1"/>
          <w:lang w:val="ru-RU"/>
        </w:rPr>
        <w:t>Приволжского</w:t>
      </w:r>
      <w:r w:rsidRPr="00F41476">
        <w:rPr>
          <w:rFonts w:cs="Times New Roman"/>
          <w:spacing w:val="4"/>
          <w:lang w:val="ru-RU"/>
        </w:rPr>
        <w:t xml:space="preserve"> </w:t>
      </w:r>
      <w:r w:rsidRPr="00F41476">
        <w:rPr>
          <w:rFonts w:cs="Times New Roman"/>
          <w:lang w:val="ru-RU"/>
        </w:rPr>
        <w:t>городского</w:t>
      </w:r>
      <w:r w:rsidRPr="00F41476">
        <w:rPr>
          <w:rFonts w:cs="Times New Roman"/>
          <w:spacing w:val="4"/>
          <w:lang w:val="ru-RU"/>
        </w:rPr>
        <w:t xml:space="preserve"> </w:t>
      </w:r>
      <w:r w:rsidRPr="00F41476">
        <w:rPr>
          <w:rFonts w:cs="Times New Roman"/>
          <w:spacing w:val="-1"/>
          <w:lang w:val="ru-RU"/>
        </w:rPr>
        <w:t>поселения</w:t>
      </w:r>
      <w:r w:rsidRPr="00F41476">
        <w:rPr>
          <w:rFonts w:cs="Times New Roman"/>
          <w:spacing w:val="7"/>
          <w:lang w:val="ru-RU"/>
        </w:rPr>
        <w:t xml:space="preserve"> </w:t>
      </w:r>
      <w:r w:rsidRPr="00F41476">
        <w:rPr>
          <w:rFonts w:cs="Times New Roman"/>
          <w:spacing w:val="-1"/>
          <w:lang w:val="ru-RU"/>
        </w:rPr>
        <w:t>Ивановской</w:t>
      </w:r>
      <w:r w:rsidRPr="00F41476">
        <w:rPr>
          <w:rFonts w:cs="Times New Roman"/>
          <w:spacing w:val="5"/>
          <w:lang w:val="ru-RU"/>
        </w:rPr>
        <w:t xml:space="preserve"> </w:t>
      </w:r>
      <w:r w:rsidRPr="00F41476">
        <w:rPr>
          <w:rFonts w:cs="Times New Roman"/>
          <w:spacing w:val="-1"/>
          <w:lang w:val="ru-RU"/>
        </w:rPr>
        <w:t>области</w:t>
      </w:r>
      <w:r w:rsidRPr="00F41476">
        <w:rPr>
          <w:rFonts w:cs="Times New Roman"/>
          <w:spacing w:val="12"/>
          <w:lang w:val="ru-RU"/>
        </w:rPr>
        <w:t xml:space="preserve"> </w:t>
      </w:r>
      <w:r w:rsidRPr="00F41476">
        <w:rPr>
          <w:rFonts w:cs="Times New Roman"/>
          <w:spacing w:val="-1"/>
          <w:lang w:val="ru-RU"/>
        </w:rPr>
        <w:t>утверждались</w:t>
      </w:r>
      <w:r w:rsidRPr="00F41476">
        <w:rPr>
          <w:rFonts w:cs="Times New Roman"/>
          <w:spacing w:val="5"/>
          <w:lang w:val="ru-RU"/>
        </w:rPr>
        <w:t xml:space="preserve"> </w:t>
      </w:r>
      <w:r w:rsidRPr="00F41476">
        <w:rPr>
          <w:rFonts w:cs="Times New Roman"/>
          <w:spacing w:val="-1"/>
          <w:lang w:val="ru-RU"/>
        </w:rPr>
        <w:t>приказами</w:t>
      </w:r>
      <w:r w:rsidRPr="00F41476">
        <w:rPr>
          <w:rFonts w:cs="Times New Roman"/>
          <w:spacing w:val="81"/>
          <w:lang w:val="ru-RU"/>
        </w:rPr>
        <w:t xml:space="preserve"> </w:t>
      </w:r>
      <w:r w:rsidRPr="00F41476">
        <w:rPr>
          <w:rFonts w:cs="Times New Roman"/>
          <w:spacing w:val="-1"/>
          <w:lang w:val="ru-RU"/>
        </w:rPr>
        <w:t>Департамента</w:t>
      </w:r>
      <w:r w:rsidRPr="00F41476">
        <w:rPr>
          <w:rFonts w:cs="Times New Roman"/>
          <w:spacing w:val="-8"/>
          <w:lang w:val="ru-RU"/>
        </w:rPr>
        <w:t xml:space="preserve"> </w:t>
      </w:r>
      <w:r w:rsidRPr="00F41476">
        <w:rPr>
          <w:rFonts w:cs="Times New Roman"/>
          <w:lang w:val="ru-RU"/>
        </w:rPr>
        <w:t>энергетики</w:t>
      </w:r>
      <w:r w:rsidRPr="00F41476">
        <w:rPr>
          <w:rFonts w:cs="Times New Roman"/>
          <w:spacing w:val="-7"/>
          <w:lang w:val="ru-RU"/>
        </w:rPr>
        <w:t xml:space="preserve"> </w:t>
      </w:r>
      <w:r w:rsidRPr="00F41476">
        <w:rPr>
          <w:rFonts w:cs="Times New Roman"/>
          <w:lang w:val="ru-RU"/>
        </w:rPr>
        <w:t>и</w:t>
      </w:r>
      <w:r w:rsidRPr="00F41476">
        <w:rPr>
          <w:rFonts w:cs="Times New Roman"/>
          <w:spacing w:val="-9"/>
          <w:lang w:val="ru-RU"/>
        </w:rPr>
        <w:t xml:space="preserve"> </w:t>
      </w:r>
      <w:r w:rsidRPr="00F41476">
        <w:rPr>
          <w:rFonts w:cs="Times New Roman"/>
          <w:lang w:val="ru-RU"/>
        </w:rPr>
        <w:t>тарифов</w:t>
      </w:r>
      <w:r w:rsidRPr="00F41476">
        <w:rPr>
          <w:rFonts w:cs="Times New Roman"/>
          <w:spacing w:val="-8"/>
          <w:lang w:val="ru-RU"/>
        </w:rPr>
        <w:t xml:space="preserve"> </w:t>
      </w:r>
      <w:r w:rsidRPr="00F41476">
        <w:rPr>
          <w:rFonts w:cs="Times New Roman"/>
          <w:spacing w:val="-1"/>
          <w:lang w:val="ru-RU"/>
        </w:rPr>
        <w:t>Ивановской</w:t>
      </w:r>
      <w:r w:rsidRPr="00F41476">
        <w:rPr>
          <w:rFonts w:cs="Times New Roman"/>
          <w:spacing w:val="-7"/>
          <w:lang w:val="ru-RU"/>
        </w:rPr>
        <w:t xml:space="preserve"> </w:t>
      </w:r>
      <w:r w:rsidRPr="00F41476">
        <w:rPr>
          <w:rFonts w:cs="Times New Roman"/>
          <w:spacing w:val="-1"/>
          <w:lang w:val="ru-RU"/>
        </w:rPr>
        <w:t>области,</w:t>
      </w:r>
      <w:r w:rsidRPr="00F41476">
        <w:rPr>
          <w:rFonts w:cs="Times New Roman"/>
          <w:spacing w:val="-8"/>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lang w:val="ru-RU"/>
        </w:rPr>
        <w:t>виде</w:t>
      </w:r>
      <w:r w:rsidRPr="00F41476">
        <w:rPr>
          <w:rFonts w:cs="Times New Roman"/>
          <w:spacing w:val="-8"/>
          <w:lang w:val="ru-RU"/>
        </w:rPr>
        <w:t xml:space="preserve"> </w:t>
      </w:r>
      <w:r w:rsidRPr="00F41476">
        <w:rPr>
          <w:rFonts w:cs="Times New Roman"/>
          <w:spacing w:val="-1"/>
          <w:lang w:val="ru-RU"/>
        </w:rPr>
        <w:t>одноставочного</w:t>
      </w:r>
      <w:r w:rsidRPr="00F41476">
        <w:rPr>
          <w:rFonts w:cs="Times New Roman"/>
          <w:spacing w:val="-8"/>
          <w:lang w:val="ru-RU"/>
        </w:rPr>
        <w:t xml:space="preserve"> </w:t>
      </w:r>
      <w:r w:rsidRPr="00F41476">
        <w:rPr>
          <w:rFonts w:cs="Times New Roman"/>
          <w:lang w:val="ru-RU"/>
        </w:rPr>
        <w:t>тарифа</w:t>
      </w:r>
      <w:r w:rsidRPr="00F41476">
        <w:rPr>
          <w:rFonts w:cs="Times New Roman"/>
          <w:spacing w:val="-8"/>
          <w:lang w:val="ru-RU"/>
        </w:rPr>
        <w:t xml:space="preserve"> </w:t>
      </w:r>
      <w:r w:rsidRPr="00F41476">
        <w:rPr>
          <w:rFonts w:cs="Times New Roman"/>
          <w:lang w:val="ru-RU"/>
        </w:rPr>
        <w:t>до</w:t>
      </w:r>
      <w:r w:rsidRPr="00F41476">
        <w:rPr>
          <w:rFonts w:cs="Times New Roman"/>
          <w:spacing w:val="63"/>
          <w:lang w:val="ru-RU"/>
        </w:rPr>
        <w:t xml:space="preserve"> </w:t>
      </w:r>
      <w:r w:rsidRPr="00F41476">
        <w:rPr>
          <w:rFonts w:cs="Times New Roman"/>
          <w:spacing w:val="-1"/>
          <w:lang w:val="ru-RU"/>
        </w:rPr>
        <w:t>конечного</w:t>
      </w:r>
      <w:r w:rsidRPr="00F41476">
        <w:rPr>
          <w:rFonts w:cs="Times New Roman"/>
          <w:spacing w:val="6"/>
          <w:lang w:val="ru-RU"/>
        </w:rPr>
        <w:t xml:space="preserve"> </w:t>
      </w:r>
      <w:r w:rsidRPr="00F41476">
        <w:rPr>
          <w:rFonts w:cs="Times New Roman"/>
          <w:spacing w:val="-1"/>
          <w:lang w:val="ru-RU"/>
        </w:rPr>
        <w:t>потребителя</w:t>
      </w:r>
      <w:r w:rsidRPr="00F41476">
        <w:rPr>
          <w:rFonts w:cs="Times New Roman"/>
          <w:spacing w:val="4"/>
          <w:lang w:val="ru-RU"/>
        </w:rPr>
        <w:t xml:space="preserve"> </w:t>
      </w:r>
      <w:r w:rsidRPr="00F41476">
        <w:rPr>
          <w:rFonts w:cs="Times New Roman"/>
          <w:lang w:val="ru-RU"/>
        </w:rPr>
        <w:t>по</w:t>
      </w:r>
      <w:r w:rsidRPr="00F41476">
        <w:rPr>
          <w:rFonts w:cs="Times New Roman"/>
          <w:spacing w:val="6"/>
          <w:lang w:val="ru-RU"/>
        </w:rPr>
        <w:t xml:space="preserve"> </w:t>
      </w:r>
      <w:r w:rsidRPr="00F41476">
        <w:rPr>
          <w:rFonts w:cs="Times New Roman"/>
          <w:spacing w:val="-1"/>
          <w:lang w:val="ru-RU"/>
        </w:rPr>
        <w:t>всем</w:t>
      </w:r>
      <w:r w:rsidRPr="00F41476">
        <w:rPr>
          <w:rFonts w:cs="Times New Roman"/>
          <w:spacing w:val="6"/>
          <w:lang w:val="ru-RU"/>
        </w:rPr>
        <w:t xml:space="preserve"> </w:t>
      </w:r>
      <w:r w:rsidRPr="00F41476">
        <w:rPr>
          <w:rFonts w:cs="Times New Roman"/>
          <w:spacing w:val="-1"/>
          <w:lang w:val="ru-RU"/>
        </w:rPr>
        <w:t>источникам</w:t>
      </w:r>
      <w:r w:rsidRPr="00F41476">
        <w:rPr>
          <w:rFonts w:cs="Times New Roman"/>
          <w:spacing w:val="6"/>
          <w:lang w:val="ru-RU"/>
        </w:rPr>
        <w:t xml:space="preserve"> </w:t>
      </w:r>
      <w:r w:rsidRPr="00F41476">
        <w:rPr>
          <w:rFonts w:cs="Times New Roman"/>
          <w:spacing w:val="-1"/>
          <w:lang w:val="ru-RU"/>
        </w:rPr>
        <w:t>выработки</w:t>
      </w:r>
      <w:r w:rsidRPr="00F41476">
        <w:rPr>
          <w:rFonts w:cs="Times New Roman"/>
          <w:spacing w:val="7"/>
          <w:lang w:val="ru-RU"/>
        </w:rPr>
        <w:t xml:space="preserve"> </w:t>
      </w:r>
      <w:r w:rsidRPr="00F41476">
        <w:rPr>
          <w:rFonts w:cs="Times New Roman"/>
          <w:lang w:val="ru-RU"/>
        </w:rPr>
        <w:t>тепловой</w:t>
      </w:r>
      <w:r w:rsidRPr="00F41476">
        <w:rPr>
          <w:rFonts w:cs="Times New Roman"/>
          <w:spacing w:val="7"/>
          <w:lang w:val="ru-RU"/>
        </w:rPr>
        <w:t xml:space="preserve"> </w:t>
      </w:r>
      <w:r w:rsidRPr="00F41476">
        <w:rPr>
          <w:rFonts w:cs="Times New Roman"/>
          <w:spacing w:val="-1"/>
          <w:lang w:val="ru-RU"/>
        </w:rPr>
        <w:t>энергии.</w:t>
      </w:r>
      <w:r w:rsidRPr="00F41476">
        <w:rPr>
          <w:rFonts w:cs="Times New Roman"/>
          <w:spacing w:val="14"/>
          <w:lang w:val="ru-RU"/>
        </w:rPr>
        <w:t xml:space="preserve"> </w:t>
      </w:r>
      <w:r w:rsidRPr="00F41476">
        <w:rPr>
          <w:rFonts w:cs="Times New Roman"/>
          <w:spacing w:val="-1"/>
          <w:lang w:val="ru-RU"/>
        </w:rPr>
        <w:t>Информация</w:t>
      </w:r>
      <w:r w:rsidRPr="00F41476">
        <w:rPr>
          <w:rFonts w:cs="Times New Roman"/>
          <w:spacing w:val="6"/>
          <w:lang w:val="ru-RU"/>
        </w:rPr>
        <w:t xml:space="preserve"> </w:t>
      </w:r>
      <w:r w:rsidRPr="00F41476">
        <w:rPr>
          <w:rFonts w:cs="Times New Roman"/>
          <w:lang w:val="ru-RU"/>
        </w:rPr>
        <w:t>по</w:t>
      </w:r>
      <w:r w:rsidRPr="00F41476">
        <w:rPr>
          <w:rFonts w:cs="Times New Roman"/>
          <w:spacing w:val="77"/>
          <w:lang w:val="ru-RU"/>
        </w:rPr>
        <w:t xml:space="preserve"> </w:t>
      </w:r>
      <w:r w:rsidRPr="00F41476">
        <w:rPr>
          <w:rFonts w:cs="Times New Roman"/>
          <w:spacing w:val="-1"/>
          <w:lang w:val="ru-RU"/>
        </w:rPr>
        <w:t>действующим</w:t>
      </w:r>
      <w:r w:rsidRPr="00F41476">
        <w:rPr>
          <w:rFonts w:cs="Times New Roman"/>
          <w:spacing w:val="47"/>
          <w:lang w:val="ru-RU"/>
        </w:rPr>
        <w:t xml:space="preserve"> </w:t>
      </w:r>
      <w:r w:rsidRPr="00F41476">
        <w:rPr>
          <w:rFonts w:cs="Times New Roman"/>
          <w:lang w:val="ru-RU"/>
        </w:rPr>
        <w:t>тарифам</w:t>
      </w:r>
      <w:r w:rsidRPr="00F41476">
        <w:rPr>
          <w:rFonts w:cs="Times New Roman"/>
          <w:spacing w:val="46"/>
          <w:lang w:val="ru-RU"/>
        </w:rPr>
        <w:t xml:space="preserve"> </w:t>
      </w:r>
      <w:r w:rsidRPr="00F41476">
        <w:rPr>
          <w:rFonts w:cs="Times New Roman"/>
          <w:lang w:val="ru-RU"/>
        </w:rPr>
        <w:t>по</w:t>
      </w:r>
      <w:r w:rsidRPr="00F41476">
        <w:rPr>
          <w:rFonts w:cs="Times New Roman"/>
          <w:spacing w:val="50"/>
          <w:lang w:val="ru-RU"/>
        </w:rPr>
        <w:t xml:space="preserve"> </w:t>
      </w:r>
      <w:r w:rsidRPr="00F41476">
        <w:rPr>
          <w:rFonts w:cs="Times New Roman"/>
          <w:spacing w:val="-1"/>
          <w:lang w:val="ru-RU"/>
        </w:rPr>
        <w:t>муниципальному</w:t>
      </w:r>
      <w:r w:rsidRPr="00F41476">
        <w:rPr>
          <w:rFonts w:cs="Times New Roman"/>
          <w:spacing w:val="42"/>
          <w:lang w:val="ru-RU"/>
        </w:rPr>
        <w:t xml:space="preserve"> </w:t>
      </w:r>
      <w:r w:rsidRPr="00F41476">
        <w:rPr>
          <w:rFonts w:cs="Times New Roman"/>
          <w:spacing w:val="-1"/>
          <w:lang w:val="ru-RU"/>
        </w:rPr>
        <w:t>образованию,</w:t>
      </w:r>
      <w:r w:rsidRPr="00F41476">
        <w:rPr>
          <w:rFonts w:cs="Times New Roman"/>
          <w:spacing w:val="47"/>
          <w:lang w:val="ru-RU"/>
        </w:rPr>
        <w:t xml:space="preserve"> </w:t>
      </w:r>
      <w:r w:rsidRPr="00F41476">
        <w:rPr>
          <w:rFonts w:cs="Times New Roman"/>
          <w:lang w:val="ru-RU"/>
        </w:rPr>
        <w:t>а</w:t>
      </w:r>
      <w:r w:rsidRPr="00F41476">
        <w:rPr>
          <w:rFonts w:cs="Times New Roman"/>
          <w:spacing w:val="44"/>
          <w:lang w:val="ru-RU"/>
        </w:rPr>
        <w:t xml:space="preserve"> </w:t>
      </w:r>
      <w:r w:rsidRPr="00F41476">
        <w:rPr>
          <w:rFonts w:cs="Times New Roman"/>
          <w:lang w:val="ru-RU"/>
        </w:rPr>
        <w:t>также</w:t>
      </w:r>
      <w:r w:rsidRPr="00F41476">
        <w:rPr>
          <w:rFonts w:cs="Times New Roman"/>
          <w:spacing w:val="44"/>
          <w:lang w:val="ru-RU"/>
        </w:rPr>
        <w:t xml:space="preserve"> </w:t>
      </w:r>
      <w:r w:rsidRPr="00F41476">
        <w:rPr>
          <w:rFonts w:cs="Times New Roman"/>
          <w:lang w:val="ru-RU"/>
        </w:rPr>
        <w:t>за</w:t>
      </w:r>
      <w:r w:rsidRPr="00F41476">
        <w:rPr>
          <w:rFonts w:cs="Times New Roman"/>
          <w:spacing w:val="46"/>
          <w:lang w:val="ru-RU"/>
        </w:rPr>
        <w:t xml:space="preserve"> </w:t>
      </w:r>
      <w:r w:rsidRPr="00F41476">
        <w:rPr>
          <w:rFonts w:cs="Times New Roman"/>
          <w:spacing w:val="-1"/>
          <w:lang w:val="ru-RU"/>
        </w:rPr>
        <w:t>предыдущие</w:t>
      </w:r>
      <w:r w:rsidRPr="00F41476">
        <w:rPr>
          <w:rFonts w:cs="Times New Roman"/>
          <w:spacing w:val="46"/>
          <w:lang w:val="ru-RU"/>
        </w:rPr>
        <w:t xml:space="preserve"> </w:t>
      </w:r>
      <w:r w:rsidRPr="00F41476">
        <w:rPr>
          <w:rFonts w:cs="Times New Roman"/>
          <w:lang w:val="ru-RU"/>
        </w:rPr>
        <w:t>года</w:t>
      </w:r>
      <w:r w:rsidRPr="00F41476">
        <w:rPr>
          <w:rFonts w:cs="Times New Roman"/>
          <w:spacing w:val="47"/>
          <w:lang w:val="ru-RU"/>
        </w:rPr>
        <w:t xml:space="preserve"> </w:t>
      </w:r>
      <w:r w:rsidRPr="00F41476">
        <w:rPr>
          <w:rFonts w:cs="Times New Roman"/>
          <w:spacing w:val="-1"/>
          <w:lang w:val="ru-RU"/>
        </w:rPr>
        <w:t xml:space="preserve">представлена </w:t>
      </w:r>
      <w:r w:rsidRPr="00F41476">
        <w:rPr>
          <w:rFonts w:cs="Times New Roman"/>
          <w:lang w:val="ru-RU"/>
        </w:rPr>
        <w:t xml:space="preserve">в </w:t>
      </w:r>
      <w:r w:rsidRPr="00F41476">
        <w:rPr>
          <w:rFonts w:cs="Times New Roman"/>
          <w:spacing w:val="-1"/>
          <w:lang w:val="ru-RU"/>
        </w:rPr>
        <w:t xml:space="preserve">следующих </w:t>
      </w:r>
      <w:r w:rsidRPr="00F41476">
        <w:rPr>
          <w:rFonts w:cs="Times New Roman"/>
          <w:lang w:val="ru-RU"/>
        </w:rPr>
        <w:t>таблицах.</w:t>
      </w:r>
    </w:p>
    <w:p w14:paraId="0B14B9D4" w14:textId="38E69EF2" w:rsidR="001C0D55" w:rsidRPr="00F41476" w:rsidRDefault="001C0D55" w:rsidP="001C0D55">
      <w:pPr>
        <w:spacing w:before="400" w:after="200"/>
        <w:rPr>
          <w:rFonts w:cs="Times New Roman"/>
        </w:rPr>
      </w:pPr>
      <w:r w:rsidRPr="00F41476">
        <w:rPr>
          <w:rFonts w:cs="Times New Roman"/>
          <w:b/>
        </w:rPr>
        <w:t xml:space="preserve">Таблица 1.11.1.1 - </w:t>
      </w:r>
      <w:r w:rsidR="00C86B7C" w:rsidRPr="00F41476">
        <w:rPr>
          <w:rFonts w:cs="Times New Roman"/>
          <w:b/>
        </w:rPr>
        <w:t>Тарифы на тепловую энергию (мощность), поставляемую потребителям</w:t>
      </w:r>
    </w:p>
    <w:tbl>
      <w:tblPr>
        <w:tblW w:w="8915" w:type="dxa"/>
        <w:tblLook w:val="04A0" w:firstRow="1" w:lastRow="0" w:firstColumn="1" w:lastColumn="0" w:noHBand="0" w:noVBand="1"/>
      </w:tblPr>
      <w:tblGrid>
        <w:gridCol w:w="2689"/>
        <w:gridCol w:w="1628"/>
        <w:gridCol w:w="935"/>
        <w:gridCol w:w="1339"/>
        <w:gridCol w:w="1339"/>
        <w:gridCol w:w="985"/>
      </w:tblGrid>
      <w:tr w:rsidR="00DF1236" w:rsidRPr="00F41476" w14:paraId="6B49E95A" w14:textId="77777777" w:rsidTr="00DF1236">
        <w:trPr>
          <w:trHeight w:val="405"/>
          <w:tblHeader/>
        </w:trPr>
        <w:tc>
          <w:tcPr>
            <w:tcW w:w="26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037A1B"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Наименование регулируемой организации</w:t>
            </w:r>
          </w:p>
        </w:tc>
        <w:tc>
          <w:tcPr>
            <w:tcW w:w="16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7057B8"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Вид тарифа</w:t>
            </w:r>
          </w:p>
        </w:tc>
        <w:tc>
          <w:tcPr>
            <w:tcW w:w="93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E1F5B3"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Год</w:t>
            </w:r>
          </w:p>
        </w:tc>
        <w:tc>
          <w:tcPr>
            <w:tcW w:w="2678" w:type="dxa"/>
            <w:gridSpan w:val="2"/>
            <w:tcBorders>
              <w:top w:val="single" w:sz="4" w:space="0" w:color="auto"/>
              <w:left w:val="nil"/>
              <w:bottom w:val="single" w:sz="4" w:space="0" w:color="auto"/>
              <w:right w:val="single" w:sz="4" w:space="0" w:color="auto"/>
            </w:tcBorders>
            <w:shd w:val="clear" w:color="000000" w:fill="F2F2F2"/>
            <w:vAlign w:val="center"/>
            <w:hideMark/>
          </w:tcPr>
          <w:p w14:paraId="389BB549"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Вода</w:t>
            </w:r>
          </w:p>
        </w:tc>
        <w:tc>
          <w:tcPr>
            <w:tcW w:w="9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868284"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Рост тарифа, %</w:t>
            </w:r>
          </w:p>
        </w:tc>
      </w:tr>
      <w:tr w:rsidR="00DF1236" w:rsidRPr="00F41476" w14:paraId="34CE600C" w14:textId="77777777" w:rsidTr="00DF1236">
        <w:trPr>
          <w:trHeight w:val="405"/>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D8A1503"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0554DC8D" w14:textId="77777777" w:rsidR="00DF1236" w:rsidRPr="00F41476" w:rsidRDefault="00DF1236" w:rsidP="00DF1236">
            <w:pPr>
              <w:rPr>
                <w:rFonts w:eastAsia="Times New Roman" w:cs="Times New Roman"/>
                <w:color w:val="000000"/>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39DB323" w14:textId="77777777" w:rsidR="00DF1236" w:rsidRPr="00F41476" w:rsidRDefault="00DF1236" w:rsidP="00DF1236">
            <w:pPr>
              <w:rPr>
                <w:rFonts w:eastAsia="Times New Roman" w:cs="Times New Roman"/>
                <w:color w:val="000000"/>
                <w:sz w:val="20"/>
                <w:szCs w:val="20"/>
                <w:lang w:eastAsia="ru-RU"/>
              </w:rPr>
            </w:pPr>
          </w:p>
        </w:tc>
        <w:tc>
          <w:tcPr>
            <w:tcW w:w="1339" w:type="dxa"/>
            <w:tcBorders>
              <w:top w:val="nil"/>
              <w:left w:val="nil"/>
              <w:bottom w:val="single" w:sz="4" w:space="0" w:color="auto"/>
              <w:right w:val="single" w:sz="4" w:space="0" w:color="auto"/>
            </w:tcBorders>
            <w:shd w:val="clear" w:color="000000" w:fill="F2F2F2"/>
            <w:vAlign w:val="center"/>
            <w:hideMark/>
          </w:tcPr>
          <w:p w14:paraId="73EE1C1B"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1 полугодие</w:t>
            </w:r>
          </w:p>
        </w:tc>
        <w:tc>
          <w:tcPr>
            <w:tcW w:w="1339" w:type="dxa"/>
            <w:tcBorders>
              <w:top w:val="nil"/>
              <w:left w:val="nil"/>
              <w:bottom w:val="single" w:sz="4" w:space="0" w:color="auto"/>
              <w:right w:val="single" w:sz="4" w:space="0" w:color="auto"/>
            </w:tcBorders>
            <w:shd w:val="clear" w:color="000000" w:fill="F2F2F2"/>
            <w:vAlign w:val="center"/>
            <w:hideMark/>
          </w:tcPr>
          <w:p w14:paraId="10B9223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 полугодие</w:t>
            </w: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9622266" w14:textId="77777777" w:rsidR="00DF1236" w:rsidRPr="00F41476" w:rsidRDefault="00DF1236" w:rsidP="00DF1236">
            <w:pPr>
              <w:rPr>
                <w:rFonts w:eastAsia="Times New Roman" w:cs="Times New Roman"/>
                <w:color w:val="000000"/>
                <w:sz w:val="20"/>
                <w:szCs w:val="20"/>
                <w:lang w:eastAsia="ru-RU"/>
              </w:rPr>
            </w:pPr>
          </w:p>
        </w:tc>
      </w:tr>
      <w:tr w:rsidR="00DF1236" w:rsidRPr="00F41476" w14:paraId="0E1F6DC6" w14:textId="77777777" w:rsidTr="00DF1236">
        <w:trPr>
          <w:trHeight w:val="255"/>
        </w:trPr>
        <w:tc>
          <w:tcPr>
            <w:tcW w:w="89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4780A7"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DF1236" w:rsidRPr="00F41476" w14:paraId="2A21C576" w14:textId="77777777" w:rsidTr="00DF1236">
        <w:trPr>
          <w:trHeight w:val="255"/>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66C2F601"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ООО «Тепловые энергетические системы - Приволжск», г. Приволжск</w:t>
            </w:r>
          </w:p>
        </w:tc>
        <w:tc>
          <w:tcPr>
            <w:tcW w:w="1628" w:type="dxa"/>
            <w:vMerge w:val="restart"/>
            <w:tcBorders>
              <w:top w:val="nil"/>
              <w:left w:val="single" w:sz="4" w:space="0" w:color="auto"/>
              <w:bottom w:val="single" w:sz="4" w:space="0" w:color="auto"/>
              <w:right w:val="single" w:sz="4" w:space="0" w:color="auto"/>
            </w:tcBorders>
            <w:shd w:val="clear" w:color="auto" w:fill="auto"/>
            <w:vAlign w:val="center"/>
            <w:hideMark/>
          </w:tcPr>
          <w:p w14:paraId="60648397"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Одноставочный, руб./Гкал, без НДС</w:t>
            </w:r>
          </w:p>
        </w:tc>
        <w:tc>
          <w:tcPr>
            <w:tcW w:w="935" w:type="dxa"/>
            <w:tcBorders>
              <w:top w:val="nil"/>
              <w:left w:val="nil"/>
              <w:bottom w:val="single" w:sz="4" w:space="0" w:color="auto"/>
              <w:right w:val="single" w:sz="4" w:space="0" w:color="auto"/>
            </w:tcBorders>
            <w:shd w:val="clear" w:color="auto" w:fill="auto"/>
            <w:vAlign w:val="center"/>
            <w:hideMark/>
          </w:tcPr>
          <w:p w14:paraId="0B192208"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2020</w:t>
            </w:r>
          </w:p>
        </w:tc>
        <w:tc>
          <w:tcPr>
            <w:tcW w:w="1339" w:type="dxa"/>
            <w:tcBorders>
              <w:top w:val="nil"/>
              <w:left w:val="nil"/>
              <w:bottom w:val="single" w:sz="4" w:space="0" w:color="auto"/>
              <w:right w:val="single" w:sz="4" w:space="0" w:color="auto"/>
            </w:tcBorders>
            <w:shd w:val="clear" w:color="auto" w:fill="auto"/>
            <w:vAlign w:val="center"/>
            <w:hideMark/>
          </w:tcPr>
          <w:p w14:paraId="5E3B4F24"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2369,13</w:t>
            </w:r>
          </w:p>
        </w:tc>
        <w:tc>
          <w:tcPr>
            <w:tcW w:w="1339" w:type="dxa"/>
            <w:tcBorders>
              <w:top w:val="nil"/>
              <w:left w:val="nil"/>
              <w:bottom w:val="single" w:sz="4" w:space="0" w:color="auto"/>
              <w:right w:val="single" w:sz="4" w:space="0" w:color="auto"/>
            </w:tcBorders>
            <w:shd w:val="clear" w:color="auto" w:fill="auto"/>
            <w:vAlign w:val="center"/>
            <w:hideMark/>
          </w:tcPr>
          <w:p w14:paraId="245807CC"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2655,65</w:t>
            </w:r>
          </w:p>
        </w:tc>
        <w:tc>
          <w:tcPr>
            <w:tcW w:w="981" w:type="dxa"/>
            <w:tcBorders>
              <w:top w:val="nil"/>
              <w:left w:val="nil"/>
              <w:bottom w:val="single" w:sz="4" w:space="0" w:color="auto"/>
              <w:right w:val="single" w:sz="4" w:space="0" w:color="auto"/>
            </w:tcBorders>
            <w:shd w:val="clear" w:color="auto" w:fill="auto"/>
            <w:vAlign w:val="center"/>
            <w:hideMark/>
          </w:tcPr>
          <w:p w14:paraId="602FF047"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12,09%</w:t>
            </w:r>
          </w:p>
        </w:tc>
      </w:tr>
      <w:tr w:rsidR="00DF1236" w:rsidRPr="00F41476" w14:paraId="3DAE5ED0"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6CA10865"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78CC044C" w14:textId="77777777" w:rsidR="00DF1236" w:rsidRPr="00F41476"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45CDD052"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2021</w:t>
            </w:r>
          </w:p>
        </w:tc>
        <w:tc>
          <w:tcPr>
            <w:tcW w:w="1339" w:type="dxa"/>
            <w:tcBorders>
              <w:top w:val="nil"/>
              <w:left w:val="nil"/>
              <w:bottom w:val="single" w:sz="4" w:space="0" w:color="auto"/>
              <w:right w:val="single" w:sz="4" w:space="0" w:color="auto"/>
            </w:tcBorders>
            <w:shd w:val="clear" w:color="auto" w:fill="auto"/>
            <w:noWrap/>
            <w:vAlign w:val="center"/>
            <w:hideMark/>
          </w:tcPr>
          <w:p w14:paraId="03BDA53F"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2655,65</w:t>
            </w:r>
          </w:p>
        </w:tc>
        <w:tc>
          <w:tcPr>
            <w:tcW w:w="1339" w:type="dxa"/>
            <w:tcBorders>
              <w:top w:val="nil"/>
              <w:left w:val="nil"/>
              <w:bottom w:val="single" w:sz="4" w:space="0" w:color="auto"/>
              <w:right w:val="single" w:sz="4" w:space="0" w:color="auto"/>
            </w:tcBorders>
            <w:shd w:val="clear" w:color="auto" w:fill="auto"/>
            <w:noWrap/>
            <w:vAlign w:val="center"/>
            <w:hideMark/>
          </w:tcPr>
          <w:p w14:paraId="1D7911FE"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2723,88</w:t>
            </w:r>
          </w:p>
        </w:tc>
        <w:tc>
          <w:tcPr>
            <w:tcW w:w="981" w:type="dxa"/>
            <w:tcBorders>
              <w:top w:val="nil"/>
              <w:left w:val="nil"/>
              <w:bottom w:val="single" w:sz="4" w:space="0" w:color="auto"/>
              <w:right w:val="single" w:sz="4" w:space="0" w:color="auto"/>
            </w:tcBorders>
            <w:shd w:val="clear" w:color="auto" w:fill="auto"/>
            <w:vAlign w:val="center"/>
            <w:hideMark/>
          </w:tcPr>
          <w:p w14:paraId="48B40847"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2,57%</w:t>
            </w:r>
          </w:p>
        </w:tc>
      </w:tr>
      <w:tr w:rsidR="00DF1236" w:rsidRPr="00F41476" w14:paraId="4F091530"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6578354A"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4FA14F05" w14:textId="77777777" w:rsidR="00DF1236" w:rsidRPr="00F41476"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7A61454F"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2022</w:t>
            </w:r>
          </w:p>
        </w:tc>
        <w:tc>
          <w:tcPr>
            <w:tcW w:w="1339" w:type="dxa"/>
            <w:tcBorders>
              <w:top w:val="nil"/>
              <w:left w:val="nil"/>
              <w:bottom w:val="single" w:sz="4" w:space="0" w:color="auto"/>
              <w:right w:val="single" w:sz="4" w:space="0" w:color="auto"/>
            </w:tcBorders>
            <w:shd w:val="clear" w:color="auto" w:fill="auto"/>
            <w:noWrap/>
            <w:vAlign w:val="center"/>
            <w:hideMark/>
          </w:tcPr>
          <w:p w14:paraId="00ACE762"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2723,88</w:t>
            </w:r>
          </w:p>
        </w:tc>
        <w:tc>
          <w:tcPr>
            <w:tcW w:w="1339" w:type="dxa"/>
            <w:tcBorders>
              <w:top w:val="nil"/>
              <w:left w:val="nil"/>
              <w:bottom w:val="single" w:sz="4" w:space="0" w:color="auto"/>
              <w:right w:val="single" w:sz="4" w:space="0" w:color="auto"/>
            </w:tcBorders>
            <w:shd w:val="clear" w:color="auto" w:fill="auto"/>
            <w:noWrap/>
            <w:vAlign w:val="center"/>
            <w:hideMark/>
          </w:tcPr>
          <w:p w14:paraId="04353B80"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3207,01</w:t>
            </w:r>
          </w:p>
        </w:tc>
        <w:tc>
          <w:tcPr>
            <w:tcW w:w="981" w:type="dxa"/>
            <w:tcBorders>
              <w:top w:val="nil"/>
              <w:left w:val="nil"/>
              <w:bottom w:val="single" w:sz="4" w:space="0" w:color="auto"/>
              <w:right w:val="single" w:sz="4" w:space="0" w:color="auto"/>
            </w:tcBorders>
            <w:shd w:val="clear" w:color="auto" w:fill="auto"/>
            <w:vAlign w:val="center"/>
            <w:hideMark/>
          </w:tcPr>
          <w:p w14:paraId="09384704"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17,74%</w:t>
            </w:r>
          </w:p>
        </w:tc>
      </w:tr>
      <w:tr w:rsidR="00DF1236" w:rsidRPr="00F41476" w14:paraId="0272300A"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2A7EBDDE"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5B46BB1F" w14:textId="77777777" w:rsidR="00DF1236" w:rsidRPr="00F41476"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43858D6C"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2023</w:t>
            </w:r>
          </w:p>
        </w:tc>
        <w:tc>
          <w:tcPr>
            <w:tcW w:w="1339" w:type="dxa"/>
            <w:tcBorders>
              <w:top w:val="nil"/>
              <w:left w:val="nil"/>
              <w:bottom w:val="single" w:sz="4" w:space="0" w:color="auto"/>
              <w:right w:val="single" w:sz="4" w:space="0" w:color="auto"/>
            </w:tcBorders>
            <w:shd w:val="clear" w:color="auto" w:fill="auto"/>
            <w:noWrap/>
            <w:vAlign w:val="center"/>
            <w:hideMark/>
          </w:tcPr>
          <w:p w14:paraId="758F370E"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3207,01</w:t>
            </w:r>
          </w:p>
        </w:tc>
        <w:tc>
          <w:tcPr>
            <w:tcW w:w="1339" w:type="dxa"/>
            <w:tcBorders>
              <w:top w:val="nil"/>
              <w:left w:val="nil"/>
              <w:bottom w:val="single" w:sz="4" w:space="0" w:color="auto"/>
              <w:right w:val="single" w:sz="4" w:space="0" w:color="auto"/>
            </w:tcBorders>
            <w:shd w:val="clear" w:color="auto" w:fill="auto"/>
            <w:noWrap/>
            <w:vAlign w:val="center"/>
            <w:hideMark/>
          </w:tcPr>
          <w:p w14:paraId="12401797"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3479,97</w:t>
            </w:r>
          </w:p>
        </w:tc>
        <w:tc>
          <w:tcPr>
            <w:tcW w:w="981" w:type="dxa"/>
            <w:tcBorders>
              <w:top w:val="nil"/>
              <w:left w:val="nil"/>
              <w:bottom w:val="single" w:sz="4" w:space="0" w:color="auto"/>
              <w:right w:val="single" w:sz="4" w:space="0" w:color="auto"/>
            </w:tcBorders>
            <w:shd w:val="clear" w:color="auto" w:fill="auto"/>
            <w:vAlign w:val="center"/>
            <w:hideMark/>
          </w:tcPr>
          <w:p w14:paraId="3FD5A6F1"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8,51%</w:t>
            </w:r>
          </w:p>
        </w:tc>
      </w:tr>
    </w:tbl>
    <w:p w14:paraId="4C12F9DD" w14:textId="77777777" w:rsidR="00C86B7C" w:rsidRPr="00F41476" w:rsidRDefault="00C86B7C" w:rsidP="001C0D55">
      <w:pPr>
        <w:pStyle w:val="a0"/>
        <w:rPr>
          <w:rFonts w:cs="Times New Roman"/>
          <w:lang w:eastAsia="ru-RU"/>
        </w:rPr>
      </w:pPr>
    </w:p>
    <w:p w14:paraId="0F08664F" w14:textId="6829BA97" w:rsidR="00C86B7C" w:rsidRPr="00F41476" w:rsidRDefault="00C86B7C" w:rsidP="0068707D">
      <w:pPr>
        <w:pStyle w:val="ab"/>
        <w:kinsoku w:val="0"/>
        <w:overflowPunct w:val="0"/>
        <w:spacing w:before="25"/>
        <w:ind w:left="0"/>
        <w:rPr>
          <w:rFonts w:cs="Times New Roman"/>
          <w:sz w:val="20"/>
          <w:szCs w:val="20"/>
          <w:lang w:val="ru-RU"/>
        </w:rPr>
      </w:pPr>
      <w:r w:rsidRPr="00F41476">
        <w:rPr>
          <w:rFonts w:cs="Times New Roman"/>
          <w:b/>
          <w:lang w:val="ru-RU"/>
        </w:rPr>
        <w:t>Таблица 1.11.1.2 - Льготные тарифы на тепловую энергию (мощность), поставляемую потребителям</w:t>
      </w:r>
    </w:p>
    <w:tbl>
      <w:tblPr>
        <w:tblW w:w="9016" w:type="dxa"/>
        <w:tblLook w:val="04A0" w:firstRow="1" w:lastRow="0" w:firstColumn="1" w:lastColumn="0" w:noHBand="0" w:noVBand="1"/>
      </w:tblPr>
      <w:tblGrid>
        <w:gridCol w:w="2689"/>
        <w:gridCol w:w="1628"/>
        <w:gridCol w:w="941"/>
        <w:gridCol w:w="1344"/>
        <w:gridCol w:w="1344"/>
        <w:gridCol w:w="1061"/>
        <w:gridCol w:w="9"/>
      </w:tblGrid>
      <w:tr w:rsidR="00DF1236" w:rsidRPr="00F41476" w14:paraId="12F5CE02" w14:textId="77777777" w:rsidTr="00DF1236">
        <w:trPr>
          <w:gridAfter w:val="1"/>
          <w:wAfter w:w="9" w:type="dxa"/>
          <w:trHeight w:val="420"/>
        </w:trPr>
        <w:tc>
          <w:tcPr>
            <w:tcW w:w="26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4B0FE2"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Наименование регулируемой организации</w:t>
            </w:r>
          </w:p>
        </w:tc>
        <w:tc>
          <w:tcPr>
            <w:tcW w:w="16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AD1B0D"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Вид тарифа</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F3CCA4"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Год</w:t>
            </w:r>
          </w:p>
        </w:tc>
        <w:tc>
          <w:tcPr>
            <w:tcW w:w="2688" w:type="dxa"/>
            <w:gridSpan w:val="2"/>
            <w:tcBorders>
              <w:top w:val="single" w:sz="4" w:space="0" w:color="auto"/>
              <w:left w:val="nil"/>
              <w:bottom w:val="single" w:sz="4" w:space="0" w:color="auto"/>
              <w:right w:val="single" w:sz="4" w:space="0" w:color="auto"/>
            </w:tcBorders>
            <w:shd w:val="clear" w:color="000000" w:fill="F2F2F2"/>
            <w:vAlign w:val="center"/>
            <w:hideMark/>
          </w:tcPr>
          <w:p w14:paraId="35FE806D"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Вода</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91AF0F"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Рост тарифа, %</w:t>
            </w:r>
          </w:p>
        </w:tc>
      </w:tr>
      <w:tr w:rsidR="00DF1236" w:rsidRPr="00F41476" w14:paraId="27312D3B" w14:textId="77777777" w:rsidTr="00DF1236">
        <w:trPr>
          <w:gridAfter w:val="1"/>
          <w:wAfter w:w="9" w:type="dxa"/>
          <w:trHeight w:val="42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AECEA6E"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6DEA77A4" w14:textId="77777777" w:rsidR="00DF1236" w:rsidRPr="00F41476" w:rsidRDefault="00DF1236" w:rsidP="00DF1236">
            <w:pPr>
              <w:rPr>
                <w:rFonts w:eastAsia="Times New Roman" w:cs="Times New Roman"/>
                <w:color w:val="000000"/>
                <w:sz w:val="20"/>
                <w:szCs w:val="20"/>
                <w:lang w:eastAsia="ru-RU"/>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56FCCE2E" w14:textId="77777777" w:rsidR="00DF1236" w:rsidRPr="00F41476" w:rsidRDefault="00DF1236" w:rsidP="00DF1236">
            <w:pPr>
              <w:rPr>
                <w:rFonts w:eastAsia="Times New Roman" w:cs="Times New Roman"/>
                <w:color w:val="000000"/>
                <w:sz w:val="20"/>
                <w:szCs w:val="20"/>
                <w:lang w:eastAsia="ru-RU"/>
              </w:rPr>
            </w:pPr>
          </w:p>
        </w:tc>
        <w:tc>
          <w:tcPr>
            <w:tcW w:w="1344" w:type="dxa"/>
            <w:tcBorders>
              <w:top w:val="nil"/>
              <w:left w:val="nil"/>
              <w:bottom w:val="single" w:sz="4" w:space="0" w:color="auto"/>
              <w:right w:val="single" w:sz="4" w:space="0" w:color="auto"/>
            </w:tcBorders>
            <w:shd w:val="clear" w:color="000000" w:fill="F2F2F2"/>
            <w:vAlign w:val="center"/>
            <w:hideMark/>
          </w:tcPr>
          <w:p w14:paraId="3B7EA170"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1 полугодие</w:t>
            </w:r>
          </w:p>
        </w:tc>
        <w:tc>
          <w:tcPr>
            <w:tcW w:w="1344" w:type="dxa"/>
            <w:tcBorders>
              <w:top w:val="nil"/>
              <w:left w:val="nil"/>
              <w:bottom w:val="single" w:sz="4" w:space="0" w:color="auto"/>
              <w:right w:val="single" w:sz="4" w:space="0" w:color="auto"/>
            </w:tcBorders>
            <w:shd w:val="clear" w:color="000000" w:fill="F2F2F2"/>
            <w:vAlign w:val="center"/>
            <w:hideMark/>
          </w:tcPr>
          <w:p w14:paraId="040420A8"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 полугодие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2D656DC7" w14:textId="77777777" w:rsidR="00DF1236" w:rsidRPr="00F41476" w:rsidRDefault="00DF1236" w:rsidP="00DF1236">
            <w:pPr>
              <w:rPr>
                <w:rFonts w:eastAsia="Times New Roman" w:cs="Times New Roman"/>
                <w:color w:val="000000"/>
                <w:sz w:val="20"/>
                <w:szCs w:val="20"/>
                <w:lang w:eastAsia="ru-RU"/>
              </w:rPr>
            </w:pPr>
          </w:p>
        </w:tc>
      </w:tr>
      <w:tr w:rsidR="00DF1236" w:rsidRPr="00F41476" w14:paraId="502DFB72" w14:textId="77777777" w:rsidTr="00DF1236">
        <w:trPr>
          <w:trHeight w:val="255"/>
        </w:trPr>
        <w:tc>
          <w:tcPr>
            <w:tcW w:w="90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4A10448"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DF1236" w:rsidRPr="00F41476" w14:paraId="15320EC0" w14:textId="77777777" w:rsidTr="00DF1236">
        <w:trPr>
          <w:trHeight w:val="255"/>
        </w:trPr>
        <w:tc>
          <w:tcPr>
            <w:tcW w:w="90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14349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Население (тарифы указаны с учетом НДС)</w:t>
            </w:r>
          </w:p>
        </w:tc>
      </w:tr>
      <w:tr w:rsidR="00DF1236" w:rsidRPr="00F41476" w14:paraId="22F802EE" w14:textId="77777777" w:rsidTr="00DF1236">
        <w:trPr>
          <w:gridAfter w:val="1"/>
          <w:wAfter w:w="9" w:type="dxa"/>
          <w:trHeight w:val="255"/>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C6C8E54"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ООО «Тепловые энергетические системы - Приволжск», г. Приволжск</w:t>
            </w:r>
          </w:p>
        </w:tc>
        <w:tc>
          <w:tcPr>
            <w:tcW w:w="1628" w:type="dxa"/>
            <w:vMerge w:val="restart"/>
            <w:tcBorders>
              <w:top w:val="nil"/>
              <w:left w:val="single" w:sz="4" w:space="0" w:color="auto"/>
              <w:bottom w:val="single" w:sz="4" w:space="0" w:color="auto"/>
              <w:right w:val="single" w:sz="4" w:space="0" w:color="auto"/>
            </w:tcBorders>
            <w:shd w:val="clear" w:color="auto" w:fill="auto"/>
            <w:vAlign w:val="center"/>
            <w:hideMark/>
          </w:tcPr>
          <w:p w14:paraId="2B9CF74C"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Одноставочный, руб./Гкал, без НДС</w:t>
            </w:r>
          </w:p>
        </w:tc>
        <w:tc>
          <w:tcPr>
            <w:tcW w:w="941" w:type="dxa"/>
            <w:tcBorders>
              <w:top w:val="nil"/>
              <w:left w:val="nil"/>
              <w:bottom w:val="single" w:sz="4" w:space="0" w:color="auto"/>
              <w:right w:val="single" w:sz="4" w:space="0" w:color="auto"/>
            </w:tcBorders>
            <w:shd w:val="clear" w:color="auto" w:fill="auto"/>
            <w:vAlign w:val="center"/>
            <w:hideMark/>
          </w:tcPr>
          <w:p w14:paraId="3FC7DCBA"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2020</w:t>
            </w:r>
          </w:p>
        </w:tc>
        <w:tc>
          <w:tcPr>
            <w:tcW w:w="1344" w:type="dxa"/>
            <w:tcBorders>
              <w:top w:val="nil"/>
              <w:left w:val="nil"/>
              <w:bottom w:val="single" w:sz="4" w:space="0" w:color="auto"/>
              <w:right w:val="single" w:sz="4" w:space="0" w:color="auto"/>
            </w:tcBorders>
            <w:shd w:val="clear" w:color="auto" w:fill="auto"/>
            <w:vAlign w:val="center"/>
            <w:hideMark/>
          </w:tcPr>
          <w:p w14:paraId="716B954C"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2434,55</w:t>
            </w:r>
          </w:p>
        </w:tc>
        <w:tc>
          <w:tcPr>
            <w:tcW w:w="1344" w:type="dxa"/>
            <w:tcBorders>
              <w:top w:val="nil"/>
              <w:left w:val="nil"/>
              <w:bottom w:val="single" w:sz="4" w:space="0" w:color="auto"/>
              <w:right w:val="single" w:sz="4" w:space="0" w:color="auto"/>
            </w:tcBorders>
            <w:shd w:val="clear" w:color="auto" w:fill="auto"/>
            <w:vAlign w:val="center"/>
            <w:hideMark/>
          </w:tcPr>
          <w:p w14:paraId="474B7A9F"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2570,88</w:t>
            </w:r>
          </w:p>
        </w:tc>
        <w:tc>
          <w:tcPr>
            <w:tcW w:w="1061" w:type="dxa"/>
            <w:tcBorders>
              <w:top w:val="nil"/>
              <w:left w:val="nil"/>
              <w:bottom w:val="single" w:sz="4" w:space="0" w:color="auto"/>
              <w:right w:val="single" w:sz="4" w:space="0" w:color="auto"/>
            </w:tcBorders>
            <w:shd w:val="clear" w:color="auto" w:fill="auto"/>
            <w:vAlign w:val="center"/>
            <w:hideMark/>
          </w:tcPr>
          <w:p w14:paraId="35AC02E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5,60%</w:t>
            </w:r>
          </w:p>
        </w:tc>
      </w:tr>
      <w:tr w:rsidR="00DF1236" w:rsidRPr="00F41476" w14:paraId="5DEEC729"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1F9521FB"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37455288" w14:textId="77777777" w:rsidR="00DF1236" w:rsidRPr="00F41476"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797BF5A8"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2021</w:t>
            </w:r>
          </w:p>
        </w:tc>
        <w:tc>
          <w:tcPr>
            <w:tcW w:w="1344" w:type="dxa"/>
            <w:tcBorders>
              <w:top w:val="nil"/>
              <w:left w:val="nil"/>
              <w:bottom w:val="single" w:sz="4" w:space="0" w:color="auto"/>
              <w:right w:val="single" w:sz="4" w:space="0" w:color="auto"/>
            </w:tcBorders>
            <w:shd w:val="clear" w:color="auto" w:fill="auto"/>
            <w:noWrap/>
            <w:vAlign w:val="center"/>
            <w:hideMark/>
          </w:tcPr>
          <w:p w14:paraId="238C2E7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2570,88</w:t>
            </w:r>
          </w:p>
        </w:tc>
        <w:tc>
          <w:tcPr>
            <w:tcW w:w="1344" w:type="dxa"/>
            <w:tcBorders>
              <w:top w:val="nil"/>
              <w:left w:val="nil"/>
              <w:bottom w:val="single" w:sz="4" w:space="0" w:color="auto"/>
              <w:right w:val="single" w:sz="4" w:space="0" w:color="auto"/>
            </w:tcBorders>
            <w:shd w:val="clear" w:color="auto" w:fill="auto"/>
            <w:noWrap/>
            <w:vAlign w:val="center"/>
            <w:hideMark/>
          </w:tcPr>
          <w:p w14:paraId="53DF253B"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2709,71</w:t>
            </w:r>
          </w:p>
        </w:tc>
        <w:tc>
          <w:tcPr>
            <w:tcW w:w="1061" w:type="dxa"/>
            <w:tcBorders>
              <w:top w:val="nil"/>
              <w:left w:val="nil"/>
              <w:bottom w:val="single" w:sz="4" w:space="0" w:color="auto"/>
              <w:right w:val="single" w:sz="4" w:space="0" w:color="auto"/>
            </w:tcBorders>
            <w:shd w:val="clear" w:color="auto" w:fill="auto"/>
            <w:vAlign w:val="center"/>
            <w:hideMark/>
          </w:tcPr>
          <w:p w14:paraId="32A4236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5,40%</w:t>
            </w:r>
          </w:p>
        </w:tc>
      </w:tr>
      <w:tr w:rsidR="00DF1236" w:rsidRPr="00F41476" w14:paraId="15F6D96B"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2C5B5832"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47534A02" w14:textId="77777777" w:rsidR="00DF1236" w:rsidRPr="00F41476"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614B1261"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2022</w:t>
            </w:r>
          </w:p>
        </w:tc>
        <w:tc>
          <w:tcPr>
            <w:tcW w:w="1344" w:type="dxa"/>
            <w:tcBorders>
              <w:top w:val="nil"/>
              <w:left w:val="nil"/>
              <w:bottom w:val="single" w:sz="4" w:space="0" w:color="auto"/>
              <w:right w:val="single" w:sz="4" w:space="0" w:color="auto"/>
            </w:tcBorders>
            <w:shd w:val="clear" w:color="auto" w:fill="auto"/>
            <w:noWrap/>
            <w:vAlign w:val="center"/>
            <w:hideMark/>
          </w:tcPr>
          <w:p w14:paraId="180D0369"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2709,71</w:t>
            </w:r>
          </w:p>
        </w:tc>
        <w:tc>
          <w:tcPr>
            <w:tcW w:w="1344" w:type="dxa"/>
            <w:tcBorders>
              <w:top w:val="nil"/>
              <w:left w:val="nil"/>
              <w:bottom w:val="single" w:sz="4" w:space="0" w:color="auto"/>
              <w:right w:val="single" w:sz="4" w:space="0" w:color="auto"/>
            </w:tcBorders>
            <w:shd w:val="clear" w:color="auto" w:fill="auto"/>
            <w:noWrap/>
            <w:vAlign w:val="center"/>
            <w:hideMark/>
          </w:tcPr>
          <w:p w14:paraId="46488366"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2856,03</w:t>
            </w:r>
          </w:p>
        </w:tc>
        <w:tc>
          <w:tcPr>
            <w:tcW w:w="1061" w:type="dxa"/>
            <w:tcBorders>
              <w:top w:val="nil"/>
              <w:left w:val="nil"/>
              <w:bottom w:val="single" w:sz="4" w:space="0" w:color="auto"/>
              <w:right w:val="single" w:sz="4" w:space="0" w:color="auto"/>
            </w:tcBorders>
            <w:shd w:val="clear" w:color="auto" w:fill="auto"/>
            <w:vAlign w:val="center"/>
            <w:hideMark/>
          </w:tcPr>
          <w:p w14:paraId="66E5B8FE"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5,40%</w:t>
            </w:r>
          </w:p>
        </w:tc>
      </w:tr>
      <w:tr w:rsidR="00DF1236" w:rsidRPr="00F41476" w14:paraId="30A2FFBE"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39FF9BFD" w14:textId="77777777" w:rsidR="00DF1236" w:rsidRPr="00F41476"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1E1002A4" w14:textId="77777777" w:rsidR="00DF1236" w:rsidRPr="00F41476"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67421D3A"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2023</w:t>
            </w:r>
          </w:p>
        </w:tc>
        <w:tc>
          <w:tcPr>
            <w:tcW w:w="1344" w:type="dxa"/>
            <w:tcBorders>
              <w:top w:val="nil"/>
              <w:left w:val="nil"/>
              <w:bottom w:val="single" w:sz="4" w:space="0" w:color="auto"/>
              <w:right w:val="single" w:sz="4" w:space="0" w:color="auto"/>
            </w:tcBorders>
            <w:shd w:val="clear" w:color="auto" w:fill="auto"/>
            <w:noWrap/>
            <w:vAlign w:val="center"/>
            <w:hideMark/>
          </w:tcPr>
          <w:p w14:paraId="6E681721"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2856,03</w:t>
            </w:r>
          </w:p>
        </w:tc>
        <w:tc>
          <w:tcPr>
            <w:tcW w:w="1344" w:type="dxa"/>
            <w:tcBorders>
              <w:top w:val="nil"/>
              <w:left w:val="nil"/>
              <w:bottom w:val="single" w:sz="4" w:space="0" w:color="auto"/>
              <w:right w:val="single" w:sz="4" w:space="0" w:color="auto"/>
            </w:tcBorders>
            <w:shd w:val="clear" w:color="auto" w:fill="auto"/>
            <w:noWrap/>
            <w:vAlign w:val="center"/>
            <w:hideMark/>
          </w:tcPr>
          <w:p w14:paraId="2A4C3DC2"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3170,19</w:t>
            </w:r>
          </w:p>
        </w:tc>
        <w:tc>
          <w:tcPr>
            <w:tcW w:w="1061" w:type="dxa"/>
            <w:tcBorders>
              <w:top w:val="nil"/>
              <w:left w:val="nil"/>
              <w:bottom w:val="single" w:sz="4" w:space="0" w:color="auto"/>
              <w:right w:val="single" w:sz="4" w:space="0" w:color="auto"/>
            </w:tcBorders>
            <w:shd w:val="clear" w:color="auto" w:fill="auto"/>
            <w:vAlign w:val="center"/>
            <w:hideMark/>
          </w:tcPr>
          <w:p w14:paraId="49E9FD30" w14:textId="77777777" w:rsidR="00DF1236" w:rsidRPr="00F41476" w:rsidRDefault="00DF1236" w:rsidP="00DF1236">
            <w:pPr>
              <w:jc w:val="center"/>
              <w:rPr>
                <w:rFonts w:eastAsia="Times New Roman" w:cs="Times New Roman"/>
                <w:color w:val="000000"/>
                <w:sz w:val="20"/>
                <w:szCs w:val="20"/>
                <w:lang w:eastAsia="ru-RU"/>
              </w:rPr>
            </w:pPr>
            <w:r w:rsidRPr="00F41476">
              <w:rPr>
                <w:rFonts w:eastAsia="Times New Roman" w:cs="Times New Roman"/>
                <w:color w:val="000000"/>
                <w:sz w:val="20"/>
                <w:szCs w:val="20"/>
                <w:lang w:eastAsia="ru-RU"/>
              </w:rPr>
              <w:t>11,00%</w:t>
            </w:r>
          </w:p>
        </w:tc>
      </w:tr>
    </w:tbl>
    <w:p w14:paraId="596EACC3" w14:textId="77777777" w:rsidR="00C86B7C" w:rsidRPr="00F41476" w:rsidRDefault="00C86B7C" w:rsidP="001C0D55">
      <w:pPr>
        <w:pStyle w:val="a0"/>
        <w:rPr>
          <w:rFonts w:cs="Times New Roman"/>
          <w:lang w:eastAsia="ru-RU"/>
        </w:rPr>
      </w:pPr>
    </w:p>
    <w:p w14:paraId="2CC78502" w14:textId="77777777" w:rsidR="001C0D55" w:rsidRPr="00F41476" w:rsidRDefault="001C0D55" w:rsidP="001C0D55">
      <w:pPr>
        <w:pStyle w:val="2"/>
        <w:ind w:left="0" w:firstLine="0"/>
        <w:rPr>
          <w:szCs w:val="22"/>
        </w:rPr>
      </w:pPr>
      <w:bookmarkStart w:id="324" w:name="_Toc30058756"/>
      <w:bookmarkStart w:id="325" w:name="_Toc31810107"/>
      <w:bookmarkStart w:id="326" w:name="_Toc108184246"/>
      <w:bookmarkStart w:id="327" w:name="_Toc131153690"/>
      <w:r w:rsidRPr="00F41476">
        <w:rPr>
          <w:szCs w:val="22"/>
        </w:rPr>
        <w:t xml:space="preserve">1.11.2 </w:t>
      </w:r>
      <w:bookmarkEnd w:id="324"/>
      <w:bookmarkEnd w:id="325"/>
      <w:r w:rsidRPr="00F41476">
        <w:fldChar w:fldCharType="begin"/>
      </w:r>
      <w:r w:rsidRPr="00F41476">
        <w:instrText xml:space="preserve"> HYPERLINK "file:///C:\\Users\\t1\\Desktop\\кировск\\2019%20Том%201%20Схема%20ТС%20Кировск.doc" \l "bookmark98" </w:instrText>
      </w:r>
      <w:r w:rsidRPr="00F41476">
        <w:fldChar w:fldCharType="separate"/>
      </w:r>
      <w:r w:rsidRPr="00F41476">
        <w:rPr>
          <w:szCs w:val="22"/>
        </w:rPr>
        <w:t>Описание структуры цен (тарифов), установленных на момент разработки схемы</w:t>
      </w:r>
      <w:r w:rsidRPr="00F41476">
        <w:rPr>
          <w:szCs w:val="22"/>
        </w:rPr>
        <w:fldChar w:fldCharType="end"/>
      </w:r>
      <w:r w:rsidRPr="00F41476">
        <w:rPr>
          <w:szCs w:val="22"/>
        </w:rPr>
        <w:t xml:space="preserve"> </w:t>
      </w:r>
      <w:hyperlink r:id="rId127" w:anchor="bookmark98" w:history="1">
        <w:r w:rsidRPr="00F41476">
          <w:rPr>
            <w:szCs w:val="22"/>
          </w:rPr>
          <w:t>теплоснабжения</w:t>
        </w:r>
        <w:bookmarkEnd w:id="326"/>
        <w:bookmarkEnd w:id="327"/>
      </w:hyperlink>
    </w:p>
    <w:p w14:paraId="7D46752A" w14:textId="77777777" w:rsidR="001C0D55" w:rsidRPr="00F41476" w:rsidRDefault="001C0D55" w:rsidP="001C0D55">
      <w:pPr>
        <w:pStyle w:val="a0"/>
        <w:rPr>
          <w:rFonts w:cs="Times New Roman"/>
          <w:lang w:eastAsia="ru-RU"/>
        </w:rPr>
      </w:pPr>
    </w:p>
    <w:p w14:paraId="1309CB7D" w14:textId="77777777" w:rsidR="001C0D55" w:rsidRPr="00F41476" w:rsidRDefault="001C0D55" w:rsidP="001C0D55">
      <w:pPr>
        <w:ind w:firstLine="567"/>
        <w:jc w:val="both"/>
        <w:rPr>
          <w:rFonts w:cs="Times New Roman"/>
          <w:lang w:eastAsia="ru-RU"/>
        </w:rPr>
      </w:pPr>
      <w:r w:rsidRPr="00F41476">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9D03E5E" w14:textId="77777777" w:rsidR="001C0D55" w:rsidRPr="00F41476" w:rsidRDefault="001C0D55" w:rsidP="001C0D55">
      <w:pPr>
        <w:pStyle w:val="a0"/>
        <w:ind w:firstLine="709"/>
        <w:jc w:val="both"/>
        <w:rPr>
          <w:rFonts w:cs="Times New Roman"/>
          <w:lang w:eastAsia="ru-RU"/>
        </w:rPr>
      </w:pPr>
      <w:r w:rsidRPr="00F41476">
        <w:rPr>
          <w:rFonts w:cs="Times New Roman"/>
          <w:lang w:eastAsia="ru-RU"/>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w:t>
      </w:r>
      <w:r w:rsidRPr="00F41476">
        <w:rPr>
          <w:rFonts w:cs="Times New Roman"/>
          <w:lang w:eastAsia="ru-RU"/>
        </w:rPr>
        <w:lastRenderedPageBreak/>
        <w:t>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44F592AF" w14:textId="77777777" w:rsidR="001C0D55" w:rsidRPr="00F41476" w:rsidRDefault="001C0D55" w:rsidP="00C86B7C">
      <w:pPr>
        <w:ind w:firstLine="709"/>
        <w:jc w:val="both"/>
        <w:rPr>
          <w:rFonts w:cs="Times New Roman"/>
          <w:lang w:eastAsia="ru-RU"/>
        </w:rPr>
      </w:pPr>
      <w:r w:rsidRPr="00F41476">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00C86B7C" w:rsidRPr="00F41476">
        <w:rPr>
          <w:rFonts w:cs="Times New Roman"/>
          <w:lang w:eastAsia="ru-RU"/>
        </w:rPr>
        <w:t>постановлением Департамента энергетики и тарифов Ивановской области</w:t>
      </w:r>
      <w:r w:rsidRPr="00F41476">
        <w:rPr>
          <w:rFonts w:cs="Times New Roman"/>
          <w:lang w:eastAsia="ru-RU"/>
        </w:rPr>
        <w:t>.</w:t>
      </w:r>
    </w:p>
    <w:p w14:paraId="1C092B34" w14:textId="77777777" w:rsidR="001C0D55" w:rsidRPr="00F41476" w:rsidRDefault="001C0D55" w:rsidP="001C0D55">
      <w:pPr>
        <w:pStyle w:val="a0"/>
        <w:rPr>
          <w:rFonts w:cs="Times New Roman"/>
          <w:lang w:eastAsia="ru-RU"/>
        </w:rPr>
      </w:pPr>
    </w:p>
    <w:p w14:paraId="26CB2563" w14:textId="77777777" w:rsidR="001C0D55" w:rsidRPr="00F41476" w:rsidRDefault="001C0D55" w:rsidP="001C0D55">
      <w:pPr>
        <w:pStyle w:val="2"/>
        <w:ind w:left="0" w:firstLine="0"/>
        <w:rPr>
          <w:szCs w:val="22"/>
        </w:rPr>
      </w:pPr>
      <w:bookmarkStart w:id="328" w:name="_Toc108184247"/>
      <w:bookmarkStart w:id="329" w:name="_Toc131153691"/>
      <w:r w:rsidRPr="00F41476">
        <w:t xml:space="preserve">1.11.3 </w:t>
      </w:r>
      <w:hyperlink r:id="rId128" w:anchor="bookmark99" w:history="1">
        <w:r w:rsidRPr="00F41476">
          <w:rPr>
            <w:szCs w:val="22"/>
          </w:rPr>
          <w:t>Описание платы за подключение к системе теплоснабжения</w:t>
        </w:r>
        <w:bookmarkEnd w:id="328"/>
        <w:bookmarkEnd w:id="329"/>
      </w:hyperlink>
    </w:p>
    <w:p w14:paraId="5A6602FB" w14:textId="77777777" w:rsidR="001C0D55" w:rsidRPr="00F41476" w:rsidRDefault="001C0D55" w:rsidP="001C0D55">
      <w:pPr>
        <w:ind w:firstLine="709"/>
        <w:rPr>
          <w:rFonts w:cs="Times New Roman"/>
          <w:lang w:eastAsia="ru-RU"/>
        </w:rPr>
      </w:pPr>
    </w:p>
    <w:p w14:paraId="168D43FB" w14:textId="77777777" w:rsidR="001C0D55" w:rsidRPr="00F41476" w:rsidRDefault="00C86B7C" w:rsidP="00C86B7C">
      <w:pPr>
        <w:ind w:right="-1" w:firstLine="709"/>
        <w:jc w:val="both"/>
        <w:rPr>
          <w:rFonts w:cs="Times New Roman"/>
        </w:rPr>
      </w:pPr>
      <w:r w:rsidRPr="00F41476">
        <w:rPr>
          <w:rFonts w:cs="Times New Roman"/>
        </w:rPr>
        <w:t>Плата за подключение к системам теплоснабжения не установлена.</w:t>
      </w:r>
    </w:p>
    <w:p w14:paraId="4475C422" w14:textId="77777777" w:rsidR="00C86B7C" w:rsidRPr="00F41476" w:rsidRDefault="00C86B7C" w:rsidP="00C86B7C">
      <w:pPr>
        <w:pStyle w:val="a0"/>
        <w:rPr>
          <w:rFonts w:cs="Times New Roman"/>
        </w:rPr>
      </w:pPr>
    </w:p>
    <w:p w14:paraId="74F21EEB" w14:textId="77777777" w:rsidR="001C0D55" w:rsidRPr="00F41476" w:rsidRDefault="001C0D55" w:rsidP="001C0D55">
      <w:pPr>
        <w:pStyle w:val="2"/>
        <w:ind w:left="0" w:firstLine="0"/>
        <w:rPr>
          <w:szCs w:val="22"/>
        </w:rPr>
      </w:pPr>
      <w:bookmarkStart w:id="330" w:name="_Toc108184248"/>
      <w:bookmarkStart w:id="331" w:name="_Toc131153692"/>
      <w:r w:rsidRPr="00F41476">
        <w:t xml:space="preserve">1.11.4 </w:t>
      </w:r>
      <w:hyperlink r:id="rId129" w:anchor="bookmark100" w:history="1">
        <w:r w:rsidRPr="00F41476">
          <w:rPr>
            <w:szCs w:val="22"/>
          </w:rPr>
          <w:t>Описание платы за услуги по поддержанию резервной тепловой мощности, в том</w:t>
        </w:r>
      </w:hyperlink>
      <w:r w:rsidRPr="00F41476">
        <w:rPr>
          <w:szCs w:val="22"/>
        </w:rPr>
        <w:t xml:space="preserve"> </w:t>
      </w:r>
      <w:hyperlink r:id="rId130" w:anchor="bookmark100" w:history="1">
        <w:r w:rsidRPr="00F41476">
          <w:rPr>
            <w:szCs w:val="22"/>
          </w:rPr>
          <w:t>числе для социально значимых категорий потребителе</w:t>
        </w:r>
        <w:bookmarkEnd w:id="330"/>
        <w:bookmarkEnd w:id="331"/>
      </w:hyperlink>
    </w:p>
    <w:p w14:paraId="07992405" w14:textId="77777777" w:rsidR="001C0D55" w:rsidRPr="00F41476" w:rsidRDefault="001C0D55" w:rsidP="001C0D55">
      <w:pPr>
        <w:ind w:firstLine="709"/>
        <w:rPr>
          <w:rFonts w:cs="Times New Roman"/>
          <w:lang w:eastAsia="ru-RU"/>
        </w:rPr>
      </w:pPr>
    </w:p>
    <w:p w14:paraId="19079708" w14:textId="77777777" w:rsidR="001C0D55" w:rsidRPr="00F41476" w:rsidRDefault="001C0D55" w:rsidP="001C0D55">
      <w:pPr>
        <w:ind w:firstLine="709"/>
        <w:rPr>
          <w:rFonts w:cs="Times New Roman"/>
          <w:lang w:eastAsia="ru-RU"/>
        </w:rPr>
      </w:pPr>
      <w:r w:rsidRPr="00F41476">
        <w:rPr>
          <w:rFonts w:cs="Times New Roman"/>
          <w:lang w:eastAsia="ru-RU"/>
        </w:rPr>
        <w:t>Плата за поддержание резервной мощности не предусмотрена.</w:t>
      </w:r>
    </w:p>
    <w:p w14:paraId="5339BEC2" w14:textId="77777777" w:rsidR="001C0D55" w:rsidRPr="00F41476" w:rsidRDefault="001C0D55" w:rsidP="001C0D55">
      <w:pPr>
        <w:rPr>
          <w:rFonts w:cs="Times New Roman"/>
        </w:rPr>
      </w:pPr>
    </w:p>
    <w:p w14:paraId="695802CC" w14:textId="77777777" w:rsidR="001C0D55" w:rsidRPr="00F41476" w:rsidRDefault="001C0D55" w:rsidP="001C0D55">
      <w:pPr>
        <w:pStyle w:val="2"/>
        <w:ind w:left="0" w:firstLine="0"/>
      </w:pPr>
      <w:bookmarkStart w:id="332" w:name="_Toc45614844"/>
      <w:bookmarkStart w:id="333" w:name="_Toc54952889"/>
      <w:bookmarkStart w:id="334" w:name="_Toc108184249"/>
      <w:bookmarkStart w:id="335" w:name="_Toc131153693"/>
      <w:r w:rsidRPr="00F41476">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32"/>
      <w:bookmarkEnd w:id="333"/>
      <w:bookmarkEnd w:id="334"/>
      <w:bookmarkEnd w:id="335"/>
    </w:p>
    <w:p w14:paraId="707042A5" w14:textId="77777777" w:rsidR="001C0D55" w:rsidRPr="00F41476" w:rsidRDefault="001C0D55" w:rsidP="001C0D55">
      <w:pPr>
        <w:rPr>
          <w:rFonts w:cs="Times New Roman"/>
          <w:lang w:eastAsia="ru-RU"/>
        </w:rPr>
      </w:pPr>
    </w:p>
    <w:p w14:paraId="1DB99B6B" w14:textId="77777777" w:rsidR="001C0D55" w:rsidRPr="00F41476" w:rsidRDefault="001C0D55" w:rsidP="00C86B7C">
      <w:pPr>
        <w:pStyle w:val="a0"/>
        <w:ind w:firstLine="709"/>
        <w:rPr>
          <w:rFonts w:cs="Times New Roman"/>
          <w:lang w:eastAsia="ru-RU"/>
        </w:rPr>
      </w:pPr>
      <w:r w:rsidRPr="00F41476">
        <w:rPr>
          <w:rFonts w:cs="Times New Roman"/>
          <w:lang w:eastAsia="ru-RU"/>
        </w:rPr>
        <w:t>Потребители в утвержденных ценовых зонах отсутствуют.</w:t>
      </w:r>
    </w:p>
    <w:p w14:paraId="748C2BDD" w14:textId="77777777" w:rsidR="001C0D55" w:rsidRPr="00F41476" w:rsidRDefault="001C0D55" w:rsidP="001C0D55">
      <w:pPr>
        <w:rPr>
          <w:rFonts w:cs="Times New Roman"/>
        </w:rPr>
      </w:pPr>
    </w:p>
    <w:p w14:paraId="407BAEE0" w14:textId="77777777" w:rsidR="001C0D55" w:rsidRPr="00F41476" w:rsidRDefault="001C0D55" w:rsidP="001C0D55">
      <w:pPr>
        <w:pStyle w:val="2"/>
        <w:ind w:left="0" w:firstLine="0"/>
      </w:pPr>
      <w:bookmarkStart w:id="336" w:name="_Toc45614845"/>
      <w:bookmarkStart w:id="337" w:name="_Toc54952890"/>
      <w:bookmarkStart w:id="338" w:name="_Toc108184250"/>
      <w:bookmarkStart w:id="339" w:name="_Toc131153694"/>
      <w:bookmarkStart w:id="340" w:name="_Toc29998124"/>
      <w:bookmarkStart w:id="341" w:name="_Toc30058687"/>
      <w:bookmarkStart w:id="342" w:name="_Toc31810042"/>
      <w:r w:rsidRPr="00F41476">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36"/>
      <w:bookmarkEnd w:id="337"/>
      <w:bookmarkEnd w:id="338"/>
      <w:bookmarkEnd w:id="339"/>
    </w:p>
    <w:p w14:paraId="63F0AF4C" w14:textId="77777777" w:rsidR="001C0D55" w:rsidRPr="00F41476" w:rsidRDefault="001C0D55" w:rsidP="001C0D55">
      <w:pPr>
        <w:rPr>
          <w:rFonts w:cs="Times New Roman"/>
          <w:lang w:eastAsia="ru-RU"/>
        </w:rPr>
      </w:pPr>
    </w:p>
    <w:p w14:paraId="2381F457" w14:textId="77777777" w:rsidR="001C0D55" w:rsidRPr="00F41476" w:rsidRDefault="001C0D55" w:rsidP="00C86B7C">
      <w:pPr>
        <w:pStyle w:val="a0"/>
        <w:ind w:firstLine="709"/>
        <w:rPr>
          <w:rFonts w:eastAsia="Times New Roman" w:cs="Times New Roman"/>
          <w:b/>
          <w:bCs/>
          <w:szCs w:val="24"/>
          <w:lang w:eastAsia="ru-RU"/>
        </w:rPr>
      </w:pPr>
      <w:r w:rsidRPr="00F41476">
        <w:rPr>
          <w:rFonts w:cs="Times New Roman"/>
          <w:lang w:eastAsia="ru-RU"/>
        </w:rPr>
        <w:t>Потребители в утвержденных ценовых зонах отсутствуют.</w:t>
      </w:r>
      <w:bookmarkEnd w:id="340"/>
      <w:bookmarkEnd w:id="341"/>
      <w:bookmarkEnd w:id="342"/>
    </w:p>
    <w:p w14:paraId="4B877F80" w14:textId="77777777" w:rsidR="001C0D55" w:rsidRPr="00F41476" w:rsidRDefault="001C0D55" w:rsidP="001C0D55">
      <w:pPr>
        <w:rPr>
          <w:rFonts w:cs="Times New Roman"/>
        </w:rPr>
      </w:pPr>
    </w:p>
    <w:p w14:paraId="28333FCC" w14:textId="77777777" w:rsidR="001C0D55" w:rsidRPr="00F41476" w:rsidRDefault="001C0D55" w:rsidP="001C0D55">
      <w:pPr>
        <w:pStyle w:val="2"/>
        <w:ind w:left="0" w:firstLine="0"/>
        <w:rPr>
          <w:szCs w:val="22"/>
        </w:rPr>
      </w:pPr>
      <w:bookmarkStart w:id="343" w:name="_Toc53926957"/>
      <w:bookmarkStart w:id="344" w:name="_Toc54952884"/>
      <w:bookmarkStart w:id="345" w:name="_Toc108184251"/>
      <w:bookmarkStart w:id="346" w:name="_Toc131153695"/>
      <w:r w:rsidRPr="00F41476">
        <w:t xml:space="preserve">1.11.7 </w:t>
      </w:r>
      <w:r w:rsidRPr="00F41476">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43"/>
      <w:bookmarkEnd w:id="344"/>
      <w:bookmarkEnd w:id="345"/>
      <w:bookmarkEnd w:id="346"/>
    </w:p>
    <w:p w14:paraId="512336F8" w14:textId="77777777" w:rsidR="001C0D55" w:rsidRPr="00F41476" w:rsidRDefault="001C0D55" w:rsidP="001C0D55">
      <w:pPr>
        <w:rPr>
          <w:rFonts w:cs="Times New Roman"/>
        </w:rPr>
      </w:pPr>
    </w:p>
    <w:p w14:paraId="4F00BB55" w14:textId="77777777" w:rsidR="001C0D55" w:rsidRPr="00F41476" w:rsidRDefault="001C0D55" w:rsidP="001C0D55">
      <w:pPr>
        <w:pStyle w:val="ab"/>
        <w:ind w:left="218" w:firstLine="679"/>
        <w:rPr>
          <w:rFonts w:cs="Times New Roman"/>
          <w:lang w:val="ru-RU"/>
        </w:rPr>
      </w:pPr>
      <w:r w:rsidRPr="00F41476">
        <w:rPr>
          <w:rFonts w:cs="Times New Roman"/>
          <w:lang w:val="ru-RU"/>
        </w:rPr>
        <w:t>Прин</w:t>
      </w:r>
      <w:r w:rsidRPr="00F41476">
        <w:rPr>
          <w:rFonts w:cs="Times New Roman"/>
          <w:spacing w:val="-2"/>
          <w:lang w:val="ru-RU"/>
        </w:rPr>
        <w:t>ц</w:t>
      </w:r>
      <w:r w:rsidRPr="00F41476">
        <w:rPr>
          <w:rFonts w:cs="Times New Roman"/>
          <w:lang w:val="ru-RU"/>
        </w:rPr>
        <w:t>и</w:t>
      </w:r>
      <w:r w:rsidRPr="00F41476">
        <w:rPr>
          <w:rFonts w:cs="Times New Roman"/>
          <w:spacing w:val="-2"/>
          <w:lang w:val="ru-RU"/>
        </w:rPr>
        <w:t>п</w:t>
      </w:r>
      <w:r w:rsidRPr="00F41476">
        <w:rPr>
          <w:rFonts w:cs="Times New Roman"/>
          <w:lang w:val="ru-RU"/>
        </w:rPr>
        <w:t>и</w:t>
      </w:r>
      <w:r w:rsidRPr="00F41476">
        <w:rPr>
          <w:rFonts w:cs="Times New Roman"/>
          <w:spacing w:val="-1"/>
          <w:lang w:val="ru-RU"/>
        </w:rPr>
        <w:t>а</w:t>
      </w:r>
      <w:r w:rsidRPr="00F41476">
        <w:rPr>
          <w:rFonts w:cs="Times New Roman"/>
          <w:lang w:val="ru-RU"/>
        </w:rPr>
        <w:t>льн</w:t>
      </w:r>
      <w:r w:rsidRPr="00F41476">
        <w:rPr>
          <w:rFonts w:cs="Times New Roman"/>
          <w:spacing w:val="-3"/>
          <w:lang w:val="ru-RU"/>
        </w:rPr>
        <w:t>ы</w:t>
      </w:r>
      <w:r w:rsidRPr="00F41476">
        <w:rPr>
          <w:rFonts w:cs="Times New Roman"/>
          <w:lang w:val="ru-RU"/>
        </w:rPr>
        <w:t>х</w:t>
      </w:r>
      <w:r w:rsidRPr="00F41476">
        <w:rPr>
          <w:rFonts w:cs="Times New Roman"/>
          <w:spacing w:val="13"/>
          <w:lang w:val="ru-RU"/>
        </w:rPr>
        <w:t xml:space="preserve"> </w:t>
      </w:r>
      <w:r w:rsidRPr="00F41476">
        <w:rPr>
          <w:rFonts w:cs="Times New Roman"/>
          <w:lang w:val="ru-RU"/>
        </w:rPr>
        <w:t>из</w:t>
      </w:r>
      <w:r w:rsidRPr="00F41476">
        <w:rPr>
          <w:rFonts w:cs="Times New Roman"/>
          <w:spacing w:val="-1"/>
          <w:lang w:val="ru-RU"/>
        </w:rPr>
        <w:t>ме</w:t>
      </w:r>
      <w:r w:rsidRPr="00F41476">
        <w:rPr>
          <w:rFonts w:cs="Times New Roman"/>
          <w:lang w:val="ru-RU"/>
        </w:rPr>
        <w:t>н</w:t>
      </w:r>
      <w:r w:rsidRPr="00F41476">
        <w:rPr>
          <w:rFonts w:cs="Times New Roman"/>
          <w:spacing w:val="-1"/>
          <w:lang w:val="ru-RU"/>
        </w:rPr>
        <w:t>е</w:t>
      </w:r>
      <w:r w:rsidRPr="00F41476">
        <w:rPr>
          <w:rFonts w:cs="Times New Roman"/>
          <w:lang w:val="ru-RU"/>
        </w:rPr>
        <w:t>н</w:t>
      </w:r>
      <w:r w:rsidRPr="00F41476">
        <w:rPr>
          <w:rFonts w:cs="Times New Roman"/>
          <w:spacing w:val="-2"/>
          <w:lang w:val="ru-RU"/>
        </w:rPr>
        <w:t>и</w:t>
      </w:r>
      <w:r w:rsidRPr="00F41476">
        <w:rPr>
          <w:rFonts w:cs="Times New Roman"/>
          <w:lang w:val="ru-RU"/>
        </w:rPr>
        <w:t>й</w:t>
      </w:r>
      <w:r w:rsidRPr="00F41476">
        <w:rPr>
          <w:rFonts w:cs="Times New Roman"/>
          <w:spacing w:val="15"/>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lang w:val="ru-RU"/>
        </w:rPr>
        <w:t>прогн</w:t>
      </w:r>
      <w:r w:rsidRPr="00F41476">
        <w:rPr>
          <w:rFonts w:cs="Times New Roman"/>
          <w:spacing w:val="-3"/>
          <w:lang w:val="ru-RU"/>
        </w:rPr>
        <w:t>о</w:t>
      </w:r>
      <w:r w:rsidRPr="00F41476">
        <w:rPr>
          <w:rFonts w:cs="Times New Roman"/>
          <w:lang w:val="ru-RU"/>
        </w:rPr>
        <w:t>з</w:t>
      </w:r>
      <w:r w:rsidRPr="00F41476">
        <w:rPr>
          <w:rFonts w:cs="Times New Roman"/>
          <w:spacing w:val="-1"/>
          <w:lang w:val="ru-RU"/>
        </w:rPr>
        <w:t>а</w:t>
      </w:r>
      <w:r w:rsidRPr="00F41476">
        <w:rPr>
          <w:rFonts w:cs="Times New Roman"/>
          <w:lang w:val="ru-RU"/>
        </w:rPr>
        <w:t>х</w:t>
      </w:r>
      <w:r w:rsidRPr="00F41476">
        <w:rPr>
          <w:rFonts w:cs="Times New Roman"/>
          <w:spacing w:val="13"/>
          <w:lang w:val="ru-RU"/>
        </w:rPr>
        <w:t xml:space="preserve"> </w:t>
      </w:r>
      <w:r w:rsidRPr="00F41476">
        <w:rPr>
          <w:rFonts w:cs="Times New Roman"/>
          <w:lang w:val="ru-RU"/>
        </w:rPr>
        <w:t>т</w:t>
      </w:r>
      <w:r w:rsidRPr="00F41476">
        <w:rPr>
          <w:rFonts w:cs="Times New Roman"/>
          <w:spacing w:val="-1"/>
          <w:lang w:val="ru-RU"/>
        </w:rPr>
        <w:t>а</w:t>
      </w:r>
      <w:r w:rsidRPr="00F41476">
        <w:rPr>
          <w:rFonts w:cs="Times New Roman"/>
          <w:lang w:val="ru-RU"/>
        </w:rPr>
        <w:t>р</w:t>
      </w:r>
      <w:r w:rsidRPr="00F41476">
        <w:rPr>
          <w:rFonts w:cs="Times New Roman"/>
          <w:spacing w:val="-2"/>
          <w:lang w:val="ru-RU"/>
        </w:rPr>
        <w:t>и</w:t>
      </w:r>
      <w:r w:rsidRPr="00F41476">
        <w:rPr>
          <w:rFonts w:cs="Times New Roman"/>
          <w:lang w:val="ru-RU"/>
        </w:rPr>
        <w:t>фов</w:t>
      </w:r>
      <w:r w:rsidRPr="00F41476">
        <w:rPr>
          <w:rFonts w:cs="Times New Roman"/>
          <w:spacing w:val="14"/>
          <w:lang w:val="ru-RU"/>
        </w:rPr>
        <w:t xml:space="preserve"> </w:t>
      </w:r>
      <w:r w:rsidRPr="00F41476">
        <w:rPr>
          <w:rFonts w:cs="Times New Roman"/>
          <w:lang w:val="ru-RU"/>
        </w:rPr>
        <w:t>не</w:t>
      </w:r>
      <w:r w:rsidRPr="00F41476">
        <w:rPr>
          <w:rFonts w:cs="Times New Roman"/>
          <w:spacing w:val="13"/>
          <w:lang w:val="ru-RU"/>
        </w:rPr>
        <w:t xml:space="preserve"> </w:t>
      </w:r>
      <w:r w:rsidRPr="00F41476">
        <w:rPr>
          <w:rFonts w:cs="Times New Roman"/>
          <w:lang w:val="ru-RU"/>
        </w:rPr>
        <w:t>произо</w:t>
      </w:r>
      <w:r w:rsidRPr="00F41476">
        <w:rPr>
          <w:rFonts w:cs="Times New Roman"/>
          <w:spacing w:val="-3"/>
          <w:lang w:val="ru-RU"/>
        </w:rPr>
        <w:t>ш</w:t>
      </w:r>
      <w:r w:rsidRPr="00F41476">
        <w:rPr>
          <w:rFonts w:cs="Times New Roman"/>
          <w:lang w:val="ru-RU"/>
        </w:rPr>
        <w:t>ло.</w:t>
      </w:r>
      <w:r w:rsidRPr="00F41476">
        <w:rPr>
          <w:rFonts w:cs="Times New Roman"/>
          <w:spacing w:val="14"/>
          <w:lang w:val="ru-RU"/>
        </w:rPr>
        <w:t xml:space="preserve"> </w:t>
      </w:r>
      <w:r w:rsidRPr="00F41476">
        <w:rPr>
          <w:rFonts w:cs="Times New Roman"/>
          <w:spacing w:val="-2"/>
          <w:lang w:val="ru-RU"/>
        </w:rPr>
        <w:t>В</w:t>
      </w:r>
      <w:r w:rsidRPr="00F41476">
        <w:rPr>
          <w:rFonts w:cs="Times New Roman"/>
          <w:spacing w:val="-1"/>
          <w:lang w:val="ru-RU"/>
        </w:rPr>
        <w:t>е</w:t>
      </w:r>
      <w:r w:rsidRPr="00F41476">
        <w:rPr>
          <w:rFonts w:cs="Times New Roman"/>
          <w:lang w:val="ru-RU"/>
        </w:rPr>
        <w:t>л</w:t>
      </w:r>
      <w:r w:rsidRPr="00F41476">
        <w:rPr>
          <w:rFonts w:cs="Times New Roman"/>
          <w:spacing w:val="1"/>
          <w:lang w:val="ru-RU"/>
        </w:rPr>
        <w:t>и</w:t>
      </w:r>
      <w:r w:rsidRPr="00F41476">
        <w:rPr>
          <w:rFonts w:cs="Times New Roman"/>
          <w:spacing w:val="-1"/>
          <w:lang w:val="ru-RU"/>
        </w:rPr>
        <w:t>ч</w:t>
      </w:r>
      <w:r w:rsidRPr="00F41476">
        <w:rPr>
          <w:rFonts w:cs="Times New Roman"/>
          <w:lang w:val="ru-RU"/>
        </w:rPr>
        <w:t>ины</w:t>
      </w:r>
      <w:r w:rsidRPr="00F41476">
        <w:rPr>
          <w:rFonts w:cs="Times New Roman"/>
          <w:spacing w:val="13"/>
          <w:lang w:val="ru-RU"/>
        </w:rPr>
        <w:t xml:space="preserve"> </w:t>
      </w:r>
      <w:r w:rsidRPr="00F41476">
        <w:rPr>
          <w:rFonts w:cs="Times New Roman"/>
          <w:lang w:val="ru-RU"/>
        </w:rPr>
        <w:t>за</w:t>
      </w:r>
      <w:r w:rsidRPr="00F41476">
        <w:rPr>
          <w:rFonts w:cs="Times New Roman"/>
          <w:spacing w:val="13"/>
          <w:lang w:val="ru-RU"/>
        </w:rPr>
        <w:t xml:space="preserve"> </w:t>
      </w:r>
      <w:r w:rsidRPr="00F41476">
        <w:rPr>
          <w:rFonts w:cs="Times New Roman"/>
          <w:lang w:val="ru-RU"/>
        </w:rPr>
        <w:t>отч</w:t>
      </w:r>
      <w:r w:rsidRPr="00F41476">
        <w:rPr>
          <w:rFonts w:cs="Times New Roman"/>
          <w:spacing w:val="-1"/>
          <w:lang w:val="ru-RU"/>
        </w:rPr>
        <w:t>е</w:t>
      </w:r>
      <w:r w:rsidRPr="00F41476">
        <w:rPr>
          <w:rFonts w:cs="Times New Roman"/>
          <w:lang w:val="ru-RU"/>
        </w:rPr>
        <w:t>тн</w:t>
      </w:r>
      <w:r w:rsidRPr="00F41476">
        <w:rPr>
          <w:rFonts w:cs="Times New Roman"/>
          <w:spacing w:val="-3"/>
          <w:lang w:val="ru-RU"/>
        </w:rPr>
        <w:t>ы</w:t>
      </w:r>
      <w:r w:rsidRPr="00F41476">
        <w:rPr>
          <w:rFonts w:cs="Times New Roman"/>
          <w:lang w:val="ru-RU"/>
        </w:rPr>
        <w:t>й п</w:t>
      </w:r>
      <w:r w:rsidRPr="00F41476">
        <w:rPr>
          <w:rFonts w:cs="Times New Roman"/>
          <w:spacing w:val="-1"/>
          <w:lang w:val="ru-RU"/>
        </w:rPr>
        <w:t>е</w:t>
      </w:r>
      <w:r w:rsidRPr="00F41476">
        <w:rPr>
          <w:rFonts w:cs="Times New Roman"/>
          <w:lang w:val="ru-RU"/>
        </w:rPr>
        <w:t>риод корр</w:t>
      </w:r>
      <w:r w:rsidRPr="00F41476">
        <w:rPr>
          <w:rFonts w:cs="Times New Roman"/>
          <w:spacing w:val="-1"/>
          <w:lang w:val="ru-RU"/>
        </w:rPr>
        <w:t>е</w:t>
      </w:r>
      <w:r w:rsidRPr="00F41476">
        <w:rPr>
          <w:rFonts w:cs="Times New Roman"/>
          <w:lang w:val="ru-RU"/>
        </w:rPr>
        <w:t>к</w:t>
      </w:r>
      <w:r w:rsidRPr="00F41476">
        <w:rPr>
          <w:rFonts w:cs="Times New Roman"/>
          <w:spacing w:val="-2"/>
          <w:lang w:val="ru-RU"/>
        </w:rPr>
        <w:t>т</w:t>
      </w:r>
      <w:r w:rsidRPr="00F41476">
        <w:rPr>
          <w:rFonts w:cs="Times New Roman"/>
          <w:lang w:val="ru-RU"/>
        </w:rPr>
        <w:t>иров</w:t>
      </w:r>
      <w:r w:rsidRPr="00F41476">
        <w:rPr>
          <w:rFonts w:cs="Times New Roman"/>
          <w:spacing w:val="-2"/>
          <w:lang w:val="ru-RU"/>
        </w:rPr>
        <w:t>а</w:t>
      </w:r>
      <w:r w:rsidRPr="00F41476">
        <w:rPr>
          <w:rFonts w:cs="Times New Roman"/>
          <w:lang w:val="ru-RU"/>
        </w:rPr>
        <w:t>л</w:t>
      </w:r>
      <w:r w:rsidRPr="00F41476">
        <w:rPr>
          <w:rFonts w:cs="Times New Roman"/>
          <w:spacing w:val="-1"/>
          <w:lang w:val="ru-RU"/>
        </w:rPr>
        <w:t>ис</w:t>
      </w:r>
      <w:r w:rsidRPr="00F41476">
        <w:rPr>
          <w:rFonts w:cs="Times New Roman"/>
          <w:lang w:val="ru-RU"/>
        </w:rPr>
        <w:t>ь в пр</w:t>
      </w:r>
      <w:r w:rsidRPr="00F41476">
        <w:rPr>
          <w:rFonts w:cs="Times New Roman"/>
          <w:spacing w:val="-1"/>
          <w:lang w:val="ru-RU"/>
        </w:rPr>
        <w:t>е</w:t>
      </w:r>
      <w:r w:rsidRPr="00F41476">
        <w:rPr>
          <w:rFonts w:cs="Times New Roman"/>
          <w:lang w:val="ru-RU"/>
        </w:rPr>
        <w:t>д</w:t>
      </w:r>
      <w:r w:rsidRPr="00F41476">
        <w:rPr>
          <w:rFonts w:cs="Times New Roman"/>
          <w:spacing w:val="-1"/>
          <w:lang w:val="ru-RU"/>
        </w:rPr>
        <w:t>е</w:t>
      </w:r>
      <w:r w:rsidRPr="00F41476">
        <w:rPr>
          <w:rFonts w:cs="Times New Roman"/>
          <w:lang w:val="ru-RU"/>
        </w:rPr>
        <w:t>л</w:t>
      </w:r>
      <w:r w:rsidRPr="00F41476">
        <w:rPr>
          <w:rFonts w:cs="Times New Roman"/>
          <w:spacing w:val="-1"/>
          <w:lang w:val="ru-RU"/>
        </w:rPr>
        <w:t>а</w:t>
      </w:r>
      <w:r w:rsidRPr="00F41476">
        <w:rPr>
          <w:rFonts w:cs="Times New Roman"/>
          <w:lang w:val="ru-RU"/>
        </w:rPr>
        <w:t>х</w:t>
      </w:r>
      <w:r w:rsidRPr="00F41476">
        <w:rPr>
          <w:rFonts w:cs="Times New Roman"/>
          <w:spacing w:val="2"/>
          <w:lang w:val="ru-RU"/>
        </w:rPr>
        <w:t xml:space="preserve"> </w:t>
      </w:r>
      <w:r w:rsidRPr="00F41476">
        <w:rPr>
          <w:rFonts w:cs="Times New Roman"/>
          <w:spacing w:val="-1"/>
          <w:lang w:val="ru-RU"/>
        </w:rPr>
        <w:t>ма</w:t>
      </w:r>
      <w:r w:rsidRPr="00F41476">
        <w:rPr>
          <w:rFonts w:cs="Times New Roman"/>
          <w:lang w:val="ru-RU"/>
        </w:rPr>
        <w:t>к</w:t>
      </w:r>
      <w:r w:rsidRPr="00F41476">
        <w:rPr>
          <w:rFonts w:cs="Times New Roman"/>
          <w:spacing w:val="-1"/>
          <w:lang w:val="ru-RU"/>
        </w:rPr>
        <w:t>с</w:t>
      </w:r>
      <w:r w:rsidRPr="00F41476">
        <w:rPr>
          <w:rFonts w:cs="Times New Roman"/>
          <w:lang w:val="ru-RU"/>
        </w:rPr>
        <w:t>и</w:t>
      </w:r>
      <w:r w:rsidRPr="00F41476">
        <w:rPr>
          <w:rFonts w:cs="Times New Roman"/>
          <w:spacing w:val="-1"/>
          <w:lang w:val="ru-RU"/>
        </w:rPr>
        <w:t>ма</w:t>
      </w:r>
      <w:r w:rsidRPr="00F41476">
        <w:rPr>
          <w:rFonts w:cs="Times New Roman"/>
          <w:lang w:val="ru-RU"/>
        </w:rPr>
        <w:t xml:space="preserve">льного </w:t>
      </w:r>
      <w:r w:rsidRPr="00F41476">
        <w:rPr>
          <w:rFonts w:cs="Times New Roman"/>
          <w:spacing w:val="-2"/>
          <w:lang w:val="ru-RU"/>
        </w:rPr>
        <w:t>и</w:t>
      </w:r>
      <w:r w:rsidRPr="00F41476">
        <w:rPr>
          <w:rFonts w:cs="Times New Roman"/>
          <w:lang w:val="ru-RU"/>
        </w:rPr>
        <w:t>нд</w:t>
      </w:r>
      <w:r w:rsidRPr="00F41476">
        <w:rPr>
          <w:rFonts w:cs="Times New Roman"/>
          <w:spacing w:val="-1"/>
          <w:lang w:val="ru-RU"/>
        </w:rPr>
        <w:t>е</w:t>
      </w:r>
      <w:r w:rsidRPr="00F41476">
        <w:rPr>
          <w:rFonts w:cs="Times New Roman"/>
          <w:lang w:val="ru-RU"/>
        </w:rPr>
        <w:t>к</w:t>
      </w:r>
      <w:r w:rsidRPr="00F41476">
        <w:rPr>
          <w:rFonts w:cs="Times New Roman"/>
          <w:spacing w:val="-1"/>
          <w:lang w:val="ru-RU"/>
        </w:rPr>
        <w:t>с</w:t>
      </w:r>
      <w:r w:rsidRPr="00F41476">
        <w:rPr>
          <w:rFonts w:cs="Times New Roman"/>
          <w:lang w:val="ru-RU"/>
        </w:rPr>
        <w:t>а</w:t>
      </w:r>
      <w:r w:rsidRPr="00F41476">
        <w:rPr>
          <w:rFonts w:cs="Times New Roman"/>
          <w:spacing w:val="-1"/>
          <w:lang w:val="ru-RU"/>
        </w:rPr>
        <w:t xml:space="preserve"> </w:t>
      </w:r>
      <w:r w:rsidRPr="00F41476">
        <w:rPr>
          <w:rFonts w:cs="Times New Roman"/>
          <w:lang w:val="ru-RU"/>
        </w:rPr>
        <w:t>ро</w:t>
      </w:r>
      <w:r w:rsidRPr="00F41476">
        <w:rPr>
          <w:rFonts w:cs="Times New Roman"/>
          <w:spacing w:val="-1"/>
          <w:lang w:val="ru-RU"/>
        </w:rPr>
        <w:t>с</w:t>
      </w:r>
      <w:r w:rsidRPr="00F41476">
        <w:rPr>
          <w:rFonts w:cs="Times New Roman"/>
          <w:lang w:val="ru-RU"/>
        </w:rPr>
        <w:t>т</w:t>
      </w:r>
      <w:r w:rsidRPr="00F41476">
        <w:rPr>
          <w:rFonts w:cs="Times New Roman"/>
          <w:spacing w:val="-1"/>
          <w:lang w:val="ru-RU"/>
        </w:rPr>
        <w:t>а</w:t>
      </w:r>
      <w:r w:rsidRPr="00F41476">
        <w:rPr>
          <w:rFonts w:cs="Times New Roman"/>
          <w:lang w:val="ru-RU"/>
        </w:rPr>
        <w:t>.</w:t>
      </w:r>
    </w:p>
    <w:p w14:paraId="6A1F93A7" w14:textId="77777777" w:rsidR="001C0D55" w:rsidRPr="00F41476" w:rsidRDefault="001C0D55" w:rsidP="001C0D55">
      <w:pPr>
        <w:rPr>
          <w:rFonts w:cs="Times New Roman"/>
        </w:rPr>
      </w:pPr>
    </w:p>
    <w:p w14:paraId="58705D76" w14:textId="77777777" w:rsidR="001C0D55" w:rsidRPr="00F41476" w:rsidRDefault="00F81B96" w:rsidP="001C0D55">
      <w:pPr>
        <w:pStyle w:val="2"/>
        <w:ind w:left="0" w:firstLine="0"/>
      </w:pPr>
      <w:hyperlink r:id="rId131" w:anchor="bookmark101" w:history="1">
        <w:bookmarkStart w:id="347" w:name="_Toc54952891"/>
        <w:bookmarkStart w:id="348" w:name="_Toc131153696"/>
        <w:r w:rsidR="001C0D55" w:rsidRPr="00F41476">
          <w:t>Часть 12. ОПИСАНИЕ СУЩЕСТВУЮЩИХ ТЕХНИЧЕСКИХ И ТЕХНОЛОГИЧЕСКИХ</w:t>
        </w:r>
      </w:hyperlink>
      <w:r w:rsidR="001C0D55" w:rsidRPr="00F41476">
        <w:t xml:space="preserve"> </w:t>
      </w:r>
      <w:hyperlink r:id="rId132" w:anchor="bookmark101" w:history="1">
        <w:r w:rsidR="001C0D55" w:rsidRPr="00F41476">
          <w:t>ПРОБЛЕМ В СИСТЕМАХ ТЕПЛОСНАБЖЕНИЯ</w:t>
        </w:r>
      </w:hyperlink>
      <w:r w:rsidR="001C0D55" w:rsidRPr="00F41476">
        <w:t xml:space="preserve"> ПОСЕЛЕНИЯ, ГОРОДСКОГО ОКРУГА, ГОРОДА ФЕДЕРАЛЬНОГО ЗНАЧЕНИЯ</w:t>
      </w:r>
      <w:bookmarkEnd w:id="347"/>
      <w:bookmarkEnd w:id="348"/>
    </w:p>
    <w:p w14:paraId="69BE5201" w14:textId="77777777" w:rsidR="001C0D55" w:rsidRPr="00F41476" w:rsidRDefault="001C0D55" w:rsidP="001C0D55">
      <w:pPr>
        <w:pStyle w:val="a0"/>
        <w:rPr>
          <w:rFonts w:cs="Times New Roman"/>
          <w:lang w:eastAsia="ru-RU"/>
        </w:rPr>
      </w:pPr>
    </w:p>
    <w:p w14:paraId="455CDDE9" w14:textId="77777777" w:rsidR="001C0D55" w:rsidRPr="00F41476" w:rsidRDefault="001C0D55" w:rsidP="001C0D55">
      <w:pPr>
        <w:pStyle w:val="2"/>
        <w:ind w:left="0" w:firstLine="0"/>
        <w:rPr>
          <w:szCs w:val="22"/>
        </w:rPr>
      </w:pPr>
      <w:bookmarkStart w:id="349" w:name="_Toc45099648"/>
      <w:bookmarkStart w:id="350" w:name="_Toc45614847"/>
      <w:bookmarkStart w:id="351" w:name="_Toc54952893"/>
      <w:bookmarkStart w:id="352" w:name="_Toc108184253"/>
      <w:bookmarkStart w:id="353" w:name="_Toc131153697"/>
      <w:r w:rsidRPr="00F41476">
        <w:rPr>
          <w:szCs w:val="22"/>
        </w:rPr>
        <w:t xml:space="preserve">1.12.1 </w:t>
      </w:r>
      <w:hyperlink r:id="rId133" w:anchor="bookmark102" w:history="1">
        <w:r w:rsidRPr="00F41476">
          <w:rPr>
            <w:szCs w:val="22"/>
          </w:rPr>
          <w:t>Описание существующих проблем организации качественного теплоснабжения</w:t>
        </w:r>
        <w:bookmarkEnd w:id="349"/>
      </w:hyperlink>
      <w:r w:rsidRPr="00F41476">
        <w:rPr>
          <w:szCs w:val="22"/>
        </w:rPr>
        <w:t xml:space="preserve"> </w:t>
      </w:r>
      <w:r w:rsidRPr="00F41476">
        <w:t>(перечень причин, приводящих к снижению качества теплоснабжения, включая проблемы в работе теплопотребляющих установок потребителей)</w:t>
      </w:r>
      <w:bookmarkEnd w:id="350"/>
      <w:bookmarkEnd w:id="351"/>
      <w:bookmarkEnd w:id="352"/>
      <w:bookmarkEnd w:id="353"/>
    </w:p>
    <w:p w14:paraId="16B9FC8D" w14:textId="77777777" w:rsidR="001C0D55" w:rsidRPr="00F41476" w:rsidRDefault="001C0D55" w:rsidP="001C0D55">
      <w:pPr>
        <w:pStyle w:val="ab"/>
        <w:kinsoku w:val="0"/>
        <w:overflowPunct w:val="0"/>
        <w:spacing w:before="1" w:line="279" w:lineRule="auto"/>
        <w:ind w:left="0" w:right="113"/>
        <w:jc w:val="both"/>
        <w:rPr>
          <w:rFonts w:cs="Times New Roman"/>
          <w:lang w:val="ru-RU"/>
        </w:rPr>
      </w:pPr>
      <w:bookmarkStart w:id="354" w:name="_Toc30058762"/>
      <w:bookmarkStart w:id="355" w:name="_Toc31810113"/>
    </w:p>
    <w:p w14:paraId="781A7CF1" w14:textId="77777777" w:rsidR="0088586D" w:rsidRPr="00F41476" w:rsidRDefault="0088586D" w:rsidP="0088586D">
      <w:pPr>
        <w:pStyle w:val="ab"/>
        <w:kinsoku w:val="0"/>
        <w:overflowPunct w:val="0"/>
        <w:ind w:left="0" w:right="-1" w:firstLine="709"/>
        <w:jc w:val="both"/>
        <w:rPr>
          <w:rFonts w:cs="Times New Roman"/>
          <w:lang w:val="ru-RU"/>
        </w:rPr>
      </w:pPr>
      <w:r w:rsidRPr="00F41476">
        <w:rPr>
          <w:rFonts w:cs="Times New Roman"/>
          <w:spacing w:val="-1"/>
          <w:lang w:val="ru-RU"/>
        </w:rPr>
        <w:t>Основные</w:t>
      </w:r>
      <w:r w:rsidRPr="00F41476">
        <w:rPr>
          <w:rFonts w:cs="Times New Roman"/>
          <w:spacing w:val="43"/>
          <w:lang w:val="ru-RU"/>
        </w:rPr>
        <w:t xml:space="preserve"> </w:t>
      </w:r>
      <w:r w:rsidRPr="00F41476">
        <w:rPr>
          <w:rFonts w:cs="Times New Roman"/>
          <w:spacing w:val="-1"/>
          <w:lang w:val="ru-RU"/>
        </w:rPr>
        <w:t>специфические</w:t>
      </w:r>
      <w:r w:rsidRPr="00F41476">
        <w:rPr>
          <w:rFonts w:cs="Times New Roman"/>
          <w:spacing w:val="44"/>
          <w:lang w:val="ru-RU"/>
        </w:rPr>
        <w:t xml:space="preserve"> </w:t>
      </w:r>
      <w:r w:rsidRPr="00F41476">
        <w:rPr>
          <w:rFonts w:cs="Times New Roman"/>
          <w:spacing w:val="-1"/>
          <w:lang w:val="ru-RU"/>
        </w:rPr>
        <w:t>особенности</w:t>
      </w:r>
      <w:r w:rsidRPr="00F41476">
        <w:rPr>
          <w:rFonts w:cs="Times New Roman"/>
          <w:spacing w:val="47"/>
          <w:lang w:val="ru-RU"/>
        </w:rPr>
        <w:t xml:space="preserve"> </w:t>
      </w:r>
      <w:r w:rsidRPr="00F41476">
        <w:rPr>
          <w:rFonts w:cs="Times New Roman"/>
          <w:lang w:val="ru-RU"/>
        </w:rPr>
        <w:t>в</w:t>
      </w:r>
      <w:r w:rsidRPr="00F41476">
        <w:rPr>
          <w:rFonts w:cs="Times New Roman"/>
          <w:spacing w:val="44"/>
          <w:lang w:val="ru-RU"/>
        </w:rPr>
        <w:t xml:space="preserve"> </w:t>
      </w:r>
      <w:r w:rsidRPr="00F41476">
        <w:rPr>
          <w:rFonts w:cs="Times New Roman"/>
          <w:lang w:val="ru-RU"/>
        </w:rPr>
        <w:t>сфере</w:t>
      </w:r>
      <w:r w:rsidRPr="00F41476">
        <w:rPr>
          <w:rFonts w:cs="Times New Roman"/>
          <w:spacing w:val="43"/>
          <w:lang w:val="ru-RU"/>
        </w:rPr>
        <w:t xml:space="preserve"> </w:t>
      </w:r>
      <w:r w:rsidRPr="00F41476">
        <w:rPr>
          <w:rFonts w:cs="Times New Roman"/>
          <w:spacing w:val="-1"/>
          <w:lang w:val="ru-RU"/>
        </w:rPr>
        <w:t>теплоснабжения</w:t>
      </w:r>
      <w:r w:rsidRPr="00F41476">
        <w:rPr>
          <w:rFonts w:cs="Times New Roman"/>
          <w:spacing w:val="45"/>
          <w:lang w:val="ru-RU"/>
        </w:rPr>
        <w:t xml:space="preserve"> </w:t>
      </w:r>
      <w:r w:rsidRPr="00F41476">
        <w:rPr>
          <w:rFonts w:cs="Times New Roman"/>
          <w:spacing w:val="-1"/>
          <w:lang w:val="ru-RU"/>
        </w:rPr>
        <w:t>Приволжского</w:t>
      </w:r>
      <w:r w:rsidRPr="00F41476">
        <w:rPr>
          <w:rFonts w:cs="Times New Roman"/>
          <w:spacing w:val="95"/>
          <w:lang w:val="ru-RU"/>
        </w:rPr>
        <w:t xml:space="preserve"> </w:t>
      </w:r>
      <w:r w:rsidRPr="00F41476">
        <w:rPr>
          <w:rFonts w:cs="Times New Roman"/>
          <w:lang w:val="ru-RU"/>
        </w:rPr>
        <w:t xml:space="preserve">городского </w:t>
      </w:r>
      <w:r w:rsidRPr="00F41476">
        <w:rPr>
          <w:rFonts w:cs="Times New Roman"/>
          <w:spacing w:val="-1"/>
          <w:lang w:val="ru-RU"/>
        </w:rPr>
        <w:t>поселения</w:t>
      </w:r>
      <w:r w:rsidRPr="00F41476">
        <w:rPr>
          <w:rFonts w:cs="Times New Roman"/>
          <w:spacing w:val="1"/>
          <w:lang w:val="ru-RU"/>
        </w:rPr>
        <w:t xml:space="preserve"> </w:t>
      </w:r>
      <w:r w:rsidRPr="00F41476">
        <w:rPr>
          <w:rFonts w:cs="Times New Roman"/>
          <w:spacing w:val="-1"/>
          <w:lang w:val="ru-RU"/>
        </w:rPr>
        <w:t>Ивановской</w:t>
      </w:r>
      <w:r w:rsidRPr="00F41476">
        <w:rPr>
          <w:rFonts w:cs="Times New Roman"/>
          <w:lang w:val="ru-RU"/>
        </w:rPr>
        <w:t xml:space="preserve"> области:</w:t>
      </w:r>
    </w:p>
    <w:p w14:paraId="2B3833F2" w14:textId="092E01FB" w:rsidR="0088586D" w:rsidRPr="00F41476" w:rsidRDefault="0088586D" w:rsidP="0088586D">
      <w:pPr>
        <w:pStyle w:val="ab"/>
        <w:numPr>
          <w:ilvl w:val="3"/>
          <w:numId w:val="6"/>
        </w:numPr>
        <w:tabs>
          <w:tab w:val="left" w:pos="1453"/>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Неудовлетворительный</w:t>
      </w:r>
      <w:r w:rsidRPr="00F41476">
        <w:rPr>
          <w:rFonts w:cs="Times New Roman"/>
          <w:spacing w:val="5"/>
          <w:lang w:val="ru-RU"/>
        </w:rPr>
        <w:t xml:space="preserve"> </w:t>
      </w:r>
      <w:r w:rsidRPr="00F41476">
        <w:rPr>
          <w:rFonts w:cs="Times New Roman"/>
          <w:spacing w:val="-1"/>
          <w:lang w:val="ru-RU"/>
        </w:rPr>
        <w:t>технический</w:t>
      </w:r>
      <w:r w:rsidRPr="00F41476">
        <w:rPr>
          <w:rFonts w:cs="Times New Roman"/>
          <w:spacing w:val="7"/>
          <w:lang w:val="ru-RU"/>
        </w:rPr>
        <w:t xml:space="preserve"> </w:t>
      </w:r>
      <w:r w:rsidRPr="00F41476">
        <w:rPr>
          <w:rFonts w:cs="Times New Roman"/>
          <w:spacing w:val="-1"/>
          <w:lang w:val="ru-RU"/>
        </w:rPr>
        <w:t>уровень,</w:t>
      </w:r>
      <w:r w:rsidRPr="00F41476">
        <w:rPr>
          <w:rFonts w:cs="Times New Roman"/>
          <w:spacing w:val="4"/>
          <w:lang w:val="ru-RU"/>
        </w:rPr>
        <w:t xml:space="preserve"> </w:t>
      </w:r>
      <w:r w:rsidRPr="00F41476">
        <w:rPr>
          <w:rFonts w:cs="Times New Roman"/>
          <w:spacing w:val="-1"/>
          <w:lang w:val="ru-RU"/>
        </w:rPr>
        <w:t>обусловленный</w:t>
      </w:r>
      <w:r w:rsidRPr="00F41476">
        <w:rPr>
          <w:rFonts w:cs="Times New Roman"/>
          <w:spacing w:val="5"/>
          <w:lang w:val="ru-RU"/>
        </w:rPr>
        <w:t xml:space="preserve"> </w:t>
      </w:r>
      <w:r w:rsidRPr="00F41476">
        <w:rPr>
          <w:rFonts w:cs="Times New Roman"/>
          <w:spacing w:val="-1"/>
          <w:lang w:val="ru-RU"/>
        </w:rPr>
        <w:t>фактически</w:t>
      </w:r>
      <w:r w:rsidRPr="00F41476">
        <w:rPr>
          <w:rFonts w:cs="Times New Roman"/>
          <w:spacing w:val="79"/>
          <w:lang w:val="ru-RU"/>
        </w:rPr>
        <w:t xml:space="preserve"> </w:t>
      </w:r>
      <w:r w:rsidRPr="00F41476">
        <w:rPr>
          <w:rFonts w:cs="Times New Roman"/>
          <w:spacing w:val="-1"/>
          <w:lang w:val="ru-RU"/>
        </w:rPr>
        <w:t>отсутствием</w:t>
      </w:r>
      <w:r w:rsidRPr="00F41476">
        <w:rPr>
          <w:rFonts w:cs="Times New Roman"/>
          <w:spacing w:val="-13"/>
          <w:lang w:val="ru-RU"/>
        </w:rPr>
        <w:t xml:space="preserve"> </w:t>
      </w:r>
      <w:r w:rsidRPr="00F41476">
        <w:rPr>
          <w:rFonts w:cs="Times New Roman"/>
          <w:spacing w:val="-1"/>
          <w:lang w:val="ru-RU"/>
        </w:rPr>
        <w:t>оснащенностью</w:t>
      </w:r>
      <w:r w:rsidRPr="00F41476">
        <w:rPr>
          <w:rFonts w:cs="Times New Roman"/>
          <w:spacing w:val="-12"/>
          <w:lang w:val="ru-RU"/>
        </w:rPr>
        <w:t xml:space="preserve"> </w:t>
      </w:r>
      <w:r w:rsidRPr="00F41476">
        <w:rPr>
          <w:rFonts w:cs="Times New Roman"/>
          <w:lang w:val="ru-RU"/>
        </w:rPr>
        <w:t>автоматикой,</w:t>
      </w:r>
      <w:r w:rsidRPr="00F41476">
        <w:rPr>
          <w:rFonts w:cs="Times New Roman"/>
          <w:spacing w:val="-12"/>
          <w:lang w:val="ru-RU"/>
        </w:rPr>
        <w:t xml:space="preserve"> </w:t>
      </w:r>
      <w:r w:rsidRPr="00F41476">
        <w:rPr>
          <w:rFonts w:cs="Times New Roman"/>
          <w:spacing w:val="-1"/>
          <w:lang w:val="ru-RU"/>
        </w:rPr>
        <w:t>системами</w:t>
      </w:r>
      <w:r w:rsidRPr="00F41476">
        <w:rPr>
          <w:rFonts w:cs="Times New Roman"/>
          <w:spacing w:val="-7"/>
          <w:lang w:val="ru-RU"/>
        </w:rPr>
        <w:t xml:space="preserve"> </w:t>
      </w:r>
      <w:r w:rsidRPr="00F41476">
        <w:rPr>
          <w:rFonts w:cs="Times New Roman"/>
          <w:spacing w:val="-1"/>
          <w:lang w:val="ru-RU"/>
        </w:rPr>
        <w:t>учета</w:t>
      </w:r>
      <w:r w:rsidRPr="00F41476">
        <w:rPr>
          <w:rFonts w:cs="Times New Roman"/>
          <w:spacing w:val="-13"/>
          <w:lang w:val="ru-RU"/>
        </w:rPr>
        <w:t xml:space="preserve"> </w:t>
      </w:r>
      <w:r w:rsidRPr="00F41476">
        <w:rPr>
          <w:rFonts w:cs="Times New Roman"/>
          <w:lang w:val="ru-RU"/>
        </w:rPr>
        <w:t>и</w:t>
      </w:r>
      <w:r w:rsidRPr="00F41476">
        <w:rPr>
          <w:rFonts w:cs="Times New Roman"/>
          <w:spacing w:val="-12"/>
          <w:lang w:val="ru-RU"/>
        </w:rPr>
        <w:t xml:space="preserve"> </w:t>
      </w:r>
      <w:r w:rsidRPr="00F41476">
        <w:rPr>
          <w:rFonts w:cs="Times New Roman"/>
          <w:spacing w:val="-1"/>
          <w:lang w:val="ru-RU"/>
        </w:rPr>
        <w:t>регулирования</w:t>
      </w:r>
      <w:r w:rsidRPr="00F41476">
        <w:rPr>
          <w:rFonts w:cs="Times New Roman"/>
          <w:spacing w:val="-12"/>
          <w:lang w:val="ru-RU"/>
        </w:rPr>
        <w:t xml:space="preserve"> </w:t>
      </w:r>
      <w:r w:rsidRPr="00F41476">
        <w:rPr>
          <w:rFonts w:cs="Times New Roman"/>
          <w:lang w:val="ru-RU"/>
        </w:rPr>
        <w:t>на</w:t>
      </w:r>
      <w:r w:rsidRPr="00F41476">
        <w:rPr>
          <w:rFonts w:cs="Times New Roman"/>
          <w:spacing w:val="-13"/>
          <w:lang w:val="ru-RU"/>
        </w:rPr>
        <w:t xml:space="preserve"> </w:t>
      </w:r>
      <w:r w:rsidRPr="00F41476">
        <w:rPr>
          <w:rFonts w:cs="Times New Roman"/>
          <w:spacing w:val="-1"/>
          <w:lang w:val="ru-RU"/>
        </w:rPr>
        <w:t>источниках</w:t>
      </w:r>
      <w:r w:rsidRPr="00F41476">
        <w:rPr>
          <w:rFonts w:cs="Times New Roman"/>
          <w:spacing w:val="67"/>
          <w:lang w:val="ru-RU"/>
        </w:rPr>
        <w:t xml:space="preserve"> </w:t>
      </w:r>
      <w:r w:rsidRPr="00F41476">
        <w:rPr>
          <w:rFonts w:cs="Times New Roman"/>
          <w:lang w:val="ru-RU"/>
        </w:rPr>
        <w:t>тепловой</w:t>
      </w:r>
      <w:r w:rsidRPr="00F41476">
        <w:rPr>
          <w:rFonts w:cs="Times New Roman"/>
          <w:spacing w:val="12"/>
          <w:lang w:val="ru-RU"/>
        </w:rPr>
        <w:t xml:space="preserve"> </w:t>
      </w:r>
      <w:r w:rsidRPr="00F41476">
        <w:rPr>
          <w:rFonts w:cs="Times New Roman"/>
          <w:spacing w:val="-1"/>
          <w:lang w:val="ru-RU"/>
        </w:rPr>
        <w:t>энергии</w:t>
      </w:r>
      <w:r w:rsidRPr="00F41476">
        <w:rPr>
          <w:rFonts w:cs="Times New Roman"/>
          <w:spacing w:val="12"/>
          <w:lang w:val="ru-RU"/>
        </w:rPr>
        <w:t xml:space="preserve"> </w:t>
      </w:r>
      <w:r w:rsidRPr="00F41476">
        <w:rPr>
          <w:rFonts w:cs="Times New Roman"/>
          <w:spacing w:val="-1"/>
          <w:lang w:val="ru-RU"/>
        </w:rPr>
        <w:t>ООО</w:t>
      </w:r>
      <w:r w:rsidRPr="00F41476">
        <w:rPr>
          <w:rFonts w:cs="Times New Roman"/>
          <w:spacing w:val="16"/>
          <w:lang w:val="ru-RU"/>
        </w:rPr>
        <w:t xml:space="preserve"> </w:t>
      </w:r>
      <w:r w:rsidR="009D188F" w:rsidRPr="00F41476">
        <w:rPr>
          <w:rFonts w:cs="Times New Roman"/>
          <w:spacing w:val="-1"/>
          <w:lang w:val="ru-RU"/>
        </w:rPr>
        <w:t xml:space="preserve">«ТЭС-Приволжск» </w:t>
      </w:r>
      <w:r w:rsidRPr="00F41476">
        <w:rPr>
          <w:rFonts w:cs="Times New Roman"/>
          <w:spacing w:val="-1"/>
          <w:lang w:val="ru-RU"/>
        </w:rPr>
        <w:t>(котельные</w:t>
      </w:r>
      <w:r w:rsidRPr="00F41476">
        <w:rPr>
          <w:rFonts w:cs="Times New Roman"/>
          <w:spacing w:val="15"/>
          <w:lang w:val="ru-RU"/>
        </w:rPr>
        <w:t xml:space="preserve"> </w:t>
      </w:r>
      <w:r w:rsidRPr="00F41476">
        <w:rPr>
          <w:rFonts w:cs="Times New Roman"/>
          <w:spacing w:val="-2"/>
          <w:lang w:val="ru-RU"/>
        </w:rPr>
        <w:t>пер.</w:t>
      </w:r>
      <w:r w:rsidRPr="00F41476">
        <w:rPr>
          <w:rFonts w:cs="Times New Roman"/>
          <w:spacing w:val="15"/>
          <w:lang w:val="ru-RU"/>
        </w:rPr>
        <w:t xml:space="preserve"> </w:t>
      </w:r>
      <w:r w:rsidRPr="00F41476">
        <w:rPr>
          <w:rFonts w:cs="Times New Roman"/>
          <w:lang w:val="ru-RU"/>
        </w:rPr>
        <w:t>Северный, д. 1б</w:t>
      </w:r>
      <w:r w:rsidRPr="00F41476">
        <w:rPr>
          <w:rFonts w:cs="Times New Roman"/>
          <w:spacing w:val="4"/>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spacing w:val="-2"/>
          <w:lang w:val="ru-RU"/>
        </w:rPr>
        <w:t>ул.</w:t>
      </w:r>
      <w:r w:rsidRPr="00F41476">
        <w:rPr>
          <w:rFonts w:cs="Times New Roman"/>
          <w:spacing w:val="89"/>
          <w:lang w:val="ru-RU"/>
        </w:rPr>
        <w:t xml:space="preserve"> </w:t>
      </w:r>
      <w:r w:rsidRPr="00F41476">
        <w:rPr>
          <w:rFonts w:cs="Times New Roman"/>
          <w:spacing w:val="-1"/>
          <w:lang w:val="ru-RU"/>
        </w:rPr>
        <w:lastRenderedPageBreak/>
        <w:t>Дружбы, д. 6а).</w:t>
      </w:r>
      <w:r w:rsidRPr="00F41476">
        <w:rPr>
          <w:rFonts w:cs="Times New Roman"/>
          <w:spacing w:val="2"/>
          <w:lang w:val="ru-RU"/>
        </w:rPr>
        <w:t xml:space="preserve"> </w:t>
      </w:r>
      <w:r w:rsidRPr="00F41476">
        <w:rPr>
          <w:rFonts w:cs="Times New Roman"/>
          <w:lang w:val="ru-RU"/>
        </w:rPr>
        <w:t>Устаревшие</w:t>
      </w:r>
      <w:r w:rsidRPr="00F41476">
        <w:rPr>
          <w:rFonts w:cs="Times New Roman"/>
          <w:spacing w:val="3"/>
          <w:lang w:val="ru-RU"/>
        </w:rPr>
        <w:t xml:space="preserve"> </w:t>
      </w:r>
      <w:r w:rsidRPr="00F41476">
        <w:rPr>
          <w:rFonts w:cs="Times New Roman"/>
          <w:spacing w:val="-1"/>
          <w:lang w:val="ru-RU"/>
        </w:rPr>
        <w:t>технические</w:t>
      </w:r>
      <w:r w:rsidRPr="00F41476">
        <w:rPr>
          <w:rFonts w:cs="Times New Roman"/>
          <w:spacing w:val="1"/>
          <w:lang w:val="ru-RU"/>
        </w:rPr>
        <w:t xml:space="preserve"> </w:t>
      </w:r>
      <w:r w:rsidRPr="00F41476">
        <w:rPr>
          <w:rFonts w:cs="Times New Roman"/>
          <w:spacing w:val="-1"/>
          <w:lang w:val="ru-RU"/>
        </w:rPr>
        <w:t>решения</w:t>
      </w:r>
      <w:r w:rsidRPr="00F41476">
        <w:rPr>
          <w:rFonts w:cs="Times New Roman"/>
          <w:spacing w:val="2"/>
          <w:lang w:val="ru-RU"/>
        </w:rPr>
        <w:t xml:space="preserve"> </w:t>
      </w:r>
      <w:r w:rsidRPr="00F41476">
        <w:rPr>
          <w:rFonts w:cs="Times New Roman"/>
          <w:lang w:val="ru-RU"/>
        </w:rPr>
        <w:t>не</w:t>
      </w:r>
      <w:r w:rsidRPr="00F41476">
        <w:rPr>
          <w:rFonts w:cs="Times New Roman"/>
          <w:spacing w:val="1"/>
          <w:lang w:val="ru-RU"/>
        </w:rPr>
        <w:t xml:space="preserve"> </w:t>
      </w:r>
      <w:r w:rsidRPr="00F41476">
        <w:rPr>
          <w:rFonts w:cs="Times New Roman"/>
          <w:lang w:val="ru-RU"/>
        </w:rPr>
        <w:t>позволяют</w:t>
      </w:r>
      <w:r w:rsidRPr="00F41476">
        <w:rPr>
          <w:rFonts w:cs="Times New Roman"/>
          <w:spacing w:val="3"/>
          <w:lang w:val="ru-RU"/>
        </w:rPr>
        <w:t xml:space="preserve"> </w:t>
      </w:r>
      <w:r w:rsidRPr="00F41476">
        <w:rPr>
          <w:rFonts w:cs="Times New Roman"/>
          <w:spacing w:val="-1"/>
          <w:lang w:val="ru-RU"/>
        </w:rPr>
        <w:t>эффективно</w:t>
      </w:r>
      <w:r w:rsidRPr="00F41476">
        <w:rPr>
          <w:rFonts w:cs="Times New Roman"/>
          <w:spacing w:val="2"/>
          <w:lang w:val="ru-RU"/>
        </w:rPr>
        <w:t xml:space="preserve"> </w:t>
      </w:r>
      <w:r w:rsidRPr="00F41476">
        <w:rPr>
          <w:rFonts w:cs="Times New Roman"/>
          <w:spacing w:val="-1"/>
          <w:lang w:val="ru-RU"/>
        </w:rPr>
        <w:t>транспортировать</w:t>
      </w:r>
      <w:r w:rsidRPr="00F41476">
        <w:rPr>
          <w:rFonts w:cs="Times New Roman"/>
          <w:spacing w:val="61"/>
          <w:lang w:val="ru-RU"/>
        </w:rPr>
        <w:t xml:space="preserve"> </w:t>
      </w:r>
      <w:r w:rsidRPr="00F41476">
        <w:rPr>
          <w:rFonts w:cs="Times New Roman"/>
          <w:lang w:val="ru-RU"/>
        </w:rPr>
        <w:t>и</w:t>
      </w:r>
      <w:r w:rsidRPr="00F41476">
        <w:rPr>
          <w:rFonts w:cs="Times New Roman"/>
          <w:spacing w:val="60"/>
          <w:lang w:val="ru-RU"/>
        </w:rPr>
        <w:t xml:space="preserve"> </w:t>
      </w:r>
      <w:r w:rsidRPr="00F41476">
        <w:rPr>
          <w:rFonts w:cs="Times New Roman"/>
          <w:spacing w:val="-1"/>
          <w:lang w:val="ru-RU"/>
        </w:rPr>
        <w:t>использовать</w:t>
      </w:r>
      <w:r w:rsidRPr="00F41476">
        <w:rPr>
          <w:rFonts w:cs="Times New Roman"/>
          <w:spacing w:val="1"/>
          <w:lang w:val="ru-RU"/>
        </w:rPr>
        <w:t xml:space="preserve"> </w:t>
      </w:r>
      <w:r w:rsidRPr="00F41476">
        <w:rPr>
          <w:rFonts w:cs="Times New Roman"/>
          <w:spacing w:val="-1"/>
          <w:lang w:val="ru-RU"/>
        </w:rPr>
        <w:t>тепловую</w:t>
      </w:r>
      <w:r w:rsidRPr="00F41476">
        <w:rPr>
          <w:rFonts w:cs="Times New Roman"/>
          <w:spacing w:val="2"/>
          <w:lang w:val="ru-RU"/>
        </w:rPr>
        <w:t xml:space="preserve"> </w:t>
      </w:r>
      <w:r w:rsidRPr="00F41476">
        <w:rPr>
          <w:rFonts w:cs="Times New Roman"/>
          <w:lang w:val="ru-RU"/>
        </w:rPr>
        <w:t>энергию,</w:t>
      </w:r>
      <w:r w:rsidRPr="00F41476">
        <w:rPr>
          <w:rFonts w:cs="Times New Roman"/>
          <w:spacing w:val="59"/>
          <w:lang w:val="ru-RU"/>
        </w:rPr>
        <w:t xml:space="preserve"> </w:t>
      </w:r>
      <w:r w:rsidRPr="00F41476">
        <w:rPr>
          <w:rFonts w:cs="Times New Roman"/>
          <w:spacing w:val="-1"/>
          <w:lang w:val="ru-RU"/>
        </w:rPr>
        <w:t>что</w:t>
      </w:r>
      <w:r w:rsidRPr="00F41476">
        <w:rPr>
          <w:rFonts w:cs="Times New Roman"/>
          <w:lang w:val="ru-RU"/>
        </w:rPr>
        <w:t xml:space="preserve"> приводит: к </w:t>
      </w:r>
      <w:r w:rsidRPr="00F41476">
        <w:rPr>
          <w:rFonts w:cs="Times New Roman"/>
          <w:spacing w:val="-1"/>
          <w:lang w:val="ru-RU"/>
        </w:rPr>
        <w:t>перерасходам</w:t>
      </w:r>
      <w:r w:rsidRPr="00F41476">
        <w:rPr>
          <w:rFonts w:cs="Times New Roman"/>
          <w:spacing w:val="1"/>
          <w:lang w:val="ru-RU"/>
        </w:rPr>
        <w:t xml:space="preserve"> </w:t>
      </w:r>
      <w:r w:rsidRPr="00F41476">
        <w:rPr>
          <w:rFonts w:cs="Times New Roman"/>
          <w:lang w:val="ru-RU"/>
        </w:rPr>
        <w:t>топлива</w:t>
      </w:r>
      <w:r w:rsidRPr="00F41476">
        <w:rPr>
          <w:rFonts w:cs="Times New Roman"/>
          <w:spacing w:val="58"/>
          <w:lang w:val="ru-RU"/>
        </w:rPr>
        <w:t xml:space="preserve"> </w:t>
      </w:r>
      <w:r w:rsidRPr="00F41476">
        <w:rPr>
          <w:rFonts w:cs="Times New Roman"/>
          <w:lang w:val="ru-RU"/>
        </w:rPr>
        <w:t xml:space="preserve">и </w:t>
      </w:r>
      <w:r w:rsidRPr="00F41476">
        <w:rPr>
          <w:rFonts w:cs="Times New Roman"/>
          <w:spacing w:val="-1"/>
          <w:lang w:val="ru-RU"/>
        </w:rPr>
        <w:t>энергии;</w:t>
      </w:r>
      <w:r w:rsidRPr="00F41476">
        <w:rPr>
          <w:rFonts w:cs="Times New Roman"/>
          <w:spacing w:val="63"/>
          <w:lang w:val="ru-RU"/>
        </w:rPr>
        <w:t xml:space="preserve"> </w:t>
      </w:r>
      <w:r w:rsidRPr="00F41476">
        <w:rPr>
          <w:rFonts w:cs="Times New Roman"/>
          <w:spacing w:val="-1"/>
          <w:lang w:val="ru-RU"/>
        </w:rPr>
        <w:t>чрезмерно</w:t>
      </w:r>
      <w:r w:rsidRPr="00F41476">
        <w:rPr>
          <w:rFonts w:cs="Times New Roman"/>
          <w:lang w:val="ru-RU"/>
        </w:rPr>
        <w:t xml:space="preserve"> </w:t>
      </w:r>
      <w:r w:rsidRPr="00F41476">
        <w:rPr>
          <w:rFonts w:cs="Times New Roman"/>
          <w:spacing w:val="-1"/>
          <w:lang w:val="ru-RU"/>
        </w:rPr>
        <w:t xml:space="preserve">высоким издержкам </w:t>
      </w:r>
      <w:r w:rsidRPr="00F41476">
        <w:rPr>
          <w:rFonts w:cs="Times New Roman"/>
          <w:lang w:val="ru-RU"/>
        </w:rPr>
        <w:t xml:space="preserve">в </w:t>
      </w:r>
      <w:r w:rsidRPr="00F41476">
        <w:rPr>
          <w:rFonts w:cs="Times New Roman"/>
          <w:spacing w:val="-1"/>
          <w:lang w:val="ru-RU"/>
        </w:rPr>
        <w:t>системах</w:t>
      </w:r>
      <w:r w:rsidRPr="00F41476">
        <w:rPr>
          <w:rFonts w:cs="Times New Roman"/>
          <w:spacing w:val="2"/>
          <w:lang w:val="ru-RU"/>
        </w:rPr>
        <w:t xml:space="preserve"> </w:t>
      </w:r>
      <w:r w:rsidRPr="00F41476">
        <w:rPr>
          <w:rFonts w:cs="Times New Roman"/>
          <w:spacing w:val="-1"/>
          <w:lang w:val="ru-RU"/>
        </w:rPr>
        <w:t>теплоснабжения.</w:t>
      </w:r>
    </w:p>
    <w:p w14:paraId="262D9146" w14:textId="77777777" w:rsidR="0088586D" w:rsidRPr="00F41476" w:rsidRDefault="0088586D" w:rsidP="0088586D">
      <w:pPr>
        <w:pStyle w:val="ab"/>
        <w:numPr>
          <w:ilvl w:val="3"/>
          <w:numId w:val="6"/>
        </w:numPr>
        <w:tabs>
          <w:tab w:val="left" w:pos="1271"/>
        </w:tabs>
        <w:kinsoku w:val="0"/>
        <w:overflowPunct w:val="0"/>
        <w:autoSpaceDE w:val="0"/>
        <w:autoSpaceDN w:val="0"/>
        <w:adjustRightInd w:val="0"/>
        <w:ind w:left="0" w:right="-1" w:firstLine="709"/>
        <w:jc w:val="both"/>
        <w:rPr>
          <w:rFonts w:cs="Times New Roman"/>
          <w:lang w:val="ru-RU"/>
        </w:rPr>
      </w:pPr>
      <w:r w:rsidRPr="00F41476">
        <w:rPr>
          <w:rFonts w:cs="Times New Roman"/>
          <w:spacing w:val="-1"/>
          <w:lang w:val="ru-RU"/>
        </w:rPr>
        <w:t>Высокая</w:t>
      </w:r>
      <w:r w:rsidRPr="00F41476">
        <w:rPr>
          <w:rFonts w:cs="Times New Roman"/>
          <w:spacing w:val="4"/>
          <w:lang w:val="ru-RU"/>
        </w:rPr>
        <w:t xml:space="preserve"> </w:t>
      </w:r>
      <w:r w:rsidRPr="00F41476">
        <w:rPr>
          <w:rFonts w:cs="Times New Roman"/>
          <w:spacing w:val="-1"/>
          <w:lang w:val="ru-RU"/>
        </w:rPr>
        <w:t>степень</w:t>
      </w:r>
      <w:r w:rsidRPr="00F41476">
        <w:rPr>
          <w:rFonts w:cs="Times New Roman"/>
          <w:spacing w:val="2"/>
          <w:lang w:val="ru-RU"/>
        </w:rPr>
        <w:t xml:space="preserve"> </w:t>
      </w:r>
      <w:r w:rsidRPr="00F41476">
        <w:rPr>
          <w:rFonts w:cs="Times New Roman"/>
          <w:spacing w:val="-1"/>
          <w:lang w:val="ru-RU"/>
        </w:rPr>
        <w:t>износа</w:t>
      </w:r>
      <w:r w:rsidRPr="00F41476">
        <w:rPr>
          <w:rFonts w:cs="Times New Roman"/>
          <w:spacing w:val="1"/>
          <w:lang w:val="ru-RU"/>
        </w:rPr>
        <w:t xml:space="preserve"> </w:t>
      </w:r>
      <w:r w:rsidRPr="00F41476">
        <w:rPr>
          <w:rFonts w:cs="Times New Roman"/>
          <w:lang w:val="ru-RU"/>
        </w:rPr>
        <w:t>жилищного</w:t>
      </w:r>
      <w:r w:rsidRPr="00F41476">
        <w:rPr>
          <w:rFonts w:cs="Times New Roman"/>
          <w:spacing w:val="2"/>
          <w:lang w:val="ru-RU"/>
        </w:rPr>
        <w:t xml:space="preserve"> </w:t>
      </w:r>
      <w:r w:rsidRPr="00F41476">
        <w:rPr>
          <w:rFonts w:cs="Times New Roman"/>
          <w:lang w:val="ru-RU"/>
        </w:rPr>
        <w:t>фонда.</w:t>
      </w:r>
      <w:r w:rsidRPr="00F41476">
        <w:rPr>
          <w:rFonts w:cs="Times New Roman"/>
          <w:spacing w:val="2"/>
          <w:lang w:val="ru-RU"/>
        </w:rPr>
        <w:t xml:space="preserve"> </w:t>
      </w:r>
      <w:r w:rsidRPr="00F41476">
        <w:rPr>
          <w:rFonts w:cs="Times New Roman"/>
          <w:spacing w:val="-1"/>
          <w:lang w:val="ru-RU"/>
        </w:rPr>
        <w:t>Удельный</w:t>
      </w:r>
      <w:r w:rsidRPr="00F41476">
        <w:rPr>
          <w:rFonts w:cs="Times New Roman"/>
          <w:spacing w:val="2"/>
          <w:lang w:val="ru-RU"/>
        </w:rPr>
        <w:t xml:space="preserve"> </w:t>
      </w:r>
      <w:r w:rsidRPr="00F41476">
        <w:rPr>
          <w:rFonts w:cs="Times New Roman"/>
          <w:lang w:val="ru-RU"/>
        </w:rPr>
        <w:t>расход</w:t>
      </w:r>
      <w:r w:rsidRPr="00F41476">
        <w:rPr>
          <w:rFonts w:cs="Times New Roman"/>
          <w:spacing w:val="2"/>
          <w:lang w:val="ru-RU"/>
        </w:rPr>
        <w:t xml:space="preserve"> </w:t>
      </w:r>
      <w:r w:rsidRPr="00F41476">
        <w:rPr>
          <w:rFonts w:cs="Times New Roman"/>
          <w:spacing w:val="-1"/>
          <w:lang w:val="ru-RU"/>
        </w:rPr>
        <w:t>тепловой</w:t>
      </w:r>
      <w:r w:rsidRPr="00F41476">
        <w:rPr>
          <w:rFonts w:cs="Times New Roman"/>
          <w:spacing w:val="2"/>
          <w:lang w:val="ru-RU"/>
        </w:rPr>
        <w:t xml:space="preserve"> </w:t>
      </w:r>
      <w:r w:rsidRPr="00F41476">
        <w:rPr>
          <w:rFonts w:cs="Times New Roman"/>
          <w:lang w:val="ru-RU"/>
        </w:rPr>
        <w:t>энергии</w:t>
      </w:r>
      <w:r w:rsidRPr="00F41476">
        <w:rPr>
          <w:rFonts w:cs="Times New Roman"/>
          <w:spacing w:val="3"/>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lang w:val="ru-RU"/>
        </w:rPr>
        <w:t>отопление</w:t>
      </w:r>
      <w:r w:rsidRPr="00F41476">
        <w:rPr>
          <w:rFonts w:cs="Times New Roman"/>
          <w:spacing w:val="54"/>
          <w:lang w:val="ru-RU"/>
        </w:rPr>
        <w:t xml:space="preserve"> </w:t>
      </w:r>
      <w:r w:rsidRPr="00F41476">
        <w:rPr>
          <w:rFonts w:cs="Times New Roman"/>
          <w:spacing w:val="-2"/>
          <w:lang w:val="ru-RU"/>
        </w:rPr>
        <w:t>жилых</w:t>
      </w:r>
      <w:r w:rsidRPr="00F41476">
        <w:rPr>
          <w:rFonts w:cs="Times New Roman"/>
          <w:spacing w:val="57"/>
          <w:lang w:val="ru-RU"/>
        </w:rPr>
        <w:t xml:space="preserve"> </w:t>
      </w:r>
      <w:r w:rsidRPr="00F41476">
        <w:rPr>
          <w:rFonts w:cs="Times New Roman"/>
          <w:spacing w:val="-1"/>
          <w:lang w:val="ru-RU"/>
        </w:rPr>
        <w:t>зданий</w:t>
      </w:r>
      <w:r w:rsidRPr="00F41476">
        <w:rPr>
          <w:rFonts w:cs="Times New Roman"/>
          <w:spacing w:val="51"/>
          <w:lang w:val="ru-RU"/>
        </w:rPr>
        <w:t xml:space="preserve"> </w:t>
      </w:r>
      <w:r w:rsidRPr="00F41476">
        <w:rPr>
          <w:rFonts w:cs="Times New Roman"/>
          <w:spacing w:val="-1"/>
          <w:lang w:val="ru-RU"/>
        </w:rPr>
        <w:t>характеризуется</w:t>
      </w:r>
      <w:r w:rsidRPr="00F41476">
        <w:rPr>
          <w:rFonts w:cs="Times New Roman"/>
          <w:spacing w:val="57"/>
          <w:lang w:val="ru-RU"/>
        </w:rPr>
        <w:t xml:space="preserve"> </w:t>
      </w:r>
      <w:r w:rsidRPr="00F41476">
        <w:rPr>
          <w:rFonts w:cs="Times New Roman"/>
          <w:lang w:val="ru-RU"/>
        </w:rPr>
        <w:t>широким</w:t>
      </w:r>
      <w:r w:rsidRPr="00F41476">
        <w:rPr>
          <w:rFonts w:cs="Times New Roman"/>
          <w:spacing w:val="54"/>
          <w:lang w:val="ru-RU"/>
        </w:rPr>
        <w:t xml:space="preserve"> </w:t>
      </w:r>
      <w:r w:rsidRPr="00F41476">
        <w:rPr>
          <w:rFonts w:cs="Times New Roman"/>
          <w:spacing w:val="-1"/>
          <w:lang w:val="ru-RU"/>
        </w:rPr>
        <w:t>диапазоном</w:t>
      </w:r>
      <w:r w:rsidRPr="00F41476">
        <w:rPr>
          <w:rFonts w:cs="Times New Roman"/>
          <w:spacing w:val="54"/>
          <w:lang w:val="ru-RU"/>
        </w:rPr>
        <w:t xml:space="preserve"> </w:t>
      </w:r>
      <w:r w:rsidRPr="00F41476">
        <w:rPr>
          <w:rFonts w:cs="Times New Roman"/>
          <w:spacing w:val="-1"/>
          <w:lang w:val="ru-RU"/>
        </w:rPr>
        <w:t>разброса</w:t>
      </w:r>
      <w:r w:rsidRPr="00F41476">
        <w:rPr>
          <w:rFonts w:cs="Times New Roman"/>
          <w:spacing w:val="1"/>
          <w:lang w:val="ru-RU"/>
        </w:rPr>
        <w:t xml:space="preserve"> </w:t>
      </w:r>
      <w:r w:rsidRPr="00F41476">
        <w:rPr>
          <w:rFonts w:cs="Times New Roman"/>
          <w:spacing w:val="-1"/>
          <w:lang w:val="ru-RU"/>
        </w:rPr>
        <w:t>значений</w:t>
      </w:r>
      <w:r w:rsidRPr="00F41476">
        <w:rPr>
          <w:rFonts w:cs="Times New Roman"/>
          <w:spacing w:val="55"/>
          <w:lang w:val="ru-RU"/>
        </w:rPr>
        <w:t xml:space="preserve"> </w:t>
      </w:r>
      <w:r w:rsidRPr="00F41476">
        <w:rPr>
          <w:rFonts w:cs="Times New Roman"/>
          <w:spacing w:val="-1"/>
          <w:lang w:val="ru-RU"/>
        </w:rPr>
        <w:t>показателя.</w:t>
      </w:r>
      <w:r w:rsidRPr="00F41476">
        <w:rPr>
          <w:rFonts w:cs="Times New Roman"/>
          <w:spacing w:val="4"/>
          <w:lang w:val="ru-RU"/>
        </w:rPr>
        <w:t xml:space="preserve"> </w:t>
      </w:r>
      <w:r w:rsidRPr="00F41476">
        <w:rPr>
          <w:rFonts w:cs="Times New Roman"/>
          <w:spacing w:val="-1"/>
          <w:lang w:val="ru-RU"/>
        </w:rPr>
        <w:t>Высокий</w:t>
      </w:r>
      <w:r w:rsidRPr="00F41476">
        <w:rPr>
          <w:rFonts w:cs="Times New Roman"/>
          <w:spacing w:val="5"/>
          <w:lang w:val="ru-RU"/>
        </w:rPr>
        <w:t xml:space="preserve"> </w:t>
      </w:r>
      <w:r w:rsidRPr="00F41476">
        <w:rPr>
          <w:rFonts w:cs="Times New Roman"/>
          <w:spacing w:val="-1"/>
          <w:lang w:val="ru-RU"/>
        </w:rPr>
        <w:t>уровень</w:t>
      </w:r>
      <w:r w:rsidRPr="00F41476">
        <w:rPr>
          <w:rFonts w:cs="Times New Roman"/>
          <w:spacing w:val="5"/>
          <w:lang w:val="ru-RU"/>
        </w:rPr>
        <w:t xml:space="preserve"> </w:t>
      </w:r>
      <w:r w:rsidRPr="00F41476">
        <w:rPr>
          <w:rFonts w:cs="Times New Roman"/>
          <w:lang w:val="ru-RU"/>
        </w:rPr>
        <w:t>расхода</w:t>
      </w:r>
      <w:r w:rsidRPr="00F41476">
        <w:rPr>
          <w:rFonts w:cs="Times New Roman"/>
          <w:spacing w:val="3"/>
          <w:lang w:val="ru-RU"/>
        </w:rPr>
        <w:t xml:space="preserve"> </w:t>
      </w:r>
      <w:r w:rsidRPr="00F41476">
        <w:rPr>
          <w:rFonts w:cs="Times New Roman"/>
          <w:lang w:val="ru-RU"/>
        </w:rPr>
        <w:t>тепла</w:t>
      </w:r>
      <w:r w:rsidRPr="00F41476">
        <w:rPr>
          <w:rFonts w:cs="Times New Roman"/>
          <w:spacing w:val="3"/>
          <w:lang w:val="ru-RU"/>
        </w:rPr>
        <w:t xml:space="preserve"> </w:t>
      </w:r>
      <w:r w:rsidRPr="00F41476">
        <w:rPr>
          <w:rFonts w:cs="Times New Roman"/>
          <w:spacing w:val="-1"/>
          <w:lang w:val="ru-RU"/>
        </w:rPr>
        <w:t>связан</w:t>
      </w:r>
      <w:r w:rsidRPr="00F41476">
        <w:rPr>
          <w:rFonts w:cs="Times New Roman"/>
          <w:spacing w:val="5"/>
          <w:lang w:val="ru-RU"/>
        </w:rPr>
        <w:t xml:space="preserve"> </w:t>
      </w:r>
      <w:r w:rsidRPr="00F41476">
        <w:rPr>
          <w:rFonts w:cs="Times New Roman"/>
          <w:spacing w:val="-1"/>
          <w:lang w:val="ru-RU"/>
        </w:rPr>
        <w:t>со</w:t>
      </w:r>
      <w:r w:rsidRPr="00F41476">
        <w:rPr>
          <w:rFonts w:cs="Times New Roman"/>
          <w:spacing w:val="4"/>
          <w:lang w:val="ru-RU"/>
        </w:rPr>
        <w:t xml:space="preserve"> </w:t>
      </w:r>
      <w:r w:rsidRPr="00F41476">
        <w:rPr>
          <w:rFonts w:cs="Times New Roman"/>
          <w:spacing w:val="-1"/>
          <w:lang w:val="ru-RU"/>
        </w:rPr>
        <w:t>значительным</w:t>
      </w:r>
      <w:r w:rsidRPr="00F41476">
        <w:rPr>
          <w:rFonts w:cs="Times New Roman"/>
          <w:spacing w:val="3"/>
          <w:lang w:val="ru-RU"/>
        </w:rPr>
        <w:t xml:space="preserve"> </w:t>
      </w:r>
      <w:r w:rsidRPr="00F41476">
        <w:rPr>
          <w:rFonts w:cs="Times New Roman"/>
          <w:spacing w:val="-1"/>
          <w:lang w:val="ru-RU"/>
        </w:rPr>
        <w:t>износом</w:t>
      </w:r>
      <w:r w:rsidRPr="00F41476">
        <w:rPr>
          <w:rFonts w:cs="Times New Roman"/>
          <w:spacing w:val="3"/>
          <w:lang w:val="ru-RU"/>
        </w:rPr>
        <w:t xml:space="preserve"> </w:t>
      </w:r>
      <w:r w:rsidRPr="00F41476">
        <w:rPr>
          <w:rFonts w:cs="Times New Roman"/>
          <w:lang w:val="ru-RU"/>
        </w:rPr>
        <w:t>жилого</w:t>
      </w:r>
      <w:r w:rsidRPr="00F41476">
        <w:rPr>
          <w:rFonts w:cs="Times New Roman"/>
          <w:spacing w:val="71"/>
          <w:lang w:val="ru-RU"/>
        </w:rPr>
        <w:t xml:space="preserve"> </w:t>
      </w:r>
      <w:r w:rsidRPr="00F41476">
        <w:rPr>
          <w:rFonts w:cs="Times New Roman"/>
          <w:lang w:val="ru-RU"/>
        </w:rPr>
        <w:t>фонда.</w:t>
      </w:r>
    </w:p>
    <w:p w14:paraId="3D2AF369" w14:textId="15DFCD01" w:rsidR="0088586D" w:rsidRPr="00F41476" w:rsidRDefault="0088586D" w:rsidP="0088586D">
      <w:pPr>
        <w:pStyle w:val="ab"/>
        <w:numPr>
          <w:ilvl w:val="3"/>
          <w:numId w:val="6"/>
        </w:numPr>
        <w:tabs>
          <w:tab w:val="left" w:pos="1264"/>
        </w:tabs>
        <w:kinsoku w:val="0"/>
        <w:overflowPunct w:val="0"/>
        <w:autoSpaceDE w:val="0"/>
        <w:autoSpaceDN w:val="0"/>
        <w:adjustRightInd w:val="0"/>
        <w:ind w:left="0" w:right="-1" w:firstLine="709"/>
        <w:jc w:val="both"/>
        <w:rPr>
          <w:rFonts w:cs="Times New Roman"/>
          <w:spacing w:val="-1"/>
          <w:lang w:val="ru-RU"/>
        </w:rPr>
      </w:pPr>
      <w:r w:rsidRPr="00F41476">
        <w:rPr>
          <w:rFonts w:cs="Times New Roman"/>
          <w:spacing w:val="-1"/>
          <w:lang w:val="ru-RU"/>
        </w:rPr>
        <w:t>Значительный</w:t>
      </w:r>
      <w:r w:rsidRPr="00F41476">
        <w:rPr>
          <w:rFonts w:cs="Times New Roman"/>
          <w:spacing w:val="-7"/>
          <w:lang w:val="ru-RU"/>
        </w:rPr>
        <w:t xml:space="preserve"> </w:t>
      </w:r>
      <w:r w:rsidRPr="00F41476">
        <w:rPr>
          <w:rFonts w:cs="Times New Roman"/>
          <w:spacing w:val="-1"/>
          <w:lang w:val="ru-RU"/>
        </w:rPr>
        <w:t>износ</w:t>
      </w:r>
      <w:r w:rsidRPr="00F41476">
        <w:rPr>
          <w:rFonts w:cs="Times New Roman"/>
          <w:spacing w:val="-6"/>
          <w:lang w:val="ru-RU"/>
        </w:rPr>
        <w:t xml:space="preserve"> </w:t>
      </w:r>
      <w:r w:rsidRPr="00F41476">
        <w:rPr>
          <w:rFonts w:cs="Times New Roman"/>
          <w:spacing w:val="-1"/>
          <w:lang w:val="ru-RU"/>
        </w:rPr>
        <w:t>оборудования</w:t>
      </w:r>
      <w:r w:rsidRPr="00F41476">
        <w:rPr>
          <w:rFonts w:cs="Times New Roman"/>
          <w:spacing w:val="-5"/>
          <w:lang w:val="ru-RU"/>
        </w:rPr>
        <w:t xml:space="preserve"> </w:t>
      </w:r>
      <w:r w:rsidRPr="00F41476">
        <w:rPr>
          <w:rFonts w:cs="Times New Roman"/>
          <w:lang w:val="ru-RU"/>
        </w:rPr>
        <w:t>и</w:t>
      </w:r>
      <w:r w:rsidRPr="00F41476">
        <w:rPr>
          <w:rFonts w:cs="Times New Roman"/>
          <w:spacing w:val="-4"/>
          <w:lang w:val="ru-RU"/>
        </w:rPr>
        <w:t xml:space="preserve"> </w:t>
      </w:r>
      <w:r w:rsidRPr="00F41476">
        <w:rPr>
          <w:rFonts w:cs="Times New Roman"/>
          <w:lang w:val="ru-RU"/>
        </w:rPr>
        <w:t>тепловых</w:t>
      </w:r>
      <w:r w:rsidRPr="00F41476">
        <w:rPr>
          <w:rFonts w:cs="Times New Roman"/>
          <w:spacing w:val="-4"/>
          <w:lang w:val="ru-RU"/>
        </w:rPr>
        <w:t xml:space="preserve"> </w:t>
      </w:r>
      <w:r w:rsidRPr="00F41476">
        <w:rPr>
          <w:rFonts w:cs="Times New Roman"/>
          <w:spacing w:val="-1"/>
          <w:lang w:val="ru-RU"/>
        </w:rPr>
        <w:t>сетей</w:t>
      </w:r>
      <w:r w:rsidRPr="00F41476">
        <w:rPr>
          <w:rFonts w:cs="Times New Roman"/>
          <w:spacing w:val="-5"/>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связи</w:t>
      </w:r>
      <w:r w:rsidRPr="00F41476">
        <w:rPr>
          <w:rFonts w:cs="Times New Roman"/>
          <w:spacing w:val="-4"/>
          <w:lang w:val="ru-RU"/>
        </w:rPr>
        <w:t xml:space="preserve"> </w:t>
      </w:r>
      <w:r w:rsidRPr="00F41476">
        <w:rPr>
          <w:rFonts w:cs="Times New Roman"/>
          <w:lang w:val="ru-RU"/>
        </w:rPr>
        <w:t>с</w:t>
      </w:r>
      <w:r w:rsidRPr="00F41476">
        <w:rPr>
          <w:rFonts w:cs="Times New Roman"/>
          <w:spacing w:val="-6"/>
          <w:lang w:val="ru-RU"/>
        </w:rPr>
        <w:t xml:space="preserve"> </w:t>
      </w:r>
      <w:r w:rsidRPr="00F41476">
        <w:rPr>
          <w:rFonts w:cs="Times New Roman"/>
          <w:spacing w:val="-1"/>
          <w:lang w:val="ru-RU"/>
        </w:rPr>
        <w:t>несвоевременным</w:t>
      </w:r>
      <w:r w:rsidRPr="00F41476">
        <w:rPr>
          <w:rFonts w:cs="Times New Roman"/>
          <w:spacing w:val="-6"/>
          <w:lang w:val="ru-RU"/>
        </w:rPr>
        <w:t xml:space="preserve"> </w:t>
      </w:r>
      <w:r w:rsidRPr="00F41476">
        <w:rPr>
          <w:rFonts w:cs="Times New Roman"/>
          <w:lang w:val="ru-RU"/>
        </w:rPr>
        <w:t>их</w:t>
      </w:r>
      <w:r w:rsidRPr="00F41476">
        <w:rPr>
          <w:rFonts w:cs="Times New Roman"/>
          <w:spacing w:val="77"/>
          <w:lang w:val="ru-RU"/>
        </w:rPr>
        <w:t xml:space="preserve"> </w:t>
      </w:r>
      <w:r w:rsidRPr="00F41476">
        <w:rPr>
          <w:rFonts w:cs="Times New Roman"/>
          <w:spacing w:val="-1"/>
          <w:lang w:val="ru-RU"/>
        </w:rPr>
        <w:t>ремонтом</w:t>
      </w:r>
      <w:r w:rsidRPr="00F41476">
        <w:rPr>
          <w:rFonts w:cs="Times New Roman"/>
          <w:spacing w:val="47"/>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spacing w:val="-1"/>
          <w:lang w:val="ru-RU"/>
        </w:rPr>
        <w:t>заменой.</w:t>
      </w:r>
      <w:r w:rsidRPr="00F41476">
        <w:rPr>
          <w:rFonts w:cs="Times New Roman"/>
          <w:spacing w:val="45"/>
          <w:lang w:val="ru-RU"/>
        </w:rPr>
        <w:t xml:space="preserve"> </w:t>
      </w:r>
      <w:r w:rsidRPr="00F41476">
        <w:rPr>
          <w:rFonts w:cs="Times New Roman"/>
          <w:spacing w:val="-1"/>
          <w:lang w:val="ru-RU"/>
        </w:rPr>
        <w:t>Прокладка</w:t>
      </w:r>
      <w:r w:rsidRPr="00F41476">
        <w:rPr>
          <w:rFonts w:cs="Times New Roman"/>
          <w:spacing w:val="46"/>
          <w:lang w:val="ru-RU"/>
        </w:rPr>
        <w:t xml:space="preserve"> </w:t>
      </w:r>
      <w:r w:rsidRPr="00F41476">
        <w:rPr>
          <w:rFonts w:cs="Times New Roman"/>
          <w:spacing w:val="-1"/>
          <w:lang w:val="ru-RU"/>
        </w:rPr>
        <w:t>большинства</w:t>
      </w:r>
      <w:r w:rsidRPr="00F41476">
        <w:rPr>
          <w:rFonts w:cs="Times New Roman"/>
          <w:spacing w:val="47"/>
          <w:lang w:val="ru-RU"/>
        </w:rPr>
        <w:t xml:space="preserve"> </w:t>
      </w:r>
      <w:r w:rsidRPr="00F41476">
        <w:rPr>
          <w:rFonts w:cs="Times New Roman"/>
          <w:lang w:val="ru-RU"/>
        </w:rPr>
        <w:t>тепловых</w:t>
      </w:r>
      <w:r w:rsidRPr="00F41476">
        <w:rPr>
          <w:rFonts w:cs="Times New Roman"/>
          <w:spacing w:val="46"/>
          <w:lang w:val="ru-RU"/>
        </w:rPr>
        <w:t xml:space="preserve"> </w:t>
      </w:r>
      <w:r w:rsidRPr="00F41476">
        <w:rPr>
          <w:rFonts w:cs="Times New Roman"/>
          <w:spacing w:val="-1"/>
          <w:lang w:val="ru-RU"/>
        </w:rPr>
        <w:t>трасс</w:t>
      </w:r>
      <w:r w:rsidRPr="00F41476">
        <w:rPr>
          <w:rFonts w:cs="Times New Roman"/>
          <w:spacing w:val="46"/>
          <w:lang w:val="ru-RU"/>
        </w:rPr>
        <w:t xml:space="preserve"> </w:t>
      </w:r>
      <w:r w:rsidRPr="00F41476">
        <w:rPr>
          <w:rFonts w:cs="Times New Roman"/>
          <w:spacing w:val="-1"/>
          <w:lang w:val="ru-RU"/>
        </w:rPr>
        <w:t>надземная,</w:t>
      </w:r>
      <w:r w:rsidRPr="00F41476">
        <w:rPr>
          <w:rFonts w:cs="Times New Roman"/>
          <w:spacing w:val="47"/>
          <w:lang w:val="ru-RU"/>
        </w:rPr>
        <w:t xml:space="preserve"> </w:t>
      </w:r>
      <w:r w:rsidRPr="00F41476">
        <w:rPr>
          <w:rFonts w:cs="Times New Roman"/>
          <w:spacing w:val="-1"/>
          <w:lang w:val="ru-RU"/>
        </w:rPr>
        <w:t>тепловая</w:t>
      </w:r>
      <w:r w:rsidRPr="00F41476">
        <w:rPr>
          <w:rFonts w:cs="Times New Roman"/>
          <w:spacing w:val="81"/>
          <w:lang w:val="ru-RU"/>
        </w:rPr>
        <w:t xml:space="preserve"> </w:t>
      </w:r>
      <w:r w:rsidRPr="00F41476">
        <w:rPr>
          <w:rFonts w:cs="Times New Roman"/>
          <w:spacing w:val="-1"/>
          <w:lang w:val="ru-RU"/>
        </w:rPr>
        <w:t>изоляция</w:t>
      </w:r>
      <w:r w:rsidRPr="00F41476">
        <w:rPr>
          <w:rFonts w:cs="Times New Roman"/>
          <w:spacing w:val="9"/>
          <w:lang w:val="ru-RU"/>
        </w:rPr>
        <w:t xml:space="preserve"> </w:t>
      </w:r>
      <w:r w:rsidRPr="00F41476">
        <w:rPr>
          <w:rFonts w:cs="Times New Roman"/>
          <w:spacing w:val="-1"/>
          <w:lang w:val="ru-RU"/>
        </w:rPr>
        <w:t>трубопроводов</w:t>
      </w:r>
      <w:r w:rsidRPr="00F41476">
        <w:rPr>
          <w:rFonts w:cs="Times New Roman"/>
          <w:spacing w:val="8"/>
          <w:lang w:val="ru-RU"/>
        </w:rPr>
        <w:t xml:space="preserve"> </w:t>
      </w:r>
      <w:r w:rsidRPr="00F41476">
        <w:rPr>
          <w:rFonts w:cs="Times New Roman"/>
          <w:spacing w:val="-1"/>
          <w:lang w:val="ru-RU"/>
        </w:rPr>
        <w:t>выполнена</w:t>
      </w:r>
      <w:r w:rsidRPr="00F41476">
        <w:rPr>
          <w:rFonts w:cs="Times New Roman"/>
          <w:spacing w:val="8"/>
          <w:lang w:val="ru-RU"/>
        </w:rPr>
        <w:t xml:space="preserve"> </w:t>
      </w:r>
      <w:r w:rsidRPr="00F41476">
        <w:rPr>
          <w:rFonts w:cs="Times New Roman"/>
          <w:spacing w:val="-1"/>
          <w:lang w:val="ru-RU"/>
        </w:rPr>
        <w:t>минеральной</w:t>
      </w:r>
      <w:r w:rsidRPr="00F41476">
        <w:rPr>
          <w:rFonts w:cs="Times New Roman"/>
          <w:spacing w:val="10"/>
          <w:lang w:val="ru-RU"/>
        </w:rPr>
        <w:t xml:space="preserve"> </w:t>
      </w:r>
      <w:r w:rsidRPr="00F41476">
        <w:rPr>
          <w:rFonts w:cs="Times New Roman"/>
          <w:spacing w:val="-1"/>
          <w:lang w:val="ru-RU"/>
        </w:rPr>
        <w:t>ватой.</w:t>
      </w:r>
      <w:r w:rsidRPr="00F41476">
        <w:rPr>
          <w:rFonts w:cs="Times New Roman"/>
          <w:spacing w:val="9"/>
          <w:lang w:val="ru-RU"/>
        </w:rPr>
        <w:t xml:space="preserve"> </w:t>
      </w:r>
      <w:r w:rsidRPr="00F41476">
        <w:rPr>
          <w:rFonts w:cs="Times New Roman"/>
          <w:spacing w:val="-1"/>
          <w:lang w:val="ru-RU"/>
        </w:rPr>
        <w:t>Изоляция</w:t>
      </w:r>
      <w:r w:rsidRPr="00F41476">
        <w:rPr>
          <w:rFonts w:cs="Times New Roman"/>
          <w:spacing w:val="6"/>
          <w:lang w:val="ru-RU"/>
        </w:rPr>
        <w:t xml:space="preserve"> </w:t>
      </w:r>
      <w:r w:rsidRPr="00F41476">
        <w:rPr>
          <w:rFonts w:cs="Times New Roman"/>
          <w:lang w:val="ru-RU"/>
        </w:rPr>
        <w:t>на</w:t>
      </w:r>
      <w:r w:rsidRPr="00F41476">
        <w:rPr>
          <w:rFonts w:cs="Times New Roman"/>
          <w:spacing w:val="8"/>
          <w:lang w:val="ru-RU"/>
        </w:rPr>
        <w:t xml:space="preserve"> </w:t>
      </w:r>
      <w:r w:rsidRPr="00F41476">
        <w:rPr>
          <w:rFonts w:cs="Times New Roman"/>
          <w:spacing w:val="-1"/>
          <w:lang w:val="ru-RU"/>
        </w:rPr>
        <w:t>некоторых</w:t>
      </w:r>
      <w:r w:rsidRPr="00F41476">
        <w:rPr>
          <w:rFonts w:cs="Times New Roman"/>
          <w:spacing w:val="13"/>
          <w:lang w:val="ru-RU"/>
        </w:rPr>
        <w:t xml:space="preserve"> </w:t>
      </w:r>
      <w:r w:rsidRPr="00F41476">
        <w:rPr>
          <w:rFonts w:cs="Times New Roman"/>
          <w:spacing w:val="-1"/>
          <w:lang w:val="ru-RU"/>
        </w:rPr>
        <w:t>участках</w:t>
      </w:r>
      <w:r w:rsidRPr="00F41476">
        <w:rPr>
          <w:rFonts w:cs="Times New Roman"/>
          <w:spacing w:val="93"/>
          <w:lang w:val="ru-RU"/>
        </w:rPr>
        <w:t xml:space="preserve"> </w:t>
      </w:r>
      <w:r w:rsidRPr="00F41476">
        <w:rPr>
          <w:rFonts w:cs="Times New Roman"/>
          <w:spacing w:val="-1"/>
          <w:lang w:val="ru-RU"/>
        </w:rPr>
        <w:t>находится</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spacing w:val="-1"/>
          <w:lang w:val="ru-RU"/>
        </w:rPr>
        <w:t>неудовлетворительном</w:t>
      </w:r>
      <w:r w:rsidRPr="00F41476">
        <w:rPr>
          <w:rFonts w:cs="Times New Roman"/>
          <w:spacing w:val="6"/>
          <w:lang w:val="ru-RU"/>
        </w:rPr>
        <w:t xml:space="preserve"> </w:t>
      </w:r>
      <w:r w:rsidRPr="00F41476">
        <w:rPr>
          <w:rFonts w:cs="Times New Roman"/>
          <w:spacing w:val="-1"/>
          <w:lang w:val="ru-RU"/>
        </w:rPr>
        <w:t>состоянии,</w:t>
      </w:r>
      <w:r w:rsidRPr="00F41476">
        <w:rPr>
          <w:rFonts w:cs="Times New Roman"/>
          <w:spacing w:val="4"/>
          <w:lang w:val="ru-RU"/>
        </w:rPr>
        <w:t xml:space="preserve"> </w:t>
      </w:r>
      <w:r w:rsidRPr="00F41476">
        <w:rPr>
          <w:rFonts w:cs="Times New Roman"/>
          <w:spacing w:val="-1"/>
          <w:lang w:val="ru-RU"/>
        </w:rPr>
        <w:t>что</w:t>
      </w:r>
      <w:r w:rsidRPr="00F41476">
        <w:rPr>
          <w:rFonts w:cs="Times New Roman"/>
          <w:spacing w:val="7"/>
          <w:lang w:val="ru-RU"/>
        </w:rPr>
        <w:t xml:space="preserve"> </w:t>
      </w:r>
      <w:r w:rsidRPr="00F41476">
        <w:rPr>
          <w:rFonts w:cs="Times New Roman"/>
          <w:spacing w:val="-1"/>
          <w:lang w:val="ru-RU"/>
        </w:rPr>
        <w:t>приводит</w:t>
      </w:r>
      <w:r w:rsidRPr="00F41476">
        <w:rPr>
          <w:rFonts w:cs="Times New Roman"/>
          <w:spacing w:val="7"/>
          <w:lang w:val="ru-RU"/>
        </w:rPr>
        <w:t xml:space="preserve"> </w:t>
      </w:r>
      <w:r w:rsidRPr="00F41476">
        <w:rPr>
          <w:rFonts w:cs="Times New Roman"/>
          <w:lang w:val="ru-RU"/>
        </w:rPr>
        <w:t>к</w:t>
      </w:r>
      <w:r w:rsidRPr="00F41476">
        <w:rPr>
          <w:rFonts w:cs="Times New Roman"/>
          <w:spacing w:val="5"/>
          <w:lang w:val="ru-RU"/>
        </w:rPr>
        <w:t xml:space="preserve"> </w:t>
      </w:r>
      <w:r w:rsidRPr="00F41476">
        <w:rPr>
          <w:rFonts w:cs="Times New Roman"/>
          <w:spacing w:val="-1"/>
          <w:lang w:val="ru-RU"/>
        </w:rPr>
        <w:t>дополнительным</w:t>
      </w:r>
      <w:r w:rsidRPr="00F41476">
        <w:rPr>
          <w:rFonts w:cs="Times New Roman"/>
          <w:spacing w:val="5"/>
          <w:lang w:val="ru-RU"/>
        </w:rPr>
        <w:t xml:space="preserve"> </w:t>
      </w:r>
      <w:r w:rsidRPr="00F41476">
        <w:rPr>
          <w:rFonts w:cs="Times New Roman"/>
          <w:lang w:val="ru-RU"/>
        </w:rPr>
        <w:t>тепловым</w:t>
      </w:r>
      <w:r w:rsidRPr="00F41476">
        <w:rPr>
          <w:rFonts w:cs="Times New Roman"/>
          <w:spacing w:val="99"/>
          <w:lang w:val="ru-RU"/>
        </w:rPr>
        <w:t xml:space="preserve"> </w:t>
      </w:r>
      <w:r w:rsidRPr="00F41476">
        <w:rPr>
          <w:rFonts w:cs="Times New Roman"/>
          <w:lang w:val="ru-RU"/>
        </w:rPr>
        <w:t>потерям</w:t>
      </w:r>
      <w:r w:rsidRPr="00F41476">
        <w:rPr>
          <w:rFonts w:cs="Times New Roman"/>
          <w:spacing w:val="13"/>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lang w:val="ru-RU"/>
        </w:rPr>
        <w:t>сетях.</w:t>
      </w:r>
      <w:r w:rsidRPr="00F41476">
        <w:rPr>
          <w:rFonts w:cs="Times New Roman"/>
          <w:spacing w:val="14"/>
          <w:lang w:val="ru-RU"/>
        </w:rPr>
        <w:t xml:space="preserve"> </w:t>
      </w:r>
      <w:r w:rsidRPr="00F41476">
        <w:rPr>
          <w:rFonts w:cs="Times New Roman"/>
          <w:spacing w:val="-1"/>
          <w:lang w:val="ru-RU"/>
        </w:rPr>
        <w:t>Потери</w:t>
      </w:r>
      <w:r w:rsidRPr="00F41476">
        <w:rPr>
          <w:rFonts w:cs="Times New Roman"/>
          <w:spacing w:val="15"/>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тепловых</w:t>
      </w:r>
      <w:r w:rsidRPr="00F41476">
        <w:rPr>
          <w:rFonts w:cs="Times New Roman"/>
          <w:spacing w:val="16"/>
          <w:lang w:val="ru-RU"/>
        </w:rPr>
        <w:t xml:space="preserve"> </w:t>
      </w:r>
      <w:r w:rsidRPr="00F41476">
        <w:rPr>
          <w:rFonts w:cs="Times New Roman"/>
          <w:spacing w:val="-1"/>
          <w:lang w:val="ru-RU"/>
        </w:rPr>
        <w:t>сетях</w:t>
      </w:r>
      <w:r w:rsidRPr="00F41476">
        <w:rPr>
          <w:rFonts w:cs="Times New Roman"/>
          <w:spacing w:val="14"/>
          <w:lang w:val="ru-RU"/>
        </w:rPr>
        <w:t xml:space="preserve"> </w:t>
      </w:r>
      <w:r w:rsidRPr="00F41476">
        <w:rPr>
          <w:rFonts w:cs="Times New Roman"/>
          <w:spacing w:val="-1"/>
          <w:lang w:val="ru-RU"/>
        </w:rPr>
        <w:t>продолжают</w:t>
      </w:r>
      <w:r w:rsidRPr="00F41476">
        <w:rPr>
          <w:rFonts w:cs="Times New Roman"/>
          <w:spacing w:val="14"/>
          <w:lang w:val="ru-RU"/>
        </w:rPr>
        <w:t xml:space="preserve"> </w:t>
      </w:r>
      <w:r w:rsidRPr="00F41476">
        <w:rPr>
          <w:rFonts w:cs="Times New Roman"/>
          <w:spacing w:val="-1"/>
          <w:lang w:val="ru-RU"/>
        </w:rPr>
        <w:t>возрастать</w:t>
      </w:r>
      <w:r w:rsidR="003E5072" w:rsidRPr="00F41476">
        <w:rPr>
          <w:rFonts w:cs="Times New Roman"/>
          <w:spacing w:val="-1"/>
          <w:lang w:val="ru-RU"/>
        </w:rPr>
        <w:t>.</w:t>
      </w:r>
    </w:p>
    <w:p w14:paraId="33C8D9D6" w14:textId="20479AD8" w:rsidR="0088586D" w:rsidRPr="00F41476" w:rsidRDefault="003E5072" w:rsidP="0088586D">
      <w:pPr>
        <w:pStyle w:val="ab"/>
        <w:kinsoku w:val="0"/>
        <w:overflowPunct w:val="0"/>
        <w:ind w:left="0" w:right="-1" w:firstLine="709"/>
        <w:jc w:val="both"/>
        <w:rPr>
          <w:rFonts w:cs="Times New Roman"/>
          <w:lang w:val="ru-RU"/>
        </w:rPr>
      </w:pPr>
      <w:r w:rsidRPr="00F41476">
        <w:rPr>
          <w:rFonts w:cs="Times New Roman"/>
          <w:spacing w:val="-1"/>
          <w:lang w:val="ru-RU"/>
        </w:rPr>
        <w:t>М</w:t>
      </w:r>
      <w:r w:rsidR="0088586D" w:rsidRPr="00F41476">
        <w:rPr>
          <w:rFonts w:cs="Times New Roman"/>
          <w:spacing w:val="-1"/>
          <w:lang w:val="ru-RU"/>
        </w:rPr>
        <w:t>одернизация</w:t>
      </w:r>
      <w:r w:rsidR="0088586D" w:rsidRPr="00F41476">
        <w:rPr>
          <w:rFonts w:cs="Times New Roman"/>
          <w:spacing w:val="73"/>
          <w:lang w:val="ru-RU"/>
        </w:rPr>
        <w:t xml:space="preserve"> </w:t>
      </w:r>
      <w:r w:rsidR="0088586D" w:rsidRPr="00F41476">
        <w:rPr>
          <w:rFonts w:cs="Times New Roman"/>
          <w:spacing w:val="-1"/>
          <w:lang w:val="ru-RU"/>
        </w:rPr>
        <w:t>существующих</w:t>
      </w:r>
      <w:r w:rsidR="0088586D" w:rsidRPr="00F41476">
        <w:rPr>
          <w:rFonts w:cs="Times New Roman"/>
          <w:spacing w:val="49"/>
          <w:lang w:val="ru-RU"/>
        </w:rPr>
        <w:t xml:space="preserve"> </w:t>
      </w:r>
      <w:r w:rsidR="0088586D" w:rsidRPr="00F41476">
        <w:rPr>
          <w:rFonts w:cs="Times New Roman"/>
          <w:lang w:val="ru-RU"/>
        </w:rPr>
        <w:t>тепловых</w:t>
      </w:r>
      <w:r w:rsidR="0088586D" w:rsidRPr="00F41476">
        <w:rPr>
          <w:rFonts w:cs="Times New Roman"/>
          <w:spacing w:val="49"/>
          <w:lang w:val="ru-RU"/>
        </w:rPr>
        <w:t xml:space="preserve"> </w:t>
      </w:r>
      <w:r w:rsidR="0088586D" w:rsidRPr="00F41476">
        <w:rPr>
          <w:rFonts w:cs="Times New Roman"/>
          <w:spacing w:val="-1"/>
          <w:lang w:val="ru-RU"/>
        </w:rPr>
        <w:t>сетей</w:t>
      </w:r>
      <w:r w:rsidR="0088586D" w:rsidRPr="00F41476">
        <w:rPr>
          <w:rFonts w:cs="Times New Roman"/>
          <w:spacing w:val="48"/>
          <w:lang w:val="ru-RU"/>
        </w:rPr>
        <w:t xml:space="preserve"> </w:t>
      </w:r>
      <w:r w:rsidR="0088586D" w:rsidRPr="00F41476">
        <w:rPr>
          <w:rFonts w:cs="Times New Roman"/>
          <w:lang w:val="ru-RU"/>
        </w:rPr>
        <w:t>не</w:t>
      </w:r>
      <w:r w:rsidR="0088586D" w:rsidRPr="00F41476">
        <w:rPr>
          <w:rFonts w:cs="Times New Roman"/>
          <w:spacing w:val="46"/>
          <w:lang w:val="ru-RU"/>
        </w:rPr>
        <w:t xml:space="preserve"> </w:t>
      </w:r>
      <w:r w:rsidR="0088586D" w:rsidRPr="00F41476">
        <w:rPr>
          <w:rFonts w:cs="Times New Roman"/>
          <w:lang w:val="ru-RU"/>
        </w:rPr>
        <w:t>проводилась,</w:t>
      </w:r>
      <w:r w:rsidR="0088586D" w:rsidRPr="00F41476">
        <w:rPr>
          <w:rFonts w:cs="Times New Roman"/>
          <w:spacing w:val="47"/>
          <w:lang w:val="ru-RU"/>
        </w:rPr>
        <w:t xml:space="preserve"> </w:t>
      </w:r>
      <w:r w:rsidR="0088586D" w:rsidRPr="00F41476">
        <w:rPr>
          <w:rFonts w:cs="Times New Roman"/>
          <w:lang w:val="ru-RU"/>
        </w:rPr>
        <w:t>или</w:t>
      </w:r>
      <w:r w:rsidR="0088586D" w:rsidRPr="00F41476">
        <w:rPr>
          <w:rFonts w:cs="Times New Roman"/>
          <w:spacing w:val="48"/>
          <w:lang w:val="ru-RU"/>
        </w:rPr>
        <w:t xml:space="preserve"> </w:t>
      </w:r>
      <w:r w:rsidR="0088586D" w:rsidRPr="00F41476">
        <w:rPr>
          <w:rFonts w:cs="Times New Roman"/>
          <w:spacing w:val="-1"/>
          <w:lang w:val="ru-RU"/>
        </w:rPr>
        <w:t>проводилась</w:t>
      </w:r>
      <w:r w:rsidR="0088586D" w:rsidRPr="00F41476">
        <w:rPr>
          <w:rFonts w:cs="Times New Roman"/>
          <w:spacing w:val="48"/>
          <w:lang w:val="ru-RU"/>
        </w:rPr>
        <w:t xml:space="preserve"> </w:t>
      </w:r>
      <w:r w:rsidR="0088586D" w:rsidRPr="00F41476">
        <w:rPr>
          <w:rFonts w:cs="Times New Roman"/>
          <w:lang w:val="ru-RU"/>
        </w:rPr>
        <w:t>на</w:t>
      </w:r>
      <w:r w:rsidR="0088586D" w:rsidRPr="00F41476">
        <w:rPr>
          <w:rFonts w:cs="Times New Roman"/>
          <w:spacing w:val="46"/>
          <w:lang w:val="ru-RU"/>
        </w:rPr>
        <w:t xml:space="preserve"> </w:t>
      </w:r>
      <w:r w:rsidR="0088586D" w:rsidRPr="00F41476">
        <w:rPr>
          <w:rFonts w:cs="Times New Roman"/>
          <w:spacing w:val="-1"/>
          <w:lang w:val="ru-RU"/>
        </w:rPr>
        <w:t>низком</w:t>
      </w:r>
      <w:r w:rsidR="0088586D" w:rsidRPr="00F41476">
        <w:rPr>
          <w:rFonts w:cs="Times New Roman"/>
          <w:spacing w:val="49"/>
          <w:lang w:val="ru-RU"/>
        </w:rPr>
        <w:t xml:space="preserve"> </w:t>
      </w:r>
      <w:r w:rsidR="0088586D" w:rsidRPr="00F41476">
        <w:rPr>
          <w:rFonts w:cs="Times New Roman"/>
          <w:spacing w:val="-1"/>
          <w:lang w:val="ru-RU"/>
        </w:rPr>
        <w:t>уровне.</w:t>
      </w:r>
      <w:r w:rsidR="0088586D" w:rsidRPr="00F41476">
        <w:rPr>
          <w:rFonts w:cs="Times New Roman"/>
          <w:spacing w:val="52"/>
          <w:lang w:val="ru-RU"/>
        </w:rPr>
        <w:t xml:space="preserve"> </w:t>
      </w:r>
      <w:r w:rsidR="0088586D" w:rsidRPr="00F41476">
        <w:rPr>
          <w:rFonts w:cs="Times New Roman"/>
          <w:lang w:val="ru-RU"/>
        </w:rPr>
        <w:t xml:space="preserve">В </w:t>
      </w:r>
      <w:r w:rsidR="0088586D" w:rsidRPr="00F41476">
        <w:rPr>
          <w:rFonts w:cs="Times New Roman"/>
          <w:spacing w:val="-1"/>
          <w:lang w:val="ru-RU"/>
        </w:rPr>
        <w:t>соответствии</w:t>
      </w:r>
      <w:r w:rsidR="0088586D" w:rsidRPr="00F41476">
        <w:rPr>
          <w:rFonts w:cs="Times New Roman"/>
          <w:lang w:val="ru-RU"/>
        </w:rPr>
        <w:t xml:space="preserve"> с </w:t>
      </w:r>
      <w:r w:rsidR="0088586D" w:rsidRPr="00F41476">
        <w:rPr>
          <w:rFonts w:cs="Times New Roman"/>
          <w:spacing w:val="-1"/>
          <w:lang w:val="ru-RU"/>
        </w:rPr>
        <w:t>представленной</w:t>
      </w:r>
      <w:r w:rsidR="0088586D" w:rsidRPr="00F41476">
        <w:rPr>
          <w:rFonts w:cs="Times New Roman"/>
          <w:lang w:val="ru-RU"/>
        </w:rPr>
        <w:t xml:space="preserve"> </w:t>
      </w:r>
      <w:r w:rsidR="0088586D" w:rsidRPr="00F41476">
        <w:rPr>
          <w:rFonts w:cs="Times New Roman"/>
          <w:spacing w:val="-1"/>
          <w:lang w:val="ru-RU"/>
        </w:rPr>
        <w:t>динамикой</w:t>
      </w:r>
      <w:r w:rsidR="0088586D" w:rsidRPr="00F41476">
        <w:rPr>
          <w:rFonts w:cs="Times New Roman"/>
          <w:spacing w:val="46"/>
          <w:lang w:val="ru-RU"/>
        </w:rPr>
        <w:t xml:space="preserve"> </w:t>
      </w:r>
      <w:r w:rsidR="0088586D" w:rsidRPr="00F41476">
        <w:rPr>
          <w:rFonts w:cs="Times New Roman"/>
          <w:spacing w:val="-1"/>
          <w:lang w:val="ru-RU"/>
        </w:rPr>
        <w:t>замены</w:t>
      </w:r>
      <w:r w:rsidR="0088586D" w:rsidRPr="00F41476">
        <w:rPr>
          <w:rFonts w:cs="Times New Roman"/>
          <w:lang w:val="ru-RU"/>
        </w:rPr>
        <w:t xml:space="preserve"> тепловых </w:t>
      </w:r>
      <w:r w:rsidR="0088586D" w:rsidRPr="00F41476">
        <w:rPr>
          <w:rFonts w:cs="Times New Roman"/>
          <w:spacing w:val="-1"/>
          <w:lang w:val="ru-RU"/>
        </w:rPr>
        <w:t>сетей</w:t>
      </w:r>
      <w:r w:rsidR="0088586D" w:rsidRPr="00F41476">
        <w:rPr>
          <w:rFonts w:cs="Times New Roman"/>
          <w:lang w:val="ru-RU"/>
        </w:rPr>
        <w:t xml:space="preserve"> </w:t>
      </w:r>
      <w:r w:rsidR="0088586D" w:rsidRPr="00F41476">
        <w:rPr>
          <w:rFonts w:cs="Times New Roman"/>
          <w:spacing w:val="-1"/>
          <w:lang w:val="ru-RU"/>
        </w:rPr>
        <w:t>уровень</w:t>
      </w:r>
      <w:r w:rsidR="0088586D" w:rsidRPr="00F41476">
        <w:rPr>
          <w:rFonts w:cs="Times New Roman"/>
          <w:spacing w:val="48"/>
          <w:lang w:val="ru-RU"/>
        </w:rPr>
        <w:t xml:space="preserve"> </w:t>
      </w:r>
      <w:r w:rsidR="0088586D" w:rsidRPr="00F41476">
        <w:rPr>
          <w:rFonts w:cs="Times New Roman"/>
          <w:spacing w:val="-1"/>
          <w:lang w:val="ru-RU"/>
        </w:rPr>
        <w:t>износа</w:t>
      </w:r>
      <w:r w:rsidR="0088586D" w:rsidRPr="00F41476">
        <w:rPr>
          <w:rFonts w:cs="Times New Roman"/>
          <w:spacing w:val="69"/>
          <w:lang w:val="ru-RU"/>
        </w:rPr>
        <w:t xml:space="preserve"> </w:t>
      </w:r>
      <w:r w:rsidR="0088586D" w:rsidRPr="00F41476">
        <w:rPr>
          <w:rFonts w:cs="Times New Roman"/>
          <w:spacing w:val="-1"/>
          <w:lang w:val="ru-RU"/>
        </w:rPr>
        <w:t>останется</w:t>
      </w:r>
      <w:r w:rsidR="0088586D" w:rsidRPr="00F41476">
        <w:rPr>
          <w:rFonts w:cs="Times New Roman"/>
          <w:lang w:val="ru-RU"/>
        </w:rPr>
        <w:t xml:space="preserve"> </w:t>
      </w:r>
      <w:r w:rsidR="0088586D" w:rsidRPr="00F41476">
        <w:rPr>
          <w:rFonts w:cs="Times New Roman"/>
          <w:spacing w:val="-1"/>
          <w:lang w:val="ru-RU"/>
        </w:rPr>
        <w:t>практически</w:t>
      </w:r>
      <w:r w:rsidR="0088586D" w:rsidRPr="00F41476">
        <w:rPr>
          <w:rFonts w:cs="Times New Roman"/>
          <w:spacing w:val="-2"/>
          <w:lang w:val="ru-RU"/>
        </w:rPr>
        <w:t xml:space="preserve"> </w:t>
      </w:r>
      <w:r w:rsidR="0088586D" w:rsidRPr="00F41476">
        <w:rPr>
          <w:rFonts w:cs="Times New Roman"/>
          <w:spacing w:val="-1"/>
          <w:lang w:val="ru-RU"/>
        </w:rPr>
        <w:t>неизменным</w:t>
      </w:r>
      <w:r w:rsidR="0088586D" w:rsidRPr="00F41476">
        <w:rPr>
          <w:rFonts w:cs="Times New Roman"/>
          <w:spacing w:val="-2"/>
          <w:lang w:val="ru-RU"/>
        </w:rPr>
        <w:t xml:space="preserve"> </w:t>
      </w:r>
      <w:r w:rsidR="0088586D" w:rsidRPr="00F41476">
        <w:rPr>
          <w:rFonts w:cs="Times New Roman"/>
          <w:lang w:val="ru-RU"/>
        </w:rPr>
        <w:t xml:space="preserve">и </w:t>
      </w:r>
      <w:r w:rsidR="0088586D" w:rsidRPr="00F41476">
        <w:rPr>
          <w:rFonts w:cs="Times New Roman"/>
          <w:spacing w:val="-1"/>
          <w:lang w:val="ru-RU"/>
        </w:rPr>
        <w:t>составляет</w:t>
      </w:r>
      <w:r w:rsidR="0088586D" w:rsidRPr="00F41476">
        <w:rPr>
          <w:rFonts w:cs="Times New Roman"/>
          <w:lang w:val="ru-RU"/>
        </w:rPr>
        <w:t xml:space="preserve"> порядка</w:t>
      </w:r>
      <w:r w:rsidR="0088586D" w:rsidRPr="00F41476">
        <w:rPr>
          <w:rFonts w:cs="Times New Roman"/>
          <w:spacing w:val="3"/>
          <w:lang w:val="ru-RU"/>
        </w:rPr>
        <w:t xml:space="preserve"> </w:t>
      </w:r>
      <w:r w:rsidR="0088586D" w:rsidRPr="00F41476">
        <w:rPr>
          <w:rFonts w:cs="Times New Roman"/>
          <w:spacing w:val="-1"/>
          <w:lang w:val="ru-RU"/>
        </w:rPr>
        <w:t>85,4%.</w:t>
      </w:r>
    </w:p>
    <w:p w14:paraId="3B59C6A7" w14:textId="77777777" w:rsidR="0088586D" w:rsidRPr="00F41476" w:rsidRDefault="0088586D" w:rsidP="0088586D">
      <w:pPr>
        <w:pStyle w:val="ab"/>
        <w:kinsoku w:val="0"/>
        <w:overflowPunct w:val="0"/>
        <w:ind w:left="0" w:right="-1" w:firstLine="709"/>
        <w:jc w:val="both"/>
        <w:rPr>
          <w:rFonts w:cs="Times New Roman"/>
          <w:spacing w:val="-1"/>
          <w:lang w:val="ru-RU"/>
        </w:rPr>
      </w:pPr>
      <w:r w:rsidRPr="00F41476">
        <w:rPr>
          <w:rFonts w:cs="Times New Roman"/>
          <w:spacing w:val="-1"/>
          <w:lang w:val="ru-RU"/>
        </w:rPr>
        <w:t>Все</w:t>
      </w:r>
      <w:r w:rsidRPr="00F41476">
        <w:rPr>
          <w:rFonts w:cs="Times New Roman"/>
          <w:spacing w:val="-4"/>
          <w:lang w:val="ru-RU"/>
        </w:rPr>
        <w:t xml:space="preserve"> </w:t>
      </w:r>
      <w:r w:rsidRPr="00F41476">
        <w:rPr>
          <w:rFonts w:cs="Times New Roman"/>
          <w:lang w:val="ru-RU"/>
        </w:rPr>
        <w:t>это</w:t>
      </w:r>
      <w:r w:rsidRPr="00F41476">
        <w:rPr>
          <w:rFonts w:cs="Times New Roman"/>
          <w:spacing w:val="-5"/>
          <w:lang w:val="ru-RU"/>
        </w:rPr>
        <w:t xml:space="preserve"> </w:t>
      </w:r>
      <w:r w:rsidRPr="00F41476">
        <w:rPr>
          <w:rFonts w:cs="Times New Roman"/>
          <w:spacing w:val="-1"/>
          <w:lang w:val="ru-RU"/>
        </w:rPr>
        <w:t>свидетельствует</w:t>
      </w:r>
      <w:r w:rsidRPr="00F41476">
        <w:rPr>
          <w:rFonts w:cs="Times New Roman"/>
          <w:spacing w:val="-5"/>
          <w:lang w:val="ru-RU"/>
        </w:rPr>
        <w:t xml:space="preserve"> </w:t>
      </w:r>
      <w:r w:rsidRPr="00F41476">
        <w:rPr>
          <w:rFonts w:cs="Times New Roman"/>
          <w:lang w:val="ru-RU"/>
        </w:rPr>
        <w:t>о</w:t>
      </w:r>
      <w:r w:rsidRPr="00F41476">
        <w:rPr>
          <w:rFonts w:cs="Times New Roman"/>
          <w:spacing w:val="-5"/>
          <w:lang w:val="ru-RU"/>
        </w:rPr>
        <w:t xml:space="preserve"> </w:t>
      </w:r>
      <w:r w:rsidRPr="00F41476">
        <w:rPr>
          <w:rFonts w:cs="Times New Roman"/>
          <w:lang w:val="ru-RU"/>
        </w:rPr>
        <w:t>том,</w:t>
      </w:r>
      <w:r w:rsidRPr="00F41476">
        <w:rPr>
          <w:rFonts w:cs="Times New Roman"/>
          <w:spacing w:val="-5"/>
          <w:lang w:val="ru-RU"/>
        </w:rPr>
        <w:t xml:space="preserve"> </w:t>
      </w:r>
      <w:r w:rsidRPr="00F41476">
        <w:rPr>
          <w:rFonts w:cs="Times New Roman"/>
          <w:spacing w:val="-1"/>
          <w:lang w:val="ru-RU"/>
        </w:rPr>
        <w:t>что</w:t>
      </w:r>
      <w:r w:rsidRPr="00F41476">
        <w:rPr>
          <w:rFonts w:cs="Times New Roman"/>
          <w:spacing w:val="-2"/>
          <w:lang w:val="ru-RU"/>
        </w:rPr>
        <w:t xml:space="preserve"> </w:t>
      </w:r>
      <w:r w:rsidRPr="00F41476">
        <w:rPr>
          <w:rFonts w:cs="Times New Roman"/>
          <w:spacing w:val="-1"/>
          <w:lang w:val="ru-RU"/>
        </w:rPr>
        <w:t>теплосетевое</w:t>
      </w:r>
      <w:r w:rsidRPr="00F41476">
        <w:rPr>
          <w:rFonts w:cs="Times New Roman"/>
          <w:spacing w:val="-6"/>
          <w:lang w:val="ru-RU"/>
        </w:rPr>
        <w:t xml:space="preserve"> </w:t>
      </w:r>
      <w:r w:rsidRPr="00F41476">
        <w:rPr>
          <w:rFonts w:cs="Times New Roman"/>
          <w:lang w:val="ru-RU"/>
        </w:rPr>
        <w:t>хозяйство</w:t>
      </w:r>
      <w:r w:rsidRPr="00F41476">
        <w:rPr>
          <w:rFonts w:cs="Times New Roman"/>
          <w:spacing w:val="-5"/>
          <w:lang w:val="ru-RU"/>
        </w:rPr>
        <w:t xml:space="preserve"> </w:t>
      </w:r>
      <w:r w:rsidRPr="00F41476">
        <w:rPr>
          <w:rFonts w:cs="Times New Roman"/>
          <w:spacing w:val="-1"/>
          <w:lang w:val="ru-RU"/>
        </w:rPr>
        <w:t>требует</w:t>
      </w:r>
      <w:r w:rsidRPr="00F41476">
        <w:rPr>
          <w:rFonts w:cs="Times New Roman"/>
          <w:spacing w:val="-5"/>
          <w:lang w:val="ru-RU"/>
        </w:rPr>
        <w:t xml:space="preserve"> </w:t>
      </w:r>
      <w:r w:rsidRPr="00F41476">
        <w:rPr>
          <w:rFonts w:cs="Times New Roman"/>
          <w:lang w:val="ru-RU"/>
        </w:rPr>
        <w:t>особого</w:t>
      </w:r>
      <w:r w:rsidRPr="00F41476">
        <w:rPr>
          <w:rFonts w:cs="Times New Roman"/>
          <w:spacing w:val="-5"/>
          <w:lang w:val="ru-RU"/>
        </w:rPr>
        <w:t xml:space="preserve"> </w:t>
      </w:r>
      <w:r w:rsidRPr="00F41476">
        <w:rPr>
          <w:rFonts w:cs="Times New Roman"/>
          <w:spacing w:val="-1"/>
          <w:lang w:val="ru-RU"/>
        </w:rPr>
        <w:t>внимания</w:t>
      </w:r>
      <w:r w:rsidRPr="00F41476">
        <w:rPr>
          <w:rFonts w:cs="Times New Roman"/>
          <w:spacing w:val="80"/>
          <w:lang w:val="ru-RU"/>
        </w:rPr>
        <w:t xml:space="preserve"> </w:t>
      </w:r>
      <w:r w:rsidRPr="00F41476">
        <w:rPr>
          <w:rFonts w:cs="Times New Roman"/>
          <w:lang w:val="ru-RU"/>
        </w:rPr>
        <w:t>и</w:t>
      </w:r>
      <w:r w:rsidRPr="00F41476">
        <w:rPr>
          <w:rFonts w:cs="Times New Roman"/>
          <w:spacing w:val="39"/>
          <w:lang w:val="ru-RU"/>
        </w:rPr>
        <w:t xml:space="preserve"> </w:t>
      </w:r>
      <w:r w:rsidRPr="00F41476">
        <w:rPr>
          <w:rFonts w:cs="Times New Roman"/>
          <w:spacing w:val="-1"/>
          <w:lang w:val="ru-RU"/>
        </w:rPr>
        <w:t>значительных</w:t>
      </w:r>
      <w:r w:rsidRPr="00F41476">
        <w:rPr>
          <w:rFonts w:cs="Times New Roman"/>
          <w:spacing w:val="40"/>
          <w:lang w:val="ru-RU"/>
        </w:rPr>
        <w:t xml:space="preserve"> </w:t>
      </w:r>
      <w:r w:rsidRPr="00F41476">
        <w:rPr>
          <w:rFonts w:cs="Times New Roman"/>
          <w:spacing w:val="-1"/>
          <w:lang w:val="ru-RU"/>
        </w:rPr>
        <w:t>капиталовложений</w:t>
      </w:r>
      <w:r w:rsidRPr="00F41476">
        <w:rPr>
          <w:rFonts w:cs="Times New Roman"/>
          <w:spacing w:val="39"/>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модернизацию</w:t>
      </w:r>
      <w:r w:rsidRPr="00F41476">
        <w:rPr>
          <w:rFonts w:cs="Times New Roman"/>
          <w:spacing w:val="38"/>
          <w:lang w:val="ru-RU"/>
        </w:rPr>
        <w:t xml:space="preserve"> </w:t>
      </w:r>
      <w:r w:rsidRPr="00F41476">
        <w:rPr>
          <w:rFonts w:cs="Times New Roman"/>
          <w:spacing w:val="-1"/>
          <w:lang w:val="ru-RU"/>
        </w:rPr>
        <w:t>существующих</w:t>
      </w:r>
      <w:r w:rsidRPr="00F41476">
        <w:rPr>
          <w:rFonts w:cs="Times New Roman"/>
          <w:spacing w:val="40"/>
          <w:lang w:val="ru-RU"/>
        </w:rPr>
        <w:t xml:space="preserve"> </w:t>
      </w:r>
      <w:r w:rsidRPr="00F41476">
        <w:rPr>
          <w:rFonts w:cs="Times New Roman"/>
          <w:lang w:val="ru-RU"/>
        </w:rPr>
        <w:t>тепловых</w:t>
      </w:r>
      <w:r w:rsidRPr="00F41476">
        <w:rPr>
          <w:rFonts w:cs="Times New Roman"/>
          <w:spacing w:val="39"/>
          <w:lang w:val="ru-RU"/>
        </w:rPr>
        <w:t xml:space="preserve"> </w:t>
      </w:r>
      <w:r w:rsidRPr="00F41476">
        <w:rPr>
          <w:rFonts w:cs="Times New Roman"/>
          <w:spacing w:val="-1"/>
          <w:lang w:val="ru-RU"/>
        </w:rPr>
        <w:t>сетей</w:t>
      </w:r>
      <w:r w:rsidRPr="00F41476">
        <w:rPr>
          <w:rFonts w:cs="Times New Roman"/>
          <w:spacing w:val="38"/>
          <w:lang w:val="ru-RU"/>
        </w:rPr>
        <w:t xml:space="preserve"> </w:t>
      </w:r>
      <w:r w:rsidRPr="00F41476">
        <w:rPr>
          <w:rFonts w:cs="Times New Roman"/>
          <w:lang w:val="ru-RU"/>
        </w:rPr>
        <w:t>и</w:t>
      </w:r>
      <w:r w:rsidRPr="00F41476">
        <w:rPr>
          <w:rFonts w:cs="Times New Roman"/>
          <w:spacing w:val="39"/>
          <w:lang w:val="ru-RU"/>
        </w:rPr>
        <w:t xml:space="preserve"> </w:t>
      </w:r>
      <w:r w:rsidRPr="00F41476">
        <w:rPr>
          <w:rFonts w:cs="Times New Roman"/>
          <w:lang w:val="ru-RU"/>
        </w:rPr>
        <w:t>в</w:t>
      </w:r>
      <w:r w:rsidRPr="00F41476">
        <w:rPr>
          <w:rFonts w:cs="Times New Roman"/>
          <w:spacing w:val="49"/>
          <w:lang w:val="ru-RU"/>
        </w:rPr>
        <w:t xml:space="preserve"> </w:t>
      </w:r>
      <w:r w:rsidRPr="00F41476">
        <w:rPr>
          <w:rFonts w:cs="Times New Roman"/>
          <w:spacing w:val="-1"/>
          <w:lang w:val="ru-RU"/>
        </w:rPr>
        <w:t>строительство</w:t>
      </w:r>
      <w:r w:rsidRPr="00F41476">
        <w:rPr>
          <w:rFonts w:cs="Times New Roman"/>
          <w:lang w:val="ru-RU"/>
        </w:rPr>
        <w:t xml:space="preserve"> </w:t>
      </w:r>
      <w:r w:rsidRPr="00F41476">
        <w:rPr>
          <w:rFonts w:cs="Times New Roman"/>
          <w:spacing w:val="-1"/>
          <w:lang w:val="ru-RU"/>
        </w:rPr>
        <w:t>новых</w:t>
      </w:r>
      <w:r w:rsidRPr="00F41476">
        <w:rPr>
          <w:rFonts w:cs="Times New Roman"/>
          <w:spacing w:val="2"/>
          <w:lang w:val="ru-RU"/>
        </w:rPr>
        <w:t xml:space="preserve"> </w:t>
      </w:r>
      <w:r w:rsidRPr="00F41476">
        <w:rPr>
          <w:rFonts w:cs="Times New Roman"/>
          <w:spacing w:val="-1"/>
          <w:lang w:val="ru-RU"/>
        </w:rPr>
        <w:t xml:space="preserve">теплотрасс </w:t>
      </w:r>
      <w:r w:rsidRPr="00F41476">
        <w:rPr>
          <w:rFonts w:cs="Times New Roman"/>
          <w:lang w:val="ru-RU"/>
        </w:rPr>
        <w:t xml:space="preserve">от </w:t>
      </w:r>
      <w:r w:rsidRPr="00F41476">
        <w:rPr>
          <w:rFonts w:cs="Times New Roman"/>
          <w:spacing w:val="-1"/>
          <w:lang w:val="ru-RU"/>
        </w:rPr>
        <w:t>существующего</w:t>
      </w:r>
      <w:r w:rsidRPr="00F41476">
        <w:rPr>
          <w:rFonts w:cs="Times New Roman"/>
          <w:lang w:val="ru-RU"/>
        </w:rPr>
        <w:t xml:space="preserve"> </w:t>
      </w:r>
      <w:r w:rsidRPr="00F41476">
        <w:rPr>
          <w:rFonts w:cs="Times New Roman"/>
          <w:spacing w:val="-1"/>
          <w:lang w:val="ru-RU"/>
        </w:rPr>
        <w:t>источника теплоснабжения.</w:t>
      </w:r>
    </w:p>
    <w:bookmarkEnd w:id="354"/>
    <w:bookmarkEnd w:id="355"/>
    <w:p w14:paraId="7E26BB52" w14:textId="77777777" w:rsidR="001C0D55" w:rsidRPr="00F41476" w:rsidRDefault="001C0D55" w:rsidP="001C0D55">
      <w:pPr>
        <w:ind w:firstLine="709"/>
        <w:rPr>
          <w:rFonts w:cs="Times New Roman"/>
          <w:lang w:eastAsia="ru-RU"/>
        </w:rPr>
      </w:pPr>
    </w:p>
    <w:p w14:paraId="2EED4402" w14:textId="77777777" w:rsidR="001C0D55" w:rsidRPr="00F41476" w:rsidRDefault="001C0D55" w:rsidP="001C0D55">
      <w:pPr>
        <w:pStyle w:val="2"/>
        <w:ind w:left="0" w:firstLine="0"/>
      </w:pPr>
      <w:bookmarkStart w:id="356" w:name="_Toc45099649"/>
      <w:bookmarkStart w:id="357" w:name="_Toc45614848"/>
      <w:bookmarkStart w:id="358" w:name="_Toc54952894"/>
      <w:bookmarkStart w:id="359" w:name="_Toc108184254"/>
      <w:bookmarkStart w:id="360" w:name="_Toc131153698"/>
      <w:r w:rsidRPr="00F41476">
        <w:rPr>
          <w:szCs w:val="22"/>
        </w:rPr>
        <w:t xml:space="preserve">1.12.2 </w:t>
      </w:r>
      <w:bookmarkEnd w:id="356"/>
      <w:r w:rsidRPr="00F41476">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57"/>
      <w:bookmarkEnd w:id="358"/>
      <w:bookmarkEnd w:id="359"/>
      <w:bookmarkEnd w:id="360"/>
    </w:p>
    <w:p w14:paraId="5F56C715" w14:textId="77777777" w:rsidR="001C0D55" w:rsidRPr="00F41476" w:rsidRDefault="001C0D55" w:rsidP="001C0D55">
      <w:pPr>
        <w:rPr>
          <w:rFonts w:cs="Times New Roman"/>
          <w:lang w:eastAsia="ru-RU"/>
        </w:rPr>
      </w:pPr>
    </w:p>
    <w:p w14:paraId="1F205FFA" w14:textId="77777777" w:rsidR="0088586D" w:rsidRPr="00F41476" w:rsidRDefault="0088586D" w:rsidP="0088586D">
      <w:pPr>
        <w:pStyle w:val="ab"/>
        <w:kinsoku w:val="0"/>
        <w:overflowPunct w:val="0"/>
        <w:ind w:left="0" w:right="167" w:firstLine="709"/>
        <w:jc w:val="both"/>
        <w:rPr>
          <w:rFonts w:cs="Times New Roman"/>
          <w:spacing w:val="-1"/>
          <w:lang w:val="ru-RU"/>
        </w:rPr>
      </w:pPr>
      <w:r w:rsidRPr="00F41476">
        <w:rPr>
          <w:rFonts w:cs="Times New Roman"/>
          <w:lang w:val="ru-RU"/>
        </w:rPr>
        <w:t>На</w:t>
      </w:r>
      <w:r w:rsidRPr="00F41476">
        <w:rPr>
          <w:rFonts w:cs="Times New Roman"/>
          <w:spacing w:val="19"/>
          <w:lang w:val="ru-RU"/>
        </w:rPr>
        <w:t xml:space="preserve"> </w:t>
      </w:r>
      <w:r w:rsidRPr="00F41476">
        <w:rPr>
          <w:rFonts w:cs="Times New Roman"/>
          <w:spacing w:val="-1"/>
          <w:lang w:val="ru-RU"/>
        </w:rPr>
        <w:t>момент</w:t>
      </w:r>
      <w:r w:rsidRPr="00F41476">
        <w:rPr>
          <w:rFonts w:cs="Times New Roman"/>
          <w:spacing w:val="22"/>
          <w:lang w:val="ru-RU"/>
        </w:rPr>
        <w:t xml:space="preserve"> </w:t>
      </w:r>
      <w:r w:rsidRPr="00F41476">
        <w:rPr>
          <w:rFonts w:cs="Times New Roman"/>
          <w:spacing w:val="-1"/>
          <w:lang w:val="ru-RU"/>
        </w:rPr>
        <w:t>актуализации</w:t>
      </w:r>
      <w:r w:rsidRPr="00F41476">
        <w:rPr>
          <w:rFonts w:cs="Times New Roman"/>
          <w:spacing w:val="20"/>
          <w:lang w:val="ru-RU"/>
        </w:rPr>
        <w:t xml:space="preserve"> </w:t>
      </w:r>
      <w:r w:rsidRPr="00F41476">
        <w:rPr>
          <w:rFonts w:cs="Times New Roman"/>
          <w:spacing w:val="-1"/>
          <w:lang w:val="ru-RU"/>
        </w:rPr>
        <w:t>настоящего</w:t>
      </w:r>
      <w:r w:rsidRPr="00F41476">
        <w:rPr>
          <w:rFonts w:cs="Times New Roman"/>
          <w:spacing w:val="21"/>
          <w:lang w:val="ru-RU"/>
        </w:rPr>
        <w:t xml:space="preserve"> </w:t>
      </w:r>
      <w:r w:rsidRPr="00F41476">
        <w:rPr>
          <w:rFonts w:cs="Times New Roman"/>
          <w:spacing w:val="-1"/>
          <w:lang w:val="ru-RU"/>
        </w:rPr>
        <w:t>Документа</w:t>
      </w:r>
      <w:r w:rsidRPr="00F41476">
        <w:rPr>
          <w:rFonts w:cs="Times New Roman"/>
          <w:spacing w:val="21"/>
          <w:lang w:val="ru-RU"/>
        </w:rPr>
        <w:t xml:space="preserve"> </w:t>
      </w:r>
      <w:r w:rsidRPr="00F41476">
        <w:rPr>
          <w:rFonts w:cs="Times New Roman"/>
          <w:spacing w:val="-1"/>
          <w:lang w:val="ru-RU"/>
        </w:rPr>
        <w:t>отсутствуют</w:t>
      </w:r>
      <w:r w:rsidRPr="00F41476">
        <w:rPr>
          <w:rFonts w:cs="Times New Roman"/>
          <w:spacing w:val="22"/>
          <w:lang w:val="ru-RU"/>
        </w:rPr>
        <w:t xml:space="preserve"> </w:t>
      </w:r>
      <w:r w:rsidRPr="00F41476">
        <w:rPr>
          <w:rFonts w:cs="Times New Roman"/>
          <w:spacing w:val="-1"/>
          <w:lang w:val="ru-RU"/>
        </w:rPr>
        <w:t>существующие</w:t>
      </w:r>
      <w:r w:rsidRPr="00F41476">
        <w:rPr>
          <w:rFonts w:cs="Times New Roman"/>
          <w:spacing w:val="74"/>
          <w:lang w:val="ru-RU"/>
        </w:rPr>
        <w:t xml:space="preserve"> </w:t>
      </w:r>
      <w:r w:rsidRPr="00F41476">
        <w:rPr>
          <w:rFonts w:cs="Times New Roman"/>
          <w:spacing w:val="-1"/>
          <w:lang w:val="ru-RU"/>
        </w:rPr>
        <w:t>ограничения</w:t>
      </w:r>
      <w:r w:rsidRPr="00F41476">
        <w:rPr>
          <w:rFonts w:cs="Times New Roman"/>
          <w:spacing w:val="47"/>
          <w:lang w:val="ru-RU"/>
        </w:rPr>
        <w:t xml:space="preserve"> </w:t>
      </w:r>
      <w:r w:rsidRPr="00F41476">
        <w:rPr>
          <w:rFonts w:cs="Times New Roman"/>
          <w:lang w:val="ru-RU"/>
        </w:rPr>
        <w:t>тепловой</w:t>
      </w:r>
      <w:r w:rsidRPr="00F41476">
        <w:rPr>
          <w:rFonts w:cs="Times New Roman"/>
          <w:spacing w:val="46"/>
          <w:lang w:val="ru-RU"/>
        </w:rPr>
        <w:t xml:space="preserve"> </w:t>
      </w:r>
      <w:r w:rsidRPr="00F41476">
        <w:rPr>
          <w:rFonts w:cs="Times New Roman"/>
          <w:spacing w:val="-1"/>
          <w:lang w:val="ru-RU"/>
        </w:rPr>
        <w:t>мощности</w:t>
      </w:r>
      <w:r w:rsidRPr="00F41476">
        <w:rPr>
          <w:rFonts w:cs="Times New Roman"/>
          <w:spacing w:val="49"/>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spacing w:val="-1"/>
          <w:lang w:val="ru-RU"/>
        </w:rPr>
        <w:t>превышения</w:t>
      </w:r>
      <w:r w:rsidRPr="00F41476">
        <w:rPr>
          <w:rFonts w:cs="Times New Roman"/>
          <w:spacing w:val="47"/>
          <w:lang w:val="ru-RU"/>
        </w:rPr>
        <w:t xml:space="preserve"> </w:t>
      </w:r>
      <w:r w:rsidRPr="00F41476">
        <w:rPr>
          <w:rFonts w:cs="Times New Roman"/>
          <w:spacing w:val="-1"/>
          <w:lang w:val="ru-RU"/>
        </w:rPr>
        <w:t>подключенных</w:t>
      </w:r>
      <w:r w:rsidRPr="00F41476">
        <w:rPr>
          <w:rFonts w:cs="Times New Roman"/>
          <w:spacing w:val="49"/>
          <w:lang w:val="ru-RU"/>
        </w:rPr>
        <w:t xml:space="preserve"> </w:t>
      </w:r>
      <w:r w:rsidRPr="00F41476">
        <w:rPr>
          <w:rFonts w:cs="Times New Roman"/>
          <w:spacing w:val="-1"/>
          <w:lang w:val="ru-RU"/>
        </w:rPr>
        <w:t>тепловых</w:t>
      </w:r>
      <w:r w:rsidRPr="00F41476">
        <w:rPr>
          <w:rFonts w:cs="Times New Roman"/>
          <w:spacing w:val="49"/>
          <w:lang w:val="ru-RU"/>
        </w:rPr>
        <w:t xml:space="preserve"> </w:t>
      </w:r>
      <w:r w:rsidRPr="00F41476">
        <w:rPr>
          <w:rFonts w:cs="Times New Roman"/>
          <w:spacing w:val="-1"/>
          <w:lang w:val="ru-RU"/>
        </w:rPr>
        <w:t>нагрузок</w:t>
      </w:r>
      <w:r w:rsidRPr="00F41476">
        <w:rPr>
          <w:rFonts w:cs="Times New Roman"/>
          <w:spacing w:val="48"/>
          <w:lang w:val="ru-RU"/>
        </w:rPr>
        <w:t xml:space="preserve"> </w:t>
      </w:r>
      <w:r w:rsidRPr="00F41476">
        <w:rPr>
          <w:rFonts w:cs="Times New Roman"/>
          <w:spacing w:val="-1"/>
          <w:lang w:val="ru-RU"/>
        </w:rPr>
        <w:t>над</w:t>
      </w:r>
      <w:r w:rsidRPr="00F41476">
        <w:rPr>
          <w:rFonts w:cs="Times New Roman"/>
          <w:spacing w:val="69"/>
          <w:lang w:val="ru-RU"/>
        </w:rPr>
        <w:t xml:space="preserve"> </w:t>
      </w:r>
      <w:r w:rsidRPr="00F41476">
        <w:rPr>
          <w:rFonts w:cs="Times New Roman"/>
          <w:spacing w:val="-1"/>
          <w:lang w:val="ru-RU"/>
        </w:rPr>
        <w:t>располагаемой</w:t>
      </w:r>
      <w:r w:rsidRPr="00F41476">
        <w:rPr>
          <w:rFonts w:cs="Times New Roman"/>
          <w:spacing w:val="29"/>
          <w:lang w:val="ru-RU"/>
        </w:rPr>
        <w:t xml:space="preserve"> </w:t>
      </w:r>
      <w:r w:rsidRPr="00F41476">
        <w:rPr>
          <w:rFonts w:cs="Times New Roman"/>
          <w:spacing w:val="-1"/>
          <w:lang w:val="ru-RU"/>
        </w:rPr>
        <w:t>мощностью</w:t>
      </w:r>
      <w:r w:rsidRPr="00F41476">
        <w:rPr>
          <w:rFonts w:cs="Times New Roman"/>
          <w:spacing w:val="26"/>
          <w:lang w:val="ru-RU"/>
        </w:rPr>
        <w:t xml:space="preserve"> </w:t>
      </w:r>
      <w:r w:rsidRPr="00F41476">
        <w:rPr>
          <w:rFonts w:cs="Times New Roman"/>
          <w:spacing w:val="-1"/>
          <w:lang w:val="ru-RU"/>
        </w:rPr>
        <w:t>источников</w:t>
      </w:r>
      <w:r w:rsidRPr="00F41476">
        <w:rPr>
          <w:rFonts w:cs="Times New Roman"/>
          <w:spacing w:val="28"/>
          <w:lang w:val="ru-RU"/>
        </w:rPr>
        <w:t xml:space="preserve"> </w:t>
      </w:r>
      <w:r w:rsidRPr="00F41476">
        <w:rPr>
          <w:rFonts w:cs="Times New Roman"/>
          <w:spacing w:val="-1"/>
          <w:lang w:val="ru-RU"/>
        </w:rPr>
        <w:t>выработки</w:t>
      </w:r>
      <w:r w:rsidRPr="00F41476">
        <w:rPr>
          <w:rFonts w:cs="Times New Roman"/>
          <w:spacing w:val="27"/>
          <w:lang w:val="ru-RU"/>
        </w:rPr>
        <w:t xml:space="preserve"> </w:t>
      </w:r>
      <w:r w:rsidRPr="00F41476">
        <w:rPr>
          <w:rFonts w:cs="Times New Roman"/>
          <w:lang w:val="ru-RU"/>
        </w:rPr>
        <w:t>тепловой</w:t>
      </w:r>
      <w:r w:rsidRPr="00F41476">
        <w:rPr>
          <w:rFonts w:cs="Times New Roman"/>
          <w:spacing w:val="27"/>
          <w:lang w:val="ru-RU"/>
        </w:rPr>
        <w:t xml:space="preserve"> </w:t>
      </w:r>
      <w:r w:rsidRPr="00F41476">
        <w:rPr>
          <w:rFonts w:cs="Times New Roman"/>
          <w:spacing w:val="-1"/>
          <w:lang w:val="ru-RU"/>
        </w:rPr>
        <w:t>энергии</w:t>
      </w:r>
      <w:r w:rsidRPr="00F41476">
        <w:rPr>
          <w:rFonts w:cs="Times New Roman"/>
          <w:spacing w:val="27"/>
          <w:lang w:val="ru-RU"/>
        </w:rPr>
        <w:t xml:space="preserve"> </w:t>
      </w:r>
      <w:r w:rsidRPr="00F41476">
        <w:rPr>
          <w:rFonts w:cs="Times New Roman"/>
          <w:lang w:val="ru-RU"/>
        </w:rPr>
        <w:t>ТСО</w:t>
      </w:r>
      <w:r w:rsidRPr="00F41476">
        <w:rPr>
          <w:rFonts w:cs="Times New Roman"/>
          <w:spacing w:val="28"/>
          <w:lang w:val="ru-RU"/>
        </w:rPr>
        <w:t xml:space="preserve"> </w:t>
      </w:r>
      <w:r w:rsidRPr="00F41476">
        <w:rPr>
          <w:rFonts w:cs="Times New Roman"/>
          <w:spacing w:val="-1"/>
          <w:lang w:val="ru-RU"/>
        </w:rPr>
        <w:t>Приволжского</w:t>
      </w:r>
      <w:r w:rsidRPr="00F41476">
        <w:rPr>
          <w:rFonts w:cs="Times New Roman"/>
          <w:spacing w:val="93"/>
          <w:lang w:val="ru-RU"/>
        </w:rPr>
        <w:t xml:space="preserve"> </w:t>
      </w:r>
      <w:r w:rsidRPr="00F41476">
        <w:rPr>
          <w:rFonts w:cs="Times New Roman"/>
          <w:lang w:val="ru-RU"/>
        </w:rPr>
        <w:t xml:space="preserve">городского </w:t>
      </w:r>
      <w:r w:rsidRPr="00F41476">
        <w:rPr>
          <w:rFonts w:cs="Times New Roman"/>
          <w:spacing w:val="-1"/>
          <w:lang w:val="ru-RU"/>
        </w:rPr>
        <w:t>поселения.</w:t>
      </w:r>
    </w:p>
    <w:p w14:paraId="380EAA26" w14:textId="77777777" w:rsidR="0088586D" w:rsidRPr="00F41476" w:rsidRDefault="0088586D" w:rsidP="0088586D">
      <w:pPr>
        <w:pStyle w:val="ab"/>
        <w:kinsoku w:val="0"/>
        <w:overflowPunct w:val="0"/>
        <w:spacing w:before="3"/>
        <w:ind w:left="0" w:right="163" w:firstLine="709"/>
        <w:jc w:val="both"/>
        <w:rPr>
          <w:rFonts w:cs="Times New Roman"/>
          <w:spacing w:val="-1"/>
          <w:lang w:val="ru-RU"/>
        </w:rPr>
      </w:pPr>
      <w:r w:rsidRPr="00F41476">
        <w:rPr>
          <w:rFonts w:cs="Times New Roman"/>
          <w:spacing w:val="-1"/>
          <w:lang w:val="ru-RU"/>
        </w:rPr>
        <w:t>Наиболее</w:t>
      </w:r>
      <w:r w:rsidRPr="00F41476">
        <w:rPr>
          <w:rFonts w:cs="Times New Roman"/>
          <w:spacing w:val="17"/>
          <w:lang w:val="ru-RU"/>
        </w:rPr>
        <w:t xml:space="preserve"> </w:t>
      </w:r>
      <w:r w:rsidRPr="00F41476">
        <w:rPr>
          <w:rFonts w:cs="Times New Roman"/>
          <w:spacing w:val="-1"/>
          <w:lang w:val="ru-RU"/>
        </w:rPr>
        <w:t>существенная</w:t>
      </w:r>
      <w:r w:rsidRPr="00F41476">
        <w:rPr>
          <w:rFonts w:cs="Times New Roman"/>
          <w:spacing w:val="18"/>
          <w:lang w:val="ru-RU"/>
        </w:rPr>
        <w:t xml:space="preserve"> </w:t>
      </w:r>
      <w:r w:rsidRPr="00F41476">
        <w:rPr>
          <w:rFonts w:cs="Times New Roman"/>
          <w:spacing w:val="-1"/>
          <w:lang w:val="ru-RU"/>
        </w:rPr>
        <w:t>проблема</w:t>
      </w:r>
      <w:r w:rsidRPr="00F41476">
        <w:rPr>
          <w:rFonts w:cs="Times New Roman"/>
          <w:spacing w:val="18"/>
          <w:lang w:val="ru-RU"/>
        </w:rPr>
        <w:t xml:space="preserve"> </w:t>
      </w:r>
      <w:r w:rsidRPr="00F41476">
        <w:rPr>
          <w:rFonts w:cs="Times New Roman"/>
          <w:spacing w:val="-1"/>
          <w:lang w:val="ru-RU"/>
        </w:rPr>
        <w:t>организации</w:t>
      </w:r>
      <w:r w:rsidRPr="00F41476">
        <w:rPr>
          <w:rFonts w:cs="Times New Roman"/>
          <w:spacing w:val="19"/>
          <w:lang w:val="ru-RU"/>
        </w:rPr>
        <w:t xml:space="preserve"> </w:t>
      </w:r>
      <w:r w:rsidRPr="00F41476">
        <w:rPr>
          <w:rFonts w:cs="Times New Roman"/>
          <w:spacing w:val="-1"/>
          <w:lang w:val="ru-RU"/>
        </w:rPr>
        <w:t>качественного</w:t>
      </w:r>
      <w:r w:rsidRPr="00F41476">
        <w:rPr>
          <w:rFonts w:cs="Times New Roman"/>
          <w:spacing w:val="18"/>
          <w:lang w:val="ru-RU"/>
        </w:rPr>
        <w:t xml:space="preserve"> </w:t>
      </w:r>
      <w:r w:rsidRPr="00F41476">
        <w:rPr>
          <w:rFonts w:cs="Times New Roman"/>
          <w:spacing w:val="-1"/>
          <w:lang w:val="ru-RU"/>
        </w:rPr>
        <w:t>теплоснабжения</w:t>
      </w:r>
      <w:r w:rsidRPr="00F41476">
        <w:rPr>
          <w:rFonts w:cs="Times New Roman"/>
          <w:spacing w:val="26"/>
          <w:lang w:val="ru-RU"/>
        </w:rPr>
        <w:t xml:space="preserve"> </w:t>
      </w:r>
      <w:r w:rsidRPr="00F41476">
        <w:rPr>
          <w:rFonts w:cs="Times New Roman"/>
          <w:lang w:val="ru-RU"/>
        </w:rPr>
        <w:t>–</w:t>
      </w:r>
      <w:r w:rsidRPr="00F41476">
        <w:rPr>
          <w:rFonts w:cs="Times New Roman"/>
          <w:spacing w:val="101"/>
          <w:lang w:val="ru-RU"/>
        </w:rPr>
        <w:t xml:space="preserve"> </w:t>
      </w:r>
      <w:r w:rsidRPr="00F41476">
        <w:rPr>
          <w:rFonts w:cs="Times New Roman"/>
          <w:lang w:val="ru-RU"/>
        </w:rPr>
        <w:t>износ</w:t>
      </w:r>
      <w:r w:rsidRPr="00F41476">
        <w:rPr>
          <w:rFonts w:cs="Times New Roman"/>
          <w:spacing w:val="6"/>
          <w:lang w:val="ru-RU"/>
        </w:rPr>
        <w:t xml:space="preserve"> </w:t>
      </w:r>
      <w:r w:rsidRPr="00F41476">
        <w:rPr>
          <w:rFonts w:cs="Times New Roman"/>
          <w:spacing w:val="-1"/>
          <w:lang w:val="ru-RU"/>
        </w:rPr>
        <w:t>сетей.</w:t>
      </w:r>
      <w:r w:rsidRPr="00F41476">
        <w:rPr>
          <w:rFonts w:cs="Times New Roman"/>
          <w:spacing w:val="6"/>
          <w:lang w:val="ru-RU"/>
        </w:rPr>
        <w:t xml:space="preserve"> </w:t>
      </w:r>
      <w:r w:rsidRPr="00F41476">
        <w:rPr>
          <w:rFonts w:cs="Times New Roman"/>
          <w:spacing w:val="-1"/>
          <w:lang w:val="ru-RU"/>
        </w:rPr>
        <w:t>Старение</w:t>
      </w:r>
      <w:r w:rsidRPr="00F41476">
        <w:rPr>
          <w:rFonts w:cs="Times New Roman"/>
          <w:spacing w:val="3"/>
          <w:lang w:val="ru-RU"/>
        </w:rPr>
        <w:t xml:space="preserve"> </w:t>
      </w:r>
      <w:r w:rsidRPr="00F41476">
        <w:rPr>
          <w:rFonts w:cs="Times New Roman"/>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spacing w:val="-1"/>
          <w:lang w:val="ru-RU"/>
        </w:rPr>
        <w:t>приводит</w:t>
      </w:r>
      <w:r w:rsidRPr="00F41476">
        <w:rPr>
          <w:rFonts w:cs="Times New Roman"/>
          <w:spacing w:val="7"/>
          <w:lang w:val="ru-RU"/>
        </w:rPr>
        <w:t xml:space="preserve"> </w:t>
      </w:r>
      <w:r w:rsidRPr="00F41476">
        <w:rPr>
          <w:rFonts w:cs="Times New Roman"/>
          <w:spacing w:val="-1"/>
          <w:lang w:val="ru-RU"/>
        </w:rPr>
        <w:t>как</w:t>
      </w:r>
      <w:r w:rsidRPr="00F41476">
        <w:rPr>
          <w:rFonts w:cs="Times New Roman"/>
          <w:spacing w:val="5"/>
          <w:lang w:val="ru-RU"/>
        </w:rPr>
        <w:t xml:space="preserve"> </w:t>
      </w:r>
      <w:r w:rsidRPr="00F41476">
        <w:rPr>
          <w:rFonts w:cs="Times New Roman"/>
          <w:lang w:val="ru-RU"/>
        </w:rPr>
        <w:t>к</w:t>
      </w:r>
      <w:r w:rsidRPr="00F41476">
        <w:rPr>
          <w:rFonts w:cs="Times New Roman"/>
          <w:spacing w:val="7"/>
          <w:lang w:val="ru-RU"/>
        </w:rPr>
        <w:t xml:space="preserve"> </w:t>
      </w:r>
      <w:r w:rsidRPr="00F41476">
        <w:rPr>
          <w:rFonts w:cs="Times New Roman"/>
          <w:spacing w:val="-1"/>
          <w:lang w:val="ru-RU"/>
        </w:rPr>
        <w:t>снижению</w:t>
      </w:r>
      <w:r w:rsidRPr="00F41476">
        <w:rPr>
          <w:rFonts w:cs="Times New Roman"/>
          <w:spacing w:val="5"/>
          <w:lang w:val="ru-RU"/>
        </w:rPr>
        <w:t xml:space="preserve"> </w:t>
      </w:r>
      <w:r w:rsidRPr="00F41476">
        <w:rPr>
          <w:rFonts w:cs="Times New Roman"/>
          <w:spacing w:val="-1"/>
          <w:lang w:val="ru-RU"/>
        </w:rPr>
        <w:t>надежности,</w:t>
      </w:r>
      <w:r w:rsidRPr="00F41476">
        <w:rPr>
          <w:rFonts w:cs="Times New Roman"/>
          <w:spacing w:val="6"/>
          <w:lang w:val="ru-RU"/>
        </w:rPr>
        <w:t xml:space="preserve"> </w:t>
      </w:r>
      <w:r w:rsidRPr="00F41476">
        <w:rPr>
          <w:rFonts w:cs="Times New Roman"/>
          <w:lang w:val="ru-RU"/>
        </w:rPr>
        <w:t>вызванному</w:t>
      </w:r>
      <w:r w:rsidRPr="00F41476">
        <w:rPr>
          <w:rFonts w:cs="Times New Roman"/>
          <w:spacing w:val="49"/>
          <w:lang w:val="ru-RU"/>
        </w:rPr>
        <w:t xml:space="preserve"> </w:t>
      </w:r>
      <w:r w:rsidRPr="00F41476">
        <w:rPr>
          <w:rFonts w:cs="Times New Roman"/>
          <w:spacing w:val="-1"/>
          <w:lang w:val="ru-RU"/>
        </w:rPr>
        <w:t>коррозией</w:t>
      </w:r>
      <w:r w:rsidRPr="00F41476">
        <w:rPr>
          <w:rFonts w:cs="Times New Roman"/>
          <w:spacing w:val="-14"/>
          <w:lang w:val="ru-RU"/>
        </w:rPr>
        <w:t xml:space="preserve"> </w:t>
      </w:r>
      <w:r w:rsidRPr="00F41476">
        <w:rPr>
          <w:rFonts w:cs="Times New Roman"/>
          <w:lang w:val="ru-RU"/>
        </w:rPr>
        <w:t>и</w:t>
      </w:r>
      <w:r w:rsidRPr="00F41476">
        <w:rPr>
          <w:rFonts w:cs="Times New Roman"/>
          <w:spacing w:val="-9"/>
          <w:lang w:val="ru-RU"/>
        </w:rPr>
        <w:t xml:space="preserve"> </w:t>
      </w:r>
      <w:r w:rsidRPr="00F41476">
        <w:rPr>
          <w:rFonts w:cs="Times New Roman"/>
          <w:spacing w:val="-1"/>
          <w:lang w:val="ru-RU"/>
        </w:rPr>
        <w:t>усталостью</w:t>
      </w:r>
      <w:r w:rsidRPr="00F41476">
        <w:rPr>
          <w:rFonts w:cs="Times New Roman"/>
          <w:spacing w:val="-12"/>
          <w:lang w:val="ru-RU"/>
        </w:rPr>
        <w:t xml:space="preserve"> </w:t>
      </w:r>
      <w:r w:rsidRPr="00F41476">
        <w:rPr>
          <w:rFonts w:cs="Times New Roman"/>
          <w:spacing w:val="-1"/>
          <w:lang w:val="ru-RU"/>
        </w:rPr>
        <w:t>металла,</w:t>
      </w:r>
      <w:r w:rsidRPr="00F41476">
        <w:rPr>
          <w:rFonts w:cs="Times New Roman"/>
          <w:spacing w:val="-12"/>
          <w:lang w:val="ru-RU"/>
        </w:rPr>
        <w:t xml:space="preserve"> </w:t>
      </w:r>
      <w:r w:rsidRPr="00F41476">
        <w:rPr>
          <w:rFonts w:cs="Times New Roman"/>
          <w:lang w:val="ru-RU"/>
        </w:rPr>
        <w:t>так</w:t>
      </w:r>
      <w:r w:rsidRPr="00F41476">
        <w:rPr>
          <w:rFonts w:cs="Times New Roman"/>
          <w:spacing w:val="-12"/>
          <w:lang w:val="ru-RU"/>
        </w:rPr>
        <w:t xml:space="preserve"> </w:t>
      </w:r>
      <w:r w:rsidRPr="00F41476">
        <w:rPr>
          <w:rFonts w:cs="Times New Roman"/>
          <w:lang w:val="ru-RU"/>
        </w:rPr>
        <w:t>и</w:t>
      </w:r>
      <w:r w:rsidRPr="00F41476">
        <w:rPr>
          <w:rFonts w:cs="Times New Roman"/>
          <w:spacing w:val="-12"/>
          <w:lang w:val="ru-RU"/>
        </w:rPr>
        <w:t xml:space="preserve"> </w:t>
      </w:r>
      <w:r w:rsidRPr="00F41476">
        <w:rPr>
          <w:rFonts w:cs="Times New Roman"/>
          <w:spacing w:val="-1"/>
          <w:lang w:val="ru-RU"/>
        </w:rPr>
        <w:t>разрушению</w:t>
      </w:r>
      <w:r w:rsidRPr="00F41476">
        <w:rPr>
          <w:rFonts w:cs="Times New Roman"/>
          <w:spacing w:val="-12"/>
          <w:lang w:val="ru-RU"/>
        </w:rPr>
        <w:t xml:space="preserve"> </w:t>
      </w:r>
      <w:r w:rsidRPr="00F41476">
        <w:rPr>
          <w:rFonts w:cs="Times New Roman"/>
          <w:spacing w:val="-1"/>
          <w:lang w:val="ru-RU"/>
        </w:rPr>
        <w:t>изоляции.</w:t>
      </w:r>
      <w:r w:rsidRPr="00F41476">
        <w:rPr>
          <w:rFonts w:cs="Times New Roman"/>
          <w:spacing w:val="-12"/>
          <w:lang w:val="ru-RU"/>
        </w:rPr>
        <w:t xml:space="preserve"> </w:t>
      </w:r>
      <w:r w:rsidRPr="00F41476">
        <w:rPr>
          <w:rFonts w:cs="Times New Roman"/>
          <w:spacing w:val="-1"/>
          <w:lang w:val="ru-RU"/>
        </w:rPr>
        <w:t>Разрушение</w:t>
      </w:r>
      <w:r w:rsidRPr="00F41476">
        <w:rPr>
          <w:rFonts w:cs="Times New Roman"/>
          <w:spacing w:val="-13"/>
          <w:lang w:val="ru-RU"/>
        </w:rPr>
        <w:t xml:space="preserve"> </w:t>
      </w:r>
      <w:r w:rsidRPr="00F41476">
        <w:rPr>
          <w:rFonts w:cs="Times New Roman"/>
          <w:spacing w:val="-1"/>
          <w:lang w:val="ru-RU"/>
        </w:rPr>
        <w:t>изоляции</w:t>
      </w:r>
      <w:r w:rsidRPr="00F41476">
        <w:rPr>
          <w:rFonts w:cs="Times New Roman"/>
          <w:spacing w:val="-12"/>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свою</w:t>
      </w:r>
      <w:r w:rsidRPr="00F41476">
        <w:rPr>
          <w:rFonts w:cs="Times New Roman"/>
          <w:spacing w:val="97"/>
          <w:lang w:val="ru-RU"/>
        </w:rPr>
        <w:t xml:space="preserve"> </w:t>
      </w:r>
      <w:r w:rsidRPr="00F41476">
        <w:rPr>
          <w:rFonts w:cs="Times New Roman"/>
          <w:spacing w:val="-1"/>
          <w:lang w:val="ru-RU"/>
        </w:rPr>
        <w:t>очередь</w:t>
      </w:r>
      <w:r w:rsidRPr="00F41476">
        <w:rPr>
          <w:rFonts w:cs="Times New Roman"/>
          <w:spacing w:val="15"/>
          <w:lang w:val="ru-RU"/>
        </w:rPr>
        <w:t xml:space="preserve"> </w:t>
      </w:r>
      <w:r w:rsidRPr="00F41476">
        <w:rPr>
          <w:rFonts w:cs="Times New Roman"/>
          <w:lang w:val="ru-RU"/>
        </w:rPr>
        <w:t>приводит</w:t>
      </w:r>
      <w:r w:rsidRPr="00F41476">
        <w:rPr>
          <w:rFonts w:cs="Times New Roman"/>
          <w:spacing w:val="12"/>
          <w:lang w:val="ru-RU"/>
        </w:rPr>
        <w:t xml:space="preserve"> </w:t>
      </w:r>
      <w:r w:rsidRPr="00F41476">
        <w:rPr>
          <w:rFonts w:cs="Times New Roman"/>
          <w:lang w:val="ru-RU"/>
        </w:rPr>
        <w:t>к</w:t>
      </w:r>
      <w:r w:rsidRPr="00F41476">
        <w:rPr>
          <w:rFonts w:cs="Times New Roman"/>
          <w:spacing w:val="12"/>
          <w:lang w:val="ru-RU"/>
        </w:rPr>
        <w:t xml:space="preserve"> </w:t>
      </w:r>
      <w:r w:rsidRPr="00F41476">
        <w:rPr>
          <w:rFonts w:cs="Times New Roman"/>
          <w:lang w:val="ru-RU"/>
        </w:rPr>
        <w:t>тепловым</w:t>
      </w:r>
      <w:r w:rsidRPr="00F41476">
        <w:rPr>
          <w:rFonts w:cs="Times New Roman"/>
          <w:spacing w:val="12"/>
          <w:lang w:val="ru-RU"/>
        </w:rPr>
        <w:t xml:space="preserve"> </w:t>
      </w:r>
      <w:r w:rsidRPr="00F41476">
        <w:rPr>
          <w:rFonts w:cs="Times New Roman"/>
          <w:lang w:val="ru-RU"/>
        </w:rPr>
        <w:t>потерям</w:t>
      </w:r>
      <w:r w:rsidRPr="00F41476">
        <w:rPr>
          <w:rFonts w:cs="Times New Roman"/>
          <w:spacing w:val="10"/>
          <w:lang w:val="ru-RU"/>
        </w:rPr>
        <w:t xml:space="preserve"> </w:t>
      </w:r>
      <w:r w:rsidRPr="00F41476">
        <w:rPr>
          <w:rFonts w:cs="Times New Roman"/>
          <w:lang w:val="ru-RU"/>
        </w:rPr>
        <w:t>и</w:t>
      </w:r>
      <w:r w:rsidRPr="00F41476">
        <w:rPr>
          <w:rFonts w:cs="Times New Roman"/>
          <w:spacing w:val="15"/>
          <w:lang w:val="ru-RU"/>
        </w:rPr>
        <w:t xml:space="preserve"> </w:t>
      </w:r>
      <w:r w:rsidRPr="00F41476">
        <w:rPr>
          <w:rFonts w:cs="Times New Roman"/>
          <w:spacing w:val="-1"/>
          <w:lang w:val="ru-RU"/>
        </w:rPr>
        <w:t>значительному</w:t>
      </w:r>
      <w:r w:rsidRPr="00F41476">
        <w:rPr>
          <w:rFonts w:cs="Times New Roman"/>
          <w:spacing w:val="6"/>
          <w:lang w:val="ru-RU"/>
        </w:rPr>
        <w:t xml:space="preserve"> </w:t>
      </w:r>
      <w:r w:rsidRPr="00F41476">
        <w:rPr>
          <w:rFonts w:cs="Times New Roman"/>
          <w:spacing w:val="-1"/>
          <w:lang w:val="ru-RU"/>
        </w:rPr>
        <w:t>снижению</w:t>
      </w:r>
      <w:r w:rsidRPr="00F41476">
        <w:rPr>
          <w:rFonts w:cs="Times New Roman"/>
          <w:spacing w:val="14"/>
          <w:lang w:val="ru-RU"/>
        </w:rPr>
        <w:t xml:space="preserve"> </w:t>
      </w:r>
      <w:r w:rsidRPr="00F41476">
        <w:rPr>
          <w:rFonts w:cs="Times New Roman"/>
          <w:spacing w:val="-1"/>
          <w:lang w:val="ru-RU"/>
        </w:rPr>
        <w:t>температуры</w:t>
      </w:r>
      <w:r w:rsidRPr="00F41476">
        <w:rPr>
          <w:rFonts w:cs="Times New Roman"/>
          <w:spacing w:val="49"/>
          <w:lang w:val="ru-RU"/>
        </w:rPr>
        <w:t xml:space="preserve"> </w:t>
      </w:r>
      <w:r w:rsidRPr="00F41476">
        <w:rPr>
          <w:rFonts w:cs="Times New Roman"/>
          <w:lang w:val="ru-RU"/>
        </w:rPr>
        <w:t>теплоносителя</w:t>
      </w:r>
      <w:r w:rsidRPr="00F41476">
        <w:rPr>
          <w:rFonts w:cs="Times New Roman"/>
          <w:spacing w:val="23"/>
          <w:lang w:val="ru-RU"/>
        </w:rPr>
        <w:t xml:space="preserve"> </w:t>
      </w:r>
      <w:r w:rsidRPr="00F41476">
        <w:rPr>
          <w:rFonts w:cs="Times New Roman"/>
          <w:lang w:val="ru-RU"/>
        </w:rPr>
        <w:t>на</w:t>
      </w:r>
      <w:r w:rsidRPr="00F41476">
        <w:rPr>
          <w:rFonts w:cs="Times New Roman"/>
          <w:spacing w:val="22"/>
          <w:lang w:val="ru-RU"/>
        </w:rPr>
        <w:t xml:space="preserve"> </w:t>
      </w:r>
      <w:r w:rsidRPr="00F41476">
        <w:rPr>
          <w:rFonts w:cs="Times New Roman"/>
          <w:spacing w:val="-1"/>
          <w:lang w:val="ru-RU"/>
        </w:rPr>
        <w:t>вводах</w:t>
      </w:r>
      <w:r w:rsidRPr="00F41476">
        <w:rPr>
          <w:rFonts w:cs="Times New Roman"/>
          <w:spacing w:val="25"/>
          <w:lang w:val="ru-RU"/>
        </w:rPr>
        <w:t xml:space="preserve"> </w:t>
      </w:r>
      <w:r w:rsidRPr="00F41476">
        <w:rPr>
          <w:rFonts w:cs="Times New Roman"/>
          <w:spacing w:val="-1"/>
          <w:lang w:val="ru-RU"/>
        </w:rPr>
        <w:t>потребителей.</w:t>
      </w:r>
      <w:r w:rsidRPr="00F41476">
        <w:rPr>
          <w:rFonts w:cs="Times New Roman"/>
          <w:spacing w:val="23"/>
          <w:lang w:val="ru-RU"/>
        </w:rPr>
        <w:t xml:space="preserve"> </w:t>
      </w:r>
      <w:r w:rsidRPr="00F41476">
        <w:rPr>
          <w:rFonts w:cs="Times New Roman"/>
          <w:spacing w:val="-1"/>
          <w:lang w:val="ru-RU"/>
        </w:rPr>
        <w:t>Отложения,</w:t>
      </w:r>
      <w:r w:rsidRPr="00F41476">
        <w:rPr>
          <w:rFonts w:cs="Times New Roman"/>
          <w:spacing w:val="23"/>
          <w:lang w:val="ru-RU"/>
        </w:rPr>
        <w:t xml:space="preserve"> </w:t>
      </w:r>
      <w:r w:rsidRPr="00F41476">
        <w:rPr>
          <w:rFonts w:cs="Times New Roman"/>
          <w:spacing w:val="-1"/>
          <w:lang w:val="ru-RU"/>
        </w:rPr>
        <w:t>образовавшиеся</w:t>
      </w:r>
      <w:r w:rsidRPr="00F41476">
        <w:rPr>
          <w:rFonts w:cs="Times New Roman"/>
          <w:spacing w:val="25"/>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lang w:val="ru-RU"/>
        </w:rPr>
        <w:t>тепловых</w:t>
      </w:r>
      <w:r w:rsidRPr="00F41476">
        <w:rPr>
          <w:rFonts w:cs="Times New Roman"/>
          <w:spacing w:val="25"/>
          <w:lang w:val="ru-RU"/>
        </w:rPr>
        <w:t xml:space="preserve"> </w:t>
      </w:r>
      <w:r w:rsidRPr="00F41476">
        <w:rPr>
          <w:rFonts w:cs="Times New Roman"/>
          <w:spacing w:val="-1"/>
          <w:lang w:val="ru-RU"/>
        </w:rPr>
        <w:t>сетях</w:t>
      </w:r>
      <w:r w:rsidRPr="00F41476">
        <w:rPr>
          <w:rFonts w:cs="Times New Roman"/>
          <w:spacing w:val="24"/>
          <w:lang w:val="ru-RU"/>
        </w:rPr>
        <w:t xml:space="preserve"> </w:t>
      </w:r>
      <w:r w:rsidRPr="00F41476">
        <w:rPr>
          <w:rFonts w:cs="Times New Roman"/>
          <w:lang w:val="ru-RU"/>
        </w:rPr>
        <w:t>за</w:t>
      </w:r>
      <w:r w:rsidRPr="00F41476">
        <w:rPr>
          <w:rFonts w:cs="Times New Roman"/>
          <w:spacing w:val="57"/>
          <w:lang w:val="ru-RU"/>
        </w:rPr>
        <w:t xml:space="preserve"> </w:t>
      </w:r>
      <w:r w:rsidRPr="00F41476">
        <w:rPr>
          <w:rFonts w:cs="Times New Roman"/>
          <w:spacing w:val="-1"/>
          <w:lang w:val="ru-RU"/>
        </w:rPr>
        <w:t>время</w:t>
      </w:r>
      <w:r w:rsidRPr="00F41476">
        <w:rPr>
          <w:rFonts w:cs="Times New Roman"/>
          <w:spacing w:val="9"/>
          <w:lang w:val="ru-RU"/>
        </w:rPr>
        <w:t xml:space="preserve"> </w:t>
      </w:r>
      <w:r w:rsidRPr="00F41476">
        <w:rPr>
          <w:rFonts w:cs="Times New Roman"/>
          <w:spacing w:val="-1"/>
          <w:lang w:val="ru-RU"/>
        </w:rPr>
        <w:t>эксплуатации</w:t>
      </w:r>
      <w:r w:rsidRPr="00F41476">
        <w:rPr>
          <w:rFonts w:cs="Times New Roman"/>
          <w:spacing w:val="10"/>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результате</w:t>
      </w:r>
      <w:r w:rsidRPr="00F41476">
        <w:rPr>
          <w:rFonts w:cs="Times New Roman"/>
          <w:spacing w:val="8"/>
          <w:lang w:val="ru-RU"/>
        </w:rPr>
        <w:t xml:space="preserve"> </w:t>
      </w:r>
      <w:r w:rsidRPr="00F41476">
        <w:rPr>
          <w:rFonts w:cs="Times New Roman"/>
          <w:lang w:val="ru-RU"/>
        </w:rPr>
        <w:t>коррозии,</w:t>
      </w:r>
      <w:r w:rsidRPr="00F41476">
        <w:rPr>
          <w:rFonts w:cs="Times New Roman"/>
          <w:spacing w:val="9"/>
          <w:lang w:val="ru-RU"/>
        </w:rPr>
        <w:t xml:space="preserve"> </w:t>
      </w:r>
      <w:r w:rsidRPr="00F41476">
        <w:rPr>
          <w:rFonts w:cs="Times New Roman"/>
          <w:spacing w:val="-1"/>
          <w:lang w:val="ru-RU"/>
        </w:rPr>
        <w:t>отложений</w:t>
      </w:r>
      <w:r w:rsidRPr="00F41476">
        <w:rPr>
          <w:rFonts w:cs="Times New Roman"/>
          <w:spacing w:val="10"/>
          <w:lang w:val="ru-RU"/>
        </w:rPr>
        <w:t xml:space="preserve"> </w:t>
      </w:r>
      <w:r w:rsidRPr="00F41476">
        <w:rPr>
          <w:rFonts w:cs="Times New Roman"/>
          <w:spacing w:val="-1"/>
          <w:lang w:val="ru-RU"/>
        </w:rPr>
        <w:t>солей</w:t>
      </w:r>
      <w:r w:rsidRPr="00F41476">
        <w:rPr>
          <w:rFonts w:cs="Times New Roman"/>
          <w:spacing w:val="10"/>
          <w:lang w:val="ru-RU"/>
        </w:rPr>
        <w:t xml:space="preserve"> </w:t>
      </w:r>
      <w:r w:rsidRPr="00F41476">
        <w:rPr>
          <w:rFonts w:cs="Times New Roman"/>
          <w:spacing w:val="-1"/>
          <w:lang w:val="ru-RU"/>
        </w:rPr>
        <w:t>жесткости</w:t>
      </w:r>
      <w:r w:rsidRPr="00F41476">
        <w:rPr>
          <w:rFonts w:cs="Times New Roman"/>
          <w:spacing w:val="11"/>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прочих</w:t>
      </w:r>
      <w:r w:rsidRPr="00F41476">
        <w:rPr>
          <w:rFonts w:cs="Times New Roman"/>
          <w:spacing w:val="11"/>
          <w:lang w:val="ru-RU"/>
        </w:rPr>
        <w:t xml:space="preserve"> </w:t>
      </w:r>
      <w:r w:rsidRPr="00F41476">
        <w:rPr>
          <w:rFonts w:cs="Times New Roman"/>
          <w:spacing w:val="-1"/>
          <w:lang w:val="ru-RU"/>
        </w:rPr>
        <w:t>причин,</w:t>
      </w:r>
      <w:r w:rsidRPr="00F41476">
        <w:rPr>
          <w:rFonts w:cs="Times New Roman"/>
          <w:spacing w:val="73"/>
          <w:lang w:val="ru-RU"/>
        </w:rPr>
        <w:t xml:space="preserve"> </w:t>
      </w:r>
      <w:r w:rsidRPr="00F41476">
        <w:rPr>
          <w:rFonts w:cs="Times New Roman"/>
          <w:spacing w:val="-1"/>
          <w:lang w:val="ru-RU"/>
        </w:rPr>
        <w:t>снижают</w:t>
      </w:r>
      <w:r w:rsidRPr="00F41476">
        <w:rPr>
          <w:rFonts w:cs="Times New Roman"/>
          <w:spacing w:val="36"/>
          <w:lang w:val="ru-RU"/>
        </w:rPr>
        <w:t xml:space="preserve"> </w:t>
      </w:r>
      <w:r w:rsidRPr="00F41476">
        <w:rPr>
          <w:rFonts w:cs="Times New Roman"/>
          <w:spacing w:val="-1"/>
          <w:lang w:val="ru-RU"/>
        </w:rPr>
        <w:t>качество</w:t>
      </w:r>
      <w:r w:rsidRPr="00F41476">
        <w:rPr>
          <w:rFonts w:cs="Times New Roman"/>
          <w:spacing w:val="36"/>
          <w:lang w:val="ru-RU"/>
        </w:rPr>
        <w:t xml:space="preserve"> </w:t>
      </w:r>
      <w:r w:rsidRPr="00F41476">
        <w:rPr>
          <w:rFonts w:cs="Times New Roman"/>
          <w:spacing w:val="-1"/>
          <w:lang w:val="ru-RU"/>
        </w:rPr>
        <w:t>сетевой</w:t>
      </w:r>
      <w:r w:rsidRPr="00F41476">
        <w:rPr>
          <w:rFonts w:cs="Times New Roman"/>
          <w:spacing w:val="36"/>
          <w:lang w:val="ru-RU"/>
        </w:rPr>
        <w:t xml:space="preserve"> </w:t>
      </w:r>
      <w:r w:rsidRPr="00F41476">
        <w:rPr>
          <w:rFonts w:cs="Times New Roman"/>
          <w:lang w:val="ru-RU"/>
        </w:rPr>
        <w:t>воды.</w:t>
      </w:r>
      <w:r w:rsidRPr="00F41476">
        <w:rPr>
          <w:rFonts w:cs="Times New Roman"/>
          <w:spacing w:val="35"/>
          <w:lang w:val="ru-RU"/>
        </w:rPr>
        <w:t xml:space="preserve"> </w:t>
      </w:r>
      <w:r w:rsidRPr="00F41476">
        <w:rPr>
          <w:rFonts w:cs="Times New Roman"/>
          <w:lang w:val="ru-RU"/>
        </w:rPr>
        <w:t>Повышение</w:t>
      </w:r>
      <w:r w:rsidRPr="00F41476">
        <w:rPr>
          <w:rFonts w:cs="Times New Roman"/>
          <w:spacing w:val="34"/>
          <w:lang w:val="ru-RU"/>
        </w:rPr>
        <w:t xml:space="preserve"> </w:t>
      </w:r>
      <w:r w:rsidRPr="00F41476">
        <w:rPr>
          <w:rFonts w:cs="Times New Roman"/>
          <w:spacing w:val="-1"/>
          <w:lang w:val="ru-RU"/>
        </w:rPr>
        <w:t>качества</w:t>
      </w:r>
      <w:r w:rsidRPr="00F41476">
        <w:rPr>
          <w:rFonts w:cs="Times New Roman"/>
          <w:spacing w:val="35"/>
          <w:lang w:val="ru-RU"/>
        </w:rPr>
        <w:t xml:space="preserve"> </w:t>
      </w:r>
      <w:r w:rsidRPr="00F41476">
        <w:rPr>
          <w:rFonts w:cs="Times New Roman"/>
          <w:spacing w:val="-1"/>
          <w:lang w:val="ru-RU"/>
        </w:rPr>
        <w:t>теплоснабжения</w:t>
      </w:r>
      <w:r w:rsidRPr="00F41476">
        <w:rPr>
          <w:rFonts w:cs="Times New Roman"/>
          <w:spacing w:val="35"/>
          <w:lang w:val="ru-RU"/>
        </w:rPr>
        <w:t xml:space="preserve"> </w:t>
      </w:r>
      <w:r w:rsidRPr="00F41476">
        <w:rPr>
          <w:rFonts w:cs="Times New Roman"/>
          <w:spacing w:val="-1"/>
          <w:lang w:val="ru-RU"/>
        </w:rPr>
        <w:t>может</w:t>
      </w:r>
      <w:r w:rsidRPr="00F41476">
        <w:rPr>
          <w:rFonts w:cs="Times New Roman"/>
          <w:spacing w:val="36"/>
          <w:lang w:val="ru-RU"/>
        </w:rPr>
        <w:t xml:space="preserve"> </w:t>
      </w:r>
      <w:r w:rsidRPr="00F41476">
        <w:rPr>
          <w:rFonts w:cs="Times New Roman"/>
          <w:spacing w:val="-1"/>
          <w:lang w:val="ru-RU"/>
        </w:rPr>
        <w:t>быть</w:t>
      </w:r>
      <w:r w:rsidRPr="00F41476">
        <w:rPr>
          <w:rFonts w:cs="Times New Roman"/>
          <w:spacing w:val="75"/>
          <w:lang w:val="ru-RU"/>
        </w:rPr>
        <w:t xml:space="preserve"> </w:t>
      </w:r>
      <w:r w:rsidRPr="00F41476">
        <w:rPr>
          <w:rFonts w:cs="Times New Roman"/>
          <w:spacing w:val="-1"/>
          <w:lang w:val="ru-RU"/>
        </w:rPr>
        <w:t>достигнуто</w:t>
      </w:r>
      <w:r w:rsidRPr="00F41476">
        <w:rPr>
          <w:rFonts w:cs="Times New Roman"/>
          <w:lang w:val="ru-RU"/>
        </w:rPr>
        <w:t xml:space="preserve"> путем</w:t>
      </w:r>
      <w:r w:rsidRPr="00F41476">
        <w:rPr>
          <w:rFonts w:cs="Times New Roman"/>
          <w:spacing w:val="-1"/>
          <w:lang w:val="ru-RU"/>
        </w:rPr>
        <w:t xml:space="preserve"> реконструкции</w:t>
      </w:r>
      <w:r w:rsidRPr="00F41476">
        <w:rPr>
          <w:rFonts w:cs="Times New Roman"/>
          <w:lang w:val="ru-RU"/>
        </w:rPr>
        <w:t xml:space="preserve"> тепловых</w:t>
      </w:r>
      <w:r w:rsidRPr="00F41476">
        <w:rPr>
          <w:rFonts w:cs="Times New Roman"/>
          <w:spacing w:val="1"/>
          <w:lang w:val="ru-RU"/>
        </w:rPr>
        <w:t xml:space="preserve"> </w:t>
      </w:r>
      <w:r w:rsidRPr="00F41476">
        <w:rPr>
          <w:rFonts w:cs="Times New Roman"/>
          <w:spacing w:val="-1"/>
          <w:lang w:val="ru-RU"/>
        </w:rPr>
        <w:t>сетей.</w:t>
      </w:r>
    </w:p>
    <w:p w14:paraId="25A253B7" w14:textId="77777777" w:rsidR="0088586D" w:rsidRPr="00F41476" w:rsidRDefault="0088586D" w:rsidP="0088586D">
      <w:pPr>
        <w:pStyle w:val="ab"/>
        <w:kinsoku w:val="0"/>
        <w:overflowPunct w:val="0"/>
        <w:spacing w:before="3"/>
        <w:ind w:left="0" w:right="166" w:firstLine="709"/>
        <w:jc w:val="both"/>
        <w:rPr>
          <w:rFonts w:cs="Times New Roman"/>
          <w:spacing w:val="-1"/>
          <w:lang w:val="ru-RU"/>
        </w:rPr>
      </w:pPr>
      <w:r w:rsidRPr="00F41476">
        <w:rPr>
          <w:rFonts w:cs="Times New Roman"/>
          <w:spacing w:val="-1"/>
          <w:lang w:val="ru-RU"/>
        </w:rPr>
        <w:t>Гидравлические</w:t>
      </w:r>
      <w:r w:rsidRPr="00F41476">
        <w:rPr>
          <w:rFonts w:cs="Times New Roman"/>
          <w:spacing w:val="18"/>
          <w:lang w:val="ru-RU"/>
        </w:rPr>
        <w:t xml:space="preserve"> </w:t>
      </w:r>
      <w:r w:rsidRPr="00F41476">
        <w:rPr>
          <w:rFonts w:cs="Times New Roman"/>
          <w:spacing w:val="-1"/>
          <w:lang w:val="ru-RU"/>
        </w:rPr>
        <w:t>режимы</w:t>
      </w:r>
      <w:r w:rsidRPr="00F41476">
        <w:rPr>
          <w:rFonts w:cs="Times New Roman"/>
          <w:spacing w:val="18"/>
          <w:lang w:val="ru-RU"/>
        </w:rPr>
        <w:t xml:space="preserve"> </w:t>
      </w:r>
      <w:r w:rsidRPr="00F41476">
        <w:rPr>
          <w:rFonts w:cs="Times New Roman"/>
          <w:lang w:val="ru-RU"/>
        </w:rPr>
        <w:t>тепловых</w:t>
      </w:r>
      <w:r w:rsidRPr="00F41476">
        <w:rPr>
          <w:rFonts w:cs="Times New Roman"/>
          <w:spacing w:val="20"/>
          <w:lang w:val="ru-RU"/>
        </w:rPr>
        <w:t xml:space="preserve"> </w:t>
      </w:r>
      <w:r w:rsidRPr="00F41476">
        <w:rPr>
          <w:rFonts w:cs="Times New Roman"/>
          <w:spacing w:val="-1"/>
          <w:lang w:val="ru-RU"/>
        </w:rPr>
        <w:t>сетей.</w:t>
      </w:r>
      <w:r w:rsidRPr="00F41476">
        <w:rPr>
          <w:rFonts w:cs="Times New Roman"/>
          <w:spacing w:val="16"/>
          <w:lang w:val="ru-RU"/>
        </w:rPr>
        <w:t xml:space="preserve"> </w:t>
      </w:r>
      <w:r w:rsidRPr="00F41476">
        <w:rPr>
          <w:rFonts w:cs="Times New Roman"/>
          <w:lang w:val="ru-RU"/>
        </w:rPr>
        <w:t>Для</w:t>
      </w:r>
      <w:r w:rsidRPr="00F41476">
        <w:rPr>
          <w:rFonts w:cs="Times New Roman"/>
          <w:spacing w:val="18"/>
          <w:lang w:val="ru-RU"/>
        </w:rPr>
        <w:t xml:space="preserve"> </w:t>
      </w:r>
      <w:r w:rsidRPr="00F41476">
        <w:rPr>
          <w:rFonts w:cs="Times New Roman"/>
          <w:spacing w:val="-1"/>
          <w:lang w:val="ru-RU"/>
        </w:rPr>
        <w:t>обеспечения</w:t>
      </w:r>
      <w:r w:rsidRPr="00F41476">
        <w:rPr>
          <w:rFonts w:cs="Times New Roman"/>
          <w:spacing w:val="18"/>
          <w:lang w:val="ru-RU"/>
        </w:rPr>
        <w:t xml:space="preserve"> </w:t>
      </w:r>
      <w:r w:rsidRPr="00F41476">
        <w:rPr>
          <w:rFonts w:cs="Times New Roman"/>
          <w:spacing w:val="-1"/>
          <w:lang w:val="ru-RU"/>
        </w:rPr>
        <w:t>качественного</w:t>
      </w:r>
      <w:r w:rsidRPr="00F41476">
        <w:rPr>
          <w:rFonts w:cs="Times New Roman"/>
          <w:spacing w:val="67"/>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необходимо</w:t>
      </w:r>
      <w:r w:rsidRPr="00F41476">
        <w:rPr>
          <w:rFonts w:cs="Times New Roman"/>
          <w:lang w:val="ru-RU"/>
        </w:rPr>
        <w:t xml:space="preserve"> </w:t>
      </w:r>
      <w:r w:rsidRPr="00F41476">
        <w:rPr>
          <w:rFonts w:cs="Times New Roman"/>
          <w:spacing w:val="-1"/>
          <w:lang w:val="ru-RU"/>
        </w:rPr>
        <w:t>провести</w:t>
      </w:r>
      <w:r w:rsidRPr="00F41476">
        <w:rPr>
          <w:rFonts w:cs="Times New Roman"/>
          <w:spacing w:val="1"/>
          <w:lang w:val="ru-RU"/>
        </w:rPr>
        <w:t xml:space="preserve"> </w:t>
      </w:r>
      <w:r w:rsidRPr="00F41476">
        <w:rPr>
          <w:rFonts w:cs="Times New Roman"/>
          <w:spacing w:val="-1"/>
          <w:lang w:val="ru-RU"/>
        </w:rPr>
        <w:t>работы</w:t>
      </w:r>
      <w:r w:rsidRPr="00F41476">
        <w:rPr>
          <w:rFonts w:cs="Times New Roman"/>
          <w:lang w:val="ru-RU"/>
        </w:rPr>
        <w:t xml:space="preserve"> по </w:t>
      </w:r>
      <w:r w:rsidRPr="00F41476">
        <w:rPr>
          <w:rFonts w:cs="Times New Roman"/>
          <w:spacing w:val="-1"/>
          <w:lang w:val="ru-RU"/>
        </w:rPr>
        <w:t>оптимизации</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spacing w:val="1"/>
          <w:lang w:val="ru-RU"/>
        </w:rPr>
        <w:t xml:space="preserve"> </w:t>
      </w:r>
      <w:r w:rsidRPr="00F41476">
        <w:rPr>
          <w:rFonts w:cs="Times New Roman"/>
          <w:lang w:val="ru-RU"/>
        </w:rPr>
        <w:t xml:space="preserve">и по </w:t>
      </w:r>
      <w:r w:rsidRPr="00F41476">
        <w:rPr>
          <w:rFonts w:cs="Times New Roman"/>
          <w:spacing w:val="-1"/>
          <w:lang w:val="ru-RU"/>
        </w:rPr>
        <w:t>наладке</w:t>
      </w:r>
      <w:r w:rsidRPr="00F41476">
        <w:rPr>
          <w:rFonts w:cs="Times New Roman"/>
          <w:spacing w:val="89"/>
          <w:lang w:val="ru-RU"/>
        </w:rPr>
        <w:t xml:space="preserve"> </w:t>
      </w:r>
      <w:r w:rsidRPr="00F41476">
        <w:rPr>
          <w:rFonts w:cs="Times New Roman"/>
          <w:spacing w:val="-1"/>
          <w:lang w:val="ru-RU"/>
        </w:rPr>
        <w:t>гидравлических</w:t>
      </w:r>
      <w:r w:rsidRPr="00F41476">
        <w:rPr>
          <w:rFonts w:cs="Times New Roman"/>
          <w:spacing w:val="2"/>
          <w:lang w:val="ru-RU"/>
        </w:rPr>
        <w:t xml:space="preserve"> </w:t>
      </w:r>
      <w:r w:rsidRPr="00F41476">
        <w:rPr>
          <w:rFonts w:cs="Times New Roman"/>
          <w:spacing w:val="-1"/>
          <w:lang w:val="ru-RU"/>
        </w:rPr>
        <w:t>режимов</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p>
    <w:p w14:paraId="5F725A23" w14:textId="77777777" w:rsidR="001C0D55" w:rsidRPr="00F41476" w:rsidRDefault="001C0D55" w:rsidP="001C0D55">
      <w:pPr>
        <w:pStyle w:val="a0"/>
        <w:rPr>
          <w:rFonts w:cs="Times New Roman"/>
          <w:lang w:eastAsia="ru-RU"/>
        </w:rPr>
      </w:pPr>
    </w:p>
    <w:p w14:paraId="40F8D592" w14:textId="77777777" w:rsidR="001C0D55" w:rsidRPr="00F41476" w:rsidRDefault="001C0D55" w:rsidP="001C0D55">
      <w:pPr>
        <w:pStyle w:val="2"/>
        <w:ind w:left="0" w:firstLine="0"/>
        <w:rPr>
          <w:szCs w:val="22"/>
        </w:rPr>
      </w:pPr>
      <w:bookmarkStart w:id="361" w:name="_Toc30058763"/>
      <w:bookmarkStart w:id="362" w:name="_Toc31810114"/>
      <w:bookmarkStart w:id="363" w:name="_Toc108184255"/>
      <w:bookmarkStart w:id="364" w:name="_Toc131153699"/>
      <w:r w:rsidRPr="00F41476">
        <w:rPr>
          <w:szCs w:val="22"/>
        </w:rPr>
        <w:t xml:space="preserve">1.12.3 </w:t>
      </w:r>
      <w:hyperlink r:id="rId134" w:anchor="bookmark104" w:history="1">
        <w:r w:rsidRPr="00F41476">
          <w:rPr>
            <w:szCs w:val="22"/>
          </w:rPr>
          <w:t>Описание существующих проблем развития систем теплоснабжения</w:t>
        </w:r>
        <w:bookmarkEnd w:id="361"/>
        <w:bookmarkEnd w:id="362"/>
        <w:bookmarkEnd w:id="363"/>
        <w:bookmarkEnd w:id="364"/>
      </w:hyperlink>
    </w:p>
    <w:p w14:paraId="25260840" w14:textId="77777777" w:rsidR="001C0D55" w:rsidRPr="00F41476" w:rsidRDefault="001C0D55" w:rsidP="001C0D55">
      <w:pPr>
        <w:ind w:firstLine="709"/>
        <w:rPr>
          <w:rFonts w:cs="Times New Roman"/>
          <w:lang w:eastAsia="ru-RU"/>
        </w:rPr>
      </w:pPr>
    </w:p>
    <w:p w14:paraId="3F173A4B" w14:textId="77777777" w:rsidR="0088586D" w:rsidRPr="00F41476" w:rsidRDefault="0088586D" w:rsidP="0088586D">
      <w:pPr>
        <w:pStyle w:val="ab"/>
        <w:kinsoku w:val="0"/>
        <w:overflowPunct w:val="0"/>
        <w:ind w:left="0" w:firstLine="709"/>
        <w:jc w:val="both"/>
        <w:rPr>
          <w:rFonts w:cs="Times New Roman"/>
          <w:spacing w:val="-1"/>
          <w:lang w:val="ru-RU"/>
        </w:rPr>
      </w:pPr>
      <w:r w:rsidRPr="00F41476">
        <w:rPr>
          <w:rFonts w:cs="Times New Roman"/>
          <w:spacing w:val="-1"/>
          <w:lang w:val="ru-RU"/>
        </w:rPr>
        <w:t xml:space="preserve">Тепловые сети, эксплуатируемые ООО «ТЭС-Приволжск», </w:t>
      </w:r>
      <w:r w:rsidRPr="00F41476">
        <w:rPr>
          <w:rFonts w:cs="Times New Roman"/>
          <w:lang w:val="ru-RU"/>
        </w:rPr>
        <w:t xml:space="preserve">имеют </w:t>
      </w:r>
      <w:r w:rsidRPr="00F41476">
        <w:rPr>
          <w:rFonts w:cs="Times New Roman"/>
          <w:spacing w:val="-1"/>
          <w:lang w:val="ru-RU"/>
        </w:rPr>
        <w:t>высокий</w:t>
      </w:r>
      <w:r w:rsidRPr="00F41476">
        <w:rPr>
          <w:rFonts w:cs="Times New Roman"/>
          <w:lang w:val="ru-RU"/>
        </w:rPr>
        <w:t xml:space="preserve"> </w:t>
      </w:r>
      <w:r w:rsidRPr="00F41476">
        <w:rPr>
          <w:rFonts w:cs="Times New Roman"/>
          <w:spacing w:val="-1"/>
          <w:lang w:val="ru-RU"/>
        </w:rPr>
        <w:t>срок</w:t>
      </w:r>
      <w:r w:rsidRPr="00F41476">
        <w:rPr>
          <w:rFonts w:cs="Times New Roman"/>
          <w:lang w:val="ru-RU"/>
        </w:rPr>
        <w:t xml:space="preserve"> </w:t>
      </w:r>
      <w:r w:rsidRPr="00F41476">
        <w:rPr>
          <w:rFonts w:cs="Times New Roman"/>
          <w:spacing w:val="-1"/>
          <w:lang w:val="ru-RU"/>
        </w:rPr>
        <w:t>эксплуатации</w:t>
      </w:r>
      <w:r w:rsidRPr="00F41476">
        <w:rPr>
          <w:rFonts w:cs="Times New Roman"/>
          <w:lang w:val="ru-RU"/>
        </w:rPr>
        <w:t xml:space="preserve"> (то </w:t>
      </w:r>
      <w:r w:rsidRPr="00F41476">
        <w:rPr>
          <w:rFonts w:cs="Times New Roman"/>
          <w:spacing w:val="-1"/>
          <w:lang w:val="ru-RU"/>
        </w:rPr>
        <w:t>есть</w:t>
      </w:r>
      <w:r w:rsidRPr="00F41476">
        <w:rPr>
          <w:rFonts w:cs="Times New Roman"/>
          <w:spacing w:val="1"/>
          <w:lang w:val="ru-RU"/>
        </w:rPr>
        <w:t xml:space="preserve"> </w:t>
      </w:r>
      <w:r w:rsidRPr="00F41476">
        <w:rPr>
          <w:rFonts w:cs="Times New Roman"/>
          <w:lang w:val="ru-RU"/>
        </w:rPr>
        <w:t>более</w:t>
      </w:r>
      <w:r w:rsidRPr="00F41476">
        <w:rPr>
          <w:rFonts w:cs="Times New Roman"/>
          <w:spacing w:val="-2"/>
          <w:lang w:val="ru-RU"/>
        </w:rPr>
        <w:t xml:space="preserve"> </w:t>
      </w:r>
      <w:r w:rsidRPr="00F41476">
        <w:rPr>
          <w:rFonts w:cs="Times New Roman"/>
          <w:lang w:val="ru-RU"/>
        </w:rPr>
        <w:t xml:space="preserve">25 </w:t>
      </w:r>
      <w:r w:rsidRPr="00F41476">
        <w:rPr>
          <w:rFonts w:cs="Times New Roman"/>
          <w:spacing w:val="-1"/>
          <w:lang w:val="ru-RU"/>
        </w:rPr>
        <w:t>лет).</w:t>
      </w:r>
    </w:p>
    <w:p w14:paraId="79242E2D" w14:textId="77777777" w:rsidR="0088586D" w:rsidRPr="00F41476" w:rsidRDefault="0088586D" w:rsidP="0088586D">
      <w:pPr>
        <w:pStyle w:val="ab"/>
        <w:kinsoku w:val="0"/>
        <w:overflowPunct w:val="0"/>
        <w:ind w:left="0" w:firstLine="709"/>
        <w:jc w:val="both"/>
        <w:rPr>
          <w:rFonts w:cs="Times New Roman"/>
          <w:spacing w:val="-1"/>
          <w:lang w:val="ru-RU"/>
        </w:rPr>
      </w:pPr>
      <w:r w:rsidRPr="00F41476">
        <w:rPr>
          <w:rFonts w:cs="Times New Roman"/>
          <w:spacing w:val="-1"/>
          <w:lang w:val="ru-RU"/>
        </w:rPr>
        <w:t>Надежность</w:t>
      </w:r>
      <w:r w:rsidRPr="00F41476">
        <w:rPr>
          <w:rFonts w:cs="Times New Roman"/>
          <w:spacing w:val="15"/>
          <w:lang w:val="ru-RU"/>
        </w:rPr>
        <w:t xml:space="preserve"> </w:t>
      </w:r>
      <w:r w:rsidRPr="00F41476">
        <w:rPr>
          <w:rFonts w:cs="Times New Roman"/>
          <w:lang w:val="ru-RU"/>
        </w:rPr>
        <w:t>существующей</w:t>
      </w:r>
      <w:r w:rsidRPr="00F41476">
        <w:rPr>
          <w:rFonts w:cs="Times New Roman"/>
          <w:spacing w:val="15"/>
          <w:lang w:val="ru-RU"/>
        </w:rPr>
        <w:t xml:space="preserve"> </w:t>
      </w:r>
      <w:r w:rsidRPr="00F41476">
        <w:rPr>
          <w:rFonts w:cs="Times New Roman"/>
          <w:spacing w:val="-1"/>
          <w:lang w:val="ru-RU"/>
        </w:rPr>
        <w:t>системы</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lang w:val="ru-RU"/>
        </w:rPr>
        <w:t>Приволжском</w:t>
      </w:r>
      <w:r w:rsidRPr="00F41476">
        <w:rPr>
          <w:rFonts w:cs="Times New Roman"/>
          <w:spacing w:val="13"/>
          <w:lang w:val="ru-RU"/>
        </w:rPr>
        <w:t xml:space="preserve"> </w:t>
      </w:r>
      <w:r w:rsidRPr="00F41476">
        <w:rPr>
          <w:rFonts w:cs="Times New Roman"/>
          <w:lang w:val="ru-RU"/>
        </w:rPr>
        <w:t>городском</w:t>
      </w:r>
      <w:r w:rsidRPr="00F41476">
        <w:rPr>
          <w:rFonts w:cs="Times New Roman"/>
          <w:spacing w:val="47"/>
          <w:lang w:val="ru-RU"/>
        </w:rPr>
        <w:t xml:space="preserve"> </w:t>
      </w:r>
      <w:r w:rsidRPr="00F41476">
        <w:rPr>
          <w:rFonts w:cs="Times New Roman"/>
          <w:spacing w:val="-1"/>
          <w:lang w:val="ru-RU"/>
        </w:rPr>
        <w:t>поселении</w:t>
      </w:r>
      <w:r w:rsidRPr="00F41476">
        <w:rPr>
          <w:rFonts w:cs="Times New Roman"/>
          <w:spacing w:val="17"/>
          <w:lang w:val="ru-RU"/>
        </w:rPr>
        <w:t xml:space="preserve"> </w:t>
      </w:r>
      <w:r w:rsidRPr="00F41476">
        <w:rPr>
          <w:rFonts w:cs="Times New Roman"/>
          <w:spacing w:val="-1"/>
          <w:lang w:val="ru-RU"/>
        </w:rPr>
        <w:t>может</w:t>
      </w:r>
      <w:r w:rsidRPr="00F41476">
        <w:rPr>
          <w:rFonts w:cs="Times New Roman"/>
          <w:spacing w:val="17"/>
          <w:lang w:val="ru-RU"/>
        </w:rPr>
        <w:t xml:space="preserve"> </w:t>
      </w:r>
      <w:r w:rsidRPr="00F41476">
        <w:rPr>
          <w:rFonts w:cs="Times New Roman"/>
          <w:spacing w:val="-1"/>
          <w:lang w:val="ru-RU"/>
        </w:rPr>
        <w:t>быть</w:t>
      </w:r>
      <w:r w:rsidRPr="00F41476">
        <w:rPr>
          <w:rFonts w:cs="Times New Roman"/>
          <w:spacing w:val="14"/>
          <w:lang w:val="ru-RU"/>
        </w:rPr>
        <w:t xml:space="preserve"> </w:t>
      </w:r>
      <w:r w:rsidRPr="00F41476">
        <w:rPr>
          <w:rFonts w:cs="Times New Roman"/>
          <w:spacing w:val="-1"/>
          <w:lang w:val="ru-RU"/>
        </w:rPr>
        <w:t>повышена</w:t>
      </w:r>
      <w:r w:rsidRPr="00F41476">
        <w:rPr>
          <w:rFonts w:cs="Times New Roman"/>
          <w:spacing w:val="15"/>
          <w:lang w:val="ru-RU"/>
        </w:rPr>
        <w:t xml:space="preserve"> </w:t>
      </w:r>
      <w:r w:rsidRPr="00F41476">
        <w:rPr>
          <w:rFonts w:cs="Times New Roman"/>
          <w:spacing w:val="-1"/>
          <w:lang w:val="ru-RU"/>
        </w:rPr>
        <w:t>путем</w:t>
      </w:r>
      <w:r w:rsidRPr="00F41476">
        <w:rPr>
          <w:rFonts w:cs="Times New Roman"/>
          <w:spacing w:val="15"/>
          <w:lang w:val="ru-RU"/>
        </w:rPr>
        <w:t xml:space="preserve"> </w:t>
      </w:r>
      <w:r w:rsidRPr="00F41476">
        <w:rPr>
          <w:rFonts w:cs="Times New Roman"/>
          <w:spacing w:val="-1"/>
          <w:lang w:val="ru-RU"/>
        </w:rPr>
        <w:t>замены</w:t>
      </w:r>
      <w:r w:rsidRPr="00F41476">
        <w:rPr>
          <w:rFonts w:cs="Times New Roman"/>
          <w:spacing w:val="16"/>
          <w:lang w:val="ru-RU"/>
        </w:rPr>
        <w:t xml:space="preserve"> </w:t>
      </w:r>
      <w:r w:rsidRPr="00F41476">
        <w:rPr>
          <w:rFonts w:cs="Times New Roman"/>
          <w:spacing w:val="-1"/>
          <w:lang w:val="ru-RU"/>
        </w:rPr>
        <w:t>трубопроводов</w:t>
      </w:r>
      <w:r w:rsidRPr="00F41476">
        <w:rPr>
          <w:rFonts w:cs="Times New Roman"/>
          <w:spacing w:val="15"/>
          <w:lang w:val="ru-RU"/>
        </w:rPr>
        <w:t xml:space="preserve"> </w:t>
      </w:r>
      <w:r w:rsidRPr="00F41476">
        <w:rPr>
          <w:rFonts w:cs="Times New Roman"/>
          <w:spacing w:val="-1"/>
          <w:lang w:val="ru-RU"/>
        </w:rPr>
        <w:t>систем</w:t>
      </w:r>
      <w:r w:rsidRPr="00F41476">
        <w:rPr>
          <w:rFonts w:cs="Times New Roman"/>
          <w:spacing w:val="15"/>
          <w:lang w:val="ru-RU"/>
        </w:rPr>
        <w:t xml:space="preserve"> </w:t>
      </w:r>
      <w:r w:rsidRPr="00F41476">
        <w:rPr>
          <w:rFonts w:cs="Times New Roman"/>
          <w:spacing w:val="-1"/>
          <w:lang w:val="ru-RU"/>
        </w:rPr>
        <w:t>теплоснабжения</w:t>
      </w:r>
      <w:r w:rsidRPr="00F41476">
        <w:rPr>
          <w:rFonts w:cs="Times New Roman"/>
          <w:spacing w:val="16"/>
          <w:lang w:val="ru-RU"/>
        </w:rPr>
        <w:t xml:space="preserve"> </w:t>
      </w:r>
      <w:r w:rsidRPr="00F41476">
        <w:rPr>
          <w:rFonts w:cs="Times New Roman"/>
          <w:lang w:val="ru-RU"/>
        </w:rPr>
        <w:t>в</w:t>
      </w:r>
      <w:r w:rsidRPr="00F41476">
        <w:rPr>
          <w:rFonts w:cs="Times New Roman"/>
          <w:spacing w:val="89"/>
          <w:lang w:val="ru-RU"/>
        </w:rPr>
        <w:t xml:space="preserve"> </w:t>
      </w:r>
      <w:r w:rsidRPr="00F41476">
        <w:rPr>
          <w:rFonts w:cs="Times New Roman"/>
          <w:spacing w:val="-1"/>
          <w:lang w:val="ru-RU"/>
        </w:rPr>
        <w:t>соответствии</w:t>
      </w:r>
      <w:r w:rsidRPr="00F41476">
        <w:rPr>
          <w:rFonts w:cs="Times New Roman"/>
          <w:lang w:val="ru-RU"/>
        </w:rPr>
        <w:t xml:space="preserve"> с</w:t>
      </w:r>
      <w:r w:rsidRPr="00F41476">
        <w:rPr>
          <w:rFonts w:cs="Times New Roman"/>
          <w:spacing w:val="-1"/>
          <w:lang w:val="ru-RU"/>
        </w:rPr>
        <w:t xml:space="preserve"> планом </w:t>
      </w:r>
      <w:r w:rsidRPr="00F41476">
        <w:rPr>
          <w:rFonts w:cs="Times New Roman"/>
          <w:lang w:val="ru-RU"/>
        </w:rPr>
        <w:t>по ремонту</w:t>
      </w:r>
      <w:r w:rsidRPr="00F41476">
        <w:rPr>
          <w:rFonts w:cs="Times New Roman"/>
          <w:spacing w:val="-6"/>
          <w:lang w:val="ru-RU"/>
        </w:rPr>
        <w:t xml:space="preserve"> </w:t>
      </w:r>
      <w:r w:rsidRPr="00F41476">
        <w:rPr>
          <w:rFonts w:cs="Times New Roman"/>
          <w:spacing w:val="-1"/>
          <w:lang w:val="ru-RU"/>
        </w:rPr>
        <w:t>ветхих</w:t>
      </w:r>
      <w:r w:rsidRPr="00F41476">
        <w:rPr>
          <w:rFonts w:cs="Times New Roman"/>
          <w:spacing w:val="2"/>
          <w:lang w:val="ru-RU"/>
        </w:rPr>
        <w:t xml:space="preserve"> </w:t>
      </w:r>
      <w:r w:rsidRPr="00F41476">
        <w:rPr>
          <w:rFonts w:cs="Times New Roman"/>
          <w:lang w:val="ru-RU"/>
        </w:rPr>
        <w:t xml:space="preserve">и </w:t>
      </w:r>
      <w:r w:rsidRPr="00F41476">
        <w:rPr>
          <w:rFonts w:cs="Times New Roman"/>
          <w:spacing w:val="-1"/>
          <w:lang w:val="ru-RU"/>
        </w:rPr>
        <w:t>аварийных</w:t>
      </w:r>
      <w:r w:rsidRPr="00F41476">
        <w:rPr>
          <w:rFonts w:cs="Times New Roman"/>
          <w:spacing w:val="2"/>
          <w:lang w:val="ru-RU"/>
        </w:rPr>
        <w:t xml:space="preserve"> </w:t>
      </w:r>
      <w:r w:rsidRPr="00F41476">
        <w:rPr>
          <w:rFonts w:cs="Times New Roman"/>
          <w:spacing w:val="-1"/>
          <w:lang w:val="ru-RU"/>
        </w:rPr>
        <w:t>сетей.</w:t>
      </w:r>
    </w:p>
    <w:p w14:paraId="7C0C79DE" w14:textId="77777777" w:rsidR="0088586D" w:rsidRPr="00F41476" w:rsidRDefault="0088586D" w:rsidP="0088586D">
      <w:pPr>
        <w:pStyle w:val="ab"/>
        <w:kinsoku w:val="0"/>
        <w:overflowPunct w:val="0"/>
        <w:ind w:left="0" w:firstLine="709"/>
        <w:jc w:val="both"/>
        <w:rPr>
          <w:rFonts w:cs="Times New Roman"/>
          <w:spacing w:val="-1"/>
          <w:lang w:val="ru-RU"/>
        </w:rPr>
      </w:pPr>
      <w:r w:rsidRPr="00F41476">
        <w:rPr>
          <w:rFonts w:cs="Times New Roman"/>
          <w:spacing w:val="-1"/>
          <w:lang w:val="ru-RU"/>
        </w:rPr>
        <w:t>Перекладка</w:t>
      </w:r>
      <w:r w:rsidRPr="00F41476">
        <w:rPr>
          <w:rFonts w:cs="Times New Roman"/>
          <w:spacing w:val="22"/>
          <w:lang w:val="ru-RU"/>
        </w:rPr>
        <w:t xml:space="preserve"> </w:t>
      </w:r>
      <w:r w:rsidRPr="00F41476">
        <w:rPr>
          <w:rFonts w:cs="Times New Roman"/>
          <w:spacing w:val="-1"/>
          <w:lang w:val="ru-RU"/>
        </w:rPr>
        <w:t>существующих</w:t>
      </w:r>
      <w:r w:rsidRPr="00F41476">
        <w:rPr>
          <w:rFonts w:cs="Times New Roman"/>
          <w:spacing w:val="25"/>
          <w:lang w:val="ru-RU"/>
        </w:rPr>
        <w:t xml:space="preserve"> </w:t>
      </w:r>
      <w:r w:rsidRPr="00F41476">
        <w:rPr>
          <w:rFonts w:cs="Times New Roman"/>
          <w:spacing w:val="-1"/>
          <w:lang w:val="ru-RU"/>
        </w:rPr>
        <w:t>тепловых</w:t>
      </w:r>
      <w:r w:rsidRPr="00F41476">
        <w:rPr>
          <w:rFonts w:cs="Times New Roman"/>
          <w:spacing w:val="25"/>
          <w:lang w:val="ru-RU"/>
        </w:rPr>
        <w:t xml:space="preserve"> </w:t>
      </w:r>
      <w:r w:rsidRPr="00F41476">
        <w:rPr>
          <w:rFonts w:cs="Times New Roman"/>
          <w:spacing w:val="-1"/>
          <w:lang w:val="ru-RU"/>
        </w:rPr>
        <w:t>сетей</w:t>
      </w:r>
      <w:r w:rsidRPr="00F41476">
        <w:rPr>
          <w:rFonts w:cs="Times New Roman"/>
          <w:spacing w:val="22"/>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соответствии</w:t>
      </w:r>
      <w:r w:rsidRPr="00F41476">
        <w:rPr>
          <w:rFonts w:cs="Times New Roman"/>
          <w:spacing w:val="24"/>
          <w:lang w:val="ru-RU"/>
        </w:rPr>
        <w:t xml:space="preserve"> </w:t>
      </w:r>
      <w:r w:rsidRPr="00F41476">
        <w:rPr>
          <w:rFonts w:cs="Times New Roman"/>
          <w:lang w:val="ru-RU"/>
        </w:rPr>
        <w:t>с</w:t>
      </w:r>
      <w:r w:rsidRPr="00F41476">
        <w:rPr>
          <w:rFonts w:cs="Times New Roman"/>
          <w:spacing w:val="22"/>
          <w:lang w:val="ru-RU"/>
        </w:rPr>
        <w:t xml:space="preserve"> </w:t>
      </w:r>
      <w:r w:rsidRPr="00F41476">
        <w:rPr>
          <w:rFonts w:cs="Times New Roman"/>
          <w:spacing w:val="-1"/>
          <w:lang w:val="ru-RU"/>
        </w:rPr>
        <w:t>конструкторскими</w:t>
      </w:r>
      <w:r w:rsidRPr="00F41476">
        <w:rPr>
          <w:rFonts w:cs="Times New Roman"/>
          <w:spacing w:val="87"/>
          <w:lang w:val="ru-RU"/>
        </w:rPr>
        <w:t xml:space="preserve"> </w:t>
      </w:r>
      <w:r w:rsidRPr="00F41476">
        <w:rPr>
          <w:rFonts w:cs="Times New Roman"/>
          <w:spacing w:val="-1"/>
          <w:lang w:val="ru-RU"/>
        </w:rPr>
        <w:t>диаметрами</w:t>
      </w:r>
      <w:r w:rsidRPr="00F41476">
        <w:rPr>
          <w:rFonts w:cs="Times New Roman"/>
          <w:spacing w:val="31"/>
          <w:lang w:val="ru-RU"/>
        </w:rPr>
        <w:t xml:space="preserve"> </w:t>
      </w:r>
      <w:r w:rsidRPr="00F41476">
        <w:rPr>
          <w:rFonts w:cs="Times New Roman"/>
          <w:spacing w:val="-1"/>
          <w:lang w:val="ru-RU"/>
        </w:rPr>
        <w:t>гидравлического</w:t>
      </w:r>
      <w:r w:rsidRPr="00F41476">
        <w:rPr>
          <w:rFonts w:cs="Times New Roman"/>
          <w:spacing w:val="30"/>
          <w:lang w:val="ru-RU"/>
        </w:rPr>
        <w:t xml:space="preserve"> </w:t>
      </w:r>
      <w:r w:rsidRPr="00F41476">
        <w:rPr>
          <w:rFonts w:cs="Times New Roman"/>
          <w:spacing w:val="-1"/>
          <w:lang w:val="ru-RU"/>
        </w:rPr>
        <w:t>расчета</w:t>
      </w:r>
      <w:r w:rsidRPr="00F41476">
        <w:rPr>
          <w:rFonts w:cs="Times New Roman"/>
          <w:spacing w:val="30"/>
          <w:lang w:val="ru-RU"/>
        </w:rPr>
        <w:t xml:space="preserve"> </w:t>
      </w:r>
      <w:r w:rsidRPr="00F41476">
        <w:rPr>
          <w:rFonts w:cs="Times New Roman"/>
          <w:lang w:val="ru-RU"/>
        </w:rPr>
        <w:t>позволит</w:t>
      </w:r>
      <w:r w:rsidRPr="00F41476">
        <w:rPr>
          <w:rFonts w:cs="Times New Roman"/>
          <w:spacing w:val="29"/>
          <w:lang w:val="ru-RU"/>
        </w:rPr>
        <w:t xml:space="preserve"> </w:t>
      </w:r>
      <w:r w:rsidRPr="00F41476">
        <w:rPr>
          <w:rFonts w:cs="Times New Roman"/>
          <w:spacing w:val="-1"/>
          <w:lang w:val="ru-RU"/>
        </w:rPr>
        <w:t>повысить</w:t>
      </w:r>
      <w:r w:rsidRPr="00F41476">
        <w:rPr>
          <w:rFonts w:cs="Times New Roman"/>
          <w:spacing w:val="30"/>
          <w:lang w:val="ru-RU"/>
        </w:rPr>
        <w:t xml:space="preserve"> </w:t>
      </w:r>
      <w:r w:rsidRPr="00F41476">
        <w:rPr>
          <w:rFonts w:cs="Times New Roman"/>
          <w:spacing w:val="-1"/>
          <w:lang w:val="ru-RU"/>
        </w:rPr>
        <w:t>надежность</w:t>
      </w:r>
      <w:r w:rsidRPr="00F41476">
        <w:rPr>
          <w:rFonts w:cs="Times New Roman"/>
          <w:spacing w:val="30"/>
          <w:lang w:val="ru-RU"/>
        </w:rPr>
        <w:t xml:space="preserve"> </w:t>
      </w:r>
      <w:r w:rsidRPr="00F41476">
        <w:rPr>
          <w:rFonts w:cs="Times New Roman"/>
          <w:lang w:val="ru-RU"/>
        </w:rPr>
        <w:t>и</w:t>
      </w:r>
      <w:r w:rsidRPr="00F41476">
        <w:rPr>
          <w:rFonts w:cs="Times New Roman"/>
          <w:spacing w:val="34"/>
          <w:lang w:val="ru-RU"/>
        </w:rPr>
        <w:t xml:space="preserve"> </w:t>
      </w:r>
      <w:r w:rsidRPr="00F41476">
        <w:rPr>
          <w:rFonts w:cs="Times New Roman"/>
          <w:spacing w:val="-1"/>
          <w:lang w:val="ru-RU"/>
        </w:rPr>
        <w:t>упростит</w:t>
      </w:r>
      <w:r w:rsidRPr="00F41476">
        <w:rPr>
          <w:rFonts w:cs="Times New Roman"/>
          <w:spacing w:val="63"/>
          <w:lang w:val="ru-RU"/>
        </w:rPr>
        <w:t xml:space="preserve"> </w:t>
      </w:r>
      <w:r w:rsidRPr="00F41476">
        <w:rPr>
          <w:rFonts w:cs="Times New Roman"/>
          <w:lang w:val="ru-RU"/>
        </w:rPr>
        <w:t>регулировку</w:t>
      </w:r>
      <w:r w:rsidRPr="00F41476">
        <w:rPr>
          <w:rFonts w:cs="Times New Roman"/>
          <w:spacing w:val="-5"/>
          <w:lang w:val="ru-RU"/>
        </w:rPr>
        <w:t xml:space="preserve"> </w:t>
      </w:r>
      <w:r w:rsidRPr="00F41476">
        <w:rPr>
          <w:rFonts w:cs="Times New Roman"/>
          <w:spacing w:val="-1"/>
          <w:lang w:val="ru-RU"/>
        </w:rPr>
        <w:t>системы</w:t>
      </w:r>
      <w:r w:rsidRPr="00F41476">
        <w:rPr>
          <w:rFonts w:cs="Times New Roman"/>
          <w:lang w:val="ru-RU"/>
        </w:rPr>
        <w:t xml:space="preserve"> </w:t>
      </w:r>
      <w:r w:rsidRPr="00F41476">
        <w:rPr>
          <w:rFonts w:cs="Times New Roman"/>
          <w:spacing w:val="-1"/>
          <w:lang w:val="ru-RU"/>
        </w:rPr>
        <w:t>теплоснабжения.</w:t>
      </w:r>
    </w:p>
    <w:p w14:paraId="05AC2DDE" w14:textId="77777777" w:rsidR="001C0D55" w:rsidRPr="00F41476" w:rsidRDefault="0088586D" w:rsidP="0088586D">
      <w:pPr>
        <w:ind w:firstLine="709"/>
        <w:jc w:val="both"/>
        <w:rPr>
          <w:rFonts w:cs="Times New Roman"/>
          <w:lang w:eastAsia="ru-RU"/>
        </w:rPr>
      </w:pPr>
      <w:r w:rsidRPr="00F41476">
        <w:rPr>
          <w:rFonts w:cs="Times New Roman"/>
        </w:rPr>
        <w:lastRenderedPageBreak/>
        <w:t>Одним</w:t>
      </w:r>
      <w:r w:rsidRPr="00F41476">
        <w:rPr>
          <w:rFonts w:cs="Times New Roman"/>
          <w:spacing w:val="25"/>
        </w:rPr>
        <w:t xml:space="preserve"> </w:t>
      </w:r>
      <w:r w:rsidRPr="00F41476">
        <w:rPr>
          <w:rFonts w:cs="Times New Roman"/>
        </w:rPr>
        <w:t>из</w:t>
      </w:r>
      <w:r w:rsidRPr="00F41476">
        <w:rPr>
          <w:rFonts w:cs="Times New Roman"/>
          <w:spacing w:val="27"/>
        </w:rPr>
        <w:t xml:space="preserve"> </w:t>
      </w:r>
      <w:r w:rsidRPr="00F41476">
        <w:rPr>
          <w:rFonts w:cs="Times New Roman"/>
          <w:spacing w:val="-1"/>
        </w:rPr>
        <w:t>способов</w:t>
      </w:r>
      <w:r w:rsidRPr="00F41476">
        <w:rPr>
          <w:rFonts w:cs="Times New Roman"/>
          <w:spacing w:val="25"/>
        </w:rPr>
        <w:t xml:space="preserve"> </w:t>
      </w:r>
      <w:r w:rsidRPr="00F41476">
        <w:rPr>
          <w:rFonts w:cs="Times New Roman"/>
          <w:spacing w:val="-1"/>
        </w:rPr>
        <w:t>повышения</w:t>
      </w:r>
      <w:r w:rsidRPr="00F41476">
        <w:rPr>
          <w:rFonts w:cs="Times New Roman"/>
          <w:spacing w:val="26"/>
        </w:rPr>
        <w:t xml:space="preserve"> </w:t>
      </w:r>
      <w:r w:rsidRPr="00F41476">
        <w:rPr>
          <w:rFonts w:cs="Times New Roman"/>
          <w:spacing w:val="-1"/>
        </w:rPr>
        <w:t>надежности</w:t>
      </w:r>
      <w:r w:rsidRPr="00F41476">
        <w:rPr>
          <w:rFonts w:cs="Times New Roman"/>
          <w:spacing w:val="27"/>
        </w:rPr>
        <w:t xml:space="preserve"> </w:t>
      </w:r>
      <w:r w:rsidRPr="00F41476">
        <w:rPr>
          <w:rFonts w:cs="Times New Roman"/>
          <w:spacing w:val="-1"/>
        </w:rPr>
        <w:t>теплоснабжения</w:t>
      </w:r>
      <w:r w:rsidRPr="00F41476">
        <w:rPr>
          <w:rFonts w:cs="Times New Roman"/>
          <w:spacing w:val="26"/>
        </w:rPr>
        <w:t xml:space="preserve"> </w:t>
      </w:r>
      <w:r w:rsidRPr="00F41476">
        <w:rPr>
          <w:rFonts w:cs="Times New Roman"/>
          <w:spacing w:val="-1"/>
        </w:rPr>
        <w:t>является</w:t>
      </w:r>
      <w:r w:rsidRPr="00F41476">
        <w:rPr>
          <w:rFonts w:cs="Times New Roman"/>
          <w:spacing w:val="69"/>
        </w:rPr>
        <w:t xml:space="preserve"> </w:t>
      </w:r>
      <w:r w:rsidRPr="00F41476">
        <w:rPr>
          <w:rFonts w:cs="Times New Roman"/>
          <w:spacing w:val="-1"/>
        </w:rPr>
        <w:t>диспетчеризация</w:t>
      </w:r>
      <w:r w:rsidRPr="00F41476">
        <w:rPr>
          <w:rFonts w:cs="Times New Roman"/>
          <w:spacing w:val="46"/>
        </w:rPr>
        <w:t xml:space="preserve"> </w:t>
      </w:r>
      <w:r w:rsidRPr="00F41476">
        <w:rPr>
          <w:rFonts w:cs="Times New Roman"/>
        </w:rPr>
        <w:t>–</w:t>
      </w:r>
      <w:r w:rsidRPr="00F41476">
        <w:rPr>
          <w:rFonts w:cs="Times New Roman"/>
          <w:spacing w:val="48"/>
        </w:rPr>
        <w:t xml:space="preserve"> </w:t>
      </w:r>
      <w:r w:rsidRPr="00F41476">
        <w:rPr>
          <w:rFonts w:cs="Times New Roman"/>
          <w:spacing w:val="-1"/>
        </w:rPr>
        <w:t>организация</w:t>
      </w:r>
      <w:r w:rsidRPr="00F41476">
        <w:rPr>
          <w:rFonts w:cs="Times New Roman"/>
          <w:spacing w:val="47"/>
        </w:rPr>
        <w:t xml:space="preserve"> </w:t>
      </w:r>
      <w:r w:rsidRPr="00F41476">
        <w:rPr>
          <w:rFonts w:cs="Times New Roman"/>
          <w:spacing w:val="-1"/>
        </w:rPr>
        <w:t>круглосуточного</w:t>
      </w:r>
      <w:r w:rsidRPr="00F41476">
        <w:rPr>
          <w:rFonts w:cs="Times New Roman"/>
          <w:spacing w:val="47"/>
        </w:rPr>
        <w:t xml:space="preserve"> </w:t>
      </w:r>
      <w:r w:rsidRPr="00F41476">
        <w:rPr>
          <w:rFonts w:cs="Times New Roman"/>
        </w:rPr>
        <w:t>контроля</w:t>
      </w:r>
      <w:r w:rsidRPr="00F41476">
        <w:rPr>
          <w:rFonts w:cs="Times New Roman"/>
          <w:spacing w:val="45"/>
        </w:rPr>
        <w:t xml:space="preserve"> </w:t>
      </w:r>
      <w:r w:rsidRPr="00F41476">
        <w:rPr>
          <w:rFonts w:cs="Times New Roman"/>
          <w:spacing w:val="-1"/>
        </w:rPr>
        <w:t>состояния</w:t>
      </w:r>
      <w:r w:rsidRPr="00F41476">
        <w:rPr>
          <w:rFonts w:cs="Times New Roman"/>
          <w:spacing w:val="47"/>
        </w:rPr>
        <w:t xml:space="preserve"> </w:t>
      </w:r>
      <w:r w:rsidRPr="00F41476">
        <w:rPr>
          <w:rFonts w:cs="Times New Roman"/>
        </w:rPr>
        <w:t>тепловых</w:t>
      </w:r>
      <w:r w:rsidRPr="00F41476">
        <w:rPr>
          <w:rFonts w:cs="Times New Roman"/>
          <w:spacing w:val="49"/>
        </w:rPr>
        <w:t xml:space="preserve"> </w:t>
      </w:r>
      <w:r w:rsidRPr="00F41476">
        <w:rPr>
          <w:rFonts w:cs="Times New Roman"/>
        </w:rPr>
        <w:t>сетей</w:t>
      </w:r>
      <w:r w:rsidRPr="00F41476">
        <w:rPr>
          <w:rFonts w:cs="Times New Roman"/>
          <w:spacing w:val="46"/>
        </w:rPr>
        <w:t xml:space="preserve"> </w:t>
      </w:r>
      <w:r w:rsidRPr="00F41476">
        <w:rPr>
          <w:rFonts w:cs="Times New Roman"/>
        </w:rPr>
        <w:t xml:space="preserve">и </w:t>
      </w:r>
      <w:r w:rsidRPr="00F41476">
        <w:rPr>
          <w:rFonts w:cs="Times New Roman"/>
          <w:spacing w:val="-1"/>
        </w:rPr>
        <w:t>работы</w:t>
      </w:r>
      <w:r w:rsidRPr="00F41476">
        <w:rPr>
          <w:rFonts w:cs="Times New Roman"/>
          <w:spacing w:val="37"/>
        </w:rPr>
        <w:t xml:space="preserve"> </w:t>
      </w:r>
      <w:r w:rsidRPr="00F41476">
        <w:rPr>
          <w:rFonts w:cs="Times New Roman"/>
          <w:spacing w:val="-1"/>
        </w:rPr>
        <w:t>оборудования</w:t>
      </w:r>
      <w:r w:rsidRPr="00F41476">
        <w:rPr>
          <w:rFonts w:cs="Times New Roman"/>
          <w:spacing w:val="38"/>
        </w:rPr>
        <w:t xml:space="preserve"> </w:t>
      </w:r>
      <w:r w:rsidRPr="00F41476">
        <w:rPr>
          <w:rFonts w:cs="Times New Roman"/>
          <w:spacing w:val="-1"/>
        </w:rPr>
        <w:t>систем</w:t>
      </w:r>
      <w:r w:rsidRPr="00F41476">
        <w:rPr>
          <w:rFonts w:cs="Times New Roman"/>
          <w:spacing w:val="37"/>
        </w:rPr>
        <w:t xml:space="preserve"> </w:t>
      </w:r>
      <w:r w:rsidRPr="00F41476">
        <w:rPr>
          <w:rFonts w:cs="Times New Roman"/>
          <w:spacing w:val="-1"/>
        </w:rPr>
        <w:t>теплоснабжения.</w:t>
      </w:r>
      <w:r w:rsidRPr="00F41476">
        <w:rPr>
          <w:rFonts w:cs="Times New Roman"/>
          <w:spacing w:val="38"/>
        </w:rPr>
        <w:t xml:space="preserve"> </w:t>
      </w:r>
      <w:r w:rsidRPr="00F41476">
        <w:rPr>
          <w:rFonts w:cs="Times New Roman"/>
          <w:spacing w:val="-1"/>
        </w:rPr>
        <w:t>При</w:t>
      </w:r>
      <w:r w:rsidRPr="00F41476">
        <w:rPr>
          <w:rFonts w:cs="Times New Roman"/>
          <w:spacing w:val="39"/>
        </w:rPr>
        <w:t xml:space="preserve"> </w:t>
      </w:r>
      <w:r w:rsidRPr="00F41476">
        <w:rPr>
          <w:rFonts w:cs="Times New Roman"/>
          <w:spacing w:val="-1"/>
        </w:rPr>
        <w:t>разработке</w:t>
      </w:r>
      <w:r w:rsidRPr="00F41476">
        <w:rPr>
          <w:rFonts w:cs="Times New Roman"/>
          <w:spacing w:val="37"/>
        </w:rPr>
        <w:t xml:space="preserve"> </w:t>
      </w:r>
      <w:r w:rsidRPr="00F41476">
        <w:rPr>
          <w:rFonts w:cs="Times New Roman"/>
          <w:spacing w:val="-1"/>
        </w:rPr>
        <w:t>проектов</w:t>
      </w:r>
      <w:r w:rsidRPr="00F41476">
        <w:rPr>
          <w:rFonts w:cs="Times New Roman"/>
          <w:spacing w:val="38"/>
        </w:rPr>
        <w:t xml:space="preserve"> </w:t>
      </w:r>
      <w:r w:rsidRPr="00F41476">
        <w:rPr>
          <w:rFonts w:cs="Times New Roman"/>
          <w:spacing w:val="-1"/>
        </w:rPr>
        <w:t>перекладки</w:t>
      </w:r>
      <w:r w:rsidRPr="00F41476">
        <w:rPr>
          <w:rFonts w:cs="Times New Roman"/>
          <w:spacing w:val="93"/>
        </w:rPr>
        <w:t xml:space="preserve"> </w:t>
      </w:r>
      <w:r w:rsidRPr="00F41476">
        <w:rPr>
          <w:rFonts w:cs="Times New Roman"/>
        </w:rPr>
        <w:t>тепловых</w:t>
      </w:r>
      <w:r w:rsidRPr="00F41476">
        <w:rPr>
          <w:rFonts w:cs="Times New Roman"/>
          <w:spacing w:val="56"/>
        </w:rPr>
        <w:t xml:space="preserve"> </w:t>
      </w:r>
      <w:r w:rsidRPr="00F41476">
        <w:rPr>
          <w:rFonts w:cs="Times New Roman"/>
          <w:spacing w:val="-1"/>
        </w:rPr>
        <w:t>сетей,</w:t>
      </w:r>
      <w:r w:rsidRPr="00F41476">
        <w:rPr>
          <w:rFonts w:cs="Times New Roman"/>
          <w:spacing w:val="54"/>
        </w:rPr>
        <w:t xml:space="preserve"> </w:t>
      </w:r>
      <w:r w:rsidRPr="00F41476">
        <w:rPr>
          <w:rFonts w:cs="Times New Roman"/>
          <w:spacing w:val="-1"/>
        </w:rPr>
        <w:t>рекомендуется</w:t>
      </w:r>
      <w:r w:rsidRPr="00F41476">
        <w:rPr>
          <w:rFonts w:cs="Times New Roman"/>
          <w:spacing w:val="54"/>
        </w:rPr>
        <w:t xml:space="preserve"> </w:t>
      </w:r>
      <w:r w:rsidRPr="00F41476">
        <w:rPr>
          <w:rFonts w:cs="Times New Roman"/>
          <w:spacing w:val="-1"/>
        </w:rPr>
        <w:t>применять</w:t>
      </w:r>
      <w:r w:rsidRPr="00F41476">
        <w:rPr>
          <w:rFonts w:cs="Times New Roman"/>
          <w:spacing w:val="56"/>
        </w:rPr>
        <w:t xml:space="preserve"> </w:t>
      </w:r>
      <w:r w:rsidRPr="00F41476">
        <w:rPr>
          <w:rFonts w:cs="Times New Roman"/>
          <w:spacing w:val="-1"/>
        </w:rPr>
        <w:t>трубопроводы</w:t>
      </w:r>
      <w:r w:rsidRPr="00F41476">
        <w:rPr>
          <w:rFonts w:cs="Times New Roman"/>
          <w:spacing w:val="56"/>
        </w:rPr>
        <w:t xml:space="preserve"> </w:t>
      </w:r>
      <w:r w:rsidRPr="00F41476">
        <w:rPr>
          <w:rFonts w:cs="Times New Roman"/>
        </w:rPr>
        <w:t>с</w:t>
      </w:r>
      <w:r w:rsidRPr="00F41476">
        <w:rPr>
          <w:rFonts w:cs="Times New Roman"/>
          <w:spacing w:val="56"/>
        </w:rPr>
        <w:t xml:space="preserve"> </w:t>
      </w:r>
      <w:r w:rsidRPr="00F41476">
        <w:rPr>
          <w:rFonts w:cs="Times New Roman"/>
          <w:spacing w:val="-1"/>
        </w:rPr>
        <w:t>системой</w:t>
      </w:r>
      <w:r w:rsidRPr="00F41476">
        <w:rPr>
          <w:rFonts w:cs="Times New Roman"/>
          <w:spacing w:val="55"/>
        </w:rPr>
        <w:t xml:space="preserve"> </w:t>
      </w:r>
      <w:r w:rsidRPr="00F41476">
        <w:rPr>
          <w:rFonts w:cs="Times New Roman"/>
          <w:spacing w:val="-1"/>
        </w:rPr>
        <w:t>оперативного</w:t>
      </w:r>
      <w:r w:rsidRPr="00F41476">
        <w:rPr>
          <w:rFonts w:cs="Times New Roman"/>
          <w:spacing w:val="93"/>
        </w:rPr>
        <w:t xml:space="preserve"> </w:t>
      </w:r>
      <w:r w:rsidRPr="00F41476">
        <w:rPr>
          <w:rFonts w:cs="Times New Roman"/>
          <w:spacing w:val="-1"/>
        </w:rPr>
        <w:t>дистанционного</w:t>
      </w:r>
      <w:r w:rsidRPr="00F41476">
        <w:rPr>
          <w:rFonts w:cs="Times New Roman"/>
        </w:rPr>
        <w:t xml:space="preserve"> </w:t>
      </w:r>
      <w:r w:rsidRPr="00F41476">
        <w:rPr>
          <w:rFonts w:cs="Times New Roman"/>
          <w:spacing w:val="-1"/>
        </w:rPr>
        <w:t>контроля</w:t>
      </w:r>
      <w:r w:rsidRPr="00F41476">
        <w:rPr>
          <w:rFonts w:cs="Times New Roman"/>
        </w:rPr>
        <w:t xml:space="preserve"> </w:t>
      </w:r>
      <w:r w:rsidRPr="00F41476">
        <w:rPr>
          <w:rFonts w:cs="Times New Roman"/>
          <w:spacing w:val="-1"/>
        </w:rPr>
        <w:t>(ОДК).</w:t>
      </w:r>
    </w:p>
    <w:p w14:paraId="396846A3" w14:textId="77777777" w:rsidR="001C0D55" w:rsidRPr="00F41476" w:rsidRDefault="001C0D55" w:rsidP="0088586D">
      <w:pPr>
        <w:ind w:firstLine="709"/>
        <w:jc w:val="both"/>
        <w:rPr>
          <w:rFonts w:cs="Times New Roman"/>
          <w:lang w:eastAsia="ru-RU"/>
        </w:rPr>
      </w:pPr>
    </w:p>
    <w:p w14:paraId="706A9C66" w14:textId="77777777" w:rsidR="001C0D55" w:rsidRPr="00F41476" w:rsidRDefault="001C0D55" w:rsidP="001C0D55">
      <w:pPr>
        <w:pStyle w:val="2"/>
        <w:ind w:left="0" w:firstLine="0"/>
        <w:rPr>
          <w:szCs w:val="22"/>
        </w:rPr>
      </w:pPr>
      <w:bookmarkStart w:id="365" w:name="_Toc30058764"/>
      <w:bookmarkStart w:id="366" w:name="_Toc31810115"/>
      <w:bookmarkStart w:id="367" w:name="_Toc108184256"/>
      <w:bookmarkStart w:id="368" w:name="_Toc131153700"/>
      <w:r w:rsidRPr="00F41476">
        <w:rPr>
          <w:szCs w:val="22"/>
        </w:rPr>
        <w:t xml:space="preserve">1.12.4 </w:t>
      </w:r>
      <w:hyperlink r:id="rId135" w:anchor="bookmark105" w:history="1">
        <w:r w:rsidRPr="00F41476">
          <w:rPr>
            <w:szCs w:val="22"/>
          </w:rPr>
          <w:t>Описание существующих проблем надежного и эффективного снабжения топливом</w:t>
        </w:r>
      </w:hyperlink>
      <w:r w:rsidRPr="00F41476">
        <w:rPr>
          <w:szCs w:val="22"/>
        </w:rPr>
        <w:t xml:space="preserve"> </w:t>
      </w:r>
      <w:hyperlink r:id="rId136" w:anchor="bookmark105" w:history="1">
        <w:r w:rsidRPr="00F41476">
          <w:rPr>
            <w:szCs w:val="22"/>
          </w:rPr>
          <w:t>действующих систем теплоснабжения</w:t>
        </w:r>
        <w:bookmarkEnd w:id="365"/>
        <w:bookmarkEnd w:id="366"/>
        <w:bookmarkEnd w:id="367"/>
        <w:bookmarkEnd w:id="368"/>
      </w:hyperlink>
    </w:p>
    <w:p w14:paraId="44FEF64E" w14:textId="77777777" w:rsidR="001C0D55" w:rsidRPr="00F41476" w:rsidRDefault="001C0D55" w:rsidP="001C0D55">
      <w:pPr>
        <w:ind w:firstLine="709"/>
        <w:rPr>
          <w:rFonts w:cs="Times New Roman"/>
          <w:lang w:eastAsia="ru-RU"/>
        </w:rPr>
      </w:pPr>
    </w:p>
    <w:p w14:paraId="043BF4EB" w14:textId="77777777" w:rsidR="001C0D55" w:rsidRPr="00F41476" w:rsidRDefault="001C0D55" w:rsidP="0088586D">
      <w:pPr>
        <w:ind w:firstLine="709"/>
        <w:jc w:val="both"/>
        <w:rPr>
          <w:rFonts w:cs="Times New Roman"/>
          <w:lang w:eastAsia="ru-RU"/>
        </w:rPr>
      </w:pPr>
      <w:r w:rsidRPr="00F41476">
        <w:rPr>
          <w:rFonts w:cs="Times New Roman"/>
          <w:lang w:eastAsia="ru-RU"/>
        </w:rPr>
        <w:t>Надежность снабжения топливом обуславливается наличием хранилищ топлива, где имеются необходимые резервы.</w:t>
      </w:r>
    </w:p>
    <w:p w14:paraId="0B2F820A" w14:textId="77777777" w:rsidR="001C0D55" w:rsidRPr="00F41476" w:rsidRDefault="001C0D55" w:rsidP="0088586D">
      <w:pPr>
        <w:ind w:firstLine="709"/>
        <w:jc w:val="both"/>
        <w:rPr>
          <w:rFonts w:cs="Times New Roman"/>
          <w:lang w:eastAsia="ru-RU"/>
        </w:rPr>
      </w:pPr>
      <w:r w:rsidRPr="00F41476">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389C629F" w14:textId="77777777" w:rsidR="001C0D55" w:rsidRPr="00F41476" w:rsidRDefault="001C0D55" w:rsidP="0088586D">
      <w:pPr>
        <w:ind w:firstLine="709"/>
        <w:jc w:val="both"/>
        <w:rPr>
          <w:rFonts w:cs="Times New Roman"/>
          <w:lang w:eastAsia="ru-RU"/>
        </w:rPr>
      </w:pPr>
      <w:r w:rsidRPr="00F41476">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62802EF3" w14:textId="77777777" w:rsidR="001C0D55" w:rsidRPr="00F41476" w:rsidRDefault="001C0D55" w:rsidP="0088586D">
      <w:pPr>
        <w:ind w:firstLine="709"/>
        <w:jc w:val="both"/>
        <w:rPr>
          <w:rFonts w:cs="Times New Roman"/>
          <w:lang w:eastAsia="ru-RU"/>
        </w:rPr>
      </w:pPr>
      <w:r w:rsidRPr="00F41476">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6A95FB2A" w14:textId="77777777" w:rsidR="001C0D55" w:rsidRPr="00F41476" w:rsidRDefault="001C0D55" w:rsidP="0088586D">
      <w:pPr>
        <w:ind w:firstLine="709"/>
        <w:jc w:val="both"/>
        <w:rPr>
          <w:rFonts w:cs="Times New Roman"/>
          <w:lang w:eastAsia="ru-RU"/>
        </w:rPr>
      </w:pPr>
      <w:r w:rsidRPr="00F41476">
        <w:rPr>
          <w:rFonts w:cs="Times New Roman"/>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16D160C3" w14:textId="77777777" w:rsidR="001C0D55" w:rsidRPr="00F41476" w:rsidRDefault="001C0D55" w:rsidP="001C0D55">
      <w:pPr>
        <w:ind w:firstLine="709"/>
        <w:jc w:val="both"/>
        <w:rPr>
          <w:rFonts w:cs="Times New Roman"/>
          <w:lang w:eastAsia="ru-RU"/>
        </w:rPr>
      </w:pPr>
      <w:r w:rsidRPr="00F41476">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979DEE5" w14:textId="77777777" w:rsidR="001C0D55" w:rsidRPr="00F41476" w:rsidRDefault="001C0D55" w:rsidP="001C0D55">
      <w:pPr>
        <w:ind w:firstLine="709"/>
        <w:rPr>
          <w:rFonts w:cs="Times New Roman"/>
          <w:lang w:eastAsia="ru-RU"/>
        </w:rPr>
      </w:pPr>
    </w:p>
    <w:p w14:paraId="5368F106" w14:textId="77777777" w:rsidR="001C0D55" w:rsidRPr="00F41476" w:rsidRDefault="001C0D55" w:rsidP="001C0D55">
      <w:pPr>
        <w:pStyle w:val="2"/>
        <w:ind w:left="0" w:firstLine="0"/>
      </w:pPr>
      <w:bookmarkStart w:id="369" w:name="_Toc30058765"/>
      <w:bookmarkStart w:id="370" w:name="_Toc31810116"/>
      <w:bookmarkStart w:id="371" w:name="_Toc108184257"/>
      <w:bookmarkStart w:id="372" w:name="_Toc131153701"/>
      <w:r w:rsidRPr="00F41476">
        <w:rPr>
          <w:szCs w:val="22"/>
        </w:rPr>
        <w:t xml:space="preserve">1.12.5 </w:t>
      </w:r>
      <w:hyperlink r:id="rId137" w:anchor="bookmark106" w:history="1">
        <w:r w:rsidRPr="00F41476">
          <w:t>Анализ предписаний надзорных органов об устранении нарушений, влияющих на</w:t>
        </w:r>
      </w:hyperlink>
      <w:r w:rsidRPr="00F41476">
        <w:rPr>
          <w:szCs w:val="22"/>
        </w:rPr>
        <w:t xml:space="preserve"> </w:t>
      </w:r>
      <w:hyperlink r:id="rId138" w:anchor="bookmark106" w:history="1">
        <w:r w:rsidRPr="00F41476">
          <w:t>безопасность и надежность системы теплоснабжения</w:t>
        </w:r>
        <w:bookmarkEnd w:id="369"/>
        <w:bookmarkEnd w:id="370"/>
        <w:bookmarkEnd w:id="371"/>
        <w:bookmarkEnd w:id="372"/>
        <w:r w:rsidR="0028298A" w:rsidRPr="00F41476">
          <w:t xml:space="preserve"> </w:t>
        </w:r>
      </w:hyperlink>
    </w:p>
    <w:p w14:paraId="7BF35A81" w14:textId="77777777" w:rsidR="001C0D55" w:rsidRPr="00F41476" w:rsidRDefault="001C0D55" w:rsidP="001C0D55">
      <w:pPr>
        <w:ind w:firstLine="709"/>
        <w:rPr>
          <w:rFonts w:cs="Times New Roman"/>
          <w:lang w:eastAsia="ru-RU"/>
        </w:rPr>
      </w:pPr>
    </w:p>
    <w:p w14:paraId="41E3F336" w14:textId="77777777" w:rsidR="001C0D55" w:rsidRPr="00F41476" w:rsidRDefault="001C0D55" w:rsidP="001C0D55">
      <w:pPr>
        <w:ind w:firstLine="709"/>
        <w:jc w:val="both"/>
        <w:rPr>
          <w:rFonts w:cs="Times New Roman"/>
          <w:lang w:eastAsia="ru-RU"/>
        </w:rPr>
      </w:pPr>
      <w:r w:rsidRPr="00F41476">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60F62B44" w14:textId="77777777" w:rsidR="001C0D55" w:rsidRPr="00F41476" w:rsidRDefault="001C0D55" w:rsidP="001C0D55">
      <w:pPr>
        <w:rPr>
          <w:rFonts w:cs="Times New Roman"/>
        </w:rPr>
      </w:pPr>
      <w:bookmarkStart w:id="373" w:name="_Toc53926965"/>
      <w:bookmarkStart w:id="374" w:name="_Toc54952892"/>
    </w:p>
    <w:p w14:paraId="5EE6C8EF" w14:textId="77777777" w:rsidR="001C0D55" w:rsidRPr="00F41476" w:rsidRDefault="001C0D55" w:rsidP="001C0D55">
      <w:pPr>
        <w:pStyle w:val="2"/>
        <w:ind w:left="0" w:firstLine="0"/>
        <w:rPr>
          <w:szCs w:val="22"/>
        </w:rPr>
      </w:pPr>
      <w:bookmarkStart w:id="375" w:name="_Toc108184258"/>
      <w:bookmarkStart w:id="376" w:name="_Toc131153702"/>
      <w:r w:rsidRPr="00F41476">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73"/>
      <w:bookmarkEnd w:id="374"/>
      <w:bookmarkEnd w:id="375"/>
      <w:bookmarkEnd w:id="376"/>
    </w:p>
    <w:p w14:paraId="56B774FB" w14:textId="77777777" w:rsidR="001C0D55" w:rsidRPr="00F41476" w:rsidRDefault="001C0D55" w:rsidP="001C0D55">
      <w:pPr>
        <w:rPr>
          <w:rFonts w:cs="Times New Roman"/>
          <w:lang w:eastAsia="ru-RU"/>
        </w:rPr>
      </w:pPr>
    </w:p>
    <w:p w14:paraId="570F9A33" w14:textId="0FCA41D7" w:rsidR="001C0D55" w:rsidRPr="00F41476" w:rsidRDefault="001C0D55" w:rsidP="001C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F41476">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5D4C8C1A" w14:textId="5CA7A7B9" w:rsidR="00A634B1" w:rsidRPr="00F41476" w:rsidRDefault="00A634B1" w:rsidP="00A634B1">
      <w:pPr>
        <w:pStyle w:val="a0"/>
        <w:rPr>
          <w:rFonts w:cs="Times New Roman"/>
          <w:lang w:eastAsia="ru-RU"/>
        </w:rPr>
      </w:pPr>
    </w:p>
    <w:p w14:paraId="26DA3BBA" w14:textId="1D32080B" w:rsidR="00A634B1" w:rsidRPr="00F41476" w:rsidRDefault="00A634B1" w:rsidP="00A634B1">
      <w:pPr>
        <w:pStyle w:val="a0"/>
        <w:rPr>
          <w:rFonts w:cs="Times New Roman"/>
          <w:lang w:eastAsia="ru-RU"/>
        </w:rPr>
      </w:pPr>
    </w:p>
    <w:p w14:paraId="417DB60E" w14:textId="77777777" w:rsidR="00A634B1" w:rsidRPr="00F41476" w:rsidRDefault="00A634B1" w:rsidP="00A634B1">
      <w:pPr>
        <w:pStyle w:val="a0"/>
        <w:rPr>
          <w:rFonts w:cs="Times New Roman"/>
          <w:lang w:eastAsia="ru-RU"/>
        </w:rPr>
        <w:sectPr w:rsidR="00A634B1" w:rsidRPr="00F41476" w:rsidSect="001C0D55">
          <w:pgSz w:w="11906" w:h="16838"/>
          <w:pgMar w:top="1134" w:right="850" w:bottom="1134" w:left="1701" w:header="708" w:footer="708" w:gutter="0"/>
          <w:cols w:space="708"/>
          <w:docGrid w:linePitch="360"/>
        </w:sectPr>
      </w:pPr>
    </w:p>
    <w:p w14:paraId="1CCA287B" w14:textId="77777777" w:rsidR="001D3226" w:rsidRPr="00F41476" w:rsidRDefault="00F81B96" w:rsidP="001D3226">
      <w:pPr>
        <w:pStyle w:val="2"/>
        <w:ind w:left="0" w:firstLine="0"/>
      </w:pPr>
      <w:hyperlink r:id="rId139" w:anchor="bookmark0" w:history="1">
        <w:bookmarkStart w:id="377" w:name="_Toc30081802"/>
        <w:bookmarkStart w:id="378" w:name="_Toc30085036"/>
        <w:bookmarkStart w:id="379" w:name="_Toc32845302"/>
        <w:bookmarkStart w:id="380" w:name="_Toc107403162"/>
        <w:bookmarkStart w:id="381" w:name="_Toc131153703"/>
        <w:r w:rsidR="001D3226" w:rsidRPr="00F41476">
          <w:t>ГЛАВА 2. СУЩЕСТВУЮЩЕЕ И ПЕРСПЕКТИВНОЕ ПОТРЕБЛЕНИЕ ТЕПЛОВОЙ</w:t>
        </w:r>
      </w:hyperlink>
      <w:r w:rsidR="001D3226" w:rsidRPr="00F41476">
        <w:t xml:space="preserve"> </w:t>
      </w:r>
      <w:hyperlink r:id="rId140" w:anchor="bookmark0" w:history="1">
        <w:r w:rsidR="001D3226" w:rsidRPr="00F41476">
          <w:t>ЭНЕРГИИ НА ЦЕЛИ ТЕПЛОСНАБЖЕНИЯ</w:t>
        </w:r>
        <w:bookmarkEnd w:id="377"/>
        <w:bookmarkEnd w:id="378"/>
        <w:bookmarkEnd w:id="379"/>
        <w:bookmarkEnd w:id="380"/>
        <w:bookmarkEnd w:id="381"/>
        <w:r w:rsidR="001D3226" w:rsidRPr="00F41476">
          <w:t xml:space="preserve"> </w:t>
        </w:r>
      </w:hyperlink>
    </w:p>
    <w:p w14:paraId="127FA8AA" w14:textId="77777777" w:rsidR="001D3226" w:rsidRPr="00F41476" w:rsidRDefault="001D3226" w:rsidP="001D3226">
      <w:pPr>
        <w:pStyle w:val="a0"/>
        <w:rPr>
          <w:rFonts w:cs="Times New Roman"/>
        </w:rPr>
      </w:pPr>
    </w:p>
    <w:p w14:paraId="46763B27" w14:textId="5E64EA57" w:rsidR="001D3226" w:rsidRPr="00F41476" w:rsidRDefault="00F81B96" w:rsidP="001D3226">
      <w:pPr>
        <w:pStyle w:val="2"/>
        <w:ind w:left="0" w:firstLine="0"/>
      </w:pPr>
      <w:hyperlink r:id="rId141" w:anchor="bookmark1" w:history="1">
        <w:bookmarkStart w:id="382" w:name="_Toc30081803"/>
        <w:bookmarkStart w:id="383" w:name="_Toc30085037"/>
        <w:bookmarkStart w:id="384" w:name="_Toc32845303"/>
        <w:bookmarkStart w:id="385" w:name="_Toc107403163"/>
        <w:bookmarkStart w:id="386" w:name="_Toc131153704"/>
        <w:r w:rsidR="001D3226" w:rsidRPr="00F41476">
          <w:t>Часть 1. ДАННЫЕ БАЗОВОГО УРОВНЯ ПОТРЕБЛЕНИЯ ТЕПЛА НА ЦЕЛИ</w:t>
        </w:r>
      </w:hyperlink>
      <w:r w:rsidR="001D3226" w:rsidRPr="00F41476">
        <w:t xml:space="preserve"> </w:t>
      </w:r>
      <w:hyperlink r:id="rId142" w:anchor="bookmark1" w:history="1">
        <w:r w:rsidR="001D3226" w:rsidRPr="00F41476">
          <w:t>ТЕПЛОСНАБЖЕНИЯ</w:t>
        </w:r>
        <w:bookmarkEnd w:id="382"/>
        <w:bookmarkEnd w:id="383"/>
        <w:bookmarkEnd w:id="384"/>
        <w:bookmarkEnd w:id="385"/>
        <w:bookmarkEnd w:id="386"/>
        <w:r w:rsidR="00115B05" w:rsidRPr="00F41476">
          <w:t xml:space="preserve"> </w:t>
        </w:r>
      </w:hyperlink>
    </w:p>
    <w:p w14:paraId="40C82641" w14:textId="77777777" w:rsidR="001D3226" w:rsidRPr="00F41476" w:rsidRDefault="001D3226" w:rsidP="001D3226">
      <w:pPr>
        <w:pStyle w:val="a0"/>
        <w:rPr>
          <w:rFonts w:cs="Times New Roman"/>
          <w:lang w:eastAsia="ru-RU"/>
        </w:rPr>
      </w:pPr>
    </w:p>
    <w:p w14:paraId="59705258" w14:textId="77777777" w:rsidR="001D3226" w:rsidRPr="00F41476" w:rsidRDefault="001D3226" w:rsidP="001D3226">
      <w:pPr>
        <w:ind w:firstLine="567"/>
        <w:rPr>
          <w:rFonts w:cs="Times New Roman"/>
        </w:rPr>
      </w:pPr>
      <w:r w:rsidRPr="00F41476">
        <w:rPr>
          <w:rFonts w:cs="Times New Roman"/>
        </w:rPr>
        <w:t>Объем потребления тепловой энергии на цели теплоснабжения представлен в таблице 2.1.1.</w:t>
      </w:r>
    </w:p>
    <w:p w14:paraId="4513E5CA" w14:textId="77777777" w:rsidR="001D3226" w:rsidRPr="00F41476" w:rsidRDefault="001D3226" w:rsidP="001D3226">
      <w:pPr>
        <w:spacing w:before="400" w:after="200"/>
        <w:rPr>
          <w:rFonts w:cs="Times New Roman"/>
          <w:b/>
        </w:rPr>
      </w:pPr>
      <w:r w:rsidRPr="00F41476">
        <w:rPr>
          <w:rFonts w:cs="Times New Roman"/>
          <w:b/>
        </w:rPr>
        <w:t>Таблица 2.1.1 - Объем потребления тепловой энергии</w:t>
      </w:r>
    </w:p>
    <w:tbl>
      <w:tblPr>
        <w:tblW w:w="13454" w:type="dxa"/>
        <w:tblLook w:val="04A0" w:firstRow="1" w:lastRow="0" w:firstColumn="1" w:lastColumn="0" w:noHBand="0" w:noVBand="1"/>
      </w:tblPr>
      <w:tblGrid>
        <w:gridCol w:w="682"/>
        <w:gridCol w:w="4275"/>
        <w:gridCol w:w="1212"/>
        <w:gridCol w:w="1212"/>
        <w:gridCol w:w="1212"/>
        <w:gridCol w:w="1212"/>
        <w:gridCol w:w="1212"/>
        <w:gridCol w:w="1212"/>
        <w:gridCol w:w="1217"/>
        <w:gridCol w:w="8"/>
      </w:tblGrid>
      <w:tr w:rsidR="004260A5" w:rsidRPr="00F41476" w14:paraId="59CA63F7" w14:textId="77777777" w:rsidTr="00DA3E95">
        <w:trPr>
          <w:gridAfter w:val="1"/>
          <w:wAfter w:w="8" w:type="dxa"/>
          <w:trHeight w:val="301"/>
          <w:tblHeader/>
        </w:trPr>
        <w:tc>
          <w:tcPr>
            <w:tcW w:w="68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0F2308" w14:textId="77777777" w:rsidR="004260A5" w:rsidRPr="00F41476" w:rsidRDefault="004260A5" w:rsidP="004260A5">
            <w:pPr>
              <w:jc w:val="center"/>
              <w:rPr>
                <w:rFonts w:eastAsia="Times New Roman" w:cs="Times New Roman"/>
                <w:color w:val="000000"/>
                <w:sz w:val="22"/>
                <w:lang w:eastAsia="ru-RU"/>
              </w:rPr>
            </w:pPr>
            <w:bookmarkStart w:id="387" w:name="_Hlk131154990"/>
            <w:r w:rsidRPr="00F41476">
              <w:rPr>
                <w:rFonts w:eastAsia="Times New Roman" w:cs="Times New Roman"/>
                <w:color w:val="000000"/>
                <w:sz w:val="22"/>
                <w:lang w:eastAsia="ru-RU"/>
              </w:rPr>
              <w:t>№</w:t>
            </w:r>
          </w:p>
        </w:tc>
        <w:tc>
          <w:tcPr>
            <w:tcW w:w="42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5BF9EC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w:t>
            </w:r>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3C3ED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Ед. изм</w:t>
            </w:r>
          </w:p>
        </w:tc>
        <w:tc>
          <w:tcPr>
            <w:tcW w:w="1212" w:type="dxa"/>
            <w:tcBorders>
              <w:top w:val="single" w:sz="4" w:space="0" w:color="auto"/>
              <w:left w:val="nil"/>
              <w:bottom w:val="single" w:sz="4" w:space="0" w:color="auto"/>
              <w:right w:val="single" w:sz="4" w:space="0" w:color="auto"/>
            </w:tcBorders>
            <w:shd w:val="clear" w:color="000000" w:fill="F2F2F2"/>
            <w:vAlign w:val="center"/>
            <w:hideMark/>
          </w:tcPr>
          <w:p w14:paraId="4942CD0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факт</w:t>
            </w:r>
          </w:p>
        </w:tc>
        <w:tc>
          <w:tcPr>
            <w:tcW w:w="6065" w:type="dxa"/>
            <w:gridSpan w:val="5"/>
            <w:tcBorders>
              <w:top w:val="single" w:sz="4" w:space="0" w:color="auto"/>
              <w:left w:val="nil"/>
              <w:bottom w:val="single" w:sz="4" w:space="0" w:color="auto"/>
              <w:right w:val="single" w:sz="4" w:space="0" w:color="auto"/>
            </w:tcBorders>
            <w:shd w:val="clear" w:color="000000" w:fill="F2F2F2"/>
            <w:vAlign w:val="center"/>
            <w:hideMark/>
          </w:tcPr>
          <w:p w14:paraId="22C0CEC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Перспектива</w:t>
            </w:r>
          </w:p>
        </w:tc>
      </w:tr>
      <w:tr w:rsidR="004260A5" w:rsidRPr="00F41476" w14:paraId="011C9364" w14:textId="77777777" w:rsidTr="00DA3E95">
        <w:trPr>
          <w:gridAfter w:val="1"/>
          <w:wAfter w:w="8" w:type="dxa"/>
          <w:trHeight w:val="301"/>
          <w:tblHeader/>
        </w:trPr>
        <w:tc>
          <w:tcPr>
            <w:tcW w:w="682" w:type="dxa"/>
            <w:vMerge/>
            <w:tcBorders>
              <w:top w:val="single" w:sz="4" w:space="0" w:color="auto"/>
              <w:left w:val="single" w:sz="4" w:space="0" w:color="auto"/>
              <w:bottom w:val="single" w:sz="4" w:space="0" w:color="auto"/>
              <w:right w:val="single" w:sz="4" w:space="0" w:color="auto"/>
            </w:tcBorders>
            <w:vAlign w:val="center"/>
            <w:hideMark/>
          </w:tcPr>
          <w:p w14:paraId="4469DE3C" w14:textId="77777777" w:rsidR="004260A5" w:rsidRPr="00F41476" w:rsidRDefault="004260A5" w:rsidP="004260A5">
            <w:pPr>
              <w:rPr>
                <w:rFonts w:eastAsia="Times New Roman" w:cs="Times New Roman"/>
                <w:color w:val="000000"/>
                <w:sz w:val="22"/>
                <w:lang w:eastAsia="ru-RU"/>
              </w:rPr>
            </w:pPr>
          </w:p>
        </w:tc>
        <w:tc>
          <w:tcPr>
            <w:tcW w:w="4275" w:type="dxa"/>
            <w:vMerge/>
            <w:tcBorders>
              <w:top w:val="single" w:sz="4" w:space="0" w:color="auto"/>
              <w:left w:val="single" w:sz="4" w:space="0" w:color="auto"/>
              <w:bottom w:val="single" w:sz="4" w:space="0" w:color="auto"/>
              <w:right w:val="single" w:sz="4" w:space="0" w:color="auto"/>
            </w:tcBorders>
            <w:vAlign w:val="center"/>
            <w:hideMark/>
          </w:tcPr>
          <w:p w14:paraId="2C7F8608" w14:textId="77777777" w:rsidR="004260A5" w:rsidRPr="00F41476" w:rsidRDefault="004260A5" w:rsidP="004260A5">
            <w:pPr>
              <w:rPr>
                <w:rFonts w:eastAsia="Times New Roman" w:cs="Times New Roman"/>
                <w:color w:val="000000"/>
                <w:sz w:val="22"/>
                <w:lang w:eastAsia="ru-R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33459967" w14:textId="77777777" w:rsidR="004260A5" w:rsidRPr="00F41476" w:rsidRDefault="004260A5" w:rsidP="004260A5">
            <w:pPr>
              <w:rPr>
                <w:rFonts w:eastAsia="Times New Roman" w:cs="Times New Roman"/>
                <w:color w:val="000000"/>
                <w:sz w:val="22"/>
                <w:lang w:eastAsia="ru-RU"/>
              </w:rPr>
            </w:pPr>
          </w:p>
        </w:tc>
        <w:tc>
          <w:tcPr>
            <w:tcW w:w="1212" w:type="dxa"/>
            <w:tcBorders>
              <w:top w:val="nil"/>
              <w:left w:val="nil"/>
              <w:bottom w:val="single" w:sz="4" w:space="0" w:color="auto"/>
              <w:right w:val="single" w:sz="4" w:space="0" w:color="auto"/>
            </w:tcBorders>
            <w:shd w:val="clear" w:color="000000" w:fill="F2F2F2"/>
            <w:vAlign w:val="center"/>
            <w:hideMark/>
          </w:tcPr>
          <w:p w14:paraId="101ADC9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2022</w:t>
            </w:r>
          </w:p>
        </w:tc>
        <w:tc>
          <w:tcPr>
            <w:tcW w:w="1212" w:type="dxa"/>
            <w:tcBorders>
              <w:top w:val="nil"/>
              <w:left w:val="nil"/>
              <w:bottom w:val="single" w:sz="4" w:space="0" w:color="auto"/>
              <w:right w:val="single" w:sz="4" w:space="0" w:color="auto"/>
            </w:tcBorders>
            <w:shd w:val="clear" w:color="000000" w:fill="F2F2F2"/>
            <w:vAlign w:val="center"/>
            <w:hideMark/>
          </w:tcPr>
          <w:p w14:paraId="718E1E7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c>
          <w:tcPr>
            <w:tcW w:w="1212" w:type="dxa"/>
            <w:tcBorders>
              <w:top w:val="nil"/>
              <w:left w:val="nil"/>
              <w:bottom w:val="single" w:sz="4" w:space="0" w:color="auto"/>
              <w:right w:val="single" w:sz="4" w:space="0" w:color="auto"/>
            </w:tcBorders>
            <w:shd w:val="clear" w:color="000000" w:fill="F2F2F2"/>
            <w:vAlign w:val="center"/>
            <w:hideMark/>
          </w:tcPr>
          <w:p w14:paraId="7434AF1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c>
          <w:tcPr>
            <w:tcW w:w="1212" w:type="dxa"/>
            <w:tcBorders>
              <w:top w:val="nil"/>
              <w:left w:val="nil"/>
              <w:bottom w:val="single" w:sz="4" w:space="0" w:color="auto"/>
              <w:right w:val="single" w:sz="4" w:space="0" w:color="auto"/>
            </w:tcBorders>
            <w:shd w:val="clear" w:color="000000" w:fill="F2F2F2"/>
            <w:vAlign w:val="center"/>
            <w:hideMark/>
          </w:tcPr>
          <w:p w14:paraId="242E3E8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c>
          <w:tcPr>
            <w:tcW w:w="1212" w:type="dxa"/>
            <w:tcBorders>
              <w:top w:val="nil"/>
              <w:left w:val="nil"/>
              <w:bottom w:val="single" w:sz="4" w:space="0" w:color="auto"/>
              <w:right w:val="single" w:sz="4" w:space="0" w:color="auto"/>
            </w:tcBorders>
            <w:shd w:val="clear" w:color="000000" w:fill="F2F2F2"/>
            <w:vAlign w:val="center"/>
            <w:hideMark/>
          </w:tcPr>
          <w:p w14:paraId="1D20AE6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c>
          <w:tcPr>
            <w:tcW w:w="1217" w:type="dxa"/>
            <w:tcBorders>
              <w:top w:val="nil"/>
              <w:left w:val="nil"/>
              <w:bottom w:val="single" w:sz="4" w:space="0" w:color="auto"/>
              <w:right w:val="single" w:sz="4" w:space="0" w:color="auto"/>
            </w:tcBorders>
            <w:shd w:val="clear" w:color="000000" w:fill="F2F2F2"/>
            <w:vAlign w:val="center"/>
            <w:hideMark/>
          </w:tcPr>
          <w:p w14:paraId="09CFB9E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2027-2031</w:t>
            </w:r>
          </w:p>
        </w:tc>
      </w:tr>
      <w:tr w:rsidR="004260A5" w:rsidRPr="00F41476" w14:paraId="347596A8" w14:textId="77777777" w:rsidTr="00DA3E95">
        <w:trPr>
          <w:trHeight w:val="301"/>
        </w:trPr>
        <w:tc>
          <w:tcPr>
            <w:tcW w:w="13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04F121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w:t>
            </w:r>
          </w:p>
        </w:tc>
      </w:tr>
      <w:tr w:rsidR="004260A5" w:rsidRPr="00F41476" w14:paraId="41E0D23E"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E2186F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0743AD11"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4A5317E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0C8D1A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c>
          <w:tcPr>
            <w:tcW w:w="1212" w:type="dxa"/>
            <w:tcBorders>
              <w:top w:val="nil"/>
              <w:left w:val="nil"/>
              <w:bottom w:val="single" w:sz="4" w:space="0" w:color="auto"/>
              <w:right w:val="single" w:sz="4" w:space="0" w:color="auto"/>
            </w:tcBorders>
            <w:shd w:val="clear" w:color="auto" w:fill="auto"/>
            <w:vAlign w:val="center"/>
            <w:hideMark/>
          </w:tcPr>
          <w:p w14:paraId="631F101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c>
          <w:tcPr>
            <w:tcW w:w="1212" w:type="dxa"/>
            <w:tcBorders>
              <w:top w:val="nil"/>
              <w:left w:val="nil"/>
              <w:bottom w:val="single" w:sz="4" w:space="0" w:color="auto"/>
              <w:right w:val="single" w:sz="4" w:space="0" w:color="auto"/>
            </w:tcBorders>
            <w:shd w:val="clear" w:color="auto" w:fill="auto"/>
            <w:vAlign w:val="center"/>
            <w:hideMark/>
          </w:tcPr>
          <w:p w14:paraId="39B90CE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c>
          <w:tcPr>
            <w:tcW w:w="1212" w:type="dxa"/>
            <w:tcBorders>
              <w:top w:val="nil"/>
              <w:left w:val="nil"/>
              <w:bottom w:val="single" w:sz="4" w:space="0" w:color="auto"/>
              <w:right w:val="single" w:sz="4" w:space="0" w:color="auto"/>
            </w:tcBorders>
            <w:shd w:val="clear" w:color="auto" w:fill="auto"/>
            <w:vAlign w:val="center"/>
            <w:hideMark/>
          </w:tcPr>
          <w:p w14:paraId="0B31163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c>
          <w:tcPr>
            <w:tcW w:w="1212" w:type="dxa"/>
            <w:tcBorders>
              <w:top w:val="nil"/>
              <w:left w:val="nil"/>
              <w:bottom w:val="single" w:sz="4" w:space="0" w:color="auto"/>
              <w:right w:val="single" w:sz="4" w:space="0" w:color="auto"/>
            </w:tcBorders>
            <w:shd w:val="clear" w:color="auto" w:fill="auto"/>
            <w:vAlign w:val="center"/>
            <w:hideMark/>
          </w:tcPr>
          <w:p w14:paraId="752E386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c>
          <w:tcPr>
            <w:tcW w:w="1217" w:type="dxa"/>
            <w:tcBorders>
              <w:top w:val="nil"/>
              <w:left w:val="nil"/>
              <w:bottom w:val="single" w:sz="4" w:space="0" w:color="auto"/>
              <w:right w:val="single" w:sz="4" w:space="0" w:color="auto"/>
            </w:tcBorders>
            <w:shd w:val="clear" w:color="auto" w:fill="auto"/>
            <w:vAlign w:val="center"/>
            <w:hideMark/>
          </w:tcPr>
          <w:p w14:paraId="0937EF3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78 086,90</w:t>
            </w:r>
          </w:p>
        </w:tc>
      </w:tr>
      <w:tr w:rsidR="004260A5" w:rsidRPr="00F41476" w14:paraId="2A506DCE"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8EE766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1F40499F"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00551F3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5C9A911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c>
          <w:tcPr>
            <w:tcW w:w="1212" w:type="dxa"/>
            <w:tcBorders>
              <w:top w:val="nil"/>
              <w:left w:val="nil"/>
              <w:bottom w:val="single" w:sz="4" w:space="0" w:color="auto"/>
              <w:right w:val="single" w:sz="4" w:space="0" w:color="auto"/>
            </w:tcBorders>
            <w:shd w:val="clear" w:color="auto" w:fill="auto"/>
            <w:vAlign w:val="center"/>
            <w:hideMark/>
          </w:tcPr>
          <w:p w14:paraId="30BDD81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c>
          <w:tcPr>
            <w:tcW w:w="1212" w:type="dxa"/>
            <w:tcBorders>
              <w:top w:val="nil"/>
              <w:left w:val="nil"/>
              <w:bottom w:val="single" w:sz="4" w:space="0" w:color="auto"/>
              <w:right w:val="single" w:sz="4" w:space="0" w:color="auto"/>
            </w:tcBorders>
            <w:shd w:val="clear" w:color="auto" w:fill="auto"/>
            <w:vAlign w:val="center"/>
            <w:hideMark/>
          </w:tcPr>
          <w:p w14:paraId="7E18727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c>
          <w:tcPr>
            <w:tcW w:w="1212" w:type="dxa"/>
            <w:tcBorders>
              <w:top w:val="nil"/>
              <w:left w:val="nil"/>
              <w:bottom w:val="single" w:sz="4" w:space="0" w:color="auto"/>
              <w:right w:val="single" w:sz="4" w:space="0" w:color="auto"/>
            </w:tcBorders>
            <w:shd w:val="clear" w:color="auto" w:fill="auto"/>
            <w:vAlign w:val="center"/>
            <w:hideMark/>
          </w:tcPr>
          <w:p w14:paraId="0AEC970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c>
          <w:tcPr>
            <w:tcW w:w="1212" w:type="dxa"/>
            <w:tcBorders>
              <w:top w:val="nil"/>
              <w:left w:val="nil"/>
              <w:bottom w:val="single" w:sz="4" w:space="0" w:color="auto"/>
              <w:right w:val="single" w:sz="4" w:space="0" w:color="auto"/>
            </w:tcBorders>
            <w:shd w:val="clear" w:color="auto" w:fill="auto"/>
            <w:vAlign w:val="center"/>
            <w:hideMark/>
          </w:tcPr>
          <w:p w14:paraId="316A9FD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c>
          <w:tcPr>
            <w:tcW w:w="1217" w:type="dxa"/>
            <w:tcBorders>
              <w:top w:val="nil"/>
              <w:left w:val="nil"/>
              <w:bottom w:val="single" w:sz="4" w:space="0" w:color="auto"/>
              <w:right w:val="single" w:sz="4" w:space="0" w:color="auto"/>
            </w:tcBorders>
            <w:shd w:val="clear" w:color="auto" w:fill="auto"/>
            <w:vAlign w:val="center"/>
            <w:hideMark/>
          </w:tcPr>
          <w:p w14:paraId="6281D83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2 201,50</w:t>
            </w:r>
          </w:p>
        </w:tc>
      </w:tr>
      <w:tr w:rsidR="004260A5" w:rsidRPr="00F41476" w14:paraId="2DD2C52F"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A9137A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6011B865"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22DBDEA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67F9459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c>
          <w:tcPr>
            <w:tcW w:w="1212" w:type="dxa"/>
            <w:tcBorders>
              <w:top w:val="nil"/>
              <w:left w:val="nil"/>
              <w:bottom w:val="single" w:sz="4" w:space="0" w:color="auto"/>
              <w:right w:val="single" w:sz="4" w:space="0" w:color="auto"/>
            </w:tcBorders>
            <w:shd w:val="clear" w:color="auto" w:fill="auto"/>
            <w:vAlign w:val="center"/>
            <w:hideMark/>
          </w:tcPr>
          <w:p w14:paraId="60F0AAE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c>
          <w:tcPr>
            <w:tcW w:w="1212" w:type="dxa"/>
            <w:tcBorders>
              <w:top w:val="nil"/>
              <w:left w:val="nil"/>
              <w:bottom w:val="single" w:sz="4" w:space="0" w:color="auto"/>
              <w:right w:val="single" w:sz="4" w:space="0" w:color="auto"/>
            </w:tcBorders>
            <w:shd w:val="clear" w:color="auto" w:fill="auto"/>
            <w:vAlign w:val="center"/>
            <w:hideMark/>
          </w:tcPr>
          <w:p w14:paraId="0BD8EDA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c>
          <w:tcPr>
            <w:tcW w:w="1212" w:type="dxa"/>
            <w:tcBorders>
              <w:top w:val="nil"/>
              <w:left w:val="nil"/>
              <w:bottom w:val="single" w:sz="4" w:space="0" w:color="auto"/>
              <w:right w:val="single" w:sz="4" w:space="0" w:color="auto"/>
            </w:tcBorders>
            <w:shd w:val="clear" w:color="auto" w:fill="auto"/>
            <w:vAlign w:val="center"/>
            <w:hideMark/>
          </w:tcPr>
          <w:p w14:paraId="1C211C8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c>
          <w:tcPr>
            <w:tcW w:w="1212" w:type="dxa"/>
            <w:tcBorders>
              <w:top w:val="nil"/>
              <w:left w:val="nil"/>
              <w:bottom w:val="single" w:sz="4" w:space="0" w:color="auto"/>
              <w:right w:val="single" w:sz="4" w:space="0" w:color="auto"/>
            </w:tcBorders>
            <w:shd w:val="clear" w:color="auto" w:fill="auto"/>
            <w:vAlign w:val="center"/>
            <w:hideMark/>
          </w:tcPr>
          <w:p w14:paraId="3D50DF4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c>
          <w:tcPr>
            <w:tcW w:w="1217" w:type="dxa"/>
            <w:tcBorders>
              <w:top w:val="nil"/>
              <w:left w:val="nil"/>
              <w:bottom w:val="single" w:sz="4" w:space="0" w:color="auto"/>
              <w:right w:val="single" w:sz="4" w:space="0" w:color="auto"/>
            </w:tcBorders>
            <w:shd w:val="clear" w:color="auto" w:fill="auto"/>
            <w:vAlign w:val="center"/>
            <w:hideMark/>
          </w:tcPr>
          <w:p w14:paraId="62929E6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75 885,40</w:t>
            </w:r>
          </w:p>
        </w:tc>
      </w:tr>
      <w:tr w:rsidR="004260A5" w:rsidRPr="00F41476" w14:paraId="7667ABDE"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9E35CA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7266AF42"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685E7E7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0C25C4D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c>
          <w:tcPr>
            <w:tcW w:w="1212" w:type="dxa"/>
            <w:tcBorders>
              <w:top w:val="nil"/>
              <w:left w:val="nil"/>
              <w:bottom w:val="single" w:sz="4" w:space="0" w:color="auto"/>
              <w:right w:val="single" w:sz="4" w:space="0" w:color="auto"/>
            </w:tcBorders>
            <w:shd w:val="clear" w:color="auto" w:fill="auto"/>
            <w:vAlign w:val="center"/>
            <w:hideMark/>
          </w:tcPr>
          <w:p w14:paraId="1FFD356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c>
          <w:tcPr>
            <w:tcW w:w="1212" w:type="dxa"/>
            <w:tcBorders>
              <w:top w:val="nil"/>
              <w:left w:val="nil"/>
              <w:bottom w:val="single" w:sz="4" w:space="0" w:color="auto"/>
              <w:right w:val="single" w:sz="4" w:space="0" w:color="auto"/>
            </w:tcBorders>
            <w:shd w:val="clear" w:color="auto" w:fill="auto"/>
            <w:vAlign w:val="center"/>
            <w:hideMark/>
          </w:tcPr>
          <w:p w14:paraId="4FF5E32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c>
          <w:tcPr>
            <w:tcW w:w="1212" w:type="dxa"/>
            <w:tcBorders>
              <w:top w:val="nil"/>
              <w:left w:val="nil"/>
              <w:bottom w:val="single" w:sz="4" w:space="0" w:color="auto"/>
              <w:right w:val="single" w:sz="4" w:space="0" w:color="auto"/>
            </w:tcBorders>
            <w:shd w:val="clear" w:color="auto" w:fill="auto"/>
            <w:vAlign w:val="center"/>
            <w:hideMark/>
          </w:tcPr>
          <w:p w14:paraId="2718B80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c>
          <w:tcPr>
            <w:tcW w:w="1212" w:type="dxa"/>
            <w:tcBorders>
              <w:top w:val="nil"/>
              <w:left w:val="nil"/>
              <w:bottom w:val="single" w:sz="4" w:space="0" w:color="auto"/>
              <w:right w:val="single" w:sz="4" w:space="0" w:color="auto"/>
            </w:tcBorders>
            <w:shd w:val="clear" w:color="auto" w:fill="auto"/>
            <w:vAlign w:val="center"/>
            <w:hideMark/>
          </w:tcPr>
          <w:p w14:paraId="7A596C8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c>
          <w:tcPr>
            <w:tcW w:w="1217" w:type="dxa"/>
            <w:tcBorders>
              <w:top w:val="nil"/>
              <w:left w:val="nil"/>
              <w:bottom w:val="single" w:sz="4" w:space="0" w:color="auto"/>
              <w:right w:val="single" w:sz="4" w:space="0" w:color="auto"/>
            </w:tcBorders>
            <w:shd w:val="clear" w:color="auto" w:fill="auto"/>
            <w:vAlign w:val="center"/>
            <w:hideMark/>
          </w:tcPr>
          <w:p w14:paraId="53A4DAB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18 747,20</w:t>
            </w:r>
          </w:p>
        </w:tc>
      </w:tr>
      <w:tr w:rsidR="004260A5" w:rsidRPr="00F41476" w14:paraId="52A9A9DD"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2395A7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6D51242E"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5CE5F07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C46405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c>
          <w:tcPr>
            <w:tcW w:w="1212" w:type="dxa"/>
            <w:tcBorders>
              <w:top w:val="nil"/>
              <w:left w:val="nil"/>
              <w:bottom w:val="single" w:sz="4" w:space="0" w:color="auto"/>
              <w:right w:val="single" w:sz="4" w:space="0" w:color="auto"/>
            </w:tcBorders>
            <w:shd w:val="clear" w:color="auto" w:fill="auto"/>
            <w:vAlign w:val="center"/>
            <w:hideMark/>
          </w:tcPr>
          <w:p w14:paraId="2E20592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c>
          <w:tcPr>
            <w:tcW w:w="1212" w:type="dxa"/>
            <w:tcBorders>
              <w:top w:val="nil"/>
              <w:left w:val="nil"/>
              <w:bottom w:val="single" w:sz="4" w:space="0" w:color="auto"/>
              <w:right w:val="single" w:sz="4" w:space="0" w:color="auto"/>
            </w:tcBorders>
            <w:shd w:val="clear" w:color="auto" w:fill="auto"/>
            <w:vAlign w:val="center"/>
            <w:hideMark/>
          </w:tcPr>
          <w:p w14:paraId="2A07E79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c>
          <w:tcPr>
            <w:tcW w:w="1212" w:type="dxa"/>
            <w:tcBorders>
              <w:top w:val="nil"/>
              <w:left w:val="nil"/>
              <w:bottom w:val="single" w:sz="4" w:space="0" w:color="auto"/>
              <w:right w:val="single" w:sz="4" w:space="0" w:color="auto"/>
            </w:tcBorders>
            <w:shd w:val="clear" w:color="auto" w:fill="auto"/>
            <w:vAlign w:val="center"/>
            <w:hideMark/>
          </w:tcPr>
          <w:p w14:paraId="0C4C197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c>
          <w:tcPr>
            <w:tcW w:w="1212" w:type="dxa"/>
            <w:tcBorders>
              <w:top w:val="nil"/>
              <w:left w:val="nil"/>
              <w:bottom w:val="single" w:sz="4" w:space="0" w:color="auto"/>
              <w:right w:val="single" w:sz="4" w:space="0" w:color="auto"/>
            </w:tcBorders>
            <w:shd w:val="clear" w:color="auto" w:fill="auto"/>
            <w:vAlign w:val="center"/>
            <w:hideMark/>
          </w:tcPr>
          <w:p w14:paraId="5E7AD2D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c>
          <w:tcPr>
            <w:tcW w:w="1217" w:type="dxa"/>
            <w:tcBorders>
              <w:top w:val="nil"/>
              <w:left w:val="nil"/>
              <w:bottom w:val="single" w:sz="4" w:space="0" w:color="auto"/>
              <w:right w:val="single" w:sz="4" w:space="0" w:color="auto"/>
            </w:tcBorders>
            <w:shd w:val="clear" w:color="auto" w:fill="auto"/>
            <w:vAlign w:val="center"/>
            <w:hideMark/>
          </w:tcPr>
          <w:p w14:paraId="28F824D4"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57 138,20</w:t>
            </w:r>
          </w:p>
        </w:tc>
      </w:tr>
      <w:tr w:rsidR="004260A5" w:rsidRPr="00F41476" w14:paraId="37F9CEED"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1E65CC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4275" w:type="dxa"/>
            <w:tcBorders>
              <w:top w:val="nil"/>
              <w:left w:val="nil"/>
              <w:bottom w:val="single" w:sz="4" w:space="0" w:color="auto"/>
              <w:right w:val="single" w:sz="4" w:space="0" w:color="auto"/>
            </w:tcBorders>
            <w:shd w:val="clear" w:color="auto" w:fill="auto"/>
            <w:vAlign w:val="center"/>
            <w:hideMark/>
          </w:tcPr>
          <w:p w14:paraId="0D8106F2"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Потери в сетях от ТПП</w:t>
            </w:r>
          </w:p>
        </w:tc>
        <w:tc>
          <w:tcPr>
            <w:tcW w:w="1212" w:type="dxa"/>
            <w:tcBorders>
              <w:top w:val="nil"/>
              <w:left w:val="nil"/>
              <w:bottom w:val="single" w:sz="4" w:space="0" w:color="auto"/>
              <w:right w:val="single" w:sz="4" w:space="0" w:color="auto"/>
            </w:tcBorders>
            <w:shd w:val="clear" w:color="auto" w:fill="auto"/>
            <w:vAlign w:val="center"/>
            <w:hideMark/>
          </w:tcPr>
          <w:p w14:paraId="29F4398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19507C3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c>
          <w:tcPr>
            <w:tcW w:w="1212" w:type="dxa"/>
            <w:tcBorders>
              <w:top w:val="nil"/>
              <w:left w:val="nil"/>
              <w:bottom w:val="single" w:sz="4" w:space="0" w:color="auto"/>
              <w:right w:val="single" w:sz="4" w:space="0" w:color="auto"/>
            </w:tcBorders>
            <w:shd w:val="clear" w:color="auto" w:fill="auto"/>
            <w:vAlign w:val="center"/>
            <w:hideMark/>
          </w:tcPr>
          <w:p w14:paraId="3FBA00F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c>
          <w:tcPr>
            <w:tcW w:w="1212" w:type="dxa"/>
            <w:tcBorders>
              <w:top w:val="nil"/>
              <w:left w:val="nil"/>
              <w:bottom w:val="single" w:sz="4" w:space="0" w:color="auto"/>
              <w:right w:val="single" w:sz="4" w:space="0" w:color="auto"/>
            </w:tcBorders>
            <w:shd w:val="clear" w:color="auto" w:fill="auto"/>
            <w:vAlign w:val="center"/>
            <w:hideMark/>
          </w:tcPr>
          <w:p w14:paraId="5DC45D1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c>
          <w:tcPr>
            <w:tcW w:w="1212" w:type="dxa"/>
            <w:tcBorders>
              <w:top w:val="nil"/>
              <w:left w:val="nil"/>
              <w:bottom w:val="single" w:sz="4" w:space="0" w:color="auto"/>
              <w:right w:val="single" w:sz="4" w:space="0" w:color="auto"/>
            </w:tcBorders>
            <w:shd w:val="clear" w:color="auto" w:fill="auto"/>
            <w:vAlign w:val="center"/>
            <w:hideMark/>
          </w:tcPr>
          <w:p w14:paraId="51345F9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c>
          <w:tcPr>
            <w:tcW w:w="1212" w:type="dxa"/>
            <w:tcBorders>
              <w:top w:val="nil"/>
              <w:left w:val="nil"/>
              <w:bottom w:val="single" w:sz="4" w:space="0" w:color="auto"/>
              <w:right w:val="single" w:sz="4" w:space="0" w:color="auto"/>
            </w:tcBorders>
            <w:shd w:val="clear" w:color="auto" w:fill="auto"/>
            <w:vAlign w:val="center"/>
            <w:hideMark/>
          </w:tcPr>
          <w:p w14:paraId="6144506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c>
          <w:tcPr>
            <w:tcW w:w="1217" w:type="dxa"/>
            <w:tcBorders>
              <w:top w:val="nil"/>
              <w:left w:val="nil"/>
              <w:bottom w:val="single" w:sz="4" w:space="0" w:color="auto"/>
              <w:right w:val="single" w:sz="4" w:space="0" w:color="auto"/>
            </w:tcBorders>
            <w:shd w:val="clear" w:color="auto" w:fill="auto"/>
            <w:vAlign w:val="center"/>
            <w:hideMark/>
          </w:tcPr>
          <w:p w14:paraId="14CDD89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11 332,20</w:t>
            </w:r>
          </w:p>
        </w:tc>
      </w:tr>
      <w:tr w:rsidR="004260A5" w:rsidRPr="00F41476" w14:paraId="1796CDCD"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5841FE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4275" w:type="dxa"/>
            <w:tcBorders>
              <w:top w:val="nil"/>
              <w:left w:val="nil"/>
              <w:bottom w:val="single" w:sz="4" w:space="0" w:color="auto"/>
              <w:right w:val="single" w:sz="4" w:space="0" w:color="auto"/>
            </w:tcBorders>
            <w:shd w:val="clear" w:color="auto" w:fill="auto"/>
            <w:vAlign w:val="center"/>
            <w:hideMark/>
          </w:tcPr>
          <w:p w14:paraId="38C9D264"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Полезный отпуск потребителям от ТПП</w:t>
            </w:r>
          </w:p>
        </w:tc>
        <w:tc>
          <w:tcPr>
            <w:tcW w:w="1212" w:type="dxa"/>
            <w:tcBorders>
              <w:top w:val="nil"/>
              <w:left w:val="nil"/>
              <w:bottom w:val="single" w:sz="4" w:space="0" w:color="auto"/>
              <w:right w:val="single" w:sz="4" w:space="0" w:color="auto"/>
            </w:tcBorders>
            <w:shd w:val="clear" w:color="auto" w:fill="auto"/>
            <w:vAlign w:val="center"/>
            <w:hideMark/>
          </w:tcPr>
          <w:p w14:paraId="3199138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588E192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c>
          <w:tcPr>
            <w:tcW w:w="1212" w:type="dxa"/>
            <w:tcBorders>
              <w:top w:val="nil"/>
              <w:left w:val="nil"/>
              <w:bottom w:val="single" w:sz="4" w:space="0" w:color="auto"/>
              <w:right w:val="single" w:sz="4" w:space="0" w:color="auto"/>
            </w:tcBorders>
            <w:shd w:val="clear" w:color="auto" w:fill="auto"/>
            <w:vAlign w:val="center"/>
            <w:hideMark/>
          </w:tcPr>
          <w:p w14:paraId="5E67A61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c>
          <w:tcPr>
            <w:tcW w:w="1212" w:type="dxa"/>
            <w:tcBorders>
              <w:top w:val="nil"/>
              <w:left w:val="nil"/>
              <w:bottom w:val="single" w:sz="4" w:space="0" w:color="auto"/>
              <w:right w:val="single" w:sz="4" w:space="0" w:color="auto"/>
            </w:tcBorders>
            <w:shd w:val="clear" w:color="auto" w:fill="auto"/>
            <w:vAlign w:val="center"/>
            <w:hideMark/>
          </w:tcPr>
          <w:p w14:paraId="495C822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c>
          <w:tcPr>
            <w:tcW w:w="1212" w:type="dxa"/>
            <w:tcBorders>
              <w:top w:val="nil"/>
              <w:left w:val="nil"/>
              <w:bottom w:val="single" w:sz="4" w:space="0" w:color="auto"/>
              <w:right w:val="single" w:sz="4" w:space="0" w:color="auto"/>
            </w:tcBorders>
            <w:shd w:val="clear" w:color="auto" w:fill="auto"/>
            <w:vAlign w:val="center"/>
            <w:hideMark/>
          </w:tcPr>
          <w:p w14:paraId="7CFAB17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c>
          <w:tcPr>
            <w:tcW w:w="1212" w:type="dxa"/>
            <w:tcBorders>
              <w:top w:val="nil"/>
              <w:left w:val="nil"/>
              <w:bottom w:val="single" w:sz="4" w:space="0" w:color="auto"/>
              <w:right w:val="single" w:sz="4" w:space="0" w:color="auto"/>
            </w:tcBorders>
            <w:shd w:val="clear" w:color="auto" w:fill="auto"/>
            <w:vAlign w:val="center"/>
            <w:hideMark/>
          </w:tcPr>
          <w:p w14:paraId="387625A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c>
          <w:tcPr>
            <w:tcW w:w="1217" w:type="dxa"/>
            <w:tcBorders>
              <w:top w:val="nil"/>
              <w:left w:val="nil"/>
              <w:bottom w:val="single" w:sz="4" w:space="0" w:color="auto"/>
              <w:right w:val="single" w:sz="4" w:space="0" w:color="auto"/>
            </w:tcBorders>
            <w:shd w:val="clear" w:color="auto" w:fill="auto"/>
            <w:vAlign w:val="center"/>
            <w:hideMark/>
          </w:tcPr>
          <w:p w14:paraId="278E426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41 072,20</w:t>
            </w:r>
          </w:p>
        </w:tc>
      </w:tr>
      <w:tr w:rsidR="004260A5" w:rsidRPr="00F41476" w14:paraId="3D47E588" w14:textId="77777777" w:rsidTr="00DA3E95">
        <w:trPr>
          <w:trHeight w:val="301"/>
        </w:trPr>
        <w:tc>
          <w:tcPr>
            <w:tcW w:w="13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F61FD8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д.6а</w:t>
            </w:r>
          </w:p>
        </w:tc>
      </w:tr>
      <w:tr w:rsidR="004260A5" w:rsidRPr="00F41476" w14:paraId="273B9714"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A3D62C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70044EDA"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7051EF1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124F175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c>
          <w:tcPr>
            <w:tcW w:w="1212" w:type="dxa"/>
            <w:tcBorders>
              <w:top w:val="nil"/>
              <w:left w:val="nil"/>
              <w:bottom w:val="single" w:sz="4" w:space="0" w:color="auto"/>
              <w:right w:val="single" w:sz="4" w:space="0" w:color="auto"/>
            </w:tcBorders>
            <w:shd w:val="clear" w:color="auto" w:fill="auto"/>
            <w:vAlign w:val="center"/>
            <w:hideMark/>
          </w:tcPr>
          <w:p w14:paraId="7F3FE694"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c>
          <w:tcPr>
            <w:tcW w:w="1212" w:type="dxa"/>
            <w:tcBorders>
              <w:top w:val="nil"/>
              <w:left w:val="nil"/>
              <w:bottom w:val="single" w:sz="4" w:space="0" w:color="auto"/>
              <w:right w:val="single" w:sz="4" w:space="0" w:color="auto"/>
            </w:tcBorders>
            <w:shd w:val="clear" w:color="auto" w:fill="auto"/>
            <w:vAlign w:val="center"/>
            <w:hideMark/>
          </w:tcPr>
          <w:p w14:paraId="517DCAE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c>
          <w:tcPr>
            <w:tcW w:w="1212" w:type="dxa"/>
            <w:tcBorders>
              <w:top w:val="nil"/>
              <w:left w:val="nil"/>
              <w:bottom w:val="single" w:sz="4" w:space="0" w:color="auto"/>
              <w:right w:val="single" w:sz="4" w:space="0" w:color="auto"/>
            </w:tcBorders>
            <w:shd w:val="clear" w:color="auto" w:fill="auto"/>
            <w:vAlign w:val="center"/>
            <w:hideMark/>
          </w:tcPr>
          <w:p w14:paraId="61DCF12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c>
          <w:tcPr>
            <w:tcW w:w="1212" w:type="dxa"/>
            <w:tcBorders>
              <w:top w:val="nil"/>
              <w:left w:val="nil"/>
              <w:bottom w:val="single" w:sz="4" w:space="0" w:color="auto"/>
              <w:right w:val="single" w:sz="4" w:space="0" w:color="auto"/>
            </w:tcBorders>
            <w:shd w:val="clear" w:color="auto" w:fill="auto"/>
            <w:vAlign w:val="center"/>
            <w:hideMark/>
          </w:tcPr>
          <w:p w14:paraId="741D4A9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c>
          <w:tcPr>
            <w:tcW w:w="1217" w:type="dxa"/>
            <w:tcBorders>
              <w:top w:val="nil"/>
              <w:left w:val="nil"/>
              <w:bottom w:val="single" w:sz="4" w:space="0" w:color="auto"/>
              <w:right w:val="single" w:sz="4" w:space="0" w:color="auto"/>
            </w:tcBorders>
            <w:shd w:val="clear" w:color="auto" w:fill="auto"/>
            <w:vAlign w:val="center"/>
            <w:hideMark/>
          </w:tcPr>
          <w:p w14:paraId="22C2D394"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6309,7</w:t>
            </w:r>
          </w:p>
        </w:tc>
      </w:tr>
      <w:tr w:rsidR="004260A5" w:rsidRPr="00F41476" w14:paraId="7EE7DD7B"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41FAA9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3DE031E8"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5CE75CF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32E60E6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c>
          <w:tcPr>
            <w:tcW w:w="1212" w:type="dxa"/>
            <w:tcBorders>
              <w:top w:val="nil"/>
              <w:left w:val="nil"/>
              <w:bottom w:val="single" w:sz="4" w:space="0" w:color="auto"/>
              <w:right w:val="single" w:sz="4" w:space="0" w:color="auto"/>
            </w:tcBorders>
            <w:shd w:val="clear" w:color="auto" w:fill="auto"/>
            <w:vAlign w:val="center"/>
            <w:hideMark/>
          </w:tcPr>
          <w:p w14:paraId="3EC25DE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c>
          <w:tcPr>
            <w:tcW w:w="1212" w:type="dxa"/>
            <w:tcBorders>
              <w:top w:val="nil"/>
              <w:left w:val="nil"/>
              <w:bottom w:val="single" w:sz="4" w:space="0" w:color="auto"/>
              <w:right w:val="single" w:sz="4" w:space="0" w:color="auto"/>
            </w:tcBorders>
            <w:shd w:val="clear" w:color="auto" w:fill="auto"/>
            <w:vAlign w:val="center"/>
            <w:hideMark/>
          </w:tcPr>
          <w:p w14:paraId="419854E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c>
          <w:tcPr>
            <w:tcW w:w="1212" w:type="dxa"/>
            <w:tcBorders>
              <w:top w:val="nil"/>
              <w:left w:val="nil"/>
              <w:bottom w:val="single" w:sz="4" w:space="0" w:color="auto"/>
              <w:right w:val="single" w:sz="4" w:space="0" w:color="auto"/>
            </w:tcBorders>
            <w:shd w:val="clear" w:color="auto" w:fill="auto"/>
            <w:vAlign w:val="center"/>
            <w:hideMark/>
          </w:tcPr>
          <w:p w14:paraId="0BFD3B4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c>
          <w:tcPr>
            <w:tcW w:w="1212" w:type="dxa"/>
            <w:tcBorders>
              <w:top w:val="nil"/>
              <w:left w:val="nil"/>
              <w:bottom w:val="single" w:sz="4" w:space="0" w:color="auto"/>
              <w:right w:val="single" w:sz="4" w:space="0" w:color="auto"/>
            </w:tcBorders>
            <w:shd w:val="clear" w:color="auto" w:fill="auto"/>
            <w:vAlign w:val="center"/>
            <w:hideMark/>
          </w:tcPr>
          <w:p w14:paraId="0CD77F64"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c>
          <w:tcPr>
            <w:tcW w:w="1217" w:type="dxa"/>
            <w:tcBorders>
              <w:top w:val="nil"/>
              <w:left w:val="nil"/>
              <w:bottom w:val="single" w:sz="4" w:space="0" w:color="auto"/>
              <w:right w:val="single" w:sz="4" w:space="0" w:color="auto"/>
            </w:tcBorders>
            <w:shd w:val="clear" w:color="auto" w:fill="auto"/>
            <w:vAlign w:val="center"/>
            <w:hideMark/>
          </w:tcPr>
          <w:p w14:paraId="423ED11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59</w:t>
            </w:r>
          </w:p>
        </w:tc>
      </w:tr>
      <w:tr w:rsidR="004260A5" w:rsidRPr="00F41476" w14:paraId="177BB555"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028A32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5207151C"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74C1B12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45B536A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c>
          <w:tcPr>
            <w:tcW w:w="1212" w:type="dxa"/>
            <w:tcBorders>
              <w:top w:val="nil"/>
              <w:left w:val="nil"/>
              <w:bottom w:val="single" w:sz="4" w:space="0" w:color="auto"/>
              <w:right w:val="single" w:sz="4" w:space="0" w:color="auto"/>
            </w:tcBorders>
            <w:shd w:val="clear" w:color="auto" w:fill="auto"/>
            <w:vAlign w:val="center"/>
            <w:hideMark/>
          </w:tcPr>
          <w:p w14:paraId="53FE5B4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c>
          <w:tcPr>
            <w:tcW w:w="1212" w:type="dxa"/>
            <w:tcBorders>
              <w:top w:val="nil"/>
              <w:left w:val="nil"/>
              <w:bottom w:val="single" w:sz="4" w:space="0" w:color="auto"/>
              <w:right w:val="single" w:sz="4" w:space="0" w:color="auto"/>
            </w:tcBorders>
            <w:shd w:val="clear" w:color="auto" w:fill="auto"/>
            <w:vAlign w:val="center"/>
            <w:hideMark/>
          </w:tcPr>
          <w:p w14:paraId="60010FA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c>
          <w:tcPr>
            <w:tcW w:w="1212" w:type="dxa"/>
            <w:tcBorders>
              <w:top w:val="nil"/>
              <w:left w:val="nil"/>
              <w:bottom w:val="single" w:sz="4" w:space="0" w:color="auto"/>
              <w:right w:val="single" w:sz="4" w:space="0" w:color="auto"/>
            </w:tcBorders>
            <w:shd w:val="clear" w:color="auto" w:fill="auto"/>
            <w:vAlign w:val="center"/>
            <w:hideMark/>
          </w:tcPr>
          <w:p w14:paraId="23C3725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c>
          <w:tcPr>
            <w:tcW w:w="1212" w:type="dxa"/>
            <w:tcBorders>
              <w:top w:val="nil"/>
              <w:left w:val="nil"/>
              <w:bottom w:val="single" w:sz="4" w:space="0" w:color="auto"/>
              <w:right w:val="single" w:sz="4" w:space="0" w:color="auto"/>
            </w:tcBorders>
            <w:shd w:val="clear" w:color="auto" w:fill="auto"/>
            <w:vAlign w:val="center"/>
            <w:hideMark/>
          </w:tcPr>
          <w:p w14:paraId="1C0604D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c>
          <w:tcPr>
            <w:tcW w:w="1217" w:type="dxa"/>
            <w:tcBorders>
              <w:top w:val="nil"/>
              <w:left w:val="nil"/>
              <w:bottom w:val="single" w:sz="4" w:space="0" w:color="auto"/>
              <w:right w:val="single" w:sz="4" w:space="0" w:color="auto"/>
            </w:tcBorders>
            <w:shd w:val="clear" w:color="auto" w:fill="auto"/>
            <w:vAlign w:val="center"/>
            <w:hideMark/>
          </w:tcPr>
          <w:p w14:paraId="2DF47D6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6250,7</w:t>
            </w:r>
          </w:p>
        </w:tc>
      </w:tr>
      <w:tr w:rsidR="004260A5" w:rsidRPr="00F41476" w14:paraId="5BE92ED1"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FE83A5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0B133237"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7A7A1F5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3A11A274"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c>
          <w:tcPr>
            <w:tcW w:w="1212" w:type="dxa"/>
            <w:tcBorders>
              <w:top w:val="nil"/>
              <w:left w:val="nil"/>
              <w:bottom w:val="single" w:sz="4" w:space="0" w:color="auto"/>
              <w:right w:val="single" w:sz="4" w:space="0" w:color="auto"/>
            </w:tcBorders>
            <w:shd w:val="clear" w:color="auto" w:fill="auto"/>
            <w:vAlign w:val="center"/>
            <w:hideMark/>
          </w:tcPr>
          <w:p w14:paraId="5191FF3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c>
          <w:tcPr>
            <w:tcW w:w="1212" w:type="dxa"/>
            <w:tcBorders>
              <w:top w:val="nil"/>
              <w:left w:val="nil"/>
              <w:bottom w:val="single" w:sz="4" w:space="0" w:color="auto"/>
              <w:right w:val="single" w:sz="4" w:space="0" w:color="auto"/>
            </w:tcBorders>
            <w:shd w:val="clear" w:color="auto" w:fill="auto"/>
            <w:vAlign w:val="center"/>
            <w:hideMark/>
          </w:tcPr>
          <w:p w14:paraId="68F8372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c>
          <w:tcPr>
            <w:tcW w:w="1212" w:type="dxa"/>
            <w:tcBorders>
              <w:top w:val="nil"/>
              <w:left w:val="nil"/>
              <w:bottom w:val="single" w:sz="4" w:space="0" w:color="auto"/>
              <w:right w:val="single" w:sz="4" w:space="0" w:color="auto"/>
            </w:tcBorders>
            <w:shd w:val="clear" w:color="auto" w:fill="auto"/>
            <w:vAlign w:val="center"/>
            <w:hideMark/>
          </w:tcPr>
          <w:p w14:paraId="15695F3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c>
          <w:tcPr>
            <w:tcW w:w="1212" w:type="dxa"/>
            <w:tcBorders>
              <w:top w:val="nil"/>
              <w:left w:val="nil"/>
              <w:bottom w:val="single" w:sz="4" w:space="0" w:color="auto"/>
              <w:right w:val="single" w:sz="4" w:space="0" w:color="auto"/>
            </w:tcBorders>
            <w:shd w:val="clear" w:color="auto" w:fill="auto"/>
            <w:vAlign w:val="center"/>
            <w:hideMark/>
          </w:tcPr>
          <w:p w14:paraId="067583D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c>
          <w:tcPr>
            <w:tcW w:w="1217" w:type="dxa"/>
            <w:tcBorders>
              <w:top w:val="nil"/>
              <w:left w:val="nil"/>
              <w:bottom w:val="single" w:sz="4" w:space="0" w:color="auto"/>
              <w:right w:val="single" w:sz="4" w:space="0" w:color="auto"/>
            </w:tcBorders>
            <w:shd w:val="clear" w:color="auto" w:fill="auto"/>
            <w:vAlign w:val="center"/>
            <w:hideMark/>
          </w:tcPr>
          <w:p w14:paraId="65507D7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33</w:t>
            </w:r>
          </w:p>
        </w:tc>
      </w:tr>
      <w:tr w:rsidR="004260A5" w:rsidRPr="00F41476" w14:paraId="47DE3BD7"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BB5EEC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2D971760"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Полезный 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18687CB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B8647B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c>
          <w:tcPr>
            <w:tcW w:w="1212" w:type="dxa"/>
            <w:tcBorders>
              <w:top w:val="nil"/>
              <w:left w:val="nil"/>
              <w:bottom w:val="single" w:sz="4" w:space="0" w:color="auto"/>
              <w:right w:val="single" w:sz="4" w:space="0" w:color="auto"/>
            </w:tcBorders>
            <w:shd w:val="clear" w:color="auto" w:fill="auto"/>
            <w:vAlign w:val="center"/>
            <w:hideMark/>
          </w:tcPr>
          <w:p w14:paraId="6979DDE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c>
          <w:tcPr>
            <w:tcW w:w="1212" w:type="dxa"/>
            <w:tcBorders>
              <w:top w:val="nil"/>
              <w:left w:val="nil"/>
              <w:bottom w:val="single" w:sz="4" w:space="0" w:color="auto"/>
              <w:right w:val="single" w:sz="4" w:space="0" w:color="auto"/>
            </w:tcBorders>
            <w:shd w:val="clear" w:color="auto" w:fill="auto"/>
            <w:vAlign w:val="center"/>
            <w:hideMark/>
          </w:tcPr>
          <w:p w14:paraId="0343614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c>
          <w:tcPr>
            <w:tcW w:w="1212" w:type="dxa"/>
            <w:tcBorders>
              <w:top w:val="nil"/>
              <w:left w:val="nil"/>
              <w:bottom w:val="single" w:sz="4" w:space="0" w:color="auto"/>
              <w:right w:val="single" w:sz="4" w:space="0" w:color="auto"/>
            </w:tcBorders>
            <w:shd w:val="clear" w:color="auto" w:fill="auto"/>
            <w:vAlign w:val="center"/>
            <w:hideMark/>
          </w:tcPr>
          <w:p w14:paraId="4AF6CF2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c>
          <w:tcPr>
            <w:tcW w:w="1212" w:type="dxa"/>
            <w:tcBorders>
              <w:top w:val="nil"/>
              <w:left w:val="nil"/>
              <w:bottom w:val="single" w:sz="4" w:space="0" w:color="auto"/>
              <w:right w:val="single" w:sz="4" w:space="0" w:color="auto"/>
            </w:tcBorders>
            <w:shd w:val="clear" w:color="auto" w:fill="auto"/>
            <w:vAlign w:val="center"/>
            <w:hideMark/>
          </w:tcPr>
          <w:p w14:paraId="797520F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c>
          <w:tcPr>
            <w:tcW w:w="1217" w:type="dxa"/>
            <w:tcBorders>
              <w:top w:val="nil"/>
              <w:left w:val="nil"/>
              <w:bottom w:val="single" w:sz="4" w:space="0" w:color="auto"/>
              <w:right w:val="single" w:sz="4" w:space="0" w:color="auto"/>
            </w:tcBorders>
            <w:shd w:val="clear" w:color="auto" w:fill="auto"/>
            <w:vAlign w:val="center"/>
            <w:hideMark/>
          </w:tcPr>
          <w:p w14:paraId="1D7FB8B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6217,7</w:t>
            </w:r>
          </w:p>
        </w:tc>
      </w:tr>
      <w:tr w:rsidR="004260A5" w:rsidRPr="00F41476" w14:paraId="3129DE2E" w14:textId="77777777" w:rsidTr="00DA3E95">
        <w:trPr>
          <w:trHeight w:val="301"/>
        </w:trPr>
        <w:tc>
          <w:tcPr>
            <w:tcW w:w="13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AA8E8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пер. Северный, д.1б</w:t>
            </w:r>
          </w:p>
        </w:tc>
      </w:tr>
      <w:tr w:rsidR="004260A5" w:rsidRPr="00F41476" w14:paraId="78AC076F"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E3D531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01A98508"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5F61380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FB05B1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c>
          <w:tcPr>
            <w:tcW w:w="1212" w:type="dxa"/>
            <w:tcBorders>
              <w:top w:val="nil"/>
              <w:left w:val="nil"/>
              <w:bottom w:val="single" w:sz="4" w:space="0" w:color="auto"/>
              <w:right w:val="single" w:sz="4" w:space="0" w:color="auto"/>
            </w:tcBorders>
            <w:shd w:val="clear" w:color="auto" w:fill="auto"/>
            <w:vAlign w:val="center"/>
            <w:hideMark/>
          </w:tcPr>
          <w:p w14:paraId="1BA4274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c>
          <w:tcPr>
            <w:tcW w:w="1212" w:type="dxa"/>
            <w:tcBorders>
              <w:top w:val="nil"/>
              <w:left w:val="nil"/>
              <w:bottom w:val="single" w:sz="4" w:space="0" w:color="auto"/>
              <w:right w:val="single" w:sz="4" w:space="0" w:color="auto"/>
            </w:tcBorders>
            <w:shd w:val="clear" w:color="auto" w:fill="auto"/>
            <w:vAlign w:val="center"/>
            <w:hideMark/>
          </w:tcPr>
          <w:p w14:paraId="03847E8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c>
          <w:tcPr>
            <w:tcW w:w="1212" w:type="dxa"/>
            <w:tcBorders>
              <w:top w:val="nil"/>
              <w:left w:val="nil"/>
              <w:bottom w:val="single" w:sz="4" w:space="0" w:color="auto"/>
              <w:right w:val="single" w:sz="4" w:space="0" w:color="auto"/>
            </w:tcBorders>
            <w:shd w:val="clear" w:color="auto" w:fill="auto"/>
            <w:vAlign w:val="center"/>
            <w:hideMark/>
          </w:tcPr>
          <w:p w14:paraId="0CF7CF4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c>
          <w:tcPr>
            <w:tcW w:w="1212" w:type="dxa"/>
            <w:tcBorders>
              <w:top w:val="nil"/>
              <w:left w:val="nil"/>
              <w:bottom w:val="single" w:sz="4" w:space="0" w:color="auto"/>
              <w:right w:val="single" w:sz="4" w:space="0" w:color="auto"/>
            </w:tcBorders>
            <w:shd w:val="clear" w:color="auto" w:fill="auto"/>
            <w:vAlign w:val="center"/>
            <w:hideMark/>
          </w:tcPr>
          <w:p w14:paraId="19D87BE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c>
          <w:tcPr>
            <w:tcW w:w="1217" w:type="dxa"/>
            <w:tcBorders>
              <w:top w:val="nil"/>
              <w:left w:val="nil"/>
              <w:bottom w:val="single" w:sz="4" w:space="0" w:color="auto"/>
              <w:right w:val="single" w:sz="4" w:space="0" w:color="auto"/>
            </w:tcBorders>
            <w:shd w:val="clear" w:color="auto" w:fill="auto"/>
            <w:vAlign w:val="center"/>
            <w:hideMark/>
          </w:tcPr>
          <w:p w14:paraId="211689A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9057,3</w:t>
            </w:r>
          </w:p>
        </w:tc>
      </w:tr>
      <w:tr w:rsidR="004260A5" w:rsidRPr="00F41476" w14:paraId="712EFACB"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AA634D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5547191D"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239B601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1AC294D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c>
          <w:tcPr>
            <w:tcW w:w="1212" w:type="dxa"/>
            <w:tcBorders>
              <w:top w:val="nil"/>
              <w:left w:val="nil"/>
              <w:bottom w:val="single" w:sz="4" w:space="0" w:color="auto"/>
              <w:right w:val="single" w:sz="4" w:space="0" w:color="auto"/>
            </w:tcBorders>
            <w:shd w:val="clear" w:color="auto" w:fill="auto"/>
            <w:vAlign w:val="center"/>
            <w:hideMark/>
          </w:tcPr>
          <w:p w14:paraId="35D5F72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c>
          <w:tcPr>
            <w:tcW w:w="1212" w:type="dxa"/>
            <w:tcBorders>
              <w:top w:val="nil"/>
              <w:left w:val="nil"/>
              <w:bottom w:val="single" w:sz="4" w:space="0" w:color="auto"/>
              <w:right w:val="single" w:sz="4" w:space="0" w:color="auto"/>
            </w:tcBorders>
            <w:shd w:val="clear" w:color="auto" w:fill="auto"/>
            <w:vAlign w:val="center"/>
            <w:hideMark/>
          </w:tcPr>
          <w:p w14:paraId="6C78036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c>
          <w:tcPr>
            <w:tcW w:w="1212" w:type="dxa"/>
            <w:tcBorders>
              <w:top w:val="nil"/>
              <w:left w:val="nil"/>
              <w:bottom w:val="single" w:sz="4" w:space="0" w:color="auto"/>
              <w:right w:val="single" w:sz="4" w:space="0" w:color="auto"/>
            </w:tcBorders>
            <w:shd w:val="clear" w:color="auto" w:fill="auto"/>
            <w:vAlign w:val="center"/>
            <w:hideMark/>
          </w:tcPr>
          <w:p w14:paraId="5326D3D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c>
          <w:tcPr>
            <w:tcW w:w="1212" w:type="dxa"/>
            <w:tcBorders>
              <w:top w:val="nil"/>
              <w:left w:val="nil"/>
              <w:bottom w:val="single" w:sz="4" w:space="0" w:color="auto"/>
              <w:right w:val="single" w:sz="4" w:space="0" w:color="auto"/>
            </w:tcBorders>
            <w:shd w:val="clear" w:color="auto" w:fill="auto"/>
            <w:vAlign w:val="center"/>
            <w:hideMark/>
          </w:tcPr>
          <w:p w14:paraId="1399C815"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c>
          <w:tcPr>
            <w:tcW w:w="1217" w:type="dxa"/>
            <w:tcBorders>
              <w:top w:val="nil"/>
              <w:left w:val="nil"/>
              <w:bottom w:val="single" w:sz="4" w:space="0" w:color="auto"/>
              <w:right w:val="single" w:sz="4" w:space="0" w:color="auto"/>
            </w:tcBorders>
            <w:shd w:val="clear" w:color="auto" w:fill="auto"/>
            <w:vAlign w:val="center"/>
            <w:hideMark/>
          </w:tcPr>
          <w:p w14:paraId="0D9D937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588,6</w:t>
            </w:r>
          </w:p>
        </w:tc>
      </w:tr>
      <w:tr w:rsidR="004260A5" w:rsidRPr="00F41476" w14:paraId="5D7A0BC2"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258314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7C679AF4"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2DB06FE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64C12B0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c>
          <w:tcPr>
            <w:tcW w:w="1212" w:type="dxa"/>
            <w:tcBorders>
              <w:top w:val="nil"/>
              <w:left w:val="nil"/>
              <w:bottom w:val="single" w:sz="4" w:space="0" w:color="auto"/>
              <w:right w:val="single" w:sz="4" w:space="0" w:color="auto"/>
            </w:tcBorders>
            <w:shd w:val="clear" w:color="auto" w:fill="auto"/>
            <w:vAlign w:val="center"/>
            <w:hideMark/>
          </w:tcPr>
          <w:p w14:paraId="619BD9D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c>
          <w:tcPr>
            <w:tcW w:w="1212" w:type="dxa"/>
            <w:tcBorders>
              <w:top w:val="nil"/>
              <w:left w:val="nil"/>
              <w:bottom w:val="single" w:sz="4" w:space="0" w:color="auto"/>
              <w:right w:val="single" w:sz="4" w:space="0" w:color="auto"/>
            </w:tcBorders>
            <w:shd w:val="clear" w:color="auto" w:fill="auto"/>
            <w:vAlign w:val="center"/>
            <w:hideMark/>
          </w:tcPr>
          <w:p w14:paraId="33021A4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c>
          <w:tcPr>
            <w:tcW w:w="1212" w:type="dxa"/>
            <w:tcBorders>
              <w:top w:val="nil"/>
              <w:left w:val="nil"/>
              <w:bottom w:val="single" w:sz="4" w:space="0" w:color="auto"/>
              <w:right w:val="single" w:sz="4" w:space="0" w:color="auto"/>
            </w:tcBorders>
            <w:shd w:val="clear" w:color="auto" w:fill="auto"/>
            <w:vAlign w:val="center"/>
            <w:hideMark/>
          </w:tcPr>
          <w:p w14:paraId="72B7D11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c>
          <w:tcPr>
            <w:tcW w:w="1212" w:type="dxa"/>
            <w:tcBorders>
              <w:top w:val="nil"/>
              <w:left w:val="nil"/>
              <w:bottom w:val="single" w:sz="4" w:space="0" w:color="auto"/>
              <w:right w:val="single" w:sz="4" w:space="0" w:color="auto"/>
            </w:tcBorders>
            <w:shd w:val="clear" w:color="auto" w:fill="auto"/>
            <w:vAlign w:val="center"/>
            <w:hideMark/>
          </w:tcPr>
          <w:p w14:paraId="10DD4663"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c>
          <w:tcPr>
            <w:tcW w:w="1217" w:type="dxa"/>
            <w:tcBorders>
              <w:top w:val="nil"/>
              <w:left w:val="nil"/>
              <w:bottom w:val="single" w:sz="4" w:space="0" w:color="auto"/>
              <w:right w:val="single" w:sz="4" w:space="0" w:color="auto"/>
            </w:tcBorders>
            <w:shd w:val="clear" w:color="auto" w:fill="auto"/>
            <w:vAlign w:val="center"/>
            <w:hideMark/>
          </w:tcPr>
          <w:p w14:paraId="13E1EE2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8468,7</w:t>
            </w:r>
          </w:p>
        </w:tc>
      </w:tr>
      <w:tr w:rsidR="004260A5" w:rsidRPr="00F41476" w14:paraId="1C4994B6"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E21F728"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68137FA9"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4F157732"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058A9C39"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c>
          <w:tcPr>
            <w:tcW w:w="1212" w:type="dxa"/>
            <w:tcBorders>
              <w:top w:val="nil"/>
              <w:left w:val="nil"/>
              <w:bottom w:val="single" w:sz="4" w:space="0" w:color="auto"/>
              <w:right w:val="single" w:sz="4" w:space="0" w:color="auto"/>
            </w:tcBorders>
            <w:shd w:val="clear" w:color="auto" w:fill="auto"/>
            <w:vAlign w:val="center"/>
            <w:hideMark/>
          </w:tcPr>
          <w:p w14:paraId="3197EF21"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c>
          <w:tcPr>
            <w:tcW w:w="1212" w:type="dxa"/>
            <w:tcBorders>
              <w:top w:val="nil"/>
              <w:left w:val="nil"/>
              <w:bottom w:val="single" w:sz="4" w:space="0" w:color="auto"/>
              <w:right w:val="single" w:sz="4" w:space="0" w:color="auto"/>
            </w:tcBorders>
            <w:shd w:val="clear" w:color="auto" w:fill="auto"/>
            <w:vAlign w:val="center"/>
            <w:hideMark/>
          </w:tcPr>
          <w:p w14:paraId="2CBD9636"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c>
          <w:tcPr>
            <w:tcW w:w="1212" w:type="dxa"/>
            <w:tcBorders>
              <w:top w:val="nil"/>
              <w:left w:val="nil"/>
              <w:bottom w:val="single" w:sz="4" w:space="0" w:color="auto"/>
              <w:right w:val="single" w:sz="4" w:space="0" w:color="auto"/>
            </w:tcBorders>
            <w:shd w:val="clear" w:color="auto" w:fill="auto"/>
            <w:vAlign w:val="center"/>
            <w:hideMark/>
          </w:tcPr>
          <w:p w14:paraId="00386B9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c>
          <w:tcPr>
            <w:tcW w:w="1212" w:type="dxa"/>
            <w:tcBorders>
              <w:top w:val="nil"/>
              <w:left w:val="nil"/>
              <w:bottom w:val="single" w:sz="4" w:space="0" w:color="auto"/>
              <w:right w:val="single" w:sz="4" w:space="0" w:color="auto"/>
            </w:tcBorders>
            <w:shd w:val="clear" w:color="auto" w:fill="auto"/>
            <w:vAlign w:val="center"/>
            <w:hideMark/>
          </w:tcPr>
          <w:p w14:paraId="0F8333E7"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c>
          <w:tcPr>
            <w:tcW w:w="1217" w:type="dxa"/>
            <w:tcBorders>
              <w:top w:val="nil"/>
              <w:left w:val="nil"/>
              <w:bottom w:val="single" w:sz="4" w:space="0" w:color="auto"/>
              <w:right w:val="single" w:sz="4" w:space="0" w:color="auto"/>
            </w:tcBorders>
            <w:shd w:val="clear" w:color="auto" w:fill="auto"/>
            <w:vAlign w:val="center"/>
            <w:hideMark/>
          </w:tcPr>
          <w:p w14:paraId="376AEE6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1785,5</w:t>
            </w:r>
          </w:p>
        </w:tc>
      </w:tr>
      <w:tr w:rsidR="004260A5" w:rsidRPr="00F41476" w14:paraId="7F5DDE0D" w14:textId="77777777" w:rsidTr="00DA3E95">
        <w:trPr>
          <w:gridAfter w:val="1"/>
          <w:wAfter w:w="8" w:type="dxa"/>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DDAD04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5E7401B0" w14:textId="77777777" w:rsidR="004260A5" w:rsidRPr="00F41476" w:rsidRDefault="004260A5" w:rsidP="004260A5">
            <w:pPr>
              <w:rPr>
                <w:rFonts w:eastAsia="Times New Roman" w:cs="Times New Roman"/>
                <w:color w:val="000000"/>
                <w:sz w:val="22"/>
                <w:lang w:eastAsia="ru-RU"/>
              </w:rPr>
            </w:pPr>
            <w:r w:rsidRPr="00F41476">
              <w:rPr>
                <w:rFonts w:eastAsia="Times New Roman" w:cs="Times New Roman"/>
                <w:color w:val="000000"/>
                <w:sz w:val="22"/>
                <w:lang w:eastAsia="ru-RU"/>
              </w:rPr>
              <w:t>Полезный 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23719FFF"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5913B20E"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c>
          <w:tcPr>
            <w:tcW w:w="1212" w:type="dxa"/>
            <w:tcBorders>
              <w:top w:val="nil"/>
              <w:left w:val="nil"/>
              <w:bottom w:val="single" w:sz="4" w:space="0" w:color="auto"/>
              <w:right w:val="single" w:sz="4" w:space="0" w:color="auto"/>
            </w:tcBorders>
            <w:shd w:val="clear" w:color="auto" w:fill="auto"/>
            <w:vAlign w:val="center"/>
            <w:hideMark/>
          </w:tcPr>
          <w:p w14:paraId="63A2BAAB"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c>
          <w:tcPr>
            <w:tcW w:w="1212" w:type="dxa"/>
            <w:tcBorders>
              <w:top w:val="nil"/>
              <w:left w:val="nil"/>
              <w:bottom w:val="single" w:sz="4" w:space="0" w:color="auto"/>
              <w:right w:val="single" w:sz="4" w:space="0" w:color="auto"/>
            </w:tcBorders>
            <w:shd w:val="clear" w:color="auto" w:fill="auto"/>
            <w:vAlign w:val="center"/>
            <w:hideMark/>
          </w:tcPr>
          <w:p w14:paraId="74E02E6D"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c>
          <w:tcPr>
            <w:tcW w:w="1212" w:type="dxa"/>
            <w:tcBorders>
              <w:top w:val="nil"/>
              <w:left w:val="nil"/>
              <w:bottom w:val="single" w:sz="4" w:space="0" w:color="auto"/>
              <w:right w:val="single" w:sz="4" w:space="0" w:color="auto"/>
            </w:tcBorders>
            <w:shd w:val="clear" w:color="auto" w:fill="auto"/>
            <w:vAlign w:val="center"/>
            <w:hideMark/>
          </w:tcPr>
          <w:p w14:paraId="5761F28C"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c>
          <w:tcPr>
            <w:tcW w:w="1212" w:type="dxa"/>
            <w:tcBorders>
              <w:top w:val="nil"/>
              <w:left w:val="nil"/>
              <w:bottom w:val="single" w:sz="4" w:space="0" w:color="auto"/>
              <w:right w:val="single" w:sz="4" w:space="0" w:color="auto"/>
            </w:tcBorders>
            <w:shd w:val="clear" w:color="auto" w:fill="auto"/>
            <w:vAlign w:val="center"/>
            <w:hideMark/>
          </w:tcPr>
          <w:p w14:paraId="63A2D4E0"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c>
          <w:tcPr>
            <w:tcW w:w="1217" w:type="dxa"/>
            <w:tcBorders>
              <w:top w:val="nil"/>
              <w:left w:val="nil"/>
              <w:bottom w:val="single" w:sz="4" w:space="0" w:color="auto"/>
              <w:right w:val="single" w:sz="4" w:space="0" w:color="auto"/>
            </w:tcBorders>
            <w:shd w:val="clear" w:color="auto" w:fill="auto"/>
            <w:vAlign w:val="center"/>
            <w:hideMark/>
          </w:tcPr>
          <w:p w14:paraId="78CD846A" w14:textId="77777777" w:rsidR="004260A5" w:rsidRPr="00F41476" w:rsidRDefault="004260A5" w:rsidP="004260A5">
            <w:pPr>
              <w:jc w:val="center"/>
              <w:rPr>
                <w:rFonts w:eastAsia="Times New Roman" w:cs="Times New Roman"/>
                <w:color w:val="000000"/>
                <w:sz w:val="22"/>
                <w:lang w:eastAsia="ru-RU"/>
              </w:rPr>
            </w:pPr>
            <w:r w:rsidRPr="00F41476">
              <w:rPr>
                <w:rFonts w:eastAsia="Times New Roman" w:cs="Times New Roman"/>
                <w:color w:val="000000"/>
                <w:sz w:val="22"/>
                <w:lang w:eastAsia="ru-RU"/>
              </w:rPr>
              <w:t>4638,9</w:t>
            </w:r>
          </w:p>
        </w:tc>
      </w:tr>
      <w:bookmarkEnd w:id="387"/>
    </w:tbl>
    <w:p w14:paraId="74E04D77" w14:textId="77777777" w:rsidR="001D3226" w:rsidRPr="00F41476" w:rsidRDefault="001D3226" w:rsidP="001D3226">
      <w:pPr>
        <w:pStyle w:val="a0"/>
        <w:rPr>
          <w:rFonts w:cs="Times New Roman"/>
          <w:lang w:val="en-US" w:eastAsia="ru-RU"/>
        </w:rPr>
      </w:pPr>
    </w:p>
    <w:p w14:paraId="5C08BF12" w14:textId="77777777" w:rsidR="001D3226" w:rsidRPr="00F41476" w:rsidRDefault="001D3226" w:rsidP="001D3226">
      <w:pPr>
        <w:rPr>
          <w:rFonts w:cs="Times New Roman"/>
        </w:rPr>
        <w:sectPr w:rsidR="001D3226" w:rsidRPr="00F41476" w:rsidSect="00DA3E95">
          <w:pgSz w:w="16838" w:h="11906" w:orient="landscape"/>
          <w:pgMar w:top="709" w:right="850" w:bottom="851" w:left="1701" w:header="708" w:footer="708" w:gutter="0"/>
          <w:cols w:space="708"/>
          <w:docGrid w:linePitch="360"/>
        </w:sectPr>
      </w:pPr>
    </w:p>
    <w:p w14:paraId="569704A8" w14:textId="77777777" w:rsidR="001D3226" w:rsidRPr="00F41476" w:rsidRDefault="00F81B96" w:rsidP="001D3226">
      <w:pPr>
        <w:pStyle w:val="2"/>
        <w:ind w:left="0" w:firstLine="0"/>
      </w:pPr>
      <w:hyperlink r:id="rId143" w:anchor="bookmark5" w:history="1">
        <w:bookmarkStart w:id="388" w:name="_Toc30081807"/>
        <w:bookmarkStart w:id="389" w:name="_Toc30085041"/>
        <w:bookmarkStart w:id="390" w:name="_Toc32845307"/>
        <w:bookmarkStart w:id="391" w:name="_Toc107403164"/>
        <w:bookmarkStart w:id="392" w:name="_Toc131153705"/>
        <w:r w:rsidR="001D3226" w:rsidRPr="00F41476">
          <w:t>Часть 2. ПРОГНОЗЫ ПРИРОСТОВ СТРОИТЕЛЬНЫХ ПЛОЩАДЕЙ ФОНДОВ,</w:t>
        </w:r>
      </w:hyperlink>
      <w:r w:rsidR="001D3226" w:rsidRPr="00F41476">
        <w:t xml:space="preserve"> </w:t>
      </w:r>
      <w:hyperlink r:id="rId144" w:anchor="bookmark5" w:history="1">
        <w:r w:rsidR="001D3226" w:rsidRPr="00F41476">
          <w:t>СГРУПИРОВАННЫЕ ПО РАСЧЕТНЫМ ЭЛЕМЕНТАМ ТЕРРИТОРИАЛЬНОГО ДЕЛЕНИЯ</w:t>
        </w:r>
      </w:hyperlink>
      <w:r w:rsidR="001D3226" w:rsidRPr="00F41476">
        <w:t xml:space="preserve"> </w:t>
      </w:r>
      <w:hyperlink r:id="rId145" w:anchor="bookmark5" w:history="1">
        <w:r w:rsidR="001D3226" w:rsidRPr="00F41476">
          <w:t>И ПО ЗОНАМ ДЕЙСТВИЯ ИСТОЧНИКОВ ТЕПЛОВОЙ ЭНЕРГИИ С РАЗДЕЛЕНИЕМ</w:t>
        </w:r>
      </w:hyperlink>
      <w:r w:rsidR="001D3226" w:rsidRPr="00F41476">
        <w:t xml:space="preserve"> </w:t>
      </w:r>
      <w:hyperlink r:id="rId146" w:anchor="bookmark5" w:history="1">
        <w:r w:rsidR="001D3226" w:rsidRPr="00F41476">
          <w:t>ОБЪЕКТОВ СТРОИТЕЛЬСТВА НА МНОГКВАРТИРНЫЕ ДОМА, ИНДИВИДУАЛЬНЫЕ</w:t>
        </w:r>
      </w:hyperlink>
      <w:r w:rsidR="001D3226" w:rsidRPr="00F41476">
        <w:t xml:space="preserve"> </w:t>
      </w:r>
      <w:hyperlink r:id="rId147" w:anchor="bookmark5" w:history="1">
        <w:r w:rsidR="001D3226" w:rsidRPr="00F41476">
          <w:t>ЖИЛЫЕ ДОМА, ОБЩЕСТВЕННЫЕ ЗДАНИЯ, ПРОИЗВОДСТВЕННЫЕ ЗДАНИЯ</w:t>
        </w:r>
      </w:hyperlink>
      <w:r w:rsidR="001D3226" w:rsidRPr="00F41476">
        <w:t xml:space="preserve"> </w:t>
      </w:r>
      <w:hyperlink r:id="rId148" w:anchor="bookmark5" w:history="1">
        <w:r w:rsidR="001D3226" w:rsidRPr="00F41476">
          <w:t>ПРОМЫШЛЕННЫХ ПРЕДПРИЯТИЙ НА КАЖДОМ ЭТАПЕ</w:t>
        </w:r>
        <w:bookmarkEnd w:id="388"/>
        <w:bookmarkEnd w:id="389"/>
        <w:bookmarkEnd w:id="390"/>
        <w:bookmarkEnd w:id="391"/>
        <w:bookmarkEnd w:id="392"/>
      </w:hyperlink>
    </w:p>
    <w:p w14:paraId="7A9A892E" w14:textId="77777777" w:rsidR="001D3226" w:rsidRPr="00F41476" w:rsidRDefault="001D3226" w:rsidP="001D3226">
      <w:pPr>
        <w:pStyle w:val="a0"/>
        <w:rPr>
          <w:rFonts w:cs="Times New Roman"/>
          <w:lang w:eastAsia="ru-RU"/>
        </w:rPr>
      </w:pPr>
    </w:p>
    <w:p w14:paraId="158D95FC" w14:textId="77777777" w:rsidR="001D3226" w:rsidRPr="00F41476" w:rsidRDefault="001D3226" w:rsidP="001D3226">
      <w:pPr>
        <w:pStyle w:val="ab"/>
        <w:kinsoku w:val="0"/>
        <w:overflowPunct w:val="0"/>
        <w:ind w:left="0" w:right="-1" w:firstLine="709"/>
        <w:jc w:val="both"/>
        <w:rPr>
          <w:rFonts w:cs="Times New Roman"/>
          <w:spacing w:val="-1"/>
          <w:lang w:val="ru-RU"/>
        </w:rPr>
      </w:pPr>
      <w:r w:rsidRPr="00F41476">
        <w:rPr>
          <w:rFonts w:cs="Times New Roman"/>
          <w:lang w:val="ru-RU"/>
        </w:rPr>
        <w:t>В</w:t>
      </w:r>
      <w:r w:rsidRPr="00F41476">
        <w:rPr>
          <w:rFonts w:cs="Times New Roman"/>
          <w:spacing w:val="2"/>
          <w:lang w:val="ru-RU"/>
        </w:rPr>
        <w:t xml:space="preserve"> </w:t>
      </w:r>
      <w:r w:rsidRPr="00F41476">
        <w:rPr>
          <w:rFonts w:cs="Times New Roman"/>
          <w:lang w:val="ru-RU"/>
        </w:rPr>
        <w:t>основу</w:t>
      </w:r>
      <w:r w:rsidRPr="00F41476">
        <w:rPr>
          <w:rFonts w:cs="Times New Roman"/>
          <w:spacing w:val="-3"/>
          <w:lang w:val="ru-RU"/>
        </w:rPr>
        <w:t xml:space="preserve"> </w:t>
      </w:r>
      <w:r w:rsidRPr="00F41476">
        <w:rPr>
          <w:rFonts w:cs="Times New Roman"/>
          <w:lang w:val="ru-RU"/>
        </w:rPr>
        <w:t>решений</w:t>
      </w:r>
      <w:r w:rsidRPr="00F41476">
        <w:rPr>
          <w:rFonts w:cs="Times New Roman"/>
          <w:spacing w:val="5"/>
          <w:lang w:val="ru-RU"/>
        </w:rPr>
        <w:t xml:space="preserve"> </w:t>
      </w:r>
      <w:r w:rsidRPr="00F41476">
        <w:rPr>
          <w:rFonts w:cs="Times New Roman"/>
          <w:spacing w:val="-1"/>
          <w:lang w:val="ru-RU"/>
        </w:rPr>
        <w:t>генерального</w:t>
      </w:r>
      <w:r w:rsidRPr="00F41476">
        <w:rPr>
          <w:rFonts w:cs="Times New Roman"/>
          <w:spacing w:val="4"/>
          <w:lang w:val="ru-RU"/>
        </w:rPr>
        <w:t xml:space="preserve"> </w:t>
      </w:r>
      <w:r w:rsidRPr="00F41476">
        <w:rPr>
          <w:rFonts w:cs="Times New Roman"/>
          <w:spacing w:val="-1"/>
          <w:lang w:val="ru-RU"/>
        </w:rPr>
        <w:t>плана</w:t>
      </w:r>
      <w:r w:rsidRPr="00F41476">
        <w:rPr>
          <w:rFonts w:cs="Times New Roman"/>
          <w:spacing w:val="3"/>
          <w:lang w:val="ru-RU"/>
        </w:rPr>
        <w:t xml:space="preserve"> </w:t>
      </w:r>
      <w:r w:rsidRPr="00F41476">
        <w:rPr>
          <w:rFonts w:cs="Times New Roman"/>
          <w:spacing w:val="-1"/>
          <w:lang w:val="ru-RU"/>
        </w:rPr>
        <w:t>положена</w:t>
      </w:r>
      <w:r w:rsidRPr="00F41476">
        <w:rPr>
          <w:rFonts w:cs="Times New Roman"/>
          <w:spacing w:val="3"/>
          <w:lang w:val="ru-RU"/>
        </w:rPr>
        <w:t xml:space="preserve"> </w:t>
      </w:r>
      <w:r w:rsidRPr="00F41476">
        <w:rPr>
          <w:rFonts w:cs="Times New Roman"/>
          <w:spacing w:val="-1"/>
          <w:lang w:val="ru-RU"/>
        </w:rPr>
        <w:t>идея</w:t>
      </w:r>
      <w:r w:rsidRPr="00F41476">
        <w:rPr>
          <w:rFonts w:cs="Times New Roman"/>
          <w:spacing w:val="4"/>
          <w:lang w:val="ru-RU"/>
        </w:rPr>
        <w:t xml:space="preserve"> </w:t>
      </w:r>
      <w:r w:rsidRPr="00F41476">
        <w:rPr>
          <w:rFonts w:cs="Times New Roman"/>
          <w:spacing w:val="-1"/>
          <w:lang w:val="ru-RU"/>
        </w:rPr>
        <w:t>создания</w:t>
      </w:r>
      <w:r w:rsidRPr="00F41476">
        <w:rPr>
          <w:rFonts w:cs="Times New Roman"/>
          <w:spacing w:val="4"/>
          <w:lang w:val="ru-RU"/>
        </w:rPr>
        <w:t xml:space="preserve"> </w:t>
      </w:r>
      <w:r w:rsidRPr="00F41476">
        <w:rPr>
          <w:rFonts w:cs="Times New Roman"/>
          <w:spacing w:val="-1"/>
          <w:lang w:val="ru-RU"/>
        </w:rPr>
        <w:t>современного</w:t>
      </w:r>
      <w:r w:rsidRPr="00F41476">
        <w:rPr>
          <w:rFonts w:cs="Times New Roman"/>
          <w:spacing w:val="4"/>
          <w:lang w:val="ru-RU"/>
        </w:rPr>
        <w:t xml:space="preserve"> </w:t>
      </w:r>
      <w:r w:rsidRPr="00F41476">
        <w:rPr>
          <w:rFonts w:cs="Times New Roman"/>
          <w:lang w:val="ru-RU"/>
        </w:rPr>
        <w:t>города</w:t>
      </w:r>
      <w:r w:rsidRPr="00F41476">
        <w:rPr>
          <w:rFonts w:cs="Times New Roman"/>
          <w:spacing w:val="69"/>
          <w:lang w:val="ru-RU"/>
        </w:rPr>
        <w:t xml:space="preserve"> </w:t>
      </w:r>
      <w:r w:rsidRPr="00F41476">
        <w:rPr>
          <w:rFonts w:cs="Times New Roman"/>
          <w:lang w:val="ru-RU"/>
        </w:rPr>
        <w:t>с</w:t>
      </w:r>
      <w:r w:rsidRPr="00F41476">
        <w:rPr>
          <w:rFonts w:cs="Times New Roman"/>
          <w:spacing w:val="6"/>
          <w:lang w:val="ru-RU"/>
        </w:rPr>
        <w:t xml:space="preserve"> </w:t>
      </w:r>
      <w:r w:rsidRPr="00F41476">
        <w:rPr>
          <w:rFonts w:cs="Times New Roman"/>
          <w:spacing w:val="-1"/>
          <w:lang w:val="ru-RU"/>
        </w:rPr>
        <w:t>учетом</w:t>
      </w:r>
      <w:r w:rsidRPr="00F41476">
        <w:rPr>
          <w:rFonts w:cs="Times New Roman"/>
          <w:spacing w:val="4"/>
          <w:lang w:val="ru-RU"/>
        </w:rPr>
        <w:t xml:space="preserve"> </w:t>
      </w:r>
      <w:r w:rsidRPr="00F41476">
        <w:rPr>
          <w:rFonts w:cs="Times New Roman"/>
          <w:spacing w:val="-1"/>
          <w:lang w:val="ru-RU"/>
        </w:rPr>
        <w:t>особенностей</w:t>
      </w:r>
      <w:r w:rsidRPr="00F41476">
        <w:rPr>
          <w:rFonts w:cs="Times New Roman"/>
          <w:spacing w:val="5"/>
          <w:lang w:val="ru-RU"/>
        </w:rPr>
        <w:t xml:space="preserve"> </w:t>
      </w:r>
      <w:r w:rsidRPr="00F41476">
        <w:rPr>
          <w:rFonts w:cs="Times New Roman"/>
          <w:lang w:val="ru-RU"/>
        </w:rPr>
        <w:t>развития,</w:t>
      </w:r>
      <w:r w:rsidRPr="00F41476">
        <w:rPr>
          <w:rFonts w:cs="Times New Roman"/>
          <w:spacing w:val="2"/>
          <w:lang w:val="ru-RU"/>
        </w:rPr>
        <w:t xml:space="preserve"> </w:t>
      </w:r>
      <w:r w:rsidRPr="00F41476">
        <w:rPr>
          <w:rFonts w:cs="Times New Roman"/>
          <w:spacing w:val="-1"/>
          <w:lang w:val="ru-RU"/>
        </w:rPr>
        <w:t>присущих</w:t>
      </w:r>
      <w:r w:rsidRPr="00F41476">
        <w:rPr>
          <w:rFonts w:cs="Times New Roman"/>
          <w:spacing w:val="6"/>
          <w:lang w:val="ru-RU"/>
        </w:rPr>
        <w:t xml:space="preserve"> </w:t>
      </w:r>
      <w:r w:rsidRPr="00F41476">
        <w:rPr>
          <w:rFonts w:cs="Times New Roman"/>
          <w:spacing w:val="-1"/>
          <w:lang w:val="ru-RU"/>
        </w:rPr>
        <w:t>малым</w:t>
      </w:r>
      <w:r w:rsidRPr="00F41476">
        <w:rPr>
          <w:rFonts w:cs="Times New Roman"/>
          <w:spacing w:val="3"/>
          <w:lang w:val="ru-RU"/>
        </w:rPr>
        <w:t xml:space="preserve"> </w:t>
      </w:r>
      <w:r w:rsidRPr="00F41476">
        <w:rPr>
          <w:rFonts w:cs="Times New Roman"/>
          <w:spacing w:val="-1"/>
          <w:lang w:val="ru-RU"/>
        </w:rPr>
        <w:t>историческим</w:t>
      </w:r>
      <w:r w:rsidRPr="00F41476">
        <w:rPr>
          <w:rFonts w:cs="Times New Roman"/>
          <w:spacing w:val="10"/>
          <w:lang w:val="ru-RU"/>
        </w:rPr>
        <w:t xml:space="preserve"> </w:t>
      </w:r>
      <w:r w:rsidRPr="00F41476">
        <w:rPr>
          <w:rFonts w:cs="Times New Roman"/>
          <w:spacing w:val="-1"/>
          <w:lang w:val="ru-RU"/>
        </w:rPr>
        <w:t>городам.</w:t>
      </w:r>
      <w:r w:rsidRPr="00F41476">
        <w:rPr>
          <w:rFonts w:cs="Times New Roman"/>
          <w:spacing w:val="4"/>
          <w:lang w:val="ru-RU"/>
        </w:rPr>
        <w:t xml:space="preserve"> </w:t>
      </w:r>
      <w:r w:rsidRPr="00F41476">
        <w:rPr>
          <w:rFonts w:cs="Times New Roman"/>
          <w:lang w:val="ru-RU"/>
        </w:rPr>
        <w:t>В</w:t>
      </w:r>
      <w:r w:rsidRPr="00F41476">
        <w:rPr>
          <w:rFonts w:cs="Times New Roman"/>
          <w:spacing w:val="2"/>
          <w:lang w:val="ru-RU"/>
        </w:rPr>
        <w:t xml:space="preserve"> </w:t>
      </w:r>
      <w:r w:rsidRPr="00F41476">
        <w:rPr>
          <w:rFonts w:cs="Times New Roman"/>
          <w:lang w:val="ru-RU"/>
        </w:rPr>
        <w:t>соответствии</w:t>
      </w:r>
      <w:r w:rsidRPr="00F41476">
        <w:rPr>
          <w:rFonts w:cs="Times New Roman"/>
          <w:spacing w:val="54"/>
          <w:lang w:val="ru-RU"/>
        </w:rPr>
        <w:t xml:space="preserve"> </w:t>
      </w:r>
      <w:r w:rsidRPr="00F41476">
        <w:rPr>
          <w:rFonts w:cs="Times New Roman"/>
          <w:lang w:val="ru-RU"/>
        </w:rPr>
        <w:t>с</w:t>
      </w:r>
      <w:r w:rsidRPr="00F41476">
        <w:rPr>
          <w:rFonts w:cs="Times New Roman"/>
          <w:spacing w:val="20"/>
          <w:lang w:val="ru-RU"/>
        </w:rPr>
        <w:t xml:space="preserve"> </w:t>
      </w:r>
      <w:r w:rsidRPr="00F41476">
        <w:rPr>
          <w:rFonts w:cs="Times New Roman"/>
          <w:spacing w:val="-1"/>
          <w:lang w:val="ru-RU"/>
        </w:rPr>
        <w:t>этапами</w:t>
      </w:r>
      <w:r w:rsidRPr="00F41476">
        <w:rPr>
          <w:rFonts w:cs="Times New Roman"/>
          <w:spacing w:val="22"/>
          <w:lang w:val="ru-RU"/>
        </w:rPr>
        <w:t xml:space="preserve"> </w:t>
      </w:r>
      <w:r w:rsidRPr="00F41476">
        <w:rPr>
          <w:rFonts w:cs="Times New Roman"/>
          <w:spacing w:val="-1"/>
          <w:lang w:val="ru-RU"/>
        </w:rPr>
        <w:t>реализации</w:t>
      </w:r>
      <w:r w:rsidRPr="00F41476">
        <w:rPr>
          <w:rFonts w:cs="Times New Roman"/>
          <w:spacing w:val="22"/>
          <w:lang w:val="ru-RU"/>
        </w:rPr>
        <w:t xml:space="preserve"> </w:t>
      </w:r>
      <w:r w:rsidRPr="00F41476">
        <w:rPr>
          <w:rFonts w:cs="Times New Roman"/>
          <w:spacing w:val="-1"/>
          <w:lang w:val="ru-RU"/>
        </w:rPr>
        <w:t>генерального</w:t>
      </w:r>
      <w:r w:rsidRPr="00F41476">
        <w:rPr>
          <w:rFonts w:cs="Times New Roman"/>
          <w:spacing w:val="21"/>
          <w:lang w:val="ru-RU"/>
        </w:rPr>
        <w:t xml:space="preserve"> </w:t>
      </w:r>
      <w:r w:rsidRPr="00F41476">
        <w:rPr>
          <w:rFonts w:cs="Times New Roman"/>
          <w:spacing w:val="-1"/>
          <w:lang w:val="ru-RU"/>
        </w:rPr>
        <w:t>плана</w:t>
      </w:r>
      <w:r w:rsidRPr="00F41476">
        <w:rPr>
          <w:rFonts w:cs="Times New Roman"/>
          <w:spacing w:val="25"/>
          <w:lang w:val="ru-RU"/>
        </w:rPr>
        <w:t xml:space="preserve"> </w:t>
      </w:r>
      <w:r w:rsidRPr="00F41476">
        <w:rPr>
          <w:rFonts w:cs="Times New Roman"/>
          <w:spacing w:val="-1"/>
          <w:lang w:val="ru-RU"/>
        </w:rPr>
        <w:t>(положение</w:t>
      </w:r>
      <w:r w:rsidRPr="00F41476">
        <w:rPr>
          <w:rFonts w:cs="Times New Roman"/>
          <w:spacing w:val="20"/>
          <w:lang w:val="ru-RU"/>
        </w:rPr>
        <w:t xml:space="preserve"> </w:t>
      </w:r>
      <w:r w:rsidRPr="00F41476">
        <w:rPr>
          <w:rFonts w:cs="Times New Roman"/>
          <w:lang w:val="ru-RU"/>
        </w:rPr>
        <w:t>о</w:t>
      </w:r>
      <w:r w:rsidRPr="00F41476">
        <w:rPr>
          <w:rFonts w:cs="Times New Roman"/>
          <w:spacing w:val="21"/>
          <w:lang w:val="ru-RU"/>
        </w:rPr>
        <w:t xml:space="preserve"> </w:t>
      </w:r>
      <w:r w:rsidRPr="00F41476">
        <w:rPr>
          <w:rFonts w:cs="Times New Roman"/>
          <w:spacing w:val="-1"/>
          <w:lang w:val="ru-RU"/>
        </w:rPr>
        <w:t>территориальном</w:t>
      </w:r>
      <w:r w:rsidRPr="00F41476">
        <w:rPr>
          <w:rFonts w:cs="Times New Roman"/>
          <w:spacing w:val="20"/>
          <w:lang w:val="ru-RU"/>
        </w:rPr>
        <w:t xml:space="preserve"> </w:t>
      </w:r>
      <w:r w:rsidRPr="00F41476">
        <w:rPr>
          <w:rFonts w:cs="Times New Roman"/>
          <w:spacing w:val="-1"/>
          <w:lang w:val="ru-RU"/>
        </w:rPr>
        <w:t>планировании)</w:t>
      </w:r>
      <w:r w:rsidRPr="00F41476">
        <w:rPr>
          <w:rFonts w:cs="Times New Roman"/>
          <w:spacing w:val="91"/>
          <w:lang w:val="ru-RU"/>
        </w:rPr>
        <w:t xml:space="preserve"> </w:t>
      </w:r>
      <w:r w:rsidRPr="00F41476">
        <w:rPr>
          <w:rFonts w:cs="Times New Roman"/>
          <w:lang w:val="ru-RU"/>
        </w:rPr>
        <w:t>планировка</w:t>
      </w:r>
      <w:r w:rsidRPr="00F41476">
        <w:rPr>
          <w:rFonts w:cs="Times New Roman"/>
          <w:spacing w:val="6"/>
          <w:lang w:val="ru-RU"/>
        </w:rPr>
        <w:t xml:space="preserve"> </w:t>
      </w:r>
      <w:r w:rsidRPr="00F41476">
        <w:rPr>
          <w:rFonts w:cs="Times New Roman"/>
          <w:spacing w:val="-1"/>
          <w:lang w:val="ru-RU"/>
        </w:rPr>
        <w:t>территории</w:t>
      </w:r>
      <w:r w:rsidRPr="00F41476">
        <w:rPr>
          <w:rFonts w:cs="Times New Roman"/>
          <w:spacing w:val="5"/>
          <w:lang w:val="ru-RU"/>
        </w:rPr>
        <w:t xml:space="preserve"> </w:t>
      </w:r>
      <w:r w:rsidRPr="00F41476">
        <w:rPr>
          <w:rFonts w:cs="Times New Roman"/>
          <w:lang w:val="ru-RU"/>
        </w:rPr>
        <w:t>города</w:t>
      </w:r>
      <w:r w:rsidRPr="00F41476">
        <w:rPr>
          <w:rFonts w:cs="Times New Roman"/>
          <w:spacing w:val="6"/>
          <w:lang w:val="ru-RU"/>
        </w:rPr>
        <w:t xml:space="preserve"> </w:t>
      </w:r>
      <w:r w:rsidRPr="00F41476">
        <w:rPr>
          <w:rFonts w:cs="Times New Roman"/>
          <w:spacing w:val="-1"/>
          <w:lang w:val="ru-RU"/>
        </w:rPr>
        <w:t>Приволжск</w:t>
      </w:r>
      <w:r w:rsidRPr="00F41476">
        <w:rPr>
          <w:rFonts w:cs="Times New Roman"/>
          <w:spacing w:val="7"/>
          <w:lang w:val="ru-RU"/>
        </w:rPr>
        <w:t xml:space="preserve"> </w:t>
      </w:r>
      <w:r w:rsidRPr="00F41476">
        <w:rPr>
          <w:rFonts w:cs="Times New Roman"/>
          <w:spacing w:val="-1"/>
          <w:lang w:val="ru-RU"/>
        </w:rPr>
        <w:t>напоминает</w:t>
      </w:r>
      <w:r w:rsidRPr="00F41476">
        <w:rPr>
          <w:rFonts w:cs="Times New Roman"/>
          <w:spacing w:val="7"/>
          <w:lang w:val="ru-RU"/>
        </w:rPr>
        <w:t xml:space="preserve"> </w:t>
      </w:r>
      <w:r w:rsidRPr="00F41476">
        <w:rPr>
          <w:rFonts w:cs="Times New Roman"/>
          <w:spacing w:val="-1"/>
          <w:lang w:val="ru-RU"/>
        </w:rPr>
        <w:t>радиально-кольцевую</w:t>
      </w:r>
      <w:r w:rsidRPr="00F41476">
        <w:rPr>
          <w:rFonts w:cs="Times New Roman"/>
          <w:spacing w:val="9"/>
          <w:lang w:val="ru-RU"/>
        </w:rPr>
        <w:t xml:space="preserve"> </w:t>
      </w:r>
      <w:r w:rsidRPr="00F41476">
        <w:rPr>
          <w:rFonts w:cs="Times New Roman"/>
          <w:spacing w:val="-1"/>
          <w:lang w:val="ru-RU"/>
        </w:rPr>
        <w:t>структуру,</w:t>
      </w:r>
      <w:r w:rsidRPr="00F41476">
        <w:rPr>
          <w:rFonts w:cs="Times New Roman"/>
          <w:spacing w:val="6"/>
          <w:lang w:val="ru-RU"/>
        </w:rPr>
        <w:t xml:space="preserve"> </w:t>
      </w:r>
      <w:r w:rsidRPr="00F41476">
        <w:rPr>
          <w:rFonts w:cs="Times New Roman"/>
          <w:lang w:val="ru-RU"/>
        </w:rPr>
        <w:t>с</w:t>
      </w:r>
      <w:r w:rsidRPr="00F41476">
        <w:rPr>
          <w:rFonts w:cs="Times New Roman"/>
          <w:spacing w:val="73"/>
          <w:lang w:val="ru-RU"/>
        </w:rPr>
        <w:t xml:space="preserve"> </w:t>
      </w:r>
      <w:r w:rsidRPr="00F41476">
        <w:rPr>
          <w:rFonts w:cs="Times New Roman"/>
          <w:spacing w:val="-1"/>
          <w:lang w:val="ru-RU"/>
        </w:rPr>
        <w:t>преобладанием радиальных направлений.</w:t>
      </w:r>
    </w:p>
    <w:p w14:paraId="73BFAA27" w14:textId="77777777" w:rsidR="001D3226" w:rsidRPr="00F41476" w:rsidRDefault="001D3226" w:rsidP="001D3226">
      <w:pPr>
        <w:pStyle w:val="ab"/>
        <w:kinsoku w:val="0"/>
        <w:overflowPunct w:val="0"/>
        <w:spacing w:before="4"/>
        <w:ind w:left="0" w:right="-1" w:firstLine="709"/>
        <w:jc w:val="both"/>
        <w:rPr>
          <w:rFonts w:cs="Times New Roman"/>
          <w:spacing w:val="-1"/>
          <w:lang w:val="ru-RU"/>
        </w:rPr>
      </w:pPr>
      <w:r w:rsidRPr="00F41476">
        <w:rPr>
          <w:rFonts w:cs="Times New Roman"/>
          <w:spacing w:val="-1"/>
          <w:lang w:val="ru-RU"/>
        </w:rPr>
        <w:t>Согласно</w:t>
      </w:r>
      <w:r w:rsidRPr="00F41476">
        <w:rPr>
          <w:rFonts w:cs="Times New Roman"/>
          <w:spacing w:val="2"/>
          <w:lang w:val="ru-RU"/>
        </w:rPr>
        <w:t xml:space="preserve"> </w:t>
      </w:r>
      <w:r w:rsidRPr="00F41476">
        <w:rPr>
          <w:rFonts w:cs="Times New Roman"/>
          <w:spacing w:val="-1"/>
          <w:lang w:val="ru-RU"/>
        </w:rPr>
        <w:t>утвержденной</w:t>
      </w:r>
      <w:r w:rsidRPr="00F41476">
        <w:rPr>
          <w:rFonts w:cs="Times New Roman"/>
          <w:lang w:val="ru-RU"/>
        </w:rPr>
        <w:t xml:space="preserve"> </w:t>
      </w:r>
      <w:r w:rsidRPr="00F41476">
        <w:rPr>
          <w:rFonts w:cs="Times New Roman"/>
          <w:spacing w:val="-1"/>
          <w:lang w:val="ru-RU"/>
        </w:rPr>
        <w:t>Правительством</w:t>
      </w:r>
      <w:r w:rsidRPr="00F41476">
        <w:rPr>
          <w:rFonts w:cs="Times New Roman"/>
          <w:lang w:val="ru-RU"/>
        </w:rPr>
        <w:t xml:space="preserve"> </w:t>
      </w:r>
      <w:r w:rsidRPr="00F41476">
        <w:rPr>
          <w:rFonts w:cs="Times New Roman"/>
          <w:spacing w:val="-1"/>
          <w:lang w:val="ru-RU"/>
        </w:rPr>
        <w:t>Ивановской</w:t>
      </w:r>
      <w:r w:rsidRPr="00F41476">
        <w:rPr>
          <w:rFonts w:cs="Times New Roman"/>
          <w:lang w:val="ru-RU"/>
        </w:rPr>
        <w:t xml:space="preserve"> </w:t>
      </w:r>
      <w:r w:rsidRPr="00F41476">
        <w:rPr>
          <w:rFonts w:cs="Times New Roman"/>
          <w:spacing w:val="-1"/>
          <w:lang w:val="ru-RU"/>
        </w:rPr>
        <w:t>области</w:t>
      </w:r>
      <w:r w:rsidRPr="00F41476">
        <w:rPr>
          <w:rFonts w:cs="Times New Roman"/>
          <w:spacing w:val="1"/>
          <w:lang w:val="ru-RU"/>
        </w:rPr>
        <w:t xml:space="preserve"> </w:t>
      </w:r>
      <w:r w:rsidRPr="00F41476">
        <w:rPr>
          <w:rFonts w:cs="Times New Roman"/>
          <w:spacing w:val="-1"/>
          <w:lang w:val="ru-RU"/>
        </w:rPr>
        <w:t>ПОСТАНОВЛЕНИЕ</w:t>
      </w:r>
      <w:r w:rsidRPr="00F41476">
        <w:rPr>
          <w:rFonts w:cs="Times New Roman"/>
          <w:spacing w:val="91"/>
          <w:lang w:val="ru-RU"/>
        </w:rPr>
        <w:t xml:space="preserve"> </w:t>
      </w:r>
      <w:r w:rsidRPr="00F41476">
        <w:rPr>
          <w:rFonts w:cs="Times New Roman"/>
          <w:lang w:val="ru-RU"/>
        </w:rPr>
        <w:t>от</w:t>
      </w:r>
      <w:r w:rsidRPr="00F41476">
        <w:rPr>
          <w:rFonts w:cs="Times New Roman"/>
          <w:spacing w:val="29"/>
          <w:lang w:val="ru-RU"/>
        </w:rPr>
        <w:t xml:space="preserve"> </w:t>
      </w:r>
      <w:r w:rsidRPr="00F41476">
        <w:rPr>
          <w:rFonts w:cs="Times New Roman"/>
          <w:lang w:val="ru-RU"/>
        </w:rPr>
        <w:t>9</w:t>
      </w:r>
      <w:r w:rsidRPr="00F41476">
        <w:rPr>
          <w:rFonts w:cs="Times New Roman"/>
          <w:spacing w:val="28"/>
          <w:lang w:val="ru-RU"/>
        </w:rPr>
        <w:t xml:space="preserve"> </w:t>
      </w:r>
      <w:r w:rsidRPr="00F41476">
        <w:rPr>
          <w:rFonts w:cs="Times New Roman"/>
          <w:spacing w:val="-1"/>
          <w:lang w:val="ru-RU"/>
        </w:rPr>
        <w:t>апреля</w:t>
      </w:r>
      <w:r w:rsidRPr="00F41476">
        <w:rPr>
          <w:rFonts w:cs="Times New Roman"/>
          <w:spacing w:val="28"/>
          <w:lang w:val="ru-RU"/>
        </w:rPr>
        <w:t xml:space="preserve"> </w:t>
      </w:r>
      <w:r w:rsidRPr="00F41476">
        <w:rPr>
          <w:rFonts w:cs="Times New Roman"/>
          <w:lang w:val="ru-RU"/>
        </w:rPr>
        <w:t>2019</w:t>
      </w:r>
      <w:r w:rsidRPr="00F41476">
        <w:rPr>
          <w:rFonts w:cs="Times New Roman"/>
          <w:spacing w:val="28"/>
          <w:lang w:val="ru-RU"/>
        </w:rPr>
        <w:t xml:space="preserve"> </w:t>
      </w:r>
      <w:r w:rsidRPr="00F41476">
        <w:rPr>
          <w:rFonts w:cs="Times New Roman"/>
          <w:lang w:val="ru-RU"/>
        </w:rPr>
        <w:t>года</w:t>
      </w:r>
      <w:r w:rsidRPr="00F41476">
        <w:rPr>
          <w:rFonts w:cs="Times New Roman"/>
          <w:spacing w:val="32"/>
          <w:lang w:val="ru-RU"/>
        </w:rPr>
        <w:t xml:space="preserve"> </w:t>
      </w:r>
      <w:r w:rsidRPr="00F41476">
        <w:rPr>
          <w:rFonts w:cs="Times New Roman"/>
        </w:rPr>
        <w:t>N</w:t>
      </w:r>
      <w:r w:rsidRPr="00F41476">
        <w:rPr>
          <w:rFonts w:cs="Times New Roman"/>
          <w:spacing w:val="28"/>
          <w:lang w:val="ru-RU"/>
        </w:rPr>
        <w:t xml:space="preserve"> </w:t>
      </w:r>
      <w:r w:rsidRPr="00F41476">
        <w:rPr>
          <w:rFonts w:cs="Times New Roman"/>
          <w:lang w:val="ru-RU"/>
        </w:rPr>
        <w:t>131-п</w:t>
      </w:r>
      <w:r w:rsidRPr="00F41476">
        <w:rPr>
          <w:rFonts w:cs="Times New Roman"/>
          <w:spacing w:val="29"/>
          <w:lang w:val="ru-RU"/>
        </w:rPr>
        <w:t xml:space="preserve"> </w:t>
      </w:r>
      <w:r w:rsidRPr="00F41476">
        <w:rPr>
          <w:rFonts w:cs="Times New Roman"/>
          <w:lang w:val="ru-RU"/>
        </w:rPr>
        <w:t>об</w:t>
      </w:r>
      <w:r w:rsidRPr="00F41476">
        <w:rPr>
          <w:rFonts w:cs="Times New Roman"/>
          <w:spacing w:val="33"/>
          <w:lang w:val="ru-RU"/>
        </w:rPr>
        <w:t xml:space="preserve"> </w:t>
      </w:r>
      <w:r w:rsidRPr="00F41476">
        <w:rPr>
          <w:rFonts w:cs="Times New Roman"/>
          <w:spacing w:val="-1"/>
          <w:lang w:val="ru-RU"/>
        </w:rPr>
        <w:t>утверждении</w:t>
      </w:r>
      <w:r w:rsidRPr="00F41476">
        <w:rPr>
          <w:rFonts w:cs="Times New Roman"/>
          <w:spacing w:val="29"/>
          <w:lang w:val="ru-RU"/>
        </w:rPr>
        <w:t xml:space="preserve"> </w:t>
      </w:r>
      <w:r w:rsidRPr="00F41476">
        <w:rPr>
          <w:rFonts w:cs="Times New Roman"/>
          <w:spacing w:val="-1"/>
          <w:lang w:val="ru-RU"/>
        </w:rPr>
        <w:t>региональной</w:t>
      </w:r>
      <w:r w:rsidRPr="00F41476">
        <w:rPr>
          <w:rFonts w:cs="Times New Roman"/>
          <w:spacing w:val="29"/>
          <w:lang w:val="ru-RU"/>
        </w:rPr>
        <w:t xml:space="preserve"> </w:t>
      </w:r>
      <w:r w:rsidRPr="00F41476">
        <w:rPr>
          <w:rFonts w:cs="Times New Roman"/>
          <w:spacing w:val="-1"/>
          <w:lang w:val="ru-RU"/>
        </w:rPr>
        <w:t>адресной</w:t>
      </w:r>
      <w:r w:rsidRPr="00F41476">
        <w:rPr>
          <w:rFonts w:cs="Times New Roman"/>
          <w:spacing w:val="29"/>
          <w:lang w:val="ru-RU"/>
        </w:rPr>
        <w:t xml:space="preserve"> </w:t>
      </w:r>
      <w:r w:rsidRPr="00F41476">
        <w:rPr>
          <w:rFonts w:cs="Times New Roman"/>
          <w:spacing w:val="-1"/>
          <w:lang w:val="ru-RU"/>
        </w:rPr>
        <w:t>программы "Переселение</w:t>
      </w:r>
      <w:r w:rsidRPr="00F41476">
        <w:rPr>
          <w:rFonts w:cs="Times New Roman"/>
          <w:spacing w:val="-13"/>
          <w:lang w:val="ru-RU"/>
        </w:rPr>
        <w:t xml:space="preserve"> </w:t>
      </w:r>
      <w:r w:rsidRPr="00F41476">
        <w:rPr>
          <w:rFonts w:cs="Times New Roman"/>
          <w:spacing w:val="-1"/>
          <w:lang w:val="ru-RU"/>
        </w:rPr>
        <w:t>граждан</w:t>
      </w:r>
      <w:r w:rsidRPr="00F41476">
        <w:rPr>
          <w:rFonts w:cs="Times New Roman"/>
          <w:spacing w:val="-12"/>
          <w:lang w:val="ru-RU"/>
        </w:rPr>
        <w:t xml:space="preserve"> </w:t>
      </w:r>
      <w:r w:rsidRPr="00F41476">
        <w:rPr>
          <w:rFonts w:cs="Times New Roman"/>
          <w:lang w:val="ru-RU"/>
        </w:rPr>
        <w:t>из</w:t>
      </w:r>
      <w:r w:rsidRPr="00F41476">
        <w:rPr>
          <w:rFonts w:cs="Times New Roman"/>
          <w:spacing w:val="-12"/>
          <w:lang w:val="ru-RU"/>
        </w:rPr>
        <w:t xml:space="preserve"> </w:t>
      </w:r>
      <w:r w:rsidRPr="00F41476">
        <w:rPr>
          <w:rFonts w:cs="Times New Roman"/>
          <w:spacing w:val="-1"/>
          <w:lang w:val="ru-RU"/>
        </w:rPr>
        <w:t>аварийного</w:t>
      </w:r>
      <w:r w:rsidRPr="00F41476">
        <w:rPr>
          <w:rFonts w:cs="Times New Roman"/>
          <w:spacing w:val="-12"/>
          <w:lang w:val="ru-RU"/>
        </w:rPr>
        <w:t xml:space="preserve"> </w:t>
      </w:r>
      <w:r w:rsidRPr="00F41476">
        <w:rPr>
          <w:rFonts w:cs="Times New Roman"/>
          <w:spacing w:val="-1"/>
          <w:lang w:val="ru-RU"/>
        </w:rPr>
        <w:t>жилищного</w:t>
      </w:r>
      <w:r w:rsidRPr="00F41476">
        <w:rPr>
          <w:rFonts w:cs="Times New Roman"/>
          <w:spacing w:val="-12"/>
          <w:lang w:val="ru-RU"/>
        </w:rPr>
        <w:t xml:space="preserve"> </w:t>
      </w:r>
      <w:r w:rsidRPr="00F41476">
        <w:rPr>
          <w:rFonts w:cs="Times New Roman"/>
          <w:lang w:val="ru-RU"/>
        </w:rPr>
        <w:t>фонда</w:t>
      </w:r>
      <w:r w:rsidRPr="00F41476">
        <w:rPr>
          <w:rFonts w:cs="Times New Roman"/>
          <w:spacing w:val="-13"/>
          <w:lang w:val="ru-RU"/>
        </w:rPr>
        <w:t xml:space="preserve"> </w:t>
      </w:r>
      <w:r w:rsidRPr="00F41476">
        <w:rPr>
          <w:rFonts w:cs="Times New Roman"/>
          <w:lang w:val="ru-RU"/>
        </w:rPr>
        <w:t>на</w:t>
      </w:r>
      <w:r w:rsidRPr="00F41476">
        <w:rPr>
          <w:rFonts w:cs="Times New Roman"/>
          <w:spacing w:val="-13"/>
          <w:lang w:val="ru-RU"/>
        </w:rPr>
        <w:t xml:space="preserve"> </w:t>
      </w:r>
      <w:r w:rsidRPr="00F41476">
        <w:rPr>
          <w:rFonts w:cs="Times New Roman"/>
          <w:spacing w:val="-1"/>
          <w:lang w:val="ru-RU"/>
        </w:rPr>
        <w:t>территории</w:t>
      </w:r>
      <w:r w:rsidRPr="00F41476">
        <w:rPr>
          <w:rFonts w:cs="Times New Roman"/>
          <w:spacing w:val="-12"/>
          <w:lang w:val="ru-RU"/>
        </w:rPr>
        <w:t xml:space="preserve"> </w:t>
      </w:r>
      <w:r w:rsidRPr="00F41476">
        <w:rPr>
          <w:rFonts w:cs="Times New Roman"/>
          <w:spacing w:val="-1"/>
          <w:lang w:val="ru-RU"/>
        </w:rPr>
        <w:t>Ивановской</w:t>
      </w:r>
      <w:r w:rsidRPr="00F41476">
        <w:rPr>
          <w:rFonts w:cs="Times New Roman"/>
          <w:spacing w:val="-12"/>
          <w:lang w:val="ru-RU"/>
        </w:rPr>
        <w:t xml:space="preserve"> </w:t>
      </w:r>
      <w:r w:rsidRPr="00F41476">
        <w:rPr>
          <w:rFonts w:cs="Times New Roman"/>
          <w:spacing w:val="-1"/>
          <w:lang w:val="ru-RU"/>
        </w:rPr>
        <w:t>области</w:t>
      </w:r>
      <w:r w:rsidRPr="00F41476">
        <w:rPr>
          <w:rFonts w:cs="Times New Roman"/>
          <w:spacing w:val="85"/>
          <w:lang w:val="ru-RU"/>
        </w:rPr>
        <w:t xml:space="preserve"> </w:t>
      </w:r>
      <w:r w:rsidRPr="00F41476">
        <w:rPr>
          <w:rFonts w:cs="Times New Roman"/>
          <w:lang w:val="ru-RU"/>
        </w:rPr>
        <w:t>на</w:t>
      </w:r>
      <w:r w:rsidRPr="00F41476">
        <w:rPr>
          <w:rFonts w:cs="Times New Roman"/>
          <w:spacing w:val="-9"/>
          <w:lang w:val="ru-RU"/>
        </w:rPr>
        <w:t xml:space="preserve"> </w:t>
      </w:r>
      <w:r w:rsidRPr="00F41476">
        <w:rPr>
          <w:rFonts w:cs="Times New Roman"/>
          <w:lang w:val="ru-RU"/>
        </w:rPr>
        <w:t>2019</w:t>
      </w:r>
      <w:r w:rsidRPr="00F41476">
        <w:rPr>
          <w:rFonts w:cs="Times New Roman"/>
          <w:spacing w:val="-8"/>
          <w:lang w:val="ru-RU"/>
        </w:rPr>
        <w:t xml:space="preserve"> </w:t>
      </w:r>
      <w:r w:rsidRPr="00F41476">
        <w:rPr>
          <w:rFonts w:cs="Times New Roman"/>
          <w:lang w:val="ru-RU"/>
        </w:rPr>
        <w:t>-</w:t>
      </w:r>
      <w:r w:rsidRPr="00F41476">
        <w:rPr>
          <w:rFonts w:cs="Times New Roman"/>
          <w:spacing w:val="-8"/>
          <w:lang w:val="ru-RU"/>
        </w:rPr>
        <w:t xml:space="preserve"> </w:t>
      </w:r>
      <w:r w:rsidRPr="00F41476">
        <w:rPr>
          <w:rFonts w:cs="Times New Roman"/>
          <w:lang w:val="ru-RU"/>
        </w:rPr>
        <w:t>2025</w:t>
      </w:r>
      <w:r w:rsidRPr="00F41476">
        <w:rPr>
          <w:rFonts w:cs="Times New Roman"/>
          <w:spacing w:val="-8"/>
          <w:lang w:val="ru-RU"/>
        </w:rPr>
        <w:t xml:space="preserve"> </w:t>
      </w:r>
      <w:r w:rsidRPr="00F41476">
        <w:rPr>
          <w:rFonts w:cs="Times New Roman"/>
          <w:lang w:val="ru-RU"/>
        </w:rPr>
        <w:t>годы"</w:t>
      </w:r>
      <w:r w:rsidRPr="00F41476">
        <w:rPr>
          <w:rFonts w:cs="Times New Roman"/>
          <w:spacing w:val="-10"/>
          <w:lang w:val="ru-RU"/>
        </w:rPr>
        <w:t xml:space="preserve"> </w:t>
      </w:r>
      <w:r w:rsidRPr="00F41476">
        <w:rPr>
          <w:rFonts w:cs="Times New Roman"/>
          <w:lang w:val="ru-RU"/>
        </w:rPr>
        <w:t>(с</w:t>
      </w:r>
      <w:r w:rsidRPr="00F41476">
        <w:rPr>
          <w:rFonts w:cs="Times New Roman"/>
          <w:spacing w:val="-7"/>
          <w:lang w:val="ru-RU"/>
        </w:rPr>
        <w:t xml:space="preserve"> </w:t>
      </w:r>
      <w:r w:rsidRPr="00F41476">
        <w:rPr>
          <w:rFonts w:cs="Times New Roman"/>
          <w:spacing w:val="-1"/>
          <w:lang w:val="ru-RU"/>
        </w:rPr>
        <w:t>изменениями</w:t>
      </w:r>
      <w:r w:rsidRPr="00F41476">
        <w:rPr>
          <w:rFonts w:cs="Times New Roman"/>
          <w:spacing w:val="-7"/>
          <w:lang w:val="ru-RU"/>
        </w:rPr>
        <w:t xml:space="preserve"> </w:t>
      </w:r>
      <w:r w:rsidRPr="00F41476">
        <w:rPr>
          <w:rFonts w:cs="Times New Roman"/>
          <w:lang w:val="ru-RU"/>
        </w:rPr>
        <w:t>на</w:t>
      </w:r>
      <w:r w:rsidRPr="00F41476">
        <w:rPr>
          <w:rFonts w:cs="Times New Roman"/>
          <w:spacing w:val="-9"/>
          <w:lang w:val="ru-RU"/>
        </w:rPr>
        <w:t xml:space="preserve"> </w:t>
      </w:r>
      <w:r w:rsidRPr="00F41476">
        <w:rPr>
          <w:rFonts w:cs="Times New Roman"/>
          <w:lang w:val="ru-RU"/>
        </w:rPr>
        <w:t>29</w:t>
      </w:r>
      <w:r w:rsidRPr="00F41476">
        <w:rPr>
          <w:rFonts w:cs="Times New Roman"/>
          <w:spacing w:val="-8"/>
          <w:lang w:val="ru-RU"/>
        </w:rPr>
        <w:t xml:space="preserve"> </w:t>
      </w:r>
      <w:r w:rsidRPr="00F41476">
        <w:rPr>
          <w:rFonts w:cs="Times New Roman"/>
          <w:spacing w:val="-1"/>
          <w:lang w:val="ru-RU"/>
        </w:rPr>
        <w:t>января</w:t>
      </w:r>
      <w:r w:rsidRPr="00F41476">
        <w:rPr>
          <w:rFonts w:cs="Times New Roman"/>
          <w:spacing w:val="-8"/>
          <w:lang w:val="ru-RU"/>
        </w:rPr>
        <w:t xml:space="preserve"> </w:t>
      </w:r>
      <w:r w:rsidRPr="00F41476">
        <w:rPr>
          <w:rFonts w:cs="Times New Roman"/>
          <w:lang w:val="ru-RU"/>
        </w:rPr>
        <w:t>2020</w:t>
      </w:r>
      <w:r w:rsidRPr="00F41476">
        <w:rPr>
          <w:rFonts w:cs="Times New Roman"/>
          <w:spacing w:val="-5"/>
          <w:lang w:val="ru-RU"/>
        </w:rPr>
        <w:t xml:space="preserve"> </w:t>
      </w:r>
      <w:r w:rsidRPr="00F41476">
        <w:rPr>
          <w:rFonts w:cs="Times New Roman"/>
          <w:spacing w:val="-1"/>
          <w:lang w:val="ru-RU"/>
        </w:rPr>
        <w:t>года).</w:t>
      </w:r>
      <w:r w:rsidRPr="00F41476">
        <w:rPr>
          <w:rFonts w:cs="Times New Roman"/>
          <w:spacing w:val="-8"/>
          <w:lang w:val="ru-RU"/>
        </w:rPr>
        <w:t xml:space="preserve"> </w:t>
      </w:r>
      <w:r w:rsidRPr="00F41476">
        <w:rPr>
          <w:rFonts w:cs="Times New Roman"/>
          <w:lang w:val="ru-RU"/>
        </w:rPr>
        <w:t>На</w:t>
      </w:r>
      <w:r w:rsidRPr="00F41476">
        <w:rPr>
          <w:rFonts w:cs="Times New Roman"/>
          <w:spacing w:val="-9"/>
          <w:lang w:val="ru-RU"/>
        </w:rPr>
        <w:t xml:space="preserve"> </w:t>
      </w:r>
      <w:r w:rsidRPr="00F41476">
        <w:rPr>
          <w:rFonts w:cs="Times New Roman"/>
          <w:lang w:val="ru-RU"/>
        </w:rPr>
        <w:t>территории</w:t>
      </w:r>
      <w:r w:rsidRPr="00F41476">
        <w:rPr>
          <w:rFonts w:cs="Times New Roman"/>
          <w:spacing w:val="-7"/>
          <w:lang w:val="ru-RU"/>
        </w:rPr>
        <w:t xml:space="preserve"> </w:t>
      </w:r>
      <w:r w:rsidRPr="00F41476">
        <w:rPr>
          <w:rFonts w:cs="Times New Roman"/>
          <w:spacing w:val="-1"/>
          <w:lang w:val="ru-RU"/>
        </w:rPr>
        <w:t>Приволжского</w:t>
      </w:r>
      <w:r w:rsidRPr="00F41476">
        <w:rPr>
          <w:rFonts w:cs="Times New Roman"/>
          <w:spacing w:val="39"/>
          <w:lang w:val="ru-RU"/>
        </w:rPr>
        <w:t xml:space="preserve"> </w:t>
      </w:r>
      <w:r w:rsidRPr="00F41476">
        <w:rPr>
          <w:rFonts w:cs="Times New Roman"/>
          <w:lang w:val="ru-RU"/>
        </w:rPr>
        <w:t xml:space="preserve">городского </w:t>
      </w:r>
      <w:r w:rsidRPr="00F41476">
        <w:rPr>
          <w:rFonts w:cs="Times New Roman"/>
          <w:spacing w:val="-1"/>
          <w:lang w:val="ru-RU"/>
        </w:rPr>
        <w:t>поселения</w:t>
      </w:r>
      <w:r w:rsidRPr="00F41476">
        <w:rPr>
          <w:rFonts w:cs="Times New Roman"/>
          <w:lang w:val="ru-RU"/>
        </w:rPr>
        <w:t xml:space="preserve"> в </w:t>
      </w:r>
      <w:r w:rsidRPr="00F41476">
        <w:rPr>
          <w:rFonts w:cs="Times New Roman"/>
          <w:spacing w:val="-1"/>
          <w:lang w:val="ru-RU"/>
        </w:rPr>
        <w:t>рамках</w:t>
      </w:r>
      <w:r w:rsidRPr="00F41476">
        <w:rPr>
          <w:rFonts w:cs="Times New Roman"/>
          <w:lang w:val="ru-RU"/>
        </w:rPr>
        <w:t xml:space="preserve"> </w:t>
      </w:r>
      <w:r w:rsidRPr="00F41476">
        <w:rPr>
          <w:rFonts w:cs="Times New Roman"/>
          <w:spacing w:val="-1"/>
          <w:lang w:val="ru-RU"/>
        </w:rPr>
        <w:t>реализуемой</w:t>
      </w:r>
      <w:r w:rsidRPr="00F41476">
        <w:rPr>
          <w:rFonts w:cs="Times New Roman"/>
          <w:lang w:val="ru-RU"/>
        </w:rPr>
        <w:t xml:space="preserve"> </w:t>
      </w:r>
      <w:r w:rsidRPr="00F41476">
        <w:rPr>
          <w:rFonts w:cs="Times New Roman"/>
          <w:spacing w:val="-1"/>
          <w:lang w:val="ru-RU"/>
        </w:rPr>
        <w:t>муниципальной</w:t>
      </w:r>
      <w:r w:rsidRPr="00F41476">
        <w:rPr>
          <w:rFonts w:cs="Times New Roman"/>
          <w:lang w:val="ru-RU"/>
        </w:rPr>
        <w:t xml:space="preserve"> </w:t>
      </w:r>
      <w:r w:rsidRPr="00F41476">
        <w:rPr>
          <w:rFonts w:cs="Times New Roman"/>
          <w:spacing w:val="-1"/>
          <w:lang w:val="ru-RU"/>
        </w:rPr>
        <w:t>адресной</w:t>
      </w:r>
      <w:r w:rsidRPr="00F41476">
        <w:rPr>
          <w:rFonts w:cs="Times New Roman"/>
          <w:lang w:val="ru-RU"/>
        </w:rPr>
        <w:t xml:space="preserve"> </w:t>
      </w:r>
      <w:r w:rsidRPr="00F41476">
        <w:rPr>
          <w:rFonts w:cs="Times New Roman"/>
          <w:spacing w:val="-1"/>
          <w:lang w:val="ru-RU"/>
        </w:rPr>
        <w:t>программы «Переселение</w:t>
      </w:r>
      <w:r w:rsidRPr="00F41476">
        <w:rPr>
          <w:rFonts w:cs="Times New Roman"/>
          <w:spacing w:val="30"/>
          <w:lang w:val="ru-RU"/>
        </w:rPr>
        <w:t xml:space="preserve"> </w:t>
      </w:r>
      <w:r w:rsidRPr="00F41476">
        <w:rPr>
          <w:rFonts w:cs="Times New Roman"/>
          <w:lang w:val="ru-RU"/>
        </w:rPr>
        <w:t>граждан</w:t>
      </w:r>
      <w:r w:rsidRPr="00F41476">
        <w:rPr>
          <w:rFonts w:cs="Times New Roman"/>
          <w:spacing w:val="31"/>
          <w:lang w:val="ru-RU"/>
        </w:rPr>
        <w:t xml:space="preserve"> </w:t>
      </w:r>
      <w:r w:rsidRPr="00F41476">
        <w:rPr>
          <w:rFonts w:cs="Times New Roman"/>
          <w:lang w:val="ru-RU"/>
        </w:rPr>
        <w:t>из</w:t>
      </w:r>
      <w:r w:rsidRPr="00F41476">
        <w:rPr>
          <w:rFonts w:cs="Times New Roman"/>
          <w:spacing w:val="31"/>
          <w:lang w:val="ru-RU"/>
        </w:rPr>
        <w:t xml:space="preserve"> </w:t>
      </w:r>
      <w:r w:rsidRPr="00F41476">
        <w:rPr>
          <w:rFonts w:cs="Times New Roman"/>
          <w:spacing w:val="-1"/>
          <w:lang w:val="ru-RU"/>
        </w:rPr>
        <w:t>аварийного</w:t>
      </w:r>
      <w:r w:rsidRPr="00F41476">
        <w:rPr>
          <w:rFonts w:cs="Times New Roman"/>
          <w:spacing w:val="30"/>
          <w:lang w:val="ru-RU"/>
        </w:rPr>
        <w:t xml:space="preserve"> </w:t>
      </w:r>
      <w:r w:rsidRPr="00F41476">
        <w:rPr>
          <w:rFonts w:cs="Times New Roman"/>
          <w:spacing w:val="-1"/>
          <w:lang w:val="ru-RU"/>
        </w:rPr>
        <w:t>жилищного</w:t>
      </w:r>
      <w:r w:rsidRPr="00F41476">
        <w:rPr>
          <w:rFonts w:cs="Times New Roman"/>
          <w:spacing w:val="30"/>
          <w:lang w:val="ru-RU"/>
        </w:rPr>
        <w:t xml:space="preserve"> </w:t>
      </w:r>
      <w:r w:rsidRPr="00F41476">
        <w:rPr>
          <w:rFonts w:cs="Times New Roman"/>
          <w:lang w:val="ru-RU"/>
        </w:rPr>
        <w:t>фонда</w:t>
      </w:r>
      <w:r w:rsidRPr="00F41476">
        <w:rPr>
          <w:rFonts w:cs="Times New Roman"/>
          <w:spacing w:val="30"/>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lang w:val="ru-RU"/>
        </w:rPr>
        <w:t>территории</w:t>
      </w:r>
      <w:r w:rsidRPr="00F41476">
        <w:rPr>
          <w:rFonts w:cs="Times New Roman"/>
          <w:spacing w:val="31"/>
          <w:lang w:val="ru-RU"/>
        </w:rPr>
        <w:t xml:space="preserve"> </w:t>
      </w:r>
      <w:r w:rsidRPr="00F41476">
        <w:rPr>
          <w:rFonts w:cs="Times New Roman"/>
          <w:spacing w:val="-1"/>
          <w:lang w:val="ru-RU"/>
        </w:rPr>
        <w:t>Ивановской</w:t>
      </w:r>
      <w:r w:rsidRPr="00F41476">
        <w:rPr>
          <w:rFonts w:cs="Times New Roman"/>
          <w:spacing w:val="59"/>
          <w:lang w:val="ru-RU"/>
        </w:rPr>
        <w:t xml:space="preserve"> </w:t>
      </w:r>
      <w:r w:rsidRPr="00F41476">
        <w:rPr>
          <w:rFonts w:cs="Times New Roman"/>
          <w:lang w:val="ru-RU"/>
        </w:rPr>
        <w:t>области»</w:t>
      </w:r>
      <w:r w:rsidRPr="00F41476">
        <w:rPr>
          <w:rFonts w:cs="Times New Roman"/>
          <w:spacing w:val="52"/>
          <w:lang w:val="ru-RU"/>
        </w:rPr>
        <w:t xml:space="preserve"> </w:t>
      </w:r>
      <w:r w:rsidRPr="00F41476">
        <w:rPr>
          <w:rFonts w:cs="Times New Roman"/>
          <w:spacing w:val="-1"/>
          <w:lang w:val="ru-RU"/>
        </w:rPr>
        <w:t>(2019-2025</w:t>
      </w:r>
      <w:r w:rsidRPr="00F41476">
        <w:rPr>
          <w:rFonts w:cs="Times New Roman"/>
          <w:spacing w:val="59"/>
          <w:lang w:val="ru-RU"/>
        </w:rPr>
        <w:t xml:space="preserve"> </w:t>
      </w:r>
      <w:r w:rsidRPr="00F41476">
        <w:rPr>
          <w:rFonts w:cs="Times New Roman"/>
          <w:lang w:val="ru-RU"/>
        </w:rPr>
        <w:t>годы)</w:t>
      </w:r>
      <w:r w:rsidRPr="00F41476">
        <w:rPr>
          <w:rFonts w:cs="Times New Roman"/>
          <w:spacing w:val="56"/>
          <w:lang w:val="ru-RU"/>
        </w:rPr>
        <w:t xml:space="preserve"> </w:t>
      </w:r>
      <w:r w:rsidRPr="00F41476">
        <w:rPr>
          <w:rFonts w:cs="Times New Roman"/>
          <w:lang w:val="ru-RU"/>
        </w:rPr>
        <w:t>не</w:t>
      </w:r>
      <w:r w:rsidRPr="00F41476">
        <w:rPr>
          <w:rFonts w:cs="Times New Roman"/>
          <w:spacing w:val="56"/>
          <w:lang w:val="ru-RU"/>
        </w:rPr>
        <w:t xml:space="preserve"> </w:t>
      </w:r>
      <w:r w:rsidRPr="00F41476">
        <w:rPr>
          <w:rFonts w:cs="Times New Roman"/>
          <w:spacing w:val="-1"/>
          <w:lang w:val="ru-RU"/>
        </w:rPr>
        <w:t>предусмотрено</w:t>
      </w:r>
      <w:r w:rsidRPr="00F41476">
        <w:rPr>
          <w:rFonts w:cs="Times New Roman"/>
          <w:spacing w:val="57"/>
          <w:lang w:val="ru-RU"/>
        </w:rPr>
        <w:t xml:space="preserve"> </w:t>
      </w:r>
      <w:r w:rsidRPr="00F41476">
        <w:rPr>
          <w:rFonts w:cs="Times New Roman"/>
          <w:spacing w:val="-1"/>
          <w:lang w:val="ru-RU"/>
        </w:rPr>
        <w:t>переселение</w:t>
      </w:r>
      <w:r w:rsidRPr="00F41476">
        <w:rPr>
          <w:rFonts w:cs="Times New Roman"/>
          <w:spacing w:val="56"/>
          <w:lang w:val="ru-RU"/>
        </w:rPr>
        <w:t xml:space="preserve"> </w:t>
      </w:r>
      <w:r w:rsidRPr="00F41476">
        <w:rPr>
          <w:rFonts w:cs="Times New Roman"/>
          <w:lang w:val="ru-RU"/>
        </w:rPr>
        <w:t>граждан</w:t>
      </w:r>
      <w:r w:rsidRPr="00F41476">
        <w:rPr>
          <w:rFonts w:cs="Times New Roman"/>
          <w:spacing w:val="58"/>
          <w:lang w:val="ru-RU"/>
        </w:rPr>
        <w:t xml:space="preserve"> </w:t>
      </w:r>
      <w:r w:rsidRPr="00F41476">
        <w:rPr>
          <w:rFonts w:cs="Times New Roman"/>
          <w:lang w:val="ru-RU"/>
        </w:rPr>
        <w:t>из</w:t>
      </w:r>
      <w:r w:rsidRPr="00F41476">
        <w:rPr>
          <w:rFonts w:cs="Times New Roman"/>
          <w:spacing w:val="58"/>
          <w:lang w:val="ru-RU"/>
        </w:rPr>
        <w:t xml:space="preserve"> </w:t>
      </w:r>
      <w:r w:rsidRPr="00F41476">
        <w:rPr>
          <w:rFonts w:cs="Times New Roman"/>
          <w:lang w:val="ru-RU"/>
        </w:rPr>
        <w:t>аварийного</w:t>
      </w:r>
      <w:r w:rsidRPr="00F41476">
        <w:rPr>
          <w:rFonts w:cs="Times New Roman"/>
          <w:spacing w:val="69"/>
          <w:lang w:val="ru-RU"/>
        </w:rPr>
        <w:t xml:space="preserve"> </w:t>
      </w:r>
      <w:r w:rsidRPr="00F41476">
        <w:rPr>
          <w:rFonts w:cs="Times New Roman"/>
          <w:lang w:val="ru-RU"/>
        </w:rPr>
        <w:t>жилищного</w:t>
      </w:r>
      <w:r w:rsidRPr="00F41476">
        <w:rPr>
          <w:rFonts w:cs="Times New Roman"/>
          <w:spacing w:val="14"/>
          <w:lang w:val="ru-RU"/>
        </w:rPr>
        <w:t xml:space="preserve"> </w:t>
      </w:r>
      <w:r w:rsidRPr="00F41476">
        <w:rPr>
          <w:rFonts w:cs="Times New Roman"/>
          <w:spacing w:val="-1"/>
          <w:lang w:val="ru-RU"/>
        </w:rPr>
        <w:t>фонда.</w:t>
      </w:r>
      <w:r w:rsidRPr="00F41476">
        <w:rPr>
          <w:rFonts w:cs="Times New Roman"/>
          <w:spacing w:val="14"/>
          <w:lang w:val="ru-RU"/>
        </w:rPr>
        <w:t xml:space="preserve"> </w:t>
      </w:r>
      <w:r w:rsidRPr="00F41476">
        <w:rPr>
          <w:rFonts w:cs="Times New Roman"/>
          <w:lang w:val="ru-RU"/>
        </w:rPr>
        <w:t>В</w:t>
      </w:r>
      <w:r w:rsidRPr="00F41476">
        <w:rPr>
          <w:rFonts w:cs="Times New Roman"/>
          <w:spacing w:val="14"/>
          <w:lang w:val="ru-RU"/>
        </w:rPr>
        <w:t xml:space="preserve"> </w:t>
      </w:r>
      <w:r w:rsidRPr="00F41476">
        <w:rPr>
          <w:rFonts w:cs="Times New Roman"/>
          <w:spacing w:val="-1"/>
          <w:lang w:val="ru-RU"/>
        </w:rPr>
        <w:t>реализации</w:t>
      </w:r>
      <w:r w:rsidRPr="00F41476">
        <w:rPr>
          <w:rFonts w:cs="Times New Roman"/>
          <w:spacing w:val="15"/>
          <w:lang w:val="ru-RU"/>
        </w:rPr>
        <w:t xml:space="preserve"> </w:t>
      </w:r>
      <w:r w:rsidRPr="00F41476">
        <w:rPr>
          <w:rFonts w:cs="Times New Roman"/>
          <w:spacing w:val="-1"/>
          <w:lang w:val="ru-RU"/>
        </w:rPr>
        <w:t>Программы</w:t>
      </w:r>
      <w:r w:rsidRPr="00F41476">
        <w:rPr>
          <w:rFonts w:cs="Times New Roman"/>
          <w:spacing w:val="16"/>
          <w:lang w:val="ru-RU"/>
        </w:rPr>
        <w:t xml:space="preserve"> </w:t>
      </w:r>
      <w:r w:rsidRPr="00F41476">
        <w:rPr>
          <w:rFonts w:cs="Times New Roman"/>
          <w:spacing w:val="-1"/>
          <w:lang w:val="ru-RU"/>
        </w:rPr>
        <w:t>участвуют</w:t>
      </w:r>
      <w:r w:rsidRPr="00F41476">
        <w:rPr>
          <w:rFonts w:cs="Times New Roman"/>
          <w:spacing w:val="14"/>
          <w:lang w:val="ru-RU"/>
        </w:rPr>
        <w:t xml:space="preserve"> </w:t>
      </w:r>
      <w:r w:rsidRPr="00F41476">
        <w:rPr>
          <w:rFonts w:cs="Times New Roman"/>
          <w:spacing w:val="-1"/>
          <w:lang w:val="ru-RU"/>
        </w:rPr>
        <w:t>муниципальные</w:t>
      </w:r>
      <w:r w:rsidRPr="00F41476">
        <w:rPr>
          <w:rFonts w:cs="Times New Roman"/>
          <w:spacing w:val="12"/>
          <w:lang w:val="ru-RU"/>
        </w:rPr>
        <w:t xml:space="preserve"> </w:t>
      </w:r>
      <w:r w:rsidRPr="00F41476">
        <w:rPr>
          <w:rFonts w:cs="Times New Roman"/>
          <w:spacing w:val="-1"/>
          <w:lang w:val="ru-RU"/>
        </w:rPr>
        <w:t>образования</w:t>
      </w:r>
      <w:r w:rsidRPr="00F41476">
        <w:rPr>
          <w:rFonts w:cs="Times New Roman"/>
          <w:spacing w:val="71"/>
          <w:lang w:val="ru-RU"/>
        </w:rPr>
        <w:t xml:space="preserve"> </w:t>
      </w:r>
      <w:r w:rsidRPr="00F41476">
        <w:rPr>
          <w:rFonts w:cs="Times New Roman"/>
          <w:spacing w:val="-1"/>
          <w:lang w:val="ru-RU"/>
        </w:rPr>
        <w:t>Ивановской</w:t>
      </w:r>
      <w:r w:rsidRPr="00F41476">
        <w:rPr>
          <w:rFonts w:cs="Times New Roman"/>
          <w:spacing w:val="53"/>
          <w:lang w:val="ru-RU"/>
        </w:rPr>
        <w:t xml:space="preserve"> </w:t>
      </w:r>
      <w:r w:rsidRPr="00F41476">
        <w:rPr>
          <w:rFonts w:cs="Times New Roman"/>
          <w:spacing w:val="-1"/>
          <w:lang w:val="ru-RU"/>
        </w:rPr>
        <w:t>области,</w:t>
      </w:r>
      <w:r w:rsidRPr="00F41476">
        <w:rPr>
          <w:rFonts w:cs="Times New Roman"/>
          <w:spacing w:val="52"/>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lang w:val="ru-RU"/>
        </w:rPr>
        <w:t>территории</w:t>
      </w:r>
      <w:r w:rsidRPr="00F41476">
        <w:rPr>
          <w:rFonts w:cs="Times New Roman"/>
          <w:spacing w:val="53"/>
          <w:lang w:val="ru-RU"/>
        </w:rPr>
        <w:t xml:space="preserve"> </w:t>
      </w:r>
      <w:r w:rsidRPr="00F41476">
        <w:rPr>
          <w:rFonts w:cs="Times New Roman"/>
          <w:spacing w:val="-1"/>
          <w:lang w:val="ru-RU"/>
        </w:rPr>
        <w:t>которых</w:t>
      </w:r>
      <w:r w:rsidRPr="00F41476">
        <w:rPr>
          <w:rFonts w:cs="Times New Roman"/>
          <w:spacing w:val="54"/>
          <w:lang w:val="ru-RU"/>
        </w:rPr>
        <w:t xml:space="preserve"> </w:t>
      </w:r>
      <w:r w:rsidRPr="00F41476">
        <w:rPr>
          <w:rFonts w:cs="Times New Roman"/>
          <w:spacing w:val="-1"/>
          <w:lang w:val="ru-RU"/>
        </w:rPr>
        <w:t>расположены</w:t>
      </w:r>
      <w:r w:rsidRPr="00F41476">
        <w:rPr>
          <w:rFonts w:cs="Times New Roman"/>
          <w:spacing w:val="52"/>
          <w:lang w:val="ru-RU"/>
        </w:rPr>
        <w:t xml:space="preserve"> </w:t>
      </w:r>
      <w:r w:rsidRPr="00F41476">
        <w:rPr>
          <w:rFonts w:cs="Times New Roman"/>
          <w:spacing w:val="-1"/>
          <w:lang w:val="ru-RU"/>
        </w:rPr>
        <w:t>многоквартирные</w:t>
      </w:r>
      <w:r w:rsidRPr="00F41476">
        <w:rPr>
          <w:rFonts w:cs="Times New Roman"/>
          <w:spacing w:val="51"/>
          <w:lang w:val="ru-RU"/>
        </w:rPr>
        <w:t xml:space="preserve"> </w:t>
      </w:r>
      <w:r w:rsidRPr="00F41476">
        <w:rPr>
          <w:rFonts w:cs="Times New Roman"/>
          <w:spacing w:val="-1"/>
          <w:lang w:val="ru-RU"/>
        </w:rPr>
        <w:t>дома,</w:t>
      </w:r>
      <w:r w:rsidRPr="00F41476">
        <w:rPr>
          <w:rFonts w:cs="Times New Roman"/>
          <w:spacing w:val="85"/>
          <w:lang w:val="ru-RU"/>
        </w:rPr>
        <w:t xml:space="preserve"> </w:t>
      </w:r>
      <w:r w:rsidRPr="00F41476">
        <w:rPr>
          <w:rFonts w:cs="Times New Roman"/>
          <w:spacing w:val="-1"/>
          <w:lang w:val="ru-RU"/>
        </w:rPr>
        <w:t>признанные</w:t>
      </w:r>
      <w:r w:rsidRPr="00F41476">
        <w:rPr>
          <w:rFonts w:cs="Times New Roman"/>
          <w:spacing w:val="43"/>
          <w:lang w:val="ru-RU"/>
        </w:rPr>
        <w:t xml:space="preserve"> </w:t>
      </w:r>
      <w:r w:rsidRPr="00F41476">
        <w:rPr>
          <w:rFonts w:cs="Times New Roman"/>
          <w:lang w:val="ru-RU"/>
        </w:rPr>
        <w:t>в</w:t>
      </w:r>
      <w:r w:rsidRPr="00F41476">
        <w:rPr>
          <w:rFonts w:cs="Times New Roman"/>
          <w:spacing w:val="49"/>
          <w:lang w:val="ru-RU"/>
        </w:rPr>
        <w:t xml:space="preserve"> </w:t>
      </w:r>
      <w:r w:rsidRPr="00F41476">
        <w:rPr>
          <w:rFonts w:cs="Times New Roman"/>
          <w:spacing w:val="-1"/>
          <w:lang w:val="ru-RU"/>
        </w:rPr>
        <w:t>установленном</w:t>
      </w:r>
      <w:r w:rsidRPr="00F41476">
        <w:rPr>
          <w:rFonts w:cs="Times New Roman"/>
          <w:spacing w:val="44"/>
          <w:lang w:val="ru-RU"/>
        </w:rPr>
        <w:t xml:space="preserve"> </w:t>
      </w:r>
      <w:r w:rsidRPr="00F41476">
        <w:rPr>
          <w:rFonts w:cs="Times New Roman"/>
          <w:lang w:val="ru-RU"/>
        </w:rPr>
        <w:t>порядке</w:t>
      </w:r>
      <w:r w:rsidRPr="00F41476">
        <w:rPr>
          <w:rFonts w:cs="Times New Roman"/>
          <w:spacing w:val="44"/>
          <w:lang w:val="ru-RU"/>
        </w:rPr>
        <w:t xml:space="preserve"> </w:t>
      </w:r>
      <w:r w:rsidRPr="00F41476">
        <w:rPr>
          <w:rFonts w:cs="Times New Roman"/>
          <w:spacing w:val="-1"/>
          <w:lang w:val="ru-RU"/>
        </w:rPr>
        <w:t>аварийными</w:t>
      </w:r>
      <w:r w:rsidRPr="00F41476">
        <w:rPr>
          <w:rFonts w:cs="Times New Roman"/>
          <w:spacing w:val="46"/>
          <w:lang w:val="ru-RU"/>
        </w:rPr>
        <w:t xml:space="preserve"> </w:t>
      </w:r>
      <w:r w:rsidRPr="00F41476">
        <w:rPr>
          <w:rFonts w:cs="Times New Roman"/>
          <w:lang w:val="ru-RU"/>
        </w:rPr>
        <w:t>и</w:t>
      </w:r>
      <w:r w:rsidRPr="00F41476">
        <w:rPr>
          <w:rFonts w:cs="Times New Roman"/>
          <w:spacing w:val="46"/>
          <w:lang w:val="ru-RU"/>
        </w:rPr>
        <w:t xml:space="preserve"> </w:t>
      </w:r>
      <w:r w:rsidRPr="00F41476">
        <w:rPr>
          <w:rFonts w:cs="Times New Roman"/>
          <w:spacing w:val="-1"/>
          <w:lang w:val="ru-RU"/>
        </w:rPr>
        <w:t>подлежащими</w:t>
      </w:r>
      <w:r w:rsidRPr="00F41476">
        <w:rPr>
          <w:rFonts w:cs="Times New Roman"/>
          <w:spacing w:val="46"/>
          <w:lang w:val="ru-RU"/>
        </w:rPr>
        <w:t xml:space="preserve"> </w:t>
      </w:r>
      <w:r w:rsidRPr="00F41476">
        <w:rPr>
          <w:rFonts w:cs="Times New Roman"/>
          <w:lang w:val="ru-RU"/>
        </w:rPr>
        <w:t>сносу</w:t>
      </w:r>
      <w:r w:rsidRPr="00F41476">
        <w:rPr>
          <w:rFonts w:cs="Times New Roman"/>
          <w:spacing w:val="40"/>
          <w:lang w:val="ru-RU"/>
        </w:rPr>
        <w:t xml:space="preserve"> </w:t>
      </w:r>
      <w:r w:rsidRPr="00F41476">
        <w:rPr>
          <w:rFonts w:cs="Times New Roman"/>
          <w:lang w:val="ru-RU"/>
        </w:rPr>
        <w:t>или</w:t>
      </w:r>
      <w:r w:rsidRPr="00F41476">
        <w:rPr>
          <w:rFonts w:cs="Times New Roman"/>
          <w:spacing w:val="45"/>
          <w:lang w:val="ru-RU"/>
        </w:rPr>
        <w:t xml:space="preserve"> </w:t>
      </w:r>
      <w:r w:rsidRPr="00F41476">
        <w:rPr>
          <w:rFonts w:cs="Times New Roman"/>
          <w:spacing w:val="-1"/>
          <w:lang w:val="ru-RU"/>
        </w:rPr>
        <w:t>реконструкции</w:t>
      </w:r>
      <w:r w:rsidRPr="00F41476">
        <w:rPr>
          <w:rFonts w:cs="Times New Roman"/>
          <w:spacing w:val="10"/>
          <w:lang w:val="ru-RU"/>
        </w:rPr>
        <w:t xml:space="preserve"> </w:t>
      </w:r>
      <w:r w:rsidRPr="00F41476">
        <w:rPr>
          <w:rFonts w:cs="Times New Roman"/>
          <w:lang w:val="ru-RU"/>
        </w:rPr>
        <w:t>до</w:t>
      </w:r>
      <w:r w:rsidRPr="00F41476">
        <w:rPr>
          <w:rFonts w:cs="Times New Roman"/>
          <w:spacing w:val="9"/>
          <w:lang w:val="ru-RU"/>
        </w:rPr>
        <w:t xml:space="preserve"> </w:t>
      </w:r>
      <w:r w:rsidRPr="00F41476">
        <w:rPr>
          <w:rFonts w:cs="Times New Roman"/>
          <w:lang w:val="ru-RU"/>
        </w:rPr>
        <w:t>1</w:t>
      </w:r>
      <w:r w:rsidRPr="00F41476">
        <w:rPr>
          <w:rFonts w:cs="Times New Roman"/>
          <w:spacing w:val="9"/>
          <w:lang w:val="ru-RU"/>
        </w:rPr>
        <w:t xml:space="preserve"> </w:t>
      </w:r>
      <w:r w:rsidRPr="00F41476">
        <w:rPr>
          <w:rFonts w:cs="Times New Roman"/>
          <w:spacing w:val="-1"/>
          <w:lang w:val="ru-RU"/>
        </w:rPr>
        <w:t>января</w:t>
      </w:r>
      <w:r w:rsidRPr="00F41476">
        <w:rPr>
          <w:rFonts w:cs="Times New Roman"/>
          <w:spacing w:val="9"/>
          <w:lang w:val="ru-RU"/>
        </w:rPr>
        <w:t xml:space="preserve"> </w:t>
      </w:r>
      <w:r w:rsidRPr="00F41476">
        <w:rPr>
          <w:rFonts w:cs="Times New Roman"/>
          <w:lang w:val="ru-RU"/>
        </w:rPr>
        <w:t>2017</w:t>
      </w:r>
      <w:r w:rsidRPr="00F41476">
        <w:rPr>
          <w:rFonts w:cs="Times New Roman"/>
          <w:spacing w:val="9"/>
          <w:lang w:val="ru-RU"/>
        </w:rPr>
        <w:t xml:space="preserve"> </w:t>
      </w:r>
      <w:r w:rsidRPr="00F41476">
        <w:rPr>
          <w:rFonts w:cs="Times New Roman"/>
          <w:lang w:val="ru-RU"/>
        </w:rPr>
        <w:t>года</w:t>
      </w:r>
      <w:r w:rsidRPr="00F41476">
        <w:rPr>
          <w:rFonts w:cs="Times New Roman"/>
          <w:spacing w:val="8"/>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lang w:val="ru-RU"/>
        </w:rPr>
        <w:t>связи</w:t>
      </w:r>
      <w:r w:rsidRPr="00F41476">
        <w:rPr>
          <w:rFonts w:cs="Times New Roman"/>
          <w:spacing w:val="10"/>
          <w:lang w:val="ru-RU"/>
        </w:rPr>
        <w:t xml:space="preserve"> </w:t>
      </w:r>
      <w:r w:rsidRPr="00F41476">
        <w:rPr>
          <w:rFonts w:cs="Times New Roman"/>
          <w:lang w:val="ru-RU"/>
        </w:rPr>
        <w:t>с</w:t>
      </w:r>
      <w:r w:rsidRPr="00F41476">
        <w:rPr>
          <w:rFonts w:cs="Times New Roman"/>
          <w:spacing w:val="8"/>
          <w:lang w:val="ru-RU"/>
        </w:rPr>
        <w:t xml:space="preserve"> </w:t>
      </w:r>
      <w:r w:rsidRPr="00F41476">
        <w:rPr>
          <w:rFonts w:cs="Times New Roman"/>
          <w:spacing w:val="-1"/>
          <w:lang w:val="ru-RU"/>
        </w:rPr>
        <w:t>физическим</w:t>
      </w:r>
      <w:r w:rsidRPr="00F41476">
        <w:rPr>
          <w:rFonts w:cs="Times New Roman"/>
          <w:spacing w:val="8"/>
          <w:lang w:val="ru-RU"/>
        </w:rPr>
        <w:t xml:space="preserve"> </w:t>
      </w:r>
      <w:r w:rsidRPr="00F41476">
        <w:rPr>
          <w:rFonts w:cs="Times New Roman"/>
          <w:spacing w:val="-1"/>
          <w:lang w:val="ru-RU"/>
        </w:rPr>
        <w:t>износом</w:t>
      </w:r>
      <w:r w:rsidRPr="00F41476">
        <w:rPr>
          <w:rFonts w:cs="Times New Roman"/>
          <w:spacing w:val="8"/>
          <w:lang w:val="ru-RU"/>
        </w:rPr>
        <w:t xml:space="preserve"> </w:t>
      </w:r>
      <w:r w:rsidRPr="00F41476">
        <w:rPr>
          <w:rFonts w:cs="Times New Roman"/>
          <w:lang w:val="ru-RU"/>
        </w:rPr>
        <w:t>в</w:t>
      </w:r>
      <w:r w:rsidRPr="00F41476">
        <w:rPr>
          <w:rFonts w:cs="Times New Roman"/>
          <w:spacing w:val="8"/>
          <w:lang w:val="ru-RU"/>
        </w:rPr>
        <w:t xml:space="preserve"> </w:t>
      </w:r>
      <w:r w:rsidRPr="00F41476">
        <w:rPr>
          <w:rFonts w:cs="Times New Roman"/>
          <w:spacing w:val="-1"/>
          <w:lang w:val="ru-RU"/>
        </w:rPr>
        <w:t>процессе</w:t>
      </w:r>
      <w:r w:rsidRPr="00F41476">
        <w:rPr>
          <w:rFonts w:cs="Times New Roman"/>
          <w:spacing w:val="8"/>
          <w:lang w:val="ru-RU"/>
        </w:rPr>
        <w:t xml:space="preserve"> </w:t>
      </w:r>
      <w:r w:rsidRPr="00F41476">
        <w:rPr>
          <w:rFonts w:cs="Times New Roman"/>
          <w:lang w:val="ru-RU"/>
        </w:rPr>
        <w:t>их</w:t>
      </w:r>
      <w:r w:rsidRPr="00F41476">
        <w:rPr>
          <w:rFonts w:cs="Times New Roman"/>
          <w:spacing w:val="55"/>
          <w:lang w:val="ru-RU"/>
        </w:rPr>
        <w:t xml:space="preserve"> </w:t>
      </w:r>
      <w:r w:rsidRPr="00F41476">
        <w:rPr>
          <w:rFonts w:cs="Times New Roman"/>
          <w:spacing w:val="-1"/>
          <w:lang w:val="ru-RU"/>
        </w:rPr>
        <w:t>эксплуатации.</w:t>
      </w:r>
    </w:p>
    <w:p w14:paraId="1AEF908F" w14:textId="77777777" w:rsidR="001D3226" w:rsidRPr="00F41476" w:rsidRDefault="001D3226" w:rsidP="001D3226">
      <w:pPr>
        <w:pStyle w:val="ab"/>
        <w:kinsoku w:val="0"/>
        <w:overflowPunct w:val="0"/>
        <w:spacing w:before="4"/>
        <w:ind w:left="0" w:right="-1" w:firstLine="709"/>
        <w:jc w:val="both"/>
        <w:rPr>
          <w:rFonts w:cs="Times New Roman"/>
          <w:spacing w:val="-1"/>
          <w:lang w:val="ru-RU"/>
        </w:rPr>
      </w:pPr>
      <w:r w:rsidRPr="00F41476">
        <w:rPr>
          <w:rFonts w:cs="Times New Roman"/>
          <w:lang w:val="ru-RU"/>
        </w:rPr>
        <w:t>В</w:t>
      </w:r>
      <w:r w:rsidRPr="00F41476">
        <w:rPr>
          <w:rFonts w:cs="Times New Roman"/>
          <w:spacing w:val="55"/>
          <w:lang w:val="ru-RU"/>
        </w:rPr>
        <w:t xml:space="preserve"> </w:t>
      </w:r>
      <w:r w:rsidRPr="00F41476">
        <w:rPr>
          <w:rFonts w:cs="Times New Roman"/>
          <w:spacing w:val="1"/>
          <w:lang w:val="ru-RU"/>
        </w:rPr>
        <w:t>виду</w:t>
      </w:r>
      <w:r w:rsidRPr="00F41476">
        <w:rPr>
          <w:rFonts w:cs="Times New Roman"/>
          <w:spacing w:val="52"/>
          <w:lang w:val="ru-RU"/>
        </w:rPr>
        <w:t xml:space="preserve"> </w:t>
      </w:r>
      <w:r w:rsidRPr="00F41476">
        <w:rPr>
          <w:rFonts w:cs="Times New Roman"/>
          <w:spacing w:val="-1"/>
          <w:lang w:val="ru-RU"/>
        </w:rPr>
        <w:t>отсутствия</w:t>
      </w:r>
      <w:r w:rsidRPr="00F41476">
        <w:rPr>
          <w:rFonts w:cs="Times New Roman"/>
          <w:spacing w:val="59"/>
          <w:lang w:val="ru-RU"/>
        </w:rPr>
        <w:t xml:space="preserve"> </w:t>
      </w:r>
      <w:r w:rsidRPr="00F41476">
        <w:rPr>
          <w:rFonts w:cs="Times New Roman"/>
          <w:lang w:val="ru-RU"/>
        </w:rPr>
        <w:t>прогноза</w:t>
      </w:r>
      <w:r w:rsidRPr="00F41476">
        <w:rPr>
          <w:rFonts w:cs="Times New Roman"/>
          <w:spacing w:val="56"/>
          <w:lang w:val="ru-RU"/>
        </w:rPr>
        <w:t xml:space="preserve"> </w:t>
      </w:r>
      <w:r w:rsidRPr="00F41476">
        <w:rPr>
          <w:rFonts w:cs="Times New Roman"/>
          <w:spacing w:val="-1"/>
          <w:lang w:val="ru-RU"/>
        </w:rPr>
        <w:t>прироста</w:t>
      </w:r>
      <w:r w:rsidRPr="00F41476">
        <w:rPr>
          <w:rFonts w:cs="Times New Roman"/>
          <w:spacing w:val="1"/>
          <w:lang w:val="ru-RU"/>
        </w:rPr>
        <w:t xml:space="preserve"> </w:t>
      </w:r>
      <w:r w:rsidRPr="00F41476">
        <w:rPr>
          <w:rFonts w:cs="Times New Roman"/>
          <w:spacing w:val="-1"/>
          <w:lang w:val="ru-RU"/>
        </w:rPr>
        <w:t>установленных</w:t>
      </w:r>
      <w:r w:rsidRPr="00F41476">
        <w:rPr>
          <w:rFonts w:cs="Times New Roman"/>
          <w:spacing w:val="59"/>
          <w:lang w:val="ru-RU"/>
        </w:rPr>
        <w:t xml:space="preserve"> </w:t>
      </w:r>
      <w:r w:rsidRPr="00F41476">
        <w:rPr>
          <w:rFonts w:cs="Times New Roman"/>
          <w:spacing w:val="-1"/>
          <w:lang w:val="ru-RU"/>
        </w:rPr>
        <w:t>тепловых</w:t>
      </w:r>
      <w:r w:rsidRPr="00F41476">
        <w:rPr>
          <w:rFonts w:cs="Times New Roman"/>
          <w:spacing w:val="58"/>
          <w:lang w:val="ru-RU"/>
        </w:rPr>
        <w:t xml:space="preserve"> </w:t>
      </w:r>
      <w:r w:rsidRPr="00F41476">
        <w:rPr>
          <w:rFonts w:cs="Times New Roman"/>
          <w:spacing w:val="-1"/>
          <w:lang w:val="ru-RU"/>
        </w:rPr>
        <w:t>нагрузок,</w:t>
      </w:r>
      <w:r w:rsidRPr="00F41476">
        <w:rPr>
          <w:rFonts w:cs="Times New Roman"/>
          <w:spacing w:val="60"/>
          <w:lang w:val="ru-RU"/>
        </w:rPr>
        <w:t xml:space="preserve"> </w:t>
      </w:r>
      <w:r w:rsidRPr="00F41476">
        <w:rPr>
          <w:rFonts w:cs="Times New Roman"/>
          <w:spacing w:val="-1"/>
          <w:lang w:val="ru-RU"/>
        </w:rPr>
        <w:t>рассчитанных</w:t>
      </w:r>
      <w:r w:rsidRPr="00F41476">
        <w:rPr>
          <w:rFonts w:cs="Times New Roman"/>
          <w:spacing w:val="1"/>
          <w:lang w:val="ru-RU"/>
        </w:rPr>
        <w:t xml:space="preserve"> </w:t>
      </w:r>
      <w:r w:rsidRPr="00F41476">
        <w:rPr>
          <w:rFonts w:cs="Times New Roman"/>
          <w:lang w:val="ru-RU"/>
        </w:rPr>
        <w:t>в</w:t>
      </w:r>
      <w:r w:rsidRPr="00F41476">
        <w:rPr>
          <w:rFonts w:cs="Times New Roman"/>
          <w:spacing w:val="59"/>
          <w:lang w:val="ru-RU"/>
        </w:rPr>
        <w:t xml:space="preserve"> </w:t>
      </w:r>
      <w:r w:rsidRPr="00F41476">
        <w:rPr>
          <w:rFonts w:cs="Times New Roman"/>
          <w:spacing w:val="-1"/>
          <w:lang w:val="ru-RU"/>
        </w:rPr>
        <w:t>выданных</w:t>
      </w:r>
      <w:r w:rsidRPr="00F41476">
        <w:rPr>
          <w:rFonts w:cs="Times New Roman"/>
          <w:spacing w:val="1"/>
          <w:lang w:val="ru-RU"/>
        </w:rPr>
        <w:t xml:space="preserve"> </w:t>
      </w:r>
      <w:r w:rsidRPr="00F41476">
        <w:rPr>
          <w:rFonts w:cs="Times New Roman"/>
          <w:spacing w:val="-1"/>
          <w:lang w:val="ru-RU"/>
        </w:rPr>
        <w:t>технических</w:t>
      </w:r>
      <w:r w:rsidRPr="00F41476">
        <w:rPr>
          <w:rFonts w:cs="Times New Roman"/>
          <w:spacing w:val="4"/>
          <w:lang w:val="ru-RU"/>
        </w:rPr>
        <w:t xml:space="preserve"> </w:t>
      </w:r>
      <w:r w:rsidRPr="00F41476">
        <w:rPr>
          <w:rFonts w:cs="Times New Roman"/>
          <w:spacing w:val="-1"/>
          <w:lang w:val="ru-RU"/>
        </w:rPr>
        <w:t>условиях</w:t>
      </w:r>
      <w:r w:rsidRPr="00F41476">
        <w:rPr>
          <w:rFonts w:cs="Times New Roman"/>
          <w:spacing w:val="59"/>
          <w:lang w:val="ru-RU"/>
        </w:rPr>
        <w:t xml:space="preserve"> </w:t>
      </w:r>
      <w:r w:rsidRPr="00F41476">
        <w:rPr>
          <w:rFonts w:cs="Times New Roman"/>
          <w:lang w:val="ru-RU"/>
        </w:rPr>
        <w:t>и</w:t>
      </w:r>
      <w:r w:rsidRPr="00F41476">
        <w:rPr>
          <w:rFonts w:cs="Times New Roman"/>
          <w:spacing w:val="58"/>
          <w:lang w:val="ru-RU"/>
        </w:rPr>
        <w:t xml:space="preserve"> </w:t>
      </w:r>
      <w:r w:rsidRPr="00F41476">
        <w:rPr>
          <w:rFonts w:cs="Times New Roman"/>
          <w:lang w:val="ru-RU"/>
        </w:rPr>
        <w:t>в</w:t>
      </w:r>
      <w:r w:rsidRPr="00F41476">
        <w:rPr>
          <w:rFonts w:cs="Times New Roman"/>
          <w:spacing w:val="59"/>
          <w:lang w:val="ru-RU"/>
        </w:rPr>
        <w:t xml:space="preserve"> </w:t>
      </w:r>
      <w:r w:rsidRPr="00F41476">
        <w:rPr>
          <w:rFonts w:cs="Times New Roman"/>
          <w:spacing w:val="-1"/>
          <w:lang w:val="ru-RU"/>
        </w:rPr>
        <w:t>заявках</w:t>
      </w:r>
      <w:r w:rsidRPr="00F41476">
        <w:rPr>
          <w:rFonts w:cs="Times New Roman"/>
          <w:spacing w:val="59"/>
          <w:lang w:val="ru-RU"/>
        </w:rPr>
        <w:t xml:space="preserve"> </w:t>
      </w:r>
      <w:r w:rsidRPr="00F41476">
        <w:rPr>
          <w:rFonts w:cs="Times New Roman"/>
          <w:lang w:val="ru-RU"/>
        </w:rPr>
        <w:t xml:space="preserve">для </w:t>
      </w:r>
      <w:r w:rsidRPr="00F41476">
        <w:rPr>
          <w:rFonts w:cs="Times New Roman"/>
          <w:spacing w:val="-1"/>
          <w:lang w:val="ru-RU"/>
        </w:rPr>
        <w:t>присоединения</w:t>
      </w:r>
      <w:r w:rsidRPr="00F41476">
        <w:rPr>
          <w:rFonts w:cs="Times New Roman"/>
          <w:spacing w:val="47"/>
          <w:lang w:val="ru-RU"/>
        </w:rPr>
        <w:t xml:space="preserve"> </w:t>
      </w:r>
      <w:r w:rsidRPr="00F41476">
        <w:rPr>
          <w:rFonts w:cs="Times New Roman"/>
          <w:spacing w:val="-1"/>
          <w:lang w:val="ru-RU"/>
        </w:rPr>
        <w:t>перспективной</w:t>
      </w:r>
      <w:r w:rsidRPr="00F41476">
        <w:rPr>
          <w:rFonts w:cs="Times New Roman"/>
          <w:spacing w:val="12"/>
          <w:lang w:val="ru-RU"/>
        </w:rPr>
        <w:t xml:space="preserve"> </w:t>
      </w:r>
      <w:r w:rsidRPr="00F41476">
        <w:rPr>
          <w:rFonts w:cs="Times New Roman"/>
          <w:spacing w:val="-1"/>
          <w:lang w:val="ru-RU"/>
        </w:rPr>
        <w:t>застройки</w:t>
      </w:r>
      <w:r w:rsidRPr="00F41476">
        <w:rPr>
          <w:rFonts w:cs="Times New Roman"/>
          <w:spacing w:val="15"/>
          <w:lang w:val="ru-RU"/>
        </w:rPr>
        <w:t xml:space="preserve"> </w:t>
      </w:r>
      <w:r w:rsidRPr="00F41476">
        <w:rPr>
          <w:rFonts w:cs="Times New Roman"/>
          <w:spacing w:val="-1"/>
          <w:lang w:val="ru-RU"/>
        </w:rPr>
        <w:t>жилищного,</w:t>
      </w:r>
      <w:r w:rsidRPr="00F41476">
        <w:rPr>
          <w:rFonts w:cs="Times New Roman"/>
          <w:spacing w:val="14"/>
          <w:lang w:val="ru-RU"/>
        </w:rPr>
        <w:t xml:space="preserve"> </w:t>
      </w:r>
      <w:r w:rsidRPr="00F41476">
        <w:rPr>
          <w:rFonts w:cs="Times New Roman"/>
          <w:spacing w:val="-1"/>
          <w:lang w:val="ru-RU"/>
        </w:rPr>
        <w:t>общественно-делового</w:t>
      </w:r>
      <w:r w:rsidRPr="00F41476">
        <w:rPr>
          <w:rFonts w:cs="Times New Roman"/>
          <w:spacing w:val="13"/>
          <w:lang w:val="ru-RU"/>
        </w:rPr>
        <w:t xml:space="preserve"> </w:t>
      </w:r>
      <w:r w:rsidRPr="00F41476">
        <w:rPr>
          <w:rFonts w:cs="Times New Roman"/>
          <w:lang w:val="ru-RU"/>
        </w:rPr>
        <w:t>и</w:t>
      </w:r>
      <w:r w:rsidRPr="00F41476">
        <w:rPr>
          <w:rFonts w:cs="Times New Roman"/>
          <w:spacing w:val="15"/>
          <w:lang w:val="ru-RU"/>
        </w:rPr>
        <w:t xml:space="preserve"> </w:t>
      </w:r>
      <w:r w:rsidRPr="00F41476">
        <w:rPr>
          <w:rFonts w:cs="Times New Roman"/>
          <w:spacing w:val="-1"/>
          <w:lang w:val="ru-RU"/>
        </w:rPr>
        <w:t>промышленного</w:t>
      </w:r>
      <w:r w:rsidRPr="00F41476">
        <w:rPr>
          <w:rFonts w:cs="Times New Roman"/>
          <w:spacing w:val="14"/>
          <w:lang w:val="ru-RU"/>
        </w:rPr>
        <w:t xml:space="preserve"> </w:t>
      </w:r>
      <w:r w:rsidRPr="00F41476">
        <w:rPr>
          <w:rFonts w:cs="Times New Roman"/>
          <w:spacing w:val="-1"/>
          <w:lang w:val="ru-RU"/>
        </w:rPr>
        <w:t>фондов</w:t>
      </w:r>
      <w:r w:rsidRPr="00F41476">
        <w:rPr>
          <w:rFonts w:cs="Times New Roman"/>
          <w:spacing w:val="13"/>
          <w:lang w:val="ru-RU"/>
        </w:rPr>
        <w:t xml:space="preserve"> </w:t>
      </w:r>
      <w:r w:rsidRPr="00F41476">
        <w:rPr>
          <w:rFonts w:cs="Times New Roman"/>
          <w:lang w:val="ru-RU"/>
        </w:rPr>
        <w:t>с</w:t>
      </w:r>
      <w:r w:rsidRPr="00F41476">
        <w:rPr>
          <w:rFonts w:cs="Times New Roman"/>
          <w:spacing w:val="95"/>
          <w:lang w:val="ru-RU"/>
        </w:rPr>
        <w:t xml:space="preserve"> </w:t>
      </w:r>
      <w:r w:rsidRPr="00F41476">
        <w:rPr>
          <w:rFonts w:cs="Times New Roman"/>
          <w:spacing w:val="-1"/>
          <w:lang w:val="ru-RU"/>
        </w:rPr>
        <w:t>централизованным</w:t>
      </w:r>
      <w:r w:rsidRPr="00F41476">
        <w:rPr>
          <w:rFonts w:cs="Times New Roman"/>
          <w:spacing w:val="5"/>
          <w:lang w:val="ru-RU"/>
        </w:rPr>
        <w:t xml:space="preserve"> </w:t>
      </w:r>
      <w:r w:rsidRPr="00F41476">
        <w:rPr>
          <w:rFonts w:cs="Times New Roman"/>
          <w:spacing w:val="-1"/>
          <w:lang w:val="ru-RU"/>
        </w:rPr>
        <w:t>теплоснабжением</w:t>
      </w:r>
      <w:r w:rsidRPr="00F41476">
        <w:rPr>
          <w:rFonts w:cs="Times New Roman"/>
          <w:spacing w:val="6"/>
          <w:lang w:val="ru-RU"/>
        </w:rPr>
        <w:t xml:space="preserve"> </w:t>
      </w:r>
      <w:r w:rsidRPr="00F41476">
        <w:rPr>
          <w:rFonts w:cs="Times New Roman"/>
          <w:lang w:val="ru-RU"/>
        </w:rPr>
        <w:t>на</w:t>
      </w:r>
      <w:r w:rsidRPr="00F41476">
        <w:rPr>
          <w:rFonts w:cs="Times New Roman"/>
          <w:spacing w:val="6"/>
          <w:lang w:val="ru-RU"/>
        </w:rPr>
        <w:t xml:space="preserve"> </w:t>
      </w:r>
      <w:r w:rsidRPr="00F41476">
        <w:rPr>
          <w:rFonts w:cs="Times New Roman"/>
          <w:spacing w:val="-1"/>
          <w:lang w:val="ru-RU"/>
        </w:rPr>
        <w:t>территории</w:t>
      </w:r>
      <w:r w:rsidRPr="00F41476">
        <w:rPr>
          <w:rFonts w:cs="Times New Roman"/>
          <w:spacing w:val="7"/>
          <w:lang w:val="ru-RU"/>
        </w:rPr>
        <w:t xml:space="preserve"> </w:t>
      </w:r>
      <w:r w:rsidRPr="00F41476">
        <w:rPr>
          <w:rFonts w:cs="Times New Roman"/>
          <w:lang w:val="ru-RU"/>
        </w:rPr>
        <w:t>Приволжского</w:t>
      </w:r>
      <w:r w:rsidRPr="00F41476">
        <w:rPr>
          <w:rFonts w:cs="Times New Roman"/>
          <w:spacing w:val="6"/>
          <w:lang w:val="ru-RU"/>
        </w:rPr>
        <w:t xml:space="preserve"> </w:t>
      </w:r>
      <w:r w:rsidRPr="00F41476">
        <w:rPr>
          <w:rFonts w:cs="Times New Roman"/>
          <w:spacing w:val="-1"/>
          <w:lang w:val="ru-RU"/>
        </w:rPr>
        <w:t>городского</w:t>
      </w:r>
      <w:r w:rsidRPr="00F41476">
        <w:rPr>
          <w:rFonts w:cs="Times New Roman"/>
          <w:spacing w:val="6"/>
          <w:lang w:val="ru-RU"/>
        </w:rPr>
        <w:t xml:space="preserve"> </w:t>
      </w:r>
      <w:r w:rsidRPr="00F41476">
        <w:rPr>
          <w:rFonts w:cs="Times New Roman"/>
          <w:spacing w:val="-1"/>
          <w:lang w:val="ru-RU"/>
        </w:rPr>
        <w:t>поселения,</w:t>
      </w:r>
      <w:r w:rsidRPr="00F41476">
        <w:rPr>
          <w:rFonts w:cs="Times New Roman"/>
          <w:spacing w:val="85"/>
          <w:lang w:val="ru-RU"/>
        </w:rPr>
        <w:t xml:space="preserve"> </w:t>
      </w:r>
      <w:r w:rsidRPr="00F41476">
        <w:rPr>
          <w:rFonts w:cs="Times New Roman"/>
          <w:lang w:val="ru-RU"/>
        </w:rPr>
        <w:t>не</w:t>
      </w:r>
      <w:r w:rsidRPr="00F41476">
        <w:rPr>
          <w:rFonts w:cs="Times New Roman"/>
          <w:spacing w:val="44"/>
          <w:lang w:val="ru-RU"/>
        </w:rPr>
        <w:t xml:space="preserve"> </w:t>
      </w:r>
      <w:r w:rsidRPr="00F41476">
        <w:rPr>
          <w:rFonts w:cs="Times New Roman"/>
          <w:spacing w:val="-1"/>
          <w:lang w:val="ru-RU"/>
        </w:rPr>
        <w:t>предусматривает</w:t>
      </w:r>
      <w:r w:rsidRPr="00F41476">
        <w:rPr>
          <w:rFonts w:cs="Times New Roman"/>
          <w:spacing w:val="50"/>
          <w:lang w:val="ru-RU"/>
        </w:rPr>
        <w:t xml:space="preserve"> </w:t>
      </w:r>
      <w:r w:rsidRPr="00F41476">
        <w:rPr>
          <w:rFonts w:cs="Times New Roman"/>
          <w:spacing w:val="-1"/>
          <w:lang w:val="ru-RU"/>
        </w:rPr>
        <w:t>перспективного</w:t>
      </w:r>
      <w:r w:rsidRPr="00F41476">
        <w:rPr>
          <w:rFonts w:cs="Times New Roman"/>
          <w:spacing w:val="42"/>
          <w:lang w:val="ru-RU"/>
        </w:rPr>
        <w:t xml:space="preserve"> </w:t>
      </w:r>
      <w:r w:rsidRPr="00F41476">
        <w:rPr>
          <w:rFonts w:cs="Times New Roman"/>
          <w:spacing w:val="-1"/>
          <w:lang w:val="ru-RU"/>
        </w:rPr>
        <w:t>потребление</w:t>
      </w:r>
      <w:r w:rsidRPr="00F41476">
        <w:rPr>
          <w:rFonts w:cs="Times New Roman"/>
          <w:spacing w:val="44"/>
          <w:lang w:val="ru-RU"/>
        </w:rPr>
        <w:t xml:space="preserve"> </w:t>
      </w:r>
      <w:r w:rsidRPr="00F41476">
        <w:rPr>
          <w:rFonts w:cs="Times New Roman"/>
          <w:lang w:val="ru-RU"/>
        </w:rPr>
        <w:t>тепловой</w:t>
      </w:r>
      <w:r w:rsidRPr="00F41476">
        <w:rPr>
          <w:rFonts w:cs="Times New Roman"/>
          <w:spacing w:val="43"/>
          <w:lang w:val="ru-RU"/>
        </w:rPr>
        <w:t xml:space="preserve"> </w:t>
      </w:r>
      <w:r w:rsidRPr="00F41476">
        <w:rPr>
          <w:rFonts w:cs="Times New Roman"/>
          <w:lang w:val="ru-RU"/>
        </w:rPr>
        <w:t>энергии</w:t>
      </w:r>
      <w:r w:rsidRPr="00F41476">
        <w:rPr>
          <w:rFonts w:cs="Times New Roman"/>
          <w:spacing w:val="43"/>
          <w:lang w:val="ru-RU"/>
        </w:rPr>
        <w:t xml:space="preserve"> </w:t>
      </w:r>
      <w:r w:rsidRPr="00F41476">
        <w:rPr>
          <w:rFonts w:cs="Times New Roman"/>
          <w:lang w:val="ru-RU"/>
        </w:rPr>
        <w:t>по</w:t>
      </w:r>
      <w:r w:rsidRPr="00F41476">
        <w:rPr>
          <w:rFonts w:cs="Times New Roman"/>
          <w:spacing w:val="45"/>
          <w:lang w:val="ru-RU"/>
        </w:rPr>
        <w:t xml:space="preserve"> </w:t>
      </w:r>
      <w:r w:rsidRPr="00F41476">
        <w:rPr>
          <w:rFonts w:cs="Times New Roman"/>
          <w:spacing w:val="-1"/>
          <w:lang w:val="ru-RU"/>
        </w:rPr>
        <w:t>всей</w:t>
      </w:r>
      <w:r w:rsidRPr="00F41476">
        <w:rPr>
          <w:rFonts w:cs="Times New Roman"/>
          <w:spacing w:val="57"/>
          <w:lang w:val="ru-RU"/>
        </w:rPr>
        <w:t xml:space="preserve"> </w:t>
      </w:r>
      <w:r w:rsidRPr="00F41476">
        <w:rPr>
          <w:rFonts w:cs="Times New Roman"/>
          <w:spacing w:val="-1"/>
          <w:lang w:val="ru-RU"/>
        </w:rPr>
        <w:t>территориальной</w:t>
      </w:r>
      <w:r w:rsidRPr="00F41476">
        <w:rPr>
          <w:rFonts w:cs="Times New Roman"/>
          <w:spacing w:val="-2"/>
          <w:lang w:val="ru-RU"/>
        </w:rPr>
        <w:t xml:space="preserve"> </w:t>
      </w:r>
      <w:r w:rsidRPr="00F41476">
        <w:rPr>
          <w:rFonts w:cs="Times New Roman"/>
          <w:lang w:val="ru-RU"/>
        </w:rPr>
        <w:t>зоне</w:t>
      </w:r>
      <w:r w:rsidRPr="00F41476">
        <w:rPr>
          <w:rFonts w:cs="Times New Roman"/>
          <w:spacing w:val="-4"/>
          <w:lang w:val="ru-RU"/>
        </w:rPr>
        <w:t xml:space="preserve"> </w:t>
      </w:r>
      <w:r w:rsidRPr="00F41476">
        <w:rPr>
          <w:rFonts w:cs="Times New Roman"/>
          <w:spacing w:val="-1"/>
          <w:lang w:val="ru-RU"/>
        </w:rPr>
        <w:t>муниципального</w:t>
      </w:r>
      <w:r w:rsidRPr="00F41476">
        <w:rPr>
          <w:rFonts w:cs="Times New Roman"/>
          <w:lang w:val="ru-RU"/>
        </w:rPr>
        <w:t xml:space="preserve"> </w:t>
      </w:r>
      <w:r w:rsidRPr="00F41476">
        <w:rPr>
          <w:rFonts w:cs="Times New Roman"/>
          <w:spacing w:val="-1"/>
          <w:lang w:val="ru-RU"/>
        </w:rPr>
        <w:t>образования</w:t>
      </w:r>
      <w:r w:rsidRPr="00F41476">
        <w:rPr>
          <w:rFonts w:cs="Times New Roman"/>
          <w:lang w:val="ru-RU"/>
        </w:rPr>
        <w:t xml:space="preserve"> </w:t>
      </w:r>
      <w:r w:rsidRPr="00F41476">
        <w:rPr>
          <w:rFonts w:cs="Times New Roman"/>
          <w:spacing w:val="-1"/>
          <w:lang w:val="ru-RU"/>
        </w:rPr>
        <w:t>городского</w:t>
      </w:r>
      <w:r w:rsidRPr="00F41476">
        <w:rPr>
          <w:rFonts w:cs="Times New Roman"/>
          <w:lang w:val="ru-RU"/>
        </w:rPr>
        <w:t xml:space="preserve"> </w:t>
      </w:r>
      <w:r w:rsidRPr="00F41476">
        <w:rPr>
          <w:rFonts w:cs="Times New Roman"/>
          <w:spacing w:val="-1"/>
          <w:lang w:val="ru-RU"/>
        </w:rPr>
        <w:t>поселения.</w:t>
      </w:r>
    </w:p>
    <w:p w14:paraId="7389711F" w14:textId="77777777" w:rsidR="001D3226" w:rsidRPr="00F41476" w:rsidRDefault="001D3226" w:rsidP="001D3226">
      <w:pPr>
        <w:pStyle w:val="ab"/>
        <w:kinsoku w:val="0"/>
        <w:overflowPunct w:val="0"/>
        <w:spacing w:before="3"/>
        <w:ind w:left="0" w:right="-1" w:firstLine="709"/>
        <w:jc w:val="both"/>
        <w:rPr>
          <w:rFonts w:cs="Times New Roman"/>
          <w:lang w:val="ru-RU"/>
        </w:rPr>
      </w:pPr>
      <w:r w:rsidRPr="00F41476">
        <w:rPr>
          <w:rFonts w:cs="Times New Roman"/>
          <w:spacing w:val="-1"/>
          <w:lang w:val="ru-RU"/>
        </w:rPr>
        <w:t>Согласно</w:t>
      </w:r>
      <w:r w:rsidRPr="00F41476">
        <w:rPr>
          <w:rFonts w:cs="Times New Roman"/>
          <w:spacing w:val="23"/>
          <w:lang w:val="ru-RU"/>
        </w:rPr>
        <w:t xml:space="preserve"> </w:t>
      </w:r>
      <w:r w:rsidRPr="00F41476">
        <w:rPr>
          <w:rFonts w:cs="Times New Roman"/>
          <w:spacing w:val="-1"/>
          <w:lang w:val="ru-RU"/>
        </w:rPr>
        <w:t>этапам</w:t>
      </w:r>
      <w:r w:rsidRPr="00F41476">
        <w:rPr>
          <w:rFonts w:cs="Times New Roman"/>
          <w:spacing w:val="23"/>
          <w:lang w:val="ru-RU"/>
        </w:rPr>
        <w:t xml:space="preserve"> </w:t>
      </w:r>
      <w:r w:rsidRPr="00F41476">
        <w:rPr>
          <w:rFonts w:cs="Times New Roman"/>
          <w:lang w:val="ru-RU"/>
        </w:rPr>
        <w:t>развития</w:t>
      </w:r>
      <w:r w:rsidRPr="00F41476">
        <w:rPr>
          <w:rFonts w:cs="Times New Roman"/>
          <w:spacing w:val="23"/>
          <w:lang w:val="ru-RU"/>
        </w:rPr>
        <w:t xml:space="preserve"> </w:t>
      </w:r>
      <w:r w:rsidRPr="00F41476">
        <w:rPr>
          <w:rFonts w:cs="Times New Roman"/>
          <w:spacing w:val="-1"/>
          <w:lang w:val="ru-RU"/>
        </w:rPr>
        <w:t>генерального</w:t>
      </w:r>
      <w:r w:rsidRPr="00F41476">
        <w:rPr>
          <w:rFonts w:cs="Times New Roman"/>
          <w:spacing w:val="23"/>
          <w:lang w:val="ru-RU"/>
        </w:rPr>
        <w:t xml:space="preserve"> </w:t>
      </w:r>
      <w:r w:rsidRPr="00F41476">
        <w:rPr>
          <w:rFonts w:cs="Times New Roman"/>
          <w:spacing w:val="-1"/>
          <w:lang w:val="ru-RU"/>
        </w:rPr>
        <w:t>плана</w:t>
      </w:r>
      <w:r w:rsidRPr="00F41476">
        <w:rPr>
          <w:rFonts w:cs="Times New Roman"/>
          <w:spacing w:val="22"/>
          <w:lang w:val="ru-RU"/>
        </w:rPr>
        <w:t xml:space="preserve"> </w:t>
      </w:r>
      <w:r w:rsidRPr="00F41476">
        <w:rPr>
          <w:rFonts w:cs="Times New Roman"/>
          <w:spacing w:val="-1"/>
          <w:lang w:val="ru-RU"/>
        </w:rPr>
        <w:t>Приволжского</w:t>
      </w:r>
      <w:r w:rsidRPr="00F41476">
        <w:rPr>
          <w:rFonts w:cs="Times New Roman"/>
          <w:spacing w:val="23"/>
          <w:lang w:val="ru-RU"/>
        </w:rPr>
        <w:t xml:space="preserve"> </w:t>
      </w:r>
      <w:r w:rsidRPr="00F41476">
        <w:rPr>
          <w:rFonts w:cs="Times New Roman"/>
          <w:lang w:val="ru-RU"/>
        </w:rPr>
        <w:t>городского</w:t>
      </w:r>
      <w:r w:rsidRPr="00F41476">
        <w:rPr>
          <w:rFonts w:cs="Times New Roman"/>
          <w:spacing w:val="23"/>
          <w:lang w:val="ru-RU"/>
        </w:rPr>
        <w:t xml:space="preserve"> </w:t>
      </w:r>
      <w:r w:rsidRPr="00F41476">
        <w:rPr>
          <w:rFonts w:cs="Times New Roman"/>
          <w:spacing w:val="-1"/>
          <w:lang w:val="ru-RU"/>
        </w:rPr>
        <w:t>поселения</w:t>
      </w:r>
      <w:r w:rsidRPr="00F41476">
        <w:rPr>
          <w:rFonts w:cs="Times New Roman"/>
          <w:spacing w:val="81"/>
          <w:lang w:val="ru-RU"/>
        </w:rPr>
        <w:t xml:space="preserve"> </w:t>
      </w:r>
      <w:r w:rsidRPr="00F41476">
        <w:rPr>
          <w:rFonts w:cs="Times New Roman"/>
          <w:spacing w:val="-1"/>
          <w:lang w:val="ru-RU"/>
        </w:rPr>
        <w:t>Ивановской</w:t>
      </w:r>
      <w:r w:rsidRPr="00F41476">
        <w:rPr>
          <w:rFonts w:cs="Times New Roman"/>
          <w:spacing w:val="41"/>
          <w:lang w:val="ru-RU"/>
        </w:rPr>
        <w:t xml:space="preserve"> </w:t>
      </w:r>
      <w:r w:rsidRPr="00F41476">
        <w:rPr>
          <w:rFonts w:cs="Times New Roman"/>
          <w:spacing w:val="-1"/>
          <w:lang w:val="ru-RU"/>
        </w:rPr>
        <w:t>области</w:t>
      </w:r>
      <w:r w:rsidRPr="00F41476">
        <w:rPr>
          <w:rFonts w:cs="Times New Roman"/>
          <w:spacing w:val="39"/>
          <w:lang w:val="ru-RU"/>
        </w:rPr>
        <w:t xml:space="preserve"> </w:t>
      </w:r>
      <w:r w:rsidRPr="00F41476">
        <w:rPr>
          <w:rFonts w:cs="Times New Roman"/>
          <w:lang w:val="ru-RU"/>
        </w:rPr>
        <w:t>новое</w:t>
      </w:r>
      <w:r w:rsidRPr="00F41476">
        <w:rPr>
          <w:rFonts w:cs="Times New Roman"/>
          <w:spacing w:val="39"/>
          <w:lang w:val="ru-RU"/>
        </w:rPr>
        <w:t xml:space="preserve"> </w:t>
      </w:r>
      <w:r w:rsidRPr="00F41476">
        <w:rPr>
          <w:rFonts w:cs="Times New Roman"/>
          <w:spacing w:val="-1"/>
          <w:lang w:val="ru-RU"/>
        </w:rPr>
        <w:t>жилищное</w:t>
      </w:r>
      <w:r w:rsidRPr="00F41476">
        <w:rPr>
          <w:rFonts w:cs="Times New Roman"/>
          <w:spacing w:val="39"/>
          <w:lang w:val="ru-RU"/>
        </w:rPr>
        <w:t xml:space="preserve"> </w:t>
      </w:r>
      <w:r w:rsidRPr="00F41476">
        <w:rPr>
          <w:rFonts w:cs="Times New Roman"/>
          <w:spacing w:val="-1"/>
          <w:lang w:val="ru-RU"/>
        </w:rPr>
        <w:t>строительство</w:t>
      </w:r>
      <w:r w:rsidRPr="00F41476">
        <w:rPr>
          <w:rFonts w:cs="Times New Roman"/>
          <w:spacing w:val="40"/>
          <w:lang w:val="ru-RU"/>
        </w:rPr>
        <w:t xml:space="preserve"> </w:t>
      </w:r>
      <w:r w:rsidRPr="00F41476">
        <w:rPr>
          <w:rFonts w:cs="Times New Roman"/>
          <w:spacing w:val="-1"/>
          <w:lang w:val="ru-RU"/>
        </w:rPr>
        <w:t>предполагает</w:t>
      </w:r>
      <w:r w:rsidRPr="00F41476">
        <w:rPr>
          <w:rFonts w:cs="Times New Roman"/>
          <w:spacing w:val="41"/>
          <w:lang w:val="ru-RU"/>
        </w:rPr>
        <w:t xml:space="preserve"> </w:t>
      </w:r>
      <w:r w:rsidRPr="00F41476">
        <w:rPr>
          <w:rFonts w:cs="Times New Roman"/>
          <w:spacing w:val="-1"/>
          <w:lang w:val="ru-RU"/>
        </w:rPr>
        <w:t>следующие</w:t>
      </w:r>
      <w:r w:rsidRPr="00F41476">
        <w:rPr>
          <w:rFonts w:cs="Times New Roman"/>
          <w:spacing w:val="39"/>
          <w:lang w:val="ru-RU"/>
        </w:rPr>
        <w:t xml:space="preserve"> </w:t>
      </w:r>
      <w:r w:rsidRPr="00F41476">
        <w:rPr>
          <w:rFonts w:cs="Times New Roman"/>
          <w:lang w:val="ru-RU"/>
        </w:rPr>
        <w:t>типы</w:t>
      </w:r>
      <w:r w:rsidRPr="00F41476">
        <w:rPr>
          <w:rFonts w:cs="Times New Roman"/>
          <w:spacing w:val="79"/>
          <w:lang w:val="ru-RU"/>
        </w:rPr>
        <w:t xml:space="preserve"> </w:t>
      </w:r>
      <w:r w:rsidRPr="00F41476">
        <w:rPr>
          <w:rFonts w:cs="Times New Roman"/>
          <w:spacing w:val="-1"/>
          <w:lang w:val="ru-RU"/>
        </w:rPr>
        <w:t>застройки:</w:t>
      </w:r>
      <w:r w:rsidRPr="00F41476">
        <w:rPr>
          <w:rFonts w:cs="Times New Roman"/>
          <w:spacing w:val="24"/>
          <w:lang w:val="ru-RU"/>
        </w:rPr>
        <w:t xml:space="preserve"> </w:t>
      </w:r>
      <w:r w:rsidRPr="00F41476">
        <w:rPr>
          <w:rFonts w:cs="Times New Roman"/>
          <w:spacing w:val="-1"/>
          <w:lang w:val="ru-RU"/>
        </w:rPr>
        <w:t>многоквартирную</w:t>
      </w:r>
      <w:r w:rsidRPr="00F41476">
        <w:rPr>
          <w:rFonts w:cs="Times New Roman"/>
          <w:spacing w:val="24"/>
          <w:lang w:val="ru-RU"/>
        </w:rPr>
        <w:t xml:space="preserve"> </w:t>
      </w:r>
      <w:r w:rsidRPr="00F41476">
        <w:rPr>
          <w:rFonts w:cs="Times New Roman"/>
          <w:spacing w:val="-1"/>
          <w:lang w:val="ru-RU"/>
        </w:rPr>
        <w:t>многоэтажную</w:t>
      </w:r>
      <w:r w:rsidRPr="00F41476">
        <w:rPr>
          <w:rFonts w:cs="Times New Roman"/>
          <w:spacing w:val="24"/>
          <w:lang w:val="ru-RU"/>
        </w:rPr>
        <w:t xml:space="preserve"> </w:t>
      </w:r>
      <w:r w:rsidRPr="00F41476">
        <w:rPr>
          <w:rFonts w:cs="Times New Roman"/>
          <w:lang w:val="ru-RU"/>
        </w:rPr>
        <w:t>(5-9</w:t>
      </w:r>
      <w:r w:rsidRPr="00F41476">
        <w:rPr>
          <w:rFonts w:cs="Times New Roman"/>
          <w:spacing w:val="23"/>
          <w:lang w:val="ru-RU"/>
        </w:rPr>
        <w:t xml:space="preserve"> </w:t>
      </w:r>
      <w:r w:rsidRPr="00F41476">
        <w:rPr>
          <w:rFonts w:cs="Times New Roman"/>
          <w:lang w:val="ru-RU"/>
        </w:rPr>
        <w:t>эт.),</w:t>
      </w:r>
      <w:r w:rsidRPr="00F41476">
        <w:rPr>
          <w:rFonts w:cs="Times New Roman"/>
          <w:spacing w:val="23"/>
          <w:lang w:val="ru-RU"/>
        </w:rPr>
        <w:t xml:space="preserve"> </w:t>
      </w:r>
      <w:r w:rsidRPr="00F41476">
        <w:rPr>
          <w:rFonts w:cs="Times New Roman"/>
          <w:spacing w:val="-1"/>
          <w:lang w:val="ru-RU"/>
        </w:rPr>
        <w:t>средне</w:t>
      </w:r>
      <w:r w:rsidRPr="00F41476">
        <w:rPr>
          <w:rFonts w:cs="Times New Roman"/>
          <w:spacing w:val="24"/>
          <w:lang w:val="ru-RU"/>
        </w:rPr>
        <w:t xml:space="preserve"> </w:t>
      </w:r>
      <w:r w:rsidRPr="00F41476">
        <w:rPr>
          <w:rFonts w:cs="Times New Roman"/>
          <w:lang w:val="ru-RU"/>
        </w:rPr>
        <w:t>и</w:t>
      </w:r>
      <w:r w:rsidRPr="00F41476">
        <w:rPr>
          <w:rFonts w:cs="Times New Roman"/>
          <w:spacing w:val="24"/>
          <w:lang w:val="ru-RU"/>
        </w:rPr>
        <w:t xml:space="preserve"> </w:t>
      </w:r>
      <w:r w:rsidRPr="00F41476">
        <w:rPr>
          <w:rFonts w:cs="Times New Roman"/>
          <w:spacing w:val="-1"/>
          <w:lang w:val="ru-RU"/>
        </w:rPr>
        <w:t>малоэтажную</w:t>
      </w:r>
      <w:r w:rsidRPr="00F41476">
        <w:rPr>
          <w:rFonts w:cs="Times New Roman"/>
          <w:spacing w:val="73"/>
          <w:lang w:val="ru-RU"/>
        </w:rPr>
        <w:t xml:space="preserve"> </w:t>
      </w:r>
      <w:r w:rsidRPr="00F41476">
        <w:rPr>
          <w:rFonts w:cs="Times New Roman"/>
          <w:spacing w:val="-1"/>
          <w:lang w:val="ru-RU"/>
        </w:rPr>
        <w:t>многоквартирную</w:t>
      </w:r>
      <w:r w:rsidRPr="00F41476">
        <w:rPr>
          <w:rFonts w:cs="Times New Roman"/>
          <w:spacing w:val="-7"/>
          <w:lang w:val="ru-RU"/>
        </w:rPr>
        <w:t xml:space="preserve"> </w:t>
      </w:r>
      <w:r w:rsidRPr="00F41476">
        <w:rPr>
          <w:rFonts w:cs="Times New Roman"/>
          <w:lang w:val="ru-RU"/>
        </w:rPr>
        <w:t>(2-4</w:t>
      </w:r>
      <w:r w:rsidRPr="00F41476">
        <w:rPr>
          <w:rFonts w:cs="Times New Roman"/>
          <w:spacing w:val="-3"/>
          <w:lang w:val="ru-RU"/>
        </w:rPr>
        <w:t xml:space="preserve"> </w:t>
      </w:r>
      <w:r w:rsidRPr="00F41476">
        <w:rPr>
          <w:rFonts w:cs="Times New Roman"/>
          <w:lang w:val="ru-RU"/>
        </w:rPr>
        <w:t>эт.),</w:t>
      </w:r>
      <w:r w:rsidRPr="00F41476">
        <w:rPr>
          <w:rFonts w:cs="Times New Roman"/>
          <w:spacing w:val="-8"/>
          <w:lang w:val="ru-RU"/>
        </w:rPr>
        <w:t xml:space="preserve"> </w:t>
      </w:r>
      <w:r w:rsidRPr="00F41476">
        <w:rPr>
          <w:rFonts w:cs="Times New Roman"/>
          <w:spacing w:val="-1"/>
          <w:lang w:val="ru-RU"/>
        </w:rPr>
        <w:t>индивидуальную</w:t>
      </w:r>
      <w:r w:rsidRPr="00F41476">
        <w:rPr>
          <w:rFonts w:cs="Times New Roman"/>
          <w:lang w:val="ru-RU"/>
        </w:rPr>
        <w:t xml:space="preserve"> </w:t>
      </w:r>
      <w:r w:rsidRPr="00F41476">
        <w:rPr>
          <w:rFonts w:cs="Times New Roman"/>
          <w:spacing w:val="-1"/>
          <w:lang w:val="ru-RU"/>
        </w:rPr>
        <w:t>усадебного</w:t>
      </w:r>
      <w:r w:rsidRPr="00F41476">
        <w:rPr>
          <w:rFonts w:cs="Times New Roman"/>
          <w:spacing w:val="-8"/>
          <w:lang w:val="ru-RU"/>
        </w:rPr>
        <w:t xml:space="preserve"> </w:t>
      </w:r>
      <w:r w:rsidRPr="00F41476">
        <w:rPr>
          <w:rFonts w:cs="Times New Roman"/>
          <w:lang w:val="ru-RU"/>
        </w:rPr>
        <w:t>типа</w:t>
      </w:r>
      <w:r w:rsidRPr="00F41476">
        <w:rPr>
          <w:rFonts w:cs="Times New Roman"/>
          <w:spacing w:val="-9"/>
          <w:lang w:val="ru-RU"/>
        </w:rPr>
        <w:t xml:space="preserve"> </w:t>
      </w:r>
      <w:r w:rsidRPr="00F41476">
        <w:rPr>
          <w:rFonts w:cs="Times New Roman"/>
          <w:spacing w:val="-1"/>
          <w:lang w:val="ru-RU"/>
        </w:rPr>
        <w:t>(коттеджную)</w:t>
      </w:r>
      <w:r w:rsidRPr="00F41476">
        <w:rPr>
          <w:rFonts w:cs="Times New Roman"/>
          <w:spacing w:val="-8"/>
          <w:lang w:val="ru-RU"/>
        </w:rPr>
        <w:t xml:space="preserve"> </w:t>
      </w:r>
      <w:r w:rsidRPr="00F41476">
        <w:rPr>
          <w:rFonts w:cs="Times New Roman"/>
          <w:lang w:val="ru-RU"/>
        </w:rPr>
        <w:t>с</w:t>
      </w:r>
      <w:r w:rsidRPr="00F41476">
        <w:rPr>
          <w:rFonts w:cs="Times New Roman"/>
          <w:spacing w:val="-2"/>
          <w:lang w:val="ru-RU"/>
        </w:rPr>
        <w:t xml:space="preserve"> </w:t>
      </w:r>
      <w:r w:rsidRPr="00F41476">
        <w:rPr>
          <w:rFonts w:cs="Times New Roman"/>
          <w:spacing w:val="-1"/>
          <w:lang w:val="ru-RU"/>
        </w:rPr>
        <w:t>участками</w:t>
      </w:r>
      <w:r w:rsidRPr="00F41476">
        <w:rPr>
          <w:rFonts w:cs="Times New Roman"/>
          <w:spacing w:val="-7"/>
          <w:lang w:val="ru-RU"/>
        </w:rPr>
        <w:t xml:space="preserve"> </w:t>
      </w:r>
      <w:r w:rsidRPr="00F41476">
        <w:rPr>
          <w:rFonts w:cs="Times New Roman"/>
          <w:lang w:val="ru-RU"/>
        </w:rPr>
        <w:t>10</w:t>
      </w:r>
      <w:r w:rsidRPr="00F41476">
        <w:rPr>
          <w:rFonts w:cs="Times New Roman"/>
          <w:spacing w:val="-1"/>
          <w:lang w:val="ru-RU"/>
        </w:rPr>
        <w:t>-15</w:t>
      </w:r>
      <w:r w:rsidRPr="00F41476">
        <w:rPr>
          <w:rFonts w:cs="Times New Roman"/>
          <w:lang w:val="ru-RU"/>
        </w:rPr>
        <w:t xml:space="preserve"> соток.</w:t>
      </w:r>
    </w:p>
    <w:p w14:paraId="7AC5B4C9" w14:textId="77777777" w:rsidR="001D3226" w:rsidRPr="00F41476" w:rsidRDefault="001D3226" w:rsidP="001D3226">
      <w:pPr>
        <w:pStyle w:val="ab"/>
        <w:tabs>
          <w:tab w:val="left" w:pos="2481"/>
          <w:tab w:val="left" w:pos="3006"/>
          <w:tab w:val="left" w:pos="3411"/>
          <w:tab w:val="left" w:pos="4397"/>
          <w:tab w:val="left" w:pos="4896"/>
          <w:tab w:val="left" w:pos="8103"/>
        </w:tabs>
        <w:kinsoku w:val="0"/>
        <w:overflowPunct w:val="0"/>
        <w:spacing w:before="106"/>
        <w:ind w:left="0" w:right="-1" w:firstLine="709"/>
        <w:jc w:val="both"/>
        <w:rPr>
          <w:rFonts w:cs="Times New Roman"/>
          <w:lang w:val="ru-RU"/>
        </w:rPr>
      </w:pPr>
      <w:r w:rsidRPr="00F41476">
        <w:rPr>
          <w:rFonts w:cs="Times New Roman"/>
          <w:spacing w:val="-1"/>
          <w:lang w:val="ru-RU"/>
        </w:rPr>
        <w:t>Низкие</w:t>
      </w:r>
      <w:r w:rsidRPr="00F41476">
        <w:rPr>
          <w:rFonts w:cs="Times New Roman"/>
          <w:spacing w:val="6"/>
          <w:lang w:val="ru-RU"/>
        </w:rPr>
        <w:t xml:space="preserve"> </w:t>
      </w:r>
      <w:r w:rsidRPr="00F41476">
        <w:rPr>
          <w:rFonts w:cs="Times New Roman"/>
          <w:spacing w:val="-1"/>
          <w:lang w:val="ru-RU"/>
        </w:rPr>
        <w:t>объемы</w:t>
      </w:r>
      <w:r w:rsidRPr="00F41476">
        <w:rPr>
          <w:rFonts w:cs="Times New Roman"/>
          <w:spacing w:val="6"/>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темпы</w:t>
      </w:r>
      <w:r w:rsidRPr="00F41476">
        <w:rPr>
          <w:rFonts w:cs="Times New Roman"/>
          <w:spacing w:val="6"/>
          <w:lang w:val="ru-RU"/>
        </w:rPr>
        <w:t xml:space="preserve"> </w:t>
      </w:r>
      <w:r w:rsidRPr="00F41476">
        <w:rPr>
          <w:rFonts w:cs="Times New Roman"/>
          <w:spacing w:val="-1"/>
          <w:lang w:val="ru-RU"/>
        </w:rPr>
        <w:t>строительства,</w:t>
      </w:r>
      <w:r w:rsidRPr="00F41476">
        <w:rPr>
          <w:rFonts w:cs="Times New Roman"/>
          <w:spacing w:val="6"/>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lang w:val="ru-RU"/>
        </w:rPr>
        <w:t>городском</w:t>
      </w:r>
      <w:r w:rsidRPr="00F41476">
        <w:rPr>
          <w:rFonts w:cs="Times New Roman"/>
          <w:spacing w:val="6"/>
          <w:lang w:val="ru-RU"/>
        </w:rPr>
        <w:t xml:space="preserve"> </w:t>
      </w:r>
      <w:r w:rsidRPr="00F41476">
        <w:rPr>
          <w:rFonts w:cs="Times New Roman"/>
          <w:spacing w:val="-1"/>
          <w:lang w:val="ru-RU"/>
        </w:rPr>
        <w:t>поселении</w:t>
      </w:r>
      <w:r w:rsidRPr="00F41476">
        <w:rPr>
          <w:rFonts w:cs="Times New Roman"/>
          <w:spacing w:val="7"/>
          <w:lang w:val="ru-RU"/>
        </w:rPr>
        <w:t xml:space="preserve"> </w:t>
      </w:r>
      <w:r w:rsidRPr="00F41476">
        <w:rPr>
          <w:rFonts w:cs="Times New Roman"/>
          <w:spacing w:val="-1"/>
          <w:lang w:val="ru-RU"/>
        </w:rPr>
        <w:t>приведенные</w:t>
      </w:r>
      <w:r w:rsidRPr="00F41476">
        <w:rPr>
          <w:rFonts w:cs="Times New Roman"/>
          <w:spacing w:val="5"/>
          <w:lang w:val="ru-RU"/>
        </w:rPr>
        <w:t xml:space="preserve"> </w:t>
      </w:r>
      <w:r w:rsidRPr="00F41476">
        <w:rPr>
          <w:rFonts w:cs="Times New Roman"/>
          <w:lang w:val="ru-RU"/>
        </w:rPr>
        <w:t>в</w:t>
      </w:r>
      <w:r w:rsidRPr="00F41476">
        <w:rPr>
          <w:rFonts w:cs="Times New Roman"/>
          <w:spacing w:val="6"/>
          <w:lang w:val="ru-RU"/>
        </w:rPr>
        <w:t xml:space="preserve"> </w:t>
      </w:r>
      <w:r w:rsidRPr="00F41476">
        <w:rPr>
          <w:rFonts w:cs="Times New Roman"/>
          <w:lang w:val="ru-RU"/>
        </w:rPr>
        <w:t>Главе 2</w:t>
      </w:r>
      <w:r w:rsidRPr="00F41476">
        <w:rPr>
          <w:rFonts w:cs="Times New Roman"/>
          <w:spacing w:val="2"/>
          <w:lang w:val="ru-RU"/>
        </w:rPr>
        <w:t xml:space="preserve"> </w:t>
      </w:r>
      <w:r w:rsidRPr="00F41476">
        <w:rPr>
          <w:rFonts w:cs="Times New Roman"/>
          <w:spacing w:val="-1"/>
          <w:lang w:val="ru-RU"/>
        </w:rPr>
        <w:t>определяют</w:t>
      </w:r>
      <w:r w:rsidRPr="00F41476">
        <w:rPr>
          <w:rFonts w:cs="Times New Roman"/>
          <w:spacing w:val="2"/>
          <w:lang w:val="ru-RU"/>
        </w:rPr>
        <w:t xml:space="preserve"> </w:t>
      </w:r>
      <w:r w:rsidRPr="00F41476">
        <w:rPr>
          <w:rFonts w:cs="Times New Roman"/>
          <w:spacing w:val="-1"/>
          <w:lang w:val="ru-RU"/>
        </w:rPr>
        <w:t>отсутствие</w:t>
      </w:r>
      <w:r w:rsidRPr="00F41476">
        <w:rPr>
          <w:rFonts w:cs="Times New Roman"/>
          <w:spacing w:val="1"/>
          <w:lang w:val="ru-RU"/>
        </w:rPr>
        <w:t xml:space="preserve"> </w:t>
      </w:r>
      <w:r w:rsidRPr="00F41476">
        <w:rPr>
          <w:rFonts w:cs="Times New Roman"/>
          <w:spacing w:val="-1"/>
          <w:lang w:val="ru-RU"/>
        </w:rPr>
        <w:t>необходимости</w:t>
      </w:r>
      <w:r w:rsidRPr="00F41476">
        <w:rPr>
          <w:rFonts w:cs="Times New Roman"/>
          <w:spacing w:val="1"/>
          <w:lang w:val="ru-RU"/>
        </w:rPr>
        <w:t xml:space="preserve"> </w:t>
      </w:r>
      <w:r w:rsidRPr="00F41476">
        <w:rPr>
          <w:rFonts w:cs="Times New Roman"/>
          <w:spacing w:val="-1"/>
          <w:lang w:val="ru-RU"/>
        </w:rPr>
        <w:t>рассмотрения</w:t>
      </w:r>
      <w:r w:rsidRPr="00F41476">
        <w:rPr>
          <w:rFonts w:cs="Times New Roman"/>
          <w:spacing w:val="2"/>
          <w:lang w:val="ru-RU"/>
        </w:rPr>
        <w:t xml:space="preserve"> </w:t>
      </w:r>
      <w:r w:rsidRPr="00F41476">
        <w:rPr>
          <w:rFonts w:cs="Times New Roman"/>
          <w:spacing w:val="-1"/>
          <w:lang w:val="ru-RU"/>
        </w:rPr>
        <w:t>обеспеченности</w:t>
      </w:r>
      <w:r w:rsidRPr="00F41476">
        <w:rPr>
          <w:rFonts w:cs="Times New Roman"/>
          <w:spacing w:val="3"/>
          <w:lang w:val="ru-RU"/>
        </w:rPr>
        <w:t xml:space="preserve"> </w:t>
      </w:r>
      <w:r w:rsidRPr="00F41476">
        <w:rPr>
          <w:rFonts w:cs="Times New Roman"/>
          <w:spacing w:val="-1"/>
          <w:lang w:val="ru-RU"/>
        </w:rPr>
        <w:t>территорий</w:t>
      </w:r>
      <w:r w:rsidRPr="00F41476">
        <w:rPr>
          <w:rFonts w:cs="Times New Roman"/>
          <w:spacing w:val="105"/>
          <w:lang w:val="ru-RU"/>
        </w:rPr>
        <w:t xml:space="preserve"> </w:t>
      </w:r>
      <w:r w:rsidRPr="00F41476">
        <w:rPr>
          <w:rFonts w:cs="Times New Roman"/>
          <w:lang w:val="ru-RU"/>
        </w:rPr>
        <w:t>тепловой</w:t>
      </w:r>
      <w:r w:rsidRPr="00F41476">
        <w:rPr>
          <w:rFonts w:cs="Times New Roman"/>
          <w:spacing w:val="-5"/>
          <w:lang w:val="ru-RU"/>
        </w:rPr>
        <w:t xml:space="preserve"> </w:t>
      </w:r>
      <w:r w:rsidRPr="00F41476">
        <w:rPr>
          <w:rFonts w:cs="Times New Roman"/>
          <w:spacing w:val="-1"/>
          <w:lang w:val="ru-RU"/>
        </w:rPr>
        <w:t>энергией</w:t>
      </w:r>
      <w:r w:rsidRPr="00F41476">
        <w:rPr>
          <w:rFonts w:cs="Times New Roman"/>
          <w:spacing w:val="-7"/>
          <w:lang w:val="ru-RU"/>
        </w:rPr>
        <w:t xml:space="preserve"> </w:t>
      </w:r>
      <w:r w:rsidRPr="00F41476">
        <w:rPr>
          <w:rFonts w:cs="Times New Roman"/>
          <w:lang w:val="ru-RU"/>
        </w:rPr>
        <w:t>не</w:t>
      </w:r>
      <w:r w:rsidRPr="00F41476">
        <w:rPr>
          <w:rFonts w:cs="Times New Roman"/>
          <w:spacing w:val="-6"/>
          <w:lang w:val="ru-RU"/>
        </w:rPr>
        <w:t xml:space="preserve"> </w:t>
      </w:r>
      <w:r w:rsidRPr="00F41476">
        <w:rPr>
          <w:rFonts w:cs="Times New Roman"/>
          <w:spacing w:val="-1"/>
          <w:lang w:val="ru-RU"/>
        </w:rPr>
        <w:t>только</w:t>
      </w:r>
      <w:r w:rsidRPr="00F41476">
        <w:rPr>
          <w:rFonts w:cs="Times New Roman"/>
          <w:spacing w:val="-8"/>
          <w:lang w:val="ru-RU"/>
        </w:rPr>
        <w:t xml:space="preserve"> </w:t>
      </w:r>
      <w:r w:rsidRPr="00F41476">
        <w:rPr>
          <w:rFonts w:cs="Times New Roman"/>
          <w:lang w:val="ru-RU"/>
        </w:rPr>
        <w:t>исходя</w:t>
      </w:r>
      <w:r w:rsidRPr="00F41476">
        <w:rPr>
          <w:rFonts w:cs="Times New Roman"/>
          <w:spacing w:val="-5"/>
          <w:lang w:val="ru-RU"/>
        </w:rPr>
        <w:t xml:space="preserve"> </w:t>
      </w:r>
      <w:r w:rsidRPr="00F41476">
        <w:rPr>
          <w:rFonts w:cs="Times New Roman"/>
          <w:spacing w:val="-1"/>
          <w:lang w:val="ru-RU"/>
        </w:rPr>
        <w:t>из</w:t>
      </w:r>
      <w:r w:rsidRPr="00F41476">
        <w:rPr>
          <w:rFonts w:cs="Times New Roman"/>
          <w:spacing w:val="-7"/>
          <w:lang w:val="ru-RU"/>
        </w:rPr>
        <w:t xml:space="preserve"> </w:t>
      </w:r>
      <w:r w:rsidRPr="00F41476">
        <w:rPr>
          <w:rFonts w:cs="Times New Roman"/>
          <w:spacing w:val="-1"/>
          <w:lang w:val="ru-RU"/>
        </w:rPr>
        <w:t>технико-экономических</w:t>
      </w:r>
      <w:r w:rsidRPr="00F41476">
        <w:rPr>
          <w:rFonts w:cs="Times New Roman"/>
          <w:spacing w:val="-6"/>
          <w:lang w:val="ru-RU"/>
        </w:rPr>
        <w:t xml:space="preserve"> </w:t>
      </w:r>
      <w:r w:rsidRPr="00F41476">
        <w:rPr>
          <w:rFonts w:cs="Times New Roman"/>
          <w:spacing w:val="-1"/>
          <w:lang w:val="ru-RU"/>
        </w:rPr>
        <w:t>показателей</w:t>
      </w:r>
      <w:r w:rsidRPr="00F41476">
        <w:rPr>
          <w:rFonts w:cs="Times New Roman"/>
          <w:spacing w:val="-4"/>
          <w:lang w:val="ru-RU"/>
        </w:rPr>
        <w:t xml:space="preserve"> </w:t>
      </w:r>
      <w:r w:rsidRPr="00F41476">
        <w:rPr>
          <w:rFonts w:cs="Times New Roman"/>
          <w:spacing w:val="-1"/>
          <w:lang w:val="ru-RU"/>
        </w:rPr>
        <w:t>работы</w:t>
      </w:r>
      <w:r w:rsidRPr="00F41476">
        <w:rPr>
          <w:rFonts w:cs="Times New Roman"/>
          <w:spacing w:val="-6"/>
          <w:lang w:val="ru-RU"/>
        </w:rPr>
        <w:t xml:space="preserve"> </w:t>
      </w:r>
      <w:r w:rsidRPr="00F41476">
        <w:rPr>
          <w:rFonts w:cs="Times New Roman"/>
          <w:spacing w:val="-1"/>
          <w:lang w:val="ru-RU"/>
        </w:rPr>
        <w:t xml:space="preserve">систем теплоснабжения, </w:t>
      </w:r>
      <w:r w:rsidRPr="00F41476">
        <w:rPr>
          <w:rFonts w:cs="Times New Roman"/>
          <w:lang w:val="ru-RU"/>
        </w:rPr>
        <w:t xml:space="preserve">но </w:t>
      </w:r>
      <w:r w:rsidRPr="00F41476">
        <w:rPr>
          <w:rFonts w:cs="Times New Roman"/>
          <w:w w:val="95"/>
          <w:lang w:val="ru-RU"/>
        </w:rPr>
        <w:t xml:space="preserve">и </w:t>
      </w:r>
      <w:r w:rsidRPr="00F41476">
        <w:rPr>
          <w:rFonts w:cs="Times New Roman"/>
          <w:spacing w:val="-1"/>
          <w:w w:val="95"/>
          <w:lang w:val="ru-RU"/>
        </w:rPr>
        <w:t xml:space="preserve">исходя </w:t>
      </w:r>
      <w:r w:rsidRPr="00F41476">
        <w:rPr>
          <w:rFonts w:cs="Times New Roman"/>
          <w:spacing w:val="-1"/>
          <w:lang w:val="ru-RU"/>
        </w:rPr>
        <w:t>из пространственно-временной согласованности</w:t>
      </w:r>
      <w:r w:rsidRPr="00F41476">
        <w:rPr>
          <w:rFonts w:cs="Times New Roman"/>
          <w:spacing w:val="89"/>
          <w:lang w:val="ru-RU"/>
        </w:rPr>
        <w:t xml:space="preserve"> </w:t>
      </w:r>
      <w:r w:rsidRPr="00F41476">
        <w:rPr>
          <w:rFonts w:cs="Times New Roman"/>
          <w:spacing w:val="-1"/>
          <w:lang w:val="ru-RU"/>
        </w:rPr>
        <w:t>комплексного</w:t>
      </w:r>
      <w:r w:rsidRPr="00F41476">
        <w:rPr>
          <w:rFonts w:cs="Times New Roman"/>
          <w:lang w:val="ru-RU"/>
        </w:rPr>
        <w:t xml:space="preserve"> </w:t>
      </w:r>
      <w:r w:rsidRPr="00F41476">
        <w:rPr>
          <w:rFonts w:cs="Times New Roman"/>
          <w:spacing w:val="-1"/>
          <w:lang w:val="ru-RU"/>
        </w:rPr>
        <w:t>развития</w:t>
      </w:r>
      <w:r w:rsidRPr="00F41476">
        <w:rPr>
          <w:rFonts w:cs="Times New Roman"/>
          <w:spacing w:val="-3"/>
          <w:lang w:val="ru-RU"/>
        </w:rPr>
        <w:t xml:space="preserve"> </w:t>
      </w:r>
      <w:r w:rsidRPr="00F41476">
        <w:rPr>
          <w:rFonts w:cs="Times New Roman"/>
          <w:lang w:val="ru-RU"/>
        </w:rPr>
        <w:t>территорий.</w:t>
      </w:r>
    </w:p>
    <w:p w14:paraId="0DB56D0C" w14:textId="77777777" w:rsidR="001D3226" w:rsidRPr="00F41476" w:rsidRDefault="001D3226" w:rsidP="001D3226">
      <w:pPr>
        <w:pStyle w:val="ab"/>
        <w:kinsoku w:val="0"/>
        <w:overflowPunct w:val="0"/>
        <w:spacing w:before="7"/>
        <w:ind w:left="0" w:right="-1" w:firstLine="709"/>
        <w:jc w:val="both"/>
        <w:rPr>
          <w:rFonts w:cs="Times New Roman"/>
          <w:spacing w:val="-1"/>
          <w:lang w:val="ru-RU"/>
        </w:rPr>
      </w:pPr>
      <w:r w:rsidRPr="00F41476">
        <w:rPr>
          <w:rFonts w:cs="Times New Roman"/>
          <w:lang w:val="ru-RU"/>
        </w:rPr>
        <w:t>В</w:t>
      </w:r>
      <w:r w:rsidRPr="00F41476">
        <w:rPr>
          <w:rFonts w:cs="Times New Roman"/>
          <w:spacing w:val="24"/>
          <w:lang w:val="ru-RU"/>
        </w:rPr>
        <w:t xml:space="preserve"> </w:t>
      </w:r>
      <w:r w:rsidRPr="00F41476">
        <w:rPr>
          <w:rFonts w:cs="Times New Roman"/>
          <w:lang w:val="ru-RU"/>
        </w:rPr>
        <w:t>этой</w:t>
      </w:r>
      <w:r w:rsidRPr="00F41476">
        <w:rPr>
          <w:rFonts w:cs="Times New Roman"/>
          <w:spacing w:val="27"/>
          <w:lang w:val="ru-RU"/>
        </w:rPr>
        <w:t xml:space="preserve"> </w:t>
      </w:r>
      <w:r w:rsidRPr="00F41476">
        <w:rPr>
          <w:rFonts w:cs="Times New Roman"/>
          <w:spacing w:val="-1"/>
          <w:lang w:val="ru-RU"/>
        </w:rPr>
        <w:t>связи</w:t>
      </w:r>
      <w:r w:rsidRPr="00F41476">
        <w:rPr>
          <w:rFonts w:cs="Times New Roman"/>
          <w:spacing w:val="27"/>
          <w:lang w:val="ru-RU"/>
        </w:rPr>
        <w:t xml:space="preserve"> </w:t>
      </w:r>
      <w:r w:rsidRPr="00F41476">
        <w:rPr>
          <w:rFonts w:cs="Times New Roman"/>
          <w:lang w:val="ru-RU"/>
        </w:rPr>
        <w:t>к</w:t>
      </w:r>
      <w:r w:rsidRPr="00F41476">
        <w:rPr>
          <w:rFonts w:cs="Times New Roman"/>
          <w:spacing w:val="26"/>
          <w:lang w:val="ru-RU"/>
        </w:rPr>
        <w:t xml:space="preserve"> </w:t>
      </w:r>
      <w:r w:rsidRPr="00F41476">
        <w:rPr>
          <w:rFonts w:cs="Times New Roman"/>
          <w:spacing w:val="-1"/>
          <w:lang w:val="ru-RU"/>
        </w:rPr>
        <w:t>зонам,</w:t>
      </w:r>
      <w:r w:rsidRPr="00F41476">
        <w:rPr>
          <w:rFonts w:cs="Times New Roman"/>
          <w:spacing w:val="26"/>
          <w:lang w:val="ru-RU"/>
        </w:rPr>
        <w:t xml:space="preserve"> </w:t>
      </w:r>
      <w:r w:rsidRPr="00F41476">
        <w:rPr>
          <w:rFonts w:cs="Times New Roman"/>
          <w:lang w:val="ru-RU"/>
        </w:rPr>
        <w:t>не</w:t>
      </w:r>
      <w:r w:rsidRPr="00F41476">
        <w:rPr>
          <w:rFonts w:cs="Times New Roman"/>
          <w:spacing w:val="25"/>
          <w:lang w:val="ru-RU"/>
        </w:rPr>
        <w:t xml:space="preserve"> </w:t>
      </w:r>
      <w:r w:rsidRPr="00F41476">
        <w:rPr>
          <w:rFonts w:cs="Times New Roman"/>
          <w:spacing w:val="-1"/>
          <w:lang w:val="ru-RU"/>
        </w:rPr>
        <w:t>обеспеченным</w:t>
      </w:r>
      <w:r w:rsidRPr="00F41476">
        <w:rPr>
          <w:rFonts w:cs="Times New Roman"/>
          <w:spacing w:val="24"/>
          <w:lang w:val="ru-RU"/>
        </w:rPr>
        <w:t xml:space="preserve"> </w:t>
      </w:r>
      <w:r w:rsidRPr="00F41476">
        <w:rPr>
          <w:rFonts w:cs="Times New Roman"/>
          <w:spacing w:val="-1"/>
          <w:lang w:val="ru-RU"/>
        </w:rPr>
        <w:t>источниками</w:t>
      </w:r>
      <w:r w:rsidRPr="00F41476">
        <w:rPr>
          <w:rFonts w:cs="Times New Roman"/>
          <w:spacing w:val="27"/>
          <w:lang w:val="ru-RU"/>
        </w:rPr>
        <w:t xml:space="preserve"> </w:t>
      </w:r>
      <w:r w:rsidRPr="00F41476">
        <w:rPr>
          <w:rFonts w:cs="Times New Roman"/>
          <w:lang w:val="ru-RU"/>
        </w:rPr>
        <w:t>тепловой</w:t>
      </w:r>
      <w:r w:rsidRPr="00F41476">
        <w:rPr>
          <w:rFonts w:cs="Times New Roman"/>
          <w:spacing w:val="26"/>
          <w:lang w:val="ru-RU"/>
        </w:rPr>
        <w:t xml:space="preserve"> </w:t>
      </w:r>
      <w:r w:rsidRPr="00F41476">
        <w:rPr>
          <w:rFonts w:cs="Times New Roman"/>
          <w:spacing w:val="-1"/>
          <w:lang w:val="ru-RU"/>
        </w:rPr>
        <w:t>энергии</w:t>
      </w:r>
      <w:r w:rsidRPr="00F41476">
        <w:rPr>
          <w:rFonts w:cs="Times New Roman"/>
          <w:spacing w:val="27"/>
          <w:lang w:val="ru-RU"/>
        </w:rPr>
        <w:t xml:space="preserve"> </w:t>
      </w:r>
      <w:r w:rsidRPr="00F41476">
        <w:rPr>
          <w:rFonts w:cs="Times New Roman"/>
          <w:spacing w:val="-2"/>
          <w:lang w:val="ru-RU"/>
        </w:rPr>
        <w:t>могут</w:t>
      </w:r>
      <w:r w:rsidRPr="00F41476">
        <w:rPr>
          <w:rFonts w:cs="Times New Roman"/>
          <w:spacing w:val="29"/>
          <w:lang w:val="ru-RU"/>
        </w:rPr>
        <w:t xml:space="preserve"> </w:t>
      </w:r>
      <w:r w:rsidRPr="00F41476">
        <w:rPr>
          <w:rFonts w:cs="Times New Roman"/>
          <w:lang w:val="ru-RU"/>
        </w:rPr>
        <w:t>быть</w:t>
      </w:r>
      <w:r w:rsidRPr="00F41476">
        <w:rPr>
          <w:rFonts w:cs="Times New Roman"/>
          <w:spacing w:val="61"/>
          <w:lang w:val="ru-RU"/>
        </w:rPr>
        <w:t xml:space="preserve"> </w:t>
      </w:r>
      <w:r w:rsidRPr="00F41476">
        <w:rPr>
          <w:rFonts w:cs="Times New Roman"/>
          <w:spacing w:val="-1"/>
          <w:lang w:val="ru-RU"/>
        </w:rPr>
        <w:t>отнесены</w:t>
      </w:r>
      <w:r w:rsidRPr="00F41476">
        <w:rPr>
          <w:rFonts w:cs="Times New Roman"/>
          <w:spacing w:val="47"/>
          <w:lang w:val="ru-RU"/>
        </w:rPr>
        <w:t xml:space="preserve"> </w:t>
      </w:r>
      <w:r w:rsidRPr="00F41476">
        <w:rPr>
          <w:rFonts w:cs="Times New Roman"/>
          <w:spacing w:val="-1"/>
          <w:lang w:val="ru-RU"/>
        </w:rPr>
        <w:t>территории</w:t>
      </w:r>
      <w:r w:rsidRPr="00F41476">
        <w:rPr>
          <w:rFonts w:cs="Times New Roman"/>
          <w:spacing w:val="46"/>
          <w:lang w:val="ru-RU"/>
        </w:rPr>
        <w:t xml:space="preserve"> </w:t>
      </w:r>
      <w:r w:rsidRPr="00F41476">
        <w:rPr>
          <w:rFonts w:cs="Times New Roman"/>
          <w:lang w:val="ru-RU"/>
        </w:rPr>
        <w:t>городского</w:t>
      </w:r>
      <w:r w:rsidRPr="00F41476">
        <w:rPr>
          <w:rFonts w:cs="Times New Roman"/>
          <w:spacing w:val="48"/>
          <w:lang w:val="ru-RU"/>
        </w:rPr>
        <w:t xml:space="preserve"> </w:t>
      </w:r>
      <w:r w:rsidRPr="00F41476">
        <w:rPr>
          <w:rFonts w:cs="Times New Roman"/>
          <w:spacing w:val="-1"/>
          <w:lang w:val="ru-RU"/>
        </w:rPr>
        <w:t>поселения,</w:t>
      </w:r>
      <w:r w:rsidRPr="00F41476">
        <w:rPr>
          <w:rFonts w:cs="Times New Roman"/>
          <w:spacing w:val="47"/>
          <w:lang w:val="ru-RU"/>
        </w:rPr>
        <w:t xml:space="preserve"> </w:t>
      </w:r>
      <w:r w:rsidRPr="00F41476">
        <w:rPr>
          <w:rFonts w:cs="Times New Roman"/>
          <w:lang w:val="ru-RU"/>
        </w:rPr>
        <w:t>в</w:t>
      </w:r>
      <w:r w:rsidRPr="00F41476">
        <w:rPr>
          <w:rFonts w:cs="Times New Roman"/>
          <w:spacing w:val="47"/>
          <w:lang w:val="ru-RU"/>
        </w:rPr>
        <w:t xml:space="preserve"> </w:t>
      </w:r>
      <w:r w:rsidRPr="00F41476">
        <w:rPr>
          <w:rFonts w:cs="Times New Roman"/>
          <w:spacing w:val="-1"/>
          <w:lang w:val="ru-RU"/>
        </w:rPr>
        <w:t>перспективе</w:t>
      </w:r>
      <w:r w:rsidRPr="00F41476">
        <w:rPr>
          <w:rFonts w:cs="Times New Roman"/>
          <w:spacing w:val="46"/>
          <w:lang w:val="ru-RU"/>
        </w:rPr>
        <w:t xml:space="preserve"> </w:t>
      </w:r>
      <w:r w:rsidRPr="00F41476">
        <w:rPr>
          <w:rFonts w:cs="Times New Roman"/>
          <w:spacing w:val="-1"/>
          <w:lang w:val="ru-RU"/>
        </w:rPr>
        <w:t>застраиваемые</w:t>
      </w:r>
      <w:r w:rsidRPr="00F41476">
        <w:rPr>
          <w:rFonts w:cs="Times New Roman"/>
          <w:spacing w:val="46"/>
          <w:lang w:val="ru-RU"/>
        </w:rPr>
        <w:t xml:space="preserve"> </w:t>
      </w:r>
      <w:r w:rsidRPr="00F41476">
        <w:rPr>
          <w:rFonts w:cs="Times New Roman"/>
          <w:spacing w:val="2"/>
          <w:lang w:val="ru-RU"/>
        </w:rPr>
        <w:t>1-2</w:t>
      </w:r>
      <w:r w:rsidRPr="00F41476">
        <w:rPr>
          <w:rFonts w:cs="Times New Roman"/>
          <w:spacing w:val="47"/>
          <w:lang w:val="ru-RU"/>
        </w:rPr>
        <w:t xml:space="preserve"> </w:t>
      </w:r>
      <w:r w:rsidRPr="00F41476">
        <w:rPr>
          <w:rFonts w:cs="Times New Roman"/>
          <w:spacing w:val="-1"/>
          <w:lang w:val="ru-RU"/>
        </w:rPr>
        <w:t>этажные</w:t>
      </w:r>
      <w:r w:rsidRPr="00F41476">
        <w:rPr>
          <w:rFonts w:cs="Times New Roman"/>
          <w:spacing w:val="89"/>
          <w:lang w:val="ru-RU"/>
        </w:rPr>
        <w:t xml:space="preserve"> </w:t>
      </w:r>
      <w:r w:rsidRPr="00F41476">
        <w:rPr>
          <w:rFonts w:cs="Times New Roman"/>
          <w:spacing w:val="-1"/>
          <w:lang w:val="ru-RU"/>
        </w:rPr>
        <w:t>домами,</w:t>
      </w:r>
      <w:r w:rsidRPr="00F41476">
        <w:rPr>
          <w:rFonts w:cs="Times New Roman"/>
          <w:spacing w:val="-10"/>
          <w:lang w:val="ru-RU"/>
        </w:rPr>
        <w:t xml:space="preserve"> </w:t>
      </w:r>
      <w:r w:rsidRPr="00F41476">
        <w:rPr>
          <w:rFonts w:cs="Times New Roman"/>
          <w:lang w:val="ru-RU"/>
        </w:rPr>
        <w:t>жилой</w:t>
      </w:r>
      <w:r w:rsidRPr="00F41476">
        <w:rPr>
          <w:rFonts w:cs="Times New Roman"/>
          <w:spacing w:val="-8"/>
          <w:lang w:val="ru-RU"/>
        </w:rPr>
        <w:t xml:space="preserve"> </w:t>
      </w:r>
      <w:r w:rsidRPr="00F41476">
        <w:rPr>
          <w:rFonts w:cs="Times New Roman"/>
          <w:spacing w:val="-1"/>
          <w:lang w:val="ru-RU"/>
        </w:rPr>
        <w:t>средне</w:t>
      </w:r>
      <w:r w:rsidRPr="00F41476">
        <w:rPr>
          <w:rFonts w:cs="Times New Roman"/>
          <w:spacing w:val="-13"/>
          <w:lang w:val="ru-RU"/>
        </w:rPr>
        <w:t xml:space="preserve"> </w:t>
      </w:r>
      <w:r w:rsidRPr="00F41476">
        <w:rPr>
          <w:rFonts w:cs="Times New Roman"/>
          <w:lang w:val="ru-RU"/>
        </w:rPr>
        <w:t>и</w:t>
      </w:r>
      <w:r w:rsidRPr="00F41476">
        <w:rPr>
          <w:rFonts w:cs="Times New Roman"/>
          <w:spacing w:val="-9"/>
          <w:lang w:val="ru-RU"/>
        </w:rPr>
        <w:t xml:space="preserve"> </w:t>
      </w:r>
      <w:r w:rsidRPr="00F41476">
        <w:rPr>
          <w:rFonts w:cs="Times New Roman"/>
          <w:spacing w:val="-1"/>
          <w:lang w:val="ru-RU"/>
        </w:rPr>
        <w:t>многоэтажной</w:t>
      </w:r>
      <w:r w:rsidRPr="00F41476">
        <w:rPr>
          <w:rFonts w:cs="Times New Roman"/>
          <w:spacing w:val="-12"/>
          <w:lang w:val="ru-RU"/>
        </w:rPr>
        <w:t xml:space="preserve"> </w:t>
      </w:r>
      <w:r w:rsidRPr="00F41476">
        <w:rPr>
          <w:rFonts w:cs="Times New Roman"/>
          <w:spacing w:val="-1"/>
          <w:lang w:val="ru-RU"/>
        </w:rPr>
        <w:t>застройкой,</w:t>
      </w:r>
      <w:r w:rsidRPr="00F41476">
        <w:rPr>
          <w:rFonts w:cs="Times New Roman"/>
          <w:spacing w:val="-10"/>
          <w:lang w:val="ru-RU"/>
        </w:rPr>
        <w:t xml:space="preserve"> </w:t>
      </w:r>
      <w:r w:rsidRPr="00F41476">
        <w:rPr>
          <w:rFonts w:cs="Times New Roman"/>
          <w:lang w:val="ru-RU"/>
        </w:rPr>
        <w:t>и</w:t>
      </w:r>
      <w:r w:rsidRPr="00F41476">
        <w:rPr>
          <w:rFonts w:cs="Times New Roman"/>
          <w:spacing w:val="-9"/>
          <w:lang w:val="ru-RU"/>
        </w:rPr>
        <w:t xml:space="preserve"> </w:t>
      </w:r>
      <w:r w:rsidRPr="00F41476">
        <w:rPr>
          <w:rFonts w:cs="Times New Roman"/>
          <w:spacing w:val="-1"/>
          <w:lang w:val="ru-RU"/>
        </w:rPr>
        <w:t>общественно-деловой</w:t>
      </w:r>
      <w:r w:rsidRPr="00F41476">
        <w:rPr>
          <w:rFonts w:cs="Times New Roman"/>
          <w:spacing w:val="-9"/>
          <w:lang w:val="ru-RU"/>
        </w:rPr>
        <w:t xml:space="preserve"> </w:t>
      </w:r>
      <w:r w:rsidRPr="00F41476">
        <w:rPr>
          <w:rFonts w:cs="Times New Roman"/>
          <w:spacing w:val="-1"/>
          <w:lang w:val="ru-RU"/>
        </w:rPr>
        <w:t>застройкой</w:t>
      </w:r>
      <w:r w:rsidRPr="00F41476">
        <w:rPr>
          <w:rFonts w:cs="Times New Roman"/>
          <w:spacing w:val="-11"/>
          <w:lang w:val="ru-RU"/>
        </w:rPr>
        <w:t xml:space="preserve"> </w:t>
      </w:r>
      <w:r w:rsidRPr="00F41476">
        <w:rPr>
          <w:rFonts w:cs="Times New Roman"/>
          <w:lang w:val="ru-RU"/>
        </w:rPr>
        <w:t>при</w:t>
      </w:r>
      <w:r w:rsidRPr="00F41476">
        <w:rPr>
          <w:rFonts w:cs="Times New Roman"/>
          <w:spacing w:val="91"/>
          <w:lang w:val="ru-RU"/>
        </w:rPr>
        <w:t xml:space="preserve"> </w:t>
      </w:r>
      <w:r w:rsidRPr="00F41476">
        <w:rPr>
          <w:rFonts w:cs="Times New Roman"/>
          <w:spacing w:val="-1"/>
          <w:lang w:val="ru-RU"/>
        </w:rPr>
        <w:t>наличии</w:t>
      </w:r>
      <w:r w:rsidRPr="00F41476">
        <w:rPr>
          <w:rFonts w:cs="Times New Roman"/>
          <w:lang w:val="ru-RU"/>
        </w:rPr>
        <w:t xml:space="preserve"> </w:t>
      </w:r>
      <w:r w:rsidRPr="00F41476">
        <w:rPr>
          <w:rFonts w:cs="Times New Roman"/>
          <w:spacing w:val="-1"/>
          <w:lang w:val="ru-RU"/>
        </w:rPr>
        <w:t>следующих</w:t>
      </w:r>
      <w:r w:rsidRPr="00F41476">
        <w:rPr>
          <w:rFonts w:cs="Times New Roman"/>
          <w:spacing w:val="4"/>
          <w:lang w:val="ru-RU"/>
        </w:rPr>
        <w:t xml:space="preserve"> </w:t>
      </w:r>
      <w:r w:rsidRPr="00F41476">
        <w:rPr>
          <w:rFonts w:cs="Times New Roman"/>
          <w:spacing w:val="-1"/>
          <w:lang w:val="ru-RU"/>
        </w:rPr>
        <w:t>условий:</w:t>
      </w:r>
    </w:p>
    <w:p w14:paraId="042519BD" w14:textId="77777777" w:rsidR="001D3226" w:rsidRPr="00F41476" w:rsidRDefault="001D3226" w:rsidP="001D3226">
      <w:pPr>
        <w:pStyle w:val="ab"/>
        <w:numPr>
          <w:ilvl w:val="0"/>
          <w:numId w:val="8"/>
        </w:numPr>
        <w:tabs>
          <w:tab w:val="left" w:pos="1182"/>
        </w:tabs>
        <w:kinsoku w:val="0"/>
        <w:overflowPunct w:val="0"/>
        <w:autoSpaceDE w:val="0"/>
        <w:autoSpaceDN w:val="0"/>
        <w:adjustRightInd w:val="0"/>
        <w:spacing w:before="6"/>
        <w:ind w:left="0" w:right="-1" w:firstLine="709"/>
        <w:jc w:val="both"/>
        <w:rPr>
          <w:rFonts w:cs="Times New Roman"/>
          <w:spacing w:val="-1"/>
          <w:lang w:val="ru-RU"/>
        </w:rPr>
      </w:pPr>
      <w:r w:rsidRPr="00F41476">
        <w:rPr>
          <w:rFonts w:cs="Times New Roman"/>
          <w:spacing w:val="-1"/>
          <w:lang w:val="ru-RU"/>
        </w:rPr>
        <w:t>временная</w:t>
      </w:r>
      <w:r w:rsidRPr="00F41476">
        <w:rPr>
          <w:rFonts w:cs="Times New Roman"/>
          <w:spacing w:val="21"/>
          <w:lang w:val="ru-RU"/>
        </w:rPr>
        <w:t xml:space="preserve"> </w:t>
      </w:r>
      <w:r w:rsidRPr="00F41476">
        <w:rPr>
          <w:rFonts w:cs="Times New Roman"/>
          <w:spacing w:val="-1"/>
          <w:lang w:val="ru-RU"/>
        </w:rPr>
        <w:t>несогласованность</w:t>
      </w:r>
      <w:r w:rsidRPr="00F41476">
        <w:rPr>
          <w:rFonts w:cs="Times New Roman"/>
          <w:spacing w:val="22"/>
          <w:lang w:val="ru-RU"/>
        </w:rPr>
        <w:t xml:space="preserve"> </w:t>
      </w:r>
      <w:r w:rsidRPr="00F41476">
        <w:rPr>
          <w:rFonts w:cs="Times New Roman"/>
          <w:spacing w:val="-1"/>
          <w:lang w:val="ru-RU"/>
        </w:rPr>
        <w:t>обеспечения</w:t>
      </w:r>
      <w:r w:rsidRPr="00F41476">
        <w:rPr>
          <w:rFonts w:cs="Times New Roman"/>
          <w:spacing w:val="21"/>
          <w:lang w:val="ru-RU"/>
        </w:rPr>
        <w:t xml:space="preserve"> </w:t>
      </w:r>
      <w:r w:rsidRPr="00F41476">
        <w:rPr>
          <w:rFonts w:cs="Times New Roman"/>
          <w:spacing w:val="-1"/>
          <w:lang w:val="ru-RU"/>
        </w:rPr>
        <w:t>застраиваемой</w:t>
      </w:r>
      <w:r w:rsidRPr="00F41476">
        <w:rPr>
          <w:rFonts w:cs="Times New Roman"/>
          <w:spacing w:val="22"/>
          <w:lang w:val="ru-RU"/>
        </w:rPr>
        <w:t xml:space="preserve"> </w:t>
      </w:r>
      <w:r w:rsidRPr="00F41476">
        <w:rPr>
          <w:rFonts w:cs="Times New Roman"/>
          <w:lang w:val="ru-RU"/>
        </w:rPr>
        <w:t>территории</w:t>
      </w:r>
      <w:r w:rsidRPr="00F41476">
        <w:rPr>
          <w:rFonts w:cs="Times New Roman"/>
          <w:spacing w:val="20"/>
          <w:lang w:val="ru-RU"/>
        </w:rPr>
        <w:t xml:space="preserve"> </w:t>
      </w:r>
      <w:r w:rsidRPr="00F41476">
        <w:rPr>
          <w:rFonts w:cs="Times New Roman"/>
          <w:spacing w:val="-1"/>
          <w:lang w:val="ru-RU"/>
        </w:rPr>
        <w:t>инженерной</w:t>
      </w:r>
      <w:r w:rsidRPr="00F41476">
        <w:rPr>
          <w:rFonts w:cs="Times New Roman"/>
          <w:spacing w:val="77"/>
          <w:lang w:val="ru-RU"/>
        </w:rPr>
        <w:t xml:space="preserve"> </w:t>
      </w:r>
      <w:r w:rsidRPr="00F41476">
        <w:rPr>
          <w:rFonts w:cs="Times New Roman"/>
          <w:spacing w:val="-1"/>
          <w:lang w:val="ru-RU"/>
        </w:rPr>
        <w:t>инфраструктурой</w:t>
      </w:r>
      <w:r w:rsidRPr="00F41476">
        <w:rPr>
          <w:rFonts w:cs="Times New Roman"/>
          <w:spacing w:val="29"/>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spacing w:val="-1"/>
          <w:lang w:val="ru-RU"/>
        </w:rPr>
        <w:t>части</w:t>
      </w:r>
      <w:r w:rsidRPr="00F41476">
        <w:rPr>
          <w:rFonts w:cs="Times New Roman"/>
          <w:spacing w:val="30"/>
          <w:lang w:val="ru-RU"/>
        </w:rPr>
        <w:t xml:space="preserve"> </w:t>
      </w:r>
      <w:r w:rsidRPr="00F41476">
        <w:rPr>
          <w:rFonts w:cs="Times New Roman"/>
          <w:spacing w:val="-1"/>
          <w:lang w:val="ru-RU"/>
        </w:rPr>
        <w:t>теплоснабжения</w:t>
      </w:r>
      <w:r w:rsidRPr="00F41476">
        <w:rPr>
          <w:rFonts w:cs="Times New Roman"/>
          <w:spacing w:val="26"/>
          <w:lang w:val="ru-RU"/>
        </w:rPr>
        <w:t xml:space="preserve"> </w:t>
      </w:r>
      <w:r w:rsidRPr="00F41476">
        <w:rPr>
          <w:rFonts w:cs="Times New Roman"/>
          <w:spacing w:val="-1"/>
          <w:lang w:val="ru-RU"/>
        </w:rPr>
        <w:t>(отставание</w:t>
      </w:r>
      <w:r w:rsidRPr="00F41476">
        <w:rPr>
          <w:rFonts w:cs="Times New Roman"/>
          <w:spacing w:val="27"/>
          <w:lang w:val="ru-RU"/>
        </w:rPr>
        <w:t xml:space="preserve"> </w:t>
      </w:r>
      <w:r w:rsidRPr="00F41476">
        <w:rPr>
          <w:rFonts w:cs="Times New Roman"/>
          <w:spacing w:val="-1"/>
          <w:lang w:val="ru-RU"/>
        </w:rPr>
        <w:t>темпов</w:t>
      </w:r>
      <w:r w:rsidRPr="00F41476">
        <w:rPr>
          <w:rFonts w:cs="Times New Roman"/>
          <w:spacing w:val="30"/>
          <w:lang w:val="ru-RU"/>
        </w:rPr>
        <w:t xml:space="preserve"> </w:t>
      </w:r>
      <w:r w:rsidRPr="00F41476">
        <w:rPr>
          <w:rFonts w:cs="Times New Roman"/>
          <w:spacing w:val="-1"/>
          <w:lang w:val="ru-RU"/>
        </w:rPr>
        <w:t>обеспечения</w:t>
      </w:r>
      <w:r w:rsidRPr="00F41476">
        <w:rPr>
          <w:rFonts w:cs="Times New Roman"/>
          <w:spacing w:val="85"/>
          <w:lang w:val="ru-RU"/>
        </w:rPr>
        <w:t xml:space="preserve"> </w:t>
      </w:r>
      <w:r w:rsidRPr="00F41476">
        <w:rPr>
          <w:rFonts w:cs="Times New Roman"/>
          <w:spacing w:val="-1"/>
          <w:lang w:val="ru-RU"/>
        </w:rPr>
        <w:t>теплоснабжением</w:t>
      </w:r>
      <w:r w:rsidRPr="00F41476">
        <w:rPr>
          <w:rFonts w:cs="Times New Roman"/>
          <w:spacing w:val="42"/>
          <w:lang w:val="ru-RU"/>
        </w:rPr>
        <w:t xml:space="preserve"> </w:t>
      </w:r>
      <w:r w:rsidRPr="00F41476">
        <w:rPr>
          <w:rFonts w:cs="Times New Roman"/>
          <w:spacing w:val="-1"/>
          <w:lang w:val="ru-RU"/>
        </w:rPr>
        <w:t>застроек</w:t>
      </w:r>
      <w:r w:rsidRPr="00F41476">
        <w:rPr>
          <w:rFonts w:cs="Times New Roman"/>
          <w:spacing w:val="43"/>
          <w:lang w:val="ru-RU"/>
        </w:rPr>
        <w:t xml:space="preserve"> </w:t>
      </w:r>
      <w:r w:rsidRPr="00F41476">
        <w:rPr>
          <w:rFonts w:cs="Times New Roman"/>
          <w:lang w:val="ru-RU"/>
        </w:rPr>
        <w:t>от</w:t>
      </w:r>
      <w:r w:rsidRPr="00F41476">
        <w:rPr>
          <w:rFonts w:cs="Times New Roman"/>
          <w:spacing w:val="43"/>
          <w:lang w:val="ru-RU"/>
        </w:rPr>
        <w:t xml:space="preserve"> </w:t>
      </w:r>
      <w:r w:rsidRPr="00F41476">
        <w:rPr>
          <w:rFonts w:cs="Times New Roman"/>
          <w:spacing w:val="-1"/>
          <w:lang w:val="ru-RU"/>
        </w:rPr>
        <w:t>существующих</w:t>
      </w:r>
      <w:r w:rsidRPr="00F41476">
        <w:rPr>
          <w:rFonts w:cs="Times New Roman"/>
          <w:spacing w:val="45"/>
          <w:lang w:val="ru-RU"/>
        </w:rPr>
        <w:t xml:space="preserve"> </w:t>
      </w:r>
      <w:r w:rsidRPr="00F41476">
        <w:rPr>
          <w:rFonts w:cs="Times New Roman"/>
          <w:spacing w:val="-1"/>
          <w:lang w:val="ru-RU"/>
        </w:rPr>
        <w:t>систем</w:t>
      </w:r>
      <w:r w:rsidRPr="00F41476">
        <w:rPr>
          <w:rFonts w:cs="Times New Roman"/>
          <w:spacing w:val="42"/>
          <w:lang w:val="ru-RU"/>
        </w:rPr>
        <w:t xml:space="preserve"> </w:t>
      </w:r>
      <w:r w:rsidRPr="00F41476">
        <w:rPr>
          <w:rFonts w:cs="Times New Roman"/>
          <w:lang w:val="ru-RU"/>
        </w:rPr>
        <w:t>от</w:t>
      </w:r>
      <w:r w:rsidRPr="00F41476">
        <w:rPr>
          <w:rFonts w:cs="Times New Roman"/>
          <w:spacing w:val="43"/>
          <w:lang w:val="ru-RU"/>
        </w:rPr>
        <w:t xml:space="preserve"> </w:t>
      </w:r>
      <w:r w:rsidRPr="00F41476">
        <w:rPr>
          <w:rFonts w:cs="Times New Roman"/>
          <w:spacing w:val="-1"/>
          <w:lang w:val="ru-RU"/>
        </w:rPr>
        <w:t>темпов</w:t>
      </w:r>
      <w:r w:rsidRPr="00F41476">
        <w:rPr>
          <w:rFonts w:cs="Times New Roman"/>
          <w:spacing w:val="42"/>
          <w:lang w:val="ru-RU"/>
        </w:rPr>
        <w:t xml:space="preserve"> </w:t>
      </w:r>
      <w:r w:rsidRPr="00F41476">
        <w:rPr>
          <w:rFonts w:cs="Times New Roman"/>
          <w:spacing w:val="-1"/>
          <w:lang w:val="ru-RU"/>
        </w:rPr>
        <w:t>ввода</w:t>
      </w:r>
      <w:r w:rsidRPr="00F41476">
        <w:rPr>
          <w:rFonts w:cs="Times New Roman"/>
          <w:spacing w:val="42"/>
          <w:lang w:val="ru-RU"/>
        </w:rPr>
        <w:t xml:space="preserve"> </w:t>
      </w:r>
      <w:r w:rsidRPr="00F41476">
        <w:rPr>
          <w:rFonts w:cs="Times New Roman"/>
          <w:lang w:val="ru-RU"/>
        </w:rPr>
        <w:t>в</w:t>
      </w:r>
      <w:r w:rsidRPr="00F41476">
        <w:rPr>
          <w:rFonts w:cs="Times New Roman"/>
          <w:spacing w:val="69"/>
          <w:lang w:val="ru-RU"/>
        </w:rPr>
        <w:t xml:space="preserve"> </w:t>
      </w:r>
      <w:r w:rsidRPr="00F41476">
        <w:rPr>
          <w:rFonts w:cs="Times New Roman"/>
          <w:spacing w:val="-1"/>
          <w:lang w:val="ru-RU"/>
        </w:rPr>
        <w:t>эксплуатацию</w:t>
      </w:r>
      <w:r w:rsidRPr="00F41476">
        <w:rPr>
          <w:rFonts w:cs="Times New Roman"/>
          <w:lang w:val="ru-RU"/>
        </w:rPr>
        <w:t xml:space="preserve"> </w:t>
      </w:r>
      <w:r w:rsidRPr="00F41476">
        <w:rPr>
          <w:rFonts w:cs="Times New Roman"/>
          <w:spacing w:val="-1"/>
          <w:lang w:val="ru-RU"/>
        </w:rPr>
        <w:t>объектов</w:t>
      </w:r>
      <w:r w:rsidRPr="00F41476">
        <w:rPr>
          <w:rFonts w:cs="Times New Roman"/>
          <w:spacing w:val="-3"/>
          <w:lang w:val="ru-RU"/>
        </w:rPr>
        <w:t xml:space="preserve"> </w:t>
      </w:r>
      <w:r w:rsidRPr="00F41476">
        <w:rPr>
          <w:rFonts w:cs="Times New Roman"/>
          <w:spacing w:val="-1"/>
          <w:lang w:val="ru-RU"/>
        </w:rPr>
        <w:t>капитального</w:t>
      </w:r>
      <w:r w:rsidRPr="00F41476">
        <w:rPr>
          <w:rFonts w:cs="Times New Roman"/>
          <w:lang w:val="ru-RU"/>
        </w:rPr>
        <w:t xml:space="preserve"> </w:t>
      </w:r>
      <w:r w:rsidRPr="00F41476">
        <w:rPr>
          <w:rFonts w:cs="Times New Roman"/>
          <w:spacing w:val="-1"/>
          <w:lang w:val="ru-RU"/>
        </w:rPr>
        <w:t>строительства;</w:t>
      </w:r>
    </w:p>
    <w:p w14:paraId="1E5919DD" w14:textId="77777777" w:rsidR="001D3226" w:rsidRPr="00F41476" w:rsidRDefault="001D3226" w:rsidP="001D3226">
      <w:pPr>
        <w:pStyle w:val="ab"/>
        <w:numPr>
          <w:ilvl w:val="0"/>
          <w:numId w:val="8"/>
        </w:numPr>
        <w:tabs>
          <w:tab w:val="left" w:pos="1182"/>
        </w:tabs>
        <w:kinsoku w:val="0"/>
        <w:overflowPunct w:val="0"/>
        <w:autoSpaceDE w:val="0"/>
        <w:autoSpaceDN w:val="0"/>
        <w:adjustRightInd w:val="0"/>
        <w:spacing w:before="9"/>
        <w:ind w:left="0" w:right="-1" w:firstLine="709"/>
        <w:jc w:val="both"/>
        <w:rPr>
          <w:rFonts w:cs="Times New Roman"/>
          <w:spacing w:val="-1"/>
          <w:lang w:val="ru-RU"/>
        </w:rPr>
      </w:pPr>
      <w:r w:rsidRPr="00F41476">
        <w:rPr>
          <w:rFonts w:cs="Times New Roman"/>
          <w:spacing w:val="-1"/>
          <w:lang w:val="ru-RU"/>
        </w:rPr>
        <w:t>изолированность</w:t>
      </w:r>
      <w:r w:rsidRPr="00F41476">
        <w:rPr>
          <w:rFonts w:cs="Times New Roman"/>
          <w:spacing w:val="34"/>
          <w:lang w:val="ru-RU"/>
        </w:rPr>
        <w:t xml:space="preserve"> </w:t>
      </w:r>
      <w:r w:rsidRPr="00F41476">
        <w:rPr>
          <w:rFonts w:cs="Times New Roman"/>
          <w:spacing w:val="-1"/>
          <w:lang w:val="ru-RU"/>
        </w:rPr>
        <w:t>застройки</w:t>
      </w:r>
      <w:r w:rsidRPr="00F41476">
        <w:rPr>
          <w:rFonts w:cs="Times New Roman"/>
          <w:spacing w:val="34"/>
          <w:lang w:val="ru-RU"/>
        </w:rPr>
        <w:t xml:space="preserve"> </w:t>
      </w:r>
      <w:r w:rsidRPr="00F41476">
        <w:rPr>
          <w:rFonts w:cs="Times New Roman"/>
          <w:lang w:val="ru-RU"/>
        </w:rPr>
        <w:t>от</w:t>
      </w:r>
      <w:r w:rsidRPr="00F41476">
        <w:rPr>
          <w:rFonts w:cs="Times New Roman"/>
          <w:spacing w:val="34"/>
          <w:lang w:val="ru-RU"/>
        </w:rPr>
        <w:t xml:space="preserve"> </w:t>
      </w:r>
      <w:r w:rsidRPr="00F41476">
        <w:rPr>
          <w:rFonts w:cs="Times New Roman"/>
          <w:spacing w:val="-1"/>
          <w:lang w:val="ru-RU"/>
        </w:rPr>
        <w:t>существующих</w:t>
      </w:r>
      <w:r w:rsidRPr="00F41476">
        <w:rPr>
          <w:rFonts w:cs="Times New Roman"/>
          <w:spacing w:val="35"/>
          <w:lang w:val="ru-RU"/>
        </w:rPr>
        <w:t xml:space="preserve"> </w:t>
      </w:r>
      <w:r w:rsidRPr="00F41476">
        <w:rPr>
          <w:rFonts w:cs="Times New Roman"/>
          <w:spacing w:val="-1"/>
          <w:lang w:val="ru-RU"/>
        </w:rPr>
        <w:t>систем</w:t>
      </w:r>
      <w:r w:rsidRPr="00F41476">
        <w:rPr>
          <w:rFonts w:cs="Times New Roman"/>
          <w:spacing w:val="32"/>
          <w:lang w:val="ru-RU"/>
        </w:rPr>
        <w:t xml:space="preserve"> </w:t>
      </w:r>
      <w:r w:rsidRPr="00F41476">
        <w:rPr>
          <w:rFonts w:cs="Times New Roman"/>
          <w:spacing w:val="-1"/>
          <w:lang w:val="ru-RU"/>
        </w:rPr>
        <w:t>теплоснабжения</w:t>
      </w:r>
      <w:r w:rsidRPr="00F41476">
        <w:rPr>
          <w:rFonts w:cs="Times New Roman"/>
          <w:spacing w:val="69"/>
          <w:lang w:val="ru-RU"/>
        </w:rPr>
        <w:t xml:space="preserve"> </w:t>
      </w:r>
      <w:r w:rsidRPr="00F41476">
        <w:rPr>
          <w:rFonts w:cs="Times New Roman"/>
          <w:spacing w:val="-1"/>
          <w:lang w:val="ru-RU"/>
        </w:rPr>
        <w:t>сложившимися</w:t>
      </w:r>
      <w:r w:rsidRPr="00F41476">
        <w:rPr>
          <w:rFonts w:cs="Times New Roman"/>
          <w:spacing w:val="47"/>
          <w:lang w:val="ru-RU"/>
        </w:rPr>
        <w:t xml:space="preserve"> </w:t>
      </w:r>
      <w:r w:rsidRPr="00F41476">
        <w:rPr>
          <w:rFonts w:cs="Times New Roman"/>
          <w:spacing w:val="-1"/>
          <w:lang w:val="ru-RU"/>
        </w:rPr>
        <w:t>градостроительными</w:t>
      </w:r>
      <w:r w:rsidRPr="00F41476">
        <w:rPr>
          <w:rFonts w:cs="Times New Roman"/>
          <w:spacing w:val="48"/>
          <w:lang w:val="ru-RU"/>
        </w:rPr>
        <w:t xml:space="preserve"> </w:t>
      </w:r>
      <w:r w:rsidRPr="00F41476">
        <w:rPr>
          <w:rFonts w:cs="Times New Roman"/>
          <w:spacing w:val="-1"/>
          <w:lang w:val="ru-RU"/>
        </w:rPr>
        <w:t>условиями</w:t>
      </w:r>
      <w:r w:rsidRPr="00F41476">
        <w:rPr>
          <w:rFonts w:cs="Times New Roman"/>
          <w:spacing w:val="48"/>
          <w:lang w:val="ru-RU"/>
        </w:rPr>
        <w:t xml:space="preserve"> </w:t>
      </w:r>
      <w:r w:rsidRPr="00F41476">
        <w:rPr>
          <w:rFonts w:cs="Times New Roman"/>
          <w:spacing w:val="-1"/>
          <w:lang w:val="ru-RU"/>
        </w:rPr>
        <w:t>(отсутствие</w:t>
      </w:r>
      <w:r w:rsidRPr="00F41476">
        <w:rPr>
          <w:rFonts w:cs="Times New Roman"/>
          <w:spacing w:val="46"/>
          <w:lang w:val="ru-RU"/>
        </w:rPr>
        <w:t xml:space="preserve"> </w:t>
      </w:r>
      <w:r w:rsidRPr="00F41476">
        <w:rPr>
          <w:rFonts w:cs="Times New Roman"/>
          <w:spacing w:val="-1"/>
          <w:lang w:val="ru-RU"/>
        </w:rPr>
        <w:t>проходимости</w:t>
      </w:r>
      <w:r w:rsidRPr="00F41476">
        <w:rPr>
          <w:rFonts w:cs="Times New Roman"/>
          <w:spacing w:val="83"/>
          <w:lang w:val="ru-RU"/>
        </w:rPr>
        <w:t xml:space="preserve"> </w:t>
      </w:r>
      <w:r w:rsidRPr="00F41476">
        <w:rPr>
          <w:rFonts w:cs="Times New Roman"/>
          <w:lang w:val="ru-RU"/>
        </w:rPr>
        <w:t>тепловых</w:t>
      </w:r>
      <w:r w:rsidRPr="00F41476">
        <w:rPr>
          <w:rFonts w:cs="Times New Roman"/>
          <w:spacing w:val="1"/>
          <w:lang w:val="ru-RU"/>
        </w:rPr>
        <w:t xml:space="preserve"> </w:t>
      </w:r>
      <w:r w:rsidRPr="00F41476">
        <w:rPr>
          <w:rFonts w:cs="Times New Roman"/>
          <w:spacing w:val="-1"/>
          <w:lang w:val="ru-RU"/>
        </w:rPr>
        <w:lastRenderedPageBreak/>
        <w:t>сетей</w:t>
      </w:r>
      <w:r w:rsidRPr="00F41476">
        <w:rPr>
          <w:rFonts w:cs="Times New Roman"/>
          <w:lang w:val="ru-RU"/>
        </w:rPr>
        <w:t xml:space="preserve"> к </w:t>
      </w:r>
      <w:r w:rsidRPr="00F41476">
        <w:rPr>
          <w:rFonts w:cs="Times New Roman"/>
          <w:spacing w:val="-1"/>
          <w:lang w:val="ru-RU"/>
        </w:rPr>
        <w:t xml:space="preserve">объектам </w:t>
      </w:r>
      <w:r w:rsidRPr="00F41476">
        <w:rPr>
          <w:rFonts w:cs="Times New Roman"/>
          <w:lang w:val="ru-RU"/>
        </w:rPr>
        <w:t xml:space="preserve">нового </w:t>
      </w:r>
      <w:r w:rsidRPr="00F41476">
        <w:rPr>
          <w:rFonts w:cs="Times New Roman"/>
          <w:spacing w:val="-1"/>
          <w:lang w:val="ru-RU"/>
        </w:rPr>
        <w:t>строительства).</w:t>
      </w:r>
    </w:p>
    <w:p w14:paraId="5B420195" w14:textId="77777777" w:rsidR="001D3226" w:rsidRPr="00F41476" w:rsidRDefault="001D3226" w:rsidP="001D3226">
      <w:pPr>
        <w:pStyle w:val="ab"/>
        <w:kinsoku w:val="0"/>
        <w:overflowPunct w:val="0"/>
        <w:spacing w:before="8"/>
        <w:ind w:left="0" w:right="-1" w:firstLine="709"/>
        <w:jc w:val="both"/>
        <w:rPr>
          <w:rFonts w:cs="Times New Roman"/>
          <w:spacing w:val="-1"/>
          <w:lang w:val="ru-RU"/>
        </w:rPr>
      </w:pPr>
      <w:r w:rsidRPr="00F41476">
        <w:rPr>
          <w:rFonts w:cs="Times New Roman"/>
          <w:lang w:val="ru-RU"/>
        </w:rPr>
        <w:t>На</w:t>
      </w:r>
      <w:r w:rsidRPr="00F41476">
        <w:rPr>
          <w:rFonts w:cs="Times New Roman"/>
          <w:spacing w:val="53"/>
          <w:lang w:val="ru-RU"/>
        </w:rPr>
        <w:t xml:space="preserve"> </w:t>
      </w:r>
      <w:r w:rsidRPr="00F41476">
        <w:rPr>
          <w:rFonts w:cs="Times New Roman"/>
          <w:spacing w:val="-1"/>
          <w:lang w:val="ru-RU"/>
        </w:rPr>
        <w:t>момент</w:t>
      </w:r>
      <w:r w:rsidRPr="00F41476">
        <w:rPr>
          <w:rFonts w:cs="Times New Roman"/>
          <w:spacing w:val="55"/>
          <w:lang w:val="ru-RU"/>
        </w:rPr>
        <w:t xml:space="preserve"> </w:t>
      </w:r>
      <w:r w:rsidRPr="00F41476">
        <w:rPr>
          <w:rFonts w:cs="Times New Roman"/>
          <w:spacing w:val="-1"/>
          <w:lang w:val="ru-RU"/>
        </w:rPr>
        <w:t>актуальной</w:t>
      </w:r>
      <w:r w:rsidRPr="00F41476">
        <w:rPr>
          <w:rFonts w:cs="Times New Roman"/>
          <w:spacing w:val="55"/>
          <w:lang w:val="ru-RU"/>
        </w:rPr>
        <w:t xml:space="preserve"> </w:t>
      </w:r>
      <w:r w:rsidRPr="00F41476">
        <w:rPr>
          <w:rFonts w:cs="Times New Roman"/>
          <w:spacing w:val="-1"/>
          <w:lang w:val="ru-RU"/>
        </w:rPr>
        <w:t>схемы</w:t>
      </w:r>
      <w:r w:rsidRPr="00F41476">
        <w:rPr>
          <w:rFonts w:cs="Times New Roman"/>
          <w:spacing w:val="54"/>
          <w:lang w:val="ru-RU"/>
        </w:rPr>
        <w:t xml:space="preserve"> </w:t>
      </w:r>
      <w:r w:rsidRPr="00F41476">
        <w:rPr>
          <w:rFonts w:cs="Times New Roman"/>
          <w:spacing w:val="-1"/>
          <w:lang w:val="ru-RU"/>
        </w:rPr>
        <w:t>теплоснабжения</w:t>
      </w:r>
      <w:r w:rsidRPr="00F41476">
        <w:rPr>
          <w:rFonts w:cs="Times New Roman"/>
          <w:spacing w:val="54"/>
          <w:lang w:val="ru-RU"/>
        </w:rPr>
        <w:t xml:space="preserve"> </w:t>
      </w:r>
      <w:r w:rsidRPr="00F41476">
        <w:rPr>
          <w:rFonts w:cs="Times New Roman"/>
          <w:spacing w:val="-1"/>
          <w:lang w:val="ru-RU"/>
        </w:rPr>
        <w:t>можно</w:t>
      </w:r>
      <w:r w:rsidRPr="00F41476">
        <w:rPr>
          <w:rFonts w:cs="Times New Roman"/>
          <w:lang w:val="ru-RU"/>
        </w:rPr>
        <w:t xml:space="preserve"> </w:t>
      </w:r>
      <w:r w:rsidRPr="00F41476">
        <w:rPr>
          <w:rFonts w:cs="Times New Roman"/>
          <w:spacing w:val="-1"/>
          <w:lang w:val="ru-RU"/>
        </w:rPr>
        <w:t>выделить</w:t>
      </w:r>
      <w:r w:rsidRPr="00F41476">
        <w:rPr>
          <w:rFonts w:cs="Times New Roman"/>
          <w:spacing w:val="55"/>
          <w:lang w:val="ru-RU"/>
        </w:rPr>
        <w:t xml:space="preserve"> </w:t>
      </w:r>
      <w:r w:rsidRPr="00F41476">
        <w:rPr>
          <w:rFonts w:cs="Times New Roman"/>
          <w:lang w:val="ru-RU"/>
        </w:rPr>
        <w:t>3</w:t>
      </w:r>
      <w:r w:rsidRPr="00F41476">
        <w:rPr>
          <w:rFonts w:cs="Times New Roman"/>
          <w:spacing w:val="52"/>
          <w:lang w:val="ru-RU"/>
        </w:rPr>
        <w:t xml:space="preserve"> </w:t>
      </w:r>
      <w:r w:rsidRPr="00F41476">
        <w:rPr>
          <w:rFonts w:cs="Times New Roman"/>
          <w:spacing w:val="-1"/>
          <w:lang w:val="ru-RU"/>
        </w:rPr>
        <w:t>перспективных</w:t>
      </w:r>
      <w:r w:rsidRPr="00F41476">
        <w:rPr>
          <w:rFonts w:cs="Times New Roman"/>
          <w:spacing w:val="77"/>
          <w:lang w:val="ru-RU"/>
        </w:rPr>
        <w:t xml:space="preserve"> </w:t>
      </w:r>
      <w:r w:rsidRPr="00F41476">
        <w:rPr>
          <w:rFonts w:cs="Times New Roman"/>
          <w:lang w:val="ru-RU"/>
        </w:rPr>
        <w:t>зоны,</w:t>
      </w:r>
      <w:r w:rsidRPr="00F41476">
        <w:rPr>
          <w:rFonts w:cs="Times New Roman"/>
          <w:spacing w:val="47"/>
          <w:lang w:val="ru-RU"/>
        </w:rPr>
        <w:t xml:space="preserve"> </w:t>
      </w:r>
      <w:r w:rsidRPr="00F41476">
        <w:rPr>
          <w:rFonts w:cs="Times New Roman"/>
          <w:lang w:val="ru-RU"/>
        </w:rPr>
        <w:t>в</w:t>
      </w:r>
      <w:r w:rsidRPr="00F41476">
        <w:rPr>
          <w:rFonts w:cs="Times New Roman"/>
          <w:spacing w:val="47"/>
          <w:lang w:val="ru-RU"/>
        </w:rPr>
        <w:t xml:space="preserve"> </w:t>
      </w:r>
      <w:r w:rsidRPr="00F41476">
        <w:rPr>
          <w:rFonts w:cs="Times New Roman"/>
          <w:spacing w:val="-1"/>
          <w:lang w:val="ru-RU"/>
        </w:rPr>
        <w:t>которых</w:t>
      </w:r>
      <w:r w:rsidRPr="00F41476">
        <w:rPr>
          <w:rFonts w:cs="Times New Roman"/>
          <w:spacing w:val="47"/>
          <w:lang w:val="ru-RU"/>
        </w:rPr>
        <w:t xml:space="preserve"> </w:t>
      </w:r>
      <w:r w:rsidRPr="00F41476">
        <w:rPr>
          <w:rFonts w:cs="Times New Roman"/>
          <w:spacing w:val="-1"/>
          <w:lang w:val="ru-RU"/>
        </w:rPr>
        <w:t>потребители</w:t>
      </w:r>
      <w:r w:rsidRPr="00F41476">
        <w:rPr>
          <w:rFonts w:cs="Times New Roman"/>
          <w:spacing w:val="48"/>
          <w:lang w:val="ru-RU"/>
        </w:rPr>
        <w:t xml:space="preserve"> </w:t>
      </w:r>
      <w:r w:rsidRPr="00F41476">
        <w:rPr>
          <w:rFonts w:cs="Times New Roman"/>
          <w:spacing w:val="-2"/>
          <w:lang w:val="ru-RU"/>
        </w:rPr>
        <w:t>будут</w:t>
      </w:r>
      <w:r w:rsidRPr="00F41476">
        <w:rPr>
          <w:rFonts w:cs="Times New Roman"/>
          <w:spacing w:val="48"/>
          <w:lang w:val="ru-RU"/>
        </w:rPr>
        <w:t xml:space="preserve"> </w:t>
      </w:r>
      <w:r w:rsidRPr="00F41476">
        <w:rPr>
          <w:rFonts w:cs="Times New Roman"/>
          <w:lang w:val="ru-RU"/>
        </w:rPr>
        <w:t>подключены</w:t>
      </w:r>
      <w:r w:rsidRPr="00F41476">
        <w:rPr>
          <w:rFonts w:cs="Times New Roman"/>
          <w:spacing w:val="47"/>
          <w:lang w:val="ru-RU"/>
        </w:rPr>
        <w:t xml:space="preserve"> </w:t>
      </w:r>
      <w:r w:rsidRPr="00F41476">
        <w:rPr>
          <w:rFonts w:cs="Times New Roman"/>
          <w:lang w:val="ru-RU"/>
        </w:rPr>
        <w:t>к</w:t>
      </w:r>
      <w:r w:rsidRPr="00F41476">
        <w:rPr>
          <w:rFonts w:cs="Times New Roman"/>
          <w:spacing w:val="46"/>
          <w:lang w:val="ru-RU"/>
        </w:rPr>
        <w:t xml:space="preserve"> </w:t>
      </w:r>
      <w:r w:rsidRPr="00F41476">
        <w:rPr>
          <w:rFonts w:cs="Times New Roman"/>
          <w:spacing w:val="-1"/>
          <w:lang w:val="ru-RU"/>
        </w:rPr>
        <w:t>централизованной</w:t>
      </w:r>
      <w:r w:rsidRPr="00F41476">
        <w:rPr>
          <w:rFonts w:cs="Times New Roman"/>
          <w:spacing w:val="48"/>
          <w:lang w:val="ru-RU"/>
        </w:rPr>
        <w:t xml:space="preserve"> </w:t>
      </w:r>
      <w:r w:rsidRPr="00F41476">
        <w:rPr>
          <w:rFonts w:cs="Times New Roman"/>
          <w:spacing w:val="-1"/>
          <w:lang w:val="ru-RU"/>
        </w:rPr>
        <w:t>системе</w:t>
      </w:r>
      <w:r w:rsidRPr="00F41476">
        <w:rPr>
          <w:rFonts w:cs="Times New Roman"/>
          <w:spacing w:val="49"/>
          <w:lang w:val="ru-RU"/>
        </w:rPr>
        <w:t xml:space="preserve"> </w:t>
      </w:r>
      <w:r w:rsidRPr="00F41476">
        <w:rPr>
          <w:rFonts w:cs="Times New Roman"/>
          <w:spacing w:val="-1"/>
          <w:lang w:val="ru-RU"/>
        </w:rPr>
        <w:t>теплоснабжения.</w:t>
      </w:r>
      <w:r w:rsidRPr="00F41476">
        <w:rPr>
          <w:rFonts w:cs="Times New Roman"/>
          <w:spacing w:val="16"/>
          <w:lang w:val="ru-RU"/>
        </w:rPr>
        <w:t xml:space="preserve"> </w:t>
      </w:r>
      <w:r w:rsidRPr="00F41476">
        <w:rPr>
          <w:rFonts w:cs="Times New Roman"/>
          <w:spacing w:val="-1"/>
          <w:lang w:val="ru-RU"/>
        </w:rPr>
        <w:t>Существующая</w:t>
      </w:r>
      <w:r w:rsidRPr="00F41476">
        <w:rPr>
          <w:rFonts w:cs="Times New Roman"/>
          <w:spacing w:val="9"/>
          <w:lang w:val="ru-RU"/>
        </w:rPr>
        <w:t xml:space="preserve"> </w:t>
      </w:r>
      <w:r w:rsidRPr="00F41476">
        <w:rPr>
          <w:rFonts w:cs="Times New Roman"/>
          <w:spacing w:val="-1"/>
          <w:lang w:val="ru-RU"/>
        </w:rPr>
        <w:t>фактическая</w:t>
      </w:r>
      <w:r w:rsidRPr="00F41476">
        <w:rPr>
          <w:rFonts w:cs="Times New Roman"/>
          <w:spacing w:val="11"/>
          <w:lang w:val="ru-RU"/>
        </w:rPr>
        <w:t xml:space="preserve"> </w:t>
      </w:r>
      <w:r w:rsidRPr="00F41476">
        <w:rPr>
          <w:rFonts w:cs="Times New Roman"/>
          <w:spacing w:val="-1"/>
          <w:lang w:val="ru-RU"/>
        </w:rPr>
        <w:t>нагрузка</w:t>
      </w:r>
      <w:r w:rsidRPr="00F41476">
        <w:rPr>
          <w:rFonts w:cs="Times New Roman"/>
          <w:spacing w:val="8"/>
          <w:lang w:val="ru-RU"/>
        </w:rPr>
        <w:t xml:space="preserve"> </w:t>
      </w:r>
      <w:r w:rsidRPr="00F41476">
        <w:rPr>
          <w:rFonts w:cs="Times New Roman"/>
          <w:spacing w:val="-1"/>
          <w:lang w:val="ru-RU"/>
        </w:rPr>
        <w:t>данных</w:t>
      </w:r>
      <w:r w:rsidRPr="00F41476">
        <w:rPr>
          <w:rFonts w:cs="Times New Roman"/>
          <w:spacing w:val="11"/>
          <w:lang w:val="ru-RU"/>
        </w:rPr>
        <w:t xml:space="preserve"> </w:t>
      </w:r>
      <w:r w:rsidRPr="00F41476">
        <w:rPr>
          <w:rFonts w:cs="Times New Roman"/>
          <w:spacing w:val="-1"/>
          <w:lang w:val="ru-RU"/>
        </w:rPr>
        <w:t>котельных</w:t>
      </w:r>
      <w:r w:rsidRPr="00F41476">
        <w:rPr>
          <w:rFonts w:cs="Times New Roman"/>
          <w:spacing w:val="11"/>
          <w:lang w:val="ru-RU"/>
        </w:rPr>
        <w:t xml:space="preserve"> </w:t>
      </w:r>
      <w:r w:rsidRPr="00F41476">
        <w:rPr>
          <w:rFonts w:cs="Times New Roman"/>
          <w:lang w:val="ru-RU"/>
        </w:rPr>
        <w:t>(по</w:t>
      </w:r>
      <w:r w:rsidRPr="00F41476">
        <w:rPr>
          <w:rFonts w:cs="Times New Roman"/>
          <w:spacing w:val="7"/>
          <w:lang w:val="ru-RU"/>
        </w:rPr>
        <w:t xml:space="preserve"> </w:t>
      </w:r>
      <w:r w:rsidRPr="00F41476">
        <w:rPr>
          <w:rFonts w:cs="Times New Roman"/>
          <w:spacing w:val="-1"/>
          <w:lang w:val="ru-RU"/>
        </w:rPr>
        <w:t>режимным</w:t>
      </w:r>
      <w:r w:rsidRPr="00F41476">
        <w:rPr>
          <w:rFonts w:cs="Times New Roman"/>
          <w:spacing w:val="73"/>
          <w:lang w:val="ru-RU"/>
        </w:rPr>
        <w:t xml:space="preserve"> </w:t>
      </w:r>
      <w:r w:rsidRPr="00F41476">
        <w:rPr>
          <w:rFonts w:cs="Times New Roman"/>
          <w:spacing w:val="-1"/>
          <w:lang w:val="ru-RU"/>
        </w:rPr>
        <w:t>испытаниям</w:t>
      </w:r>
      <w:r w:rsidRPr="00F41476">
        <w:rPr>
          <w:rFonts w:cs="Times New Roman"/>
          <w:spacing w:val="27"/>
          <w:lang w:val="ru-RU"/>
        </w:rPr>
        <w:t xml:space="preserve"> </w:t>
      </w:r>
      <w:r w:rsidRPr="00F41476">
        <w:rPr>
          <w:rFonts w:cs="Times New Roman"/>
          <w:lang w:val="ru-RU"/>
        </w:rPr>
        <w:t>котлов)</w:t>
      </w:r>
      <w:r w:rsidRPr="00F41476">
        <w:rPr>
          <w:rFonts w:cs="Times New Roman"/>
          <w:spacing w:val="27"/>
          <w:lang w:val="ru-RU"/>
        </w:rPr>
        <w:t xml:space="preserve"> </w:t>
      </w:r>
      <w:r w:rsidRPr="00F41476">
        <w:rPr>
          <w:rFonts w:cs="Times New Roman"/>
          <w:lang w:val="ru-RU"/>
        </w:rPr>
        <w:t>и</w:t>
      </w:r>
      <w:r w:rsidRPr="00F41476">
        <w:rPr>
          <w:rFonts w:cs="Times New Roman"/>
          <w:spacing w:val="29"/>
          <w:lang w:val="ru-RU"/>
        </w:rPr>
        <w:t xml:space="preserve"> </w:t>
      </w:r>
      <w:r w:rsidRPr="00F41476">
        <w:rPr>
          <w:rFonts w:cs="Times New Roman"/>
          <w:lang w:val="ru-RU"/>
        </w:rPr>
        <w:t>тепловые</w:t>
      </w:r>
      <w:r w:rsidRPr="00F41476">
        <w:rPr>
          <w:rFonts w:cs="Times New Roman"/>
          <w:spacing w:val="26"/>
          <w:lang w:val="ru-RU"/>
        </w:rPr>
        <w:t xml:space="preserve"> </w:t>
      </w:r>
      <w:r w:rsidRPr="00F41476">
        <w:rPr>
          <w:rFonts w:cs="Times New Roman"/>
          <w:spacing w:val="-1"/>
          <w:lang w:val="ru-RU"/>
        </w:rPr>
        <w:t>нарузки</w:t>
      </w:r>
      <w:r w:rsidRPr="00F41476">
        <w:rPr>
          <w:rFonts w:cs="Times New Roman"/>
          <w:spacing w:val="29"/>
          <w:lang w:val="ru-RU"/>
        </w:rPr>
        <w:t xml:space="preserve"> </w:t>
      </w:r>
      <w:r w:rsidRPr="00F41476">
        <w:rPr>
          <w:rFonts w:cs="Times New Roman"/>
          <w:spacing w:val="-1"/>
          <w:lang w:val="ru-RU"/>
        </w:rPr>
        <w:t>подключенных</w:t>
      </w:r>
      <w:r w:rsidRPr="00F41476">
        <w:rPr>
          <w:rFonts w:cs="Times New Roman"/>
          <w:spacing w:val="27"/>
          <w:lang w:val="ru-RU"/>
        </w:rPr>
        <w:t xml:space="preserve"> </w:t>
      </w:r>
      <w:r w:rsidRPr="00F41476">
        <w:rPr>
          <w:rFonts w:cs="Times New Roman"/>
          <w:lang w:val="ru-RU"/>
        </w:rPr>
        <w:t>потребителей</w:t>
      </w:r>
      <w:r w:rsidRPr="00F41476">
        <w:rPr>
          <w:rFonts w:cs="Times New Roman"/>
          <w:spacing w:val="29"/>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spacing w:val="-1"/>
          <w:lang w:val="ru-RU"/>
        </w:rPr>
        <w:t>энергии</w:t>
      </w:r>
      <w:r w:rsidRPr="00F41476">
        <w:rPr>
          <w:rFonts w:cs="Times New Roman"/>
          <w:spacing w:val="57"/>
          <w:lang w:val="ru-RU"/>
        </w:rPr>
        <w:t xml:space="preserve"> </w:t>
      </w:r>
      <w:r w:rsidRPr="00F41476">
        <w:rPr>
          <w:rFonts w:cs="Times New Roman"/>
          <w:spacing w:val="-1"/>
          <w:lang w:val="ru-RU"/>
        </w:rPr>
        <w:t>предоставляют</w:t>
      </w:r>
      <w:r w:rsidRPr="00F41476">
        <w:rPr>
          <w:rFonts w:cs="Times New Roman"/>
          <w:spacing w:val="10"/>
          <w:lang w:val="ru-RU"/>
        </w:rPr>
        <w:t xml:space="preserve"> </w:t>
      </w:r>
      <w:r w:rsidRPr="00F41476">
        <w:rPr>
          <w:rFonts w:cs="Times New Roman"/>
          <w:spacing w:val="-1"/>
          <w:lang w:val="ru-RU"/>
        </w:rPr>
        <w:t>возможность,</w:t>
      </w:r>
      <w:r w:rsidRPr="00F41476">
        <w:rPr>
          <w:rFonts w:cs="Times New Roman"/>
          <w:spacing w:val="9"/>
          <w:lang w:val="ru-RU"/>
        </w:rPr>
        <w:t xml:space="preserve"> </w:t>
      </w:r>
      <w:r w:rsidRPr="00F41476">
        <w:rPr>
          <w:rFonts w:cs="Times New Roman"/>
          <w:lang w:val="ru-RU"/>
        </w:rPr>
        <w:t>на</w:t>
      </w:r>
      <w:r w:rsidRPr="00F41476">
        <w:rPr>
          <w:rFonts w:cs="Times New Roman"/>
          <w:spacing w:val="8"/>
          <w:lang w:val="ru-RU"/>
        </w:rPr>
        <w:t xml:space="preserve"> </w:t>
      </w:r>
      <w:r w:rsidRPr="00F41476">
        <w:rPr>
          <w:rFonts w:cs="Times New Roman"/>
          <w:spacing w:val="-1"/>
          <w:lang w:val="ru-RU"/>
        </w:rPr>
        <w:t>данном</w:t>
      </w:r>
      <w:r w:rsidRPr="00F41476">
        <w:rPr>
          <w:rFonts w:cs="Times New Roman"/>
          <w:spacing w:val="8"/>
          <w:lang w:val="ru-RU"/>
        </w:rPr>
        <w:t xml:space="preserve"> </w:t>
      </w:r>
      <w:r w:rsidRPr="00F41476">
        <w:rPr>
          <w:rFonts w:cs="Times New Roman"/>
          <w:spacing w:val="-1"/>
          <w:lang w:val="ru-RU"/>
        </w:rPr>
        <w:t>этапе</w:t>
      </w:r>
      <w:r w:rsidRPr="00F41476">
        <w:rPr>
          <w:rFonts w:cs="Times New Roman"/>
          <w:spacing w:val="8"/>
          <w:lang w:val="ru-RU"/>
        </w:rPr>
        <w:t xml:space="preserve"> </w:t>
      </w:r>
      <w:r w:rsidRPr="00F41476">
        <w:rPr>
          <w:rFonts w:cs="Times New Roman"/>
          <w:spacing w:val="-1"/>
          <w:lang w:val="ru-RU"/>
        </w:rPr>
        <w:t>актуальной</w:t>
      </w:r>
      <w:r w:rsidRPr="00F41476">
        <w:rPr>
          <w:rFonts w:cs="Times New Roman"/>
          <w:spacing w:val="10"/>
          <w:lang w:val="ru-RU"/>
        </w:rPr>
        <w:t xml:space="preserve"> </w:t>
      </w:r>
      <w:r w:rsidRPr="00F41476">
        <w:rPr>
          <w:rFonts w:cs="Times New Roman"/>
          <w:spacing w:val="-1"/>
          <w:lang w:val="ru-RU"/>
        </w:rPr>
        <w:t>схемы</w:t>
      </w:r>
      <w:r w:rsidRPr="00F41476">
        <w:rPr>
          <w:rFonts w:cs="Times New Roman"/>
          <w:spacing w:val="8"/>
          <w:lang w:val="ru-RU"/>
        </w:rPr>
        <w:t xml:space="preserve"> </w:t>
      </w:r>
      <w:r w:rsidRPr="00F41476">
        <w:rPr>
          <w:rFonts w:cs="Times New Roman"/>
          <w:spacing w:val="-1"/>
          <w:lang w:val="ru-RU"/>
        </w:rPr>
        <w:t>теплоснабжения,</w:t>
      </w:r>
      <w:r w:rsidRPr="00F41476">
        <w:rPr>
          <w:rFonts w:cs="Times New Roman"/>
          <w:spacing w:val="93"/>
          <w:lang w:val="ru-RU"/>
        </w:rPr>
        <w:t xml:space="preserve"> </w:t>
      </w:r>
      <w:r w:rsidRPr="00F41476">
        <w:rPr>
          <w:rFonts w:cs="Times New Roman"/>
          <w:spacing w:val="-1"/>
          <w:lang w:val="ru-RU"/>
        </w:rPr>
        <w:t>подключение</w:t>
      </w:r>
      <w:r w:rsidRPr="00F41476">
        <w:rPr>
          <w:rFonts w:cs="Times New Roman"/>
          <w:spacing w:val="8"/>
          <w:lang w:val="ru-RU"/>
        </w:rPr>
        <w:t xml:space="preserve"> </w:t>
      </w:r>
      <w:r w:rsidRPr="00F41476">
        <w:rPr>
          <w:rFonts w:cs="Times New Roman"/>
          <w:spacing w:val="-1"/>
          <w:lang w:val="ru-RU"/>
        </w:rPr>
        <w:t>новых</w:t>
      </w:r>
      <w:r w:rsidRPr="00F41476">
        <w:rPr>
          <w:rFonts w:cs="Times New Roman"/>
          <w:spacing w:val="11"/>
          <w:lang w:val="ru-RU"/>
        </w:rPr>
        <w:t xml:space="preserve"> </w:t>
      </w:r>
      <w:r w:rsidRPr="00F41476">
        <w:rPr>
          <w:rFonts w:cs="Times New Roman"/>
          <w:spacing w:val="-1"/>
          <w:lang w:val="ru-RU"/>
        </w:rPr>
        <w:t>потребителей</w:t>
      </w:r>
      <w:r w:rsidRPr="00F41476">
        <w:rPr>
          <w:rFonts w:cs="Times New Roman"/>
          <w:spacing w:val="7"/>
          <w:lang w:val="ru-RU"/>
        </w:rPr>
        <w:t xml:space="preserve"> </w:t>
      </w:r>
      <w:r w:rsidRPr="00F41476">
        <w:rPr>
          <w:rFonts w:cs="Times New Roman"/>
          <w:lang w:val="ru-RU"/>
        </w:rPr>
        <w:t>к</w:t>
      </w:r>
      <w:r w:rsidRPr="00F41476">
        <w:rPr>
          <w:rFonts w:cs="Times New Roman"/>
          <w:spacing w:val="10"/>
          <w:lang w:val="ru-RU"/>
        </w:rPr>
        <w:t xml:space="preserve"> </w:t>
      </w:r>
      <w:r w:rsidRPr="00F41476">
        <w:rPr>
          <w:rFonts w:cs="Times New Roman"/>
          <w:spacing w:val="-1"/>
          <w:lang w:val="ru-RU"/>
        </w:rPr>
        <w:t>данным</w:t>
      </w:r>
      <w:r w:rsidRPr="00F41476">
        <w:rPr>
          <w:rFonts w:cs="Times New Roman"/>
          <w:spacing w:val="10"/>
          <w:lang w:val="ru-RU"/>
        </w:rPr>
        <w:t xml:space="preserve"> </w:t>
      </w:r>
      <w:r w:rsidRPr="00F41476">
        <w:rPr>
          <w:rFonts w:cs="Times New Roman"/>
          <w:spacing w:val="-1"/>
          <w:lang w:val="ru-RU"/>
        </w:rPr>
        <w:t>источникам</w:t>
      </w:r>
      <w:r w:rsidRPr="00F41476">
        <w:rPr>
          <w:rFonts w:cs="Times New Roman"/>
          <w:spacing w:val="8"/>
          <w:lang w:val="ru-RU"/>
        </w:rPr>
        <w:t xml:space="preserve"> </w:t>
      </w:r>
      <w:r w:rsidRPr="00F41476">
        <w:rPr>
          <w:rFonts w:cs="Times New Roman"/>
          <w:spacing w:val="-1"/>
          <w:lang w:val="ru-RU"/>
        </w:rPr>
        <w:t>т/энергии</w:t>
      </w:r>
      <w:r w:rsidRPr="00F41476">
        <w:rPr>
          <w:rFonts w:cs="Times New Roman"/>
          <w:spacing w:val="10"/>
          <w:lang w:val="ru-RU"/>
        </w:rPr>
        <w:t xml:space="preserve"> </w:t>
      </w:r>
      <w:r w:rsidRPr="00F41476">
        <w:rPr>
          <w:rFonts w:cs="Times New Roman"/>
          <w:lang w:val="ru-RU"/>
        </w:rPr>
        <w:t>с</w:t>
      </w:r>
      <w:r w:rsidRPr="00F41476">
        <w:rPr>
          <w:rFonts w:cs="Times New Roman"/>
          <w:spacing w:val="10"/>
          <w:lang w:val="ru-RU"/>
        </w:rPr>
        <w:t xml:space="preserve"> </w:t>
      </w:r>
      <w:r w:rsidRPr="00F41476">
        <w:rPr>
          <w:rFonts w:cs="Times New Roman"/>
          <w:spacing w:val="-2"/>
          <w:lang w:val="ru-RU"/>
        </w:rPr>
        <w:t>учетом</w:t>
      </w:r>
      <w:r w:rsidRPr="00F41476">
        <w:rPr>
          <w:rFonts w:cs="Times New Roman"/>
          <w:spacing w:val="85"/>
          <w:lang w:val="ru-RU"/>
        </w:rPr>
        <w:t xml:space="preserve"> </w:t>
      </w:r>
      <w:r w:rsidRPr="00F41476">
        <w:rPr>
          <w:rFonts w:cs="Times New Roman"/>
          <w:spacing w:val="-1"/>
          <w:lang w:val="ru-RU"/>
        </w:rPr>
        <w:t>предоставляемой</w:t>
      </w:r>
      <w:r w:rsidRPr="00F41476">
        <w:rPr>
          <w:rFonts w:cs="Times New Roman"/>
          <w:lang w:val="ru-RU"/>
        </w:rPr>
        <w:t xml:space="preserve"> </w:t>
      </w:r>
      <w:r w:rsidRPr="00F41476">
        <w:rPr>
          <w:rFonts w:cs="Times New Roman"/>
          <w:spacing w:val="-1"/>
          <w:lang w:val="ru-RU"/>
        </w:rPr>
        <w:t>информации.</w:t>
      </w:r>
    </w:p>
    <w:p w14:paraId="0E43AA37" w14:textId="77777777" w:rsidR="001D3226" w:rsidRPr="00F41476" w:rsidRDefault="001D3226" w:rsidP="001D3226">
      <w:pPr>
        <w:pStyle w:val="ab"/>
        <w:kinsoku w:val="0"/>
        <w:overflowPunct w:val="0"/>
        <w:spacing w:before="6"/>
        <w:ind w:left="0" w:right="-1" w:firstLine="709"/>
        <w:jc w:val="both"/>
        <w:rPr>
          <w:rFonts w:cs="Times New Roman"/>
          <w:spacing w:val="-1"/>
          <w:lang w:val="ru-RU"/>
        </w:rPr>
      </w:pPr>
      <w:r w:rsidRPr="00F41476">
        <w:rPr>
          <w:rFonts w:cs="Times New Roman"/>
          <w:lang w:val="ru-RU"/>
        </w:rPr>
        <w:t>Котельные</w:t>
      </w:r>
      <w:r w:rsidRPr="00F41476">
        <w:rPr>
          <w:rFonts w:cs="Times New Roman"/>
          <w:spacing w:val="15"/>
          <w:lang w:val="ru-RU"/>
        </w:rPr>
        <w:t xml:space="preserve"> </w:t>
      </w:r>
      <w:r w:rsidRPr="00F41476">
        <w:rPr>
          <w:rFonts w:cs="Times New Roman"/>
          <w:spacing w:val="-1"/>
          <w:lang w:val="ru-RU"/>
        </w:rPr>
        <w:t>имеют</w:t>
      </w:r>
      <w:r w:rsidRPr="00F41476">
        <w:rPr>
          <w:rFonts w:cs="Times New Roman"/>
          <w:spacing w:val="14"/>
          <w:lang w:val="ru-RU"/>
        </w:rPr>
        <w:t xml:space="preserve"> </w:t>
      </w:r>
      <w:r w:rsidRPr="00F41476">
        <w:rPr>
          <w:rFonts w:cs="Times New Roman"/>
          <w:spacing w:val="-1"/>
          <w:lang w:val="ru-RU"/>
        </w:rPr>
        <w:t>необходимый</w:t>
      </w:r>
      <w:r w:rsidRPr="00F41476">
        <w:rPr>
          <w:rFonts w:cs="Times New Roman"/>
          <w:spacing w:val="17"/>
          <w:lang w:val="ru-RU"/>
        </w:rPr>
        <w:t xml:space="preserve"> </w:t>
      </w:r>
      <w:r w:rsidRPr="00F41476">
        <w:rPr>
          <w:rFonts w:cs="Times New Roman"/>
          <w:spacing w:val="-1"/>
          <w:lang w:val="ru-RU"/>
        </w:rPr>
        <w:t>резерв</w:t>
      </w:r>
      <w:r w:rsidRPr="00F41476">
        <w:rPr>
          <w:rFonts w:cs="Times New Roman"/>
          <w:spacing w:val="16"/>
          <w:lang w:val="ru-RU"/>
        </w:rPr>
        <w:t xml:space="preserve"> </w:t>
      </w:r>
      <w:r w:rsidRPr="00F41476">
        <w:rPr>
          <w:rFonts w:cs="Times New Roman"/>
          <w:spacing w:val="-1"/>
          <w:lang w:val="ru-RU"/>
        </w:rPr>
        <w:t>тепловой</w:t>
      </w:r>
      <w:r w:rsidRPr="00F41476">
        <w:rPr>
          <w:rFonts w:cs="Times New Roman"/>
          <w:spacing w:val="17"/>
          <w:lang w:val="ru-RU"/>
        </w:rPr>
        <w:t xml:space="preserve"> </w:t>
      </w:r>
      <w:r w:rsidRPr="00F41476">
        <w:rPr>
          <w:rFonts w:cs="Times New Roman"/>
          <w:spacing w:val="-1"/>
          <w:lang w:val="ru-RU"/>
        </w:rPr>
        <w:t>мощности</w:t>
      </w:r>
      <w:r w:rsidRPr="00F41476">
        <w:rPr>
          <w:rFonts w:cs="Times New Roman"/>
          <w:spacing w:val="16"/>
          <w:lang w:val="ru-RU"/>
        </w:rPr>
        <w:t xml:space="preserve"> </w:t>
      </w:r>
      <w:r w:rsidRPr="00F41476">
        <w:rPr>
          <w:rFonts w:cs="Times New Roman"/>
          <w:lang w:val="ru-RU"/>
        </w:rPr>
        <w:t>(с</w:t>
      </w:r>
      <w:r w:rsidRPr="00F41476">
        <w:rPr>
          <w:rFonts w:cs="Times New Roman"/>
          <w:spacing w:val="17"/>
          <w:lang w:val="ru-RU"/>
        </w:rPr>
        <w:t xml:space="preserve"> </w:t>
      </w:r>
      <w:r w:rsidRPr="00F41476">
        <w:rPr>
          <w:rFonts w:cs="Times New Roman"/>
          <w:spacing w:val="-1"/>
          <w:lang w:val="ru-RU"/>
        </w:rPr>
        <w:t>условием</w:t>
      </w:r>
      <w:r w:rsidRPr="00F41476">
        <w:rPr>
          <w:rFonts w:cs="Times New Roman"/>
          <w:spacing w:val="15"/>
          <w:lang w:val="ru-RU"/>
        </w:rPr>
        <w:t xml:space="preserve"> </w:t>
      </w:r>
      <w:r w:rsidRPr="00F41476">
        <w:rPr>
          <w:rFonts w:cs="Times New Roman"/>
          <w:spacing w:val="-1"/>
          <w:lang w:val="ru-RU"/>
        </w:rPr>
        <w:t>проведения</w:t>
      </w:r>
      <w:r w:rsidRPr="00F41476">
        <w:rPr>
          <w:rFonts w:cs="Times New Roman"/>
          <w:spacing w:val="63"/>
          <w:lang w:val="ru-RU"/>
        </w:rPr>
        <w:t xml:space="preserve"> </w:t>
      </w:r>
      <w:r w:rsidRPr="00F41476">
        <w:rPr>
          <w:rFonts w:cs="Times New Roman"/>
          <w:spacing w:val="-1"/>
          <w:lang w:val="ru-RU"/>
        </w:rPr>
        <w:t>наладки</w:t>
      </w:r>
      <w:r w:rsidRPr="00F41476">
        <w:rPr>
          <w:rFonts w:cs="Times New Roman"/>
          <w:spacing w:val="29"/>
          <w:lang w:val="ru-RU"/>
        </w:rPr>
        <w:t xml:space="preserve"> </w:t>
      </w:r>
      <w:r w:rsidRPr="00F41476">
        <w:rPr>
          <w:rFonts w:cs="Times New Roman"/>
          <w:spacing w:val="-1"/>
          <w:lang w:val="ru-RU"/>
        </w:rPr>
        <w:t>тепловых</w:t>
      </w:r>
      <w:r w:rsidRPr="00F41476">
        <w:rPr>
          <w:rFonts w:cs="Times New Roman"/>
          <w:spacing w:val="30"/>
          <w:lang w:val="ru-RU"/>
        </w:rPr>
        <w:t xml:space="preserve"> </w:t>
      </w:r>
      <w:r w:rsidRPr="00F41476">
        <w:rPr>
          <w:rFonts w:cs="Times New Roman"/>
          <w:spacing w:val="-1"/>
          <w:lang w:val="ru-RU"/>
        </w:rPr>
        <w:t>сетей</w:t>
      </w:r>
      <w:r w:rsidRPr="00F41476">
        <w:rPr>
          <w:rFonts w:cs="Times New Roman"/>
          <w:spacing w:val="29"/>
          <w:lang w:val="ru-RU"/>
        </w:rPr>
        <w:t xml:space="preserve"> </w:t>
      </w:r>
      <w:r w:rsidRPr="00F41476">
        <w:rPr>
          <w:rFonts w:cs="Times New Roman"/>
          <w:lang w:val="ru-RU"/>
        </w:rPr>
        <w:t>и</w:t>
      </w:r>
      <w:r w:rsidRPr="00F41476">
        <w:rPr>
          <w:rFonts w:cs="Times New Roman"/>
          <w:spacing w:val="31"/>
          <w:lang w:val="ru-RU"/>
        </w:rPr>
        <w:t xml:space="preserve"> </w:t>
      </w:r>
      <w:r w:rsidRPr="00F41476">
        <w:rPr>
          <w:rFonts w:cs="Times New Roman"/>
          <w:spacing w:val="-2"/>
          <w:lang w:val="ru-RU"/>
        </w:rPr>
        <w:t>увеличением</w:t>
      </w:r>
      <w:r w:rsidRPr="00F41476">
        <w:rPr>
          <w:rFonts w:cs="Times New Roman"/>
          <w:spacing w:val="30"/>
          <w:lang w:val="ru-RU"/>
        </w:rPr>
        <w:t xml:space="preserve"> </w:t>
      </w:r>
      <w:r w:rsidRPr="00F41476">
        <w:rPr>
          <w:rFonts w:cs="Times New Roman"/>
          <w:spacing w:val="-1"/>
          <w:lang w:val="ru-RU"/>
        </w:rPr>
        <w:t>пропускной</w:t>
      </w:r>
      <w:r w:rsidRPr="00F41476">
        <w:rPr>
          <w:rFonts w:cs="Times New Roman"/>
          <w:spacing w:val="29"/>
          <w:lang w:val="ru-RU"/>
        </w:rPr>
        <w:t xml:space="preserve"> </w:t>
      </w:r>
      <w:r w:rsidRPr="00F41476">
        <w:rPr>
          <w:rFonts w:cs="Times New Roman"/>
          <w:spacing w:val="-1"/>
          <w:lang w:val="ru-RU"/>
        </w:rPr>
        <w:t>способности</w:t>
      </w:r>
      <w:r w:rsidRPr="00F41476">
        <w:rPr>
          <w:rFonts w:cs="Times New Roman"/>
          <w:spacing w:val="30"/>
          <w:lang w:val="ru-RU"/>
        </w:rPr>
        <w:t xml:space="preserve"> </w:t>
      </w:r>
      <w:r w:rsidRPr="00F41476">
        <w:rPr>
          <w:rFonts w:cs="Times New Roman"/>
          <w:spacing w:val="-1"/>
          <w:lang w:val="ru-RU"/>
        </w:rPr>
        <w:t>существующих</w:t>
      </w:r>
      <w:r w:rsidRPr="00F41476">
        <w:rPr>
          <w:rFonts w:cs="Times New Roman"/>
          <w:spacing w:val="73"/>
          <w:lang w:val="ru-RU"/>
        </w:rPr>
        <w:t xml:space="preserve"> </w:t>
      </w:r>
      <w:r w:rsidRPr="00F41476">
        <w:rPr>
          <w:rFonts w:cs="Times New Roman"/>
          <w:spacing w:val="-1"/>
          <w:lang w:val="ru-RU"/>
        </w:rPr>
        <w:t>трубопроводов)</w:t>
      </w:r>
      <w:r w:rsidRPr="00F41476">
        <w:rPr>
          <w:rFonts w:cs="Times New Roman"/>
          <w:lang w:val="ru-RU"/>
        </w:rPr>
        <w:t xml:space="preserve"> для </w:t>
      </w:r>
      <w:r w:rsidRPr="00F41476">
        <w:rPr>
          <w:rFonts w:cs="Times New Roman"/>
          <w:spacing w:val="-1"/>
          <w:lang w:val="ru-RU"/>
        </w:rPr>
        <w:t>обеспечения</w:t>
      </w:r>
      <w:r w:rsidRPr="00F41476">
        <w:rPr>
          <w:rFonts w:cs="Times New Roman"/>
          <w:lang w:val="ru-RU"/>
        </w:rPr>
        <w:t xml:space="preserve"> тепловой </w:t>
      </w:r>
      <w:r w:rsidRPr="00F41476">
        <w:rPr>
          <w:rFonts w:cs="Times New Roman"/>
          <w:spacing w:val="-1"/>
          <w:lang w:val="ru-RU"/>
        </w:rPr>
        <w:t>энергией</w:t>
      </w:r>
      <w:r w:rsidRPr="00F41476">
        <w:rPr>
          <w:rFonts w:cs="Times New Roman"/>
          <w:lang w:val="ru-RU"/>
        </w:rPr>
        <w:t xml:space="preserve"> </w:t>
      </w:r>
      <w:r w:rsidRPr="00F41476">
        <w:rPr>
          <w:rFonts w:cs="Times New Roman"/>
          <w:spacing w:val="-1"/>
          <w:lang w:val="ru-RU"/>
        </w:rPr>
        <w:t>всех</w:t>
      </w:r>
      <w:r w:rsidRPr="00F41476">
        <w:rPr>
          <w:rFonts w:cs="Times New Roman"/>
          <w:spacing w:val="2"/>
          <w:lang w:val="ru-RU"/>
        </w:rPr>
        <w:t xml:space="preserve"> </w:t>
      </w:r>
      <w:r w:rsidRPr="00F41476">
        <w:rPr>
          <w:rFonts w:cs="Times New Roman"/>
          <w:spacing w:val="-1"/>
          <w:lang w:val="ru-RU"/>
        </w:rPr>
        <w:t>подключенных</w:t>
      </w:r>
      <w:r w:rsidRPr="00F41476">
        <w:rPr>
          <w:rFonts w:cs="Times New Roman"/>
          <w:spacing w:val="1"/>
          <w:lang w:val="ru-RU"/>
        </w:rPr>
        <w:t xml:space="preserve"> </w:t>
      </w:r>
      <w:r w:rsidRPr="00F41476">
        <w:rPr>
          <w:rFonts w:cs="Times New Roman"/>
          <w:spacing w:val="-1"/>
          <w:lang w:val="ru-RU"/>
        </w:rPr>
        <w:t>объектов.</w:t>
      </w:r>
    </w:p>
    <w:p w14:paraId="54E5C7D6" w14:textId="77777777" w:rsidR="001D3226" w:rsidRPr="00F41476" w:rsidRDefault="001D3226" w:rsidP="001D3226">
      <w:pPr>
        <w:pStyle w:val="ab"/>
        <w:kinsoku w:val="0"/>
        <w:overflowPunct w:val="0"/>
        <w:spacing w:before="8"/>
        <w:ind w:left="0" w:right="-1" w:firstLine="709"/>
        <w:jc w:val="both"/>
        <w:rPr>
          <w:rFonts w:cs="Times New Roman"/>
          <w:spacing w:val="-1"/>
          <w:lang w:val="ru-RU"/>
        </w:rPr>
      </w:pPr>
      <w:r w:rsidRPr="00F41476">
        <w:rPr>
          <w:rFonts w:cs="Times New Roman"/>
          <w:spacing w:val="-1"/>
          <w:lang w:val="ru-RU"/>
        </w:rPr>
        <w:t>Насосное</w:t>
      </w:r>
      <w:r w:rsidRPr="00F41476">
        <w:rPr>
          <w:rFonts w:cs="Times New Roman"/>
          <w:spacing w:val="-14"/>
          <w:lang w:val="ru-RU"/>
        </w:rPr>
        <w:t xml:space="preserve"> </w:t>
      </w:r>
      <w:r w:rsidRPr="00F41476">
        <w:rPr>
          <w:rFonts w:cs="Times New Roman"/>
          <w:spacing w:val="-1"/>
          <w:lang w:val="ru-RU"/>
        </w:rPr>
        <w:t>оборудование</w:t>
      </w:r>
      <w:r w:rsidRPr="00F41476">
        <w:rPr>
          <w:rFonts w:cs="Times New Roman"/>
          <w:spacing w:val="-16"/>
          <w:lang w:val="ru-RU"/>
        </w:rPr>
        <w:t xml:space="preserve"> </w:t>
      </w:r>
      <w:r w:rsidRPr="00F41476">
        <w:rPr>
          <w:rFonts w:cs="Times New Roman"/>
          <w:spacing w:val="-1"/>
          <w:lang w:val="ru-RU"/>
        </w:rPr>
        <w:t>котельных</w:t>
      </w:r>
      <w:r w:rsidRPr="00F41476">
        <w:rPr>
          <w:rFonts w:cs="Times New Roman"/>
          <w:spacing w:val="-10"/>
          <w:lang w:val="ru-RU"/>
        </w:rPr>
        <w:t xml:space="preserve"> </w:t>
      </w:r>
      <w:r w:rsidRPr="00F41476">
        <w:rPr>
          <w:rFonts w:cs="Times New Roman"/>
          <w:lang w:val="ru-RU"/>
        </w:rPr>
        <w:t>и</w:t>
      </w:r>
      <w:r w:rsidRPr="00F41476">
        <w:rPr>
          <w:rFonts w:cs="Times New Roman"/>
          <w:spacing w:val="-14"/>
          <w:lang w:val="ru-RU"/>
        </w:rPr>
        <w:t xml:space="preserve"> </w:t>
      </w:r>
      <w:r w:rsidRPr="00F41476">
        <w:rPr>
          <w:rFonts w:cs="Times New Roman"/>
          <w:spacing w:val="-1"/>
          <w:lang w:val="ru-RU"/>
        </w:rPr>
        <w:t>ТПП</w:t>
      </w:r>
      <w:r w:rsidRPr="00F41476">
        <w:rPr>
          <w:rFonts w:cs="Times New Roman"/>
          <w:spacing w:val="-15"/>
          <w:lang w:val="ru-RU"/>
        </w:rPr>
        <w:t xml:space="preserve"> </w:t>
      </w:r>
      <w:r w:rsidRPr="00F41476">
        <w:rPr>
          <w:rFonts w:cs="Times New Roman"/>
          <w:spacing w:val="-1"/>
          <w:lang w:val="ru-RU"/>
        </w:rPr>
        <w:t>имеют</w:t>
      </w:r>
      <w:r w:rsidRPr="00F41476">
        <w:rPr>
          <w:rFonts w:cs="Times New Roman"/>
          <w:spacing w:val="-14"/>
          <w:lang w:val="ru-RU"/>
        </w:rPr>
        <w:t xml:space="preserve"> </w:t>
      </w:r>
      <w:r w:rsidRPr="00F41476">
        <w:rPr>
          <w:rFonts w:cs="Times New Roman"/>
          <w:spacing w:val="-1"/>
          <w:lang w:val="ru-RU"/>
        </w:rPr>
        <w:t>различный</w:t>
      </w:r>
      <w:r w:rsidRPr="00F41476">
        <w:rPr>
          <w:rFonts w:cs="Times New Roman"/>
          <w:spacing w:val="-14"/>
          <w:lang w:val="ru-RU"/>
        </w:rPr>
        <w:t xml:space="preserve"> </w:t>
      </w:r>
      <w:r w:rsidRPr="00F41476">
        <w:rPr>
          <w:rFonts w:cs="Times New Roman"/>
          <w:spacing w:val="-1"/>
          <w:lang w:val="ru-RU"/>
        </w:rPr>
        <w:t>моральный</w:t>
      </w:r>
      <w:r w:rsidRPr="00F41476">
        <w:rPr>
          <w:rFonts w:cs="Times New Roman"/>
          <w:spacing w:val="-14"/>
          <w:lang w:val="ru-RU"/>
        </w:rPr>
        <w:t xml:space="preserve"> </w:t>
      </w:r>
      <w:r w:rsidRPr="00F41476">
        <w:rPr>
          <w:rFonts w:cs="Times New Roman"/>
          <w:lang w:val="ru-RU"/>
        </w:rPr>
        <w:t>и</w:t>
      </w:r>
      <w:r w:rsidRPr="00F41476">
        <w:rPr>
          <w:rFonts w:cs="Times New Roman"/>
          <w:spacing w:val="-14"/>
          <w:lang w:val="ru-RU"/>
        </w:rPr>
        <w:t xml:space="preserve"> </w:t>
      </w:r>
      <w:r w:rsidRPr="00F41476">
        <w:rPr>
          <w:rFonts w:cs="Times New Roman"/>
          <w:spacing w:val="-1"/>
          <w:lang w:val="ru-RU"/>
        </w:rPr>
        <w:t>физический</w:t>
      </w:r>
      <w:r w:rsidRPr="00F41476">
        <w:rPr>
          <w:rFonts w:cs="Times New Roman"/>
          <w:spacing w:val="85"/>
          <w:lang w:val="ru-RU"/>
        </w:rPr>
        <w:t xml:space="preserve"> </w:t>
      </w:r>
      <w:r w:rsidRPr="00F41476">
        <w:rPr>
          <w:rFonts w:cs="Times New Roman"/>
          <w:spacing w:val="-1"/>
          <w:lang w:val="ru-RU"/>
        </w:rPr>
        <w:t>износ,</w:t>
      </w:r>
      <w:r w:rsidRPr="00F41476">
        <w:rPr>
          <w:rFonts w:cs="Times New Roman"/>
          <w:spacing w:val="45"/>
          <w:lang w:val="ru-RU"/>
        </w:rPr>
        <w:t xml:space="preserve"> </w:t>
      </w:r>
      <w:r w:rsidRPr="00F41476">
        <w:rPr>
          <w:rFonts w:cs="Times New Roman"/>
          <w:lang w:val="ru-RU"/>
        </w:rPr>
        <w:t>в</w:t>
      </w:r>
      <w:r w:rsidRPr="00F41476">
        <w:rPr>
          <w:rFonts w:cs="Times New Roman"/>
          <w:spacing w:val="42"/>
          <w:lang w:val="ru-RU"/>
        </w:rPr>
        <w:t xml:space="preserve"> </w:t>
      </w:r>
      <w:r w:rsidRPr="00F41476">
        <w:rPr>
          <w:rFonts w:cs="Times New Roman"/>
          <w:spacing w:val="-1"/>
          <w:lang w:val="ru-RU"/>
        </w:rPr>
        <w:t>зависимости</w:t>
      </w:r>
      <w:r w:rsidRPr="00F41476">
        <w:rPr>
          <w:rFonts w:cs="Times New Roman"/>
          <w:spacing w:val="44"/>
          <w:lang w:val="ru-RU"/>
        </w:rPr>
        <w:t xml:space="preserve"> </w:t>
      </w:r>
      <w:r w:rsidRPr="00F41476">
        <w:rPr>
          <w:rFonts w:cs="Times New Roman"/>
          <w:lang w:val="ru-RU"/>
        </w:rPr>
        <w:t>от</w:t>
      </w:r>
      <w:r w:rsidRPr="00F41476">
        <w:rPr>
          <w:rFonts w:cs="Times New Roman"/>
          <w:spacing w:val="46"/>
          <w:lang w:val="ru-RU"/>
        </w:rPr>
        <w:t xml:space="preserve"> </w:t>
      </w:r>
      <w:r w:rsidRPr="00F41476">
        <w:rPr>
          <w:rFonts w:cs="Times New Roman"/>
          <w:spacing w:val="-1"/>
          <w:lang w:val="ru-RU"/>
        </w:rPr>
        <w:t>объемов</w:t>
      </w:r>
      <w:r w:rsidRPr="00F41476">
        <w:rPr>
          <w:rFonts w:cs="Times New Roman"/>
          <w:spacing w:val="44"/>
          <w:lang w:val="ru-RU"/>
        </w:rPr>
        <w:t xml:space="preserve"> </w:t>
      </w:r>
      <w:r w:rsidRPr="00F41476">
        <w:rPr>
          <w:rFonts w:cs="Times New Roman"/>
          <w:spacing w:val="-1"/>
          <w:lang w:val="ru-RU"/>
        </w:rPr>
        <w:t>их</w:t>
      </w:r>
      <w:r w:rsidRPr="00F41476">
        <w:rPr>
          <w:rFonts w:cs="Times New Roman"/>
          <w:spacing w:val="45"/>
          <w:lang w:val="ru-RU"/>
        </w:rPr>
        <w:t xml:space="preserve"> </w:t>
      </w:r>
      <w:r w:rsidRPr="00F41476">
        <w:rPr>
          <w:rFonts w:cs="Times New Roman"/>
          <w:spacing w:val="-1"/>
          <w:lang w:val="ru-RU"/>
        </w:rPr>
        <w:t>эксплуатации</w:t>
      </w:r>
      <w:r w:rsidRPr="00F41476">
        <w:rPr>
          <w:rFonts w:cs="Times New Roman"/>
          <w:spacing w:val="52"/>
          <w:lang w:val="ru-RU"/>
        </w:rPr>
        <w:t xml:space="preserve"> </w:t>
      </w:r>
      <w:r w:rsidRPr="00F41476">
        <w:rPr>
          <w:rFonts w:cs="Times New Roman"/>
          <w:lang w:val="ru-RU"/>
        </w:rPr>
        <w:t>и</w:t>
      </w:r>
      <w:r w:rsidRPr="00F41476">
        <w:rPr>
          <w:rFonts w:cs="Times New Roman"/>
          <w:spacing w:val="43"/>
          <w:lang w:val="ru-RU"/>
        </w:rPr>
        <w:t xml:space="preserve"> </w:t>
      </w:r>
      <w:r w:rsidRPr="00F41476">
        <w:rPr>
          <w:rFonts w:cs="Times New Roman"/>
          <w:spacing w:val="-1"/>
          <w:lang w:val="ru-RU"/>
        </w:rPr>
        <w:t>проведением</w:t>
      </w:r>
      <w:r w:rsidRPr="00F41476">
        <w:rPr>
          <w:rFonts w:cs="Times New Roman"/>
          <w:spacing w:val="46"/>
          <w:lang w:val="ru-RU"/>
        </w:rPr>
        <w:t xml:space="preserve"> </w:t>
      </w:r>
      <w:r w:rsidRPr="00F41476">
        <w:rPr>
          <w:rFonts w:cs="Times New Roman"/>
          <w:spacing w:val="-1"/>
          <w:lang w:val="ru-RU"/>
        </w:rPr>
        <w:t>ППР</w:t>
      </w:r>
      <w:r w:rsidRPr="00F41476">
        <w:rPr>
          <w:rFonts w:cs="Times New Roman"/>
          <w:spacing w:val="46"/>
          <w:lang w:val="ru-RU"/>
        </w:rPr>
        <w:t xml:space="preserve"> </w:t>
      </w:r>
      <w:r w:rsidRPr="00F41476">
        <w:rPr>
          <w:rFonts w:cs="Times New Roman"/>
          <w:lang w:val="ru-RU"/>
        </w:rPr>
        <w:t>(планово-</w:t>
      </w:r>
      <w:r w:rsidRPr="00F41476">
        <w:rPr>
          <w:rFonts w:cs="Times New Roman"/>
          <w:spacing w:val="63"/>
          <w:lang w:val="ru-RU"/>
        </w:rPr>
        <w:t xml:space="preserve"> </w:t>
      </w:r>
      <w:r w:rsidRPr="00F41476">
        <w:rPr>
          <w:rFonts w:cs="Times New Roman"/>
          <w:spacing w:val="-1"/>
          <w:lang w:val="ru-RU"/>
        </w:rPr>
        <w:t>предупредительного</w:t>
      </w:r>
      <w:r w:rsidRPr="00F41476">
        <w:rPr>
          <w:rFonts w:cs="Times New Roman"/>
          <w:lang w:val="ru-RU"/>
        </w:rPr>
        <w:t xml:space="preserve"> </w:t>
      </w:r>
      <w:r w:rsidRPr="00F41476">
        <w:rPr>
          <w:rFonts w:cs="Times New Roman"/>
          <w:spacing w:val="-1"/>
          <w:lang w:val="ru-RU"/>
        </w:rPr>
        <w:t>ремонта).</w:t>
      </w:r>
    </w:p>
    <w:p w14:paraId="0E303E01" w14:textId="77777777" w:rsidR="001D3226" w:rsidRPr="00F41476" w:rsidRDefault="001D3226" w:rsidP="001D3226">
      <w:pPr>
        <w:pStyle w:val="a0"/>
        <w:rPr>
          <w:rFonts w:cs="Times New Roman"/>
          <w:lang w:eastAsia="ru-RU"/>
        </w:rPr>
      </w:pPr>
    </w:p>
    <w:p w14:paraId="6BC756FF" w14:textId="77777777" w:rsidR="001D3226" w:rsidRPr="00F41476" w:rsidRDefault="00F81B96" w:rsidP="001D3226">
      <w:pPr>
        <w:pStyle w:val="2"/>
        <w:ind w:left="0" w:firstLine="0"/>
      </w:pPr>
      <w:hyperlink r:id="rId149" w:anchor="bookmark9" w:history="1">
        <w:bookmarkStart w:id="393" w:name="_Toc107403165"/>
        <w:bookmarkStart w:id="394" w:name="_Toc131153706"/>
        <w:r w:rsidR="001D3226" w:rsidRPr="00F41476">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1D3226" w:rsidRPr="00F41476">
        <w:t>СТАНАВЛИВАЕМЫХ В СООТВЕТСТВИИ С ЗАКОНОДАТЕЛЬСТВОМ РОССИЙСКОЙ ФЕДЕРАЦИИ</w:t>
      </w:r>
      <w:bookmarkEnd w:id="393"/>
      <w:bookmarkEnd w:id="394"/>
      <w:r w:rsidR="001D3226" w:rsidRPr="00F41476">
        <w:t xml:space="preserve"> </w:t>
      </w:r>
    </w:p>
    <w:p w14:paraId="59615C09" w14:textId="77777777" w:rsidR="001D3226" w:rsidRPr="00F41476" w:rsidRDefault="001D3226" w:rsidP="001D3226">
      <w:pPr>
        <w:pStyle w:val="a0"/>
        <w:rPr>
          <w:rFonts w:cs="Times New Roman"/>
          <w:lang w:eastAsia="ru-RU"/>
        </w:rPr>
      </w:pPr>
    </w:p>
    <w:p w14:paraId="0714B897" w14:textId="0C153FEC" w:rsidR="001D3226" w:rsidRPr="00F41476" w:rsidRDefault="001D3226" w:rsidP="001D3226">
      <w:pPr>
        <w:pStyle w:val="ab"/>
        <w:kinsoku w:val="0"/>
        <w:overflowPunct w:val="0"/>
        <w:ind w:left="0" w:right="-1" w:firstLine="709"/>
        <w:jc w:val="both"/>
        <w:rPr>
          <w:rFonts w:cs="Times New Roman"/>
          <w:lang w:val="ru-RU"/>
        </w:rPr>
      </w:pPr>
      <w:r w:rsidRPr="00F41476">
        <w:rPr>
          <w:rFonts w:cs="Times New Roman"/>
          <w:lang w:val="ru-RU"/>
        </w:rPr>
        <w:t>Для</w:t>
      </w:r>
      <w:r w:rsidRPr="00F41476">
        <w:rPr>
          <w:rFonts w:cs="Times New Roman"/>
          <w:spacing w:val="42"/>
          <w:lang w:val="ru-RU"/>
        </w:rPr>
        <w:t xml:space="preserve"> </w:t>
      </w:r>
      <w:r w:rsidRPr="00F41476">
        <w:rPr>
          <w:rFonts w:cs="Times New Roman"/>
          <w:spacing w:val="-1"/>
          <w:lang w:val="ru-RU"/>
        </w:rPr>
        <w:t>актуализации</w:t>
      </w:r>
      <w:r w:rsidRPr="00F41476">
        <w:rPr>
          <w:rFonts w:cs="Times New Roman"/>
          <w:spacing w:val="41"/>
          <w:lang w:val="ru-RU"/>
        </w:rPr>
        <w:t xml:space="preserve"> </w:t>
      </w:r>
      <w:r w:rsidRPr="00F41476">
        <w:rPr>
          <w:rFonts w:cs="Times New Roman"/>
          <w:lang w:val="ru-RU"/>
        </w:rPr>
        <w:t>прогноза</w:t>
      </w:r>
      <w:r w:rsidRPr="00F41476">
        <w:rPr>
          <w:rFonts w:cs="Times New Roman"/>
          <w:spacing w:val="42"/>
          <w:lang w:val="ru-RU"/>
        </w:rPr>
        <w:t xml:space="preserve"> </w:t>
      </w:r>
      <w:r w:rsidRPr="00F41476">
        <w:rPr>
          <w:rFonts w:cs="Times New Roman"/>
          <w:spacing w:val="-1"/>
          <w:lang w:val="ru-RU"/>
        </w:rPr>
        <w:t>перспективной</w:t>
      </w:r>
      <w:r w:rsidRPr="00F41476">
        <w:rPr>
          <w:rFonts w:cs="Times New Roman"/>
          <w:spacing w:val="43"/>
          <w:lang w:val="ru-RU"/>
        </w:rPr>
        <w:t xml:space="preserve"> </w:t>
      </w:r>
      <w:r w:rsidRPr="00F41476">
        <w:rPr>
          <w:rFonts w:cs="Times New Roman"/>
          <w:spacing w:val="-1"/>
          <w:lang w:val="ru-RU"/>
        </w:rPr>
        <w:t>застройки</w:t>
      </w:r>
      <w:r w:rsidRPr="00F41476">
        <w:rPr>
          <w:rFonts w:cs="Times New Roman"/>
          <w:spacing w:val="45"/>
          <w:lang w:val="ru-RU"/>
        </w:rPr>
        <w:t xml:space="preserve"> </w:t>
      </w:r>
      <w:r w:rsidRPr="00F41476">
        <w:rPr>
          <w:rFonts w:cs="Times New Roman"/>
          <w:lang w:val="ru-RU"/>
        </w:rPr>
        <w:t>по</w:t>
      </w:r>
      <w:r w:rsidRPr="00F41476">
        <w:rPr>
          <w:rFonts w:cs="Times New Roman"/>
          <w:spacing w:val="44"/>
          <w:lang w:val="ru-RU"/>
        </w:rPr>
        <w:t xml:space="preserve"> </w:t>
      </w:r>
      <w:r w:rsidRPr="00F41476">
        <w:rPr>
          <w:rFonts w:cs="Times New Roman"/>
          <w:spacing w:val="-1"/>
          <w:lang w:val="ru-RU"/>
        </w:rPr>
        <w:t>непредставленным</w:t>
      </w:r>
      <w:r w:rsidRPr="00F41476">
        <w:rPr>
          <w:rFonts w:cs="Times New Roman"/>
          <w:spacing w:val="57"/>
          <w:lang w:val="ru-RU"/>
        </w:rPr>
        <w:t xml:space="preserve"> </w:t>
      </w:r>
      <w:r w:rsidRPr="00F41476">
        <w:rPr>
          <w:rFonts w:cs="Times New Roman"/>
          <w:spacing w:val="-1"/>
          <w:lang w:val="ru-RU"/>
        </w:rPr>
        <w:t>материалам</w:t>
      </w:r>
      <w:r w:rsidRPr="00F41476">
        <w:rPr>
          <w:rFonts w:cs="Times New Roman"/>
          <w:spacing w:val="-4"/>
          <w:lang w:val="ru-RU"/>
        </w:rPr>
        <w:t xml:space="preserve"> </w:t>
      </w:r>
      <w:r w:rsidRPr="00F41476">
        <w:rPr>
          <w:rFonts w:cs="Times New Roman"/>
          <w:spacing w:val="-1"/>
          <w:lang w:val="ru-RU"/>
        </w:rPr>
        <w:t>архитектуры</w:t>
      </w:r>
      <w:r w:rsidRPr="00F41476">
        <w:rPr>
          <w:rFonts w:cs="Times New Roman"/>
          <w:spacing w:val="-6"/>
          <w:lang w:val="ru-RU"/>
        </w:rPr>
        <w:t xml:space="preserve"> </w:t>
      </w:r>
      <w:r w:rsidRPr="00F41476">
        <w:rPr>
          <w:rFonts w:cs="Times New Roman"/>
          <w:lang w:val="ru-RU"/>
        </w:rPr>
        <w:t>и</w:t>
      </w:r>
      <w:r w:rsidRPr="00F41476">
        <w:rPr>
          <w:rFonts w:cs="Times New Roman"/>
          <w:spacing w:val="-4"/>
          <w:lang w:val="ru-RU"/>
        </w:rPr>
        <w:t xml:space="preserve"> </w:t>
      </w:r>
      <w:r w:rsidRPr="00F41476">
        <w:rPr>
          <w:rFonts w:cs="Times New Roman"/>
          <w:spacing w:val="-1"/>
          <w:lang w:val="ru-RU"/>
        </w:rPr>
        <w:t>градостроительства,</w:t>
      </w:r>
      <w:r w:rsidRPr="00F41476">
        <w:rPr>
          <w:rFonts w:cs="Times New Roman"/>
          <w:spacing w:val="-5"/>
          <w:lang w:val="ru-RU"/>
        </w:rPr>
        <w:t xml:space="preserve"> </w:t>
      </w:r>
      <w:r w:rsidRPr="00F41476">
        <w:rPr>
          <w:rFonts w:cs="Times New Roman"/>
          <w:lang w:val="ru-RU"/>
        </w:rPr>
        <w:t>городского</w:t>
      </w:r>
      <w:r w:rsidRPr="00F41476">
        <w:rPr>
          <w:rFonts w:cs="Times New Roman"/>
          <w:spacing w:val="-5"/>
          <w:lang w:val="ru-RU"/>
        </w:rPr>
        <w:t xml:space="preserve"> </w:t>
      </w:r>
      <w:r w:rsidRPr="00F41476">
        <w:rPr>
          <w:rFonts w:cs="Times New Roman"/>
          <w:spacing w:val="-1"/>
          <w:lang w:val="ru-RU"/>
        </w:rPr>
        <w:t xml:space="preserve">хозяйства, </w:t>
      </w:r>
      <w:r w:rsidRPr="00F41476">
        <w:rPr>
          <w:rFonts w:cs="Times New Roman"/>
          <w:lang w:val="ru-RU"/>
        </w:rPr>
        <w:t>и</w:t>
      </w:r>
      <w:r w:rsidRPr="00F41476">
        <w:rPr>
          <w:rFonts w:cs="Times New Roman"/>
          <w:spacing w:val="-4"/>
          <w:lang w:val="ru-RU"/>
        </w:rPr>
        <w:t xml:space="preserve"> </w:t>
      </w:r>
      <w:r w:rsidRPr="00F41476">
        <w:rPr>
          <w:rFonts w:cs="Times New Roman"/>
          <w:spacing w:val="-1"/>
          <w:lang w:val="ru-RU"/>
        </w:rPr>
        <w:t>теплоснабжающей</w:t>
      </w:r>
      <w:r w:rsidRPr="00F41476">
        <w:rPr>
          <w:rFonts w:cs="Times New Roman"/>
          <w:spacing w:val="93"/>
          <w:lang w:val="ru-RU"/>
        </w:rPr>
        <w:t xml:space="preserve"> </w:t>
      </w:r>
      <w:r w:rsidRPr="00F41476">
        <w:rPr>
          <w:rFonts w:cs="Times New Roman"/>
          <w:spacing w:val="-1"/>
          <w:lang w:val="ru-RU"/>
        </w:rPr>
        <w:t>организации,</w:t>
      </w:r>
      <w:r w:rsidRPr="00F41476">
        <w:rPr>
          <w:rFonts w:cs="Times New Roman"/>
          <w:spacing w:val="4"/>
          <w:lang w:val="ru-RU"/>
        </w:rPr>
        <w:t xml:space="preserve"> </w:t>
      </w:r>
      <w:r w:rsidRPr="00F41476">
        <w:rPr>
          <w:rFonts w:cs="Times New Roman"/>
          <w:spacing w:val="-1"/>
          <w:lang w:val="ru-RU"/>
        </w:rPr>
        <w:t>отсутствующие</w:t>
      </w:r>
      <w:r w:rsidRPr="00F41476">
        <w:rPr>
          <w:rFonts w:cs="Times New Roman"/>
          <w:spacing w:val="3"/>
          <w:lang w:val="ru-RU"/>
        </w:rPr>
        <w:t xml:space="preserve"> </w:t>
      </w:r>
      <w:r w:rsidRPr="00F41476">
        <w:rPr>
          <w:rFonts w:cs="Times New Roman"/>
          <w:lang w:val="ru-RU"/>
        </w:rPr>
        <w:t>в</w:t>
      </w:r>
      <w:r w:rsidRPr="00F41476">
        <w:rPr>
          <w:rFonts w:cs="Times New Roman"/>
          <w:spacing w:val="4"/>
          <w:lang w:val="ru-RU"/>
        </w:rPr>
        <w:t xml:space="preserve"> </w:t>
      </w:r>
      <w:r w:rsidRPr="00F41476">
        <w:rPr>
          <w:rFonts w:cs="Times New Roman"/>
          <w:lang w:val="ru-RU"/>
        </w:rPr>
        <w:t>широком</w:t>
      </w:r>
      <w:r w:rsidRPr="00F41476">
        <w:rPr>
          <w:rFonts w:cs="Times New Roman"/>
          <w:spacing w:val="3"/>
          <w:lang w:val="ru-RU"/>
        </w:rPr>
        <w:t xml:space="preserve"> </w:t>
      </w:r>
      <w:r w:rsidRPr="00F41476">
        <w:rPr>
          <w:rFonts w:cs="Times New Roman"/>
          <w:spacing w:val="-1"/>
          <w:lang w:val="ru-RU"/>
        </w:rPr>
        <w:t>доступе</w:t>
      </w:r>
      <w:r w:rsidRPr="00F41476">
        <w:rPr>
          <w:rFonts w:cs="Times New Roman"/>
          <w:spacing w:val="13"/>
          <w:lang w:val="ru-RU"/>
        </w:rPr>
        <w:t xml:space="preserve"> </w:t>
      </w:r>
      <w:r w:rsidRPr="00F41476">
        <w:rPr>
          <w:rFonts w:cs="Times New Roman"/>
          <w:spacing w:val="-1"/>
          <w:lang w:val="ru-RU"/>
        </w:rPr>
        <w:t>утвержденные</w:t>
      </w:r>
      <w:r w:rsidRPr="00F41476">
        <w:rPr>
          <w:rFonts w:cs="Times New Roman"/>
          <w:spacing w:val="3"/>
          <w:lang w:val="ru-RU"/>
        </w:rPr>
        <w:t xml:space="preserve"> </w:t>
      </w:r>
      <w:r w:rsidRPr="00F41476">
        <w:rPr>
          <w:rFonts w:cs="Times New Roman"/>
          <w:lang w:val="ru-RU"/>
        </w:rPr>
        <w:t>в</w:t>
      </w:r>
      <w:r w:rsidRPr="00F41476">
        <w:rPr>
          <w:rFonts w:cs="Times New Roman"/>
          <w:spacing w:val="4"/>
          <w:lang w:val="ru-RU"/>
        </w:rPr>
        <w:t xml:space="preserve"> </w:t>
      </w:r>
      <w:r w:rsidRPr="00F41476">
        <w:rPr>
          <w:rFonts w:cs="Times New Roman"/>
          <w:spacing w:val="-1"/>
          <w:lang w:val="ru-RU"/>
        </w:rPr>
        <w:t>соответствии</w:t>
      </w:r>
      <w:r w:rsidRPr="00F41476">
        <w:rPr>
          <w:rFonts w:cs="Times New Roman"/>
          <w:spacing w:val="5"/>
          <w:lang w:val="ru-RU"/>
        </w:rPr>
        <w:t xml:space="preserve"> </w:t>
      </w:r>
      <w:r w:rsidRPr="00F41476">
        <w:rPr>
          <w:rFonts w:cs="Times New Roman"/>
          <w:lang w:val="ru-RU"/>
        </w:rPr>
        <w:t>с</w:t>
      </w:r>
      <w:r w:rsidRPr="00F41476">
        <w:rPr>
          <w:rFonts w:cs="Times New Roman"/>
          <w:spacing w:val="70"/>
          <w:lang w:val="ru-RU"/>
        </w:rPr>
        <w:t xml:space="preserve"> </w:t>
      </w:r>
      <w:r w:rsidRPr="00F41476">
        <w:rPr>
          <w:rFonts w:cs="Times New Roman"/>
          <w:spacing w:val="-1"/>
          <w:lang w:val="ru-RU"/>
        </w:rPr>
        <w:t>действующим</w:t>
      </w:r>
      <w:r w:rsidRPr="00F41476">
        <w:rPr>
          <w:rFonts w:cs="Times New Roman"/>
          <w:spacing w:val="8"/>
          <w:lang w:val="ru-RU"/>
        </w:rPr>
        <w:t xml:space="preserve"> </w:t>
      </w:r>
      <w:r w:rsidRPr="00F41476">
        <w:rPr>
          <w:rFonts w:cs="Times New Roman"/>
          <w:spacing w:val="-1"/>
          <w:lang w:val="ru-RU"/>
        </w:rPr>
        <w:t>законодательством</w:t>
      </w:r>
      <w:r w:rsidRPr="00F41476">
        <w:rPr>
          <w:rFonts w:cs="Times New Roman"/>
          <w:spacing w:val="8"/>
          <w:lang w:val="ru-RU"/>
        </w:rPr>
        <w:t xml:space="preserve"> </w:t>
      </w:r>
      <w:r w:rsidRPr="00F41476">
        <w:rPr>
          <w:rFonts w:cs="Times New Roman"/>
          <w:spacing w:val="-1"/>
          <w:lang w:val="ru-RU"/>
        </w:rPr>
        <w:t>Проекты</w:t>
      </w:r>
      <w:r w:rsidRPr="00F41476">
        <w:rPr>
          <w:rFonts w:cs="Times New Roman"/>
          <w:spacing w:val="13"/>
          <w:lang w:val="ru-RU"/>
        </w:rPr>
        <w:t xml:space="preserve"> </w:t>
      </w:r>
      <w:r w:rsidRPr="00F41476">
        <w:rPr>
          <w:rFonts w:cs="Times New Roman"/>
          <w:lang w:val="ru-RU"/>
        </w:rPr>
        <w:t>о</w:t>
      </w:r>
      <w:r w:rsidRPr="00F41476">
        <w:rPr>
          <w:rFonts w:cs="Times New Roman"/>
          <w:spacing w:val="11"/>
          <w:lang w:val="ru-RU"/>
        </w:rPr>
        <w:t xml:space="preserve"> </w:t>
      </w:r>
      <w:r w:rsidRPr="00F41476">
        <w:rPr>
          <w:rFonts w:cs="Times New Roman"/>
          <w:spacing w:val="-1"/>
          <w:lang w:val="ru-RU"/>
        </w:rPr>
        <w:t>территориальном</w:t>
      </w:r>
      <w:r w:rsidRPr="00F41476">
        <w:rPr>
          <w:rFonts w:cs="Times New Roman"/>
          <w:spacing w:val="8"/>
          <w:lang w:val="ru-RU"/>
        </w:rPr>
        <w:t xml:space="preserve"> </w:t>
      </w:r>
      <w:r w:rsidRPr="00F41476">
        <w:rPr>
          <w:rFonts w:cs="Times New Roman"/>
          <w:spacing w:val="-1"/>
          <w:lang w:val="ru-RU"/>
        </w:rPr>
        <w:t>планировании,</w:t>
      </w:r>
      <w:r w:rsidRPr="00F41476">
        <w:rPr>
          <w:rFonts w:cs="Times New Roman"/>
          <w:spacing w:val="9"/>
          <w:lang w:val="ru-RU"/>
        </w:rPr>
        <w:t xml:space="preserve"> </w:t>
      </w:r>
      <w:r w:rsidRPr="00F41476">
        <w:rPr>
          <w:rFonts w:cs="Times New Roman"/>
          <w:lang w:val="ru-RU"/>
        </w:rPr>
        <w:t>которые</w:t>
      </w:r>
      <w:r w:rsidRPr="00F41476">
        <w:rPr>
          <w:rFonts w:cs="Times New Roman"/>
          <w:spacing w:val="93"/>
          <w:lang w:val="ru-RU"/>
        </w:rPr>
        <w:t xml:space="preserve"> </w:t>
      </w:r>
      <w:r w:rsidRPr="00F41476">
        <w:rPr>
          <w:rFonts w:cs="Times New Roman"/>
          <w:spacing w:val="-1"/>
          <w:lang w:val="ru-RU"/>
        </w:rPr>
        <w:t>имеют</w:t>
      </w:r>
      <w:r w:rsidRPr="00F41476">
        <w:rPr>
          <w:rFonts w:cs="Times New Roman"/>
          <w:spacing w:val="-2"/>
          <w:lang w:val="ru-RU"/>
        </w:rPr>
        <w:t xml:space="preserve"> </w:t>
      </w:r>
      <w:r w:rsidRPr="00F41476">
        <w:rPr>
          <w:rFonts w:cs="Times New Roman"/>
          <w:lang w:val="ru-RU"/>
        </w:rPr>
        <w:t>в</w:t>
      </w:r>
      <w:r w:rsidRPr="00F41476">
        <w:rPr>
          <w:rFonts w:cs="Times New Roman"/>
          <w:spacing w:val="-3"/>
          <w:lang w:val="ru-RU"/>
        </w:rPr>
        <w:t xml:space="preserve"> </w:t>
      </w:r>
      <w:r w:rsidRPr="00F41476">
        <w:rPr>
          <w:rFonts w:cs="Times New Roman"/>
          <w:spacing w:val="-1"/>
          <w:lang w:val="ru-RU"/>
        </w:rPr>
        <w:t>своем</w:t>
      </w:r>
      <w:r w:rsidRPr="00F41476">
        <w:rPr>
          <w:rFonts w:cs="Times New Roman"/>
          <w:spacing w:val="-4"/>
          <w:lang w:val="ru-RU"/>
        </w:rPr>
        <w:t xml:space="preserve"> </w:t>
      </w:r>
      <w:r w:rsidRPr="00F41476">
        <w:rPr>
          <w:rFonts w:cs="Times New Roman"/>
          <w:spacing w:val="-1"/>
          <w:lang w:val="ru-RU"/>
        </w:rPr>
        <w:t>составе</w:t>
      </w:r>
      <w:r w:rsidRPr="00F41476">
        <w:rPr>
          <w:rFonts w:cs="Times New Roman"/>
          <w:spacing w:val="-4"/>
          <w:lang w:val="ru-RU"/>
        </w:rPr>
        <w:t xml:space="preserve"> </w:t>
      </w:r>
      <w:r w:rsidRPr="00F41476">
        <w:rPr>
          <w:rFonts w:cs="Times New Roman"/>
          <w:spacing w:val="-1"/>
          <w:lang w:val="ru-RU"/>
        </w:rPr>
        <w:t>раздел</w:t>
      </w:r>
      <w:r w:rsidRPr="00F41476">
        <w:rPr>
          <w:rFonts w:cs="Times New Roman"/>
          <w:spacing w:val="2"/>
          <w:lang w:val="ru-RU"/>
        </w:rPr>
        <w:t xml:space="preserve"> </w:t>
      </w:r>
      <w:r w:rsidRPr="00F41476">
        <w:rPr>
          <w:rFonts w:cs="Times New Roman"/>
          <w:spacing w:val="-1"/>
          <w:lang w:val="ru-RU"/>
        </w:rPr>
        <w:t>«Теплоснабжение»,</w:t>
      </w:r>
      <w:r w:rsidRPr="00F41476">
        <w:rPr>
          <w:rFonts w:cs="Times New Roman"/>
          <w:spacing w:val="-3"/>
          <w:lang w:val="ru-RU"/>
        </w:rPr>
        <w:t xml:space="preserve"> </w:t>
      </w:r>
      <w:r w:rsidRPr="00F41476">
        <w:rPr>
          <w:rFonts w:cs="Times New Roman"/>
          <w:lang w:val="ru-RU"/>
        </w:rPr>
        <w:t>где</w:t>
      </w:r>
      <w:r w:rsidRPr="00F41476">
        <w:rPr>
          <w:rFonts w:cs="Times New Roman"/>
          <w:spacing w:val="-4"/>
          <w:lang w:val="ru-RU"/>
        </w:rPr>
        <w:t xml:space="preserve"> </w:t>
      </w:r>
      <w:r w:rsidRPr="00F41476">
        <w:rPr>
          <w:rFonts w:cs="Times New Roman"/>
          <w:spacing w:val="-1"/>
          <w:lang w:val="ru-RU"/>
        </w:rPr>
        <w:t>предусмотрена организация</w:t>
      </w:r>
      <w:r w:rsidRPr="00F41476">
        <w:rPr>
          <w:rFonts w:cs="Times New Roman"/>
          <w:spacing w:val="-3"/>
          <w:lang w:val="ru-RU"/>
        </w:rPr>
        <w:t xml:space="preserve"> </w:t>
      </w:r>
      <w:r w:rsidRPr="00F41476">
        <w:rPr>
          <w:rFonts w:cs="Times New Roman"/>
          <w:spacing w:val="-1"/>
          <w:lang w:val="ru-RU"/>
        </w:rPr>
        <w:t>системы</w:t>
      </w:r>
      <w:r w:rsidRPr="00F41476">
        <w:rPr>
          <w:rFonts w:cs="Times New Roman"/>
          <w:spacing w:val="75"/>
          <w:lang w:val="ru-RU"/>
        </w:rPr>
        <w:t xml:space="preserve"> </w:t>
      </w:r>
      <w:r w:rsidRPr="00F41476">
        <w:rPr>
          <w:rFonts w:cs="Times New Roman"/>
          <w:spacing w:val="-1"/>
          <w:lang w:val="ru-RU"/>
        </w:rPr>
        <w:t>теплоснабжения</w:t>
      </w:r>
      <w:r w:rsidRPr="00F41476">
        <w:rPr>
          <w:rFonts w:cs="Times New Roman"/>
          <w:spacing w:val="28"/>
          <w:lang w:val="ru-RU"/>
        </w:rPr>
        <w:t xml:space="preserve"> </w:t>
      </w:r>
      <w:r w:rsidRPr="00F41476">
        <w:rPr>
          <w:rFonts w:cs="Times New Roman"/>
          <w:lang w:val="ru-RU"/>
        </w:rPr>
        <w:t>для</w:t>
      </w:r>
      <w:r w:rsidRPr="00F41476">
        <w:rPr>
          <w:rFonts w:cs="Times New Roman"/>
          <w:spacing w:val="29"/>
          <w:lang w:val="ru-RU"/>
        </w:rPr>
        <w:t xml:space="preserve"> </w:t>
      </w:r>
      <w:r w:rsidRPr="00F41476">
        <w:rPr>
          <w:rFonts w:cs="Times New Roman"/>
          <w:spacing w:val="-1"/>
          <w:lang w:val="ru-RU"/>
        </w:rPr>
        <w:t>перспективной</w:t>
      </w:r>
      <w:r w:rsidRPr="00F41476">
        <w:rPr>
          <w:rFonts w:cs="Times New Roman"/>
          <w:spacing w:val="29"/>
          <w:lang w:val="ru-RU"/>
        </w:rPr>
        <w:t xml:space="preserve"> </w:t>
      </w:r>
      <w:r w:rsidRPr="00F41476">
        <w:rPr>
          <w:rFonts w:cs="Times New Roman"/>
          <w:spacing w:val="-1"/>
          <w:lang w:val="ru-RU"/>
        </w:rPr>
        <w:t>застройки</w:t>
      </w:r>
      <w:r w:rsidRPr="00F41476">
        <w:rPr>
          <w:rFonts w:cs="Times New Roman"/>
          <w:spacing w:val="27"/>
          <w:lang w:val="ru-RU"/>
        </w:rPr>
        <w:t xml:space="preserve"> </w:t>
      </w:r>
      <w:r w:rsidRPr="00F41476">
        <w:rPr>
          <w:rFonts w:cs="Times New Roman"/>
          <w:spacing w:val="-1"/>
          <w:lang w:val="ru-RU"/>
        </w:rPr>
        <w:t>(жилого</w:t>
      </w:r>
      <w:r w:rsidRPr="00F41476">
        <w:rPr>
          <w:rFonts w:cs="Times New Roman"/>
          <w:spacing w:val="28"/>
          <w:lang w:val="ru-RU"/>
        </w:rPr>
        <w:t xml:space="preserve"> </w:t>
      </w:r>
      <w:r w:rsidRPr="00F41476">
        <w:rPr>
          <w:rFonts w:cs="Times New Roman"/>
          <w:lang w:val="ru-RU"/>
        </w:rPr>
        <w:t>фонда</w:t>
      </w:r>
      <w:r w:rsidRPr="00F41476">
        <w:rPr>
          <w:rFonts w:cs="Times New Roman"/>
          <w:spacing w:val="27"/>
          <w:lang w:val="ru-RU"/>
        </w:rPr>
        <w:t xml:space="preserve"> </w:t>
      </w:r>
      <w:r w:rsidRPr="00F41476">
        <w:rPr>
          <w:rFonts w:cs="Times New Roman"/>
          <w:lang w:val="ru-RU"/>
        </w:rPr>
        <w:t>и</w:t>
      </w:r>
      <w:r w:rsidRPr="00F41476">
        <w:rPr>
          <w:rFonts w:cs="Times New Roman"/>
          <w:spacing w:val="29"/>
          <w:lang w:val="ru-RU"/>
        </w:rPr>
        <w:t xml:space="preserve"> </w:t>
      </w:r>
      <w:r w:rsidRPr="00F41476">
        <w:rPr>
          <w:rFonts w:cs="Times New Roman"/>
          <w:lang w:val="ru-RU"/>
        </w:rPr>
        <w:t>общественно-деловой)</w:t>
      </w:r>
      <w:r w:rsidRPr="00F41476">
        <w:rPr>
          <w:rFonts w:cs="Times New Roman"/>
          <w:spacing w:val="28"/>
          <w:lang w:val="ru-RU"/>
        </w:rPr>
        <w:t xml:space="preserve"> </w:t>
      </w:r>
      <w:r w:rsidRPr="00F41476">
        <w:rPr>
          <w:rFonts w:cs="Times New Roman"/>
          <w:lang w:val="ru-RU"/>
        </w:rPr>
        <w:t>в</w:t>
      </w:r>
      <w:r w:rsidRPr="00F41476">
        <w:rPr>
          <w:rFonts w:cs="Times New Roman"/>
          <w:spacing w:val="73"/>
          <w:lang w:val="ru-RU"/>
        </w:rPr>
        <w:t xml:space="preserve"> </w:t>
      </w:r>
      <w:r w:rsidRPr="00F41476">
        <w:rPr>
          <w:rFonts w:cs="Times New Roman"/>
          <w:spacing w:val="-1"/>
          <w:lang w:val="ru-RU"/>
        </w:rPr>
        <w:t>границах</w:t>
      </w:r>
      <w:r w:rsidRPr="00F41476">
        <w:rPr>
          <w:rFonts w:cs="Times New Roman"/>
          <w:spacing w:val="4"/>
          <w:lang w:val="ru-RU"/>
        </w:rPr>
        <w:t xml:space="preserve"> </w:t>
      </w:r>
      <w:r w:rsidRPr="00F41476">
        <w:rPr>
          <w:rFonts w:cs="Times New Roman"/>
          <w:lang w:val="ru-RU"/>
        </w:rPr>
        <w:t xml:space="preserve">городского </w:t>
      </w:r>
      <w:r w:rsidRPr="00F41476">
        <w:rPr>
          <w:rFonts w:cs="Times New Roman"/>
          <w:spacing w:val="-1"/>
          <w:lang w:val="ru-RU"/>
        </w:rPr>
        <w:t>поселения.</w:t>
      </w:r>
      <w:r w:rsidRPr="00F41476">
        <w:rPr>
          <w:rFonts w:cs="Times New Roman"/>
          <w:spacing w:val="2"/>
          <w:lang w:val="ru-RU"/>
        </w:rPr>
        <w:t xml:space="preserve"> </w:t>
      </w:r>
    </w:p>
    <w:p w14:paraId="40FA1AE0" w14:textId="77777777" w:rsidR="001D3226" w:rsidRPr="00F41476" w:rsidRDefault="001D3226" w:rsidP="001D3226">
      <w:pPr>
        <w:pStyle w:val="ab"/>
        <w:kinsoku w:val="0"/>
        <w:overflowPunct w:val="0"/>
        <w:ind w:left="0" w:right="-1" w:firstLine="709"/>
        <w:jc w:val="both"/>
        <w:rPr>
          <w:rFonts w:cs="Times New Roman"/>
          <w:lang w:val="ru-RU"/>
        </w:rPr>
      </w:pPr>
      <w:r w:rsidRPr="00F41476">
        <w:rPr>
          <w:rFonts w:cs="Times New Roman"/>
          <w:lang w:val="ru-RU"/>
        </w:rPr>
        <w:t>На</w:t>
      </w:r>
      <w:r w:rsidRPr="00F41476">
        <w:rPr>
          <w:rFonts w:cs="Times New Roman"/>
          <w:spacing w:val="22"/>
          <w:lang w:val="ru-RU"/>
        </w:rPr>
        <w:t xml:space="preserve"> </w:t>
      </w:r>
      <w:r w:rsidRPr="00F41476">
        <w:rPr>
          <w:rFonts w:cs="Times New Roman"/>
          <w:lang w:val="ru-RU"/>
        </w:rPr>
        <w:t>территории</w:t>
      </w:r>
      <w:r w:rsidRPr="00F41476">
        <w:rPr>
          <w:rFonts w:cs="Times New Roman"/>
          <w:spacing w:val="24"/>
          <w:lang w:val="ru-RU"/>
        </w:rPr>
        <w:t xml:space="preserve"> </w:t>
      </w:r>
      <w:r w:rsidRPr="00F41476">
        <w:rPr>
          <w:rFonts w:cs="Times New Roman"/>
          <w:spacing w:val="-1"/>
          <w:lang w:val="ru-RU"/>
        </w:rPr>
        <w:t>Приволжского</w:t>
      </w:r>
      <w:r w:rsidRPr="00F41476">
        <w:rPr>
          <w:rFonts w:cs="Times New Roman"/>
          <w:spacing w:val="23"/>
          <w:lang w:val="ru-RU"/>
        </w:rPr>
        <w:t xml:space="preserve"> </w:t>
      </w:r>
      <w:r w:rsidRPr="00F41476">
        <w:rPr>
          <w:rFonts w:cs="Times New Roman"/>
          <w:lang w:val="ru-RU"/>
        </w:rPr>
        <w:t>городского</w:t>
      </w:r>
      <w:r w:rsidRPr="00F41476">
        <w:rPr>
          <w:rFonts w:cs="Times New Roman"/>
          <w:spacing w:val="24"/>
          <w:lang w:val="ru-RU"/>
        </w:rPr>
        <w:t xml:space="preserve"> </w:t>
      </w:r>
      <w:r w:rsidRPr="00F41476">
        <w:rPr>
          <w:rFonts w:cs="Times New Roman"/>
          <w:spacing w:val="-1"/>
          <w:lang w:val="ru-RU"/>
        </w:rPr>
        <w:t>поселения</w:t>
      </w:r>
      <w:r w:rsidRPr="00F41476">
        <w:rPr>
          <w:rFonts w:cs="Times New Roman"/>
          <w:spacing w:val="23"/>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рамках</w:t>
      </w:r>
      <w:r w:rsidRPr="00F41476">
        <w:rPr>
          <w:rFonts w:cs="Times New Roman"/>
          <w:spacing w:val="25"/>
          <w:lang w:val="ru-RU"/>
        </w:rPr>
        <w:t xml:space="preserve"> </w:t>
      </w:r>
      <w:r w:rsidRPr="00F41476">
        <w:rPr>
          <w:rFonts w:cs="Times New Roman"/>
          <w:spacing w:val="-1"/>
          <w:lang w:val="ru-RU"/>
        </w:rPr>
        <w:t>реализуемой</w:t>
      </w:r>
      <w:r w:rsidRPr="00F41476">
        <w:rPr>
          <w:rFonts w:cs="Times New Roman"/>
          <w:spacing w:val="47"/>
          <w:lang w:val="ru-RU"/>
        </w:rPr>
        <w:t xml:space="preserve"> </w:t>
      </w:r>
      <w:r w:rsidRPr="00F41476">
        <w:rPr>
          <w:rFonts w:cs="Times New Roman"/>
          <w:spacing w:val="-1"/>
          <w:lang w:val="ru-RU"/>
        </w:rPr>
        <w:t>муниципальной</w:t>
      </w:r>
      <w:r w:rsidRPr="00F41476">
        <w:rPr>
          <w:rFonts w:cs="Times New Roman"/>
          <w:spacing w:val="48"/>
          <w:lang w:val="ru-RU"/>
        </w:rPr>
        <w:t xml:space="preserve"> </w:t>
      </w:r>
      <w:r w:rsidRPr="00F41476">
        <w:rPr>
          <w:rFonts w:cs="Times New Roman"/>
          <w:spacing w:val="-1"/>
          <w:lang w:val="ru-RU"/>
        </w:rPr>
        <w:t>адресной</w:t>
      </w:r>
      <w:r w:rsidRPr="00F41476">
        <w:rPr>
          <w:rFonts w:cs="Times New Roman"/>
          <w:spacing w:val="51"/>
          <w:lang w:val="ru-RU"/>
        </w:rPr>
        <w:t xml:space="preserve"> </w:t>
      </w:r>
      <w:r w:rsidRPr="00F41476">
        <w:rPr>
          <w:rFonts w:cs="Times New Roman"/>
          <w:spacing w:val="-1"/>
          <w:lang w:val="ru-RU"/>
        </w:rPr>
        <w:t>программы</w:t>
      </w:r>
      <w:r w:rsidRPr="00F41476">
        <w:rPr>
          <w:rFonts w:cs="Times New Roman"/>
          <w:spacing w:val="54"/>
          <w:lang w:val="ru-RU"/>
        </w:rPr>
        <w:t xml:space="preserve"> </w:t>
      </w:r>
      <w:r w:rsidRPr="00F41476">
        <w:rPr>
          <w:rFonts w:cs="Times New Roman"/>
          <w:spacing w:val="-1"/>
          <w:lang w:val="ru-RU"/>
        </w:rPr>
        <w:t>«Переселение</w:t>
      </w:r>
      <w:r w:rsidRPr="00F41476">
        <w:rPr>
          <w:rFonts w:cs="Times New Roman"/>
          <w:spacing w:val="49"/>
          <w:lang w:val="ru-RU"/>
        </w:rPr>
        <w:t xml:space="preserve"> </w:t>
      </w:r>
      <w:r w:rsidRPr="00F41476">
        <w:rPr>
          <w:rFonts w:cs="Times New Roman"/>
          <w:lang w:val="ru-RU"/>
        </w:rPr>
        <w:t>граждан</w:t>
      </w:r>
      <w:r w:rsidRPr="00F41476">
        <w:rPr>
          <w:rFonts w:cs="Times New Roman"/>
          <w:spacing w:val="51"/>
          <w:lang w:val="ru-RU"/>
        </w:rPr>
        <w:t xml:space="preserve"> </w:t>
      </w:r>
      <w:r w:rsidRPr="00F41476">
        <w:rPr>
          <w:rFonts w:cs="Times New Roman"/>
          <w:lang w:val="ru-RU"/>
        </w:rPr>
        <w:t>из</w:t>
      </w:r>
      <w:r w:rsidRPr="00F41476">
        <w:rPr>
          <w:rFonts w:cs="Times New Roman"/>
          <w:spacing w:val="48"/>
          <w:lang w:val="ru-RU"/>
        </w:rPr>
        <w:t xml:space="preserve"> </w:t>
      </w:r>
      <w:r w:rsidRPr="00F41476">
        <w:rPr>
          <w:rFonts w:cs="Times New Roman"/>
          <w:spacing w:val="-1"/>
          <w:lang w:val="ru-RU"/>
        </w:rPr>
        <w:t>аварийного</w:t>
      </w:r>
      <w:r w:rsidRPr="00F41476">
        <w:rPr>
          <w:rFonts w:cs="Times New Roman"/>
          <w:spacing w:val="47"/>
          <w:lang w:val="ru-RU"/>
        </w:rPr>
        <w:t xml:space="preserve"> </w:t>
      </w:r>
      <w:r w:rsidRPr="00F41476">
        <w:rPr>
          <w:rFonts w:cs="Times New Roman"/>
          <w:spacing w:val="-1"/>
          <w:lang w:val="ru-RU"/>
        </w:rPr>
        <w:t>жилищного</w:t>
      </w:r>
      <w:r w:rsidRPr="00F41476">
        <w:rPr>
          <w:rFonts w:cs="Times New Roman"/>
          <w:spacing w:val="71"/>
          <w:lang w:val="ru-RU"/>
        </w:rPr>
        <w:t xml:space="preserve"> </w:t>
      </w:r>
      <w:r w:rsidRPr="00F41476">
        <w:rPr>
          <w:rFonts w:cs="Times New Roman"/>
          <w:lang w:val="ru-RU"/>
        </w:rPr>
        <w:t>фонда</w:t>
      </w:r>
      <w:r w:rsidRPr="00F41476">
        <w:rPr>
          <w:rFonts w:cs="Times New Roman"/>
          <w:spacing w:val="25"/>
          <w:lang w:val="ru-RU"/>
        </w:rPr>
        <w:t xml:space="preserve"> </w:t>
      </w:r>
      <w:r w:rsidRPr="00F41476">
        <w:rPr>
          <w:rFonts w:cs="Times New Roman"/>
          <w:lang w:val="ru-RU"/>
        </w:rPr>
        <w:t>на</w:t>
      </w:r>
      <w:r w:rsidRPr="00F41476">
        <w:rPr>
          <w:rFonts w:cs="Times New Roman"/>
          <w:spacing w:val="25"/>
          <w:lang w:val="ru-RU"/>
        </w:rPr>
        <w:t xml:space="preserve"> </w:t>
      </w:r>
      <w:r w:rsidRPr="00F41476">
        <w:rPr>
          <w:rFonts w:cs="Times New Roman"/>
          <w:lang w:val="ru-RU"/>
        </w:rPr>
        <w:t>территории</w:t>
      </w:r>
      <w:r w:rsidRPr="00F41476">
        <w:rPr>
          <w:rFonts w:cs="Times New Roman"/>
          <w:spacing w:val="26"/>
          <w:lang w:val="ru-RU"/>
        </w:rPr>
        <w:t xml:space="preserve"> </w:t>
      </w:r>
      <w:r w:rsidRPr="00F41476">
        <w:rPr>
          <w:rFonts w:cs="Times New Roman"/>
          <w:spacing w:val="-1"/>
          <w:lang w:val="ru-RU"/>
        </w:rPr>
        <w:t>Ивановской</w:t>
      </w:r>
      <w:r w:rsidRPr="00F41476">
        <w:rPr>
          <w:rFonts w:cs="Times New Roman"/>
          <w:spacing w:val="27"/>
          <w:lang w:val="ru-RU"/>
        </w:rPr>
        <w:t xml:space="preserve"> </w:t>
      </w:r>
      <w:r w:rsidRPr="00F41476">
        <w:rPr>
          <w:rFonts w:cs="Times New Roman"/>
          <w:lang w:val="ru-RU"/>
        </w:rPr>
        <w:t>области»</w:t>
      </w:r>
      <w:r w:rsidRPr="00F41476">
        <w:rPr>
          <w:rFonts w:cs="Times New Roman"/>
          <w:spacing w:val="18"/>
          <w:lang w:val="ru-RU"/>
        </w:rPr>
        <w:t xml:space="preserve"> </w:t>
      </w:r>
      <w:r w:rsidRPr="00F41476">
        <w:rPr>
          <w:rFonts w:cs="Times New Roman"/>
          <w:lang w:val="ru-RU"/>
        </w:rPr>
        <w:t>(2019-2025</w:t>
      </w:r>
      <w:r w:rsidRPr="00F41476">
        <w:rPr>
          <w:rFonts w:cs="Times New Roman"/>
          <w:spacing w:val="26"/>
          <w:lang w:val="ru-RU"/>
        </w:rPr>
        <w:t xml:space="preserve"> </w:t>
      </w:r>
      <w:r w:rsidRPr="00F41476">
        <w:rPr>
          <w:rFonts w:cs="Times New Roman"/>
          <w:lang w:val="ru-RU"/>
        </w:rPr>
        <w:t>годы)</w:t>
      </w:r>
      <w:r w:rsidRPr="00F41476">
        <w:rPr>
          <w:rFonts w:cs="Times New Roman"/>
          <w:spacing w:val="27"/>
          <w:lang w:val="ru-RU"/>
        </w:rPr>
        <w:t xml:space="preserve"> </w:t>
      </w:r>
      <w:r w:rsidRPr="00F41476">
        <w:rPr>
          <w:rFonts w:cs="Times New Roman"/>
          <w:lang w:val="ru-RU"/>
        </w:rPr>
        <w:t>не</w:t>
      </w:r>
      <w:r w:rsidRPr="00F41476">
        <w:rPr>
          <w:rFonts w:cs="Times New Roman"/>
          <w:spacing w:val="25"/>
          <w:lang w:val="ru-RU"/>
        </w:rPr>
        <w:t xml:space="preserve"> </w:t>
      </w:r>
      <w:r w:rsidRPr="00F41476">
        <w:rPr>
          <w:rFonts w:cs="Times New Roman"/>
          <w:spacing w:val="-1"/>
          <w:lang w:val="ru-RU"/>
        </w:rPr>
        <w:t>предусмотрено</w:t>
      </w:r>
      <w:r w:rsidRPr="00F41476">
        <w:rPr>
          <w:rFonts w:cs="Times New Roman"/>
          <w:spacing w:val="51"/>
          <w:lang w:val="ru-RU"/>
        </w:rPr>
        <w:t xml:space="preserve"> </w:t>
      </w:r>
      <w:r w:rsidRPr="00F41476">
        <w:rPr>
          <w:rFonts w:cs="Times New Roman"/>
          <w:spacing w:val="-1"/>
          <w:lang w:val="ru-RU"/>
        </w:rPr>
        <w:t xml:space="preserve">переселение </w:t>
      </w:r>
      <w:r w:rsidRPr="00F41476">
        <w:rPr>
          <w:rFonts w:cs="Times New Roman"/>
          <w:lang w:val="ru-RU"/>
        </w:rPr>
        <w:t>граждан из</w:t>
      </w:r>
      <w:r w:rsidRPr="00F41476">
        <w:rPr>
          <w:rFonts w:cs="Times New Roman"/>
          <w:spacing w:val="-2"/>
          <w:lang w:val="ru-RU"/>
        </w:rPr>
        <w:t xml:space="preserve"> </w:t>
      </w:r>
      <w:r w:rsidRPr="00F41476">
        <w:rPr>
          <w:rFonts w:cs="Times New Roman"/>
          <w:spacing w:val="-1"/>
          <w:lang w:val="ru-RU"/>
        </w:rPr>
        <w:t>аварийного</w:t>
      </w:r>
      <w:r w:rsidRPr="00F41476">
        <w:rPr>
          <w:rFonts w:cs="Times New Roman"/>
          <w:lang w:val="ru-RU"/>
        </w:rPr>
        <w:t xml:space="preserve"> </w:t>
      </w:r>
      <w:r w:rsidRPr="00F41476">
        <w:rPr>
          <w:rFonts w:cs="Times New Roman"/>
          <w:spacing w:val="-1"/>
          <w:lang w:val="ru-RU"/>
        </w:rPr>
        <w:t>жилищного</w:t>
      </w:r>
      <w:r w:rsidRPr="00F41476">
        <w:rPr>
          <w:rFonts w:cs="Times New Roman"/>
          <w:lang w:val="ru-RU"/>
        </w:rPr>
        <w:t xml:space="preserve"> фонда.</w:t>
      </w:r>
    </w:p>
    <w:p w14:paraId="55E5C8AF" w14:textId="77777777" w:rsidR="001D3226" w:rsidRPr="00F41476" w:rsidRDefault="001D3226" w:rsidP="001D3226">
      <w:pPr>
        <w:pStyle w:val="ab"/>
        <w:kinsoku w:val="0"/>
        <w:overflowPunct w:val="0"/>
        <w:ind w:left="0" w:right="-1" w:firstLine="709"/>
        <w:jc w:val="both"/>
        <w:rPr>
          <w:rFonts w:cs="Times New Roman"/>
          <w:spacing w:val="-1"/>
          <w:lang w:val="ru-RU"/>
        </w:rPr>
      </w:pPr>
      <w:r w:rsidRPr="00F41476">
        <w:rPr>
          <w:rFonts w:cs="Times New Roman"/>
          <w:lang w:val="ru-RU"/>
        </w:rPr>
        <w:t>Исходя</w:t>
      </w:r>
      <w:r w:rsidRPr="00F41476">
        <w:rPr>
          <w:rFonts w:cs="Times New Roman"/>
          <w:spacing w:val="7"/>
          <w:lang w:val="ru-RU"/>
        </w:rPr>
        <w:t xml:space="preserve"> </w:t>
      </w:r>
      <w:r w:rsidRPr="00F41476">
        <w:rPr>
          <w:rFonts w:cs="Times New Roman"/>
          <w:spacing w:val="-1"/>
          <w:lang w:val="ru-RU"/>
        </w:rPr>
        <w:t>из</w:t>
      </w:r>
      <w:r w:rsidRPr="00F41476">
        <w:rPr>
          <w:rFonts w:cs="Times New Roman"/>
          <w:spacing w:val="5"/>
          <w:lang w:val="ru-RU"/>
        </w:rPr>
        <w:t xml:space="preserve"> </w:t>
      </w:r>
      <w:r w:rsidRPr="00F41476">
        <w:rPr>
          <w:rFonts w:cs="Times New Roman"/>
          <w:lang w:val="ru-RU"/>
        </w:rPr>
        <w:t>того,</w:t>
      </w:r>
      <w:r w:rsidRPr="00F41476">
        <w:rPr>
          <w:rFonts w:cs="Times New Roman"/>
          <w:spacing w:val="7"/>
          <w:lang w:val="ru-RU"/>
        </w:rPr>
        <w:t xml:space="preserve"> </w:t>
      </w:r>
      <w:r w:rsidRPr="00F41476">
        <w:rPr>
          <w:rFonts w:cs="Times New Roman"/>
          <w:spacing w:val="-1"/>
          <w:lang w:val="ru-RU"/>
        </w:rPr>
        <w:t>что</w:t>
      </w:r>
      <w:r w:rsidRPr="00F41476">
        <w:rPr>
          <w:rFonts w:cs="Times New Roman"/>
          <w:spacing w:val="5"/>
          <w:lang w:val="ru-RU"/>
        </w:rPr>
        <w:t xml:space="preserve"> </w:t>
      </w:r>
      <w:r w:rsidRPr="00F41476">
        <w:rPr>
          <w:rFonts w:cs="Times New Roman"/>
          <w:spacing w:val="-1"/>
          <w:lang w:val="ru-RU"/>
        </w:rPr>
        <w:t>прирост</w:t>
      </w:r>
      <w:r w:rsidRPr="00F41476">
        <w:rPr>
          <w:rFonts w:cs="Times New Roman"/>
          <w:spacing w:val="10"/>
          <w:lang w:val="ru-RU"/>
        </w:rPr>
        <w:t xml:space="preserve"> </w:t>
      </w:r>
      <w:r w:rsidRPr="00F41476">
        <w:rPr>
          <w:rFonts w:cs="Times New Roman"/>
          <w:spacing w:val="-1"/>
          <w:lang w:val="ru-RU"/>
        </w:rPr>
        <w:t>строительных</w:t>
      </w:r>
      <w:r w:rsidRPr="00F41476">
        <w:rPr>
          <w:rFonts w:cs="Times New Roman"/>
          <w:spacing w:val="9"/>
          <w:lang w:val="ru-RU"/>
        </w:rPr>
        <w:t xml:space="preserve"> </w:t>
      </w:r>
      <w:r w:rsidRPr="00F41476">
        <w:rPr>
          <w:rFonts w:cs="Times New Roman"/>
          <w:spacing w:val="-1"/>
          <w:lang w:val="ru-RU"/>
        </w:rPr>
        <w:t>фондов</w:t>
      </w:r>
      <w:r w:rsidRPr="00F41476">
        <w:rPr>
          <w:rFonts w:cs="Times New Roman"/>
          <w:spacing w:val="6"/>
          <w:lang w:val="ru-RU"/>
        </w:rPr>
        <w:t xml:space="preserve"> </w:t>
      </w:r>
      <w:r w:rsidRPr="00F41476">
        <w:rPr>
          <w:rFonts w:cs="Times New Roman"/>
          <w:spacing w:val="-2"/>
          <w:lang w:val="ru-RU"/>
        </w:rPr>
        <w:t>будет</w:t>
      </w:r>
      <w:r w:rsidRPr="00F41476">
        <w:rPr>
          <w:rFonts w:cs="Times New Roman"/>
          <w:spacing w:val="7"/>
          <w:lang w:val="ru-RU"/>
        </w:rPr>
        <w:t xml:space="preserve"> </w:t>
      </w:r>
      <w:r w:rsidRPr="00F41476">
        <w:rPr>
          <w:rFonts w:cs="Times New Roman"/>
          <w:spacing w:val="-1"/>
          <w:lang w:val="ru-RU"/>
        </w:rPr>
        <w:t>составлять</w:t>
      </w:r>
      <w:r w:rsidRPr="00F41476">
        <w:rPr>
          <w:rFonts w:cs="Times New Roman"/>
          <w:spacing w:val="8"/>
          <w:lang w:val="ru-RU"/>
        </w:rPr>
        <w:t xml:space="preserve"> </w:t>
      </w:r>
      <w:r w:rsidRPr="00F41476">
        <w:rPr>
          <w:rFonts w:cs="Times New Roman"/>
          <w:spacing w:val="-1"/>
          <w:lang w:val="ru-RU"/>
        </w:rPr>
        <w:t>индивидуальная</w:t>
      </w:r>
      <w:r w:rsidRPr="00F41476">
        <w:rPr>
          <w:rFonts w:cs="Times New Roman"/>
          <w:spacing w:val="61"/>
          <w:lang w:val="ru-RU"/>
        </w:rPr>
        <w:t xml:space="preserve"> </w:t>
      </w:r>
      <w:r w:rsidRPr="00F41476">
        <w:rPr>
          <w:rFonts w:cs="Times New Roman"/>
          <w:lang w:val="ru-RU"/>
        </w:rPr>
        <w:t>и</w:t>
      </w:r>
      <w:r w:rsidRPr="00F41476">
        <w:rPr>
          <w:rFonts w:cs="Times New Roman"/>
          <w:spacing w:val="24"/>
          <w:lang w:val="ru-RU"/>
        </w:rPr>
        <w:t xml:space="preserve"> </w:t>
      </w:r>
      <w:r w:rsidRPr="00F41476">
        <w:rPr>
          <w:rFonts w:cs="Times New Roman"/>
          <w:spacing w:val="-1"/>
          <w:lang w:val="ru-RU"/>
        </w:rPr>
        <w:t>малоэтажная</w:t>
      </w:r>
      <w:r w:rsidRPr="00F41476">
        <w:rPr>
          <w:rFonts w:cs="Times New Roman"/>
          <w:spacing w:val="23"/>
          <w:lang w:val="ru-RU"/>
        </w:rPr>
        <w:t xml:space="preserve"> </w:t>
      </w:r>
      <w:r w:rsidRPr="00F41476">
        <w:rPr>
          <w:rFonts w:cs="Times New Roman"/>
          <w:spacing w:val="-1"/>
          <w:lang w:val="ru-RU"/>
        </w:rPr>
        <w:t>застройка</w:t>
      </w:r>
      <w:r w:rsidRPr="00F41476">
        <w:rPr>
          <w:rFonts w:cs="Times New Roman"/>
          <w:spacing w:val="25"/>
          <w:lang w:val="ru-RU"/>
        </w:rPr>
        <w:t xml:space="preserve"> </w:t>
      </w:r>
      <w:r w:rsidRPr="00F41476">
        <w:rPr>
          <w:rFonts w:cs="Times New Roman"/>
          <w:lang w:val="ru-RU"/>
        </w:rPr>
        <w:t>(с</w:t>
      </w:r>
      <w:r w:rsidRPr="00F41476">
        <w:rPr>
          <w:rFonts w:cs="Times New Roman"/>
          <w:spacing w:val="24"/>
          <w:lang w:val="ru-RU"/>
        </w:rPr>
        <w:t xml:space="preserve"> </w:t>
      </w:r>
      <w:r w:rsidRPr="00F41476">
        <w:rPr>
          <w:rFonts w:cs="Times New Roman"/>
          <w:spacing w:val="-1"/>
          <w:lang w:val="ru-RU"/>
        </w:rPr>
        <w:t>учетом</w:t>
      </w:r>
      <w:r w:rsidRPr="00F41476">
        <w:rPr>
          <w:rFonts w:cs="Times New Roman"/>
          <w:spacing w:val="23"/>
          <w:lang w:val="ru-RU"/>
        </w:rPr>
        <w:t xml:space="preserve"> </w:t>
      </w:r>
      <w:r w:rsidRPr="00F41476">
        <w:rPr>
          <w:rFonts w:cs="Times New Roman"/>
          <w:spacing w:val="-1"/>
          <w:lang w:val="ru-RU"/>
        </w:rPr>
        <w:t>последних</w:t>
      </w:r>
      <w:r w:rsidRPr="00F41476">
        <w:rPr>
          <w:rFonts w:cs="Times New Roman"/>
          <w:spacing w:val="25"/>
          <w:lang w:val="ru-RU"/>
        </w:rPr>
        <w:t xml:space="preserve"> </w:t>
      </w:r>
      <w:r w:rsidRPr="00F41476">
        <w:rPr>
          <w:rFonts w:cs="Times New Roman"/>
          <w:spacing w:val="-1"/>
          <w:lang w:val="ru-RU"/>
        </w:rPr>
        <w:t>тенденций</w:t>
      </w:r>
      <w:r w:rsidRPr="00F41476">
        <w:rPr>
          <w:rFonts w:cs="Times New Roman"/>
          <w:spacing w:val="24"/>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градостроительстве,</w:t>
      </w:r>
      <w:r w:rsidRPr="00F41476">
        <w:rPr>
          <w:rFonts w:cs="Times New Roman"/>
          <w:spacing w:val="89"/>
          <w:lang w:val="ru-RU"/>
        </w:rPr>
        <w:t xml:space="preserve"> </w:t>
      </w:r>
      <w:r w:rsidRPr="00F41476">
        <w:rPr>
          <w:rFonts w:cs="Times New Roman"/>
          <w:spacing w:val="-1"/>
          <w:lang w:val="ru-RU"/>
        </w:rPr>
        <w:t>малоэтажная</w:t>
      </w:r>
      <w:r w:rsidRPr="00F41476">
        <w:rPr>
          <w:rFonts w:cs="Times New Roman"/>
          <w:spacing w:val="2"/>
          <w:lang w:val="ru-RU"/>
        </w:rPr>
        <w:t xml:space="preserve"> </w:t>
      </w:r>
      <w:r w:rsidRPr="00F41476">
        <w:rPr>
          <w:rFonts w:cs="Times New Roman"/>
          <w:spacing w:val="-1"/>
          <w:lang w:val="ru-RU"/>
        </w:rPr>
        <w:t>застройка</w:t>
      </w:r>
      <w:r w:rsidRPr="00F41476">
        <w:rPr>
          <w:rFonts w:cs="Times New Roman"/>
          <w:spacing w:val="1"/>
          <w:lang w:val="ru-RU"/>
        </w:rPr>
        <w:t xml:space="preserve"> </w:t>
      </w:r>
      <w:r w:rsidRPr="00F41476">
        <w:rPr>
          <w:rFonts w:cs="Times New Roman"/>
          <w:spacing w:val="-1"/>
          <w:lang w:val="ru-RU"/>
        </w:rPr>
        <w:t>будет</w:t>
      </w:r>
      <w:r w:rsidRPr="00F41476">
        <w:rPr>
          <w:rFonts w:cs="Times New Roman"/>
          <w:spacing w:val="2"/>
          <w:lang w:val="ru-RU"/>
        </w:rPr>
        <w:t xml:space="preserve"> </w:t>
      </w:r>
      <w:r w:rsidRPr="00F41476">
        <w:rPr>
          <w:rFonts w:cs="Times New Roman"/>
          <w:spacing w:val="-1"/>
          <w:lang w:val="ru-RU"/>
        </w:rPr>
        <w:t>представлена</w:t>
      </w:r>
      <w:r w:rsidRPr="00F41476">
        <w:rPr>
          <w:rFonts w:cs="Times New Roman"/>
          <w:spacing w:val="3"/>
          <w:lang w:val="ru-RU"/>
        </w:rPr>
        <w:t xml:space="preserve"> </w:t>
      </w:r>
      <w:r w:rsidRPr="00F41476">
        <w:rPr>
          <w:rFonts w:cs="Times New Roman"/>
          <w:lang w:val="ru-RU"/>
        </w:rPr>
        <w:t>в</w:t>
      </w:r>
      <w:r w:rsidRPr="00F41476">
        <w:rPr>
          <w:rFonts w:cs="Times New Roman"/>
          <w:spacing w:val="3"/>
          <w:lang w:val="ru-RU"/>
        </w:rPr>
        <w:t xml:space="preserve"> </w:t>
      </w:r>
      <w:r w:rsidRPr="00F41476">
        <w:rPr>
          <w:rFonts w:cs="Times New Roman"/>
          <w:lang w:val="ru-RU"/>
        </w:rPr>
        <w:t>большей</w:t>
      </w:r>
      <w:r w:rsidRPr="00F41476">
        <w:rPr>
          <w:rFonts w:cs="Times New Roman"/>
          <w:spacing w:val="3"/>
          <w:lang w:val="ru-RU"/>
        </w:rPr>
        <w:t xml:space="preserve"> </w:t>
      </w:r>
      <w:r w:rsidRPr="00F41476">
        <w:rPr>
          <w:rFonts w:cs="Times New Roman"/>
          <w:spacing w:val="-1"/>
          <w:lang w:val="ru-RU"/>
        </w:rPr>
        <w:t>части</w:t>
      </w:r>
      <w:r w:rsidRPr="00F41476">
        <w:rPr>
          <w:rFonts w:cs="Times New Roman"/>
          <w:spacing w:val="3"/>
          <w:lang w:val="ru-RU"/>
        </w:rPr>
        <w:t xml:space="preserve"> </w:t>
      </w:r>
      <w:r w:rsidRPr="00F41476">
        <w:rPr>
          <w:rFonts w:cs="Times New Roman"/>
          <w:spacing w:val="-1"/>
          <w:lang w:val="ru-RU"/>
        </w:rPr>
        <w:t>коттеджами),</w:t>
      </w:r>
      <w:r w:rsidRPr="00F41476">
        <w:rPr>
          <w:rFonts w:cs="Times New Roman"/>
          <w:spacing w:val="8"/>
          <w:lang w:val="ru-RU"/>
        </w:rPr>
        <w:t xml:space="preserve"> </w:t>
      </w:r>
      <w:r w:rsidRPr="00F41476">
        <w:rPr>
          <w:rFonts w:cs="Times New Roman"/>
          <w:spacing w:val="-1"/>
          <w:lang w:val="ru-RU"/>
        </w:rPr>
        <w:t>количество</w:t>
      </w:r>
      <w:r w:rsidRPr="00F41476">
        <w:rPr>
          <w:rFonts w:cs="Times New Roman"/>
          <w:spacing w:val="93"/>
          <w:lang w:val="ru-RU"/>
        </w:rPr>
        <w:t xml:space="preserve"> </w:t>
      </w:r>
      <w:r w:rsidRPr="00F41476">
        <w:rPr>
          <w:rFonts w:cs="Times New Roman"/>
          <w:spacing w:val="-1"/>
          <w:lang w:val="ru-RU"/>
        </w:rPr>
        <w:t>перспективных</w:t>
      </w:r>
      <w:r w:rsidRPr="00F41476">
        <w:rPr>
          <w:rFonts w:cs="Times New Roman"/>
          <w:spacing w:val="2"/>
          <w:lang w:val="ru-RU"/>
        </w:rPr>
        <w:t xml:space="preserve"> </w:t>
      </w:r>
      <w:r w:rsidRPr="00F41476">
        <w:rPr>
          <w:rFonts w:cs="Times New Roman"/>
          <w:spacing w:val="-1"/>
          <w:lang w:val="ru-RU"/>
        </w:rPr>
        <w:t>потребителей</w:t>
      </w:r>
      <w:r w:rsidRPr="00F41476">
        <w:rPr>
          <w:rFonts w:cs="Times New Roman"/>
          <w:lang w:val="ru-RU"/>
        </w:rPr>
        <w:t xml:space="preserve"> </w:t>
      </w:r>
      <w:r w:rsidRPr="00F41476">
        <w:rPr>
          <w:rFonts w:cs="Times New Roman"/>
          <w:spacing w:val="-1"/>
          <w:lang w:val="ru-RU"/>
        </w:rPr>
        <w:t>централизованной</w:t>
      </w:r>
      <w:r w:rsidRPr="00F41476">
        <w:rPr>
          <w:rFonts w:cs="Times New Roman"/>
          <w:spacing w:val="3"/>
          <w:lang w:val="ru-RU"/>
        </w:rPr>
        <w:t xml:space="preserve"> </w:t>
      </w:r>
      <w:r w:rsidRPr="00F41476">
        <w:rPr>
          <w:rFonts w:cs="Times New Roman"/>
          <w:spacing w:val="-1"/>
          <w:lang w:val="ru-RU"/>
        </w:rPr>
        <w:t>системы</w:t>
      </w:r>
      <w:r w:rsidRPr="00F41476">
        <w:rPr>
          <w:rFonts w:cs="Times New Roman"/>
          <w:spacing w:val="1"/>
          <w:lang w:val="ru-RU"/>
        </w:rPr>
        <w:t xml:space="preserve"> </w:t>
      </w:r>
      <w:r w:rsidRPr="00F41476">
        <w:rPr>
          <w:rFonts w:cs="Times New Roman"/>
          <w:lang w:val="ru-RU"/>
        </w:rPr>
        <w:t>теплоснабжения</w:t>
      </w:r>
      <w:r w:rsidRPr="00F41476">
        <w:rPr>
          <w:rFonts w:cs="Times New Roman"/>
          <w:spacing w:val="2"/>
          <w:lang w:val="ru-RU"/>
        </w:rPr>
        <w:t xml:space="preserve"> </w:t>
      </w:r>
      <w:r w:rsidRPr="00F41476">
        <w:rPr>
          <w:rFonts w:cs="Times New Roman"/>
          <w:spacing w:val="-1"/>
          <w:lang w:val="ru-RU"/>
        </w:rPr>
        <w:t>останется</w:t>
      </w:r>
      <w:r w:rsidRPr="00F41476">
        <w:rPr>
          <w:rFonts w:cs="Times New Roman"/>
          <w:spacing w:val="1"/>
          <w:lang w:val="ru-RU"/>
        </w:rPr>
        <w:t xml:space="preserve"> </w:t>
      </w:r>
      <w:r w:rsidRPr="00F41476">
        <w:rPr>
          <w:rFonts w:cs="Times New Roman"/>
          <w:lang w:val="ru-RU"/>
        </w:rPr>
        <w:t>на</w:t>
      </w:r>
      <w:r w:rsidRPr="00F41476">
        <w:rPr>
          <w:rFonts w:cs="Times New Roman"/>
          <w:spacing w:val="73"/>
          <w:lang w:val="ru-RU"/>
        </w:rPr>
        <w:t xml:space="preserve"> </w:t>
      </w:r>
      <w:r w:rsidRPr="00F41476">
        <w:rPr>
          <w:rFonts w:cs="Times New Roman"/>
          <w:spacing w:val="-1"/>
          <w:lang w:val="ru-RU"/>
        </w:rPr>
        <w:t>прежнем</w:t>
      </w:r>
      <w:r w:rsidRPr="00F41476">
        <w:rPr>
          <w:rFonts w:cs="Times New Roman"/>
          <w:spacing w:val="1"/>
          <w:lang w:val="ru-RU"/>
        </w:rPr>
        <w:t xml:space="preserve"> </w:t>
      </w:r>
      <w:r w:rsidRPr="00F41476">
        <w:rPr>
          <w:rFonts w:cs="Times New Roman"/>
          <w:spacing w:val="-1"/>
          <w:lang w:val="ru-RU"/>
        </w:rPr>
        <w:t>уровне</w:t>
      </w:r>
      <w:r w:rsidRPr="00F41476">
        <w:rPr>
          <w:rFonts w:cs="Times New Roman"/>
          <w:spacing w:val="2"/>
          <w:lang w:val="ru-RU"/>
        </w:rPr>
        <w:t xml:space="preserve"> </w:t>
      </w:r>
      <w:r w:rsidRPr="00F41476">
        <w:rPr>
          <w:rFonts w:cs="Times New Roman"/>
          <w:lang w:val="ru-RU"/>
        </w:rPr>
        <w:t xml:space="preserve">в </w:t>
      </w:r>
      <w:r w:rsidRPr="00F41476">
        <w:rPr>
          <w:rFonts w:cs="Times New Roman"/>
          <w:spacing w:val="-1"/>
          <w:lang w:val="ru-RU"/>
        </w:rPr>
        <w:t>соответствии</w:t>
      </w:r>
      <w:r w:rsidRPr="00F41476">
        <w:rPr>
          <w:rFonts w:cs="Times New Roman"/>
          <w:lang w:val="ru-RU"/>
        </w:rPr>
        <w:t xml:space="preserve"> с </w:t>
      </w:r>
      <w:r w:rsidRPr="00F41476">
        <w:rPr>
          <w:rFonts w:cs="Times New Roman"/>
          <w:spacing w:val="-1"/>
          <w:lang w:val="ru-RU"/>
        </w:rPr>
        <w:t>предполагаемыми</w:t>
      </w:r>
      <w:r w:rsidRPr="00F41476">
        <w:rPr>
          <w:rFonts w:cs="Times New Roman"/>
          <w:spacing w:val="1"/>
          <w:lang w:val="ru-RU"/>
        </w:rPr>
        <w:t xml:space="preserve"> </w:t>
      </w:r>
      <w:r w:rsidRPr="00F41476">
        <w:rPr>
          <w:rFonts w:cs="Times New Roman"/>
          <w:spacing w:val="-1"/>
          <w:lang w:val="ru-RU"/>
        </w:rPr>
        <w:t>объемами</w:t>
      </w:r>
      <w:r w:rsidRPr="00F41476">
        <w:rPr>
          <w:rFonts w:cs="Times New Roman"/>
          <w:lang w:val="ru-RU"/>
        </w:rPr>
        <w:t xml:space="preserve"> </w:t>
      </w:r>
      <w:r w:rsidRPr="00F41476">
        <w:rPr>
          <w:rFonts w:cs="Times New Roman"/>
          <w:spacing w:val="-1"/>
          <w:lang w:val="ru-RU"/>
        </w:rPr>
        <w:t>планового</w:t>
      </w:r>
      <w:r w:rsidRPr="00F41476">
        <w:rPr>
          <w:rFonts w:cs="Times New Roman"/>
          <w:lang w:val="ru-RU"/>
        </w:rPr>
        <w:t xml:space="preserve"> </w:t>
      </w:r>
      <w:r w:rsidRPr="00F41476">
        <w:rPr>
          <w:rFonts w:cs="Times New Roman"/>
          <w:spacing w:val="-1"/>
          <w:lang w:val="ru-RU"/>
        </w:rPr>
        <w:t>строительства.</w:t>
      </w:r>
    </w:p>
    <w:p w14:paraId="6B50BC16" w14:textId="77777777" w:rsidR="001D3226" w:rsidRPr="00F41476" w:rsidRDefault="001D3226" w:rsidP="001D3226">
      <w:pPr>
        <w:pStyle w:val="ab"/>
        <w:kinsoku w:val="0"/>
        <w:overflowPunct w:val="0"/>
        <w:ind w:left="0" w:right="-1" w:firstLine="709"/>
        <w:jc w:val="both"/>
        <w:rPr>
          <w:rFonts w:cs="Times New Roman"/>
          <w:lang w:val="ru-RU"/>
        </w:rPr>
      </w:pPr>
      <w:r w:rsidRPr="00F41476">
        <w:rPr>
          <w:rFonts w:cs="Times New Roman"/>
          <w:lang w:val="ru-RU"/>
        </w:rPr>
        <w:t>Поэтому</w:t>
      </w:r>
      <w:r w:rsidRPr="00F41476">
        <w:rPr>
          <w:rFonts w:cs="Times New Roman"/>
          <w:spacing w:val="-3"/>
          <w:lang w:val="ru-RU"/>
        </w:rPr>
        <w:t xml:space="preserve"> </w:t>
      </w:r>
      <w:r w:rsidRPr="00F41476">
        <w:rPr>
          <w:rFonts w:cs="Times New Roman"/>
          <w:lang w:val="ru-RU"/>
        </w:rPr>
        <w:t>для</w:t>
      </w:r>
      <w:r w:rsidRPr="00F41476">
        <w:rPr>
          <w:rFonts w:cs="Times New Roman"/>
          <w:spacing w:val="2"/>
          <w:lang w:val="ru-RU"/>
        </w:rPr>
        <w:t xml:space="preserve"> </w:t>
      </w:r>
      <w:r w:rsidRPr="00F41476">
        <w:rPr>
          <w:rFonts w:cs="Times New Roman"/>
          <w:spacing w:val="-1"/>
          <w:lang w:val="ru-RU"/>
        </w:rPr>
        <w:t>описания</w:t>
      </w:r>
      <w:r w:rsidRPr="00F41476">
        <w:rPr>
          <w:rFonts w:cs="Times New Roman"/>
          <w:spacing w:val="2"/>
          <w:lang w:val="ru-RU"/>
        </w:rPr>
        <w:t xml:space="preserve"> </w:t>
      </w:r>
      <w:r w:rsidRPr="00F41476">
        <w:rPr>
          <w:rFonts w:cs="Times New Roman"/>
          <w:spacing w:val="-1"/>
          <w:lang w:val="ru-RU"/>
        </w:rPr>
        <w:t>динамики</w:t>
      </w:r>
      <w:r w:rsidRPr="00F41476">
        <w:rPr>
          <w:rFonts w:cs="Times New Roman"/>
          <w:spacing w:val="3"/>
          <w:lang w:val="ru-RU"/>
        </w:rPr>
        <w:t xml:space="preserve"> </w:t>
      </w:r>
      <w:r w:rsidRPr="00F41476">
        <w:rPr>
          <w:rFonts w:cs="Times New Roman"/>
          <w:spacing w:val="-1"/>
          <w:lang w:val="ru-RU"/>
        </w:rPr>
        <w:t>развития</w:t>
      </w:r>
      <w:r w:rsidRPr="00F41476">
        <w:rPr>
          <w:rFonts w:cs="Times New Roman"/>
          <w:spacing w:val="2"/>
          <w:lang w:val="ru-RU"/>
        </w:rPr>
        <w:t xml:space="preserve"> </w:t>
      </w:r>
      <w:r w:rsidRPr="00F41476">
        <w:rPr>
          <w:rFonts w:cs="Times New Roman"/>
          <w:spacing w:val="-1"/>
          <w:lang w:val="ru-RU"/>
        </w:rPr>
        <w:t>систем</w:t>
      </w:r>
      <w:r w:rsidRPr="00F41476">
        <w:rPr>
          <w:rFonts w:cs="Times New Roman"/>
          <w:spacing w:val="1"/>
          <w:lang w:val="ru-RU"/>
        </w:rPr>
        <w:t xml:space="preserve"> </w:t>
      </w:r>
      <w:r w:rsidRPr="00F41476">
        <w:rPr>
          <w:rFonts w:cs="Times New Roman"/>
          <w:spacing w:val="-1"/>
          <w:lang w:val="ru-RU"/>
        </w:rPr>
        <w:t>теплоснабжения</w:t>
      </w:r>
      <w:r w:rsidRPr="00F41476">
        <w:rPr>
          <w:rFonts w:cs="Times New Roman"/>
          <w:spacing w:val="2"/>
          <w:lang w:val="ru-RU"/>
        </w:rPr>
        <w:t xml:space="preserve"> </w:t>
      </w:r>
      <w:r w:rsidRPr="00F41476">
        <w:rPr>
          <w:rFonts w:cs="Times New Roman"/>
          <w:lang w:val="ru-RU"/>
        </w:rPr>
        <w:t>МО</w:t>
      </w:r>
      <w:r w:rsidRPr="00F41476">
        <w:rPr>
          <w:rFonts w:cs="Times New Roman"/>
          <w:spacing w:val="9"/>
          <w:lang w:val="ru-RU"/>
        </w:rPr>
        <w:t xml:space="preserve"> </w:t>
      </w:r>
      <w:r w:rsidRPr="00F41476">
        <w:rPr>
          <w:rFonts w:cs="Times New Roman"/>
          <w:spacing w:val="-1"/>
          <w:lang w:val="ru-RU"/>
        </w:rPr>
        <w:t>Приволжское</w:t>
      </w:r>
      <w:r w:rsidRPr="00F41476">
        <w:rPr>
          <w:rFonts w:cs="Times New Roman"/>
          <w:spacing w:val="83"/>
          <w:lang w:val="ru-RU"/>
        </w:rPr>
        <w:t xml:space="preserve"> </w:t>
      </w:r>
      <w:r w:rsidRPr="00F41476">
        <w:rPr>
          <w:rFonts w:cs="Times New Roman"/>
          <w:lang w:val="ru-RU"/>
        </w:rPr>
        <w:t>городское</w:t>
      </w:r>
      <w:r w:rsidRPr="00F41476">
        <w:rPr>
          <w:rFonts w:cs="Times New Roman"/>
          <w:spacing w:val="30"/>
          <w:lang w:val="ru-RU"/>
        </w:rPr>
        <w:t xml:space="preserve"> </w:t>
      </w:r>
      <w:r w:rsidRPr="00F41476">
        <w:rPr>
          <w:rFonts w:cs="Times New Roman"/>
          <w:spacing w:val="-1"/>
          <w:lang w:val="ru-RU"/>
        </w:rPr>
        <w:t>поселение</w:t>
      </w:r>
      <w:r w:rsidRPr="00F41476">
        <w:rPr>
          <w:rFonts w:cs="Times New Roman"/>
          <w:spacing w:val="32"/>
          <w:lang w:val="ru-RU"/>
        </w:rPr>
        <w:t xml:space="preserve"> </w:t>
      </w:r>
      <w:r w:rsidRPr="00F41476">
        <w:rPr>
          <w:rFonts w:cs="Times New Roman"/>
          <w:spacing w:val="-1"/>
          <w:lang w:val="ru-RU"/>
        </w:rPr>
        <w:t>Ивановской</w:t>
      </w:r>
      <w:r w:rsidRPr="00F41476">
        <w:rPr>
          <w:rFonts w:cs="Times New Roman"/>
          <w:spacing w:val="31"/>
          <w:lang w:val="ru-RU"/>
        </w:rPr>
        <w:t xml:space="preserve"> </w:t>
      </w:r>
      <w:r w:rsidRPr="00F41476">
        <w:rPr>
          <w:rFonts w:cs="Times New Roman"/>
          <w:spacing w:val="-1"/>
          <w:lang w:val="ru-RU"/>
        </w:rPr>
        <w:t>области</w:t>
      </w:r>
      <w:r w:rsidRPr="00F41476">
        <w:rPr>
          <w:rFonts w:cs="Times New Roman"/>
          <w:spacing w:val="38"/>
          <w:lang w:val="ru-RU"/>
        </w:rPr>
        <w:t xml:space="preserve"> </w:t>
      </w:r>
      <w:r w:rsidRPr="00F41476">
        <w:rPr>
          <w:rFonts w:cs="Times New Roman"/>
          <w:lang w:val="ru-RU"/>
        </w:rPr>
        <w:t>было</w:t>
      </w:r>
      <w:r w:rsidRPr="00F41476">
        <w:rPr>
          <w:rFonts w:cs="Times New Roman"/>
          <w:spacing w:val="30"/>
          <w:lang w:val="ru-RU"/>
        </w:rPr>
        <w:t xml:space="preserve"> </w:t>
      </w:r>
      <w:r w:rsidRPr="00F41476">
        <w:rPr>
          <w:rFonts w:cs="Times New Roman"/>
          <w:lang w:val="ru-RU"/>
        </w:rPr>
        <w:t>принято,</w:t>
      </w:r>
      <w:r w:rsidRPr="00F41476">
        <w:rPr>
          <w:rFonts w:cs="Times New Roman"/>
          <w:spacing w:val="31"/>
          <w:lang w:val="ru-RU"/>
        </w:rPr>
        <w:t xml:space="preserve"> </w:t>
      </w:r>
      <w:r w:rsidRPr="00F41476">
        <w:rPr>
          <w:rFonts w:cs="Times New Roman"/>
          <w:spacing w:val="-1"/>
          <w:lang w:val="ru-RU"/>
        </w:rPr>
        <w:t>что</w:t>
      </w:r>
      <w:r w:rsidRPr="00F41476">
        <w:rPr>
          <w:rFonts w:cs="Times New Roman"/>
          <w:spacing w:val="31"/>
          <w:lang w:val="ru-RU"/>
        </w:rPr>
        <w:t xml:space="preserve"> </w:t>
      </w:r>
      <w:r w:rsidRPr="00F41476">
        <w:rPr>
          <w:rFonts w:cs="Times New Roman"/>
          <w:spacing w:val="-1"/>
          <w:lang w:val="ru-RU"/>
        </w:rPr>
        <w:t>текущее</w:t>
      </w:r>
      <w:r w:rsidRPr="00F41476">
        <w:rPr>
          <w:rFonts w:cs="Times New Roman"/>
          <w:spacing w:val="32"/>
          <w:lang w:val="ru-RU"/>
        </w:rPr>
        <w:t xml:space="preserve"> </w:t>
      </w:r>
      <w:r w:rsidRPr="00F41476">
        <w:rPr>
          <w:rFonts w:cs="Times New Roman"/>
          <w:spacing w:val="-1"/>
          <w:lang w:val="ru-RU"/>
        </w:rPr>
        <w:t>положение</w:t>
      </w:r>
      <w:r w:rsidRPr="00F41476">
        <w:rPr>
          <w:rFonts w:cs="Times New Roman"/>
          <w:spacing w:val="30"/>
          <w:lang w:val="ru-RU"/>
        </w:rPr>
        <w:t xml:space="preserve"> </w:t>
      </w:r>
      <w:r w:rsidRPr="00F41476">
        <w:rPr>
          <w:rFonts w:cs="Times New Roman"/>
          <w:lang w:val="ru-RU"/>
        </w:rPr>
        <w:t>и</w:t>
      </w:r>
      <w:r w:rsidRPr="00F41476">
        <w:rPr>
          <w:rFonts w:cs="Times New Roman"/>
          <w:spacing w:val="61"/>
          <w:lang w:val="ru-RU"/>
        </w:rPr>
        <w:t xml:space="preserve"> </w:t>
      </w:r>
      <w:r w:rsidRPr="00F41476">
        <w:rPr>
          <w:rFonts w:cs="Times New Roman"/>
          <w:spacing w:val="-1"/>
          <w:lang w:val="ru-RU"/>
        </w:rPr>
        <w:t>расчетный</w:t>
      </w:r>
      <w:r w:rsidRPr="00F41476">
        <w:rPr>
          <w:rFonts w:cs="Times New Roman"/>
          <w:lang w:val="ru-RU"/>
        </w:rPr>
        <w:t xml:space="preserve"> </w:t>
      </w:r>
      <w:r w:rsidRPr="00F41476">
        <w:rPr>
          <w:rFonts w:cs="Times New Roman"/>
          <w:spacing w:val="-1"/>
          <w:lang w:val="ru-RU"/>
        </w:rPr>
        <w:t>период</w:t>
      </w:r>
      <w:r w:rsidRPr="00F41476">
        <w:rPr>
          <w:rFonts w:cs="Times New Roman"/>
          <w:lang w:val="ru-RU"/>
        </w:rPr>
        <w:t xml:space="preserve"> являются </w:t>
      </w:r>
      <w:r w:rsidRPr="00F41476">
        <w:rPr>
          <w:rFonts w:cs="Times New Roman"/>
          <w:spacing w:val="-1"/>
          <w:lang w:val="ru-RU"/>
        </w:rPr>
        <w:t>основными</w:t>
      </w:r>
      <w:r w:rsidRPr="00F41476">
        <w:rPr>
          <w:rFonts w:cs="Times New Roman"/>
          <w:lang w:val="ru-RU"/>
        </w:rPr>
        <w:t xml:space="preserve"> </w:t>
      </w:r>
      <w:r w:rsidRPr="00F41476">
        <w:rPr>
          <w:rFonts w:cs="Times New Roman"/>
          <w:spacing w:val="-1"/>
          <w:lang w:val="ru-RU"/>
        </w:rPr>
        <w:t>этапами</w:t>
      </w:r>
      <w:r w:rsidRPr="00F41476">
        <w:rPr>
          <w:rFonts w:cs="Times New Roman"/>
          <w:lang w:val="ru-RU"/>
        </w:rPr>
        <w:t xml:space="preserve"> развития.</w:t>
      </w:r>
    </w:p>
    <w:p w14:paraId="134C8205" w14:textId="77777777" w:rsidR="001D3226" w:rsidRPr="00F41476" w:rsidRDefault="001D3226" w:rsidP="001D3226">
      <w:pPr>
        <w:rPr>
          <w:rFonts w:cs="Times New Roman"/>
        </w:rPr>
      </w:pPr>
    </w:p>
    <w:p w14:paraId="7924AE30" w14:textId="77777777" w:rsidR="001D3226" w:rsidRPr="00F41476" w:rsidRDefault="001D3226" w:rsidP="001D3226">
      <w:pPr>
        <w:pStyle w:val="a0"/>
        <w:rPr>
          <w:rFonts w:cs="Times New Roman"/>
        </w:rPr>
      </w:pPr>
    </w:p>
    <w:p w14:paraId="0F3B665F" w14:textId="77777777" w:rsidR="001D3226" w:rsidRPr="00F41476" w:rsidRDefault="001D3226" w:rsidP="001D3226">
      <w:pPr>
        <w:pStyle w:val="a0"/>
        <w:rPr>
          <w:rFonts w:cs="Times New Roman"/>
        </w:rPr>
        <w:sectPr w:rsidR="001D3226" w:rsidRPr="00F41476">
          <w:pgSz w:w="11906" w:h="16838"/>
          <w:pgMar w:top="1134" w:right="850" w:bottom="1134" w:left="1701" w:header="708" w:footer="708" w:gutter="0"/>
          <w:cols w:space="708"/>
          <w:docGrid w:linePitch="360"/>
        </w:sectPr>
      </w:pPr>
    </w:p>
    <w:p w14:paraId="74D2F298" w14:textId="77777777" w:rsidR="001D3226" w:rsidRPr="00F41476" w:rsidRDefault="00F81B96" w:rsidP="001D3226">
      <w:pPr>
        <w:pStyle w:val="2"/>
        <w:ind w:left="0" w:firstLine="0"/>
      </w:pPr>
      <w:hyperlink r:id="rId150" w:anchor="bookmark9" w:history="1">
        <w:bookmarkStart w:id="395" w:name="_Toc30085045"/>
        <w:bookmarkStart w:id="396" w:name="_Toc32845311"/>
        <w:bookmarkStart w:id="397" w:name="_Toc107403166"/>
        <w:bookmarkStart w:id="398" w:name="_Toc131153707"/>
        <w:r w:rsidR="001D3226" w:rsidRPr="00F41476">
          <w:t>Часть 4. ПРОГНОЗЫ ПРИРОСТОВ ОБЪЕМОВ ПОТРЕБЛЕНИЯ ТЕПЛОВОЙ ЭНЕРГИИ</w:t>
        </w:r>
      </w:hyperlink>
      <w:r w:rsidR="001D3226" w:rsidRPr="00F41476">
        <w:t xml:space="preserve"> </w:t>
      </w:r>
      <w:hyperlink r:id="rId151" w:anchor="bookmark9" w:history="1">
        <w:r w:rsidR="001D3226" w:rsidRPr="00F41476">
          <w:t>(МОЩНОСТИ) И ТЕПЛОНОСИТЕЛЯ С РАЗДЕЛЕНИЕМ ПО ВИДАМ</w:t>
        </w:r>
      </w:hyperlink>
      <w:r w:rsidR="001D3226" w:rsidRPr="00F41476">
        <w:t xml:space="preserve"> </w:t>
      </w:r>
      <w:hyperlink r:id="rId152" w:anchor="bookmark9" w:history="1">
        <w:r w:rsidR="001D3226" w:rsidRPr="00F41476">
          <w:t>ТЕПЛОПОТРЕБЛЕНИЯ В КАЖДОМ РАСЧЕТНОМ ЭЛЕМЕНТЕ ТЕРРИТОРИАЛЬНОГО</w:t>
        </w:r>
      </w:hyperlink>
      <w:r w:rsidR="001D3226" w:rsidRPr="00F41476">
        <w:t xml:space="preserve"> </w:t>
      </w:r>
      <w:hyperlink r:id="rId153" w:anchor="bookmark9" w:history="1">
        <w:r w:rsidR="001D3226" w:rsidRPr="00F41476">
          <w:t>ДЕЛЕНИЯ И В ЗОНЕ ДЕЙСТВИЯ КАЖДОГО ИЗ СУЩЕСТВУЮЩИХ ИЛИ</w:t>
        </w:r>
      </w:hyperlink>
      <w:r w:rsidR="001D3226" w:rsidRPr="00F41476">
        <w:t xml:space="preserve"> </w:t>
      </w:r>
      <w:hyperlink r:id="rId154" w:anchor="bookmark9" w:history="1">
        <w:r w:rsidR="001D3226" w:rsidRPr="00F41476">
          <w:t>ПРЕДЛАГАЕМЫХ ДЛЯ СТРОИТЕЛЬСТВА ИСТОЧНИКОВ ТЕПЛОВОЙ ЭНЕРГИИ НА</w:t>
        </w:r>
      </w:hyperlink>
      <w:r w:rsidR="001D3226" w:rsidRPr="00F41476">
        <w:t xml:space="preserve"> </w:t>
      </w:r>
      <w:hyperlink r:id="rId155" w:anchor="bookmark9" w:history="1">
        <w:r w:rsidR="001D3226" w:rsidRPr="00F41476">
          <w:t>КАЖДОМ ЭТАПЕ</w:t>
        </w:r>
        <w:bookmarkEnd w:id="395"/>
        <w:bookmarkEnd w:id="396"/>
        <w:bookmarkEnd w:id="397"/>
        <w:bookmarkEnd w:id="398"/>
      </w:hyperlink>
    </w:p>
    <w:p w14:paraId="5286CD15" w14:textId="3C365A07" w:rsidR="001D3226" w:rsidRPr="00F41476" w:rsidRDefault="001D3226" w:rsidP="001D3226">
      <w:pPr>
        <w:spacing w:before="400" w:after="200"/>
        <w:rPr>
          <w:rFonts w:cs="Times New Roman"/>
        </w:rPr>
      </w:pPr>
      <w:r w:rsidRPr="00F41476">
        <w:rPr>
          <w:rFonts w:cs="Times New Roman"/>
          <w:b/>
        </w:rPr>
        <w:t>Таблица 2.4.1 - Прирост тепловой нагрузки по этапам</w:t>
      </w:r>
      <w:r w:rsidR="00FE6C6E" w:rsidRPr="00F41476">
        <w:rPr>
          <w:rFonts w:cs="Times New Roman"/>
          <w:b/>
        </w:rPr>
        <w:t>, Гкал/ч</w:t>
      </w:r>
    </w:p>
    <w:tbl>
      <w:tblPr>
        <w:tblW w:w="13646" w:type="dxa"/>
        <w:tblInd w:w="-5" w:type="dxa"/>
        <w:tblLook w:val="04A0" w:firstRow="1" w:lastRow="0" w:firstColumn="1" w:lastColumn="0" w:noHBand="0" w:noVBand="1"/>
      </w:tblPr>
      <w:tblGrid>
        <w:gridCol w:w="2040"/>
        <w:gridCol w:w="1680"/>
        <w:gridCol w:w="1418"/>
        <w:gridCol w:w="1418"/>
        <w:gridCol w:w="1418"/>
        <w:gridCol w:w="1418"/>
        <w:gridCol w:w="1418"/>
        <w:gridCol w:w="1418"/>
        <w:gridCol w:w="1418"/>
      </w:tblGrid>
      <w:tr w:rsidR="00FD63B0" w:rsidRPr="00F41476" w14:paraId="0AFAFB3A" w14:textId="77777777" w:rsidTr="00393057">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5D197F" w14:textId="77777777" w:rsidR="00FD63B0" w:rsidRPr="00F41476" w:rsidRDefault="00FD63B0" w:rsidP="00FD63B0">
            <w:pPr>
              <w:jc w:val="center"/>
              <w:rPr>
                <w:rFonts w:eastAsia="Times New Roman" w:cs="Times New Roman"/>
                <w:color w:val="000000"/>
                <w:sz w:val="22"/>
                <w:lang w:eastAsia="ru-RU"/>
              </w:rPr>
            </w:pPr>
            <w:bookmarkStart w:id="399" w:name="_Hlk131154974"/>
            <w:r w:rsidRPr="00F41476">
              <w:rPr>
                <w:rFonts w:eastAsia="Times New Roman" w:cs="Times New Roman"/>
                <w:color w:val="000000"/>
                <w:sz w:val="22"/>
                <w:lang w:val="en-US" w:eastAsia="ru-RU"/>
              </w:rPr>
              <w:t>Источник тепловой энергии</w:t>
            </w:r>
          </w:p>
        </w:tc>
        <w:tc>
          <w:tcPr>
            <w:tcW w:w="1680" w:type="dxa"/>
            <w:tcBorders>
              <w:top w:val="single" w:sz="4" w:space="0" w:color="auto"/>
              <w:left w:val="nil"/>
              <w:bottom w:val="single" w:sz="4" w:space="0" w:color="auto"/>
              <w:right w:val="single" w:sz="4" w:space="0" w:color="auto"/>
            </w:tcBorders>
            <w:shd w:val="clear" w:color="000000" w:fill="F2F2F2"/>
            <w:noWrap/>
            <w:vAlign w:val="center"/>
            <w:hideMark/>
          </w:tcPr>
          <w:p w14:paraId="4BA808E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Показатель</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0869A796"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2022</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584EE508"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2023</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65B53EF1"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2024</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53C97F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2025</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309FA91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826ABA6"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2027-2031</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E93E66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2022-2031</w:t>
            </w:r>
          </w:p>
        </w:tc>
      </w:tr>
      <w:tr w:rsidR="00FD63B0" w:rsidRPr="00F41476" w14:paraId="489C60D0"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8492A5"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Котельная Центральная, ул. Волгореченская, 1</w:t>
            </w:r>
          </w:p>
        </w:tc>
        <w:tc>
          <w:tcPr>
            <w:tcW w:w="1680" w:type="dxa"/>
            <w:tcBorders>
              <w:top w:val="nil"/>
              <w:left w:val="nil"/>
              <w:bottom w:val="single" w:sz="4" w:space="0" w:color="auto"/>
              <w:right w:val="single" w:sz="4" w:space="0" w:color="auto"/>
            </w:tcBorders>
            <w:shd w:val="clear" w:color="auto" w:fill="auto"/>
            <w:noWrap/>
            <w:vAlign w:val="center"/>
            <w:hideMark/>
          </w:tcPr>
          <w:p w14:paraId="4DFAB515"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601CB1C"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2DD9BAE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14E3FF9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18,191</w:t>
            </w:r>
          </w:p>
        </w:tc>
        <w:tc>
          <w:tcPr>
            <w:tcW w:w="425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D03ABE"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Закрытие котельной, переключение нагрузок на новую газовую котельную, ул. Волгореченская, 1 литера Б</w:t>
            </w:r>
          </w:p>
        </w:tc>
        <w:tc>
          <w:tcPr>
            <w:tcW w:w="1418" w:type="dxa"/>
            <w:tcBorders>
              <w:top w:val="nil"/>
              <w:left w:val="nil"/>
              <w:bottom w:val="single" w:sz="4" w:space="0" w:color="auto"/>
              <w:right w:val="single" w:sz="4" w:space="0" w:color="auto"/>
            </w:tcBorders>
            <w:shd w:val="clear" w:color="auto" w:fill="auto"/>
            <w:noWrap/>
            <w:vAlign w:val="center"/>
            <w:hideMark/>
          </w:tcPr>
          <w:p w14:paraId="146A2F11"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-18,191</w:t>
            </w:r>
          </w:p>
        </w:tc>
      </w:tr>
      <w:tr w:rsidR="00FD63B0" w:rsidRPr="00F41476" w14:paraId="7331A76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323AE9E6"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192BEA55"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44C9872F"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253FAC8"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AC882E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4254" w:type="dxa"/>
            <w:gridSpan w:val="3"/>
            <w:vMerge/>
            <w:tcBorders>
              <w:top w:val="nil"/>
              <w:left w:val="nil"/>
              <w:bottom w:val="single" w:sz="4" w:space="0" w:color="auto"/>
              <w:right w:val="single" w:sz="4" w:space="0" w:color="auto"/>
            </w:tcBorders>
            <w:vAlign w:val="center"/>
            <w:hideMark/>
          </w:tcPr>
          <w:p w14:paraId="2953A7C0" w14:textId="77777777" w:rsidR="00FD63B0" w:rsidRPr="00F41476"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09573FA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r>
      <w:tr w:rsidR="00FD63B0" w:rsidRPr="00F41476" w14:paraId="5E7E8B2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52F03465"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416EB05"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E4300F9"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4B892859"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67DDBAA4"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0,594</w:t>
            </w:r>
          </w:p>
        </w:tc>
        <w:tc>
          <w:tcPr>
            <w:tcW w:w="4254" w:type="dxa"/>
            <w:gridSpan w:val="3"/>
            <w:vMerge/>
            <w:tcBorders>
              <w:top w:val="nil"/>
              <w:left w:val="nil"/>
              <w:bottom w:val="single" w:sz="4" w:space="0" w:color="auto"/>
              <w:right w:val="single" w:sz="4" w:space="0" w:color="auto"/>
            </w:tcBorders>
            <w:vAlign w:val="center"/>
            <w:hideMark/>
          </w:tcPr>
          <w:p w14:paraId="404E1D64" w14:textId="77777777" w:rsidR="00FD63B0" w:rsidRPr="00F41476"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0FCA49D1"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-0,594</w:t>
            </w:r>
          </w:p>
        </w:tc>
      </w:tr>
      <w:tr w:rsidR="00FD63B0" w:rsidRPr="00F41476" w14:paraId="2AD6B12F"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37AD21CC"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7F665A8"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12A689A5"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19FB277B"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5326576C"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19,987</w:t>
            </w:r>
          </w:p>
        </w:tc>
        <w:tc>
          <w:tcPr>
            <w:tcW w:w="4254" w:type="dxa"/>
            <w:gridSpan w:val="3"/>
            <w:vMerge/>
            <w:tcBorders>
              <w:top w:val="nil"/>
              <w:left w:val="nil"/>
              <w:bottom w:val="single" w:sz="4" w:space="0" w:color="auto"/>
              <w:right w:val="single" w:sz="4" w:space="0" w:color="auto"/>
            </w:tcBorders>
            <w:vAlign w:val="center"/>
            <w:hideMark/>
          </w:tcPr>
          <w:p w14:paraId="00F4BDDA" w14:textId="77777777" w:rsidR="00FD63B0" w:rsidRPr="00F41476"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48241216"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-19,987</w:t>
            </w:r>
          </w:p>
        </w:tc>
      </w:tr>
      <w:tr w:rsidR="00FD63B0" w:rsidRPr="00F41476" w14:paraId="21D694DD"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581931"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 ул. Волгореченская, 1 литера А</w:t>
            </w:r>
          </w:p>
        </w:tc>
        <w:tc>
          <w:tcPr>
            <w:tcW w:w="1680" w:type="dxa"/>
            <w:tcBorders>
              <w:top w:val="nil"/>
              <w:left w:val="nil"/>
              <w:bottom w:val="single" w:sz="4" w:space="0" w:color="auto"/>
              <w:right w:val="single" w:sz="4" w:space="0" w:color="auto"/>
            </w:tcBorders>
            <w:shd w:val="clear" w:color="auto" w:fill="auto"/>
            <w:noWrap/>
            <w:vAlign w:val="center"/>
            <w:hideMark/>
          </w:tcPr>
          <w:p w14:paraId="13CB1A5C"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1BEFFAE"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63A24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54951E"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E98341"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85D28E8"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8F73363"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7B0E0C"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r>
      <w:tr w:rsidR="00FD63B0" w:rsidRPr="00F41476" w14:paraId="41449682"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4019A618"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3305CF5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00EF4626"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7662CC9C"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7506E5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73A5D3BF"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3BB945EA"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DBC01D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09F7B28"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r>
      <w:tr w:rsidR="00FD63B0" w:rsidRPr="00F41476" w14:paraId="3139FCF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7F4EBF0E"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B04876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47CA617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0ADCAA"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DC040F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3885FE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1D4E30A"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16A53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2CDEE4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r>
      <w:tr w:rsidR="00FD63B0" w:rsidRPr="00F41476" w14:paraId="10FDD0E5"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18AA8945" w14:textId="77777777" w:rsidR="00FD63B0" w:rsidRPr="00F41476"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160D802"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5B4BAA8E"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0DADDA9"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776483A"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3FBDBCE0"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D03C094"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3FFDA7D"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96DB677" w14:textId="77777777" w:rsidR="00FD63B0" w:rsidRPr="00F41476" w:rsidRDefault="00FD63B0" w:rsidP="00FD63B0">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r>
      <w:tr w:rsidR="00393057" w:rsidRPr="00F41476" w14:paraId="2D62283D"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7443969D"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д.6а</w:t>
            </w:r>
          </w:p>
        </w:tc>
        <w:tc>
          <w:tcPr>
            <w:tcW w:w="1680" w:type="dxa"/>
            <w:tcBorders>
              <w:top w:val="nil"/>
              <w:left w:val="nil"/>
              <w:bottom w:val="single" w:sz="4" w:space="0" w:color="auto"/>
              <w:right w:val="single" w:sz="4" w:space="0" w:color="auto"/>
            </w:tcBorders>
            <w:shd w:val="clear" w:color="auto" w:fill="auto"/>
            <w:noWrap/>
            <w:vAlign w:val="center"/>
            <w:hideMark/>
          </w:tcPr>
          <w:p w14:paraId="5FF5F26E"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962474A" w14:textId="6A2AF3BC"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4A55E036" w14:textId="6F8F7747"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5B875B0C" w14:textId="402FF1BF"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2BCB69F" w14:textId="3A79F312"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4CB6D4BE" w14:textId="7D3D0714"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1D0C54EB" w14:textId="6D875C33"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D227151" w14:textId="100377FF"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220EEBA9"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29AE70B9"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24272467"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0CAC49EE" w14:textId="784C7F45"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89CE004" w14:textId="171808C8"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54AC7E7" w14:textId="2B501AF1"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E3C993" w14:textId="4919705B"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B8F262" w14:textId="21044C87"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5B37553E" w14:textId="289E82B1"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CE1BD7" w14:textId="3902A945"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2995A7DD"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3194D9D"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5CC36E1A"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063D521" w14:textId="313F1D7E"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20F42C3B" w14:textId="11640CB6"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525193B9" w14:textId="5FF73AAA"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E9CF434" w14:textId="50F3C65A"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513A1F" w14:textId="20194149"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2F78D2" w14:textId="51EB0D56"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393B0E05" w14:textId="52A3950B"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30FEBCEB"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D559F27"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8C77B28"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67CC54DE" w14:textId="676E926A"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24E0B05A" w14:textId="00A23843"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5ADA2F28" w14:textId="5ED0B1F9"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F4FEFCA" w14:textId="06C9DA19"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38AF058E" w14:textId="6156350B"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2D74E517" w14:textId="3415B82A" w:rsidR="00393057" w:rsidRPr="00F41476" w:rsidRDefault="00393057" w:rsidP="00393057">
            <w:pPr>
              <w:jc w:val="center"/>
              <w:rPr>
                <w:rFonts w:eastAsia="Times New Roman" w:cs="Times New Roman"/>
                <w:color w:val="000000"/>
                <w:sz w:val="22"/>
                <w:lang w:eastAsia="ru-RU"/>
              </w:rPr>
            </w:pPr>
            <w:r w:rsidRPr="00F41476">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8856849" w14:textId="7C5A716B"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6263EE88"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A25BB6"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пер.Северный, д.1б</w:t>
            </w:r>
          </w:p>
        </w:tc>
        <w:tc>
          <w:tcPr>
            <w:tcW w:w="1680" w:type="dxa"/>
            <w:tcBorders>
              <w:top w:val="nil"/>
              <w:left w:val="nil"/>
              <w:bottom w:val="single" w:sz="4" w:space="0" w:color="auto"/>
              <w:right w:val="single" w:sz="4" w:space="0" w:color="auto"/>
            </w:tcBorders>
            <w:shd w:val="clear" w:color="auto" w:fill="auto"/>
            <w:noWrap/>
            <w:vAlign w:val="center"/>
            <w:hideMark/>
          </w:tcPr>
          <w:p w14:paraId="6AA534E0"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EEA5475" w14:textId="79596021"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5EB6F999" w14:textId="7C63A133"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2C924E68" w14:textId="56FA6CFE"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03D6ADDF" w14:textId="4DC08006"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5DD8FF6E" w14:textId="239E3816"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68CBFA5F" w14:textId="610C493A" w:rsidR="00393057" w:rsidRPr="00F41476" w:rsidRDefault="00393057" w:rsidP="00393057">
            <w:pPr>
              <w:jc w:val="center"/>
              <w:rPr>
                <w:rFonts w:eastAsia="Times New Roman" w:cs="Times New Roman"/>
                <w:color w:val="000000"/>
                <w:sz w:val="22"/>
                <w:lang w:eastAsia="ru-RU"/>
              </w:rPr>
            </w:pPr>
            <w:r w:rsidRPr="00F41476">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7450FF6D" w14:textId="6139E19B"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0166217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2EC2D403"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34C538E"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222E279C" w14:textId="4629C8A5"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FB247EA" w14:textId="32897FCC"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57DCE59" w14:textId="59E1FC5E"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6620D37" w14:textId="62381BD6"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0AA1CB81" w14:textId="589706A8"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7C08C324" w14:textId="25DB5590" w:rsidR="00393057" w:rsidRPr="00F41476" w:rsidRDefault="00393057" w:rsidP="00393057">
            <w:pPr>
              <w:jc w:val="center"/>
              <w:rPr>
                <w:rFonts w:eastAsia="Times New Roman" w:cs="Times New Roman"/>
                <w:color w:val="000000"/>
                <w:sz w:val="22"/>
                <w:lang w:eastAsia="ru-RU"/>
              </w:rPr>
            </w:pPr>
            <w:r w:rsidRPr="00F41476">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77332D84" w14:textId="236F6D65"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45C765FA"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461E4CC3"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1373A4B8"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682D78C" w14:textId="03282569"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93F23E" w14:textId="67FC6C16"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C1334D" w14:textId="6D85B6BE"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0D9F7B4" w14:textId="1E851445"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50068FE" w14:textId="7FDE206F"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C89F61" w14:textId="1B4BE592"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973489" w14:textId="6E8BD9DE"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21B81E7A"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0DA00B7A"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4FE51120"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21CECF3F" w14:textId="482853C5"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15F15677" w14:textId="1FC71BB8"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668EDE02" w14:textId="0DE573FC"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11E7D735" w14:textId="1834C5AC"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0637D5FD" w14:textId="1F6EB7A3"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2718F433" w14:textId="711BA810" w:rsidR="00393057" w:rsidRPr="00F41476" w:rsidRDefault="00393057" w:rsidP="00393057">
            <w:pPr>
              <w:jc w:val="center"/>
              <w:rPr>
                <w:rFonts w:eastAsia="Times New Roman" w:cs="Times New Roman"/>
                <w:color w:val="000000"/>
                <w:sz w:val="22"/>
                <w:lang w:eastAsia="ru-RU"/>
              </w:rPr>
            </w:pPr>
            <w:r w:rsidRPr="00F41476">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035CFF3B" w14:textId="469A4E77" w:rsidR="00393057" w:rsidRPr="00F41476" w:rsidRDefault="00393057" w:rsidP="00393057">
            <w:pPr>
              <w:jc w:val="center"/>
              <w:rPr>
                <w:rFonts w:eastAsia="Times New Roman" w:cs="Times New Roman"/>
                <w:color w:val="000000"/>
                <w:sz w:val="22"/>
                <w:lang w:eastAsia="ru-RU"/>
              </w:rPr>
            </w:pPr>
            <w:r w:rsidRPr="00F41476">
              <w:rPr>
                <w:color w:val="000000"/>
                <w:sz w:val="22"/>
              </w:rPr>
              <w:t>0</w:t>
            </w:r>
          </w:p>
        </w:tc>
      </w:tr>
      <w:tr w:rsidR="00393057" w:rsidRPr="00F41476" w14:paraId="1D1C159E"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75EFF5"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eastAsia="ru-RU"/>
              </w:rPr>
              <w:t>новая котельная, ул. Волгореченская,1 литера Б</w:t>
            </w:r>
          </w:p>
        </w:tc>
        <w:tc>
          <w:tcPr>
            <w:tcW w:w="1680" w:type="dxa"/>
            <w:tcBorders>
              <w:top w:val="nil"/>
              <w:left w:val="nil"/>
              <w:bottom w:val="single" w:sz="4" w:space="0" w:color="auto"/>
              <w:right w:val="single" w:sz="4" w:space="0" w:color="auto"/>
            </w:tcBorders>
            <w:shd w:val="clear" w:color="auto" w:fill="auto"/>
            <w:noWrap/>
            <w:vAlign w:val="center"/>
            <w:hideMark/>
          </w:tcPr>
          <w:p w14:paraId="5A836856"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E469F61" w14:textId="0E96449B"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5D3AE8" w14:textId="6B451CD2"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1A9BB0F" w14:textId="3479C4CE"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7A1421" w14:textId="490CC408" w:rsidR="00393057" w:rsidRPr="00F41476" w:rsidRDefault="00393057" w:rsidP="00393057">
            <w:pPr>
              <w:jc w:val="center"/>
              <w:rPr>
                <w:rFonts w:eastAsia="Times New Roman" w:cs="Times New Roman"/>
                <w:color w:val="000000"/>
                <w:sz w:val="22"/>
                <w:lang w:eastAsia="ru-RU"/>
              </w:rPr>
            </w:pPr>
            <w:r w:rsidRPr="00F41476">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4162FC32" w14:textId="0B7A71E5" w:rsidR="00393057" w:rsidRPr="00F41476" w:rsidRDefault="00393057" w:rsidP="00393057">
            <w:pPr>
              <w:jc w:val="center"/>
              <w:rPr>
                <w:rFonts w:eastAsia="Times New Roman" w:cs="Times New Roman"/>
                <w:color w:val="000000"/>
                <w:sz w:val="22"/>
                <w:lang w:eastAsia="ru-RU"/>
              </w:rPr>
            </w:pPr>
            <w:r w:rsidRPr="00F41476">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0D71EB93" w14:textId="2DF53833" w:rsidR="00393057" w:rsidRPr="00F41476" w:rsidRDefault="00393057" w:rsidP="00393057">
            <w:pPr>
              <w:jc w:val="center"/>
              <w:rPr>
                <w:rFonts w:eastAsia="Times New Roman" w:cs="Times New Roman"/>
                <w:color w:val="000000"/>
                <w:sz w:val="22"/>
                <w:lang w:eastAsia="ru-RU"/>
              </w:rPr>
            </w:pPr>
            <w:r w:rsidRPr="00F41476">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66671EF9" w14:textId="61530626" w:rsidR="00393057" w:rsidRPr="00F41476" w:rsidRDefault="00393057" w:rsidP="00393057">
            <w:pPr>
              <w:jc w:val="center"/>
              <w:rPr>
                <w:rFonts w:eastAsia="Times New Roman" w:cs="Times New Roman"/>
                <w:color w:val="000000"/>
                <w:sz w:val="22"/>
                <w:lang w:eastAsia="ru-RU"/>
              </w:rPr>
            </w:pPr>
            <w:r w:rsidRPr="00F41476">
              <w:rPr>
                <w:color w:val="000000"/>
                <w:sz w:val="22"/>
              </w:rPr>
              <w:t>18,191</w:t>
            </w:r>
          </w:p>
        </w:tc>
      </w:tr>
      <w:tr w:rsidR="00393057" w:rsidRPr="00F41476" w14:paraId="3F42375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59761C19"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2320D2C9"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3D432B7B" w14:textId="65FB88BE"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E7EBF1" w14:textId="5C9B1B6B"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5369B8" w14:textId="1BC6E658"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0BAAA1" w14:textId="0DC821BA" w:rsidR="00393057" w:rsidRPr="00F41476" w:rsidRDefault="00393057" w:rsidP="00393057">
            <w:pPr>
              <w:jc w:val="center"/>
              <w:rPr>
                <w:rFonts w:eastAsia="Times New Roman" w:cs="Times New Roman"/>
                <w:color w:val="000000"/>
                <w:sz w:val="22"/>
                <w:lang w:eastAsia="ru-RU"/>
              </w:rPr>
            </w:pPr>
            <w:r w:rsidRPr="00F41476">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99DED2F" w14:textId="2E95FF9F" w:rsidR="00393057" w:rsidRPr="00F41476" w:rsidRDefault="00393057" w:rsidP="00393057">
            <w:pPr>
              <w:jc w:val="center"/>
              <w:rPr>
                <w:rFonts w:eastAsia="Times New Roman" w:cs="Times New Roman"/>
                <w:color w:val="000000"/>
                <w:sz w:val="22"/>
                <w:lang w:eastAsia="ru-RU"/>
              </w:rPr>
            </w:pPr>
            <w:r w:rsidRPr="00F41476">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AA0DFF2" w14:textId="78DCD041" w:rsidR="00393057" w:rsidRPr="00F41476" w:rsidRDefault="00393057" w:rsidP="00393057">
            <w:pPr>
              <w:jc w:val="center"/>
              <w:rPr>
                <w:rFonts w:eastAsia="Times New Roman" w:cs="Times New Roman"/>
                <w:color w:val="000000"/>
                <w:sz w:val="22"/>
                <w:lang w:eastAsia="ru-RU"/>
              </w:rPr>
            </w:pPr>
            <w:r w:rsidRPr="00F41476">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58BBFF69" w14:textId="6E1894E9" w:rsidR="00393057" w:rsidRPr="00F41476" w:rsidRDefault="00393057" w:rsidP="00393057">
            <w:pPr>
              <w:jc w:val="center"/>
              <w:rPr>
                <w:rFonts w:eastAsia="Times New Roman" w:cs="Times New Roman"/>
                <w:color w:val="000000"/>
                <w:sz w:val="22"/>
                <w:lang w:eastAsia="ru-RU"/>
              </w:rPr>
            </w:pPr>
            <w:r w:rsidRPr="00F41476">
              <w:rPr>
                <w:color w:val="000000"/>
                <w:sz w:val="22"/>
              </w:rPr>
              <w:t>1,202</w:t>
            </w:r>
          </w:p>
        </w:tc>
      </w:tr>
      <w:tr w:rsidR="00393057" w:rsidRPr="00F41476" w14:paraId="22A70BD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A51B010"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5ADC3D23"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4E225410" w14:textId="194C3EE4"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15FFB651" w14:textId="5B92D507"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02065D" w14:textId="3B4304D4"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EBAD574" w14:textId="18B3BE5C" w:rsidR="00393057" w:rsidRPr="00F41476" w:rsidRDefault="00393057" w:rsidP="00393057">
            <w:pPr>
              <w:jc w:val="center"/>
              <w:rPr>
                <w:rFonts w:eastAsia="Times New Roman" w:cs="Times New Roman"/>
                <w:color w:val="000000"/>
                <w:sz w:val="22"/>
                <w:lang w:eastAsia="ru-RU"/>
              </w:rPr>
            </w:pPr>
            <w:r w:rsidRPr="00F41476">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609BC1C5" w14:textId="4042B932" w:rsidR="00393057" w:rsidRPr="00F41476" w:rsidRDefault="00393057" w:rsidP="00393057">
            <w:pPr>
              <w:jc w:val="center"/>
              <w:rPr>
                <w:rFonts w:eastAsia="Times New Roman" w:cs="Times New Roman"/>
                <w:color w:val="000000"/>
                <w:sz w:val="22"/>
                <w:lang w:eastAsia="ru-RU"/>
              </w:rPr>
            </w:pPr>
            <w:r w:rsidRPr="00F41476">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52657B81" w14:textId="34E94BFE" w:rsidR="00393057" w:rsidRPr="00F41476" w:rsidRDefault="00393057" w:rsidP="00393057">
            <w:pPr>
              <w:jc w:val="center"/>
              <w:rPr>
                <w:rFonts w:eastAsia="Times New Roman" w:cs="Times New Roman"/>
                <w:color w:val="000000"/>
                <w:sz w:val="22"/>
                <w:lang w:eastAsia="ru-RU"/>
              </w:rPr>
            </w:pPr>
            <w:r w:rsidRPr="00F41476">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1A3FF502" w14:textId="46AEFC87" w:rsidR="00393057" w:rsidRPr="00F41476" w:rsidRDefault="00393057" w:rsidP="00393057">
            <w:pPr>
              <w:jc w:val="center"/>
              <w:rPr>
                <w:rFonts w:eastAsia="Times New Roman" w:cs="Times New Roman"/>
                <w:color w:val="000000"/>
                <w:sz w:val="22"/>
                <w:lang w:eastAsia="ru-RU"/>
              </w:rPr>
            </w:pPr>
            <w:r w:rsidRPr="00F41476">
              <w:rPr>
                <w:color w:val="000000"/>
                <w:sz w:val="22"/>
              </w:rPr>
              <w:t>0,594</w:t>
            </w:r>
          </w:p>
        </w:tc>
      </w:tr>
      <w:tr w:rsidR="00393057" w:rsidRPr="00F41476" w14:paraId="00C6F11E"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7D7E2732" w14:textId="77777777" w:rsidR="00393057" w:rsidRPr="00F41476"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BB29F2C" w14:textId="77777777" w:rsidR="00393057" w:rsidRPr="00F41476" w:rsidRDefault="00393057" w:rsidP="00393057">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3E915E7C" w14:textId="12EB4C28"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E28C7E" w14:textId="7D01B5B0"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34A89F" w14:textId="44F42FB0" w:rsidR="00393057" w:rsidRPr="00F41476" w:rsidRDefault="00393057" w:rsidP="00393057">
            <w:pPr>
              <w:jc w:val="center"/>
              <w:rPr>
                <w:rFonts w:eastAsia="Times New Roman" w:cs="Times New Roman"/>
                <w:color w:val="000000"/>
                <w:sz w:val="22"/>
                <w:lang w:eastAsia="ru-RU"/>
              </w:rPr>
            </w:pPr>
            <w:r w:rsidRPr="00F41476">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35B65B" w14:textId="44C271AF" w:rsidR="00393057" w:rsidRPr="00F41476" w:rsidRDefault="00393057" w:rsidP="00393057">
            <w:pPr>
              <w:jc w:val="center"/>
              <w:rPr>
                <w:rFonts w:eastAsia="Times New Roman" w:cs="Times New Roman"/>
                <w:color w:val="000000"/>
                <w:sz w:val="22"/>
                <w:lang w:eastAsia="ru-RU"/>
              </w:rPr>
            </w:pPr>
            <w:r w:rsidRPr="00F41476">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55A16553" w14:textId="1C8647B6" w:rsidR="00393057" w:rsidRPr="00F41476" w:rsidRDefault="00393057" w:rsidP="00393057">
            <w:pPr>
              <w:jc w:val="center"/>
              <w:rPr>
                <w:rFonts w:eastAsia="Times New Roman" w:cs="Times New Roman"/>
                <w:color w:val="000000"/>
                <w:sz w:val="22"/>
                <w:lang w:eastAsia="ru-RU"/>
              </w:rPr>
            </w:pPr>
            <w:r w:rsidRPr="00F41476">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2BB8F7B2" w14:textId="69AE3EEC" w:rsidR="00393057" w:rsidRPr="00F41476" w:rsidRDefault="00393057" w:rsidP="00393057">
            <w:pPr>
              <w:jc w:val="center"/>
              <w:rPr>
                <w:rFonts w:eastAsia="Times New Roman" w:cs="Times New Roman"/>
                <w:color w:val="000000"/>
                <w:sz w:val="22"/>
                <w:lang w:eastAsia="ru-RU"/>
              </w:rPr>
            </w:pPr>
            <w:r w:rsidRPr="00F41476">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720339A2" w14:textId="059EA879" w:rsidR="00393057" w:rsidRPr="00F41476" w:rsidRDefault="00393057" w:rsidP="00393057">
            <w:pPr>
              <w:jc w:val="center"/>
              <w:rPr>
                <w:rFonts w:eastAsia="Times New Roman" w:cs="Times New Roman"/>
                <w:color w:val="000000"/>
                <w:sz w:val="22"/>
                <w:lang w:eastAsia="ru-RU"/>
              </w:rPr>
            </w:pPr>
            <w:r w:rsidRPr="00F41476">
              <w:rPr>
                <w:color w:val="000000"/>
                <w:sz w:val="22"/>
              </w:rPr>
              <w:t>19,987</w:t>
            </w:r>
          </w:p>
        </w:tc>
      </w:tr>
      <w:bookmarkEnd w:id="399"/>
    </w:tbl>
    <w:p w14:paraId="4270345C" w14:textId="77777777" w:rsidR="001D3226" w:rsidRPr="00F41476" w:rsidRDefault="001D3226" w:rsidP="001D3226">
      <w:pPr>
        <w:pStyle w:val="a0"/>
        <w:rPr>
          <w:rFonts w:cs="Times New Roman"/>
          <w:lang w:val="en-US" w:eastAsia="ru-RU"/>
        </w:rPr>
      </w:pPr>
    </w:p>
    <w:p w14:paraId="65958948" w14:textId="77777777" w:rsidR="001D3226" w:rsidRPr="00F41476" w:rsidRDefault="001D3226" w:rsidP="001D3226">
      <w:pPr>
        <w:rPr>
          <w:rFonts w:cs="Times New Roman"/>
        </w:rPr>
        <w:sectPr w:rsidR="001D3226" w:rsidRPr="00F41476">
          <w:pgSz w:w="16838" w:h="11906" w:orient="landscape"/>
          <w:pgMar w:top="1134" w:right="850" w:bottom="1134" w:left="1701" w:header="708" w:footer="708" w:gutter="0"/>
          <w:cols w:space="708"/>
          <w:docGrid w:linePitch="360"/>
        </w:sectPr>
      </w:pPr>
    </w:p>
    <w:p w14:paraId="34C08385" w14:textId="77777777" w:rsidR="001D3226" w:rsidRPr="00F41476" w:rsidRDefault="00F81B96" w:rsidP="001D3226">
      <w:pPr>
        <w:pStyle w:val="2"/>
        <w:ind w:left="0" w:firstLine="0"/>
      </w:pPr>
      <w:hyperlink r:id="rId156" w:anchor="bookmark13" w:history="1">
        <w:bookmarkStart w:id="400" w:name="_Toc30081814"/>
        <w:bookmarkStart w:id="401" w:name="_Toc30085049"/>
        <w:bookmarkStart w:id="402" w:name="_Toc32845315"/>
        <w:bookmarkStart w:id="403" w:name="_Toc107403167"/>
        <w:bookmarkStart w:id="404" w:name="_Toc131153708"/>
        <w:r w:rsidR="001D3226" w:rsidRPr="00F41476">
          <w:t>Часть 5. ПРОГНОЗЫ ПРИРОСТОВ ОБЪЕМОВ ПОТРЕБЛЕНИЯ ТЕПЛОВОЙ ЭНЕРГИИ</w:t>
        </w:r>
      </w:hyperlink>
      <w:r w:rsidR="001D3226" w:rsidRPr="00F41476">
        <w:t xml:space="preserve"> </w:t>
      </w:r>
      <w:hyperlink r:id="rId157" w:anchor="bookmark13" w:history="1">
        <w:r w:rsidR="001D3226" w:rsidRPr="00F41476">
          <w:t>(МОЩНОСТИ) И ТЕПЛОНОСИТЕЛЯ С РАЗДЕЛЕНИЕМ ПО ВИДАМ</w:t>
        </w:r>
      </w:hyperlink>
      <w:r w:rsidR="001D3226" w:rsidRPr="00F41476">
        <w:t xml:space="preserve"> </w:t>
      </w:r>
      <w:hyperlink r:id="rId158" w:anchor="bookmark13" w:history="1">
        <w:r w:rsidR="001D3226" w:rsidRPr="00F41476">
          <w:t>ТЕПЛОПОТРЕБЛЕНИЯ В РАСЧЕТНЫХ ЭЛЕМЕНТАХ ТЕРРИТОРИАЛЬНОГО ДЕЛЕНИЯ</w:t>
        </w:r>
      </w:hyperlink>
      <w:r w:rsidR="001D3226" w:rsidRPr="00F41476">
        <w:t xml:space="preserve"> </w:t>
      </w:r>
      <w:hyperlink r:id="rId159" w:anchor="bookmark13" w:history="1">
        <w:r w:rsidR="001D3226" w:rsidRPr="00F41476">
          <w:t>И В ЗОНАХ ИНДИВИДУАЛЬНОГО ТЕПЛОСНАБЖЕНИЯ НА КАЖДОМ ЭТАПЕ</w:t>
        </w:r>
        <w:bookmarkEnd w:id="400"/>
        <w:bookmarkEnd w:id="401"/>
        <w:bookmarkEnd w:id="402"/>
        <w:bookmarkEnd w:id="403"/>
        <w:bookmarkEnd w:id="404"/>
      </w:hyperlink>
    </w:p>
    <w:p w14:paraId="58826287" w14:textId="77777777" w:rsidR="001D3226" w:rsidRPr="00F41476" w:rsidRDefault="001D3226" w:rsidP="001D3226">
      <w:pPr>
        <w:jc w:val="both"/>
        <w:rPr>
          <w:rFonts w:cs="Times New Roman"/>
          <w:sz w:val="23"/>
          <w:szCs w:val="23"/>
        </w:rPr>
      </w:pPr>
    </w:p>
    <w:p w14:paraId="1D0AAD63" w14:textId="77777777" w:rsidR="001D3226" w:rsidRPr="00F41476" w:rsidRDefault="001D3226" w:rsidP="001D3226">
      <w:pPr>
        <w:pStyle w:val="ab"/>
        <w:kinsoku w:val="0"/>
        <w:overflowPunct w:val="0"/>
        <w:ind w:left="0" w:right="-1" w:firstLine="709"/>
        <w:jc w:val="both"/>
        <w:rPr>
          <w:rFonts w:cs="Times New Roman"/>
          <w:lang w:val="ru-RU"/>
        </w:rPr>
      </w:pPr>
      <w:r w:rsidRPr="00F41476">
        <w:rPr>
          <w:rFonts w:cs="Times New Roman"/>
          <w:lang w:val="ru-RU"/>
        </w:rPr>
        <w:t>Прогноз</w:t>
      </w:r>
      <w:r w:rsidRPr="00F41476">
        <w:rPr>
          <w:rFonts w:cs="Times New Roman"/>
          <w:spacing w:val="27"/>
          <w:lang w:val="ru-RU"/>
        </w:rPr>
        <w:t xml:space="preserve"> </w:t>
      </w:r>
      <w:r w:rsidRPr="00F41476">
        <w:rPr>
          <w:rFonts w:cs="Times New Roman"/>
          <w:spacing w:val="-1"/>
          <w:lang w:val="ru-RU"/>
        </w:rPr>
        <w:t>прироста</w:t>
      </w:r>
      <w:r w:rsidRPr="00F41476">
        <w:rPr>
          <w:rFonts w:cs="Times New Roman"/>
          <w:spacing w:val="25"/>
          <w:lang w:val="ru-RU"/>
        </w:rPr>
        <w:t xml:space="preserve"> </w:t>
      </w:r>
      <w:r w:rsidRPr="00F41476">
        <w:rPr>
          <w:rFonts w:cs="Times New Roman"/>
          <w:spacing w:val="-1"/>
          <w:lang w:val="ru-RU"/>
        </w:rPr>
        <w:t>тепловых</w:t>
      </w:r>
      <w:r w:rsidRPr="00F41476">
        <w:rPr>
          <w:rFonts w:cs="Times New Roman"/>
          <w:spacing w:val="28"/>
          <w:lang w:val="ru-RU"/>
        </w:rPr>
        <w:t xml:space="preserve"> </w:t>
      </w:r>
      <w:r w:rsidRPr="00F41476">
        <w:rPr>
          <w:rFonts w:cs="Times New Roman"/>
          <w:spacing w:val="-1"/>
          <w:lang w:val="ru-RU"/>
        </w:rPr>
        <w:t>нагрузок</w:t>
      </w:r>
      <w:r w:rsidRPr="00F41476">
        <w:rPr>
          <w:rFonts w:cs="Times New Roman"/>
          <w:spacing w:val="26"/>
          <w:lang w:val="ru-RU"/>
        </w:rPr>
        <w:t xml:space="preserve"> </w:t>
      </w:r>
      <w:r w:rsidRPr="00F41476">
        <w:rPr>
          <w:rFonts w:cs="Times New Roman"/>
          <w:lang w:val="ru-RU"/>
        </w:rPr>
        <w:t>не</w:t>
      </w:r>
      <w:r w:rsidRPr="00F41476">
        <w:rPr>
          <w:rFonts w:cs="Times New Roman"/>
          <w:spacing w:val="27"/>
          <w:lang w:val="ru-RU"/>
        </w:rPr>
        <w:t xml:space="preserve"> </w:t>
      </w:r>
      <w:r w:rsidRPr="00F41476">
        <w:rPr>
          <w:rFonts w:cs="Times New Roman"/>
          <w:lang w:val="ru-RU"/>
        </w:rPr>
        <w:t>сформирован</w:t>
      </w:r>
      <w:r w:rsidRPr="00F41476">
        <w:rPr>
          <w:rFonts w:cs="Times New Roman"/>
          <w:spacing w:val="27"/>
          <w:lang w:val="ru-RU"/>
        </w:rPr>
        <w:t xml:space="preserve"> </w:t>
      </w:r>
      <w:r w:rsidRPr="00F41476">
        <w:rPr>
          <w:rFonts w:cs="Times New Roman"/>
          <w:lang w:val="ru-RU"/>
        </w:rPr>
        <w:t>в</w:t>
      </w:r>
      <w:r w:rsidRPr="00F41476">
        <w:rPr>
          <w:rFonts w:cs="Times New Roman"/>
          <w:spacing w:val="25"/>
          <w:lang w:val="ru-RU"/>
        </w:rPr>
        <w:t xml:space="preserve"> </w:t>
      </w:r>
      <w:r w:rsidRPr="00F41476">
        <w:rPr>
          <w:rFonts w:cs="Times New Roman"/>
          <w:spacing w:val="-1"/>
          <w:lang w:val="ru-RU"/>
        </w:rPr>
        <w:t>отсутствии</w:t>
      </w:r>
      <w:r w:rsidRPr="00F41476">
        <w:rPr>
          <w:rFonts w:cs="Times New Roman"/>
          <w:spacing w:val="27"/>
          <w:lang w:val="ru-RU"/>
        </w:rPr>
        <w:t xml:space="preserve"> </w:t>
      </w:r>
      <w:r w:rsidRPr="00F41476">
        <w:rPr>
          <w:rFonts w:cs="Times New Roman"/>
          <w:spacing w:val="-1"/>
          <w:lang w:val="ru-RU"/>
        </w:rPr>
        <w:t>установленных</w:t>
      </w:r>
      <w:r w:rsidRPr="00F41476">
        <w:rPr>
          <w:rFonts w:cs="Times New Roman"/>
          <w:spacing w:val="69"/>
          <w:lang w:val="ru-RU"/>
        </w:rPr>
        <w:t xml:space="preserve"> </w:t>
      </w:r>
      <w:r w:rsidRPr="00F41476">
        <w:rPr>
          <w:rFonts w:cs="Times New Roman"/>
          <w:lang w:val="ru-RU"/>
        </w:rPr>
        <w:t>тепловых</w:t>
      </w:r>
      <w:r w:rsidRPr="00F41476">
        <w:rPr>
          <w:rFonts w:cs="Times New Roman"/>
          <w:spacing w:val="3"/>
          <w:lang w:val="ru-RU"/>
        </w:rPr>
        <w:t xml:space="preserve"> </w:t>
      </w:r>
      <w:r w:rsidRPr="00F41476">
        <w:rPr>
          <w:rFonts w:cs="Times New Roman"/>
          <w:spacing w:val="-1"/>
          <w:lang w:val="ru-RU"/>
        </w:rPr>
        <w:t>нагрузок,</w:t>
      </w:r>
      <w:r w:rsidRPr="00F41476">
        <w:rPr>
          <w:rFonts w:cs="Times New Roman"/>
          <w:spacing w:val="2"/>
          <w:lang w:val="ru-RU"/>
        </w:rPr>
        <w:t xml:space="preserve"> </w:t>
      </w:r>
      <w:r w:rsidRPr="00F41476">
        <w:rPr>
          <w:rFonts w:cs="Times New Roman"/>
          <w:spacing w:val="-1"/>
          <w:lang w:val="ru-RU"/>
        </w:rPr>
        <w:t>рассчитанных</w:t>
      </w:r>
      <w:r w:rsidRPr="00F41476">
        <w:rPr>
          <w:rFonts w:cs="Times New Roman"/>
          <w:spacing w:val="3"/>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spacing w:val="-1"/>
          <w:lang w:val="ru-RU"/>
        </w:rPr>
        <w:t>выданных</w:t>
      </w:r>
      <w:r w:rsidRPr="00F41476">
        <w:rPr>
          <w:rFonts w:cs="Times New Roman"/>
          <w:spacing w:val="3"/>
          <w:lang w:val="ru-RU"/>
        </w:rPr>
        <w:t xml:space="preserve"> </w:t>
      </w:r>
      <w:r w:rsidRPr="00F41476">
        <w:rPr>
          <w:rFonts w:cs="Times New Roman"/>
          <w:spacing w:val="-1"/>
          <w:lang w:val="ru-RU"/>
        </w:rPr>
        <w:t>технических</w:t>
      </w:r>
      <w:r w:rsidRPr="00F41476">
        <w:rPr>
          <w:rFonts w:cs="Times New Roman"/>
          <w:spacing w:val="6"/>
          <w:lang w:val="ru-RU"/>
        </w:rPr>
        <w:t xml:space="preserve"> </w:t>
      </w:r>
      <w:r w:rsidRPr="00F41476">
        <w:rPr>
          <w:rFonts w:cs="Times New Roman"/>
          <w:spacing w:val="-1"/>
          <w:lang w:val="ru-RU"/>
        </w:rPr>
        <w:t>условиях</w:t>
      </w:r>
      <w:r w:rsidRPr="00F41476">
        <w:rPr>
          <w:rFonts w:cs="Times New Roman"/>
          <w:spacing w:val="4"/>
          <w:lang w:val="ru-RU"/>
        </w:rPr>
        <w:t xml:space="preserve"> </w:t>
      </w:r>
      <w:r w:rsidRPr="00F41476">
        <w:rPr>
          <w:rFonts w:cs="Times New Roman"/>
          <w:lang w:val="ru-RU"/>
        </w:rPr>
        <w:t>и</w:t>
      </w:r>
      <w:r w:rsidRPr="00F41476">
        <w:rPr>
          <w:rFonts w:cs="Times New Roman"/>
          <w:spacing w:val="3"/>
          <w:lang w:val="ru-RU"/>
        </w:rPr>
        <w:t xml:space="preserve"> </w:t>
      </w:r>
      <w:r w:rsidRPr="00F41476">
        <w:rPr>
          <w:rFonts w:cs="Times New Roman"/>
          <w:lang w:val="ru-RU"/>
        </w:rPr>
        <w:t>в</w:t>
      </w:r>
      <w:r w:rsidRPr="00F41476">
        <w:rPr>
          <w:rFonts w:cs="Times New Roman"/>
          <w:spacing w:val="1"/>
          <w:lang w:val="ru-RU"/>
        </w:rPr>
        <w:t xml:space="preserve"> </w:t>
      </w:r>
      <w:r w:rsidRPr="00F41476">
        <w:rPr>
          <w:rFonts w:cs="Times New Roman"/>
          <w:spacing w:val="-1"/>
          <w:lang w:val="ru-RU"/>
        </w:rPr>
        <w:t>заявках</w:t>
      </w:r>
      <w:r w:rsidRPr="00F41476">
        <w:rPr>
          <w:rFonts w:cs="Times New Roman"/>
          <w:spacing w:val="3"/>
          <w:lang w:val="ru-RU"/>
        </w:rPr>
        <w:t xml:space="preserve"> </w:t>
      </w:r>
      <w:r w:rsidRPr="00F41476">
        <w:rPr>
          <w:rFonts w:cs="Times New Roman"/>
          <w:lang w:val="ru-RU"/>
        </w:rPr>
        <w:t>для</w:t>
      </w:r>
      <w:r w:rsidRPr="00F41476">
        <w:rPr>
          <w:rFonts w:cs="Times New Roman"/>
          <w:spacing w:val="67"/>
          <w:lang w:val="ru-RU"/>
        </w:rPr>
        <w:t xml:space="preserve"> </w:t>
      </w:r>
      <w:r w:rsidRPr="00F41476">
        <w:rPr>
          <w:rFonts w:cs="Times New Roman"/>
          <w:spacing w:val="-1"/>
          <w:lang w:val="ru-RU"/>
        </w:rPr>
        <w:t>присоединения</w:t>
      </w:r>
      <w:r w:rsidRPr="00F41476">
        <w:rPr>
          <w:rFonts w:cs="Times New Roman"/>
          <w:spacing w:val="59"/>
          <w:lang w:val="ru-RU"/>
        </w:rPr>
        <w:t xml:space="preserve"> </w:t>
      </w:r>
      <w:r w:rsidRPr="00F41476">
        <w:rPr>
          <w:rFonts w:cs="Times New Roman"/>
          <w:spacing w:val="-1"/>
          <w:lang w:val="ru-RU"/>
        </w:rPr>
        <w:t>перспективной</w:t>
      </w:r>
      <w:r w:rsidRPr="00F41476">
        <w:rPr>
          <w:rFonts w:cs="Times New Roman"/>
          <w:lang w:val="ru-RU"/>
        </w:rPr>
        <w:t xml:space="preserve"> </w:t>
      </w:r>
      <w:r w:rsidRPr="00F41476">
        <w:rPr>
          <w:rFonts w:cs="Times New Roman"/>
          <w:spacing w:val="-1"/>
          <w:lang w:val="ru-RU"/>
        </w:rPr>
        <w:t>застройки</w:t>
      </w:r>
      <w:r w:rsidRPr="00F41476">
        <w:rPr>
          <w:rFonts w:cs="Times New Roman"/>
          <w:spacing w:val="58"/>
          <w:lang w:val="ru-RU"/>
        </w:rPr>
        <w:t xml:space="preserve"> </w:t>
      </w:r>
      <w:r w:rsidRPr="00F41476">
        <w:rPr>
          <w:rFonts w:cs="Times New Roman"/>
          <w:lang w:val="ru-RU"/>
        </w:rPr>
        <w:t>жилищного,</w:t>
      </w:r>
      <w:r w:rsidRPr="00F41476">
        <w:rPr>
          <w:rFonts w:cs="Times New Roman"/>
          <w:spacing w:val="59"/>
          <w:lang w:val="ru-RU"/>
        </w:rPr>
        <w:t xml:space="preserve"> </w:t>
      </w:r>
      <w:r w:rsidRPr="00F41476">
        <w:rPr>
          <w:rFonts w:cs="Times New Roman"/>
          <w:lang w:val="ru-RU"/>
        </w:rPr>
        <w:t>общественно-делового</w:t>
      </w:r>
      <w:r w:rsidRPr="00F41476">
        <w:rPr>
          <w:rFonts w:cs="Times New Roman"/>
          <w:spacing w:val="59"/>
          <w:lang w:val="ru-RU"/>
        </w:rPr>
        <w:t xml:space="preserve"> </w:t>
      </w:r>
      <w:r w:rsidRPr="00F41476">
        <w:rPr>
          <w:rFonts w:cs="Times New Roman"/>
          <w:lang w:val="ru-RU"/>
        </w:rPr>
        <w:t>и</w:t>
      </w:r>
      <w:r w:rsidRPr="00F41476">
        <w:rPr>
          <w:rFonts w:cs="Times New Roman"/>
          <w:spacing w:val="51"/>
          <w:lang w:val="ru-RU"/>
        </w:rPr>
        <w:t xml:space="preserve"> </w:t>
      </w:r>
      <w:r w:rsidRPr="00F41476">
        <w:rPr>
          <w:rFonts w:cs="Times New Roman"/>
          <w:spacing w:val="-1"/>
          <w:lang w:val="ru-RU"/>
        </w:rPr>
        <w:t>промышленного</w:t>
      </w:r>
      <w:r w:rsidRPr="00F41476">
        <w:rPr>
          <w:rFonts w:cs="Times New Roman"/>
          <w:spacing w:val="28"/>
          <w:lang w:val="ru-RU"/>
        </w:rPr>
        <w:t xml:space="preserve"> </w:t>
      </w:r>
      <w:r w:rsidRPr="00F41476">
        <w:rPr>
          <w:rFonts w:cs="Times New Roman"/>
          <w:spacing w:val="-1"/>
          <w:lang w:val="ru-RU"/>
        </w:rPr>
        <w:t>фондов</w:t>
      </w:r>
      <w:r w:rsidRPr="00F41476">
        <w:rPr>
          <w:rFonts w:cs="Times New Roman"/>
          <w:spacing w:val="28"/>
          <w:lang w:val="ru-RU"/>
        </w:rPr>
        <w:t xml:space="preserve"> </w:t>
      </w:r>
      <w:r w:rsidRPr="00F41476">
        <w:rPr>
          <w:rFonts w:cs="Times New Roman"/>
          <w:lang w:val="ru-RU"/>
        </w:rPr>
        <w:t>с</w:t>
      </w:r>
      <w:r w:rsidRPr="00F41476">
        <w:rPr>
          <w:rFonts w:cs="Times New Roman"/>
          <w:spacing w:val="27"/>
          <w:lang w:val="ru-RU"/>
        </w:rPr>
        <w:t xml:space="preserve"> </w:t>
      </w:r>
      <w:r w:rsidRPr="00F41476">
        <w:rPr>
          <w:rFonts w:cs="Times New Roman"/>
          <w:spacing w:val="-1"/>
          <w:lang w:val="ru-RU"/>
        </w:rPr>
        <w:t>централизованным</w:t>
      </w:r>
      <w:r w:rsidRPr="00F41476">
        <w:rPr>
          <w:rFonts w:cs="Times New Roman"/>
          <w:spacing w:val="27"/>
          <w:lang w:val="ru-RU"/>
        </w:rPr>
        <w:t xml:space="preserve"> </w:t>
      </w:r>
      <w:r w:rsidRPr="00F41476">
        <w:rPr>
          <w:rFonts w:cs="Times New Roman"/>
          <w:spacing w:val="-1"/>
          <w:lang w:val="ru-RU"/>
        </w:rPr>
        <w:t>теплоснабжением</w:t>
      </w:r>
      <w:r w:rsidRPr="00F41476">
        <w:rPr>
          <w:rFonts w:cs="Times New Roman"/>
          <w:spacing w:val="27"/>
          <w:lang w:val="ru-RU"/>
        </w:rPr>
        <w:t xml:space="preserve"> </w:t>
      </w:r>
      <w:r w:rsidRPr="00F41476">
        <w:rPr>
          <w:rFonts w:cs="Times New Roman"/>
          <w:lang w:val="ru-RU"/>
        </w:rPr>
        <w:t>на</w:t>
      </w:r>
      <w:r w:rsidRPr="00F41476">
        <w:rPr>
          <w:rFonts w:cs="Times New Roman"/>
          <w:spacing w:val="27"/>
          <w:lang w:val="ru-RU"/>
        </w:rPr>
        <w:t xml:space="preserve"> </w:t>
      </w:r>
      <w:r w:rsidRPr="00F41476">
        <w:rPr>
          <w:rFonts w:cs="Times New Roman"/>
          <w:lang w:val="ru-RU"/>
        </w:rPr>
        <w:t>территории</w:t>
      </w:r>
      <w:r w:rsidRPr="00F41476">
        <w:rPr>
          <w:rFonts w:cs="Times New Roman"/>
          <w:spacing w:val="59"/>
          <w:lang w:val="ru-RU"/>
        </w:rPr>
        <w:t xml:space="preserve"> </w:t>
      </w:r>
      <w:r w:rsidRPr="00F41476">
        <w:rPr>
          <w:rFonts w:cs="Times New Roman"/>
          <w:spacing w:val="-1"/>
          <w:lang w:val="ru-RU"/>
        </w:rPr>
        <w:t>Приволжского</w:t>
      </w:r>
      <w:r w:rsidRPr="00F41476">
        <w:rPr>
          <w:rFonts w:cs="Times New Roman"/>
          <w:lang w:val="ru-RU"/>
        </w:rPr>
        <w:t xml:space="preserve"> городского поселения.</w:t>
      </w:r>
    </w:p>
    <w:p w14:paraId="3DAA685C" w14:textId="77777777" w:rsidR="001D3226" w:rsidRPr="00F41476" w:rsidRDefault="001D3226" w:rsidP="001D3226">
      <w:pPr>
        <w:pStyle w:val="ab"/>
        <w:kinsoku w:val="0"/>
        <w:overflowPunct w:val="0"/>
        <w:ind w:left="0" w:right="-1" w:firstLine="709"/>
        <w:jc w:val="both"/>
        <w:rPr>
          <w:rFonts w:cs="Times New Roman"/>
          <w:spacing w:val="-1"/>
          <w:lang w:val="ru-RU"/>
        </w:rPr>
      </w:pPr>
      <w:r w:rsidRPr="00F41476">
        <w:rPr>
          <w:rFonts w:cs="Times New Roman"/>
          <w:spacing w:val="-1"/>
          <w:lang w:val="ru-RU"/>
        </w:rPr>
        <w:t>Описание</w:t>
      </w:r>
      <w:r w:rsidRPr="00F41476">
        <w:rPr>
          <w:rFonts w:cs="Times New Roman"/>
          <w:spacing w:val="8"/>
          <w:lang w:val="ru-RU"/>
        </w:rPr>
        <w:t xml:space="preserve"> </w:t>
      </w:r>
      <w:r w:rsidRPr="00F41476">
        <w:rPr>
          <w:rFonts w:cs="Times New Roman"/>
          <w:spacing w:val="-1"/>
          <w:lang w:val="ru-RU"/>
        </w:rPr>
        <w:t>прогнозов</w:t>
      </w:r>
      <w:r w:rsidRPr="00F41476">
        <w:rPr>
          <w:rFonts w:cs="Times New Roman"/>
          <w:spacing w:val="8"/>
          <w:lang w:val="ru-RU"/>
        </w:rPr>
        <w:t xml:space="preserve"> </w:t>
      </w:r>
      <w:r w:rsidRPr="00F41476">
        <w:rPr>
          <w:rFonts w:cs="Times New Roman"/>
          <w:spacing w:val="-1"/>
          <w:lang w:val="ru-RU"/>
        </w:rPr>
        <w:t>прироста</w:t>
      </w:r>
      <w:r w:rsidRPr="00F41476">
        <w:rPr>
          <w:rFonts w:cs="Times New Roman"/>
          <w:spacing w:val="12"/>
          <w:lang w:val="ru-RU"/>
        </w:rPr>
        <w:t xml:space="preserve"> </w:t>
      </w:r>
      <w:r w:rsidRPr="00F41476">
        <w:rPr>
          <w:rFonts w:cs="Times New Roman"/>
          <w:spacing w:val="-1"/>
          <w:lang w:val="ru-RU"/>
        </w:rPr>
        <w:t>объемов</w:t>
      </w:r>
      <w:r w:rsidRPr="00F41476">
        <w:rPr>
          <w:rFonts w:cs="Times New Roman"/>
          <w:spacing w:val="8"/>
          <w:lang w:val="ru-RU"/>
        </w:rPr>
        <w:t xml:space="preserve"> </w:t>
      </w:r>
      <w:r w:rsidRPr="00F41476">
        <w:rPr>
          <w:rFonts w:cs="Times New Roman"/>
          <w:lang w:val="ru-RU"/>
        </w:rPr>
        <w:t>потребления</w:t>
      </w:r>
      <w:r w:rsidRPr="00F41476">
        <w:rPr>
          <w:rFonts w:cs="Times New Roman"/>
          <w:spacing w:val="9"/>
          <w:lang w:val="ru-RU"/>
        </w:rPr>
        <w:t xml:space="preserve"> </w:t>
      </w:r>
      <w:r w:rsidRPr="00F41476">
        <w:rPr>
          <w:rFonts w:cs="Times New Roman"/>
          <w:lang w:val="ru-RU"/>
        </w:rPr>
        <w:t>тепловой</w:t>
      </w:r>
      <w:r w:rsidRPr="00F41476">
        <w:rPr>
          <w:rFonts w:cs="Times New Roman"/>
          <w:spacing w:val="10"/>
          <w:lang w:val="ru-RU"/>
        </w:rPr>
        <w:t xml:space="preserve"> </w:t>
      </w:r>
      <w:r w:rsidRPr="00F41476">
        <w:rPr>
          <w:rFonts w:cs="Times New Roman"/>
          <w:spacing w:val="-1"/>
          <w:lang w:val="ru-RU"/>
        </w:rPr>
        <w:t>энергии</w:t>
      </w:r>
      <w:r w:rsidRPr="00F41476">
        <w:rPr>
          <w:rFonts w:cs="Times New Roman"/>
          <w:spacing w:val="10"/>
          <w:lang w:val="ru-RU"/>
        </w:rPr>
        <w:t xml:space="preserve"> </w:t>
      </w:r>
      <w:r w:rsidRPr="00F41476">
        <w:rPr>
          <w:rFonts w:cs="Times New Roman"/>
          <w:spacing w:val="-1"/>
          <w:lang w:val="ru-RU"/>
        </w:rPr>
        <w:t>(мощности)</w:t>
      </w:r>
      <w:r w:rsidRPr="00F41476">
        <w:rPr>
          <w:rFonts w:cs="Times New Roman"/>
          <w:spacing w:val="8"/>
          <w:lang w:val="ru-RU"/>
        </w:rPr>
        <w:t xml:space="preserve"> </w:t>
      </w:r>
      <w:r w:rsidRPr="00F41476">
        <w:rPr>
          <w:rFonts w:cs="Times New Roman"/>
          <w:lang w:val="ru-RU"/>
        </w:rPr>
        <w:t>и</w:t>
      </w:r>
      <w:r w:rsidRPr="00F41476">
        <w:rPr>
          <w:rFonts w:cs="Times New Roman"/>
          <w:spacing w:val="65"/>
          <w:lang w:val="ru-RU"/>
        </w:rPr>
        <w:t xml:space="preserve"> </w:t>
      </w:r>
      <w:r w:rsidRPr="00F41476">
        <w:rPr>
          <w:rFonts w:cs="Times New Roman"/>
          <w:lang w:val="ru-RU"/>
        </w:rPr>
        <w:t>теплоносителя</w:t>
      </w:r>
      <w:r w:rsidRPr="00F41476">
        <w:rPr>
          <w:rFonts w:cs="Times New Roman"/>
          <w:spacing w:val="30"/>
          <w:lang w:val="ru-RU"/>
        </w:rPr>
        <w:t xml:space="preserve"> </w:t>
      </w:r>
      <w:r w:rsidRPr="00F41476">
        <w:rPr>
          <w:rFonts w:cs="Times New Roman"/>
          <w:lang w:val="ru-RU"/>
        </w:rPr>
        <w:t>с</w:t>
      </w:r>
      <w:r w:rsidRPr="00F41476">
        <w:rPr>
          <w:rFonts w:cs="Times New Roman"/>
          <w:spacing w:val="30"/>
          <w:lang w:val="ru-RU"/>
        </w:rPr>
        <w:t xml:space="preserve"> </w:t>
      </w:r>
      <w:r w:rsidRPr="00F41476">
        <w:rPr>
          <w:rFonts w:cs="Times New Roman"/>
          <w:spacing w:val="-1"/>
          <w:lang w:val="ru-RU"/>
        </w:rPr>
        <w:t>разделением</w:t>
      </w:r>
      <w:r w:rsidRPr="00F41476">
        <w:rPr>
          <w:rFonts w:cs="Times New Roman"/>
          <w:spacing w:val="30"/>
          <w:lang w:val="ru-RU"/>
        </w:rPr>
        <w:t xml:space="preserve"> </w:t>
      </w:r>
      <w:r w:rsidRPr="00F41476">
        <w:rPr>
          <w:rFonts w:cs="Times New Roman"/>
          <w:lang w:val="ru-RU"/>
        </w:rPr>
        <w:t>по</w:t>
      </w:r>
      <w:r w:rsidRPr="00F41476">
        <w:rPr>
          <w:rFonts w:cs="Times New Roman"/>
          <w:spacing w:val="30"/>
          <w:lang w:val="ru-RU"/>
        </w:rPr>
        <w:t xml:space="preserve"> </w:t>
      </w:r>
      <w:r w:rsidRPr="00F41476">
        <w:rPr>
          <w:rFonts w:cs="Times New Roman"/>
          <w:spacing w:val="-1"/>
          <w:lang w:val="ru-RU"/>
        </w:rPr>
        <w:t>видам</w:t>
      </w:r>
      <w:r w:rsidRPr="00F41476">
        <w:rPr>
          <w:rFonts w:cs="Times New Roman"/>
          <w:spacing w:val="30"/>
          <w:lang w:val="ru-RU"/>
        </w:rPr>
        <w:t xml:space="preserve"> </w:t>
      </w:r>
      <w:r w:rsidRPr="00F41476">
        <w:rPr>
          <w:rFonts w:cs="Times New Roman"/>
          <w:spacing w:val="-1"/>
          <w:lang w:val="ru-RU"/>
        </w:rPr>
        <w:t>теплопотребления</w:t>
      </w:r>
      <w:r w:rsidRPr="00F41476">
        <w:rPr>
          <w:rFonts w:cs="Times New Roman"/>
          <w:spacing w:val="30"/>
          <w:lang w:val="ru-RU"/>
        </w:rPr>
        <w:t xml:space="preserve"> </w:t>
      </w:r>
      <w:r w:rsidRPr="00F41476">
        <w:rPr>
          <w:rFonts w:cs="Times New Roman"/>
          <w:lang w:val="ru-RU"/>
        </w:rPr>
        <w:t>в</w:t>
      </w:r>
      <w:r w:rsidRPr="00F41476">
        <w:rPr>
          <w:rFonts w:cs="Times New Roman"/>
          <w:spacing w:val="28"/>
          <w:lang w:val="ru-RU"/>
        </w:rPr>
        <w:t xml:space="preserve"> </w:t>
      </w:r>
      <w:r w:rsidRPr="00F41476">
        <w:rPr>
          <w:rFonts w:cs="Times New Roman"/>
          <w:spacing w:val="-1"/>
          <w:lang w:val="ru-RU"/>
        </w:rPr>
        <w:t>каждом</w:t>
      </w:r>
      <w:r w:rsidRPr="00F41476">
        <w:rPr>
          <w:rFonts w:cs="Times New Roman"/>
          <w:spacing w:val="30"/>
          <w:lang w:val="ru-RU"/>
        </w:rPr>
        <w:t xml:space="preserve"> </w:t>
      </w:r>
      <w:r w:rsidRPr="00F41476">
        <w:rPr>
          <w:rFonts w:cs="Times New Roman"/>
          <w:spacing w:val="-1"/>
          <w:lang w:val="ru-RU"/>
        </w:rPr>
        <w:t>расчетном</w:t>
      </w:r>
      <w:r w:rsidRPr="00F41476">
        <w:rPr>
          <w:rFonts w:cs="Times New Roman"/>
          <w:spacing w:val="30"/>
          <w:lang w:val="ru-RU"/>
        </w:rPr>
        <w:t xml:space="preserve"> </w:t>
      </w:r>
      <w:r w:rsidRPr="00F41476">
        <w:rPr>
          <w:rFonts w:cs="Times New Roman"/>
          <w:spacing w:val="-1"/>
          <w:lang w:val="ru-RU"/>
        </w:rPr>
        <w:t>элементе</w:t>
      </w:r>
      <w:r w:rsidRPr="00F41476">
        <w:rPr>
          <w:rFonts w:cs="Times New Roman"/>
          <w:spacing w:val="77"/>
          <w:lang w:val="ru-RU"/>
        </w:rPr>
        <w:t xml:space="preserve"> </w:t>
      </w:r>
      <w:r w:rsidRPr="00F41476">
        <w:rPr>
          <w:rFonts w:cs="Times New Roman"/>
          <w:spacing w:val="-1"/>
          <w:lang w:val="ru-RU"/>
        </w:rPr>
        <w:t>территориального</w:t>
      </w:r>
      <w:r w:rsidRPr="00F41476">
        <w:rPr>
          <w:rFonts w:cs="Times New Roman"/>
          <w:lang w:val="ru-RU"/>
        </w:rPr>
        <w:t xml:space="preserve"> </w:t>
      </w:r>
      <w:r w:rsidRPr="00F41476">
        <w:rPr>
          <w:rFonts w:cs="Times New Roman"/>
          <w:spacing w:val="-1"/>
          <w:lang w:val="ru-RU"/>
        </w:rPr>
        <w:t>деления</w:t>
      </w:r>
      <w:r w:rsidRPr="00F41476">
        <w:rPr>
          <w:rFonts w:cs="Times New Roman"/>
          <w:spacing w:val="-3"/>
          <w:lang w:val="ru-RU"/>
        </w:rPr>
        <w:t xml:space="preserve"> </w:t>
      </w:r>
      <w:r w:rsidRPr="00F41476">
        <w:rPr>
          <w:rFonts w:cs="Times New Roman"/>
          <w:lang w:val="ru-RU"/>
        </w:rPr>
        <w:t>и в</w:t>
      </w:r>
      <w:r w:rsidRPr="00F41476">
        <w:rPr>
          <w:rFonts w:cs="Times New Roman"/>
          <w:spacing w:val="-3"/>
          <w:lang w:val="ru-RU"/>
        </w:rPr>
        <w:t xml:space="preserve"> </w:t>
      </w:r>
      <w:r w:rsidRPr="00F41476">
        <w:rPr>
          <w:rFonts w:cs="Times New Roman"/>
          <w:lang w:val="ru-RU"/>
        </w:rPr>
        <w:t>зоне</w:t>
      </w:r>
      <w:r w:rsidRPr="00F41476">
        <w:rPr>
          <w:rFonts w:cs="Times New Roman"/>
          <w:spacing w:val="-1"/>
          <w:lang w:val="ru-RU"/>
        </w:rPr>
        <w:t xml:space="preserve"> действия</w:t>
      </w:r>
      <w:r w:rsidRPr="00F41476">
        <w:rPr>
          <w:rFonts w:cs="Times New Roman"/>
          <w:spacing w:val="-3"/>
          <w:lang w:val="ru-RU"/>
        </w:rPr>
        <w:t xml:space="preserve"> </w:t>
      </w:r>
      <w:r w:rsidRPr="00F41476">
        <w:rPr>
          <w:rFonts w:cs="Times New Roman"/>
          <w:spacing w:val="-1"/>
          <w:lang w:val="ru-RU"/>
        </w:rPr>
        <w:t>каждого</w:t>
      </w:r>
      <w:r w:rsidRPr="00F41476">
        <w:rPr>
          <w:rFonts w:cs="Times New Roman"/>
          <w:lang w:val="ru-RU"/>
        </w:rPr>
        <w:t xml:space="preserve"> из </w:t>
      </w:r>
      <w:r w:rsidRPr="00F41476">
        <w:rPr>
          <w:rFonts w:cs="Times New Roman"/>
          <w:spacing w:val="-1"/>
          <w:lang w:val="ru-RU"/>
        </w:rPr>
        <w:t>существующих</w:t>
      </w:r>
      <w:r w:rsidRPr="00F41476">
        <w:rPr>
          <w:rFonts w:cs="Times New Roman"/>
          <w:lang w:val="ru-RU"/>
        </w:rPr>
        <w:t xml:space="preserve"> </w:t>
      </w:r>
      <w:r w:rsidRPr="00F41476">
        <w:rPr>
          <w:rFonts w:cs="Times New Roman"/>
          <w:spacing w:val="-1"/>
          <w:lang w:val="ru-RU"/>
        </w:rPr>
        <w:t>или</w:t>
      </w:r>
      <w:r w:rsidRPr="00F41476">
        <w:rPr>
          <w:rFonts w:cs="Times New Roman"/>
          <w:spacing w:val="-2"/>
          <w:lang w:val="ru-RU"/>
        </w:rPr>
        <w:t xml:space="preserve"> </w:t>
      </w:r>
      <w:r w:rsidRPr="00F41476">
        <w:rPr>
          <w:rFonts w:cs="Times New Roman"/>
          <w:spacing w:val="-1"/>
          <w:lang w:val="ru-RU"/>
        </w:rPr>
        <w:t>предлагаемых</w:t>
      </w:r>
      <w:r w:rsidRPr="00F41476">
        <w:rPr>
          <w:rFonts w:cs="Times New Roman"/>
          <w:spacing w:val="95"/>
          <w:lang w:val="ru-RU"/>
        </w:rPr>
        <w:t xml:space="preserve"> </w:t>
      </w:r>
      <w:r w:rsidRPr="00F41476">
        <w:rPr>
          <w:rFonts w:cs="Times New Roman"/>
          <w:lang w:val="ru-RU"/>
        </w:rPr>
        <w:t>для</w:t>
      </w:r>
      <w:r w:rsidRPr="00F41476">
        <w:rPr>
          <w:rFonts w:cs="Times New Roman"/>
          <w:spacing w:val="45"/>
          <w:lang w:val="ru-RU"/>
        </w:rPr>
        <w:t xml:space="preserve"> </w:t>
      </w:r>
      <w:r w:rsidRPr="00F41476">
        <w:rPr>
          <w:rFonts w:cs="Times New Roman"/>
          <w:spacing w:val="-1"/>
          <w:lang w:val="ru-RU"/>
        </w:rPr>
        <w:t>строительства</w:t>
      </w:r>
      <w:r w:rsidRPr="00F41476">
        <w:rPr>
          <w:rFonts w:cs="Times New Roman"/>
          <w:spacing w:val="42"/>
          <w:lang w:val="ru-RU"/>
        </w:rPr>
        <w:t xml:space="preserve"> </w:t>
      </w:r>
      <w:r w:rsidRPr="00F41476">
        <w:rPr>
          <w:rFonts w:cs="Times New Roman"/>
          <w:spacing w:val="-1"/>
          <w:lang w:val="ru-RU"/>
        </w:rPr>
        <w:t>источников</w:t>
      </w:r>
      <w:r w:rsidRPr="00F41476">
        <w:rPr>
          <w:rFonts w:cs="Times New Roman"/>
          <w:spacing w:val="42"/>
          <w:lang w:val="ru-RU"/>
        </w:rPr>
        <w:t xml:space="preserve"> </w:t>
      </w:r>
      <w:r w:rsidRPr="00F41476">
        <w:rPr>
          <w:rFonts w:cs="Times New Roman"/>
          <w:lang w:val="ru-RU"/>
        </w:rPr>
        <w:t>тепловой</w:t>
      </w:r>
      <w:r w:rsidRPr="00F41476">
        <w:rPr>
          <w:rFonts w:cs="Times New Roman"/>
          <w:spacing w:val="43"/>
          <w:lang w:val="ru-RU"/>
        </w:rPr>
        <w:t xml:space="preserve"> </w:t>
      </w:r>
      <w:r w:rsidRPr="00F41476">
        <w:rPr>
          <w:rFonts w:cs="Times New Roman"/>
          <w:spacing w:val="-1"/>
          <w:lang w:val="ru-RU"/>
        </w:rPr>
        <w:t>энергии</w:t>
      </w:r>
      <w:r w:rsidRPr="00F41476">
        <w:rPr>
          <w:rFonts w:cs="Times New Roman"/>
          <w:spacing w:val="43"/>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spacing w:val="-1"/>
          <w:lang w:val="ru-RU"/>
        </w:rPr>
        <w:t>каждом</w:t>
      </w:r>
      <w:r w:rsidRPr="00F41476">
        <w:rPr>
          <w:rFonts w:cs="Times New Roman"/>
          <w:spacing w:val="44"/>
          <w:lang w:val="ru-RU"/>
        </w:rPr>
        <w:t xml:space="preserve"> </w:t>
      </w:r>
      <w:r w:rsidRPr="00F41476">
        <w:rPr>
          <w:rFonts w:cs="Times New Roman"/>
          <w:spacing w:val="-1"/>
          <w:lang w:val="ru-RU"/>
        </w:rPr>
        <w:t>этапе</w:t>
      </w:r>
      <w:r w:rsidRPr="00F41476">
        <w:rPr>
          <w:rFonts w:cs="Times New Roman"/>
          <w:spacing w:val="42"/>
          <w:lang w:val="ru-RU"/>
        </w:rPr>
        <w:t xml:space="preserve"> </w:t>
      </w:r>
      <w:r w:rsidRPr="00F41476">
        <w:rPr>
          <w:rFonts w:cs="Times New Roman"/>
          <w:spacing w:val="-1"/>
          <w:lang w:val="ru-RU"/>
        </w:rPr>
        <w:t>приведены</w:t>
      </w:r>
      <w:r w:rsidRPr="00F41476">
        <w:rPr>
          <w:rFonts w:cs="Times New Roman"/>
          <w:spacing w:val="44"/>
          <w:lang w:val="ru-RU"/>
        </w:rPr>
        <w:t xml:space="preserve"> </w:t>
      </w:r>
      <w:r w:rsidRPr="00F41476">
        <w:rPr>
          <w:rFonts w:cs="Times New Roman"/>
          <w:lang w:val="ru-RU"/>
        </w:rPr>
        <w:t>в</w:t>
      </w:r>
      <w:r w:rsidRPr="00F41476">
        <w:rPr>
          <w:rFonts w:cs="Times New Roman"/>
          <w:spacing w:val="44"/>
          <w:lang w:val="ru-RU"/>
        </w:rPr>
        <w:t xml:space="preserve"> </w:t>
      </w:r>
      <w:r w:rsidRPr="00F41476">
        <w:rPr>
          <w:rFonts w:cs="Times New Roman"/>
          <w:spacing w:val="-1"/>
          <w:lang w:val="ru-RU"/>
        </w:rPr>
        <w:t>главе</w:t>
      </w:r>
      <w:r w:rsidRPr="00F41476">
        <w:rPr>
          <w:rFonts w:cs="Times New Roman"/>
          <w:spacing w:val="43"/>
          <w:lang w:val="ru-RU"/>
        </w:rPr>
        <w:t xml:space="preserve"> </w:t>
      </w:r>
      <w:r w:rsidRPr="00F41476">
        <w:rPr>
          <w:rFonts w:cs="Times New Roman"/>
          <w:lang w:val="ru-RU"/>
        </w:rPr>
        <w:t>2</w:t>
      </w:r>
      <w:r w:rsidRPr="00F41476">
        <w:rPr>
          <w:rFonts w:cs="Times New Roman"/>
          <w:spacing w:val="79"/>
          <w:lang w:val="ru-RU"/>
        </w:rPr>
        <w:t xml:space="preserve"> </w:t>
      </w:r>
      <w:r w:rsidRPr="00F41476">
        <w:rPr>
          <w:rFonts w:cs="Times New Roman"/>
          <w:spacing w:val="-1"/>
          <w:lang w:val="ru-RU"/>
        </w:rPr>
        <w:t>разделе</w:t>
      </w:r>
      <w:r w:rsidRPr="00F41476">
        <w:rPr>
          <w:rFonts w:cs="Times New Roman"/>
          <w:spacing w:val="30"/>
          <w:lang w:val="ru-RU"/>
        </w:rPr>
        <w:t xml:space="preserve"> </w:t>
      </w:r>
      <w:r w:rsidRPr="00F41476">
        <w:rPr>
          <w:rFonts w:cs="Times New Roman"/>
          <w:lang w:val="ru-RU"/>
        </w:rPr>
        <w:t>в)</w:t>
      </w:r>
      <w:r w:rsidRPr="00F41476">
        <w:rPr>
          <w:rFonts w:cs="Times New Roman"/>
          <w:spacing w:val="29"/>
          <w:lang w:val="ru-RU"/>
        </w:rPr>
        <w:t xml:space="preserve"> </w:t>
      </w:r>
      <w:r w:rsidRPr="00F41476">
        <w:rPr>
          <w:rFonts w:cs="Times New Roman"/>
          <w:lang w:val="ru-RU"/>
        </w:rPr>
        <w:t>прогнозы</w:t>
      </w:r>
      <w:r w:rsidRPr="00F41476">
        <w:rPr>
          <w:rFonts w:cs="Times New Roman"/>
          <w:spacing w:val="30"/>
          <w:lang w:val="ru-RU"/>
        </w:rPr>
        <w:t xml:space="preserve"> </w:t>
      </w:r>
      <w:r w:rsidRPr="00F41476">
        <w:rPr>
          <w:rFonts w:cs="Times New Roman"/>
          <w:spacing w:val="-1"/>
          <w:lang w:val="ru-RU"/>
        </w:rPr>
        <w:t>перспективных</w:t>
      </w:r>
      <w:r w:rsidRPr="00F41476">
        <w:rPr>
          <w:rFonts w:cs="Times New Roman"/>
          <w:spacing w:val="35"/>
          <w:lang w:val="ru-RU"/>
        </w:rPr>
        <w:t xml:space="preserve"> </w:t>
      </w:r>
      <w:r w:rsidRPr="00F41476">
        <w:rPr>
          <w:rFonts w:cs="Times New Roman"/>
          <w:spacing w:val="-2"/>
          <w:lang w:val="ru-RU"/>
        </w:rPr>
        <w:t>удельных</w:t>
      </w:r>
      <w:r w:rsidRPr="00F41476">
        <w:rPr>
          <w:rFonts w:cs="Times New Roman"/>
          <w:spacing w:val="30"/>
          <w:lang w:val="ru-RU"/>
        </w:rPr>
        <w:t xml:space="preserve"> </w:t>
      </w:r>
      <w:r w:rsidRPr="00F41476">
        <w:rPr>
          <w:rFonts w:cs="Times New Roman"/>
          <w:lang w:val="ru-RU"/>
        </w:rPr>
        <w:t>расходов</w:t>
      </w:r>
      <w:r w:rsidRPr="00F41476">
        <w:rPr>
          <w:rFonts w:cs="Times New Roman"/>
          <w:spacing w:val="30"/>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spacing w:val="-1"/>
          <w:lang w:val="ru-RU"/>
        </w:rPr>
        <w:t>энергии</w:t>
      </w:r>
      <w:r w:rsidRPr="00F41476">
        <w:rPr>
          <w:rFonts w:cs="Times New Roman"/>
          <w:spacing w:val="31"/>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spacing w:val="-1"/>
          <w:lang w:val="ru-RU"/>
        </w:rPr>
        <w:t>отопление,</w:t>
      </w:r>
      <w:r w:rsidRPr="00F41476">
        <w:rPr>
          <w:rFonts w:cs="Times New Roman"/>
          <w:spacing w:val="57"/>
          <w:lang w:val="ru-RU"/>
        </w:rPr>
        <w:t xml:space="preserve"> </w:t>
      </w:r>
      <w:r w:rsidRPr="00F41476">
        <w:rPr>
          <w:rFonts w:cs="Times New Roman"/>
          <w:spacing w:val="-1"/>
          <w:lang w:val="ru-RU"/>
        </w:rPr>
        <w:t>вентиляцию,</w:t>
      </w:r>
      <w:r w:rsidRPr="00F41476">
        <w:rPr>
          <w:rFonts w:cs="Times New Roman"/>
          <w:spacing w:val="47"/>
          <w:lang w:val="ru-RU"/>
        </w:rPr>
        <w:t xml:space="preserve"> </w:t>
      </w:r>
      <w:r w:rsidRPr="00F41476">
        <w:rPr>
          <w:rFonts w:cs="Times New Roman"/>
          <w:spacing w:val="-1"/>
          <w:lang w:val="ru-RU"/>
        </w:rPr>
        <w:t>согласованных</w:t>
      </w:r>
      <w:r w:rsidRPr="00F41476">
        <w:rPr>
          <w:rFonts w:cs="Times New Roman"/>
          <w:spacing w:val="47"/>
          <w:lang w:val="ru-RU"/>
        </w:rPr>
        <w:t xml:space="preserve"> </w:t>
      </w:r>
      <w:r w:rsidRPr="00F41476">
        <w:rPr>
          <w:rFonts w:cs="Times New Roman"/>
          <w:lang w:val="ru-RU"/>
        </w:rPr>
        <w:t>с</w:t>
      </w:r>
      <w:r w:rsidRPr="00F41476">
        <w:rPr>
          <w:rFonts w:cs="Times New Roman"/>
          <w:spacing w:val="46"/>
          <w:lang w:val="ru-RU"/>
        </w:rPr>
        <w:t xml:space="preserve"> </w:t>
      </w:r>
      <w:r w:rsidRPr="00F41476">
        <w:rPr>
          <w:rFonts w:cs="Times New Roman"/>
          <w:spacing w:val="-1"/>
          <w:lang w:val="ru-RU"/>
        </w:rPr>
        <w:t>требованиями</w:t>
      </w:r>
      <w:r w:rsidRPr="00F41476">
        <w:rPr>
          <w:rFonts w:cs="Times New Roman"/>
          <w:spacing w:val="24"/>
          <w:lang w:val="ru-RU"/>
        </w:rPr>
        <w:t xml:space="preserve"> </w:t>
      </w:r>
      <w:r w:rsidRPr="00F41476">
        <w:rPr>
          <w:rFonts w:cs="Times New Roman"/>
          <w:lang w:val="ru-RU"/>
        </w:rPr>
        <w:t>к</w:t>
      </w:r>
      <w:r w:rsidRPr="00F41476">
        <w:rPr>
          <w:rFonts w:cs="Times New Roman"/>
          <w:spacing w:val="24"/>
          <w:lang w:val="ru-RU"/>
        </w:rPr>
        <w:t xml:space="preserve"> </w:t>
      </w:r>
      <w:r w:rsidRPr="00F41476">
        <w:rPr>
          <w:rFonts w:cs="Times New Roman"/>
          <w:spacing w:val="-1"/>
          <w:lang w:val="ru-RU"/>
        </w:rPr>
        <w:t>энергетической</w:t>
      </w:r>
      <w:r w:rsidRPr="00F41476">
        <w:rPr>
          <w:rFonts w:cs="Times New Roman"/>
          <w:spacing w:val="24"/>
          <w:lang w:val="ru-RU"/>
        </w:rPr>
        <w:t xml:space="preserve"> </w:t>
      </w:r>
      <w:r w:rsidRPr="00F41476">
        <w:rPr>
          <w:rFonts w:cs="Times New Roman"/>
          <w:lang w:val="ru-RU"/>
        </w:rPr>
        <w:t>эффективностиобъектов</w:t>
      </w:r>
      <w:r w:rsidRPr="00F41476">
        <w:rPr>
          <w:rFonts w:cs="Times New Roman"/>
          <w:spacing w:val="63"/>
          <w:lang w:val="ru-RU"/>
        </w:rPr>
        <w:t xml:space="preserve"> </w:t>
      </w:r>
      <w:r w:rsidRPr="00F41476">
        <w:rPr>
          <w:rFonts w:cs="Times New Roman"/>
          <w:spacing w:val="-1"/>
          <w:lang w:val="ru-RU"/>
        </w:rPr>
        <w:t>теплопотребления,</w:t>
      </w:r>
      <w:r w:rsidRPr="00F41476">
        <w:rPr>
          <w:rFonts w:cs="Times New Roman"/>
          <w:spacing w:val="33"/>
          <w:lang w:val="ru-RU"/>
        </w:rPr>
        <w:t xml:space="preserve"> </w:t>
      </w:r>
      <w:r w:rsidRPr="00F41476">
        <w:rPr>
          <w:rFonts w:cs="Times New Roman"/>
          <w:spacing w:val="-1"/>
          <w:lang w:val="ru-RU"/>
        </w:rPr>
        <w:t>устанавливаемых</w:t>
      </w:r>
      <w:r w:rsidRPr="00F41476">
        <w:rPr>
          <w:rFonts w:cs="Times New Roman"/>
          <w:spacing w:val="32"/>
          <w:lang w:val="ru-RU"/>
        </w:rPr>
        <w:t xml:space="preserve"> </w:t>
      </w:r>
      <w:r w:rsidRPr="00F41476">
        <w:rPr>
          <w:rFonts w:cs="Times New Roman"/>
          <w:lang w:val="ru-RU"/>
        </w:rPr>
        <w:t>в</w:t>
      </w:r>
      <w:r w:rsidRPr="00F41476">
        <w:rPr>
          <w:rFonts w:cs="Times New Roman"/>
          <w:spacing w:val="30"/>
          <w:lang w:val="ru-RU"/>
        </w:rPr>
        <w:t xml:space="preserve"> </w:t>
      </w:r>
      <w:r w:rsidRPr="00F41476">
        <w:rPr>
          <w:rFonts w:cs="Times New Roman"/>
          <w:spacing w:val="-1"/>
          <w:lang w:val="ru-RU"/>
        </w:rPr>
        <w:t>соответствии</w:t>
      </w:r>
      <w:r w:rsidRPr="00F41476">
        <w:rPr>
          <w:rFonts w:cs="Times New Roman"/>
          <w:spacing w:val="31"/>
          <w:lang w:val="ru-RU"/>
        </w:rPr>
        <w:t xml:space="preserve"> </w:t>
      </w:r>
      <w:r w:rsidRPr="00F41476">
        <w:rPr>
          <w:rFonts w:cs="Times New Roman"/>
          <w:lang w:val="ru-RU"/>
        </w:rPr>
        <w:t>с</w:t>
      </w:r>
      <w:r w:rsidRPr="00F41476">
        <w:rPr>
          <w:rFonts w:cs="Times New Roman"/>
          <w:spacing w:val="30"/>
          <w:lang w:val="ru-RU"/>
        </w:rPr>
        <w:t xml:space="preserve"> </w:t>
      </w:r>
      <w:r w:rsidRPr="00F41476">
        <w:rPr>
          <w:rFonts w:cs="Times New Roman"/>
          <w:spacing w:val="-1"/>
          <w:lang w:val="ru-RU"/>
        </w:rPr>
        <w:t>законодательством</w:t>
      </w:r>
      <w:r w:rsidRPr="00F41476">
        <w:rPr>
          <w:rFonts w:cs="Times New Roman"/>
          <w:spacing w:val="30"/>
          <w:lang w:val="ru-RU"/>
        </w:rPr>
        <w:t xml:space="preserve"> </w:t>
      </w:r>
      <w:r w:rsidRPr="00F41476">
        <w:rPr>
          <w:rFonts w:cs="Times New Roman"/>
          <w:spacing w:val="-1"/>
          <w:lang w:val="ru-RU"/>
        </w:rPr>
        <w:t>Российской</w:t>
      </w:r>
      <w:r w:rsidRPr="00F41476">
        <w:rPr>
          <w:rFonts w:cs="Times New Roman"/>
          <w:spacing w:val="85"/>
          <w:lang w:val="ru-RU"/>
        </w:rPr>
        <w:t xml:space="preserve"> </w:t>
      </w:r>
      <w:r w:rsidRPr="00F41476">
        <w:rPr>
          <w:rFonts w:cs="Times New Roman"/>
          <w:spacing w:val="-1"/>
          <w:lang w:val="ru-RU"/>
        </w:rPr>
        <w:t>Федерации.</w:t>
      </w:r>
    </w:p>
    <w:p w14:paraId="4D727081" w14:textId="77777777" w:rsidR="001D3226" w:rsidRPr="00F41476" w:rsidRDefault="001D3226" w:rsidP="001D3226">
      <w:pPr>
        <w:pStyle w:val="a0"/>
        <w:rPr>
          <w:rFonts w:cs="Times New Roman"/>
          <w:lang w:eastAsia="ru-RU"/>
        </w:rPr>
      </w:pPr>
    </w:p>
    <w:p w14:paraId="3A52F1F6" w14:textId="27BAA290" w:rsidR="001D3226" w:rsidRPr="00F41476" w:rsidRDefault="00F81B96" w:rsidP="001D3226">
      <w:pPr>
        <w:pStyle w:val="2"/>
        <w:ind w:left="0" w:firstLine="0"/>
      </w:pPr>
      <w:hyperlink r:id="rId160" w:anchor="bookmark17" w:history="1">
        <w:bookmarkStart w:id="405" w:name="_Toc30081818"/>
        <w:bookmarkStart w:id="406" w:name="_Toc30085053"/>
        <w:bookmarkStart w:id="407" w:name="_Toc32845319"/>
        <w:bookmarkStart w:id="408" w:name="_Toc107403168"/>
        <w:bookmarkStart w:id="409" w:name="_Toc131153709"/>
        <w:r w:rsidR="001D3226" w:rsidRPr="00F41476">
          <w:t>Часть 6. ПРОГНОЗЫ</w:t>
        </w:r>
        <w:r w:rsidR="005D64BB" w:rsidRPr="00F41476">
          <w:t xml:space="preserve"> </w:t>
        </w:r>
        <w:r w:rsidR="001D3226" w:rsidRPr="00F41476">
          <w:t>ПРИРОСТОВ ОБЪЕМОВ</w:t>
        </w:r>
        <w:r w:rsidR="005D64BB" w:rsidRPr="00F41476">
          <w:t xml:space="preserve"> </w:t>
        </w:r>
        <w:r w:rsidR="001D3226" w:rsidRPr="00F41476">
          <w:t>ПОТРЕБЛЕНИИ ТЕПЛОВОЙ</w:t>
        </w:r>
      </w:hyperlink>
      <w:r w:rsidR="001D3226" w:rsidRPr="00F41476">
        <w:t xml:space="preserve"> </w:t>
      </w:r>
      <w:hyperlink r:id="rId161" w:anchor="bookmark17" w:history="1">
        <w:r w:rsidR="001D3226" w:rsidRPr="00F41476">
          <w:t>ЭНЕРГИИ</w:t>
        </w:r>
        <w:bookmarkEnd w:id="405"/>
        <w:bookmarkEnd w:id="406"/>
        <w:bookmarkEnd w:id="407"/>
      </w:hyperlink>
      <w:r w:rsidR="001D3226" w:rsidRPr="00F41476">
        <w:t xml:space="preserve"> </w:t>
      </w:r>
      <w:hyperlink r:id="rId162" w:anchor="bookmark13" w:history="1">
        <w:r w:rsidR="001D3226" w:rsidRPr="00F41476">
          <w:t xml:space="preserve">(МОЩНОСТИ) И ТЕПЛОНОСИТЕЛЯ ОБЪЕКТАМИ, РАСПОЛОЖЕННЫМИ В ПРОИЗВОДСТВЕННЫХ ЗОНАХ, ПРИ </w:t>
        </w:r>
      </w:hyperlink>
      <w:r w:rsidR="001D3226" w:rsidRPr="00F41476">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rsidR="005D64BB" w:rsidRPr="00F41476">
        <w:t xml:space="preserve"> </w:t>
      </w:r>
      <w:r w:rsidR="001D3226" w:rsidRPr="00F41476">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8"/>
      <w:bookmarkEnd w:id="409"/>
    </w:p>
    <w:p w14:paraId="1B192FD4" w14:textId="77777777" w:rsidR="001D3226" w:rsidRPr="00F41476" w:rsidRDefault="001D3226" w:rsidP="001D3226">
      <w:pPr>
        <w:rPr>
          <w:rFonts w:cs="Times New Roman"/>
          <w:lang w:eastAsia="ru-RU"/>
        </w:rPr>
      </w:pPr>
    </w:p>
    <w:p w14:paraId="304C9A1B" w14:textId="77777777" w:rsidR="001D3226" w:rsidRPr="00F41476" w:rsidRDefault="001D3226" w:rsidP="001D3226">
      <w:pPr>
        <w:ind w:firstLine="709"/>
        <w:rPr>
          <w:rFonts w:cs="Times New Roman"/>
          <w:lang w:eastAsia="ru-RU"/>
        </w:rPr>
      </w:pPr>
      <w:r w:rsidRPr="00F41476">
        <w:rPr>
          <w:rFonts w:cs="Times New Roman"/>
          <w:lang w:eastAsia="ru-RU"/>
        </w:rPr>
        <w:t>Прогноз приростов в промышленных зонах отсутствует</w:t>
      </w:r>
    </w:p>
    <w:p w14:paraId="05C0B93B" w14:textId="77777777" w:rsidR="001D3226" w:rsidRPr="00F41476" w:rsidRDefault="001D3226" w:rsidP="001D3226">
      <w:pPr>
        <w:pStyle w:val="a0"/>
        <w:rPr>
          <w:rFonts w:cs="Times New Roman"/>
          <w:lang w:eastAsia="ru-RU"/>
        </w:rPr>
      </w:pPr>
    </w:p>
    <w:p w14:paraId="4D8EC17B" w14:textId="77777777" w:rsidR="001D3226" w:rsidRPr="00F41476" w:rsidRDefault="001D3226" w:rsidP="001D3226">
      <w:pPr>
        <w:pStyle w:val="2"/>
        <w:ind w:left="0" w:firstLine="0"/>
      </w:pPr>
      <w:bookmarkStart w:id="410" w:name="_Toc53927635"/>
      <w:bookmarkStart w:id="411" w:name="_Toc107403169"/>
      <w:bookmarkStart w:id="412" w:name="_Toc131153710"/>
      <w:r w:rsidRPr="00F41476">
        <w:t xml:space="preserve">Часть 7. </w:t>
      </w:r>
      <w:bookmarkStart w:id="413" w:name="OLE_LINK27"/>
      <w:r w:rsidRPr="00F41476">
        <w:t>ОПИСАНИЕ ИЗМЕНЕНИЙ ПОКАЗАТЕЛЕЙ СУЩЕСТВУЮЩЕГО И ПЕРСПЕКТИВНОГО ПОТРЕБЛЕНИЯ ТЕПЛОВОЙ ЭНЕРГИИ НА ЦЕЛИ ТЕПЛОСНАБЖЕНИЯ</w:t>
      </w:r>
      <w:bookmarkEnd w:id="410"/>
      <w:bookmarkEnd w:id="411"/>
      <w:bookmarkEnd w:id="412"/>
      <w:bookmarkEnd w:id="413"/>
    </w:p>
    <w:p w14:paraId="78A17C99" w14:textId="77777777" w:rsidR="001D3226" w:rsidRPr="00F41476" w:rsidRDefault="001D3226" w:rsidP="001D3226">
      <w:pPr>
        <w:rPr>
          <w:rFonts w:cs="Times New Roman"/>
          <w:lang w:eastAsia="ru-RU"/>
        </w:rPr>
      </w:pPr>
    </w:p>
    <w:p w14:paraId="6635EF84"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3E32978F" w14:textId="77777777" w:rsidR="001D3226" w:rsidRPr="00F41476" w:rsidRDefault="001D3226" w:rsidP="001D3226">
      <w:pPr>
        <w:spacing w:before="400" w:after="200"/>
        <w:rPr>
          <w:rFonts w:cs="Times New Roman"/>
        </w:rPr>
      </w:pPr>
      <w:bookmarkStart w:id="414" w:name="OLE_LINK28"/>
      <w:bookmarkEnd w:id="414"/>
      <w:r w:rsidRPr="00F41476">
        <w:rPr>
          <w:rFonts w:cs="Times New Roman"/>
          <w:b/>
        </w:rPr>
        <w:t>Таблица 2.7.1 - Описание изменений тепловой энергии на цели теплоснабжения</w:t>
      </w:r>
    </w:p>
    <w:tbl>
      <w:tblPr>
        <w:tblW w:w="9320" w:type="dxa"/>
        <w:tblInd w:w="-5" w:type="dxa"/>
        <w:tblLook w:val="04A0" w:firstRow="1" w:lastRow="0" w:firstColumn="1" w:lastColumn="0" w:noHBand="0" w:noVBand="1"/>
      </w:tblPr>
      <w:tblGrid>
        <w:gridCol w:w="460"/>
        <w:gridCol w:w="3120"/>
        <w:gridCol w:w="2799"/>
        <w:gridCol w:w="2941"/>
      </w:tblGrid>
      <w:tr w:rsidR="001D3226" w:rsidRPr="00F41476" w14:paraId="3EE9B0A5" w14:textId="77777777" w:rsidTr="008F458C">
        <w:trPr>
          <w:trHeight w:val="300"/>
          <w:tblHeader/>
        </w:trPr>
        <w:tc>
          <w:tcPr>
            <w:tcW w:w="4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ED256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C10C8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источника</w:t>
            </w:r>
          </w:p>
        </w:tc>
        <w:tc>
          <w:tcPr>
            <w:tcW w:w="574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0A79A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Потребление тепловой энергии, Гкал/год</w:t>
            </w:r>
          </w:p>
        </w:tc>
      </w:tr>
      <w:tr w:rsidR="001D3226" w:rsidRPr="00F41476" w14:paraId="50758076" w14:textId="77777777" w:rsidTr="008F458C">
        <w:trPr>
          <w:trHeight w:val="300"/>
          <w:tblHeader/>
        </w:trPr>
        <w:tc>
          <w:tcPr>
            <w:tcW w:w="4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2A6D87" w14:textId="77777777" w:rsidR="001D3226" w:rsidRPr="00F41476" w:rsidRDefault="001D3226" w:rsidP="008F458C">
            <w:pPr>
              <w:rPr>
                <w:rFonts w:eastAsia="Times New Roman" w:cs="Times New Roman"/>
                <w:color w:val="000000"/>
                <w:sz w:val="22"/>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B8A7BD" w14:textId="77777777" w:rsidR="001D3226" w:rsidRPr="00F41476" w:rsidRDefault="001D3226" w:rsidP="008F458C">
            <w:pPr>
              <w:rPr>
                <w:rFonts w:eastAsia="Times New Roman" w:cs="Times New Roman"/>
                <w:color w:val="000000"/>
                <w:sz w:val="22"/>
                <w:lang w:eastAsia="ru-RU"/>
              </w:rPr>
            </w:pPr>
          </w:p>
        </w:tc>
        <w:tc>
          <w:tcPr>
            <w:tcW w:w="2799" w:type="dxa"/>
            <w:tcBorders>
              <w:top w:val="nil"/>
              <w:left w:val="nil"/>
              <w:bottom w:val="single" w:sz="4" w:space="0" w:color="auto"/>
              <w:right w:val="single" w:sz="4" w:space="0" w:color="auto"/>
            </w:tcBorders>
            <w:shd w:val="clear" w:color="auto" w:fill="F2F2F2" w:themeFill="background1" w:themeFillShade="F2"/>
            <w:noWrap/>
            <w:vAlign w:val="center"/>
            <w:hideMark/>
          </w:tcPr>
          <w:p w14:paraId="7B07D36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существующее</w:t>
            </w:r>
          </w:p>
        </w:tc>
        <w:tc>
          <w:tcPr>
            <w:tcW w:w="2941" w:type="dxa"/>
            <w:tcBorders>
              <w:top w:val="nil"/>
              <w:left w:val="nil"/>
              <w:bottom w:val="single" w:sz="4" w:space="0" w:color="auto"/>
              <w:right w:val="single" w:sz="4" w:space="0" w:color="auto"/>
            </w:tcBorders>
            <w:shd w:val="clear" w:color="auto" w:fill="F2F2F2" w:themeFill="background1" w:themeFillShade="F2"/>
            <w:noWrap/>
            <w:vAlign w:val="center"/>
            <w:hideMark/>
          </w:tcPr>
          <w:p w14:paraId="7645024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перспективное</w:t>
            </w:r>
          </w:p>
        </w:tc>
      </w:tr>
      <w:tr w:rsidR="001D3226" w:rsidRPr="00F41476" w14:paraId="4BC12E48" w14:textId="77777777" w:rsidTr="008F458C">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CE15E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120" w:type="dxa"/>
            <w:tcBorders>
              <w:top w:val="nil"/>
              <w:left w:val="nil"/>
              <w:bottom w:val="single" w:sz="4" w:space="0" w:color="auto"/>
              <w:right w:val="single" w:sz="4" w:space="0" w:color="auto"/>
            </w:tcBorders>
            <w:shd w:val="clear" w:color="auto" w:fill="auto"/>
            <w:noWrap/>
            <w:vAlign w:val="center"/>
            <w:hideMark/>
          </w:tcPr>
          <w:p w14:paraId="6B2AC2A9" w14:textId="77777777" w:rsidR="001D3226" w:rsidRPr="00F41476" w:rsidRDefault="001D3226" w:rsidP="008F458C">
            <w:pP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 ул. Волгореченская,1</w:t>
            </w:r>
          </w:p>
        </w:tc>
        <w:tc>
          <w:tcPr>
            <w:tcW w:w="2799" w:type="dxa"/>
            <w:vMerge w:val="restart"/>
            <w:tcBorders>
              <w:top w:val="nil"/>
              <w:left w:val="single" w:sz="4" w:space="0" w:color="auto"/>
              <w:bottom w:val="single" w:sz="4" w:space="0" w:color="auto"/>
              <w:right w:val="single" w:sz="4" w:space="0" w:color="auto"/>
            </w:tcBorders>
            <w:shd w:val="clear" w:color="auto" w:fill="auto"/>
            <w:vAlign w:val="center"/>
            <w:hideMark/>
          </w:tcPr>
          <w:p w14:paraId="627AD0BE" w14:textId="49787E98" w:rsidR="001D3226" w:rsidRPr="00F41476" w:rsidRDefault="0051618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57138,00</w:t>
            </w:r>
          </w:p>
        </w:tc>
        <w:tc>
          <w:tcPr>
            <w:tcW w:w="2941" w:type="dxa"/>
            <w:tcBorders>
              <w:top w:val="nil"/>
              <w:left w:val="nil"/>
              <w:bottom w:val="single" w:sz="4" w:space="0" w:color="auto"/>
              <w:right w:val="single" w:sz="4" w:space="0" w:color="auto"/>
            </w:tcBorders>
            <w:shd w:val="clear" w:color="auto" w:fill="auto"/>
            <w:noWrap/>
            <w:vAlign w:val="center"/>
            <w:hideMark/>
          </w:tcPr>
          <w:p w14:paraId="1CA6F2E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r>
      <w:tr w:rsidR="001D3226" w:rsidRPr="00F41476" w14:paraId="6C9C60E1" w14:textId="77777777" w:rsidTr="008F458C">
        <w:trPr>
          <w:trHeight w:val="300"/>
        </w:trPr>
        <w:tc>
          <w:tcPr>
            <w:tcW w:w="460" w:type="dxa"/>
            <w:vMerge/>
            <w:tcBorders>
              <w:top w:val="nil"/>
              <w:left w:val="single" w:sz="4" w:space="0" w:color="auto"/>
              <w:bottom w:val="single" w:sz="4" w:space="0" w:color="auto"/>
              <w:right w:val="single" w:sz="4" w:space="0" w:color="auto"/>
            </w:tcBorders>
            <w:vAlign w:val="center"/>
            <w:hideMark/>
          </w:tcPr>
          <w:p w14:paraId="4D1959FF" w14:textId="77777777" w:rsidR="001D3226" w:rsidRPr="00F41476" w:rsidRDefault="001D3226" w:rsidP="008F458C">
            <w:pPr>
              <w:rPr>
                <w:rFonts w:eastAsia="Times New Roman" w:cs="Times New Roman"/>
                <w:color w:val="000000"/>
                <w:sz w:val="22"/>
                <w:lang w:eastAsia="ru-RU"/>
              </w:rPr>
            </w:pPr>
          </w:p>
        </w:tc>
        <w:tc>
          <w:tcPr>
            <w:tcW w:w="3120" w:type="dxa"/>
            <w:tcBorders>
              <w:top w:val="nil"/>
              <w:left w:val="nil"/>
              <w:bottom w:val="single" w:sz="4" w:space="0" w:color="auto"/>
              <w:right w:val="single" w:sz="4" w:space="0" w:color="auto"/>
            </w:tcBorders>
            <w:shd w:val="clear" w:color="auto" w:fill="auto"/>
            <w:noWrap/>
            <w:vAlign w:val="center"/>
            <w:hideMark/>
          </w:tcPr>
          <w:p w14:paraId="609E5D4F" w14:textId="77777777" w:rsidR="001D3226" w:rsidRPr="00F41476" w:rsidRDefault="001D3226" w:rsidP="008F458C">
            <w:pP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 ул. Волгореченская,1 литера А</w:t>
            </w:r>
          </w:p>
        </w:tc>
        <w:tc>
          <w:tcPr>
            <w:tcW w:w="2799" w:type="dxa"/>
            <w:vMerge/>
            <w:tcBorders>
              <w:top w:val="nil"/>
              <w:left w:val="single" w:sz="4" w:space="0" w:color="auto"/>
              <w:bottom w:val="single" w:sz="4" w:space="0" w:color="auto"/>
              <w:right w:val="single" w:sz="4" w:space="0" w:color="auto"/>
            </w:tcBorders>
            <w:vAlign w:val="center"/>
            <w:hideMark/>
          </w:tcPr>
          <w:p w14:paraId="366E7917" w14:textId="77777777" w:rsidR="001D3226" w:rsidRPr="00F41476" w:rsidRDefault="001D3226" w:rsidP="008F458C">
            <w:pPr>
              <w:rPr>
                <w:rFonts w:eastAsia="Times New Roman" w:cs="Times New Roman"/>
                <w:color w:val="000000"/>
                <w:sz w:val="22"/>
                <w:lang w:eastAsia="ru-RU"/>
              </w:rPr>
            </w:pPr>
          </w:p>
        </w:tc>
        <w:tc>
          <w:tcPr>
            <w:tcW w:w="2941" w:type="dxa"/>
            <w:tcBorders>
              <w:top w:val="nil"/>
              <w:left w:val="nil"/>
              <w:bottom w:val="single" w:sz="4" w:space="0" w:color="auto"/>
              <w:right w:val="single" w:sz="4" w:space="0" w:color="auto"/>
            </w:tcBorders>
            <w:shd w:val="clear" w:color="auto" w:fill="auto"/>
            <w:noWrap/>
            <w:vAlign w:val="center"/>
            <w:hideMark/>
          </w:tcPr>
          <w:p w14:paraId="4728359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r>
      <w:tr w:rsidR="00516186" w:rsidRPr="00F41476" w14:paraId="0BBC4E99" w14:textId="77777777" w:rsidTr="008F458C">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3D8A14" w14:textId="77777777" w:rsidR="00516186" w:rsidRPr="00F41476" w:rsidRDefault="00516186" w:rsidP="00516186">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120" w:type="dxa"/>
            <w:tcBorders>
              <w:top w:val="nil"/>
              <w:left w:val="nil"/>
              <w:bottom w:val="single" w:sz="4" w:space="0" w:color="auto"/>
              <w:right w:val="single" w:sz="4" w:space="0" w:color="auto"/>
            </w:tcBorders>
            <w:shd w:val="clear" w:color="auto" w:fill="auto"/>
            <w:noWrap/>
            <w:vAlign w:val="center"/>
            <w:hideMark/>
          </w:tcPr>
          <w:p w14:paraId="41E7024C" w14:textId="77777777" w:rsidR="00516186" w:rsidRPr="00F41476" w:rsidRDefault="00516186" w:rsidP="00516186">
            <w:pP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д.6а</w:t>
            </w:r>
          </w:p>
        </w:tc>
        <w:tc>
          <w:tcPr>
            <w:tcW w:w="2799" w:type="dxa"/>
            <w:tcBorders>
              <w:top w:val="nil"/>
              <w:left w:val="nil"/>
              <w:bottom w:val="single" w:sz="4" w:space="0" w:color="auto"/>
              <w:right w:val="single" w:sz="4" w:space="0" w:color="auto"/>
            </w:tcBorders>
            <w:shd w:val="clear" w:color="auto" w:fill="auto"/>
            <w:noWrap/>
            <w:vAlign w:val="center"/>
            <w:hideMark/>
          </w:tcPr>
          <w:p w14:paraId="56500010" w14:textId="15DC79F1" w:rsidR="00516186" w:rsidRPr="00F41476" w:rsidRDefault="00516186" w:rsidP="00516186">
            <w:pPr>
              <w:jc w:val="center"/>
              <w:rPr>
                <w:rFonts w:eastAsia="Times New Roman" w:cs="Times New Roman"/>
                <w:color w:val="000000"/>
                <w:sz w:val="22"/>
                <w:lang w:eastAsia="ru-RU"/>
              </w:rPr>
            </w:pPr>
            <w:r w:rsidRPr="00F41476">
              <w:rPr>
                <w:color w:val="000000"/>
                <w:sz w:val="22"/>
              </w:rPr>
              <w:t>6217,7</w:t>
            </w:r>
          </w:p>
        </w:tc>
        <w:tc>
          <w:tcPr>
            <w:tcW w:w="2941" w:type="dxa"/>
            <w:tcBorders>
              <w:top w:val="nil"/>
              <w:left w:val="nil"/>
              <w:bottom w:val="single" w:sz="4" w:space="0" w:color="auto"/>
              <w:right w:val="single" w:sz="4" w:space="0" w:color="auto"/>
            </w:tcBorders>
            <w:shd w:val="clear" w:color="auto" w:fill="auto"/>
            <w:noWrap/>
            <w:vAlign w:val="center"/>
            <w:hideMark/>
          </w:tcPr>
          <w:p w14:paraId="561F5993" w14:textId="717669C1" w:rsidR="00516186" w:rsidRPr="00F41476" w:rsidRDefault="00516186" w:rsidP="00516186">
            <w:pPr>
              <w:jc w:val="center"/>
              <w:rPr>
                <w:rFonts w:eastAsia="Times New Roman" w:cs="Times New Roman"/>
                <w:color w:val="000000"/>
                <w:sz w:val="22"/>
                <w:lang w:eastAsia="ru-RU"/>
              </w:rPr>
            </w:pPr>
            <w:r w:rsidRPr="00F41476">
              <w:rPr>
                <w:color w:val="000000"/>
                <w:sz w:val="22"/>
              </w:rPr>
              <w:t>6217,7</w:t>
            </w:r>
          </w:p>
        </w:tc>
      </w:tr>
      <w:tr w:rsidR="00516186" w:rsidRPr="00F41476" w14:paraId="7866A4FE" w14:textId="77777777" w:rsidTr="008F458C">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1FF02A" w14:textId="77777777" w:rsidR="00516186" w:rsidRPr="00F41476" w:rsidRDefault="00516186" w:rsidP="00516186">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w:t>
            </w:r>
          </w:p>
        </w:tc>
        <w:tc>
          <w:tcPr>
            <w:tcW w:w="3120" w:type="dxa"/>
            <w:tcBorders>
              <w:top w:val="nil"/>
              <w:left w:val="nil"/>
              <w:bottom w:val="single" w:sz="4" w:space="0" w:color="auto"/>
              <w:right w:val="single" w:sz="4" w:space="0" w:color="auto"/>
            </w:tcBorders>
            <w:shd w:val="clear" w:color="auto" w:fill="auto"/>
            <w:noWrap/>
            <w:vAlign w:val="center"/>
            <w:hideMark/>
          </w:tcPr>
          <w:p w14:paraId="2E4D5805" w14:textId="77777777" w:rsidR="00516186" w:rsidRPr="00F41476" w:rsidRDefault="00516186" w:rsidP="00516186">
            <w:pPr>
              <w:rPr>
                <w:rFonts w:eastAsia="Times New Roman" w:cs="Times New Roman"/>
                <w:color w:val="000000"/>
                <w:sz w:val="22"/>
                <w:lang w:eastAsia="ru-RU"/>
              </w:rPr>
            </w:pPr>
            <w:r w:rsidRPr="00F41476">
              <w:rPr>
                <w:rFonts w:eastAsia="Times New Roman" w:cs="Times New Roman"/>
                <w:color w:val="000000"/>
                <w:sz w:val="22"/>
                <w:lang w:eastAsia="ru-RU"/>
              </w:rPr>
              <w:t>Котельная пер.Северный, д.1б</w:t>
            </w:r>
          </w:p>
        </w:tc>
        <w:tc>
          <w:tcPr>
            <w:tcW w:w="2799" w:type="dxa"/>
            <w:tcBorders>
              <w:top w:val="nil"/>
              <w:left w:val="nil"/>
              <w:bottom w:val="single" w:sz="4" w:space="0" w:color="auto"/>
              <w:right w:val="single" w:sz="4" w:space="0" w:color="auto"/>
            </w:tcBorders>
            <w:shd w:val="clear" w:color="auto" w:fill="auto"/>
            <w:vAlign w:val="center"/>
            <w:hideMark/>
          </w:tcPr>
          <w:p w14:paraId="68368CB5" w14:textId="797625EC" w:rsidR="00516186" w:rsidRPr="00F41476" w:rsidRDefault="00516186" w:rsidP="00516186">
            <w:pPr>
              <w:jc w:val="center"/>
              <w:rPr>
                <w:rFonts w:eastAsia="Times New Roman" w:cs="Times New Roman"/>
                <w:color w:val="000000"/>
                <w:sz w:val="22"/>
                <w:lang w:eastAsia="ru-RU"/>
              </w:rPr>
            </w:pPr>
            <w:r w:rsidRPr="00F41476">
              <w:rPr>
                <w:color w:val="000000"/>
                <w:sz w:val="22"/>
              </w:rPr>
              <w:t>4638,9</w:t>
            </w:r>
          </w:p>
        </w:tc>
        <w:tc>
          <w:tcPr>
            <w:tcW w:w="2941" w:type="dxa"/>
            <w:tcBorders>
              <w:top w:val="nil"/>
              <w:left w:val="nil"/>
              <w:bottom w:val="single" w:sz="4" w:space="0" w:color="auto"/>
              <w:right w:val="single" w:sz="4" w:space="0" w:color="auto"/>
            </w:tcBorders>
            <w:shd w:val="clear" w:color="auto" w:fill="auto"/>
            <w:vAlign w:val="center"/>
            <w:hideMark/>
          </w:tcPr>
          <w:p w14:paraId="0FC0F43E" w14:textId="59295B97" w:rsidR="00516186" w:rsidRPr="00F41476" w:rsidRDefault="00516186" w:rsidP="00516186">
            <w:pPr>
              <w:jc w:val="center"/>
              <w:rPr>
                <w:rFonts w:eastAsia="Times New Roman" w:cs="Times New Roman"/>
                <w:color w:val="000000"/>
                <w:sz w:val="22"/>
                <w:lang w:eastAsia="ru-RU"/>
              </w:rPr>
            </w:pPr>
            <w:r w:rsidRPr="00F41476">
              <w:rPr>
                <w:color w:val="000000"/>
                <w:sz w:val="22"/>
              </w:rPr>
              <w:t>4638,9</w:t>
            </w:r>
          </w:p>
        </w:tc>
      </w:tr>
      <w:tr w:rsidR="001D3226" w:rsidRPr="00F41476" w14:paraId="25EB03AB" w14:textId="77777777" w:rsidTr="008F458C">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4A68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120" w:type="dxa"/>
            <w:tcBorders>
              <w:top w:val="nil"/>
              <w:left w:val="nil"/>
              <w:bottom w:val="single" w:sz="4" w:space="0" w:color="auto"/>
              <w:right w:val="single" w:sz="4" w:space="0" w:color="auto"/>
            </w:tcBorders>
            <w:shd w:val="clear" w:color="auto" w:fill="auto"/>
            <w:noWrap/>
            <w:vAlign w:val="bottom"/>
            <w:hideMark/>
          </w:tcPr>
          <w:p w14:paraId="3D044AA7" w14:textId="77777777" w:rsidR="001D3226" w:rsidRPr="00F41476" w:rsidRDefault="001D3226" w:rsidP="008F458C">
            <w:pPr>
              <w:rPr>
                <w:rFonts w:eastAsia="Times New Roman" w:cs="Times New Roman"/>
                <w:color w:val="000000"/>
                <w:sz w:val="22"/>
                <w:lang w:eastAsia="ru-RU"/>
              </w:rPr>
            </w:pPr>
            <w:r w:rsidRPr="00F41476">
              <w:rPr>
                <w:rFonts w:eastAsia="Times New Roman" w:cs="Times New Roman"/>
                <w:color w:val="000000"/>
                <w:sz w:val="22"/>
                <w:lang w:eastAsia="ru-RU"/>
              </w:rPr>
              <w:t>новая котельная, ул. Волгореченская,1 литера Б</w:t>
            </w:r>
          </w:p>
        </w:tc>
        <w:tc>
          <w:tcPr>
            <w:tcW w:w="2799" w:type="dxa"/>
            <w:tcBorders>
              <w:top w:val="nil"/>
              <w:left w:val="nil"/>
              <w:bottom w:val="single" w:sz="4" w:space="0" w:color="auto"/>
              <w:right w:val="single" w:sz="4" w:space="0" w:color="auto"/>
            </w:tcBorders>
            <w:shd w:val="clear" w:color="auto" w:fill="auto"/>
            <w:noWrap/>
            <w:vAlign w:val="center"/>
            <w:hideMark/>
          </w:tcPr>
          <w:p w14:paraId="68B0AD7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0</w:t>
            </w:r>
          </w:p>
        </w:tc>
        <w:tc>
          <w:tcPr>
            <w:tcW w:w="2941" w:type="dxa"/>
            <w:vMerge w:val="restart"/>
            <w:tcBorders>
              <w:top w:val="nil"/>
              <w:left w:val="single" w:sz="4" w:space="0" w:color="auto"/>
              <w:bottom w:val="single" w:sz="4" w:space="0" w:color="auto"/>
              <w:right w:val="single" w:sz="4" w:space="0" w:color="auto"/>
            </w:tcBorders>
            <w:shd w:val="clear" w:color="auto" w:fill="auto"/>
            <w:vAlign w:val="center"/>
            <w:hideMark/>
          </w:tcPr>
          <w:p w14:paraId="5CFB0B3D" w14:textId="4C476C2C" w:rsidR="001D3226" w:rsidRPr="00F41476" w:rsidRDefault="0051618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57138,00</w:t>
            </w:r>
          </w:p>
        </w:tc>
      </w:tr>
      <w:tr w:rsidR="001D3226" w:rsidRPr="00F41476" w14:paraId="2B4170AE" w14:textId="77777777" w:rsidTr="008F458C">
        <w:trPr>
          <w:trHeight w:val="300"/>
        </w:trPr>
        <w:tc>
          <w:tcPr>
            <w:tcW w:w="460" w:type="dxa"/>
            <w:vMerge/>
            <w:tcBorders>
              <w:top w:val="nil"/>
              <w:left w:val="single" w:sz="4" w:space="0" w:color="auto"/>
              <w:bottom w:val="single" w:sz="4" w:space="0" w:color="auto"/>
              <w:right w:val="single" w:sz="4" w:space="0" w:color="auto"/>
            </w:tcBorders>
            <w:vAlign w:val="center"/>
            <w:hideMark/>
          </w:tcPr>
          <w:p w14:paraId="43F88F29" w14:textId="77777777" w:rsidR="001D3226" w:rsidRPr="00F41476" w:rsidRDefault="001D3226" w:rsidP="008F458C">
            <w:pPr>
              <w:rPr>
                <w:rFonts w:eastAsia="Times New Roman" w:cs="Times New Roman"/>
                <w:color w:val="000000"/>
                <w:sz w:val="22"/>
                <w:lang w:eastAsia="ru-RU"/>
              </w:rPr>
            </w:pPr>
          </w:p>
        </w:tc>
        <w:tc>
          <w:tcPr>
            <w:tcW w:w="3120" w:type="dxa"/>
            <w:tcBorders>
              <w:top w:val="nil"/>
              <w:left w:val="nil"/>
              <w:bottom w:val="single" w:sz="4" w:space="0" w:color="auto"/>
              <w:right w:val="single" w:sz="4" w:space="0" w:color="auto"/>
            </w:tcBorders>
            <w:shd w:val="clear" w:color="auto" w:fill="auto"/>
            <w:noWrap/>
            <w:vAlign w:val="center"/>
            <w:hideMark/>
          </w:tcPr>
          <w:p w14:paraId="31990225" w14:textId="77777777" w:rsidR="001D3226" w:rsidRPr="00F41476" w:rsidRDefault="001D3226" w:rsidP="008F458C">
            <w:pP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 ул. Волгореченская,1 литера А</w:t>
            </w:r>
          </w:p>
        </w:tc>
        <w:tc>
          <w:tcPr>
            <w:tcW w:w="2799" w:type="dxa"/>
            <w:tcBorders>
              <w:top w:val="nil"/>
              <w:left w:val="nil"/>
              <w:bottom w:val="single" w:sz="4" w:space="0" w:color="auto"/>
              <w:right w:val="single" w:sz="4" w:space="0" w:color="auto"/>
            </w:tcBorders>
            <w:shd w:val="clear" w:color="auto" w:fill="auto"/>
            <w:noWrap/>
            <w:vAlign w:val="center"/>
            <w:hideMark/>
          </w:tcPr>
          <w:p w14:paraId="55F40EA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2941" w:type="dxa"/>
            <w:vMerge/>
            <w:tcBorders>
              <w:top w:val="nil"/>
              <w:left w:val="single" w:sz="4" w:space="0" w:color="auto"/>
              <w:bottom w:val="single" w:sz="4" w:space="0" w:color="auto"/>
              <w:right w:val="single" w:sz="4" w:space="0" w:color="auto"/>
            </w:tcBorders>
            <w:vAlign w:val="center"/>
            <w:hideMark/>
          </w:tcPr>
          <w:p w14:paraId="0EE2BB8B" w14:textId="77777777" w:rsidR="001D3226" w:rsidRPr="00F41476" w:rsidRDefault="001D3226" w:rsidP="008F458C">
            <w:pPr>
              <w:rPr>
                <w:rFonts w:eastAsia="Times New Roman" w:cs="Times New Roman"/>
                <w:color w:val="000000"/>
                <w:sz w:val="22"/>
                <w:lang w:eastAsia="ru-RU"/>
              </w:rPr>
            </w:pPr>
          </w:p>
        </w:tc>
      </w:tr>
    </w:tbl>
    <w:p w14:paraId="088C8AFF" w14:textId="77777777" w:rsidR="001D3226" w:rsidRPr="00F41476" w:rsidRDefault="001D3226" w:rsidP="001D3226">
      <w:pPr>
        <w:pStyle w:val="a0"/>
        <w:ind w:firstLine="567"/>
        <w:rPr>
          <w:rFonts w:cs="Times New Roman"/>
          <w:b/>
        </w:rPr>
      </w:pPr>
    </w:p>
    <w:p w14:paraId="12BD0C91" w14:textId="77777777" w:rsidR="001D3226" w:rsidRPr="00F41476" w:rsidRDefault="001D3226" w:rsidP="001D3226">
      <w:pPr>
        <w:pStyle w:val="2"/>
        <w:ind w:left="0" w:firstLine="0"/>
      </w:pPr>
      <w:bookmarkStart w:id="415" w:name="_Toc53927636"/>
      <w:bookmarkStart w:id="416" w:name="_Toc107403170"/>
      <w:bookmarkStart w:id="417" w:name="_Toc131153711"/>
      <w:r w:rsidRPr="00F41476">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15"/>
      <w:bookmarkEnd w:id="416"/>
      <w:bookmarkEnd w:id="417"/>
    </w:p>
    <w:p w14:paraId="7997C56E" w14:textId="77777777" w:rsidR="001D3226" w:rsidRPr="00F41476" w:rsidRDefault="001D3226" w:rsidP="001D3226">
      <w:pPr>
        <w:rPr>
          <w:rFonts w:cs="Times New Roman"/>
          <w:lang w:eastAsia="ru-RU"/>
        </w:rPr>
      </w:pPr>
    </w:p>
    <w:p w14:paraId="4E7DF3FD" w14:textId="1308D537" w:rsidR="001D3226" w:rsidRPr="00F41476" w:rsidRDefault="001D3226" w:rsidP="001D3226">
      <w:pPr>
        <w:pStyle w:val="a0"/>
        <w:ind w:firstLine="567"/>
        <w:jc w:val="both"/>
        <w:rPr>
          <w:rFonts w:cs="Times New Roman"/>
          <w:lang w:eastAsia="ru-RU"/>
        </w:rPr>
      </w:pPr>
      <w:r w:rsidRPr="00F41476">
        <w:rPr>
          <w:rFonts w:cs="Times New Roman"/>
          <w:lang w:eastAsia="ru-RU"/>
        </w:rPr>
        <w:t>За период, с момента ранее разработанной схемы теплоснабжения в 202</w:t>
      </w:r>
      <w:r w:rsidR="003E5072" w:rsidRPr="00F41476">
        <w:rPr>
          <w:rFonts w:cs="Times New Roman"/>
          <w:lang w:eastAsia="ru-RU"/>
        </w:rPr>
        <w:t>2</w:t>
      </w:r>
      <w:r w:rsidRPr="00F41476">
        <w:rPr>
          <w:rFonts w:cs="Times New Roman"/>
          <w:lang w:eastAsia="ru-RU"/>
        </w:rPr>
        <w:t xml:space="preserve"> году был подключен один объект к Котельной Центральной </w:t>
      </w:r>
      <w:r w:rsidR="003E5072" w:rsidRPr="00F41476">
        <w:rPr>
          <w:rFonts w:cs="Times New Roman"/>
          <w:lang w:eastAsia="ru-RU"/>
        </w:rPr>
        <w:t>расположенный на пл. Революции, 1.</w:t>
      </w:r>
    </w:p>
    <w:p w14:paraId="51060175" w14:textId="77777777" w:rsidR="001D3226" w:rsidRPr="00F41476" w:rsidRDefault="001D3226" w:rsidP="001D3226">
      <w:pPr>
        <w:pStyle w:val="a0"/>
        <w:rPr>
          <w:rFonts w:cs="Times New Roman"/>
          <w:lang w:eastAsia="ru-RU"/>
        </w:rPr>
      </w:pPr>
    </w:p>
    <w:p w14:paraId="6E72C975" w14:textId="77777777" w:rsidR="001D3226" w:rsidRPr="00F41476" w:rsidRDefault="001D3226" w:rsidP="001D3226">
      <w:pPr>
        <w:pStyle w:val="2"/>
        <w:ind w:left="0" w:firstLine="0"/>
      </w:pPr>
      <w:bookmarkStart w:id="418" w:name="_Toc53927637"/>
      <w:bookmarkStart w:id="419" w:name="_Toc107403171"/>
      <w:bookmarkStart w:id="420" w:name="_Toc131153712"/>
      <w:r w:rsidRPr="00F41476">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8"/>
      <w:bookmarkEnd w:id="419"/>
      <w:bookmarkEnd w:id="420"/>
    </w:p>
    <w:p w14:paraId="44A7732F" w14:textId="77777777" w:rsidR="001D3226" w:rsidRPr="00F41476" w:rsidRDefault="001D3226" w:rsidP="001D3226">
      <w:pPr>
        <w:pStyle w:val="a0"/>
        <w:rPr>
          <w:rFonts w:eastAsia="Calibri" w:cs="Times New Roman"/>
        </w:rPr>
      </w:pPr>
    </w:p>
    <w:p w14:paraId="66FA9848" w14:textId="77777777" w:rsidR="001D3226" w:rsidRPr="00F41476" w:rsidRDefault="001D3226" w:rsidP="001D3226">
      <w:pPr>
        <w:pStyle w:val="a0"/>
        <w:ind w:firstLine="567"/>
        <w:jc w:val="both"/>
        <w:rPr>
          <w:rFonts w:cs="Times New Roman"/>
          <w:szCs w:val="28"/>
        </w:rPr>
      </w:pPr>
      <w:r w:rsidRPr="00F41476">
        <w:rPr>
          <w:rFonts w:cs="Times New Roman"/>
        </w:rPr>
        <w:t xml:space="preserve">Актуализированный прогноз перспективной застройки представлен в </w:t>
      </w:r>
      <w:r w:rsidRPr="00F41476">
        <w:rPr>
          <w:rFonts w:cs="Times New Roman"/>
          <w:szCs w:val="28"/>
        </w:rPr>
        <w:t>части 4, текущей главы.</w:t>
      </w:r>
    </w:p>
    <w:p w14:paraId="36B0E390" w14:textId="77777777" w:rsidR="001D3226" w:rsidRPr="00F41476" w:rsidRDefault="001D3226" w:rsidP="001D3226">
      <w:pPr>
        <w:pStyle w:val="a0"/>
        <w:rPr>
          <w:rFonts w:cs="Times New Roman"/>
          <w:lang w:eastAsia="ru-RU"/>
        </w:rPr>
      </w:pPr>
    </w:p>
    <w:p w14:paraId="3B16EA3F" w14:textId="77777777" w:rsidR="001D3226" w:rsidRPr="00F41476" w:rsidRDefault="001D3226" w:rsidP="001D3226">
      <w:pPr>
        <w:pStyle w:val="2"/>
        <w:ind w:left="0" w:firstLine="0"/>
      </w:pPr>
      <w:bookmarkStart w:id="421" w:name="_Toc53927638"/>
      <w:bookmarkStart w:id="422" w:name="_Toc107403172"/>
      <w:bookmarkStart w:id="423" w:name="_Toc131153713"/>
      <w:r w:rsidRPr="00F41476">
        <w:t xml:space="preserve">Часть </w:t>
      </w:r>
      <w:bookmarkStart w:id="424" w:name="OLE_LINK49"/>
      <w:r w:rsidRPr="00F41476">
        <w:t>10. РАСЧЕТНАЯ ТЕПЛОВАЯ НАГРУЗКА НА КОЛЛЕКТОРАХ ИСТОЧНИКОВ ТЕПЛОВОЙ ЭНЕРГИИ</w:t>
      </w:r>
      <w:bookmarkEnd w:id="421"/>
      <w:bookmarkEnd w:id="422"/>
      <w:bookmarkEnd w:id="423"/>
      <w:bookmarkEnd w:id="424"/>
    </w:p>
    <w:p w14:paraId="7925520B" w14:textId="77777777" w:rsidR="001D3226" w:rsidRPr="00F41476" w:rsidRDefault="001D3226" w:rsidP="001D3226">
      <w:pPr>
        <w:pStyle w:val="a0"/>
        <w:ind w:firstLine="567"/>
        <w:rPr>
          <w:rFonts w:cs="Times New Roman"/>
          <w:lang w:eastAsia="ru-RU"/>
        </w:rPr>
      </w:pPr>
    </w:p>
    <w:p w14:paraId="27C96410" w14:textId="70CF973E" w:rsidR="001D3226" w:rsidRPr="00F41476" w:rsidRDefault="001D3226" w:rsidP="001D3226">
      <w:pPr>
        <w:pStyle w:val="a0"/>
        <w:ind w:firstLine="567"/>
        <w:jc w:val="both"/>
        <w:rPr>
          <w:rFonts w:cs="Times New Roman"/>
          <w:lang w:eastAsia="ru-RU"/>
        </w:rPr>
      </w:pPr>
      <w:r w:rsidRPr="00F41476">
        <w:rPr>
          <w:rFonts w:cs="Times New Roman"/>
          <w:lang w:eastAsia="ru-RU"/>
        </w:rPr>
        <w:t>Расчетные тепловые нагрузки на коллекторах источников тепловой энергии, приводятся в таблице 2.10.1. Для прочих источников тепловой энергии расчетные тепловые нагрузки на коллекторах не изменятся и останутся на уровне базового 202</w:t>
      </w:r>
      <w:r w:rsidR="003E5072" w:rsidRPr="00F41476">
        <w:rPr>
          <w:rFonts w:cs="Times New Roman"/>
          <w:lang w:eastAsia="ru-RU"/>
        </w:rPr>
        <w:t>2</w:t>
      </w:r>
      <w:r w:rsidRPr="00F41476">
        <w:rPr>
          <w:rFonts w:cs="Times New Roman"/>
          <w:lang w:eastAsia="ru-RU"/>
        </w:rPr>
        <w:t xml:space="preserve"> года (рассмотрено в Главе 1 п/п 1.5.2). </w:t>
      </w:r>
    </w:p>
    <w:p w14:paraId="37542980" w14:textId="77777777" w:rsidR="001D3226" w:rsidRPr="00F41476" w:rsidRDefault="001D3226" w:rsidP="001D3226">
      <w:pPr>
        <w:spacing w:before="400" w:after="200"/>
        <w:rPr>
          <w:rFonts w:cs="Times New Roman"/>
        </w:rPr>
      </w:pPr>
      <w:r w:rsidRPr="00F41476">
        <w:rPr>
          <w:rFonts w:cs="Times New Roman"/>
          <w:b/>
        </w:rPr>
        <w:t>Таблица 2.10.1 - Расчетные тепловые нагрузки на коллекторах источников тепла с приростом тепловой нагрузки</w:t>
      </w:r>
    </w:p>
    <w:tbl>
      <w:tblPr>
        <w:tblStyle w:val="a8"/>
        <w:tblW w:w="5000" w:type="pct"/>
        <w:jc w:val="center"/>
        <w:tblLook w:val="04A0" w:firstRow="1" w:lastRow="0" w:firstColumn="1" w:lastColumn="0" w:noHBand="0" w:noVBand="1"/>
      </w:tblPr>
      <w:tblGrid>
        <w:gridCol w:w="4181"/>
        <w:gridCol w:w="2917"/>
        <w:gridCol w:w="2657"/>
      </w:tblGrid>
      <w:tr w:rsidR="001D3226" w:rsidRPr="00F41476" w14:paraId="0CD2C8C0" w14:textId="77777777" w:rsidTr="008F458C">
        <w:trPr>
          <w:jc w:val="center"/>
        </w:trPr>
        <w:tc>
          <w:tcPr>
            <w:tcW w:w="2143" w:type="pct"/>
            <w:vMerge w:val="restart"/>
            <w:shd w:val="clear" w:color="auto" w:fill="F2F2F2"/>
            <w:tcMar>
              <w:top w:w="120" w:type="dxa"/>
              <w:left w:w="200" w:type="dxa"/>
              <w:bottom w:w="120" w:type="dxa"/>
              <w:right w:w="200" w:type="dxa"/>
            </w:tcMar>
            <w:vAlign w:val="center"/>
          </w:tcPr>
          <w:p w14:paraId="32C8EDA4" w14:textId="77777777" w:rsidR="001D3226" w:rsidRPr="00F41476" w:rsidRDefault="001D3226" w:rsidP="008F458C">
            <w:pPr>
              <w:jc w:val="center"/>
              <w:rPr>
                <w:rFonts w:cs="Times New Roman"/>
              </w:rPr>
            </w:pPr>
            <w:r w:rsidRPr="00F41476">
              <w:rPr>
                <w:rFonts w:eastAsia="Times New Roman" w:cs="Times New Roman"/>
                <w:sz w:val="22"/>
              </w:rPr>
              <w:t>Источник тепловой энергии</w:t>
            </w:r>
          </w:p>
        </w:tc>
        <w:tc>
          <w:tcPr>
            <w:tcW w:w="2857" w:type="pct"/>
            <w:gridSpan w:val="2"/>
            <w:shd w:val="clear" w:color="auto" w:fill="F2F2F2"/>
            <w:tcMar>
              <w:top w:w="120" w:type="dxa"/>
              <w:left w:w="200" w:type="dxa"/>
              <w:bottom w:w="120" w:type="dxa"/>
              <w:right w:w="200" w:type="dxa"/>
            </w:tcMar>
            <w:vAlign w:val="center"/>
          </w:tcPr>
          <w:p w14:paraId="615173C2" w14:textId="77777777" w:rsidR="001D3226" w:rsidRPr="00F41476" w:rsidRDefault="001D3226" w:rsidP="008F458C">
            <w:pPr>
              <w:jc w:val="center"/>
              <w:rPr>
                <w:rFonts w:cs="Times New Roman"/>
                <w:lang w:val="ru-RU"/>
              </w:rPr>
            </w:pPr>
            <w:r w:rsidRPr="00F41476">
              <w:rPr>
                <w:rFonts w:eastAsia="Times New Roman" w:cs="Times New Roman"/>
                <w:sz w:val="22"/>
                <w:lang w:val="ru-RU"/>
              </w:rPr>
              <w:t>Расчетные значения тепловых нагрузок на коллекторах, Гкал/ч</w:t>
            </w:r>
          </w:p>
        </w:tc>
      </w:tr>
      <w:tr w:rsidR="001D3226" w:rsidRPr="00F41476" w14:paraId="70CEE65B" w14:textId="77777777" w:rsidTr="008F458C">
        <w:trPr>
          <w:jc w:val="center"/>
        </w:trPr>
        <w:tc>
          <w:tcPr>
            <w:tcW w:w="2143" w:type="pct"/>
            <w:vMerge/>
          </w:tcPr>
          <w:p w14:paraId="0D6C171D" w14:textId="77777777" w:rsidR="001D3226" w:rsidRPr="00F41476" w:rsidRDefault="001D3226" w:rsidP="008F458C">
            <w:pPr>
              <w:rPr>
                <w:rFonts w:cs="Times New Roman"/>
                <w:lang w:val="ru-RU"/>
              </w:rPr>
            </w:pPr>
          </w:p>
        </w:tc>
        <w:tc>
          <w:tcPr>
            <w:tcW w:w="1495" w:type="pct"/>
            <w:shd w:val="clear" w:color="auto" w:fill="F2F2F2"/>
            <w:tcMar>
              <w:top w:w="120" w:type="dxa"/>
              <w:left w:w="200" w:type="dxa"/>
              <w:bottom w:w="120" w:type="dxa"/>
              <w:right w:w="200" w:type="dxa"/>
            </w:tcMar>
            <w:vAlign w:val="center"/>
          </w:tcPr>
          <w:p w14:paraId="06BF7134" w14:textId="2A555D42" w:rsidR="001D3226" w:rsidRPr="00F41476" w:rsidRDefault="001D3226" w:rsidP="008F458C">
            <w:pPr>
              <w:jc w:val="center"/>
              <w:rPr>
                <w:rFonts w:cs="Times New Roman"/>
              </w:rPr>
            </w:pPr>
            <w:r w:rsidRPr="00F41476">
              <w:rPr>
                <w:rFonts w:eastAsia="Times New Roman" w:cs="Times New Roman"/>
                <w:sz w:val="22"/>
              </w:rPr>
              <w:t>202</w:t>
            </w:r>
            <w:r w:rsidR="00516186" w:rsidRPr="00F41476">
              <w:rPr>
                <w:rFonts w:eastAsia="Times New Roman" w:cs="Times New Roman"/>
                <w:sz w:val="22"/>
              </w:rPr>
              <w:t>2</w:t>
            </w:r>
          </w:p>
        </w:tc>
        <w:tc>
          <w:tcPr>
            <w:tcW w:w="1362" w:type="pct"/>
            <w:shd w:val="clear" w:color="auto" w:fill="F2F2F2"/>
            <w:tcMar>
              <w:top w:w="120" w:type="dxa"/>
              <w:left w:w="200" w:type="dxa"/>
              <w:bottom w:w="120" w:type="dxa"/>
              <w:right w:w="200" w:type="dxa"/>
            </w:tcMar>
            <w:vAlign w:val="center"/>
          </w:tcPr>
          <w:p w14:paraId="79669E2C" w14:textId="77777777" w:rsidR="001D3226" w:rsidRPr="00F41476" w:rsidRDefault="001D3226" w:rsidP="008F458C">
            <w:pPr>
              <w:jc w:val="center"/>
              <w:rPr>
                <w:rFonts w:cs="Times New Roman"/>
              </w:rPr>
            </w:pPr>
            <w:r w:rsidRPr="00F41476">
              <w:rPr>
                <w:rFonts w:eastAsia="Times New Roman" w:cs="Times New Roman"/>
                <w:sz w:val="22"/>
              </w:rPr>
              <w:t>2031</w:t>
            </w:r>
          </w:p>
        </w:tc>
      </w:tr>
      <w:tr w:rsidR="001D3226" w:rsidRPr="00F41476" w14:paraId="155E56A4" w14:textId="77777777" w:rsidTr="008F458C">
        <w:trPr>
          <w:jc w:val="center"/>
        </w:trPr>
        <w:tc>
          <w:tcPr>
            <w:tcW w:w="2143" w:type="pct"/>
            <w:shd w:val="clear" w:color="auto" w:fill="FFFFFF"/>
            <w:tcMar>
              <w:top w:w="40" w:type="dxa"/>
              <w:left w:w="200" w:type="dxa"/>
              <w:bottom w:w="40" w:type="dxa"/>
              <w:right w:w="200" w:type="dxa"/>
            </w:tcMar>
            <w:vAlign w:val="center"/>
          </w:tcPr>
          <w:p w14:paraId="4C68324F" w14:textId="77777777" w:rsidR="001D3226" w:rsidRPr="00F41476" w:rsidRDefault="001D3226" w:rsidP="008F458C">
            <w:pPr>
              <w:rPr>
                <w:rFonts w:cs="Times New Roman"/>
              </w:rPr>
            </w:pPr>
            <w:r w:rsidRPr="00F41476">
              <w:rPr>
                <w:rFonts w:eastAsia="Times New Roman" w:cs="Times New Roman"/>
                <w:color w:val="000000"/>
                <w:sz w:val="22"/>
                <w:lang w:eastAsia="ru-RU"/>
              </w:rPr>
              <w:t>Котельная Центральная, ул. Волгореченская,1</w:t>
            </w:r>
          </w:p>
        </w:tc>
        <w:tc>
          <w:tcPr>
            <w:tcW w:w="1495" w:type="pct"/>
            <w:shd w:val="clear" w:color="auto" w:fill="FFFFFF"/>
            <w:tcMar>
              <w:top w:w="40" w:type="dxa"/>
              <w:left w:w="200" w:type="dxa"/>
              <w:bottom w:w="40" w:type="dxa"/>
              <w:right w:w="200" w:type="dxa"/>
            </w:tcMar>
            <w:vAlign w:val="center"/>
          </w:tcPr>
          <w:p w14:paraId="545EE746" w14:textId="64A37546" w:rsidR="001D3226" w:rsidRPr="00F41476" w:rsidRDefault="00516186" w:rsidP="008F458C">
            <w:pPr>
              <w:jc w:val="center"/>
              <w:rPr>
                <w:rFonts w:cs="Times New Roman"/>
              </w:rPr>
            </w:pPr>
            <w:r w:rsidRPr="00F41476">
              <w:rPr>
                <w:rFonts w:eastAsia="Times New Roman" w:cs="Times New Roman"/>
                <w:sz w:val="22"/>
              </w:rPr>
              <w:t>22,411</w:t>
            </w:r>
          </w:p>
        </w:tc>
        <w:tc>
          <w:tcPr>
            <w:tcW w:w="1362" w:type="pct"/>
            <w:shd w:val="clear" w:color="auto" w:fill="FFFFFF"/>
            <w:tcMar>
              <w:top w:w="40" w:type="dxa"/>
              <w:left w:w="200" w:type="dxa"/>
              <w:bottom w:w="40" w:type="dxa"/>
              <w:right w:w="200" w:type="dxa"/>
            </w:tcMar>
            <w:vAlign w:val="center"/>
          </w:tcPr>
          <w:p w14:paraId="57DB5BD1" w14:textId="77777777" w:rsidR="001D3226" w:rsidRPr="00F41476" w:rsidRDefault="001D3226" w:rsidP="008F458C">
            <w:pPr>
              <w:jc w:val="center"/>
              <w:rPr>
                <w:rFonts w:cs="Times New Roman"/>
              </w:rPr>
            </w:pPr>
            <w:r w:rsidRPr="00F41476">
              <w:rPr>
                <w:rFonts w:eastAsia="Times New Roman" w:cs="Times New Roman"/>
                <w:sz w:val="22"/>
              </w:rPr>
              <w:t>0,0</w:t>
            </w:r>
          </w:p>
        </w:tc>
      </w:tr>
      <w:tr w:rsidR="001D3226" w:rsidRPr="00F41476" w14:paraId="382019FB" w14:textId="77777777" w:rsidTr="008F458C">
        <w:trPr>
          <w:jc w:val="center"/>
        </w:trPr>
        <w:tc>
          <w:tcPr>
            <w:tcW w:w="2143" w:type="pct"/>
            <w:shd w:val="clear" w:color="auto" w:fill="FFFFFF"/>
            <w:tcMar>
              <w:top w:w="40" w:type="dxa"/>
              <w:left w:w="200" w:type="dxa"/>
              <w:bottom w:w="40" w:type="dxa"/>
              <w:right w:w="200" w:type="dxa"/>
            </w:tcMar>
            <w:vAlign w:val="center"/>
          </w:tcPr>
          <w:p w14:paraId="5F2E92C4" w14:textId="77777777" w:rsidR="001D3226" w:rsidRPr="00F41476" w:rsidRDefault="001D3226" w:rsidP="008F458C">
            <w:pPr>
              <w:rPr>
                <w:rFonts w:cs="Times New Roman"/>
                <w:lang w:val="ru-RU"/>
              </w:rPr>
            </w:pPr>
            <w:r w:rsidRPr="00F41476">
              <w:rPr>
                <w:rFonts w:eastAsia="Times New Roman" w:cs="Times New Roman"/>
                <w:sz w:val="22"/>
                <w:lang w:val="ru-RU"/>
              </w:rPr>
              <w:t>Котельная ул. Дружбы, д.6а</w:t>
            </w:r>
          </w:p>
        </w:tc>
        <w:tc>
          <w:tcPr>
            <w:tcW w:w="1495" w:type="pct"/>
            <w:shd w:val="clear" w:color="auto" w:fill="FFFFFF"/>
            <w:tcMar>
              <w:top w:w="40" w:type="dxa"/>
              <w:left w:w="200" w:type="dxa"/>
              <w:bottom w:w="40" w:type="dxa"/>
              <w:right w:w="200" w:type="dxa"/>
            </w:tcMar>
            <w:vAlign w:val="center"/>
          </w:tcPr>
          <w:p w14:paraId="18C14418" w14:textId="33342999" w:rsidR="001D3226" w:rsidRPr="00F41476" w:rsidRDefault="00516186" w:rsidP="008F458C">
            <w:pPr>
              <w:jc w:val="center"/>
              <w:rPr>
                <w:rFonts w:cs="Times New Roman"/>
              </w:rPr>
            </w:pPr>
            <w:r w:rsidRPr="00F41476">
              <w:rPr>
                <w:rFonts w:eastAsia="Times New Roman" w:cs="Times New Roman"/>
                <w:sz w:val="22"/>
              </w:rPr>
              <w:t>2,83</w:t>
            </w:r>
          </w:p>
        </w:tc>
        <w:tc>
          <w:tcPr>
            <w:tcW w:w="1362" w:type="pct"/>
            <w:shd w:val="clear" w:color="auto" w:fill="FFFFFF"/>
            <w:tcMar>
              <w:top w:w="40" w:type="dxa"/>
              <w:left w:w="200" w:type="dxa"/>
              <w:bottom w:w="40" w:type="dxa"/>
              <w:right w:w="200" w:type="dxa"/>
            </w:tcMar>
            <w:vAlign w:val="center"/>
          </w:tcPr>
          <w:p w14:paraId="495E0CDB" w14:textId="52CA245D" w:rsidR="001D3226" w:rsidRPr="00F41476" w:rsidRDefault="00516186" w:rsidP="008F458C">
            <w:pPr>
              <w:jc w:val="center"/>
              <w:rPr>
                <w:rFonts w:cs="Times New Roman"/>
              </w:rPr>
            </w:pPr>
            <w:r w:rsidRPr="00F41476">
              <w:rPr>
                <w:rFonts w:eastAsia="Times New Roman" w:cs="Times New Roman"/>
                <w:sz w:val="22"/>
              </w:rPr>
              <w:t>2,83</w:t>
            </w:r>
          </w:p>
        </w:tc>
      </w:tr>
      <w:tr w:rsidR="001D3226" w:rsidRPr="00F41476" w14:paraId="7105067B" w14:textId="77777777" w:rsidTr="008F458C">
        <w:trPr>
          <w:jc w:val="center"/>
        </w:trPr>
        <w:tc>
          <w:tcPr>
            <w:tcW w:w="2143" w:type="pct"/>
            <w:shd w:val="clear" w:color="auto" w:fill="FFFFFF"/>
            <w:tcMar>
              <w:top w:w="40" w:type="dxa"/>
              <w:left w:w="200" w:type="dxa"/>
              <w:bottom w:w="40" w:type="dxa"/>
              <w:right w:w="200" w:type="dxa"/>
            </w:tcMar>
            <w:vAlign w:val="center"/>
          </w:tcPr>
          <w:p w14:paraId="429185A7" w14:textId="77777777" w:rsidR="001D3226" w:rsidRPr="00F41476" w:rsidRDefault="001D3226" w:rsidP="008F458C">
            <w:pPr>
              <w:rPr>
                <w:rFonts w:cs="Times New Roman"/>
                <w:lang w:val="ru-RU"/>
              </w:rPr>
            </w:pPr>
            <w:r w:rsidRPr="00F41476">
              <w:rPr>
                <w:rFonts w:eastAsia="Times New Roman" w:cs="Times New Roman"/>
                <w:sz w:val="22"/>
                <w:lang w:val="ru-RU"/>
              </w:rPr>
              <w:t>Котельная пер.Северный, д.1б</w:t>
            </w:r>
          </w:p>
        </w:tc>
        <w:tc>
          <w:tcPr>
            <w:tcW w:w="1495" w:type="pct"/>
            <w:shd w:val="clear" w:color="auto" w:fill="FFFFFF"/>
            <w:tcMar>
              <w:top w:w="40" w:type="dxa"/>
              <w:left w:w="200" w:type="dxa"/>
              <w:bottom w:w="40" w:type="dxa"/>
              <w:right w:w="200" w:type="dxa"/>
            </w:tcMar>
            <w:vAlign w:val="center"/>
          </w:tcPr>
          <w:p w14:paraId="63C13ED8" w14:textId="3BC6EDD0" w:rsidR="001D3226" w:rsidRPr="00F41476" w:rsidRDefault="00516186" w:rsidP="008F458C">
            <w:pPr>
              <w:jc w:val="center"/>
              <w:rPr>
                <w:rFonts w:cs="Times New Roman"/>
              </w:rPr>
            </w:pPr>
            <w:r w:rsidRPr="00F41476">
              <w:rPr>
                <w:rFonts w:eastAsia="Times New Roman" w:cs="Times New Roman"/>
                <w:sz w:val="22"/>
              </w:rPr>
              <w:t>3,297</w:t>
            </w:r>
          </w:p>
        </w:tc>
        <w:tc>
          <w:tcPr>
            <w:tcW w:w="1362" w:type="pct"/>
            <w:shd w:val="clear" w:color="auto" w:fill="FFFFFF"/>
            <w:tcMar>
              <w:top w:w="40" w:type="dxa"/>
              <w:left w:w="200" w:type="dxa"/>
              <w:bottom w:w="40" w:type="dxa"/>
              <w:right w:w="200" w:type="dxa"/>
            </w:tcMar>
            <w:vAlign w:val="center"/>
          </w:tcPr>
          <w:p w14:paraId="0794C2E2" w14:textId="036A2B3F" w:rsidR="001D3226" w:rsidRPr="00F41476" w:rsidRDefault="00516186" w:rsidP="008F458C">
            <w:pPr>
              <w:jc w:val="center"/>
              <w:rPr>
                <w:rFonts w:cs="Times New Roman"/>
              </w:rPr>
            </w:pPr>
            <w:r w:rsidRPr="00F41476">
              <w:rPr>
                <w:rFonts w:eastAsia="Times New Roman" w:cs="Times New Roman"/>
                <w:sz w:val="22"/>
              </w:rPr>
              <w:t>3,297</w:t>
            </w:r>
          </w:p>
        </w:tc>
      </w:tr>
      <w:tr w:rsidR="001D3226" w:rsidRPr="00F41476" w14:paraId="236EED38" w14:textId="77777777" w:rsidTr="008F458C">
        <w:trPr>
          <w:jc w:val="center"/>
        </w:trPr>
        <w:tc>
          <w:tcPr>
            <w:tcW w:w="2143" w:type="pct"/>
            <w:shd w:val="clear" w:color="auto" w:fill="FFFFFF"/>
            <w:tcMar>
              <w:top w:w="40" w:type="dxa"/>
              <w:left w:w="200" w:type="dxa"/>
              <w:bottom w:w="40" w:type="dxa"/>
              <w:right w:w="200" w:type="dxa"/>
            </w:tcMar>
            <w:vAlign w:val="center"/>
          </w:tcPr>
          <w:p w14:paraId="68D6873B" w14:textId="77777777" w:rsidR="001D3226" w:rsidRPr="00F41476" w:rsidRDefault="001D3226" w:rsidP="008F458C">
            <w:pPr>
              <w:rPr>
                <w:rFonts w:eastAsia="Times New Roman" w:cs="Times New Roman"/>
                <w:sz w:val="22"/>
                <w:lang w:val="ru-RU"/>
              </w:rPr>
            </w:pPr>
            <w:r w:rsidRPr="00F41476">
              <w:rPr>
                <w:rFonts w:eastAsia="Times New Roman" w:cs="Times New Roman"/>
                <w:color w:val="000000"/>
                <w:sz w:val="22"/>
                <w:lang w:val="ru-RU" w:eastAsia="ru-RU"/>
              </w:rPr>
              <w:t>новая котельная, ул. Волгореченская,1 литера Б</w:t>
            </w:r>
          </w:p>
        </w:tc>
        <w:tc>
          <w:tcPr>
            <w:tcW w:w="1495" w:type="pct"/>
            <w:shd w:val="clear" w:color="auto" w:fill="FFFFFF"/>
            <w:tcMar>
              <w:top w:w="40" w:type="dxa"/>
              <w:left w:w="200" w:type="dxa"/>
              <w:bottom w:w="40" w:type="dxa"/>
              <w:right w:w="200" w:type="dxa"/>
            </w:tcMar>
            <w:vAlign w:val="center"/>
          </w:tcPr>
          <w:p w14:paraId="090EC7AA"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0,0</w:t>
            </w:r>
          </w:p>
        </w:tc>
        <w:tc>
          <w:tcPr>
            <w:tcW w:w="1362" w:type="pct"/>
            <w:shd w:val="clear" w:color="auto" w:fill="FFFFFF"/>
            <w:tcMar>
              <w:top w:w="40" w:type="dxa"/>
              <w:left w:w="200" w:type="dxa"/>
              <w:bottom w:w="40" w:type="dxa"/>
              <w:right w:w="200" w:type="dxa"/>
            </w:tcMar>
            <w:vAlign w:val="center"/>
          </w:tcPr>
          <w:p w14:paraId="170E8772" w14:textId="26022CA0" w:rsidR="001D3226" w:rsidRPr="00F41476" w:rsidRDefault="00516186" w:rsidP="008F458C">
            <w:pPr>
              <w:jc w:val="center"/>
              <w:rPr>
                <w:rFonts w:eastAsia="Times New Roman" w:cs="Times New Roman"/>
                <w:sz w:val="22"/>
              </w:rPr>
            </w:pPr>
            <w:r w:rsidRPr="00F41476">
              <w:rPr>
                <w:rFonts w:eastAsia="Times New Roman" w:cs="Times New Roman"/>
                <w:sz w:val="22"/>
              </w:rPr>
              <w:t>22,411</w:t>
            </w:r>
          </w:p>
        </w:tc>
      </w:tr>
    </w:tbl>
    <w:p w14:paraId="718F37C9" w14:textId="77777777" w:rsidR="001D3226" w:rsidRPr="00F41476" w:rsidRDefault="001D3226" w:rsidP="001D3226">
      <w:pPr>
        <w:pStyle w:val="a0"/>
        <w:ind w:firstLine="567"/>
        <w:rPr>
          <w:rFonts w:cs="Times New Roman"/>
          <w:lang w:eastAsia="ru-RU"/>
        </w:rPr>
      </w:pPr>
    </w:p>
    <w:p w14:paraId="1E5C0DF0" w14:textId="77777777" w:rsidR="001D3226" w:rsidRPr="00F41476" w:rsidRDefault="001D3226" w:rsidP="001D3226">
      <w:pPr>
        <w:pStyle w:val="2"/>
        <w:ind w:left="0" w:firstLine="0"/>
      </w:pPr>
      <w:bookmarkStart w:id="425" w:name="_Toc53927639"/>
      <w:bookmarkStart w:id="426" w:name="_Toc107403173"/>
      <w:bookmarkStart w:id="427" w:name="_Toc131153714"/>
      <w:r w:rsidRPr="00F41476">
        <w:t xml:space="preserve">Часть </w:t>
      </w:r>
      <w:bookmarkStart w:id="428" w:name="OLE_LINK57"/>
      <w:r w:rsidRPr="00F41476">
        <w:t>11. ФАКТИЧЕСКИЕ РАСХОДЫ ТЕПЛОНОСИТЕЛЯ В ОТОПИТЕЛЬНЫЙ И ЛЕТНИЙ ПЕРИОДЫ</w:t>
      </w:r>
      <w:bookmarkEnd w:id="425"/>
      <w:bookmarkEnd w:id="426"/>
      <w:bookmarkEnd w:id="427"/>
      <w:bookmarkEnd w:id="428"/>
    </w:p>
    <w:p w14:paraId="4C8F63AA" w14:textId="77777777" w:rsidR="001D3226" w:rsidRPr="00F41476" w:rsidRDefault="001D3226" w:rsidP="001D3226">
      <w:pPr>
        <w:spacing w:before="400" w:after="200"/>
        <w:rPr>
          <w:rFonts w:cs="Times New Roman"/>
        </w:rPr>
      </w:pPr>
      <w:bookmarkStart w:id="429" w:name="OLE_LINK59"/>
      <w:bookmarkStart w:id="430" w:name="OLE_LINK60"/>
      <w:bookmarkStart w:id="431" w:name="OLE_LINK61"/>
      <w:bookmarkEnd w:id="429"/>
      <w:bookmarkEnd w:id="430"/>
      <w:bookmarkEnd w:id="431"/>
      <w:r w:rsidRPr="00F41476">
        <w:rPr>
          <w:rFonts w:cs="Times New Roman"/>
          <w:b/>
        </w:rPr>
        <w:lastRenderedPageBreak/>
        <w:t>Таблица 2.11.1 - Фактические расходы теплоносителя в отопительный и летний периоды</w:t>
      </w:r>
    </w:p>
    <w:tbl>
      <w:tblPr>
        <w:tblStyle w:val="a8"/>
        <w:tblW w:w="5000" w:type="pct"/>
        <w:jc w:val="center"/>
        <w:tblLook w:val="04A0" w:firstRow="1" w:lastRow="0" w:firstColumn="1" w:lastColumn="0" w:noHBand="0" w:noVBand="1"/>
      </w:tblPr>
      <w:tblGrid>
        <w:gridCol w:w="953"/>
        <w:gridCol w:w="2774"/>
        <w:gridCol w:w="2483"/>
        <w:gridCol w:w="1975"/>
        <w:gridCol w:w="1570"/>
      </w:tblGrid>
      <w:tr w:rsidR="001D3226" w:rsidRPr="00F41476" w14:paraId="0CBE127E" w14:textId="77777777" w:rsidTr="008F458C">
        <w:trPr>
          <w:tblHeader/>
          <w:jc w:val="center"/>
        </w:trPr>
        <w:tc>
          <w:tcPr>
            <w:tcW w:w="913" w:type="dxa"/>
            <w:vMerge w:val="restart"/>
            <w:shd w:val="clear" w:color="auto" w:fill="F2F2F2"/>
            <w:tcMar>
              <w:top w:w="120" w:type="dxa"/>
              <w:left w:w="200" w:type="dxa"/>
              <w:bottom w:w="120" w:type="dxa"/>
              <w:right w:w="200" w:type="dxa"/>
            </w:tcMar>
            <w:vAlign w:val="center"/>
          </w:tcPr>
          <w:p w14:paraId="33EF426E" w14:textId="77777777" w:rsidR="001D3226" w:rsidRPr="00F41476" w:rsidRDefault="001D3226" w:rsidP="008F458C">
            <w:pPr>
              <w:jc w:val="center"/>
              <w:rPr>
                <w:rFonts w:cs="Times New Roman"/>
              </w:rPr>
            </w:pPr>
            <w:r w:rsidRPr="00F41476">
              <w:rPr>
                <w:rFonts w:eastAsia="Times New Roman" w:cs="Times New Roman"/>
                <w:sz w:val="22"/>
              </w:rPr>
              <w:t>№</w:t>
            </w:r>
          </w:p>
        </w:tc>
        <w:tc>
          <w:tcPr>
            <w:tcW w:w="2657" w:type="dxa"/>
            <w:vMerge w:val="restart"/>
            <w:shd w:val="clear" w:color="auto" w:fill="F2F2F2"/>
            <w:tcMar>
              <w:top w:w="120" w:type="dxa"/>
              <w:left w:w="200" w:type="dxa"/>
              <w:bottom w:w="120" w:type="dxa"/>
              <w:right w:w="200" w:type="dxa"/>
            </w:tcMar>
            <w:vAlign w:val="center"/>
          </w:tcPr>
          <w:p w14:paraId="7CD44F59" w14:textId="77777777" w:rsidR="001D3226" w:rsidRPr="00F41476" w:rsidRDefault="001D3226" w:rsidP="008F458C">
            <w:pPr>
              <w:jc w:val="center"/>
              <w:rPr>
                <w:rFonts w:cs="Times New Roman"/>
              </w:rPr>
            </w:pPr>
            <w:r w:rsidRPr="00F41476">
              <w:rPr>
                <w:rFonts w:eastAsia="Times New Roman" w:cs="Times New Roman"/>
                <w:sz w:val="22"/>
              </w:rPr>
              <w:t>Наименование источника</w:t>
            </w:r>
          </w:p>
        </w:tc>
        <w:tc>
          <w:tcPr>
            <w:tcW w:w="5775" w:type="dxa"/>
            <w:gridSpan w:val="3"/>
            <w:shd w:val="clear" w:color="auto" w:fill="F2F2F2"/>
            <w:tcMar>
              <w:top w:w="120" w:type="dxa"/>
              <w:left w:w="200" w:type="dxa"/>
              <w:bottom w:w="120" w:type="dxa"/>
              <w:right w:w="200" w:type="dxa"/>
            </w:tcMar>
            <w:vAlign w:val="center"/>
          </w:tcPr>
          <w:p w14:paraId="77F4FDEB" w14:textId="77777777" w:rsidR="001D3226" w:rsidRPr="00F41476" w:rsidRDefault="001D3226" w:rsidP="008F458C">
            <w:pPr>
              <w:jc w:val="center"/>
              <w:rPr>
                <w:rFonts w:cs="Times New Roman"/>
              </w:rPr>
            </w:pPr>
            <w:r w:rsidRPr="00F41476">
              <w:rPr>
                <w:rFonts w:eastAsia="Times New Roman" w:cs="Times New Roman"/>
                <w:sz w:val="22"/>
              </w:rPr>
              <w:t>Расход теплоносителя, тонн/час</w:t>
            </w:r>
          </w:p>
        </w:tc>
      </w:tr>
      <w:tr w:rsidR="001D3226" w:rsidRPr="00F41476" w14:paraId="60FC6CE0" w14:textId="77777777" w:rsidTr="008F458C">
        <w:trPr>
          <w:tblHeader/>
          <w:jc w:val="center"/>
        </w:trPr>
        <w:tc>
          <w:tcPr>
            <w:tcW w:w="913" w:type="dxa"/>
            <w:vMerge/>
          </w:tcPr>
          <w:p w14:paraId="72D81176" w14:textId="77777777" w:rsidR="001D3226" w:rsidRPr="00F41476" w:rsidRDefault="001D3226" w:rsidP="008F458C">
            <w:pPr>
              <w:rPr>
                <w:rFonts w:cs="Times New Roman"/>
              </w:rPr>
            </w:pPr>
          </w:p>
        </w:tc>
        <w:tc>
          <w:tcPr>
            <w:tcW w:w="2657" w:type="dxa"/>
            <w:vMerge/>
          </w:tcPr>
          <w:p w14:paraId="6622C3B7" w14:textId="77777777" w:rsidR="001D3226" w:rsidRPr="00F41476" w:rsidRDefault="001D3226" w:rsidP="008F458C">
            <w:pPr>
              <w:rPr>
                <w:rFonts w:cs="Times New Roman"/>
              </w:rPr>
            </w:pPr>
          </w:p>
        </w:tc>
        <w:tc>
          <w:tcPr>
            <w:tcW w:w="2379" w:type="dxa"/>
            <w:shd w:val="clear" w:color="auto" w:fill="F2F2F2"/>
            <w:tcMar>
              <w:top w:w="120" w:type="dxa"/>
              <w:left w:w="200" w:type="dxa"/>
              <w:bottom w:w="120" w:type="dxa"/>
              <w:right w:w="200" w:type="dxa"/>
            </w:tcMar>
            <w:vAlign w:val="center"/>
          </w:tcPr>
          <w:p w14:paraId="5EBB3A64" w14:textId="77777777" w:rsidR="001D3226" w:rsidRPr="00F41476" w:rsidRDefault="001D3226" w:rsidP="008F458C">
            <w:pPr>
              <w:jc w:val="center"/>
              <w:rPr>
                <w:rFonts w:cs="Times New Roman"/>
              </w:rPr>
            </w:pPr>
            <w:r w:rsidRPr="00F41476">
              <w:rPr>
                <w:rFonts w:eastAsia="Times New Roman" w:cs="Times New Roman"/>
                <w:sz w:val="22"/>
              </w:rPr>
              <w:t>Отопительный период</w:t>
            </w:r>
          </w:p>
        </w:tc>
        <w:tc>
          <w:tcPr>
            <w:tcW w:w="1892" w:type="dxa"/>
            <w:shd w:val="clear" w:color="auto" w:fill="F2F2F2"/>
            <w:tcMar>
              <w:top w:w="120" w:type="dxa"/>
              <w:left w:w="200" w:type="dxa"/>
              <w:bottom w:w="120" w:type="dxa"/>
              <w:right w:w="200" w:type="dxa"/>
            </w:tcMar>
            <w:vAlign w:val="center"/>
          </w:tcPr>
          <w:p w14:paraId="4FBBF248" w14:textId="77777777" w:rsidR="001D3226" w:rsidRPr="00F41476" w:rsidRDefault="001D3226" w:rsidP="008F458C">
            <w:pPr>
              <w:jc w:val="center"/>
              <w:rPr>
                <w:rFonts w:cs="Times New Roman"/>
              </w:rPr>
            </w:pPr>
            <w:r w:rsidRPr="00F41476">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14:paraId="784A99D5" w14:textId="77777777" w:rsidR="001D3226" w:rsidRPr="00F41476" w:rsidRDefault="001D3226" w:rsidP="008F458C">
            <w:pPr>
              <w:jc w:val="center"/>
              <w:rPr>
                <w:rFonts w:cs="Times New Roman"/>
              </w:rPr>
            </w:pPr>
            <w:r w:rsidRPr="00F41476">
              <w:rPr>
                <w:rFonts w:eastAsia="Times New Roman" w:cs="Times New Roman"/>
                <w:sz w:val="22"/>
              </w:rPr>
              <w:t>Всего за год</w:t>
            </w:r>
          </w:p>
        </w:tc>
      </w:tr>
      <w:tr w:rsidR="001D3226" w:rsidRPr="00F41476" w14:paraId="74D7B99D" w14:textId="77777777" w:rsidTr="008F458C">
        <w:trPr>
          <w:jc w:val="center"/>
        </w:trPr>
        <w:tc>
          <w:tcPr>
            <w:tcW w:w="9345" w:type="dxa"/>
            <w:gridSpan w:val="5"/>
            <w:shd w:val="clear" w:color="auto" w:fill="DBE5F1"/>
            <w:tcMar>
              <w:top w:w="40" w:type="dxa"/>
              <w:left w:w="20" w:type="dxa"/>
              <w:bottom w:w="40" w:type="dxa"/>
              <w:right w:w="20" w:type="dxa"/>
            </w:tcMar>
            <w:vAlign w:val="center"/>
          </w:tcPr>
          <w:p w14:paraId="4EE9A7D0"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r w:rsidR="001D3226" w:rsidRPr="00F41476" w14:paraId="3755FC8B" w14:textId="77777777" w:rsidTr="008F458C">
        <w:trPr>
          <w:jc w:val="center"/>
        </w:trPr>
        <w:tc>
          <w:tcPr>
            <w:tcW w:w="913" w:type="dxa"/>
            <w:shd w:val="clear" w:color="auto" w:fill="FFFFFF"/>
            <w:tcMar>
              <w:top w:w="40" w:type="dxa"/>
              <w:left w:w="20" w:type="dxa"/>
              <w:bottom w:w="40" w:type="dxa"/>
              <w:right w:w="20" w:type="dxa"/>
            </w:tcMar>
            <w:vAlign w:val="center"/>
          </w:tcPr>
          <w:p w14:paraId="12F8C130" w14:textId="77777777" w:rsidR="001D3226" w:rsidRPr="00F41476" w:rsidRDefault="001D3226" w:rsidP="008F458C">
            <w:pPr>
              <w:jc w:val="center"/>
              <w:rPr>
                <w:rFonts w:cs="Times New Roman"/>
              </w:rPr>
            </w:pPr>
            <w:r w:rsidRPr="00F41476">
              <w:rPr>
                <w:rFonts w:eastAsia="Times New Roman" w:cs="Times New Roman"/>
                <w:sz w:val="22"/>
              </w:rPr>
              <w:t>1</w:t>
            </w:r>
          </w:p>
        </w:tc>
        <w:tc>
          <w:tcPr>
            <w:tcW w:w="2657" w:type="dxa"/>
            <w:shd w:val="clear" w:color="auto" w:fill="FFFFFF"/>
            <w:tcMar>
              <w:top w:w="40" w:type="dxa"/>
              <w:left w:w="200" w:type="dxa"/>
              <w:bottom w:w="40" w:type="dxa"/>
              <w:right w:w="200" w:type="dxa"/>
            </w:tcMar>
            <w:vAlign w:val="center"/>
          </w:tcPr>
          <w:p w14:paraId="6C17F95E" w14:textId="77777777" w:rsidR="001D3226" w:rsidRPr="00F41476" w:rsidRDefault="001D3226" w:rsidP="008F458C">
            <w:pPr>
              <w:jc w:val="center"/>
              <w:rPr>
                <w:rFonts w:cs="Times New Roman"/>
              </w:rPr>
            </w:pPr>
            <w:r w:rsidRPr="00F41476">
              <w:rPr>
                <w:rFonts w:eastAsia="Times New Roman" w:cs="Times New Roman"/>
                <w:sz w:val="22"/>
              </w:rPr>
              <w:t>Котельная Центральная</w:t>
            </w:r>
          </w:p>
        </w:tc>
        <w:tc>
          <w:tcPr>
            <w:tcW w:w="2379" w:type="dxa"/>
            <w:shd w:val="clear" w:color="auto" w:fill="FFFFFF"/>
            <w:tcMar>
              <w:top w:w="40" w:type="dxa"/>
              <w:left w:w="200" w:type="dxa"/>
              <w:bottom w:w="40" w:type="dxa"/>
              <w:right w:w="200" w:type="dxa"/>
            </w:tcMar>
            <w:vAlign w:val="center"/>
          </w:tcPr>
          <w:p w14:paraId="6EC68E6C" w14:textId="77777777" w:rsidR="001D3226" w:rsidRPr="00F41476" w:rsidRDefault="001D3226" w:rsidP="008F458C">
            <w:pPr>
              <w:jc w:val="center"/>
              <w:rPr>
                <w:rFonts w:cs="Times New Roman"/>
              </w:rPr>
            </w:pPr>
            <w:r w:rsidRPr="00F41476">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5252A810" w14:textId="77777777" w:rsidR="001D3226" w:rsidRPr="00F41476" w:rsidRDefault="001D3226" w:rsidP="008F458C">
            <w:pPr>
              <w:jc w:val="center"/>
              <w:rPr>
                <w:rFonts w:cs="Times New Roman"/>
              </w:rPr>
            </w:pPr>
            <w:r w:rsidRPr="00F41476">
              <w:rPr>
                <w:rFonts w:eastAsia="Times New Roman" w:cs="Times New Roman"/>
                <w:sz w:val="22"/>
              </w:rPr>
              <w:t>н/д</w:t>
            </w:r>
          </w:p>
        </w:tc>
        <w:tc>
          <w:tcPr>
            <w:tcW w:w="1504" w:type="dxa"/>
            <w:shd w:val="clear" w:color="auto" w:fill="FFFFFF"/>
            <w:tcMar>
              <w:top w:w="40" w:type="dxa"/>
              <w:left w:w="200" w:type="dxa"/>
              <w:bottom w:w="40" w:type="dxa"/>
              <w:right w:w="200" w:type="dxa"/>
            </w:tcMar>
            <w:vAlign w:val="center"/>
          </w:tcPr>
          <w:p w14:paraId="48065E21" w14:textId="77777777" w:rsidR="001D3226" w:rsidRPr="00F41476" w:rsidRDefault="001D3226" w:rsidP="008F458C">
            <w:pPr>
              <w:jc w:val="center"/>
              <w:rPr>
                <w:rFonts w:cs="Times New Roman"/>
              </w:rPr>
            </w:pPr>
            <w:r w:rsidRPr="00F41476">
              <w:rPr>
                <w:rFonts w:eastAsia="Times New Roman" w:cs="Times New Roman"/>
                <w:sz w:val="22"/>
              </w:rPr>
              <w:t>-</w:t>
            </w:r>
          </w:p>
        </w:tc>
      </w:tr>
      <w:tr w:rsidR="001D3226" w:rsidRPr="00F41476" w14:paraId="3B6F3C09" w14:textId="77777777" w:rsidTr="008F458C">
        <w:trPr>
          <w:jc w:val="center"/>
        </w:trPr>
        <w:tc>
          <w:tcPr>
            <w:tcW w:w="913" w:type="dxa"/>
            <w:shd w:val="clear" w:color="auto" w:fill="FFFFFF"/>
            <w:tcMar>
              <w:top w:w="40" w:type="dxa"/>
              <w:left w:w="20" w:type="dxa"/>
              <w:bottom w:w="40" w:type="dxa"/>
              <w:right w:w="20" w:type="dxa"/>
            </w:tcMar>
            <w:vAlign w:val="center"/>
          </w:tcPr>
          <w:p w14:paraId="78C63131" w14:textId="77777777" w:rsidR="001D3226" w:rsidRPr="00F41476" w:rsidRDefault="001D3226" w:rsidP="008F458C">
            <w:pPr>
              <w:jc w:val="center"/>
              <w:rPr>
                <w:rFonts w:cs="Times New Roman"/>
              </w:rPr>
            </w:pPr>
            <w:r w:rsidRPr="00F41476">
              <w:rPr>
                <w:rFonts w:eastAsia="Times New Roman" w:cs="Times New Roman"/>
                <w:sz w:val="22"/>
              </w:rPr>
              <w:t>2</w:t>
            </w:r>
          </w:p>
        </w:tc>
        <w:tc>
          <w:tcPr>
            <w:tcW w:w="2657" w:type="dxa"/>
            <w:shd w:val="clear" w:color="auto" w:fill="FFFFFF"/>
            <w:tcMar>
              <w:top w:w="40" w:type="dxa"/>
              <w:left w:w="200" w:type="dxa"/>
              <w:bottom w:w="40" w:type="dxa"/>
              <w:right w:w="200" w:type="dxa"/>
            </w:tcMar>
            <w:vAlign w:val="center"/>
          </w:tcPr>
          <w:p w14:paraId="665A16B1"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ул. Дружбы, д.6а</w:t>
            </w:r>
          </w:p>
        </w:tc>
        <w:tc>
          <w:tcPr>
            <w:tcW w:w="2379" w:type="dxa"/>
            <w:shd w:val="clear" w:color="auto" w:fill="FFFFFF"/>
            <w:tcMar>
              <w:top w:w="40" w:type="dxa"/>
              <w:left w:w="200" w:type="dxa"/>
              <w:bottom w:w="40" w:type="dxa"/>
              <w:right w:w="200" w:type="dxa"/>
            </w:tcMar>
            <w:vAlign w:val="center"/>
          </w:tcPr>
          <w:p w14:paraId="292561BD" w14:textId="77777777" w:rsidR="001D3226" w:rsidRPr="00F41476" w:rsidRDefault="001D3226" w:rsidP="008F458C">
            <w:pPr>
              <w:jc w:val="center"/>
              <w:rPr>
                <w:rFonts w:cs="Times New Roman"/>
              </w:rPr>
            </w:pPr>
            <w:r w:rsidRPr="00F41476">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1A23568C" w14:textId="77777777" w:rsidR="001D3226" w:rsidRPr="00F41476" w:rsidRDefault="001D3226" w:rsidP="008F458C">
            <w:pPr>
              <w:jc w:val="center"/>
              <w:rPr>
                <w:rFonts w:cs="Times New Roman"/>
              </w:rPr>
            </w:pPr>
            <w:r w:rsidRPr="00F41476">
              <w:rPr>
                <w:rFonts w:eastAsia="Times New Roman" w:cs="Times New Roman"/>
                <w:sz w:val="22"/>
              </w:rPr>
              <w:t>0,0000</w:t>
            </w:r>
          </w:p>
        </w:tc>
        <w:tc>
          <w:tcPr>
            <w:tcW w:w="1504" w:type="dxa"/>
            <w:shd w:val="clear" w:color="auto" w:fill="FFFFFF"/>
            <w:tcMar>
              <w:top w:w="40" w:type="dxa"/>
              <w:left w:w="200" w:type="dxa"/>
              <w:bottom w:w="40" w:type="dxa"/>
              <w:right w:w="200" w:type="dxa"/>
            </w:tcMar>
            <w:vAlign w:val="center"/>
          </w:tcPr>
          <w:p w14:paraId="58BBE5E4" w14:textId="77777777" w:rsidR="001D3226" w:rsidRPr="00F41476" w:rsidRDefault="001D3226" w:rsidP="008F458C">
            <w:pPr>
              <w:jc w:val="center"/>
              <w:rPr>
                <w:rFonts w:cs="Times New Roman"/>
              </w:rPr>
            </w:pPr>
            <w:r w:rsidRPr="00F41476">
              <w:rPr>
                <w:rFonts w:eastAsia="Times New Roman" w:cs="Times New Roman"/>
                <w:sz w:val="22"/>
              </w:rPr>
              <w:t>-</w:t>
            </w:r>
          </w:p>
        </w:tc>
      </w:tr>
      <w:tr w:rsidR="001D3226" w:rsidRPr="00F41476" w14:paraId="59050313" w14:textId="77777777" w:rsidTr="008F458C">
        <w:trPr>
          <w:jc w:val="center"/>
        </w:trPr>
        <w:tc>
          <w:tcPr>
            <w:tcW w:w="913" w:type="dxa"/>
            <w:shd w:val="clear" w:color="auto" w:fill="FFFFFF"/>
            <w:tcMar>
              <w:top w:w="40" w:type="dxa"/>
              <w:left w:w="20" w:type="dxa"/>
              <w:bottom w:w="40" w:type="dxa"/>
              <w:right w:w="20" w:type="dxa"/>
            </w:tcMar>
            <w:vAlign w:val="center"/>
          </w:tcPr>
          <w:p w14:paraId="355F07CD" w14:textId="77777777" w:rsidR="001D3226" w:rsidRPr="00F41476" w:rsidRDefault="001D3226" w:rsidP="008F458C">
            <w:pPr>
              <w:jc w:val="center"/>
              <w:rPr>
                <w:rFonts w:cs="Times New Roman"/>
              </w:rPr>
            </w:pPr>
            <w:r w:rsidRPr="00F41476">
              <w:rPr>
                <w:rFonts w:eastAsia="Times New Roman" w:cs="Times New Roman"/>
                <w:sz w:val="22"/>
              </w:rPr>
              <w:t>3</w:t>
            </w:r>
          </w:p>
        </w:tc>
        <w:tc>
          <w:tcPr>
            <w:tcW w:w="2657" w:type="dxa"/>
            <w:shd w:val="clear" w:color="auto" w:fill="FFFFFF"/>
            <w:tcMar>
              <w:top w:w="40" w:type="dxa"/>
              <w:left w:w="200" w:type="dxa"/>
              <w:bottom w:w="40" w:type="dxa"/>
              <w:right w:w="200" w:type="dxa"/>
            </w:tcMar>
            <w:vAlign w:val="center"/>
          </w:tcPr>
          <w:p w14:paraId="19BB17D8"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пер.Северный, д.1б</w:t>
            </w:r>
          </w:p>
        </w:tc>
        <w:tc>
          <w:tcPr>
            <w:tcW w:w="2379" w:type="dxa"/>
            <w:shd w:val="clear" w:color="auto" w:fill="FFFFFF"/>
            <w:tcMar>
              <w:top w:w="40" w:type="dxa"/>
              <w:left w:w="200" w:type="dxa"/>
              <w:bottom w:w="40" w:type="dxa"/>
              <w:right w:w="200" w:type="dxa"/>
            </w:tcMar>
            <w:vAlign w:val="center"/>
          </w:tcPr>
          <w:p w14:paraId="398E812D" w14:textId="77777777" w:rsidR="001D3226" w:rsidRPr="00F41476" w:rsidRDefault="001D3226" w:rsidP="008F458C">
            <w:pPr>
              <w:jc w:val="center"/>
              <w:rPr>
                <w:rFonts w:cs="Times New Roman"/>
              </w:rPr>
            </w:pPr>
            <w:r w:rsidRPr="00F41476">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2AFE6EAB" w14:textId="77777777" w:rsidR="001D3226" w:rsidRPr="00F41476" w:rsidRDefault="001D3226" w:rsidP="008F458C">
            <w:pPr>
              <w:jc w:val="center"/>
              <w:rPr>
                <w:rFonts w:cs="Times New Roman"/>
              </w:rPr>
            </w:pPr>
            <w:r w:rsidRPr="00F41476">
              <w:rPr>
                <w:rFonts w:eastAsia="Times New Roman" w:cs="Times New Roman"/>
                <w:sz w:val="22"/>
              </w:rPr>
              <w:t>н/д</w:t>
            </w:r>
          </w:p>
        </w:tc>
        <w:tc>
          <w:tcPr>
            <w:tcW w:w="1504" w:type="dxa"/>
            <w:shd w:val="clear" w:color="auto" w:fill="FFFFFF"/>
            <w:tcMar>
              <w:top w:w="40" w:type="dxa"/>
              <w:left w:w="200" w:type="dxa"/>
              <w:bottom w:w="40" w:type="dxa"/>
              <w:right w:w="200" w:type="dxa"/>
            </w:tcMar>
            <w:vAlign w:val="center"/>
          </w:tcPr>
          <w:p w14:paraId="7DE86F5B" w14:textId="77777777" w:rsidR="001D3226" w:rsidRPr="00F41476" w:rsidRDefault="001D3226" w:rsidP="008F458C">
            <w:pPr>
              <w:jc w:val="center"/>
              <w:rPr>
                <w:rFonts w:cs="Times New Roman"/>
              </w:rPr>
            </w:pPr>
            <w:r w:rsidRPr="00F41476">
              <w:rPr>
                <w:rFonts w:eastAsia="Times New Roman" w:cs="Times New Roman"/>
                <w:sz w:val="22"/>
              </w:rPr>
              <w:t>-</w:t>
            </w:r>
          </w:p>
        </w:tc>
      </w:tr>
    </w:tbl>
    <w:p w14:paraId="3053C40C" w14:textId="77777777" w:rsidR="001D3226" w:rsidRPr="00F41476" w:rsidRDefault="001D3226" w:rsidP="001D3226">
      <w:pPr>
        <w:pStyle w:val="a0"/>
        <w:rPr>
          <w:rFonts w:cs="Times New Roman"/>
          <w:lang w:val="en-US" w:eastAsia="ru-RU"/>
        </w:rPr>
      </w:pPr>
    </w:p>
    <w:p w14:paraId="1894D987" w14:textId="1060D219" w:rsidR="001D3226" w:rsidRPr="00F41476" w:rsidRDefault="00F81B96" w:rsidP="001D3226">
      <w:pPr>
        <w:pStyle w:val="2"/>
        <w:ind w:left="0" w:firstLine="0"/>
      </w:pPr>
      <w:hyperlink r:id="rId163" w:anchor="bookmark29" w:history="1">
        <w:bookmarkStart w:id="432" w:name="_Toc30081830"/>
        <w:bookmarkStart w:id="433" w:name="_Toc30085065"/>
        <w:bookmarkStart w:id="434" w:name="_Toc32845331"/>
        <w:bookmarkStart w:id="435" w:name="_Toc107403174"/>
        <w:bookmarkStart w:id="436" w:name="_Toc131153715"/>
        <w:r w:rsidR="001D3226" w:rsidRPr="00F41476">
          <w:t>ГЛАВА 3.</w:t>
        </w:r>
        <w:r w:rsidR="005D64BB" w:rsidRPr="00F41476">
          <w:t xml:space="preserve"> </w:t>
        </w:r>
        <w:r w:rsidR="001D3226" w:rsidRPr="00F41476">
          <w:t>ЭЛЕКТРОННАЯ</w:t>
        </w:r>
        <w:r w:rsidR="005D64BB" w:rsidRPr="00F41476">
          <w:t xml:space="preserve"> </w:t>
        </w:r>
        <w:r w:rsidR="001D3226" w:rsidRPr="00F41476">
          <w:t>МОДЕЛЬ</w:t>
        </w:r>
        <w:r w:rsidR="005D64BB" w:rsidRPr="00F41476">
          <w:t xml:space="preserve"> </w:t>
        </w:r>
        <w:r w:rsidR="001D3226" w:rsidRPr="00F41476">
          <w:t>СИСТЕМЫ</w:t>
        </w:r>
        <w:r w:rsidR="005D64BB" w:rsidRPr="00F41476">
          <w:t xml:space="preserve"> </w:t>
        </w:r>
        <w:r w:rsidR="001D3226" w:rsidRPr="00F41476">
          <w:t>ТЕПЛОСНАБЖЕНИЯ</w:t>
        </w:r>
        <w:r w:rsidR="005D64BB" w:rsidRPr="00F41476">
          <w:t xml:space="preserve"> </w:t>
        </w:r>
        <w:r w:rsidR="001D3226" w:rsidRPr="00F41476">
          <w:t>ПОСЕЛЕНИЯ,</w:t>
        </w:r>
      </w:hyperlink>
      <w:r w:rsidR="001D3226" w:rsidRPr="00F41476">
        <w:t xml:space="preserve"> </w:t>
      </w:r>
      <w:hyperlink r:id="rId164" w:anchor="bookmark29" w:history="1">
        <w:r w:rsidR="001D3226" w:rsidRPr="00F41476">
          <w:t>ГОРОДСКОГО ОКРУГА</w:t>
        </w:r>
        <w:bookmarkEnd w:id="432"/>
        <w:bookmarkEnd w:id="433"/>
        <w:bookmarkEnd w:id="434"/>
        <w:bookmarkEnd w:id="435"/>
        <w:bookmarkEnd w:id="436"/>
      </w:hyperlink>
    </w:p>
    <w:p w14:paraId="2169C95E" w14:textId="77777777" w:rsidR="001D3226" w:rsidRPr="00F41476" w:rsidRDefault="001D3226" w:rsidP="001D3226">
      <w:pPr>
        <w:pStyle w:val="a0"/>
        <w:ind w:firstLine="567"/>
        <w:jc w:val="both"/>
        <w:rPr>
          <w:rFonts w:eastAsia="Arial" w:cs="Times New Roman"/>
          <w:szCs w:val="28"/>
          <w:lang w:eastAsia="zh-CN"/>
        </w:rPr>
      </w:pPr>
    </w:p>
    <w:p w14:paraId="725ECCE6" w14:textId="77777777" w:rsidR="001D3226" w:rsidRPr="00F41476" w:rsidRDefault="001D3226" w:rsidP="001D3226">
      <w:pPr>
        <w:pStyle w:val="a0"/>
        <w:ind w:firstLine="567"/>
        <w:jc w:val="both"/>
        <w:rPr>
          <w:rFonts w:cs="Times New Roman"/>
          <w:sz w:val="28"/>
          <w:lang w:eastAsia="zh-CN"/>
        </w:rPr>
      </w:pPr>
      <w:r w:rsidRPr="00F41476">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39E784C6" w14:textId="77777777" w:rsidR="001D3226" w:rsidRPr="00F41476" w:rsidRDefault="001D3226" w:rsidP="001D3226">
      <w:pPr>
        <w:pStyle w:val="a0"/>
        <w:rPr>
          <w:rFonts w:cs="Times New Roman"/>
        </w:rPr>
      </w:pPr>
    </w:p>
    <w:p w14:paraId="01DD6518" w14:textId="77777777" w:rsidR="001D3226" w:rsidRPr="00F41476" w:rsidRDefault="001D3226" w:rsidP="001D3226">
      <w:pPr>
        <w:rPr>
          <w:rFonts w:cs="Times New Roman"/>
        </w:rPr>
        <w:sectPr w:rsidR="001D3226" w:rsidRPr="00F41476">
          <w:pgSz w:w="11906" w:h="16838"/>
          <w:pgMar w:top="1134" w:right="850" w:bottom="1134" w:left="1701" w:header="708" w:footer="708" w:gutter="0"/>
          <w:cols w:space="708"/>
          <w:docGrid w:linePitch="360"/>
        </w:sectPr>
      </w:pPr>
    </w:p>
    <w:p w14:paraId="257BEFEF" w14:textId="77777777" w:rsidR="001D3226" w:rsidRPr="00F41476" w:rsidRDefault="00F81B96" w:rsidP="001D3226">
      <w:pPr>
        <w:pStyle w:val="2"/>
        <w:ind w:left="0" w:firstLine="0"/>
      </w:pPr>
      <w:hyperlink r:id="rId165" w:anchor="bookmark46" w:history="1">
        <w:bookmarkStart w:id="437" w:name="_Toc30081847"/>
        <w:bookmarkStart w:id="438" w:name="_Toc30085082"/>
        <w:bookmarkStart w:id="439" w:name="_Toc32845348"/>
        <w:bookmarkStart w:id="440" w:name="_Toc107403175"/>
        <w:bookmarkStart w:id="441" w:name="_Toc131153716"/>
        <w:r w:rsidR="001D3226" w:rsidRPr="00F41476">
          <w:t>ГЛАВА 4. СУЩЕСТВУЮЩИЕ И ПЕРСПЕКТИВНЫЕ БАЛАНСЫ ТЕПЛОВОЙ</w:t>
        </w:r>
      </w:hyperlink>
      <w:r w:rsidR="001D3226" w:rsidRPr="00F41476">
        <w:t xml:space="preserve"> </w:t>
      </w:r>
      <w:hyperlink r:id="rId166" w:anchor="bookmark46" w:history="1">
        <w:r w:rsidR="001D3226" w:rsidRPr="00F41476">
          <w:t>МОЩНОСТИ ИСТОЧНИКОВ ТЕПЛОВОЙ ЭНЕРГИИ И ТЕПЛОВОЙ НАГРУЗКИ</w:t>
        </w:r>
        <w:bookmarkEnd w:id="437"/>
        <w:bookmarkEnd w:id="438"/>
        <w:bookmarkEnd w:id="439"/>
        <w:bookmarkEnd w:id="440"/>
        <w:bookmarkEnd w:id="441"/>
        <w:r w:rsidR="001D3226" w:rsidRPr="00F41476">
          <w:t xml:space="preserve"> </w:t>
        </w:r>
      </w:hyperlink>
    </w:p>
    <w:p w14:paraId="1EB06FBB" w14:textId="77777777" w:rsidR="001D3226" w:rsidRPr="00F41476" w:rsidRDefault="001D3226" w:rsidP="001D3226">
      <w:pPr>
        <w:pStyle w:val="a0"/>
        <w:rPr>
          <w:rFonts w:cs="Times New Roman"/>
        </w:rPr>
      </w:pPr>
    </w:p>
    <w:p w14:paraId="71BB237C" w14:textId="77777777" w:rsidR="001D3226" w:rsidRPr="00F41476" w:rsidRDefault="00F81B96" w:rsidP="001D3226">
      <w:pPr>
        <w:pStyle w:val="2"/>
        <w:ind w:left="0" w:firstLine="0"/>
      </w:pPr>
      <w:hyperlink r:id="rId167" w:anchor="bookmark47" w:history="1">
        <w:bookmarkStart w:id="442" w:name="_Toc30081848"/>
        <w:bookmarkStart w:id="443" w:name="_Toc30085083"/>
        <w:bookmarkStart w:id="444" w:name="_Toc32845349"/>
        <w:bookmarkStart w:id="445" w:name="_Toc107403176"/>
        <w:bookmarkStart w:id="446" w:name="_Toc131153717"/>
        <w:r w:rsidR="001D3226" w:rsidRPr="00F41476">
          <w:t>Часть 1. БАЛАНСЫ СУЩЕСТВУЮЩЕЙ НА БАЗОВЫЙ ПЕРИОД СХЕМЫ</w:t>
        </w:r>
      </w:hyperlink>
      <w:r w:rsidR="001D3226" w:rsidRPr="00F41476">
        <w:t xml:space="preserve"> </w:t>
      </w:r>
      <w:hyperlink r:id="rId168" w:anchor="bookmark47" w:history="1">
        <w:r w:rsidR="001D3226" w:rsidRPr="00F41476">
          <w:t>ТЕПЛОСНАБЖЕНИЯ (АКТУАЛИЗАЦИИ СХЕМЫ ТЕПЛОСНАБЖЕНИЯ) ТЕПЛОВО</w:t>
        </w:r>
      </w:hyperlink>
      <w:r w:rsidR="001D3226" w:rsidRPr="00F41476">
        <w:t xml:space="preserve">Й </w:t>
      </w:r>
      <w:hyperlink r:id="rId169" w:anchor="bookmark47" w:history="1">
        <w:r w:rsidR="001D3226" w:rsidRPr="00F41476">
          <w:t>МОЩНОСТИ И ПЕРСПЕКТИВНОЙ ТЕПЛОВОЙ НАГРУЗКИ В КАЖДОМ ИЗ ЗОН</w:t>
        </w:r>
      </w:hyperlink>
      <w:r w:rsidR="001D3226" w:rsidRPr="00F41476">
        <w:t xml:space="preserve"> </w:t>
      </w:r>
      <w:hyperlink r:id="rId170" w:anchor="bookmark47" w:history="1">
        <w:r w:rsidR="001D3226" w:rsidRPr="00F41476">
          <w:t>ДЕЙСТВИЯ ИСТОЧНИКОВ ТЕПЛОВОЙ ЭНЕРГИИ С ОПРЕДЕЛЕНИЕМ РЕЗЕРВОВ</w:t>
        </w:r>
      </w:hyperlink>
      <w:r w:rsidR="001D3226" w:rsidRPr="00F41476">
        <w:t xml:space="preserve"> </w:t>
      </w:r>
      <w:hyperlink r:id="rId171" w:anchor="bookmark47" w:history="1">
        <w:r w:rsidR="001D3226" w:rsidRPr="00F41476">
          <w:t>(ДЕФИЦИТОВ) СУЩЕСТВУЮЩЕЙ РАСПОЛАГАЕМОЙ ТЕПЛОВОЙ МОЩНОСТИ</w:t>
        </w:r>
      </w:hyperlink>
      <w:r w:rsidR="001D3226" w:rsidRPr="00F41476">
        <w:t xml:space="preserve"> </w:t>
      </w:r>
      <w:hyperlink r:id="rId172" w:anchor="bookmark47" w:history="1">
        <w:r w:rsidR="001D3226" w:rsidRPr="00F41476">
          <w:t>ИСТОЧНИКОВ ТЕПЛОВОЙ ЭНЕРГИИ, УСТАНАВЛИВАЕМЫХ НА ОСНОВАНИИ</w:t>
        </w:r>
      </w:hyperlink>
      <w:r w:rsidR="001D3226" w:rsidRPr="00F41476">
        <w:t xml:space="preserve"> </w:t>
      </w:r>
      <w:hyperlink r:id="rId173" w:anchor="bookmark47" w:history="1">
        <w:r w:rsidR="001D3226" w:rsidRPr="00F41476">
          <w:t>ВЕЛИЧИН РАСЧЕТНОЙ ТЕПЛОВОЙ НАГРУЗКИ</w:t>
        </w:r>
        <w:bookmarkEnd w:id="442"/>
        <w:bookmarkEnd w:id="443"/>
        <w:bookmarkEnd w:id="444"/>
        <w:bookmarkEnd w:id="445"/>
        <w:bookmarkEnd w:id="446"/>
      </w:hyperlink>
    </w:p>
    <w:p w14:paraId="334D41FC" w14:textId="77777777" w:rsidR="001D3226" w:rsidRPr="00F41476" w:rsidRDefault="001D3226" w:rsidP="001D3226">
      <w:pPr>
        <w:rPr>
          <w:rFonts w:cs="Times New Roman"/>
          <w:lang w:eastAsia="ru-RU"/>
        </w:rPr>
      </w:pPr>
    </w:p>
    <w:p w14:paraId="35E936CA"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4EE7BFD8" w14:textId="77777777" w:rsidR="001D3226" w:rsidRPr="00F41476" w:rsidRDefault="001D3226" w:rsidP="001D3226">
      <w:pPr>
        <w:spacing w:before="400" w:after="200"/>
        <w:rPr>
          <w:rFonts w:cs="Times New Roman"/>
        </w:rPr>
      </w:pPr>
      <w:r w:rsidRPr="00F41476">
        <w:rPr>
          <w:rFonts w:cs="Times New Roman"/>
          <w:b/>
        </w:rPr>
        <w:t>Таблица 4.1.1 - Существующий и перспективный баланс тепловой мощности и подключенной нагрузки</w:t>
      </w:r>
    </w:p>
    <w:tbl>
      <w:tblPr>
        <w:tblStyle w:val="a8"/>
        <w:tblW w:w="5000" w:type="pct"/>
        <w:jc w:val="center"/>
        <w:tblLook w:val="04A0" w:firstRow="1" w:lastRow="0" w:firstColumn="1" w:lastColumn="0" w:noHBand="0" w:noVBand="1"/>
      </w:tblPr>
      <w:tblGrid>
        <w:gridCol w:w="2656"/>
        <w:gridCol w:w="2684"/>
        <w:gridCol w:w="1029"/>
        <w:gridCol w:w="1209"/>
        <w:gridCol w:w="1130"/>
        <w:gridCol w:w="1130"/>
        <w:gridCol w:w="1130"/>
        <w:gridCol w:w="1130"/>
        <w:gridCol w:w="1151"/>
        <w:gridCol w:w="1243"/>
      </w:tblGrid>
      <w:tr w:rsidR="005B5444" w:rsidRPr="00F41476" w14:paraId="6ABFF1F8" w14:textId="77777777" w:rsidTr="005B5444">
        <w:trPr>
          <w:tblHeader/>
          <w:jc w:val="center"/>
        </w:trPr>
        <w:tc>
          <w:tcPr>
            <w:tcW w:w="916" w:type="pct"/>
            <w:shd w:val="clear" w:color="auto" w:fill="F2F2F2"/>
            <w:vAlign w:val="center"/>
          </w:tcPr>
          <w:p w14:paraId="2BB7A0DB" w14:textId="77777777" w:rsidR="005B5444" w:rsidRPr="00F41476" w:rsidRDefault="005B5444" w:rsidP="005B5444">
            <w:pPr>
              <w:jc w:val="center"/>
              <w:rPr>
                <w:rFonts w:cs="Times New Roman"/>
              </w:rPr>
            </w:pPr>
            <w:bookmarkStart w:id="447" w:name="_Hlk131155406"/>
            <w:r w:rsidRPr="00F41476">
              <w:rPr>
                <w:rFonts w:eastAsia="Times New Roman" w:cs="Times New Roman"/>
                <w:sz w:val="22"/>
              </w:rPr>
              <w:t>Источник тепловой энергии</w:t>
            </w:r>
          </w:p>
        </w:tc>
        <w:tc>
          <w:tcPr>
            <w:tcW w:w="926" w:type="pct"/>
            <w:shd w:val="clear" w:color="auto" w:fill="F2F2F2"/>
            <w:vAlign w:val="center"/>
          </w:tcPr>
          <w:p w14:paraId="3EA2ADCD" w14:textId="77777777" w:rsidR="005B5444" w:rsidRPr="00F41476" w:rsidRDefault="005B5444" w:rsidP="005B5444">
            <w:pPr>
              <w:jc w:val="center"/>
              <w:rPr>
                <w:rFonts w:cs="Times New Roman"/>
              </w:rPr>
            </w:pPr>
            <w:r w:rsidRPr="00F41476">
              <w:rPr>
                <w:rFonts w:eastAsia="Times New Roman" w:cs="Times New Roman"/>
                <w:sz w:val="22"/>
              </w:rPr>
              <w:t>Показатель</w:t>
            </w:r>
          </w:p>
        </w:tc>
        <w:tc>
          <w:tcPr>
            <w:tcW w:w="355" w:type="pct"/>
            <w:shd w:val="clear" w:color="auto" w:fill="F2F2F2"/>
            <w:vAlign w:val="center"/>
          </w:tcPr>
          <w:p w14:paraId="01F26CD0" w14:textId="77777777" w:rsidR="005B5444" w:rsidRPr="00F41476" w:rsidRDefault="005B5444" w:rsidP="005B5444">
            <w:pPr>
              <w:jc w:val="center"/>
              <w:rPr>
                <w:rFonts w:cs="Times New Roman"/>
              </w:rPr>
            </w:pPr>
            <w:r w:rsidRPr="00F41476">
              <w:rPr>
                <w:rFonts w:eastAsia="Times New Roman" w:cs="Times New Roman"/>
                <w:sz w:val="22"/>
              </w:rPr>
              <w:t>Ед. изм.</w:t>
            </w:r>
          </w:p>
        </w:tc>
        <w:tc>
          <w:tcPr>
            <w:tcW w:w="417" w:type="pct"/>
            <w:shd w:val="clear" w:color="auto" w:fill="F2F2F2"/>
            <w:tcMar>
              <w:top w:w="120" w:type="dxa"/>
              <w:left w:w="200" w:type="dxa"/>
              <w:bottom w:w="120" w:type="dxa"/>
              <w:right w:w="200" w:type="dxa"/>
            </w:tcMar>
            <w:vAlign w:val="center"/>
          </w:tcPr>
          <w:p w14:paraId="4C452B26" w14:textId="65483C4E" w:rsidR="005B5444" w:rsidRPr="00F41476" w:rsidRDefault="005B5444" w:rsidP="005B5444">
            <w:pPr>
              <w:jc w:val="center"/>
              <w:rPr>
                <w:rFonts w:cs="Times New Roman"/>
              </w:rPr>
            </w:pPr>
            <w:r w:rsidRPr="00F41476">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14952481" w14:textId="7CCC0ADC" w:rsidR="005B5444" w:rsidRPr="00F41476" w:rsidRDefault="005B5444" w:rsidP="005B5444">
            <w:pPr>
              <w:jc w:val="center"/>
              <w:rPr>
                <w:rFonts w:cs="Times New Roman"/>
              </w:rPr>
            </w:pPr>
            <w:r w:rsidRPr="00F41476">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38A62F39" w14:textId="63754C02" w:rsidR="005B5444" w:rsidRPr="00F41476" w:rsidRDefault="005B5444" w:rsidP="005B5444">
            <w:pPr>
              <w:jc w:val="center"/>
              <w:rPr>
                <w:rFonts w:cs="Times New Roman"/>
              </w:rPr>
            </w:pPr>
            <w:r w:rsidRPr="00F41476">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5A6E66B0" w14:textId="48ECCD63" w:rsidR="005B5444" w:rsidRPr="00F41476" w:rsidRDefault="005B5444" w:rsidP="005B5444">
            <w:pPr>
              <w:jc w:val="center"/>
              <w:rPr>
                <w:rFonts w:cs="Times New Roman"/>
              </w:rPr>
            </w:pPr>
            <w:r w:rsidRPr="00F41476">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586644A1" w14:textId="19F2C792" w:rsidR="005B5444" w:rsidRPr="00F41476" w:rsidRDefault="005B5444" w:rsidP="005B5444">
            <w:pPr>
              <w:jc w:val="center"/>
              <w:rPr>
                <w:rFonts w:cs="Times New Roman"/>
              </w:rPr>
            </w:pPr>
            <w:r w:rsidRPr="00F41476">
              <w:rPr>
                <w:rFonts w:eastAsia="Times New Roman" w:cs="Times New Roman"/>
                <w:sz w:val="22"/>
              </w:rPr>
              <w:t>2026</w:t>
            </w:r>
          </w:p>
        </w:tc>
        <w:tc>
          <w:tcPr>
            <w:tcW w:w="397" w:type="pct"/>
            <w:shd w:val="clear" w:color="auto" w:fill="F2F2F2"/>
            <w:tcMar>
              <w:top w:w="120" w:type="dxa"/>
              <w:left w:w="200" w:type="dxa"/>
              <w:bottom w:w="120" w:type="dxa"/>
              <w:right w:w="200" w:type="dxa"/>
            </w:tcMar>
            <w:vAlign w:val="center"/>
          </w:tcPr>
          <w:p w14:paraId="6663B465" w14:textId="2DB60230" w:rsidR="005B5444" w:rsidRPr="00F41476" w:rsidRDefault="005B5444" w:rsidP="005B5444">
            <w:pPr>
              <w:jc w:val="center"/>
              <w:rPr>
                <w:rFonts w:cs="Times New Roman"/>
              </w:rPr>
            </w:pPr>
            <w:r w:rsidRPr="00F41476">
              <w:rPr>
                <w:rFonts w:eastAsia="Times New Roman" w:cs="Times New Roman"/>
                <w:sz w:val="22"/>
              </w:rPr>
              <w:t>2027</w:t>
            </w:r>
          </w:p>
        </w:tc>
        <w:tc>
          <w:tcPr>
            <w:tcW w:w="429" w:type="pct"/>
            <w:shd w:val="clear" w:color="auto" w:fill="F2F2F2"/>
            <w:tcMar>
              <w:top w:w="120" w:type="dxa"/>
              <w:left w:w="200" w:type="dxa"/>
              <w:bottom w:w="120" w:type="dxa"/>
              <w:right w:w="200" w:type="dxa"/>
            </w:tcMar>
            <w:vAlign w:val="center"/>
          </w:tcPr>
          <w:p w14:paraId="1A0C73B7" w14:textId="2A214076" w:rsidR="005B5444" w:rsidRPr="00F41476" w:rsidRDefault="005B5444" w:rsidP="005B5444">
            <w:pPr>
              <w:jc w:val="center"/>
              <w:rPr>
                <w:rFonts w:cs="Times New Roman"/>
              </w:rPr>
            </w:pPr>
            <w:r w:rsidRPr="00F41476">
              <w:rPr>
                <w:rFonts w:eastAsia="Times New Roman" w:cs="Times New Roman"/>
                <w:sz w:val="22"/>
              </w:rPr>
              <w:t>2028-2031</w:t>
            </w:r>
          </w:p>
        </w:tc>
      </w:tr>
      <w:tr w:rsidR="001D3226" w:rsidRPr="00F41476" w14:paraId="403D922A" w14:textId="77777777" w:rsidTr="008F458C">
        <w:trPr>
          <w:jc w:val="center"/>
        </w:trPr>
        <w:tc>
          <w:tcPr>
            <w:tcW w:w="5000" w:type="pct"/>
            <w:gridSpan w:val="10"/>
            <w:shd w:val="clear" w:color="auto" w:fill="DBE5F1"/>
            <w:tcMar>
              <w:top w:w="40" w:type="dxa"/>
              <w:left w:w="200" w:type="dxa"/>
              <w:bottom w:w="40" w:type="dxa"/>
              <w:right w:w="200" w:type="dxa"/>
            </w:tcMar>
            <w:vAlign w:val="center"/>
          </w:tcPr>
          <w:p w14:paraId="60B2A3AA"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r w:rsidR="001D3226" w:rsidRPr="00F41476" w14:paraId="7C184BB5"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151D3432" w14:textId="77777777" w:rsidR="001D3226" w:rsidRPr="00F41476" w:rsidRDefault="001D3226" w:rsidP="008F458C">
            <w:pPr>
              <w:rPr>
                <w:rFonts w:cs="Times New Roman"/>
              </w:rPr>
            </w:pPr>
            <w:r w:rsidRPr="00F41476">
              <w:rPr>
                <w:rFonts w:cs="Times New Roman"/>
                <w:color w:val="000000"/>
                <w:sz w:val="22"/>
              </w:rPr>
              <w:t>Котельная Центральная</w:t>
            </w:r>
          </w:p>
        </w:tc>
        <w:tc>
          <w:tcPr>
            <w:tcW w:w="926" w:type="pct"/>
            <w:shd w:val="clear" w:color="auto" w:fill="FFFFFF"/>
            <w:tcMar>
              <w:top w:w="40" w:type="dxa"/>
              <w:left w:w="200" w:type="dxa"/>
              <w:bottom w:w="40" w:type="dxa"/>
              <w:right w:w="200" w:type="dxa"/>
            </w:tcMar>
            <w:vAlign w:val="center"/>
          </w:tcPr>
          <w:p w14:paraId="1C681AF6" w14:textId="77777777" w:rsidR="001D3226" w:rsidRPr="00F41476" w:rsidRDefault="001D3226" w:rsidP="008F458C">
            <w:pPr>
              <w:rPr>
                <w:rFonts w:cs="Times New Roman"/>
              </w:rPr>
            </w:pPr>
            <w:r w:rsidRPr="00F41476">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60DF1D11" w14:textId="77777777" w:rsidR="001D3226" w:rsidRPr="00F41476" w:rsidRDefault="001D3226" w:rsidP="008F458C">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A6AFCE0"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88,46</w:t>
            </w:r>
          </w:p>
          <w:p w14:paraId="25740634" w14:textId="178DD3AA" w:rsidR="001D3226" w:rsidRPr="00F41476" w:rsidRDefault="00516186" w:rsidP="008F458C">
            <w:pPr>
              <w:pStyle w:val="a0"/>
              <w:jc w:val="center"/>
              <w:rPr>
                <w:rFonts w:cs="Times New Roman"/>
                <w:sz w:val="22"/>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6F1EB0C9"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88,46</w:t>
            </w:r>
          </w:p>
          <w:p w14:paraId="0770FC32" w14:textId="3DA19486" w:rsidR="001D3226" w:rsidRPr="00F41476" w:rsidRDefault="00516186" w:rsidP="008F458C">
            <w:pPr>
              <w:pStyle w:val="a0"/>
              <w:jc w:val="center"/>
              <w:rPr>
                <w:rFonts w:cs="Times New Roman"/>
                <w:sz w:val="22"/>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1487B04E"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88,46</w:t>
            </w:r>
          </w:p>
          <w:p w14:paraId="34836545" w14:textId="0A8BFC09" w:rsidR="001D3226" w:rsidRPr="00F41476" w:rsidRDefault="00516186" w:rsidP="008F458C">
            <w:pPr>
              <w:pStyle w:val="a0"/>
              <w:jc w:val="center"/>
              <w:rPr>
                <w:rFonts w:cs="Times New Roman"/>
                <w:sz w:val="22"/>
              </w:rPr>
            </w:pPr>
            <w:r w:rsidRPr="00F41476">
              <w:rPr>
                <w:rFonts w:cs="Times New Roman"/>
                <w:sz w:val="22"/>
              </w:rPr>
              <w:t>7,06</w:t>
            </w:r>
          </w:p>
        </w:tc>
        <w:tc>
          <w:tcPr>
            <w:tcW w:w="1607" w:type="pct"/>
            <w:gridSpan w:val="4"/>
            <w:vMerge w:val="restart"/>
            <w:shd w:val="clear" w:color="auto" w:fill="FFFFFF"/>
            <w:tcMar>
              <w:top w:w="40" w:type="dxa"/>
              <w:left w:w="200" w:type="dxa"/>
              <w:bottom w:w="40" w:type="dxa"/>
              <w:right w:w="200" w:type="dxa"/>
            </w:tcMar>
            <w:vAlign w:val="center"/>
          </w:tcPr>
          <w:p w14:paraId="2FD0E61A" w14:textId="77777777" w:rsidR="001D3226" w:rsidRPr="00F41476" w:rsidRDefault="001D3226" w:rsidP="008F458C">
            <w:pPr>
              <w:pStyle w:val="a0"/>
              <w:jc w:val="center"/>
              <w:rPr>
                <w:rFonts w:cs="Times New Roman"/>
              </w:rPr>
            </w:pPr>
            <w:r w:rsidRPr="00F41476">
              <w:rPr>
                <w:rFonts w:cs="Times New Roman"/>
                <w:sz w:val="22"/>
                <w:lang w:val="ru-RU"/>
              </w:rPr>
              <w:t xml:space="preserve">Закрытие котельной, переключение нагрузок на новую газовую котельную, ул. </w:t>
            </w:r>
            <w:r w:rsidRPr="00F41476">
              <w:rPr>
                <w:rFonts w:cs="Times New Roman"/>
                <w:sz w:val="22"/>
              </w:rPr>
              <w:t>Волгореченская, 1 литера Б</w:t>
            </w:r>
          </w:p>
        </w:tc>
      </w:tr>
      <w:tr w:rsidR="00516186" w:rsidRPr="00F41476" w14:paraId="7E9D249A" w14:textId="77777777" w:rsidTr="005B5444">
        <w:trPr>
          <w:jc w:val="center"/>
        </w:trPr>
        <w:tc>
          <w:tcPr>
            <w:tcW w:w="916" w:type="pct"/>
            <w:vMerge/>
          </w:tcPr>
          <w:p w14:paraId="4B1D5DE8"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40A87090" w14:textId="77777777" w:rsidR="00516186" w:rsidRPr="00F41476" w:rsidRDefault="00516186" w:rsidP="00516186">
            <w:pPr>
              <w:rPr>
                <w:rFonts w:cs="Times New Roman"/>
              </w:rPr>
            </w:pPr>
            <w:r w:rsidRPr="00F41476">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8F311A4" w14:textId="77777777" w:rsidR="00516186" w:rsidRPr="00F41476" w:rsidRDefault="00516186" w:rsidP="00516186">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9D515E" w14:textId="77777777" w:rsidR="00516186" w:rsidRPr="00F41476" w:rsidRDefault="00516186" w:rsidP="00516186">
            <w:pPr>
              <w:jc w:val="center"/>
              <w:rPr>
                <w:rFonts w:eastAsia="Times New Roman" w:cs="Times New Roman"/>
                <w:sz w:val="22"/>
              </w:rPr>
            </w:pPr>
            <w:r w:rsidRPr="00F41476">
              <w:rPr>
                <w:rFonts w:eastAsia="Times New Roman" w:cs="Times New Roman"/>
                <w:sz w:val="22"/>
              </w:rPr>
              <w:t>88,46</w:t>
            </w:r>
          </w:p>
          <w:p w14:paraId="3C23F0C1" w14:textId="76477EC7" w:rsidR="00516186" w:rsidRPr="00F41476" w:rsidRDefault="00516186" w:rsidP="00516186">
            <w:pPr>
              <w:jc w:val="center"/>
              <w:rPr>
                <w:rFonts w:cs="Times New Roman"/>
                <w:sz w:val="22"/>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7B52E547" w14:textId="77777777" w:rsidR="00516186" w:rsidRPr="00F41476" w:rsidRDefault="00516186" w:rsidP="00516186">
            <w:pPr>
              <w:jc w:val="center"/>
              <w:rPr>
                <w:rFonts w:eastAsia="Times New Roman" w:cs="Times New Roman"/>
                <w:sz w:val="22"/>
              </w:rPr>
            </w:pPr>
            <w:r w:rsidRPr="00F41476">
              <w:rPr>
                <w:rFonts w:eastAsia="Times New Roman" w:cs="Times New Roman"/>
                <w:sz w:val="22"/>
              </w:rPr>
              <w:t>88,46</w:t>
            </w:r>
          </w:p>
          <w:p w14:paraId="7D651EE9" w14:textId="3632DFDC" w:rsidR="00516186" w:rsidRPr="00F41476" w:rsidRDefault="00516186" w:rsidP="00516186">
            <w:pPr>
              <w:jc w:val="center"/>
              <w:rPr>
                <w:rFonts w:cs="Times New Roman"/>
                <w:sz w:val="22"/>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4621063C" w14:textId="77777777" w:rsidR="00516186" w:rsidRPr="00F41476" w:rsidRDefault="00516186" w:rsidP="00516186">
            <w:pPr>
              <w:jc w:val="center"/>
              <w:rPr>
                <w:rFonts w:eastAsia="Times New Roman" w:cs="Times New Roman"/>
                <w:sz w:val="22"/>
              </w:rPr>
            </w:pPr>
            <w:r w:rsidRPr="00F41476">
              <w:rPr>
                <w:rFonts w:eastAsia="Times New Roman" w:cs="Times New Roman"/>
                <w:sz w:val="22"/>
              </w:rPr>
              <w:t>88,46</w:t>
            </w:r>
          </w:p>
          <w:p w14:paraId="17CA5056" w14:textId="7BF909FA" w:rsidR="00516186" w:rsidRPr="00F41476" w:rsidRDefault="00516186" w:rsidP="00516186">
            <w:pPr>
              <w:jc w:val="center"/>
              <w:rPr>
                <w:rFonts w:cs="Times New Roman"/>
                <w:sz w:val="22"/>
              </w:rPr>
            </w:pPr>
            <w:r w:rsidRPr="00F41476">
              <w:rPr>
                <w:rFonts w:cs="Times New Roman"/>
                <w:sz w:val="22"/>
              </w:rPr>
              <w:t>7,06</w:t>
            </w:r>
          </w:p>
        </w:tc>
        <w:tc>
          <w:tcPr>
            <w:tcW w:w="1607" w:type="pct"/>
            <w:gridSpan w:val="4"/>
            <w:vMerge/>
            <w:shd w:val="clear" w:color="auto" w:fill="FFFFFF"/>
            <w:tcMar>
              <w:top w:w="40" w:type="dxa"/>
              <w:left w:w="200" w:type="dxa"/>
              <w:bottom w:w="40" w:type="dxa"/>
              <w:right w:w="200" w:type="dxa"/>
            </w:tcMar>
            <w:vAlign w:val="center"/>
          </w:tcPr>
          <w:p w14:paraId="4778C151" w14:textId="77777777" w:rsidR="00516186" w:rsidRPr="00F41476" w:rsidRDefault="00516186" w:rsidP="00516186">
            <w:pPr>
              <w:jc w:val="center"/>
              <w:rPr>
                <w:rFonts w:cs="Times New Roman"/>
              </w:rPr>
            </w:pPr>
          </w:p>
        </w:tc>
      </w:tr>
      <w:tr w:rsidR="00516186" w:rsidRPr="00F41476" w14:paraId="651FCC32" w14:textId="77777777" w:rsidTr="005B5444">
        <w:trPr>
          <w:jc w:val="center"/>
        </w:trPr>
        <w:tc>
          <w:tcPr>
            <w:tcW w:w="916" w:type="pct"/>
            <w:vMerge/>
          </w:tcPr>
          <w:p w14:paraId="6D922287"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A43752E" w14:textId="77777777" w:rsidR="00516186" w:rsidRPr="00F41476" w:rsidRDefault="00516186" w:rsidP="00516186">
            <w:pPr>
              <w:rPr>
                <w:rFonts w:cs="Times New Roman"/>
                <w:lang w:val="ru-RU"/>
              </w:rPr>
            </w:pPr>
            <w:r w:rsidRPr="00F41476">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8F31AFD" w14:textId="77777777" w:rsidR="00516186" w:rsidRPr="00F41476" w:rsidRDefault="00516186" w:rsidP="00516186">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115F1502" w14:textId="1A171CAF" w:rsidR="00516186" w:rsidRPr="00F41476" w:rsidRDefault="00516186" w:rsidP="00516186">
            <w:pPr>
              <w:jc w:val="center"/>
              <w:rPr>
                <w:rFonts w:cs="Times New Roman"/>
              </w:rPr>
            </w:pPr>
            <w:r w:rsidRPr="00F41476">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07B5B0F1" w14:textId="43D38155" w:rsidR="00516186" w:rsidRPr="00F41476" w:rsidRDefault="00516186" w:rsidP="00516186">
            <w:pPr>
              <w:jc w:val="center"/>
              <w:rPr>
                <w:rFonts w:cs="Times New Roman"/>
              </w:rPr>
            </w:pPr>
            <w:r w:rsidRPr="00F41476">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6051BE67" w14:textId="6A447B5A" w:rsidR="00516186" w:rsidRPr="00F41476" w:rsidRDefault="00516186" w:rsidP="00516186">
            <w:pPr>
              <w:jc w:val="center"/>
              <w:rPr>
                <w:rFonts w:cs="Times New Roman"/>
              </w:rPr>
            </w:pPr>
            <w:r w:rsidRPr="00F41476">
              <w:rPr>
                <w:rFonts w:eastAsia="Times New Roman" w:cs="Times New Roman"/>
                <w:sz w:val="22"/>
              </w:rPr>
              <w:t>0,319</w:t>
            </w:r>
          </w:p>
        </w:tc>
        <w:tc>
          <w:tcPr>
            <w:tcW w:w="1607" w:type="pct"/>
            <w:gridSpan w:val="4"/>
            <w:vMerge/>
            <w:shd w:val="clear" w:color="auto" w:fill="FFFFFF"/>
            <w:tcMar>
              <w:top w:w="40" w:type="dxa"/>
              <w:left w:w="200" w:type="dxa"/>
              <w:bottom w:w="40" w:type="dxa"/>
              <w:right w:w="200" w:type="dxa"/>
            </w:tcMar>
            <w:vAlign w:val="center"/>
          </w:tcPr>
          <w:p w14:paraId="3B025FBE" w14:textId="77777777" w:rsidR="00516186" w:rsidRPr="00F41476" w:rsidRDefault="00516186" w:rsidP="00516186">
            <w:pPr>
              <w:jc w:val="center"/>
              <w:rPr>
                <w:rFonts w:cs="Times New Roman"/>
              </w:rPr>
            </w:pPr>
          </w:p>
        </w:tc>
      </w:tr>
      <w:tr w:rsidR="00516186" w:rsidRPr="00F41476" w14:paraId="3987F07E" w14:textId="77777777" w:rsidTr="005B5444">
        <w:trPr>
          <w:jc w:val="center"/>
        </w:trPr>
        <w:tc>
          <w:tcPr>
            <w:tcW w:w="916" w:type="pct"/>
            <w:vMerge/>
          </w:tcPr>
          <w:p w14:paraId="0FE981A5"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0C1F4480" w14:textId="77777777" w:rsidR="00516186" w:rsidRPr="00F41476" w:rsidRDefault="00516186" w:rsidP="00516186">
            <w:pPr>
              <w:rPr>
                <w:rFonts w:cs="Times New Roman"/>
              </w:rPr>
            </w:pPr>
            <w:r w:rsidRPr="00F41476">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693A6C3" w14:textId="77777777" w:rsidR="00516186" w:rsidRPr="00F41476" w:rsidRDefault="00516186" w:rsidP="00516186">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9714C87" w14:textId="6CA2F4AC" w:rsidR="00516186" w:rsidRPr="00F41476" w:rsidRDefault="00516186" w:rsidP="00516186">
            <w:pPr>
              <w:jc w:val="center"/>
              <w:rPr>
                <w:rFonts w:cs="Times New Roman"/>
              </w:rPr>
            </w:pPr>
            <w:r w:rsidRPr="00F41476">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5A9187AC" w14:textId="6444BFB0" w:rsidR="00516186" w:rsidRPr="00F41476" w:rsidRDefault="00516186" w:rsidP="00516186">
            <w:pPr>
              <w:jc w:val="center"/>
              <w:rPr>
                <w:rFonts w:cs="Times New Roman"/>
              </w:rPr>
            </w:pPr>
            <w:r w:rsidRPr="00F41476">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1C0EA6E8" w14:textId="25DB2774" w:rsidR="00516186" w:rsidRPr="00F41476" w:rsidRDefault="00516186" w:rsidP="00516186">
            <w:pPr>
              <w:jc w:val="center"/>
              <w:rPr>
                <w:rFonts w:cs="Times New Roman"/>
              </w:rPr>
            </w:pPr>
            <w:r w:rsidRPr="00F41476">
              <w:rPr>
                <w:rFonts w:eastAsia="Times New Roman" w:cs="Times New Roman"/>
                <w:sz w:val="22"/>
              </w:rPr>
              <w:t>95,201</w:t>
            </w:r>
          </w:p>
        </w:tc>
        <w:tc>
          <w:tcPr>
            <w:tcW w:w="1607" w:type="pct"/>
            <w:gridSpan w:val="4"/>
            <w:vMerge/>
            <w:shd w:val="clear" w:color="auto" w:fill="FFFFFF"/>
            <w:tcMar>
              <w:top w:w="40" w:type="dxa"/>
              <w:left w:w="200" w:type="dxa"/>
              <w:bottom w:w="40" w:type="dxa"/>
              <w:right w:w="200" w:type="dxa"/>
            </w:tcMar>
            <w:vAlign w:val="center"/>
          </w:tcPr>
          <w:p w14:paraId="7925C874" w14:textId="77777777" w:rsidR="00516186" w:rsidRPr="00F41476" w:rsidRDefault="00516186" w:rsidP="00516186">
            <w:pPr>
              <w:jc w:val="center"/>
              <w:rPr>
                <w:rFonts w:cs="Times New Roman"/>
              </w:rPr>
            </w:pPr>
          </w:p>
        </w:tc>
      </w:tr>
      <w:tr w:rsidR="00516186" w:rsidRPr="00F41476" w14:paraId="66D92F5C" w14:textId="77777777" w:rsidTr="005B5444">
        <w:trPr>
          <w:jc w:val="center"/>
        </w:trPr>
        <w:tc>
          <w:tcPr>
            <w:tcW w:w="916" w:type="pct"/>
            <w:vMerge/>
          </w:tcPr>
          <w:p w14:paraId="2F21F069"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4410AF6E" w14:textId="77777777" w:rsidR="00516186" w:rsidRPr="00F41476" w:rsidRDefault="00516186" w:rsidP="00516186">
            <w:pPr>
              <w:rPr>
                <w:rFonts w:cs="Times New Roman"/>
              </w:rPr>
            </w:pPr>
            <w:r w:rsidRPr="00F41476">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4F26ED25" w14:textId="77777777" w:rsidR="00516186" w:rsidRPr="00F41476" w:rsidRDefault="00516186" w:rsidP="00516186">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3648AA5" w14:textId="3EE90553" w:rsidR="00516186" w:rsidRPr="00F41476" w:rsidRDefault="00516186" w:rsidP="00516186">
            <w:pPr>
              <w:jc w:val="center"/>
              <w:rPr>
                <w:rFonts w:cs="Times New Roman"/>
              </w:rPr>
            </w:pPr>
            <w:r w:rsidRPr="00F41476">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6327AC7D" w14:textId="4B275E90" w:rsidR="00516186" w:rsidRPr="00F41476" w:rsidRDefault="00516186" w:rsidP="00516186">
            <w:pPr>
              <w:jc w:val="center"/>
              <w:rPr>
                <w:rFonts w:cs="Times New Roman"/>
              </w:rPr>
            </w:pPr>
            <w:r w:rsidRPr="00F41476">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04111B5E" w14:textId="0C06A850" w:rsidR="00516186" w:rsidRPr="00F41476" w:rsidRDefault="00516186" w:rsidP="00516186">
            <w:pPr>
              <w:jc w:val="center"/>
              <w:rPr>
                <w:rFonts w:cs="Times New Roman"/>
              </w:rPr>
            </w:pPr>
            <w:r w:rsidRPr="00F41476">
              <w:rPr>
                <w:rFonts w:eastAsia="Times New Roman" w:cs="Times New Roman"/>
                <w:sz w:val="22"/>
              </w:rPr>
              <w:t>19,987</w:t>
            </w:r>
          </w:p>
        </w:tc>
        <w:tc>
          <w:tcPr>
            <w:tcW w:w="1607" w:type="pct"/>
            <w:gridSpan w:val="4"/>
            <w:vMerge/>
            <w:shd w:val="clear" w:color="auto" w:fill="FFFFFF"/>
            <w:tcMar>
              <w:top w:w="40" w:type="dxa"/>
              <w:left w:w="200" w:type="dxa"/>
              <w:bottom w:w="40" w:type="dxa"/>
              <w:right w:w="200" w:type="dxa"/>
            </w:tcMar>
            <w:vAlign w:val="center"/>
          </w:tcPr>
          <w:p w14:paraId="1F53A477" w14:textId="77777777" w:rsidR="00516186" w:rsidRPr="00F41476" w:rsidRDefault="00516186" w:rsidP="00516186">
            <w:pPr>
              <w:jc w:val="center"/>
              <w:rPr>
                <w:rFonts w:cs="Times New Roman"/>
              </w:rPr>
            </w:pPr>
          </w:p>
        </w:tc>
      </w:tr>
      <w:tr w:rsidR="00516186" w:rsidRPr="00F41476" w14:paraId="65170DFD" w14:textId="77777777" w:rsidTr="005B5444">
        <w:trPr>
          <w:jc w:val="center"/>
        </w:trPr>
        <w:tc>
          <w:tcPr>
            <w:tcW w:w="916" w:type="pct"/>
            <w:vMerge/>
          </w:tcPr>
          <w:p w14:paraId="34FADD39"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705B6C4" w14:textId="77777777" w:rsidR="00516186" w:rsidRPr="00F41476" w:rsidRDefault="00516186" w:rsidP="00516186">
            <w:pPr>
              <w:rPr>
                <w:rFonts w:cs="Times New Roman"/>
              </w:rPr>
            </w:pPr>
            <w:r w:rsidRPr="00F41476">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14135A0" w14:textId="77777777" w:rsidR="00516186" w:rsidRPr="00F41476" w:rsidRDefault="00516186" w:rsidP="00516186">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DB30C59" w14:textId="03B42172" w:rsidR="00516186" w:rsidRPr="00F41476" w:rsidRDefault="00516186" w:rsidP="00516186">
            <w:pPr>
              <w:jc w:val="center"/>
              <w:rPr>
                <w:rFonts w:cs="Times New Roman"/>
              </w:rPr>
            </w:pPr>
            <w:r w:rsidRPr="00F41476">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68ED8846" w14:textId="46F270F2" w:rsidR="00516186" w:rsidRPr="00F41476" w:rsidRDefault="00516186" w:rsidP="00516186">
            <w:pPr>
              <w:jc w:val="center"/>
              <w:rPr>
                <w:rFonts w:cs="Times New Roman"/>
              </w:rPr>
            </w:pPr>
            <w:r w:rsidRPr="00F41476">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7B91CC61" w14:textId="50F4125F" w:rsidR="00516186" w:rsidRPr="00F41476" w:rsidRDefault="00516186" w:rsidP="00516186">
            <w:pPr>
              <w:jc w:val="center"/>
              <w:rPr>
                <w:rFonts w:cs="Times New Roman"/>
              </w:rPr>
            </w:pPr>
            <w:r w:rsidRPr="00F41476">
              <w:rPr>
                <w:rFonts w:eastAsia="Times New Roman" w:cs="Times New Roman"/>
                <w:sz w:val="22"/>
              </w:rPr>
              <w:t>2,424</w:t>
            </w:r>
          </w:p>
        </w:tc>
        <w:tc>
          <w:tcPr>
            <w:tcW w:w="1607" w:type="pct"/>
            <w:gridSpan w:val="4"/>
            <w:vMerge/>
            <w:shd w:val="clear" w:color="auto" w:fill="FFFFFF"/>
            <w:tcMar>
              <w:top w:w="40" w:type="dxa"/>
              <w:left w:w="200" w:type="dxa"/>
              <w:bottom w:w="40" w:type="dxa"/>
              <w:right w:w="200" w:type="dxa"/>
            </w:tcMar>
            <w:vAlign w:val="center"/>
          </w:tcPr>
          <w:p w14:paraId="235A951C" w14:textId="77777777" w:rsidR="00516186" w:rsidRPr="00F41476" w:rsidRDefault="00516186" w:rsidP="00516186">
            <w:pPr>
              <w:jc w:val="center"/>
              <w:rPr>
                <w:rFonts w:cs="Times New Roman"/>
              </w:rPr>
            </w:pPr>
          </w:p>
        </w:tc>
      </w:tr>
      <w:tr w:rsidR="00516186" w:rsidRPr="00F41476" w14:paraId="2C67FB03" w14:textId="77777777" w:rsidTr="005B5444">
        <w:trPr>
          <w:jc w:val="center"/>
        </w:trPr>
        <w:tc>
          <w:tcPr>
            <w:tcW w:w="916" w:type="pct"/>
            <w:vMerge/>
          </w:tcPr>
          <w:p w14:paraId="4080934E" w14:textId="77777777" w:rsidR="00516186" w:rsidRPr="00F41476"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F9FDC7F" w14:textId="77777777" w:rsidR="00516186" w:rsidRPr="00F41476" w:rsidRDefault="00516186" w:rsidP="00516186">
            <w:pPr>
              <w:rPr>
                <w:rFonts w:cs="Times New Roman"/>
              </w:rPr>
            </w:pPr>
            <w:r w:rsidRPr="00F41476">
              <w:rPr>
                <w:rFonts w:eastAsia="Times New Roman" w:cs="Times New Roman"/>
                <w:sz w:val="22"/>
              </w:rPr>
              <w:t xml:space="preserve">Резерв(+)/Дефицит(-) </w:t>
            </w:r>
            <w:r w:rsidRPr="00F41476">
              <w:rPr>
                <w:rFonts w:eastAsia="Times New Roman" w:cs="Times New Roman"/>
                <w:sz w:val="22"/>
              </w:rPr>
              <w:lastRenderedPageBreak/>
              <w:t>источника</w:t>
            </w:r>
          </w:p>
        </w:tc>
        <w:tc>
          <w:tcPr>
            <w:tcW w:w="355" w:type="pct"/>
            <w:shd w:val="clear" w:color="auto" w:fill="FFFFFF"/>
            <w:tcMar>
              <w:top w:w="40" w:type="dxa"/>
              <w:left w:w="200" w:type="dxa"/>
              <w:bottom w:w="40" w:type="dxa"/>
              <w:right w:w="200" w:type="dxa"/>
            </w:tcMar>
            <w:vAlign w:val="center"/>
          </w:tcPr>
          <w:p w14:paraId="52DAC0B6" w14:textId="77777777" w:rsidR="00516186" w:rsidRPr="00F41476" w:rsidRDefault="00516186" w:rsidP="00516186">
            <w:pPr>
              <w:jc w:val="center"/>
              <w:rPr>
                <w:rFonts w:cs="Times New Roman"/>
              </w:rPr>
            </w:pPr>
            <w:r w:rsidRPr="00F41476">
              <w:rPr>
                <w:rFonts w:eastAsia="Times New Roman" w:cs="Times New Roman"/>
                <w:sz w:val="22"/>
              </w:rPr>
              <w:lastRenderedPageBreak/>
              <w:t>Гкал/ч</w:t>
            </w:r>
          </w:p>
        </w:tc>
        <w:tc>
          <w:tcPr>
            <w:tcW w:w="417" w:type="pct"/>
            <w:shd w:val="clear" w:color="auto" w:fill="FFFFFF"/>
            <w:tcMar>
              <w:top w:w="40" w:type="dxa"/>
              <w:left w:w="200" w:type="dxa"/>
              <w:bottom w:w="40" w:type="dxa"/>
              <w:right w:w="200" w:type="dxa"/>
            </w:tcMar>
            <w:vAlign w:val="center"/>
          </w:tcPr>
          <w:p w14:paraId="2D1FF862" w14:textId="795DAF32" w:rsidR="00516186" w:rsidRPr="00F41476" w:rsidRDefault="00516186" w:rsidP="00516186">
            <w:pPr>
              <w:jc w:val="center"/>
              <w:rPr>
                <w:rFonts w:cs="Times New Roman"/>
              </w:rPr>
            </w:pPr>
            <w:r w:rsidRPr="00F41476">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3E88A184" w14:textId="04DB1380" w:rsidR="00516186" w:rsidRPr="00F41476" w:rsidRDefault="00516186" w:rsidP="00516186">
            <w:pPr>
              <w:jc w:val="center"/>
              <w:rPr>
                <w:rFonts w:cs="Times New Roman"/>
              </w:rPr>
            </w:pPr>
            <w:r w:rsidRPr="00F41476">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1AA91D99" w14:textId="2ADECED0" w:rsidR="00516186" w:rsidRPr="00F41476" w:rsidRDefault="00516186" w:rsidP="00516186">
            <w:pPr>
              <w:jc w:val="center"/>
              <w:rPr>
                <w:rFonts w:cs="Times New Roman"/>
              </w:rPr>
            </w:pPr>
            <w:r w:rsidRPr="00F41476">
              <w:rPr>
                <w:rFonts w:eastAsia="Times New Roman" w:cs="Times New Roman"/>
                <w:sz w:val="22"/>
              </w:rPr>
              <w:t>72,8</w:t>
            </w:r>
          </w:p>
        </w:tc>
        <w:tc>
          <w:tcPr>
            <w:tcW w:w="1607" w:type="pct"/>
            <w:gridSpan w:val="4"/>
            <w:vMerge/>
            <w:shd w:val="clear" w:color="auto" w:fill="FFFFFF"/>
            <w:tcMar>
              <w:top w:w="40" w:type="dxa"/>
              <w:left w:w="200" w:type="dxa"/>
              <w:bottom w:w="40" w:type="dxa"/>
              <w:right w:w="200" w:type="dxa"/>
            </w:tcMar>
            <w:vAlign w:val="center"/>
          </w:tcPr>
          <w:p w14:paraId="64E1257C" w14:textId="77777777" w:rsidR="00516186" w:rsidRPr="00F41476" w:rsidRDefault="00516186" w:rsidP="00516186">
            <w:pPr>
              <w:jc w:val="center"/>
              <w:rPr>
                <w:rFonts w:cs="Times New Roman"/>
              </w:rPr>
            </w:pPr>
          </w:p>
        </w:tc>
      </w:tr>
      <w:tr w:rsidR="005B5444" w:rsidRPr="00F41476" w14:paraId="74710028"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2C156A52" w14:textId="77777777" w:rsidR="005B5444" w:rsidRPr="00F41476" w:rsidRDefault="005B5444" w:rsidP="005B5444">
            <w:pPr>
              <w:rPr>
                <w:rFonts w:cs="Times New Roman"/>
                <w:lang w:val="ru-RU"/>
              </w:rPr>
            </w:pPr>
            <w:r w:rsidRPr="00F41476">
              <w:rPr>
                <w:rFonts w:eastAsia="Times New Roman" w:cs="Times New Roman"/>
                <w:sz w:val="22"/>
                <w:lang w:val="ru-RU"/>
              </w:rPr>
              <w:t>Котельная ул. Дружбы, д.6а</w:t>
            </w:r>
          </w:p>
        </w:tc>
        <w:tc>
          <w:tcPr>
            <w:tcW w:w="926" w:type="pct"/>
            <w:shd w:val="clear" w:color="auto" w:fill="FFFFFF"/>
            <w:tcMar>
              <w:top w:w="40" w:type="dxa"/>
              <w:left w:w="200" w:type="dxa"/>
              <w:bottom w:w="40" w:type="dxa"/>
              <w:right w:w="200" w:type="dxa"/>
            </w:tcMar>
            <w:vAlign w:val="center"/>
          </w:tcPr>
          <w:p w14:paraId="4C9CA986" w14:textId="77777777" w:rsidR="005B5444" w:rsidRPr="00F41476" w:rsidRDefault="005B5444" w:rsidP="005B5444">
            <w:pPr>
              <w:rPr>
                <w:rFonts w:cs="Times New Roman"/>
              </w:rPr>
            </w:pPr>
            <w:r w:rsidRPr="00F41476">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1205C70"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186F799" w14:textId="1DFA1C17"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1D58A49" w14:textId="2A2C9BA7"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28270D54" w14:textId="535C335A"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D371E43" w14:textId="7BA8F152"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4690ECDF" w14:textId="5A3C7557" w:rsidR="005B5444" w:rsidRPr="00F41476" w:rsidRDefault="005B5444" w:rsidP="005B5444">
            <w:pPr>
              <w:jc w:val="center"/>
              <w:rPr>
                <w:rFonts w:cs="Times New Roman"/>
              </w:rPr>
            </w:pPr>
            <w:r w:rsidRPr="00F41476">
              <w:rPr>
                <w:rFonts w:eastAsia="Times New Roman" w:cs="Times New Roman"/>
                <w:sz w:val="22"/>
              </w:rPr>
              <w:t>4,94</w:t>
            </w:r>
          </w:p>
        </w:tc>
        <w:tc>
          <w:tcPr>
            <w:tcW w:w="397" w:type="pct"/>
            <w:shd w:val="clear" w:color="auto" w:fill="FFFFFF"/>
            <w:tcMar>
              <w:top w:w="40" w:type="dxa"/>
              <w:left w:w="200" w:type="dxa"/>
              <w:bottom w:w="40" w:type="dxa"/>
              <w:right w:w="200" w:type="dxa"/>
            </w:tcMar>
            <w:vAlign w:val="center"/>
          </w:tcPr>
          <w:p w14:paraId="40DBFCA8" w14:textId="7037E181" w:rsidR="005B5444" w:rsidRPr="00F41476" w:rsidRDefault="005B5444" w:rsidP="005B5444">
            <w:pPr>
              <w:jc w:val="center"/>
              <w:rPr>
                <w:rFonts w:cs="Times New Roman"/>
              </w:rPr>
            </w:pPr>
            <w:r w:rsidRPr="00F41476">
              <w:rPr>
                <w:rFonts w:eastAsia="Times New Roman" w:cs="Times New Roman"/>
                <w:sz w:val="22"/>
              </w:rPr>
              <w:t>4,94</w:t>
            </w:r>
          </w:p>
        </w:tc>
        <w:tc>
          <w:tcPr>
            <w:tcW w:w="429" w:type="pct"/>
            <w:shd w:val="clear" w:color="auto" w:fill="FFFFFF"/>
            <w:tcMar>
              <w:top w:w="40" w:type="dxa"/>
              <w:left w:w="200" w:type="dxa"/>
              <w:bottom w:w="40" w:type="dxa"/>
              <w:right w:w="200" w:type="dxa"/>
            </w:tcMar>
            <w:vAlign w:val="center"/>
          </w:tcPr>
          <w:p w14:paraId="5278841C" w14:textId="7AF8C869" w:rsidR="005B5444" w:rsidRPr="00F41476" w:rsidRDefault="005B5444" w:rsidP="005B5444">
            <w:pPr>
              <w:jc w:val="center"/>
              <w:rPr>
                <w:rFonts w:cs="Times New Roman"/>
              </w:rPr>
            </w:pPr>
            <w:r w:rsidRPr="00F41476">
              <w:rPr>
                <w:rFonts w:eastAsia="Times New Roman" w:cs="Times New Roman"/>
                <w:sz w:val="22"/>
              </w:rPr>
              <w:t>4,94</w:t>
            </w:r>
          </w:p>
        </w:tc>
      </w:tr>
      <w:tr w:rsidR="005B5444" w:rsidRPr="00F41476" w14:paraId="1B41D6CA" w14:textId="77777777" w:rsidTr="005B5444">
        <w:trPr>
          <w:jc w:val="center"/>
        </w:trPr>
        <w:tc>
          <w:tcPr>
            <w:tcW w:w="916" w:type="pct"/>
            <w:vMerge/>
          </w:tcPr>
          <w:p w14:paraId="2E200481"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D599A03" w14:textId="77777777" w:rsidR="005B5444" w:rsidRPr="00F41476" w:rsidRDefault="005B5444" w:rsidP="005B5444">
            <w:pPr>
              <w:rPr>
                <w:rFonts w:cs="Times New Roman"/>
              </w:rPr>
            </w:pPr>
            <w:r w:rsidRPr="00F41476">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1763411"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7EB834E2" w14:textId="429FF6CE"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BD1B197" w14:textId="456C98DC"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3696F8D9" w14:textId="6F6A77F7"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58D57492" w14:textId="51F080DE" w:rsidR="005B5444" w:rsidRPr="00F41476" w:rsidRDefault="005B5444" w:rsidP="005B5444">
            <w:pPr>
              <w:jc w:val="center"/>
              <w:rPr>
                <w:rFonts w:cs="Times New Roman"/>
              </w:rPr>
            </w:pPr>
            <w:r w:rsidRPr="00F41476">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0FE5F9C8" w14:textId="13328E07" w:rsidR="005B5444" w:rsidRPr="00F41476" w:rsidRDefault="005B5444" w:rsidP="005B5444">
            <w:pPr>
              <w:jc w:val="center"/>
              <w:rPr>
                <w:rFonts w:cs="Times New Roman"/>
              </w:rPr>
            </w:pPr>
            <w:r w:rsidRPr="00F41476">
              <w:rPr>
                <w:rFonts w:eastAsia="Times New Roman" w:cs="Times New Roman"/>
                <w:sz w:val="22"/>
              </w:rPr>
              <w:t>4,94</w:t>
            </w:r>
          </w:p>
        </w:tc>
        <w:tc>
          <w:tcPr>
            <w:tcW w:w="397" w:type="pct"/>
            <w:shd w:val="clear" w:color="auto" w:fill="FFFFFF"/>
            <w:tcMar>
              <w:top w:w="40" w:type="dxa"/>
              <w:left w:w="200" w:type="dxa"/>
              <w:bottom w:w="40" w:type="dxa"/>
              <w:right w:w="200" w:type="dxa"/>
            </w:tcMar>
            <w:vAlign w:val="center"/>
          </w:tcPr>
          <w:p w14:paraId="04AC20FC" w14:textId="7B7D898B" w:rsidR="005B5444" w:rsidRPr="00F41476" w:rsidRDefault="005B5444" w:rsidP="005B5444">
            <w:pPr>
              <w:jc w:val="center"/>
              <w:rPr>
                <w:rFonts w:cs="Times New Roman"/>
              </w:rPr>
            </w:pPr>
            <w:r w:rsidRPr="00F41476">
              <w:rPr>
                <w:rFonts w:eastAsia="Times New Roman" w:cs="Times New Roman"/>
                <w:sz w:val="22"/>
              </w:rPr>
              <w:t>4,94</w:t>
            </w:r>
          </w:p>
        </w:tc>
        <w:tc>
          <w:tcPr>
            <w:tcW w:w="429" w:type="pct"/>
            <w:shd w:val="clear" w:color="auto" w:fill="FFFFFF"/>
            <w:tcMar>
              <w:top w:w="40" w:type="dxa"/>
              <w:left w:w="200" w:type="dxa"/>
              <w:bottom w:w="40" w:type="dxa"/>
              <w:right w:w="200" w:type="dxa"/>
            </w:tcMar>
            <w:vAlign w:val="center"/>
          </w:tcPr>
          <w:p w14:paraId="5A7A2748" w14:textId="2A6F507F" w:rsidR="005B5444" w:rsidRPr="00F41476" w:rsidRDefault="005B5444" w:rsidP="005B5444">
            <w:pPr>
              <w:jc w:val="center"/>
              <w:rPr>
                <w:rFonts w:cs="Times New Roman"/>
              </w:rPr>
            </w:pPr>
            <w:r w:rsidRPr="00F41476">
              <w:rPr>
                <w:rFonts w:eastAsia="Times New Roman" w:cs="Times New Roman"/>
                <w:sz w:val="22"/>
              </w:rPr>
              <w:t>4,94</w:t>
            </w:r>
          </w:p>
        </w:tc>
      </w:tr>
      <w:tr w:rsidR="005B5444" w:rsidRPr="00F41476" w14:paraId="76BBC433" w14:textId="77777777" w:rsidTr="005B5444">
        <w:trPr>
          <w:jc w:val="center"/>
        </w:trPr>
        <w:tc>
          <w:tcPr>
            <w:tcW w:w="916" w:type="pct"/>
            <w:vMerge/>
          </w:tcPr>
          <w:p w14:paraId="47D9D0DC"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0A2E5AB9" w14:textId="77777777" w:rsidR="005B5444" w:rsidRPr="00F41476" w:rsidRDefault="005B5444" w:rsidP="005B5444">
            <w:pPr>
              <w:rPr>
                <w:rFonts w:cs="Times New Roman"/>
                <w:lang w:val="ru-RU"/>
              </w:rPr>
            </w:pPr>
            <w:r w:rsidRPr="00F41476">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F5B13AB"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540E6442" w14:textId="77777777" w:rsidR="005B5444" w:rsidRPr="00F41476" w:rsidRDefault="005B5444" w:rsidP="005B5444">
            <w:pPr>
              <w:jc w:val="center"/>
              <w:rPr>
                <w:rFonts w:cs="Times New Roman"/>
              </w:rPr>
            </w:pPr>
            <w:r w:rsidRPr="00F41476">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47290959" w14:textId="5CB54201" w:rsidR="005B5444" w:rsidRPr="00F41476" w:rsidRDefault="005B5444" w:rsidP="005B5444">
            <w:pPr>
              <w:jc w:val="center"/>
              <w:rPr>
                <w:rFonts w:cs="Times New Roman"/>
              </w:rPr>
            </w:pPr>
            <w:r w:rsidRPr="00F41476">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0C587F37" w14:textId="4226F7DA" w:rsidR="005B5444" w:rsidRPr="00F41476" w:rsidRDefault="005B5444" w:rsidP="005B5444">
            <w:pPr>
              <w:jc w:val="center"/>
              <w:rPr>
                <w:rFonts w:cs="Times New Roman"/>
              </w:rPr>
            </w:pPr>
            <w:r w:rsidRPr="00F41476">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3A151954" w14:textId="3A46B4F3" w:rsidR="005B5444" w:rsidRPr="00F41476" w:rsidRDefault="005B5444" w:rsidP="005B5444">
            <w:pPr>
              <w:jc w:val="center"/>
              <w:rPr>
                <w:rFonts w:cs="Times New Roman"/>
              </w:rPr>
            </w:pPr>
            <w:r w:rsidRPr="00F41476">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567975C5" w14:textId="51DFE64E" w:rsidR="005B5444" w:rsidRPr="00F41476" w:rsidRDefault="005B5444" w:rsidP="005B5444">
            <w:pPr>
              <w:jc w:val="center"/>
              <w:rPr>
                <w:rFonts w:cs="Times New Roman"/>
              </w:rPr>
            </w:pPr>
            <w:r w:rsidRPr="00F41476">
              <w:rPr>
                <w:rFonts w:eastAsia="Times New Roman" w:cs="Times New Roman"/>
                <w:sz w:val="22"/>
              </w:rPr>
              <w:t>0,0140</w:t>
            </w:r>
          </w:p>
        </w:tc>
        <w:tc>
          <w:tcPr>
            <w:tcW w:w="397" w:type="pct"/>
            <w:shd w:val="clear" w:color="auto" w:fill="FFFFFF"/>
            <w:tcMar>
              <w:top w:w="40" w:type="dxa"/>
              <w:left w:w="200" w:type="dxa"/>
              <w:bottom w:w="40" w:type="dxa"/>
              <w:right w:w="200" w:type="dxa"/>
            </w:tcMar>
            <w:vAlign w:val="center"/>
          </w:tcPr>
          <w:p w14:paraId="0CA7E0A2" w14:textId="5731D341" w:rsidR="005B5444" w:rsidRPr="00F41476" w:rsidRDefault="005B5444" w:rsidP="005B5444">
            <w:pPr>
              <w:jc w:val="center"/>
              <w:rPr>
                <w:rFonts w:cs="Times New Roman"/>
              </w:rPr>
            </w:pPr>
            <w:r w:rsidRPr="00F41476">
              <w:rPr>
                <w:rFonts w:eastAsia="Times New Roman" w:cs="Times New Roman"/>
                <w:sz w:val="22"/>
              </w:rPr>
              <w:t>0,0140</w:t>
            </w:r>
          </w:p>
        </w:tc>
        <w:tc>
          <w:tcPr>
            <w:tcW w:w="429" w:type="pct"/>
            <w:shd w:val="clear" w:color="auto" w:fill="FFFFFF"/>
            <w:tcMar>
              <w:top w:w="40" w:type="dxa"/>
              <w:left w:w="200" w:type="dxa"/>
              <w:bottom w:w="40" w:type="dxa"/>
              <w:right w:w="200" w:type="dxa"/>
            </w:tcMar>
            <w:vAlign w:val="center"/>
          </w:tcPr>
          <w:p w14:paraId="1F616711" w14:textId="5D589B62" w:rsidR="005B5444" w:rsidRPr="00F41476" w:rsidRDefault="005B5444" w:rsidP="005B5444">
            <w:pPr>
              <w:jc w:val="center"/>
              <w:rPr>
                <w:rFonts w:cs="Times New Roman"/>
              </w:rPr>
            </w:pPr>
            <w:r w:rsidRPr="00F41476">
              <w:rPr>
                <w:rFonts w:eastAsia="Times New Roman" w:cs="Times New Roman"/>
                <w:sz w:val="22"/>
              </w:rPr>
              <w:t>0,0140</w:t>
            </w:r>
          </w:p>
        </w:tc>
      </w:tr>
      <w:tr w:rsidR="005B5444" w:rsidRPr="00F41476" w14:paraId="6EA9B776" w14:textId="77777777" w:rsidTr="005B5444">
        <w:trPr>
          <w:jc w:val="center"/>
        </w:trPr>
        <w:tc>
          <w:tcPr>
            <w:tcW w:w="916" w:type="pct"/>
            <w:vMerge/>
          </w:tcPr>
          <w:p w14:paraId="1C62CE3E"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58EE1CA" w14:textId="77777777" w:rsidR="005B5444" w:rsidRPr="00F41476" w:rsidRDefault="005B5444" w:rsidP="005B5444">
            <w:pPr>
              <w:rPr>
                <w:rFonts w:cs="Times New Roman"/>
              </w:rPr>
            </w:pPr>
            <w:r w:rsidRPr="00F41476">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578BDE1"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4191CC2" w14:textId="781EE1FB" w:rsidR="005B5444" w:rsidRPr="00F41476" w:rsidRDefault="005B5444" w:rsidP="005B5444">
            <w:pPr>
              <w:jc w:val="center"/>
              <w:rPr>
                <w:rFonts w:cs="Times New Roman"/>
              </w:rPr>
            </w:pPr>
            <w:r w:rsidRPr="00F41476">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727104E8" w14:textId="38DDD749" w:rsidR="005B5444" w:rsidRPr="00F41476" w:rsidRDefault="005B5444" w:rsidP="005B5444">
            <w:pPr>
              <w:jc w:val="center"/>
              <w:rPr>
                <w:rFonts w:cs="Times New Roman"/>
              </w:rPr>
            </w:pPr>
            <w:r w:rsidRPr="00F41476">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74D62E97" w14:textId="37C1A80A" w:rsidR="005B5444" w:rsidRPr="00F41476" w:rsidRDefault="005B5444" w:rsidP="005B5444">
            <w:pPr>
              <w:jc w:val="center"/>
              <w:rPr>
                <w:rFonts w:cs="Times New Roman"/>
              </w:rPr>
            </w:pPr>
            <w:r w:rsidRPr="00F41476">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57C64FDD" w14:textId="0C39FB4A" w:rsidR="005B5444" w:rsidRPr="00F41476" w:rsidRDefault="005B5444" w:rsidP="005B5444">
            <w:pPr>
              <w:jc w:val="center"/>
              <w:rPr>
                <w:rFonts w:cs="Times New Roman"/>
              </w:rPr>
            </w:pPr>
            <w:r w:rsidRPr="00F41476">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6DF2B89C" w14:textId="49271018" w:rsidR="005B5444" w:rsidRPr="00F41476" w:rsidRDefault="005B5444" w:rsidP="005B5444">
            <w:pPr>
              <w:jc w:val="center"/>
              <w:rPr>
                <w:rFonts w:cs="Times New Roman"/>
              </w:rPr>
            </w:pPr>
            <w:r w:rsidRPr="00F41476">
              <w:rPr>
                <w:rFonts w:eastAsia="Times New Roman" w:cs="Times New Roman"/>
                <w:sz w:val="22"/>
              </w:rPr>
              <w:t>4,926</w:t>
            </w:r>
          </w:p>
        </w:tc>
        <w:tc>
          <w:tcPr>
            <w:tcW w:w="397" w:type="pct"/>
            <w:shd w:val="clear" w:color="auto" w:fill="FFFFFF"/>
            <w:tcMar>
              <w:top w:w="40" w:type="dxa"/>
              <w:left w:w="200" w:type="dxa"/>
              <w:bottom w:w="40" w:type="dxa"/>
              <w:right w:w="200" w:type="dxa"/>
            </w:tcMar>
            <w:vAlign w:val="center"/>
          </w:tcPr>
          <w:p w14:paraId="13A12505" w14:textId="77E7E237" w:rsidR="005B5444" w:rsidRPr="00F41476" w:rsidRDefault="005B5444" w:rsidP="005B5444">
            <w:pPr>
              <w:jc w:val="center"/>
              <w:rPr>
                <w:rFonts w:cs="Times New Roman"/>
              </w:rPr>
            </w:pPr>
            <w:r w:rsidRPr="00F41476">
              <w:rPr>
                <w:rFonts w:eastAsia="Times New Roman" w:cs="Times New Roman"/>
                <w:sz w:val="22"/>
              </w:rPr>
              <w:t>4,926</w:t>
            </w:r>
          </w:p>
        </w:tc>
        <w:tc>
          <w:tcPr>
            <w:tcW w:w="429" w:type="pct"/>
            <w:shd w:val="clear" w:color="auto" w:fill="FFFFFF"/>
            <w:tcMar>
              <w:top w:w="40" w:type="dxa"/>
              <w:left w:w="200" w:type="dxa"/>
              <w:bottom w:w="40" w:type="dxa"/>
              <w:right w:w="200" w:type="dxa"/>
            </w:tcMar>
            <w:vAlign w:val="center"/>
          </w:tcPr>
          <w:p w14:paraId="2815FD78" w14:textId="671E7A12" w:rsidR="005B5444" w:rsidRPr="00F41476" w:rsidRDefault="005B5444" w:rsidP="005B5444">
            <w:pPr>
              <w:jc w:val="center"/>
              <w:rPr>
                <w:rFonts w:cs="Times New Roman"/>
              </w:rPr>
            </w:pPr>
            <w:r w:rsidRPr="00F41476">
              <w:rPr>
                <w:rFonts w:eastAsia="Times New Roman" w:cs="Times New Roman"/>
                <w:sz w:val="22"/>
              </w:rPr>
              <w:t>4,926</w:t>
            </w:r>
          </w:p>
        </w:tc>
      </w:tr>
      <w:tr w:rsidR="005B5444" w:rsidRPr="00F41476" w14:paraId="1E278E50" w14:textId="77777777" w:rsidTr="005B5444">
        <w:trPr>
          <w:jc w:val="center"/>
        </w:trPr>
        <w:tc>
          <w:tcPr>
            <w:tcW w:w="916" w:type="pct"/>
            <w:vMerge/>
          </w:tcPr>
          <w:p w14:paraId="7FF02605"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3AEF8D45" w14:textId="77777777" w:rsidR="005B5444" w:rsidRPr="00F41476" w:rsidRDefault="005B5444" w:rsidP="005B5444">
            <w:pPr>
              <w:rPr>
                <w:rFonts w:cs="Times New Roman"/>
              </w:rPr>
            </w:pPr>
            <w:r w:rsidRPr="00F41476">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30B68DC"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37C27CC4" w14:textId="4D23194B" w:rsidR="005B5444" w:rsidRPr="00F41476" w:rsidRDefault="005B5444" w:rsidP="005B5444">
            <w:pPr>
              <w:jc w:val="center"/>
              <w:rPr>
                <w:rFonts w:cs="Times New Roman"/>
              </w:rPr>
            </w:pPr>
            <w:r w:rsidRPr="00F41476">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3B393190" w14:textId="4FA4231D" w:rsidR="005B5444" w:rsidRPr="00F41476" w:rsidRDefault="005B5444" w:rsidP="005B5444">
            <w:pPr>
              <w:jc w:val="center"/>
              <w:rPr>
                <w:rFonts w:cs="Times New Roman"/>
              </w:rPr>
            </w:pPr>
            <w:r w:rsidRPr="00F41476">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1C2F2A4C" w14:textId="298BE607" w:rsidR="005B5444" w:rsidRPr="00F41476" w:rsidRDefault="005B5444" w:rsidP="005B5444">
            <w:pPr>
              <w:jc w:val="center"/>
              <w:rPr>
                <w:rFonts w:cs="Times New Roman"/>
              </w:rPr>
            </w:pPr>
            <w:r w:rsidRPr="00F41476">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587655F0" w14:textId="28F75FEE" w:rsidR="005B5444" w:rsidRPr="00F41476" w:rsidRDefault="005B5444" w:rsidP="005B5444">
            <w:pPr>
              <w:jc w:val="center"/>
              <w:rPr>
                <w:rFonts w:cs="Times New Roman"/>
              </w:rPr>
            </w:pPr>
            <w:r w:rsidRPr="00F41476">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4ECBB818" w14:textId="182CD1FE" w:rsidR="005B5444" w:rsidRPr="00F41476" w:rsidRDefault="005B5444" w:rsidP="005B5444">
            <w:pPr>
              <w:jc w:val="center"/>
              <w:rPr>
                <w:rFonts w:cs="Times New Roman"/>
              </w:rPr>
            </w:pPr>
            <w:r w:rsidRPr="00F41476">
              <w:rPr>
                <w:rFonts w:eastAsia="Times New Roman" w:cs="Times New Roman"/>
                <w:sz w:val="22"/>
              </w:rPr>
              <w:t>2,591</w:t>
            </w:r>
          </w:p>
        </w:tc>
        <w:tc>
          <w:tcPr>
            <w:tcW w:w="397" w:type="pct"/>
            <w:shd w:val="clear" w:color="auto" w:fill="FFFFFF"/>
            <w:tcMar>
              <w:top w:w="40" w:type="dxa"/>
              <w:left w:w="200" w:type="dxa"/>
              <w:bottom w:w="40" w:type="dxa"/>
              <w:right w:w="200" w:type="dxa"/>
            </w:tcMar>
            <w:vAlign w:val="center"/>
          </w:tcPr>
          <w:p w14:paraId="78625DBC" w14:textId="0DBEB6B0" w:rsidR="005B5444" w:rsidRPr="00F41476" w:rsidRDefault="005B5444" w:rsidP="005B5444">
            <w:pPr>
              <w:jc w:val="center"/>
              <w:rPr>
                <w:rFonts w:cs="Times New Roman"/>
              </w:rPr>
            </w:pPr>
            <w:r w:rsidRPr="00F41476">
              <w:rPr>
                <w:rFonts w:eastAsia="Times New Roman" w:cs="Times New Roman"/>
                <w:sz w:val="22"/>
              </w:rPr>
              <w:t>2,591</w:t>
            </w:r>
          </w:p>
        </w:tc>
        <w:tc>
          <w:tcPr>
            <w:tcW w:w="429" w:type="pct"/>
            <w:shd w:val="clear" w:color="auto" w:fill="FFFFFF"/>
            <w:tcMar>
              <w:top w:w="40" w:type="dxa"/>
              <w:left w:w="200" w:type="dxa"/>
              <w:bottom w:w="40" w:type="dxa"/>
              <w:right w:w="200" w:type="dxa"/>
            </w:tcMar>
            <w:vAlign w:val="center"/>
          </w:tcPr>
          <w:p w14:paraId="70B30083" w14:textId="3E93FDDD" w:rsidR="005B5444" w:rsidRPr="00F41476" w:rsidRDefault="005B5444" w:rsidP="005B5444">
            <w:pPr>
              <w:jc w:val="center"/>
              <w:rPr>
                <w:rFonts w:cs="Times New Roman"/>
              </w:rPr>
            </w:pPr>
            <w:r w:rsidRPr="00F41476">
              <w:rPr>
                <w:rFonts w:eastAsia="Times New Roman" w:cs="Times New Roman"/>
                <w:sz w:val="22"/>
              </w:rPr>
              <w:t>2,591</w:t>
            </w:r>
          </w:p>
        </w:tc>
      </w:tr>
      <w:tr w:rsidR="005B5444" w:rsidRPr="00F41476" w14:paraId="0535D1BB" w14:textId="77777777" w:rsidTr="005B5444">
        <w:trPr>
          <w:jc w:val="center"/>
        </w:trPr>
        <w:tc>
          <w:tcPr>
            <w:tcW w:w="916" w:type="pct"/>
            <w:vMerge/>
          </w:tcPr>
          <w:p w14:paraId="6E8B5C1D"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7359C88E" w14:textId="77777777" w:rsidR="005B5444" w:rsidRPr="00F41476" w:rsidRDefault="005B5444" w:rsidP="005B5444">
            <w:pPr>
              <w:rPr>
                <w:rFonts w:cs="Times New Roman"/>
              </w:rPr>
            </w:pPr>
            <w:r w:rsidRPr="00F41476">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66FF1E3"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1F9F6683" w14:textId="77777777" w:rsidR="005B5444" w:rsidRPr="00F41476" w:rsidRDefault="005B5444" w:rsidP="005B5444">
            <w:pPr>
              <w:jc w:val="center"/>
              <w:rPr>
                <w:rFonts w:cs="Times New Roman"/>
              </w:rPr>
            </w:pPr>
            <w:r w:rsidRPr="00F41476">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12C6949" w14:textId="511DD24E" w:rsidR="005B5444" w:rsidRPr="00F41476" w:rsidRDefault="005B5444" w:rsidP="005B5444">
            <w:pPr>
              <w:jc w:val="center"/>
              <w:rPr>
                <w:rFonts w:cs="Times New Roman"/>
              </w:rPr>
            </w:pPr>
            <w:r w:rsidRPr="00F41476">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5FCFEA1D" w14:textId="7C3A5B96" w:rsidR="005B5444" w:rsidRPr="00F41476" w:rsidRDefault="005B5444" w:rsidP="005B5444">
            <w:pPr>
              <w:jc w:val="center"/>
              <w:rPr>
                <w:rFonts w:cs="Times New Roman"/>
              </w:rPr>
            </w:pPr>
            <w:r w:rsidRPr="00F41476">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6553725" w14:textId="592623BE" w:rsidR="005B5444" w:rsidRPr="00F41476" w:rsidRDefault="005B5444" w:rsidP="005B5444">
            <w:pPr>
              <w:jc w:val="center"/>
              <w:rPr>
                <w:rFonts w:cs="Times New Roman"/>
              </w:rPr>
            </w:pPr>
            <w:r w:rsidRPr="00F41476">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E3173C3" w14:textId="09C99C3B" w:rsidR="005B5444" w:rsidRPr="00F41476" w:rsidRDefault="005B5444" w:rsidP="005B5444">
            <w:pPr>
              <w:jc w:val="center"/>
              <w:rPr>
                <w:rFonts w:cs="Times New Roman"/>
              </w:rPr>
            </w:pPr>
            <w:r w:rsidRPr="00F41476">
              <w:rPr>
                <w:rFonts w:eastAsia="Times New Roman" w:cs="Times New Roman"/>
                <w:sz w:val="22"/>
              </w:rPr>
              <w:t>0,2390</w:t>
            </w:r>
          </w:p>
        </w:tc>
        <w:tc>
          <w:tcPr>
            <w:tcW w:w="397" w:type="pct"/>
            <w:shd w:val="clear" w:color="auto" w:fill="FFFFFF"/>
            <w:tcMar>
              <w:top w:w="40" w:type="dxa"/>
              <w:left w:w="200" w:type="dxa"/>
              <w:bottom w:w="40" w:type="dxa"/>
              <w:right w:w="200" w:type="dxa"/>
            </w:tcMar>
            <w:vAlign w:val="center"/>
          </w:tcPr>
          <w:p w14:paraId="5A32DA34" w14:textId="29ADF97A" w:rsidR="005B5444" w:rsidRPr="00F41476" w:rsidRDefault="005B5444" w:rsidP="005B5444">
            <w:pPr>
              <w:jc w:val="center"/>
              <w:rPr>
                <w:rFonts w:cs="Times New Roman"/>
              </w:rPr>
            </w:pPr>
            <w:r w:rsidRPr="00F41476">
              <w:rPr>
                <w:rFonts w:eastAsia="Times New Roman" w:cs="Times New Roman"/>
                <w:sz w:val="22"/>
              </w:rPr>
              <w:t>0,2390</w:t>
            </w:r>
          </w:p>
        </w:tc>
        <w:tc>
          <w:tcPr>
            <w:tcW w:w="429" w:type="pct"/>
            <w:shd w:val="clear" w:color="auto" w:fill="FFFFFF"/>
            <w:tcMar>
              <w:top w:w="40" w:type="dxa"/>
              <w:left w:w="200" w:type="dxa"/>
              <w:bottom w:w="40" w:type="dxa"/>
              <w:right w:w="200" w:type="dxa"/>
            </w:tcMar>
            <w:vAlign w:val="center"/>
          </w:tcPr>
          <w:p w14:paraId="6BE9D8FA" w14:textId="73DA4271" w:rsidR="005B5444" w:rsidRPr="00F41476" w:rsidRDefault="005B5444" w:rsidP="005B5444">
            <w:pPr>
              <w:jc w:val="center"/>
              <w:rPr>
                <w:rFonts w:cs="Times New Roman"/>
              </w:rPr>
            </w:pPr>
            <w:r w:rsidRPr="00F41476">
              <w:rPr>
                <w:rFonts w:eastAsia="Times New Roman" w:cs="Times New Roman"/>
                <w:sz w:val="22"/>
              </w:rPr>
              <w:t>0,2390</w:t>
            </w:r>
          </w:p>
        </w:tc>
      </w:tr>
      <w:tr w:rsidR="005B5444" w:rsidRPr="00F41476" w14:paraId="075FB4C6" w14:textId="77777777" w:rsidTr="005B5444">
        <w:trPr>
          <w:jc w:val="center"/>
        </w:trPr>
        <w:tc>
          <w:tcPr>
            <w:tcW w:w="916" w:type="pct"/>
            <w:vMerge/>
          </w:tcPr>
          <w:p w14:paraId="7CBB9D6A"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492EB56" w14:textId="77777777" w:rsidR="005B5444" w:rsidRPr="00F41476" w:rsidRDefault="005B5444" w:rsidP="005B5444">
            <w:pPr>
              <w:rPr>
                <w:rFonts w:cs="Times New Roman"/>
              </w:rPr>
            </w:pPr>
            <w:r w:rsidRPr="00F41476">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14:paraId="535B1796"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A4AB0F" w14:textId="2B2CC7E2" w:rsidR="005B5444" w:rsidRPr="00F41476" w:rsidRDefault="005B5444" w:rsidP="005B5444">
            <w:pPr>
              <w:jc w:val="center"/>
              <w:rPr>
                <w:rFonts w:cs="Times New Roman"/>
              </w:rPr>
            </w:pPr>
            <w:r w:rsidRPr="00F41476">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104348ED" w14:textId="79C555D4" w:rsidR="005B5444" w:rsidRPr="00F41476" w:rsidRDefault="005B5444" w:rsidP="005B5444">
            <w:pPr>
              <w:jc w:val="center"/>
              <w:rPr>
                <w:rFonts w:cs="Times New Roman"/>
              </w:rPr>
            </w:pPr>
            <w:r w:rsidRPr="00F41476">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005163D9" w14:textId="3FC83C2B" w:rsidR="005B5444" w:rsidRPr="00F41476" w:rsidRDefault="005B5444" w:rsidP="005B5444">
            <w:pPr>
              <w:jc w:val="center"/>
              <w:rPr>
                <w:rFonts w:cs="Times New Roman"/>
              </w:rPr>
            </w:pPr>
            <w:r w:rsidRPr="00F41476">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4D7034B4" w14:textId="600E0A7B" w:rsidR="005B5444" w:rsidRPr="00F41476" w:rsidRDefault="005B5444" w:rsidP="005B5444">
            <w:pPr>
              <w:jc w:val="center"/>
              <w:rPr>
                <w:rFonts w:cs="Times New Roman"/>
              </w:rPr>
            </w:pPr>
            <w:r w:rsidRPr="00F41476">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64A2B20F" w14:textId="10975314" w:rsidR="005B5444" w:rsidRPr="00F41476" w:rsidRDefault="005B5444" w:rsidP="005B5444">
            <w:pPr>
              <w:jc w:val="center"/>
              <w:rPr>
                <w:rFonts w:cs="Times New Roman"/>
              </w:rPr>
            </w:pPr>
            <w:r w:rsidRPr="00F41476">
              <w:rPr>
                <w:rFonts w:eastAsia="Times New Roman" w:cs="Times New Roman"/>
                <w:sz w:val="22"/>
              </w:rPr>
              <w:t>2,097</w:t>
            </w:r>
          </w:p>
        </w:tc>
        <w:tc>
          <w:tcPr>
            <w:tcW w:w="397" w:type="pct"/>
            <w:shd w:val="clear" w:color="auto" w:fill="FFFFFF"/>
            <w:tcMar>
              <w:top w:w="40" w:type="dxa"/>
              <w:left w:w="200" w:type="dxa"/>
              <w:bottom w:w="40" w:type="dxa"/>
              <w:right w:w="200" w:type="dxa"/>
            </w:tcMar>
            <w:vAlign w:val="center"/>
          </w:tcPr>
          <w:p w14:paraId="5095DB6A" w14:textId="05EA30EC" w:rsidR="005B5444" w:rsidRPr="00F41476" w:rsidRDefault="005B5444" w:rsidP="005B5444">
            <w:pPr>
              <w:jc w:val="center"/>
              <w:rPr>
                <w:rFonts w:cs="Times New Roman"/>
              </w:rPr>
            </w:pPr>
            <w:r w:rsidRPr="00F41476">
              <w:rPr>
                <w:rFonts w:eastAsia="Times New Roman" w:cs="Times New Roman"/>
                <w:sz w:val="22"/>
              </w:rPr>
              <w:t>2,097</w:t>
            </w:r>
          </w:p>
        </w:tc>
        <w:tc>
          <w:tcPr>
            <w:tcW w:w="429" w:type="pct"/>
            <w:shd w:val="clear" w:color="auto" w:fill="FFFFFF"/>
            <w:tcMar>
              <w:top w:w="40" w:type="dxa"/>
              <w:left w:w="200" w:type="dxa"/>
              <w:bottom w:w="40" w:type="dxa"/>
              <w:right w:w="200" w:type="dxa"/>
            </w:tcMar>
            <w:vAlign w:val="center"/>
          </w:tcPr>
          <w:p w14:paraId="200F55EA" w14:textId="3C20E49A" w:rsidR="005B5444" w:rsidRPr="00F41476" w:rsidRDefault="005B5444" w:rsidP="005B5444">
            <w:pPr>
              <w:jc w:val="center"/>
              <w:rPr>
                <w:rFonts w:cs="Times New Roman"/>
              </w:rPr>
            </w:pPr>
            <w:r w:rsidRPr="00F41476">
              <w:rPr>
                <w:rFonts w:eastAsia="Times New Roman" w:cs="Times New Roman"/>
                <w:sz w:val="22"/>
              </w:rPr>
              <w:t>2,097</w:t>
            </w:r>
          </w:p>
        </w:tc>
      </w:tr>
      <w:tr w:rsidR="005B5444" w:rsidRPr="00F41476" w14:paraId="00862146"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7DA6BD55" w14:textId="77777777" w:rsidR="005B5444" w:rsidRPr="00F41476" w:rsidRDefault="005B5444" w:rsidP="005B5444">
            <w:pPr>
              <w:rPr>
                <w:rFonts w:cs="Times New Roman"/>
                <w:lang w:val="ru-RU"/>
              </w:rPr>
            </w:pPr>
            <w:r w:rsidRPr="00F41476">
              <w:rPr>
                <w:rFonts w:eastAsia="Times New Roman" w:cs="Times New Roman"/>
                <w:sz w:val="22"/>
                <w:lang w:val="ru-RU"/>
              </w:rPr>
              <w:t>Котельная пер.Северный, д.1б</w:t>
            </w:r>
          </w:p>
        </w:tc>
        <w:tc>
          <w:tcPr>
            <w:tcW w:w="926" w:type="pct"/>
            <w:shd w:val="clear" w:color="auto" w:fill="FFFFFF"/>
            <w:tcMar>
              <w:top w:w="40" w:type="dxa"/>
              <w:left w:w="200" w:type="dxa"/>
              <w:bottom w:w="40" w:type="dxa"/>
              <w:right w:w="200" w:type="dxa"/>
            </w:tcMar>
            <w:vAlign w:val="center"/>
          </w:tcPr>
          <w:p w14:paraId="00BA68EF" w14:textId="77777777" w:rsidR="005B5444" w:rsidRPr="00F41476" w:rsidRDefault="005B5444" w:rsidP="005B5444">
            <w:pPr>
              <w:rPr>
                <w:rFonts w:cs="Times New Roman"/>
              </w:rPr>
            </w:pPr>
            <w:r w:rsidRPr="00F41476">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0A584077"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76ADCC13" w14:textId="2349D57F"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047AFF1D" w14:textId="4FA646A5"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7D999D53" w14:textId="13BA33B5"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09357649" w14:textId="07378E4D"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63078F2E" w14:textId="0FE62BAE" w:rsidR="005B5444" w:rsidRPr="00F41476" w:rsidRDefault="005B5444" w:rsidP="005B5444">
            <w:pPr>
              <w:jc w:val="center"/>
              <w:rPr>
                <w:rFonts w:cs="Times New Roman"/>
              </w:rPr>
            </w:pPr>
            <w:r w:rsidRPr="00F41476">
              <w:rPr>
                <w:rFonts w:eastAsia="Times New Roman" w:cs="Times New Roman"/>
                <w:sz w:val="22"/>
              </w:rPr>
              <w:t>6,64</w:t>
            </w:r>
          </w:p>
        </w:tc>
        <w:tc>
          <w:tcPr>
            <w:tcW w:w="397" w:type="pct"/>
            <w:shd w:val="clear" w:color="auto" w:fill="FFFFFF"/>
            <w:tcMar>
              <w:top w:w="40" w:type="dxa"/>
              <w:left w:w="200" w:type="dxa"/>
              <w:bottom w:w="40" w:type="dxa"/>
              <w:right w:w="200" w:type="dxa"/>
            </w:tcMar>
            <w:vAlign w:val="center"/>
          </w:tcPr>
          <w:p w14:paraId="340CCE8C" w14:textId="1F6D66EB" w:rsidR="005B5444" w:rsidRPr="00F41476" w:rsidRDefault="005B5444" w:rsidP="005B5444">
            <w:pPr>
              <w:jc w:val="center"/>
              <w:rPr>
                <w:rFonts w:cs="Times New Roman"/>
              </w:rPr>
            </w:pPr>
            <w:r w:rsidRPr="00F41476">
              <w:rPr>
                <w:rFonts w:eastAsia="Times New Roman" w:cs="Times New Roman"/>
                <w:sz w:val="22"/>
              </w:rPr>
              <w:t>6,64</w:t>
            </w:r>
          </w:p>
        </w:tc>
        <w:tc>
          <w:tcPr>
            <w:tcW w:w="429" w:type="pct"/>
            <w:shd w:val="clear" w:color="auto" w:fill="FFFFFF"/>
            <w:tcMar>
              <w:top w:w="40" w:type="dxa"/>
              <w:left w:w="200" w:type="dxa"/>
              <w:bottom w:w="40" w:type="dxa"/>
              <w:right w:w="200" w:type="dxa"/>
            </w:tcMar>
            <w:vAlign w:val="center"/>
          </w:tcPr>
          <w:p w14:paraId="6A5CADD8" w14:textId="5BF193ED" w:rsidR="005B5444" w:rsidRPr="00F41476" w:rsidRDefault="005B5444" w:rsidP="005B5444">
            <w:pPr>
              <w:jc w:val="center"/>
              <w:rPr>
                <w:rFonts w:cs="Times New Roman"/>
              </w:rPr>
            </w:pPr>
            <w:r w:rsidRPr="00F41476">
              <w:rPr>
                <w:rFonts w:eastAsia="Times New Roman" w:cs="Times New Roman"/>
                <w:sz w:val="22"/>
              </w:rPr>
              <w:t>6,64</w:t>
            </w:r>
          </w:p>
        </w:tc>
      </w:tr>
      <w:tr w:rsidR="005B5444" w:rsidRPr="00F41476" w14:paraId="3F434E11" w14:textId="77777777" w:rsidTr="005B5444">
        <w:trPr>
          <w:jc w:val="center"/>
        </w:trPr>
        <w:tc>
          <w:tcPr>
            <w:tcW w:w="916" w:type="pct"/>
            <w:vMerge/>
          </w:tcPr>
          <w:p w14:paraId="34B719D3"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6F66919C" w14:textId="77777777" w:rsidR="005B5444" w:rsidRPr="00F41476" w:rsidRDefault="005B5444" w:rsidP="005B5444">
            <w:pPr>
              <w:rPr>
                <w:rFonts w:cs="Times New Roman"/>
              </w:rPr>
            </w:pPr>
            <w:r w:rsidRPr="00F41476">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CED10D5"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3DABA70D" w14:textId="58687FAF"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7D34783C" w14:textId="1392E82A"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60F57FD2" w14:textId="63E3792A"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45357607" w14:textId="2D93E742" w:rsidR="005B5444" w:rsidRPr="00F41476" w:rsidRDefault="005B5444" w:rsidP="005B5444">
            <w:pPr>
              <w:jc w:val="center"/>
              <w:rPr>
                <w:rFonts w:cs="Times New Roman"/>
              </w:rPr>
            </w:pPr>
            <w:r w:rsidRPr="00F41476">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2EFDC31C" w14:textId="363D97F3" w:rsidR="005B5444" w:rsidRPr="00F41476" w:rsidRDefault="005B5444" w:rsidP="005B5444">
            <w:pPr>
              <w:jc w:val="center"/>
              <w:rPr>
                <w:rFonts w:cs="Times New Roman"/>
              </w:rPr>
            </w:pPr>
            <w:r w:rsidRPr="00F41476">
              <w:rPr>
                <w:rFonts w:eastAsia="Times New Roman" w:cs="Times New Roman"/>
                <w:sz w:val="22"/>
              </w:rPr>
              <w:t>6,64</w:t>
            </w:r>
          </w:p>
        </w:tc>
        <w:tc>
          <w:tcPr>
            <w:tcW w:w="397" w:type="pct"/>
            <w:shd w:val="clear" w:color="auto" w:fill="FFFFFF"/>
            <w:tcMar>
              <w:top w:w="40" w:type="dxa"/>
              <w:left w:w="200" w:type="dxa"/>
              <w:bottom w:w="40" w:type="dxa"/>
              <w:right w:w="200" w:type="dxa"/>
            </w:tcMar>
            <w:vAlign w:val="center"/>
          </w:tcPr>
          <w:p w14:paraId="5832D779" w14:textId="26CEA89D" w:rsidR="005B5444" w:rsidRPr="00F41476" w:rsidRDefault="005B5444" w:rsidP="005B5444">
            <w:pPr>
              <w:jc w:val="center"/>
              <w:rPr>
                <w:rFonts w:cs="Times New Roman"/>
              </w:rPr>
            </w:pPr>
            <w:r w:rsidRPr="00F41476">
              <w:rPr>
                <w:rFonts w:eastAsia="Times New Roman" w:cs="Times New Roman"/>
                <w:sz w:val="22"/>
              </w:rPr>
              <w:t>6,64</w:t>
            </w:r>
          </w:p>
        </w:tc>
        <w:tc>
          <w:tcPr>
            <w:tcW w:w="429" w:type="pct"/>
            <w:shd w:val="clear" w:color="auto" w:fill="FFFFFF"/>
            <w:tcMar>
              <w:top w:w="40" w:type="dxa"/>
              <w:left w:w="200" w:type="dxa"/>
              <w:bottom w:w="40" w:type="dxa"/>
              <w:right w:w="200" w:type="dxa"/>
            </w:tcMar>
            <w:vAlign w:val="center"/>
          </w:tcPr>
          <w:p w14:paraId="31810FAE" w14:textId="64F14CC0" w:rsidR="005B5444" w:rsidRPr="00F41476" w:rsidRDefault="005B5444" w:rsidP="005B5444">
            <w:pPr>
              <w:jc w:val="center"/>
              <w:rPr>
                <w:rFonts w:cs="Times New Roman"/>
              </w:rPr>
            </w:pPr>
            <w:r w:rsidRPr="00F41476">
              <w:rPr>
                <w:rFonts w:eastAsia="Times New Roman" w:cs="Times New Roman"/>
                <w:sz w:val="22"/>
              </w:rPr>
              <w:t>6,64</w:t>
            </w:r>
          </w:p>
        </w:tc>
      </w:tr>
      <w:tr w:rsidR="005B5444" w:rsidRPr="00F41476" w14:paraId="6D0EC64D" w14:textId="77777777" w:rsidTr="005B5444">
        <w:trPr>
          <w:jc w:val="center"/>
        </w:trPr>
        <w:tc>
          <w:tcPr>
            <w:tcW w:w="916" w:type="pct"/>
            <w:vMerge/>
          </w:tcPr>
          <w:p w14:paraId="1416C370"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8544A52" w14:textId="77777777" w:rsidR="005B5444" w:rsidRPr="00F41476" w:rsidRDefault="005B5444" w:rsidP="005B5444">
            <w:pPr>
              <w:rPr>
                <w:rFonts w:cs="Times New Roman"/>
                <w:lang w:val="ru-RU"/>
              </w:rPr>
            </w:pPr>
            <w:r w:rsidRPr="00F41476">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64B41330"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B510BC0" w14:textId="77777777" w:rsidR="005B5444" w:rsidRPr="00F41476" w:rsidRDefault="005B5444" w:rsidP="005B5444">
            <w:pPr>
              <w:jc w:val="center"/>
              <w:rPr>
                <w:rFonts w:cs="Times New Roman"/>
              </w:rPr>
            </w:pPr>
            <w:r w:rsidRPr="00F41476">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1F3CB37F" w14:textId="2EF60560" w:rsidR="005B5444" w:rsidRPr="00F41476" w:rsidRDefault="005B5444" w:rsidP="005B5444">
            <w:pPr>
              <w:jc w:val="center"/>
              <w:rPr>
                <w:rFonts w:cs="Times New Roman"/>
              </w:rPr>
            </w:pPr>
            <w:r w:rsidRPr="00F41476">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76BED498" w14:textId="6F9CC9CB" w:rsidR="005B5444" w:rsidRPr="00F41476" w:rsidRDefault="005B5444" w:rsidP="005B5444">
            <w:pPr>
              <w:jc w:val="center"/>
              <w:rPr>
                <w:rFonts w:cs="Times New Roman"/>
              </w:rPr>
            </w:pPr>
            <w:r w:rsidRPr="00F41476">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11EEB3AC" w14:textId="26562988" w:rsidR="005B5444" w:rsidRPr="00F41476" w:rsidRDefault="005B5444" w:rsidP="005B5444">
            <w:pPr>
              <w:jc w:val="center"/>
              <w:rPr>
                <w:rFonts w:cs="Times New Roman"/>
              </w:rPr>
            </w:pPr>
            <w:r w:rsidRPr="00F41476">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0D6F890E" w14:textId="023F0696" w:rsidR="005B5444" w:rsidRPr="00F41476" w:rsidRDefault="005B5444" w:rsidP="005B5444">
            <w:pPr>
              <w:jc w:val="center"/>
              <w:rPr>
                <w:rFonts w:cs="Times New Roman"/>
              </w:rPr>
            </w:pPr>
            <w:r w:rsidRPr="00F41476">
              <w:rPr>
                <w:rFonts w:eastAsia="Times New Roman" w:cs="Times New Roman"/>
                <w:sz w:val="22"/>
              </w:rPr>
              <w:t>0,0650</w:t>
            </w:r>
          </w:p>
        </w:tc>
        <w:tc>
          <w:tcPr>
            <w:tcW w:w="397" w:type="pct"/>
            <w:shd w:val="clear" w:color="auto" w:fill="FFFFFF"/>
            <w:tcMar>
              <w:top w:w="40" w:type="dxa"/>
              <w:left w:w="200" w:type="dxa"/>
              <w:bottom w:w="40" w:type="dxa"/>
              <w:right w:w="200" w:type="dxa"/>
            </w:tcMar>
            <w:vAlign w:val="center"/>
          </w:tcPr>
          <w:p w14:paraId="0AE9A113" w14:textId="3D236B40" w:rsidR="005B5444" w:rsidRPr="00F41476" w:rsidRDefault="005B5444" w:rsidP="005B5444">
            <w:pPr>
              <w:jc w:val="center"/>
              <w:rPr>
                <w:rFonts w:cs="Times New Roman"/>
              </w:rPr>
            </w:pPr>
            <w:r w:rsidRPr="00F41476">
              <w:rPr>
                <w:rFonts w:eastAsia="Times New Roman" w:cs="Times New Roman"/>
                <w:sz w:val="22"/>
              </w:rPr>
              <w:t>0,0650</w:t>
            </w:r>
          </w:p>
        </w:tc>
        <w:tc>
          <w:tcPr>
            <w:tcW w:w="429" w:type="pct"/>
            <w:shd w:val="clear" w:color="auto" w:fill="FFFFFF"/>
            <w:tcMar>
              <w:top w:w="40" w:type="dxa"/>
              <w:left w:w="200" w:type="dxa"/>
              <w:bottom w:w="40" w:type="dxa"/>
              <w:right w:w="200" w:type="dxa"/>
            </w:tcMar>
            <w:vAlign w:val="center"/>
          </w:tcPr>
          <w:p w14:paraId="3FD51837" w14:textId="41951FB8" w:rsidR="005B5444" w:rsidRPr="00F41476" w:rsidRDefault="005B5444" w:rsidP="005B5444">
            <w:pPr>
              <w:jc w:val="center"/>
              <w:rPr>
                <w:rFonts w:cs="Times New Roman"/>
              </w:rPr>
            </w:pPr>
            <w:r w:rsidRPr="00F41476">
              <w:rPr>
                <w:rFonts w:eastAsia="Times New Roman" w:cs="Times New Roman"/>
                <w:sz w:val="22"/>
              </w:rPr>
              <w:t>0,0650</w:t>
            </w:r>
          </w:p>
        </w:tc>
      </w:tr>
      <w:tr w:rsidR="005B5444" w:rsidRPr="00F41476" w14:paraId="21ECC177" w14:textId="77777777" w:rsidTr="005B5444">
        <w:trPr>
          <w:jc w:val="center"/>
        </w:trPr>
        <w:tc>
          <w:tcPr>
            <w:tcW w:w="916" w:type="pct"/>
            <w:vMerge/>
          </w:tcPr>
          <w:p w14:paraId="6ADA6D62"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58A33AB7" w14:textId="77777777" w:rsidR="005B5444" w:rsidRPr="00F41476" w:rsidRDefault="005B5444" w:rsidP="005B5444">
            <w:pPr>
              <w:rPr>
                <w:rFonts w:cs="Times New Roman"/>
              </w:rPr>
            </w:pPr>
            <w:r w:rsidRPr="00F41476">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91070E6"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56C7E90A" w14:textId="7B8412D7" w:rsidR="005B5444" w:rsidRPr="00F41476" w:rsidRDefault="005B5444" w:rsidP="005B5444">
            <w:pPr>
              <w:jc w:val="center"/>
              <w:rPr>
                <w:rFonts w:cs="Times New Roman"/>
              </w:rPr>
            </w:pPr>
            <w:r w:rsidRPr="00F41476">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4E441B65" w14:textId="37FE779D" w:rsidR="005B5444" w:rsidRPr="00F41476" w:rsidRDefault="005B5444" w:rsidP="005B5444">
            <w:pPr>
              <w:jc w:val="center"/>
              <w:rPr>
                <w:rFonts w:cs="Times New Roman"/>
              </w:rPr>
            </w:pPr>
            <w:r w:rsidRPr="00F41476">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25DBC7B6" w14:textId="4110BD5F" w:rsidR="005B5444" w:rsidRPr="00F41476" w:rsidRDefault="005B5444" w:rsidP="005B5444">
            <w:pPr>
              <w:jc w:val="center"/>
              <w:rPr>
                <w:rFonts w:cs="Times New Roman"/>
              </w:rPr>
            </w:pPr>
            <w:r w:rsidRPr="00F41476">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7B8958AC" w14:textId="2DA2D2EE" w:rsidR="005B5444" w:rsidRPr="00F41476" w:rsidRDefault="005B5444" w:rsidP="005B5444">
            <w:pPr>
              <w:jc w:val="center"/>
              <w:rPr>
                <w:rFonts w:cs="Times New Roman"/>
              </w:rPr>
            </w:pPr>
            <w:r w:rsidRPr="00F41476">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5F1BAA3B" w14:textId="734F1940" w:rsidR="005B5444" w:rsidRPr="00F41476" w:rsidRDefault="005B5444" w:rsidP="005B5444">
            <w:pPr>
              <w:jc w:val="center"/>
              <w:rPr>
                <w:rFonts w:cs="Times New Roman"/>
              </w:rPr>
            </w:pPr>
            <w:r w:rsidRPr="00F41476">
              <w:rPr>
                <w:rFonts w:eastAsia="Times New Roman" w:cs="Times New Roman"/>
                <w:sz w:val="22"/>
              </w:rPr>
              <w:t>6,575</w:t>
            </w:r>
          </w:p>
        </w:tc>
        <w:tc>
          <w:tcPr>
            <w:tcW w:w="397" w:type="pct"/>
            <w:shd w:val="clear" w:color="auto" w:fill="FFFFFF"/>
            <w:tcMar>
              <w:top w:w="40" w:type="dxa"/>
              <w:left w:w="200" w:type="dxa"/>
              <w:bottom w:w="40" w:type="dxa"/>
              <w:right w:w="200" w:type="dxa"/>
            </w:tcMar>
            <w:vAlign w:val="center"/>
          </w:tcPr>
          <w:p w14:paraId="435E7B11" w14:textId="4147457D" w:rsidR="005B5444" w:rsidRPr="00F41476" w:rsidRDefault="005B5444" w:rsidP="005B5444">
            <w:pPr>
              <w:jc w:val="center"/>
              <w:rPr>
                <w:rFonts w:cs="Times New Roman"/>
              </w:rPr>
            </w:pPr>
            <w:r w:rsidRPr="00F41476">
              <w:rPr>
                <w:rFonts w:eastAsia="Times New Roman" w:cs="Times New Roman"/>
                <w:sz w:val="22"/>
              </w:rPr>
              <w:t>6,575</w:t>
            </w:r>
          </w:p>
        </w:tc>
        <w:tc>
          <w:tcPr>
            <w:tcW w:w="429" w:type="pct"/>
            <w:shd w:val="clear" w:color="auto" w:fill="FFFFFF"/>
            <w:tcMar>
              <w:top w:w="40" w:type="dxa"/>
              <w:left w:w="200" w:type="dxa"/>
              <w:bottom w:w="40" w:type="dxa"/>
              <w:right w:w="200" w:type="dxa"/>
            </w:tcMar>
            <w:vAlign w:val="center"/>
          </w:tcPr>
          <w:p w14:paraId="1AA408A7" w14:textId="2CDFC064" w:rsidR="005B5444" w:rsidRPr="00F41476" w:rsidRDefault="005B5444" w:rsidP="005B5444">
            <w:pPr>
              <w:jc w:val="center"/>
              <w:rPr>
                <w:rFonts w:cs="Times New Roman"/>
              </w:rPr>
            </w:pPr>
            <w:r w:rsidRPr="00F41476">
              <w:rPr>
                <w:rFonts w:eastAsia="Times New Roman" w:cs="Times New Roman"/>
                <w:sz w:val="22"/>
              </w:rPr>
              <w:t>6,575</w:t>
            </w:r>
          </w:p>
        </w:tc>
      </w:tr>
      <w:tr w:rsidR="005B5444" w:rsidRPr="00F41476" w14:paraId="60355229" w14:textId="77777777" w:rsidTr="005B5444">
        <w:trPr>
          <w:jc w:val="center"/>
        </w:trPr>
        <w:tc>
          <w:tcPr>
            <w:tcW w:w="916" w:type="pct"/>
            <w:vMerge/>
          </w:tcPr>
          <w:p w14:paraId="12C6C10F"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6DE91338" w14:textId="77777777" w:rsidR="005B5444" w:rsidRPr="00F41476" w:rsidRDefault="005B5444" w:rsidP="005B5444">
            <w:pPr>
              <w:rPr>
                <w:rFonts w:cs="Times New Roman"/>
              </w:rPr>
            </w:pPr>
            <w:r w:rsidRPr="00F41476">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1934315"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9813A4C" w14:textId="35CFE00B" w:rsidR="005B5444" w:rsidRPr="00F41476" w:rsidRDefault="005B5444" w:rsidP="005B5444">
            <w:pPr>
              <w:jc w:val="center"/>
              <w:rPr>
                <w:rFonts w:cs="Times New Roman"/>
              </w:rPr>
            </w:pPr>
            <w:r w:rsidRPr="00F41476">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5DA63BE4" w14:textId="7B03D547" w:rsidR="005B5444" w:rsidRPr="00F41476" w:rsidRDefault="005B5444" w:rsidP="005B5444">
            <w:pPr>
              <w:jc w:val="center"/>
              <w:rPr>
                <w:rFonts w:cs="Times New Roman"/>
              </w:rPr>
            </w:pPr>
            <w:r w:rsidRPr="00F41476">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4D548234" w14:textId="6F809EBE" w:rsidR="005B5444" w:rsidRPr="00F41476" w:rsidRDefault="005B5444" w:rsidP="005B5444">
            <w:pPr>
              <w:jc w:val="center"/>
              <w:rPr>
                <w:rFonts w:cs="Times New Roman"/>
              </w:rPr>
            </w:pPr>
            <w:r w:rsidRPr="00F41476">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3E13DFB4" w14:textId="6262E8FF" w:rsidR="005B5444" w:rsidRPr="00F41476" w:rsidRDefault="005B5444" w:rsidP="005B5444">
            <w:pPr>
              <w:jc w:val="center"/>
              <w:rPr>
                <w:rFonts w:cs="Times New Roman"/>
              </w:rPr>
            </w:pPr>
            <w:r w:rsidRPr="00F41476">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1B79DBED" w14:textId="601C2908" w:rsidR="005B5444" w:rsidRPr="00F41476" w:rsidRDefault="005B5444" w:rsidP="005B5444">
            <w:pPr>
              <w:jc w:val="center"/>
              <w:rPr>
                <w:rFonts w:cs="Times New Roman"/>
              </w:rPr>
            </w:pPr>
            <w:r w:rsidRPr="00F41476">
              <w:rPr>
                <w:rFonts w:eastAsia="Times New Roman" w:cs="Times New Roman"/>
                <w:sz w:val="22"/>
              </w:rPr>
              <w:t>3,077</w:t>
            </w:r>
          </w:p>
        </w:tc>
        <w:tc>
          <w:tcPr>
            <w:tcW w:w="397" w:type="pct"/>
            <w:shd w:val="clear" w:color="auto" w:fill="FFFFFF"/>
            <w:tcMar>
              <w:top w:w="40" w:type="dxa"/>
              <w:left w:w="200" w:type="dxa"/>
              <w:bottom w:w="40" w:type="dxa"/>
              <w:right w:w="200" w:type="dxa"/>
            </w:tcMar>
            <w:vAlign w:val="center"/>
          </w:tcPr>
          <w:p w14:paraId="2CF6DD47" w14:textId="7CA578AC" w:rsidR="005B5444" w:rsidRPr="00F41476" w:rsidRDefault="005B5444" w:rsidP="005B5444">
            <w:pPr>
              <w:jc w:val="center"/>
              <w:rPr>
                <w:rFonts w:cs="Times New Roman"/>
              </w:rPr>
            </w:pPr>
            <w:r w:rsidRPr="00F41476">
              <w:rPr>
                <w:rFonts w:eastAsia="Times New Roman" w:cs="Times New Roman"/>
                <w:sz w:val="22"/>
              </w:rPr>
              <w:t>3,077</w:t>
            </w:r>
          </w:p>
        </w:tc>
        <w:tc>
          <w:tcPr>
            <w:tcW w:w="429" w:type="pct"/>
            <w:shd w:val="clear" w:color="auto" w:fill="FFFFFF"/>
            <w:tcMar>
              <w:top w:w="40" w:type="dxa"/>
              <w:left w:w="200" w:type="dxa"/>
              <w:bottom w:w="40" w:type="dxa"/>
              <w:right w:w="200" w:type="dxa"/>
            </w:tcMar>
            <w:vAlign w:val="center"/>
          </w:tcPr>
          <w:p w14:paraId="1593BFE4" w14:textId="3EA1AC7D" w:rsidR="005B5444" w:rsidRPr="00F41476" w:rsidRDefault="005B5444" w:rsidP="005B5444">
            <w:pPr>
              <w:jc w:val="center"/>
              <w:rPr>
                <w:rFonts w:cs="Times New Roman"/>
              </w:rPr>
            </w:pPr>
            <w:r w:rsidRPr="00F41476">
              <w:rPr>
                <w:rFonts w:eastAsia="Times New Roman" w:cs="Times New Roman"/>
                <w:sz w:val="22"/>
              </w:rPr>
              <w:t>3,077</w:t>
            </w:r>
          </w:p>
        </w:tc>
      </w:tr>
      <w:tr w:rsidR="005B5444" w:rsidRPr="00F41476" w14:paraId="52A6917A" w14:textId="77777777" w:rsidTr="005B5444">
        <w:trPr>
          <w:jc w:val="center"/>
        </w:trPr>
        <w:tc>
          <w:tcPr>
            <w:tcW w:w="916" w:type="pct"/>
            <w:vMerge/>
          </w:tcPr>
          <w:p w14:paraId="789DE1E8"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5BF07A84" w14:textId="77777777" w:rsidR="005B5444" w:rsidRPr="00F41476" w:rsidRDefault="005B5444" w:rsidP="005B5444">
            <w:pPr>
              <w:rPr>
                <w:rFonts w:cs="Times New Roman"/>
              </w:rPr>
            </w:pPr>
            <w:r w:rsidRPr="00F41476">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3398EFE6"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D380B25" w14:textId="77777777" w:rsidR="005B5444" w:rsidRPr="00F41476" w:rsidRDefault="005B5444" w:rsidP="005B5444">
            <w:pPr>
              <w:jc w:val="center"/>
              <w:rPr>
                <w:rFonts w:cs="Times New Roman"/>
              </w:rPr>
            </w:pPr>
            <w:r w:rsidRPr="00F41476">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3A1053F2" w14:textId="485E71E8" w:rsidR="005B5444" w:rsidRPr="00F41476" w:rsidRDefault="005B5444" w:rsidP="005B5444">
            <w:pPr>
              <w:jc w:val="center"/>
              <w:rPr>
                <w:rFonts w:cs="Times New Roman"/>
              </w:rPr>
            </w:pPr>
            <w:r w:rsidRPr="00F41476">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1F714C06" w14:textId="00FB65A3" w:rsidR="005B5444" w:rsidRPr="00F41476" w:rsidRDefault="005B5444" w:rsidP="005B5444">
            <w:pPr>
              <w:jc w:val="center"/>
              <w:rPr>
                <w:rFonts w:cs="Times New Roman"/>
              </w:rPr>
            </w:pPr>
            <w:r w:rsidRPr="00F41476">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587E453D" w14:textId="6DC85451" w:rsidR="005B5444" w:rsidRPr="00F41476" w:rsidRDefault="005B5444" w:rsidP="005B5444">
            <w:pPr>
              <w:jc w:val="center"/>
              <w:rPr>
                <w:rFonts w:cs="Times New Roman"/>
              </w:rPr>
            </w:pPr>
            <w:r w:rsidRPr="00F41476">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7F3324CD" w14:textId="5C0E2253" w:rsidR="005B5444" w:rsidRPr="00F41476" w:rsidRDefault="005B5444" w:rsidP="005B5444">
            <w:pPr>
              <w:jc w:val="center"/>
              <w:rPr>
                <w:rFonts w:cs="Times New Roman"/>
              </w:rPr>
            </w:pPr>
            <w:r w:rsidRPr="00F41476">
              <w:rPr>
                <w:rFonts w:eastAsia="Times New Roman" w:cs="Times New Roman"/>
                <w:sz w:val="22"/>
              </w:rPr>
              <w:t>0,2200</w:t>
            </w:r>
          </w:p>
        </w:tc>
        <w:tc>
          <w:tcPr>
            <w:tcW w:w="397" w:type="pct"/>
            <w:shd w:val="clear" w:color="auto" w:fill="FFFFFF"/>
            <w:tcMar>
              <w:top w:w="40" w:type="dxa"/>
              <w:left w:w="200" w:type="dxa"/>
              <w:bottom w:w="40" w:type="dxa"/>
              <w:right w:w="200" w:type="dxa"/>
            </w:tcMar>
            <w:vAlign w:val="center"/>
          </w:tcPr>
          <w:p w14:paraId="6817BF09" w14:textId="4949B5EE" w:rsidR="005B5444" w:rsidRPr="00F41476" w:rsidRDefault="005B5444" w:rsidP="005B5444">
            <w:pPr>
              <w:jc w:val="center"/>
              <w:rPr>
                <w:rFonts w:cs="Times New Roman"/>
              </w:rPr>
            </w:pPr>
            <w:r w:rsidRPr="00F41476">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7208B221" w14:textId="01D61EB8" w:rsidR="005B5444" w:rsidRPr="00F41476" w:rsidRDefault="005B5444" w:rsidP="005B5444">
            <w:pPr>
              <w:jc w:val="center"/>
              <w:rPr>
                <w:rFonts w:cs="Times New Roman"/>
              </w:rPr>
            </w:pPr>
            <w:r w:rsidRPr="00F41476">
              <w:rPr>
                <w:rFonts w:eastAsia="Times New Roman" w:cs="Times New Roman"/>
                <w:sz w:val="22"/>
              </w:rPr>
              <w:t>0,2200</w:t>
            </w:r>
          </w:p>
        </w:tc>
      </w:tr>
      <w:tr w:rsidR="005B5444" w:rsidRPr="00F41476" w14:paraId="25B1CD11" w14:textId="77777777" w:rsidTr="005B5444">
        <w:trPr>
          <w:jc w:val="center"/>
        </w:trPr>
        <w:tc>
          <w:tcPr>
            <w:tcW w:w="916" w:type="pct"/>
            <w:vMerge/>
          </w:tcPr>
          <w:p w14:paraId="5B27C7F7"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202F35FC" w14:textId="77777777" w:rsidR="005B5444" w:rsidRPr="00F41476" w:rsidRDefault="005B5444" w:rsidP="005B5444">
            <w:pPr>
              <w:rPr>
                <w:rFonts w:cs="Times New Roman"/>
              </w:rPr>
            </w:pPr>
            <w:r w:rsidRPr="00F41476">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14:paraId="4E36C390"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5F93BF0" w14:textId="5CE5119B" w:rsidR="005B5444" w:rsidRPr="00F41476" w:rsidRDefault="005B5444" w:rsidP="005B5444">
            <w:pPr>
              <w:jc w:val="center"/>
              <w:rPr>
                <w:rFonts w:cs="Times New Roman"/>
              </w:rPr>
            </w:pPr>
            <w:r w:rsidRPr="00F41476">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657D2ABF" w14:textId="66FB3AB7" w:rsidR="005B5444" w:rsidRPr="00F41476" w:rsidRDefault="005B5444" w:rsidP="005B5444">
            <w:pPr>
              <w:jc w:val="center"/>
              <w:rPr>
                <w:rFonts w:cs="Times New Roman"/>
              </w:rPr>
            </w:pPr>
            <w:r w:rsidRPr="00F41476">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0DDDC2F2" w14:textId="32043FBF" w:rsidR="005B5444" w:rsidRPr="00F41476" w:rsidRDefault="005B5444" w:rsidP="005B5444">
            <w:pPr>
              <w:jc w:val="center"/>
              <w:rPr>
                <w:rFonts w:cs="Times New Roman"/>
              </w:rPr>
            </w:pPr>
            <w:r w:rsidRPr="00F41476">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0F8C846D" w14:textId="7253A268" w:rsidR="005B5444" w:rsidRPr="00F41476" w:rsidRDefault="005B5444" w:rsidP="005B5444">
            <w:pPr>
              <w:jc w:val="center"/>
              <w:rPr>
                <w:rFonts w:cs="Times New Roman"/>
              </w:rPr>
            </w:pPr>
            <w:r w:rsidRPr="00F41476">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1CC0FA27" w14:textId="4B7BD5A4" w:rsidR="005B5444" w:rsidRPr="00F41476" w:rsidRDefault="005B5444" w:rsidP="005B5444">
            <w:pPr>
              <w:jc w:val="center"/>
              <w:rPr>
                <w:rFonts w:cs="Times New Roman"/>
              </w:rPr>
            </w:pPr>
            <w:r w:rsidRPr="00F41476">
              <w:rPr>
                <w:rFonts w:eastAsia="Times New Roman" w:cs="Times New Roman"/>
                <w:sz w:val="22"/>
              </w:rPr>
              <w:t>3,278</w:t>
            </w:r>
          </w:p>
        </w:tc>
        <w:tc>
          <w:tcPr>
            <w:tcW w:w="397" w:type="pct"/>
            <w:shd w:val="clear" w:color="auto" w:fill="FFFFFF"/>
            <w:tcMar>
              <w:top w:w="40" w:type="dxa"/>
              <w:left w:w="200" w:type="dxa"/>
              <w:bottom w:w="40" w:type="dxa"/>
              <w:right w:w="200" w:type="dxa"/>
            </w:tcMar>
            <w:vAlign w:val="center"/>
          </w:tcPr>
          <w:p w14:paraId="3249789E" w14:textId="2D7A878C" w:rsidR="005B5444" w:rsidRPr="00F41476" w:rsidRDefault="005B5444" w:rsidP="005B5444">
            <w:pPr>
              <w:jc w:val="center"/>
              <w:rPr>
                <w:rFonts w:cs="Times New Roman"/>
              </w:rPr>
            </w:pPr>
            <w:r w:rsidRPr="00F41476">
              <w:rPr>
                <w:rFonts w:eastAsia="Times New Roman" w:cs="Times New Roman"/>
                <w:sz w:val="22"/>
              </w:rPr>
              <w:t>3,278</w:t>
            </w:r>
          </w:p>
        </w:tc>
        <w:tc>
          <w:tcPr>
            <w:tcW w:w="429" w:type="pct"/>
            <w:shd w:val="clear" w:color="auto" w:fill="FFFFFF"/>
            <w:tcMar>
              <w:top w:w="40" w:type="dxa"/>
              <w:left w:w="200" w:type="dxa"/>
              <w:bottom w:w="40" w:type="dxa"/>
              <w:right w:w="200" w:type="dxa"/>
            </w:tcMar>
            <w:vAlign w:val="center"/>
          </w:tcPr>
          <w:p w14:paraId="47A5260E" w14:textId="5C114410" w:rsidR="005B5444" w:rsidRPr="00F41476" w:rsidRDefault="005B5444" w:rsidP="005B5444">
            <w:pPr>
              <w:jc w:val="center"/>
              <w:rPr>
                <w:rFonts w:cs="Times New Roman"/>
              </w:rPr>
            </w:pPr>
            <w:r w:rsidRPr="00F41476">
              <w:rPr>
                <w:rFonts w:eastAsia="Times New Roman" w:cs="Times New Roman"/>
                <w:sz w:val="22"/>
              </w:rPr>
              <w:t>3,278</w:t>
            </w:r>
          </w:p>
        </w:tc>
      </w:tr>
      <w:tr w:rsidR="005B5444" w:rsidRPr="00F41476" w14:paraId="5B50F25E"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3114C0D2" w14:textId="77777777" w:rsidR="005B5444" w:rsidRPr="00F41476" w:rsidRDefault="005B5444" w:rsidP="005B5444">
            <w:pPr>
              <w:rPr>
                <w:rFonts w:cs="Times New Roman"/>
              </w:rPr>
            </w:pPr>
            <w:r w:rsidRPr="00F41476">
              <w:rPr>
                <w:rFonts w:eastAsia="Times New Roman" w:cs="Times New Roman"/>
                <w:sz w:val="22"/>
              </w:rPr>
              <w:lastRenderedPageBreak/>
              <w:t>Новая газовая котельная</w:t>
            </w:r>
          </w:p>
        </w:tc>
        <w:tc>
          <w:tcPr>
            <w:tcW w:w="926" w:type="pct"/>
            <w:shd w:val="clear" w:color="auto" w:fill="FFFFFF"/>
            <w:tcMar>
              <w:top w:w="40" w:type="dxa"/>
              <w:left w:w="200" w:type="dxa"/>
              <w:bottom w:w="40" w:type="dxa"/>
              <w:right w:w="200" w:type="dxa"/>
            </w:tcMar>
            <w:vAlign w:val="center"/>
          </w:tcPr>
          <w:p w14:paraId="0436023F" w14:textId="77777777" w:rsidR="005B5444" w:rsidRPr="00F41476" w:rsidRDefault="005B5444" w:rsidP="005B5444">
            <w:pPr>
              <w:rPr>
                <w:rFonts w:cs="Times New Roman"/>
              </w:rPr>
            </w:pPr>
            <w:r w:rsidRPr="00F41476">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2700E914"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FA74F6"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B65F342"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132086A"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1C4C0738"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4DCE5C98" w14:textId="2BBDA538" w:rsidR="005B5444" w:rsidRPr="00F41476" w:rsidRDefault="005B5444" w:rsidP="005B5444">
            <w:pPr>
              <w:pStyle w:val="a0"/>
              <w:jc w:val="center"/>
              <w:rPr>
                <w:rFonts w:cs="Times New Roman"/>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2A62A047"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562F063E" w14:textId="24AB9026" w:rsidR="005B5444" w:rsidRPr="00F41476" w:rsidRDefault="005B5444" w:rsidP="005B5444">
            <w:pPr>
              <w:jc w:val="center"/>
              <w:rPr>
                <w:rFonts w:cs="Times New Roman"/>
              </w:rPr>
            </w:pPr>
            <w:r w:rsidRPr="00F41476">
              <w:rPr>
                <w:rFonts w:cs="Times New Roman"/>
                <w:sz w:val="22"/>
              </w:rPr>
              <w:t>7,06</w:t>
            </w:r>
          </w:p>
        </w:tc>
        <w:tc>
          <w:tcPr>
            <w:tcW w:w="397" w:type="pct"/>
            <w:shd w:val="clear" w:color="auto" w:fill="FFFFFF"/>
            <w:tcMar>
              <w:top w:w="40" w:type="dxa"/>
              <w:left w:w="200" w:type="dxa"/>
              <w:bottom w:w="40" w:type="dxa"/>
              <w:right w:w="200" w:type="dxa"/>
            </w:tcMar>
            <w:vAlign w:val="center"/>
          </w:tcPr>
          <w:p w14:paraId="6539AED2"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167EA671" w14:textId="70F4989C" w:rsidR="005B5444" w:rsidRPr="00F41476" w:rsidRDefault="005B5444" w:rsidP="005B5444">
            <w:pPr>
              <w:jc w:val="center"/>
              <w:rPr>
                <w:rFonts w:cs="Times New Roman"/>
              </w:rPr>
            </w:pPr>
            <w:r w:rsidRPr="00F41476">
              <w:rPr>
                <w:rFonts w:cs="Times New Roman"/>
                <w:sz w:val="22"/>
              </w:rPr>
              <w:t>7,06</w:t>
            </w:r>
          </w:p>
        </w:tc>
        <w:tc>
          <w:tcPr>
            <w:tcW w:w="429" w:type="pct"/>
            <w:shd w:val="clear" w:color="auto" w:fill="FFFFFF"/>
            <w:tcMar>
              <w:top w:w="40" w:type="dxa"/>
              <w:left w:w="200" w:type="dxa"/>
              <w:bottom w:w="40" w:type="dxa"/>
              <w:right w:w="200" w:type="dxa"/>
            </w:tcMar>
            <w:vAlign w:val="center"/>
          </w:tcPr>
          <w:p w14:paraId="6D90E4F2"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62C9305B" w14:textId="6AABF86B" w:rsidR="005B5444" w:rsidRPr="00F41476" w:rsidRDefault="005B5444" w:rsidP="005B5444">
            <w:pPr>
              <w:jc w:val="center"/>
              <w:rPr>
                <w:rFonts w:cs="Times New Roman"/>
              </w:rPr>
            </w:pPr>
            <w:r w:rsidRPr="00F41476">
              <w:rPr>
                <w:rFonts w:cs="Times New Roman"/>
                <w:sz w:val="22"/>
              </w:rPr>
              <w:t>7,06</w:t>
            </w:r>
          </w:p>
        </w:tc>
      </w:tr>
      <w:tr w:rsidR="005B5444" w:rsidRPr="00F41476" w14:paraId="70BCA0CB" w14:textId="77777777" w:rsidTr="005B5444">
        <w:trPr>
          <w:jc w:val="center"/>
        </w:trPr>
        <w:tc>
          <w:tcPr>
            <w:tcW w:w="916" w:type="pct"/>
            <w:vMerge/>
          </w:tcPr>
          <w:p w14:paraId="4B6EDBC9"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76F28D7A" w14:textId="77777777" w:rsidR="005B5444" w:rsidRPr="00F41476" w:rsidRDefault="005B5444" w:rsidP="005B5444">
            <w:pPr>
              <w:rPr>
                <w:rFonts w:cs="Times New Roman"/>
              </w:rPr>
            </w:pPr>
            <w:r w:rsidRPr="00F41476">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522A6AE5"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053AA7C"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4C021F9"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9E43FE0"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0C69AA43"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52E62FAF" w14:textId="4CB58031" w:rsidR="005B5444" w:rsidRPr="00F41476" w:rsidRDefault="005B5444" w:rsidP="005B5444">
            <w:pPr>
              <w:jc w:val="center"/>
              <w:rPr>
                <w:rFonts w:cs="Times New Roman"/>
              </w:rPr>
            </w:pPr>
            <w:r w:rsidRPr="00F41476">
              <w:rPr>
                <w:rFonts w:cs="Times New Roman"/>
                <w:sz w:val="22"/>
              </w:rPr>
              <w:t>7,06</w:t>
            </w:r>
          </w:p>
        </w:tc>
        <w:tc>
          <w:tcPr>
            <w:tcW w:w="390" w:type="pct"/>
            <w:shd w:val="clear" w:color="auto" w:fill="FFFFFF"/>
            <w:tcMar>
              <w:top w:w="40" w:type="dxa"/>
              <w:left w:w="200" w:type="dxa"/>
              <w:bottom w:w="40" w:type="dxa"/>
              <w:right w:w="200" w:type="dxa"/>
            </w:tcMar>
            <w:vAlign w:val="center"/>
          </w:tcPr>
          <w:p w14:paraId="104F76C1"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5CFBE8C6" w14:textId="538B7B44" w:rsidR="005B5444" w:rsidRPr="00F41476" w:rsidRDefault="005B5444" w:rsidP="005B5444">
            <w:pPr>
              <w:jc w:val="center"/>
              <w:rPr>
                <w:rFonts w:cs="Times New Roman"/>
              </w:rPr>
            </w:pPr>
            <w:r w:rsidRPr="00F41476">
              <w:rPr>
                <w:rFonts w:cs="Times New Roman"/>
                <w:sz w:val="22"/>
              </w:rPr>
              <w:t>7,06</w:t>
            </w:r>
          </w:p>
        </w:tc>
        <w:tc>
          <w:tcPr>
            <w:tcW w:w="397" w:type="pct"/>
            <w:shd w:val="clear" w:color="auto" w:fill="FFFFFF"/>
            <w:tcMar>
              <w:top w:w="40" w:type="dxa"/>
              <w:left w:w="200" w:type="dxa"/>
              <w:bottom w:w="40" w:type="dxa"/>
              <w:right w:w="200" w:type="dxa"/>
            </w:tcMar>
            <w:vAlign w:val="center"/>
          </w:tcPr>
          <w:p w14:paraId="0875CBE2"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601AD154" w14:textId="2A1B58AC" w:rsidR="005B5444" w:rsidRPr="00F41476" w:rsidRDefault="005B5444" w:rsidP="005B5444">
            <w:pPr>
              <w:jc w:val="center"/>
              <w:rPr>
                <w:rFonts w:cs="Times New Roman"/>
              </w:rPr>
            </w:pPr>
            <w:r w:rsidRPr="00F41476">
              <w:rPr>
                <w:rFonts w:cs="Times New Roman"/>
                <w:sz w:val="22"/>
              </w:rPr>
              <w:t>7,06</w:t>
            </w:r>
          </w:p>
        </w:tc>
        <w:tc>
          <w:tcPr>
            <w:tcW w:w="429" w:type="pct"/>
            <w:shd w:val="clear" w:color="auto" w:fill="FFFFFF"/>
            <w:tcMar>
              <w:top w:w="40" w:type="dxa"/>
              <w:left w:w="200" w:type="dxa"/>
              <w:bottom w:w="40" w:type="dxa"/>
              <w:right w:w="200" w:type="dxa"/>
            </w:tcMar>
            <w:vAlign w:val="center"/>
          </w:tcPr>
          <w:p w14:paraId="02CAAAAF" w14:textId="77777777" w:rsidR="005B5444" w:rsidRPr="00F41476" w:rsidRDefault="005B5444" w:rsidP="005B5444">
            <w:pPr>
              <w:jc w:val="center"/>
              <w:rPr>
                <w:rFonts w:eastAsia="Times New Roman" w:cs="Times New Roman"/>
                <w:sz w:val="22"/>
              </w:rPr>
            </w:pPr>
            <w:r w:rsidRPr="00F41476">
              <w:rPr>
                <w:rFonts w:eastAsia="Times New Roman" w:cs="Times New Roman"/>
                <w:sz w:val="22"/>
              </w:rPr>
              <w:t>88,46</w:t>
            </w:r>
          </w:p>
          <w:p w14:paraId="6C2208E8" w14:textId="34029E6B" w:rsidR="005B5444" w:rsidRPr="00F41476" w:rsidRDefault="005B5444" w:rsidP="005B5444">
            <w:pPr>
              <w:jc w:val="center"/>
              <w:rPr>
                <w:rFonts w:cs="Times New Roman"/>
              </w:rPr>
            </w:pPr>
            <w:r w:rsidRPr="00F41476">
              <w:rPr>
                <w:rFonts w:cs="Times New Roman"/>
                <w:sz w:val="22"/>
              </w:rPr>
              <w:t>7,06</w:t>
            </w:r>
          </w:p>
        </w:tc>
      </w:tr>
      <w:tr w:rsidR="005B5444" w:rsidRPr="00F41476" w14:paraId="6E385847" w14:textId="77777777" w:rsidTr="005B5444">
        <w:trPr>
          <w:jc w:val="center"/>
        </w:trPr>
        <w:tc>
          <w:tcPr>
            <w:tcW w:w="916" w:type="pct"/>
            <w:vMerge/>
          </w:tcPr>
          <w:p w14:paraId="0F7176F9"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0EEDDF3D" w14:textId="77777777" w:rsidR="005B5444" w:rsidRPr="00F41476" w:rsidRDefault="005B5444" w:rsidP="005B5444">
            <w:pPr>
              <w:rPr>
                <w:rFonts w:cs="Times New Roman"/>
                <w:lang w:val="ru-RU"/>
              </w:rPr>
            </w:pPr>
            <w:r w:rsidRPr="00F41476">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5699E427"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D28076"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E9715F7"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532A289"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2923AB5" w14:textId="2902466D" w:rsidR="005B5444" w:rsidRPr="00F41476" w:rsidRDefault="005B5444" w:rsidP="005B5444">
            <w:pPr>
              <w:jc w:val="center"/>
              <w:rPr>
                <w:rFonts w:cs="Times New Roman"/>
              </w:rPr>
            </w:pPr>
            <w:r w:rsidRPr="00F41476">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6EE322E5" w14:textId="3634D0D3" w:rsidR="005B5444" w:rsidRPr="00F41476" w:rsidRDefault="005B5444" w:rsidP="005B5444">
            <w:pPr>
              <w:jc w:val="center"/>
              <w:rPr>
                <w:rFonts w:cs="Times New Roman"/>
              </w:rPr>
            </w:pPr>
            <w:r w:rsidRPr="00F41476">
              <w:rPr>
                <w:rFonts w:eastAsia="Times New Roman" w:cs="Times New Roman"/>
                <w:sz w:val="22"/>
              </w:rPr>
              <w:t>0,319</w:t>
            </w:r>
          </w:p>
        </w:tc>
        <w:tc>
          <w:tcPr>
            <w:tcW w:w="397" w:type="pct"/>
            <w:shd w:val="clear" w:color="auto" w:fill="FFFFFF"/>
            <w:tcMar>
              <w:top w:w="40" w:type="dxa"/>
              <w:left w:w="200" w:type="dxa"/>
              <w:bottom w:w="40" w:type="dxa"/>
              <w:right w:w="200" w:type="dxa"/>
            </w:tcMar>
            <w:vAlign w:val="center"/>
          </w:tcPr>
          <w:p w14:paraId="1ABE8FD3" w14:textId="17E4C145" w:rsidR="005B5444" w:rsidRPr="00F41476" w:rsidRDefault="005B5444" w:rsidP="005B5444">
            <w:pPr>
              <w:jc w:val="center"/>
              <w:rPr>
                <w:rFonts w:cs="Times New Roman"/>
              </w:rPr>
            </w:pPr>
            <w:r w:rsidRPr="00F41476">
              <w:rPr>
                <w:rFonts w:eastAsia="Times New Roman" w:cs="Times New Roman"/>
                <w:sz w:val="22"/>
              </w:rPr>
              <w:t>0,319</w:t>
            </w:r>
          </w:p>
        </w:tc>
        <w:tc>
          <w:tcPr>
            <w:tcW w:w="429" w:type="pct"/>
            <w:shd w:val="clear" w:color="auto" w:fill="FFFFFF"/>
            <w:tcMar>
              <w:top w:w="40" w:type="dxa"/>
              <w:left w:w="200" w:type="dxa"/>
              <w:bottom w:w="40" w:type="dxa"/>
              <w:right w:w="200" w:type="dxa"/>
            </w:tcMar>
            <w:vAlign w:val="center"/>
          </w:tcPr>
          <w:p w14:paraId="1BA04308" w14:textId="61CFDA5B" w:rsidR="005B5444" w:rsidRPr="00F41476" w:rsidRDefault="005B5444" w:rsidP="005B5444">
            <w:pPr>
              <w:jc w:val="center"/>
              <w:rPr>
                <w:rFonts w:cs="Times New Roman"/>
              </w:rPr>
            </w:pPr>
            <w:r w:rsidRPr="00F41476">
              <w:rPr>
                <w:rFonts w:eastAsia="Times New Roman" w:cs="Times New Roman"/>
                <w:sz w:val="22"/>
              </w:rPr>
              <w:t>0,319</w:t>
            </w:r>
          </w:p>
        </w:tc>
      </w:tr>
      <w:tr w:rsidR="005B5444" w:rsidRPr="00F41476" w14:paraId="362328F3" w14:textId="77777777" w:rsidTr="005B5444">
        <w:trPr>
          <w:jc w:val="center"/>
        </w:trPr>
        <w:tc>
          <w:tcPr>
            <w:tcW w:w="916" w:type="pct"/>
            <w:vMerge/>
          </w:tcPr>
          <w:p w14:paraId="029F9BD9"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02A97A4" w14:textId="77777777" w:rsidR="005B5444" w:rsidRPr="00F41476" w:rsidRDefault="005B5444" w:rsidP="005B5444">
            <w:pPr>
              <w:rPr>
                <w:rFonts w:cs="Times New Roman"/>
              </w:rPr>
            </w:pPr>
            <w:r w:rsidRPr="00F41476">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3D08572E"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4056013"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5D435CA4"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C45F211"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26464FF" w14:textId="62B2F42B" w:rsidR="005B5444" w:rsidRPr="00F41476" w:rsidRDefault="005B5444" w:rsidP="005B5444">
            <w:pPr>
              <w:jc w:val="center"/>
              <w:rPr>
                <w:rFonts w:cs="Times New Roman"/>
              </w:rPr>
            </w:pPr>
            <w:r w:rsidRPr="00F41476">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008356FE" w14:textId="4DA38389" w:rsidR="005B5444" w:rsidRPr="00F41476" w:rsidRDefault="005B5444" w:rsidP="005B5444">
            <w:pPr>
              <w:jc w:val="center"/>
              <w:rPr>
                <w:rFonts w:cs="Times New Roman"/>
              </w:rPr>
            </w:pPr>
            <w:r w:rsidRPr="00F41476">
              <w:rPr>
                <w:rFonts w:eastAsia="Times New Roman" w:cs="Times New Roman"/>
                <w:sz w:val="22"/>
              </w:rPr>
              <w:t>95,201</w:t>
            </w:r>
          </w:p>
        </w:tc>
        <w:tc>
          <w:tcPr>
            <w:tcW w:w="397" w:type="pct"/>
            <w:shd w:val="clear" w:color="auto" w:fill="FFFFFF"/>
            <w:tcMar>
              <w:top w:w="40" w:type="dxa"/>
              <w:left w:w="200" w:type="dxa"/>
              <w:bottom w:w="40" w:type="dxa"/>
              <w:right w:w="200" w:type="dxa"/>
            </w:tcMar>
            <w:vAlign w:val="center"/>
          </w:tcPr>
          <w:p w14:paraId="49AD0545" w14:textId="066A5F41" w:rsidR="005B5444" w:rsidRPr="00F41476" w:rsidRDefault="005B5444" w:rsidP="005B5444">
            <w:pPr>
              <w:jc w:val="center"/>
              <w:rPr>
                <w:rFonts w:cs="Times New Roman"/>
              </w:rPr>
            </w:pPr>
            <w:r w:rsidRPr="00F41476">
              <w:rPr>
                <w:rFonts w:eastAsia="Times New Roman" w:cs="Times New Roman"/>
                <w:sz w:val="22"/>
              </w:rPr>
              <w:t>95,201</w:t>
            </w:r>
          </w:p>
        </w:tc>
        <w:tc>
          <w:tcPr>
            <w:tcW w:w="429" w:type="pct"/>
            <w:shd w:val="clear" w:color="auto" w:fill="FFFFFF"/>
            <w:tcMar>
              <w:top w:w="40" w:type="dxa"/>
              <w:left w:w="200" w:type="dxa"/>
              <w:bottom w:w="40" w:type="dxa"/>
              <w:right w:w="200" w:type="dxa"/>
            </w:tcMar>
            <w:vAlign w:val="center"/>
          </w:tcPr>
          <w:p w14:paraId="0DB00E59" w14:textId="4A09ABD4" w:rsidR="005B5444" w:rsidRPr="00F41476" w:rsidRDefault="005B5444" w:rsidP="005B5444">
            <w:pPr>
              <w:jc w:val="center"/>
              <w:rPr>
                <w:rFonts w:cs="Times New Roman"/>
              </w:rPr>
            </w:pPr>
            <w:r w:rsidRPr="00F41476">
              <w:rPr>
                <w:rFonts w:eastAsia="Times New Roman" w:cs="Times New Roman"/>
                <w:sz w:val="22"/>
              </w:rPr>
              <w:t>95,201</w:t>
            </w:r>
          </w:p>
        </w:tc>
      </w:tr>
      <w:tr w:rsidR="005B5444" w:rsidRPr="00F41476" w14:paraId="0A5CD38F" w14:textId="77777777" w:rsidTr="005B5444">
        <w:trPr>
          <w:jc w:val="center"/>
        </w:trPr>
        <w:tc>
          <w:tcPr>
            <w:tcW w:w="916" w:type="pct"/>
            <w:vMerge/>
          </w:tcPr>
          <w:p w14:paraId="7DE6CA17"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9E3D011" w14:textId="77777777" w:rsidR="005B5444" w:rsidRPr="00F41476" w:rsidRDefault="005B5444" w:rsidP="005B5444">
            <w:pPr>
              <w:rPr>
                <w:rFonts w:cs="Times New Roman"/>
              </w:rPr>
            </w:pPr>
            <w:r w:rsidRPr="00F41476">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53B1CB74"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6D71294"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3F0B81E"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4D43682"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C3BEA5F" w14:textId="7C63146D" w:rsidR="005B5444" w:rsidRPr="00F41476" w:rsidRDefault="005B5444" w:rsidP="005B5444">
            <w:pPr>
              <w:jc w:val="center"/>
              <w:rPr>
                <w:rFonts w:cs="Times New Roman"/>
              </w:rPr>
            </w:pPr>
            <w:r w:rsidRPr="00F41476">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219B33DA" w14:textId="566CB734" w:rsidR="005B5444" w:rsidRPr="00F41476" w:rsidRDefault="005B5444" w:rsidP="005B5444">
            <w:pPr>
              <w:jc w:val="center"/>
              <w:rPr>
                <w:rFonts w:cs="Times New Roman"/>
              </w:rPr>
            </w:pPr>
            <w:r w:rsidRPr="00F41476">
              <w:rPr>
                <w:rFonts w:eastAsia="Times New Roman" w:cs="Times New Roman"/>
                <w:sz w:val="22"/>
              </w:rPr>
              <w:t>19,987</w:t>
            </w:r>
          </w:p>
        </w:tc>
        <w:tc>
          <w:tcPr>
            <w:tcW w:w="397" w:type="pct"/>
            <w:shd w:val="clear" w:color="auto" w:fill="FFFFFF"/>
            <w:tcMar>
              <w:top w:w="40" w:type="dxa"/>
              <w:left w:w="200" w:type="dxa"/>
              <w:bottom w:w="40" w:type="dxa"/>
              <w:right w:w="200" w:type="dxa"/>
            </w:tcMar>
            <w:vAlign w:val="center"/>
          </w:tcPr>
          <w:p w14:paraId="5A20F70E" w14:textId="36E78795" w:rsidR="005B5444" w:rsidRPr="00F41476" w:rsidRDefault="005B5444" w:rsidP="005B5444">
            <w:pPr>
              <w:jc w:val="center"/>
              <w:rPr>
                <w:rFonts w:cs="Times New Roman"/>
              </w:rPr>
            </w:pPr>
            <w:r w:rsidRPr="00F41476">
              <w:rPr>
                <w:rFonts w:eastAsia="Times New Roman" w:cs="Times New Roman"/>
                <w:sz w:val="22"/>
              </w:rPr>
              <w:t>19,987</w:t>
            </w:r>
          </w:p>
        </w:tc>
        <w:tc>
          <w:tcPr>
            <w:tcW w:w="429" w:type="pct"/>
            <w:shd w:val="clear" w:color="auto" w:fill="FFFFFF"/>
            <w:tcMar>
              <w:top w:w="40" w:type="dxa"/>
              <w:left w:w="200" w:type="dxa"/>
              <w:bottom w:w="40" w:type="dxa"/>
              <w:right w:w="200" w:type="dxa"/>
            </w:tcMar>
            <w:vAlign w:val="center"/>
          </w:tcPr>
          <w:p w14:paraId="3DB2AB27" w14:textId="72F55481" w:rsidR="005B5444" w:rsidRPr="00F41476" w:rsidRDefault="005B5444" w:rsidP="005B5444">
            <w:pPr>
              <w:jc w:val="center"/>
              <w:rPr>
                <w:rFonts w:cs="Times New Roman"/>
              </w:rPr>
            </w:pPr>
            <w:r w:rsidRPr="00F41476">
              <w:rPr>
                <w:rFonts w:eastAsia="Times New Roman" w:cs="Times New Roman"/>
                <w:sz w:val="22"/>
              </w:rPr>
              <w:t>19,987</w:t>
            </w:r>
          </w:p>
        </w:tc>
      </w:tr>
      <w:tr w:rsidR="005B5444" w:rsidRPr="00F41476" w14:paraId="0A295B6E" w14:textId="77777777" w:rsidTr="005B5444">
        <w:trPr>
          <w:jc w:val="center"/>
        </w:trPr>
        <w:tc>
          <w:tcPr>
            <w:tcW w:w="916" w:type="pct"/>
            <w:vMerge/>
          </w:tcPr>
          <w:p w14:paraId="262CC701"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EDB31BB" w14:textId="77777777" w:rsidR="005B5444" w:rsidRPr="00F41476" w:rsidRDefault="005B5444" w:rsidP="005B5444">
            <w:pPr>
              <w:rPr>
                <w:rFonts w:cs="Times New Roman"/>
              </w:rPr>
            </w:pPr>
            <w:r w:rsidRPr="00F41476">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A0F8788"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0CF59E1"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DB7CEAD"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1F8096B2"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321E7F5" w14:textId="0881FBEF" w:rsidR="005B5444" w:rsidRPr="00F41476" w:rsidRDefault="005B5444" w:rsidP="005B5444">
            <w:pPr>
              <w:jc w:val="center"/>
              <w:rPr>
                <w:rFonts w:cs="Times New Roman"/>
              </w:rPr>
            </w:pPr>
            <w:r w:rsidRPr="00F41476">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66CC6BCE" w14:textId="29FB54A8" w:rsidR="005B5444" w:rsidRPr="00F41476" w:rsidRDefault="005B5444" w:rsidP="005B5444">
            <w:pPr>
              <w:jc w:val="center"/>
              <w:rPr>
                <w:rFonts w:cs="Times New Roman"/>
              </w:rPr>
            </w:pPr>
            <w:r w:rsidRPr="00F41476">
              <w:rPr>
                <w:rFonts w:eastAsia="Times New Roman" w:cs="Times New Roman"/>
                <w:sz w:val="22"/>
              </w:rPr>
              <w:t>2,424</w:t>
            </w:r>
          </w:p>
        </w:tc>
        <w:tc>
          <w:tcPr>
            <w:tcW w:w="397" w:type="pct"/>
            <w:shd w:val="clear" w:color="auto" w:fill="FFFFFF"/>
            <w:tcMar>
              <w:top w:w="40" w:type="dxa"/>
              <w:left w:w="200" w:type="dxa"/>
              <w:bottom w:w="40" w:type="dxa"/>
              <w:right w:w="200" w:type="dxa"/>
            </w:tcMar>
            <w:vAlign w:val="center"/>
          </w:tcPr>
          <w:p w14:paraId="4B50BAD1" w14:textId="74408692" w:rsidR="005B5444" w:rsidRPr="00F41476" w:rsidRDefault="005B5444" w:rsidP="005B5444">
            <w:pPr>
              <w:jc w:val="center"/>
              <w:rPr>
                <w:rFonts w:cs="Times New Roman"/>
              </w:rPr>
            </w:pPr>
            <w:r w:rsidRPr="00F41476">
              <w:rPr>
                <w:rFonts w:eastAsia="Times New Roman" w:cs="Times New Roman"/>
                <w:sz w:val="22"/>
              </w:rPr>
              <w:t>2,424</w:t>
            </w:r>
          </w:p>
        </w:tc>
        <w:tc>
          <w:tcPr>
            <w:tcW w:w="429" w:type="pct"/>
            <w:shd w:val="clear" w:color="auto" w:fill="FFFFFF"/>
            <w:tcMar>
              <w:top w:w="40" w:type="dxa"/>
              <w:left w:w="200" w:type="dxa"/>
              <w:bottom w:w="40" w:type="dxa"/>
              <w:right w:w="200" w:type="dxa"/>
            </w:tcMar>
            <w:vAlign w:val="center"/>
          </w:tcPr>
          <w:p w14:paraId="731BBCDD" w14:textId="4F4BBBB7" w:rsidR="005B5444" w:rsidRPr="00F41476" w:rsidRDefault="005B5444" w:rsidP="005B5444">
            <w:pPr>
              <w:jc w:val="center"/>
              <w:rPr>
                <w:rFonts w:cs="Times New Roman"/>
              </w:rPr>
            </w:pPr>
            <w:r w:rsidRPr="00F41476">
              <w:rPr>
                <w:rFonts w:eastAsia="Times New Roman" w:cs="Times New Roman"/>
                <w:sz w:val="22"/>
              </w:rPr>
              <w:t>2,424</w:t>
            </w:r>
          </w:p>
        </w:tc>
      </w:tr>
      <w:tr w:rsidR="005B5444" w:rsidRPr="00F41476" w14:paraId="61CCF320" w14:textId="77777777" w:rsidTr="005B5444">
        <w:trPr>
          <w:jc w:val="center"/>
        </w:trPr>
        <w:tc>
          <w:tcPr>
            <w:tcW w:w="916" w:type="pct"/>
            <w:vMerge/>
          </w:tcPr>
          <w:p w14:paraId="6FA54939" w14:textId="77777777" w:rsidR="005B5444" w:rsidRPr="00F41476"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32F70DBD" w14:textId="77777777" w:rsidR="005B5444" w:rsidRPr="00F41476" w:rsidRDefault="005B5444" w:rsidP="005B5444">
            <w:pPr>
              <w:rPr>
                <w:rFonts w:cs="Times New Roman"/>
              </w:rPr>
            </w:pPr>
            <w:r w:rsidRPr="00F41476">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14:paraId="4AD6D337" w14:textId="77777777" w:rsidR="005B5444" w:rsidRPr="00F41476" w:rsidRDefault="005B5444" w:rsidP="005B5444">
            <w:pPr>
              <w:jc w:val="center"/>
              <w:rPr>
                <w:rFonts w:cs="Times New Roman"/>
              </w:rPr>
            </w:pPr>
            <w:r w:rsidRPr="00F41476">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E71D0BB"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5F61510D"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36F45A0" w14:textId="77777777" w:rsidR="005B5444" w:rsidRPr="00F41476" w:rsidRDefault="005B5444" w:rsidP="005B5444">
            <w:pPr>
              <w:jc w:val="center"/>
              <w:rPr>
                <w:rFonts w:cs="Times New Roman"/>
              </w:rPr>
            </w:pPr>
            <w:r w:rsidRPr="00F41476">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ECEE62A" w14:textId="18C74F24" w:rsidR="005B5444" w:rsidRPr="00F41476" w:rsidRDefault="005B5444" w:rsidP="005B5444">
            <w:pPr>
              <w:jc w:val="center"/>
              <w:rPr>
                <w:rFonts w:cs="Times New Roman"/>
              </w:rPr>
            </w:pPr>
            <w:r w:rsidRPr="00F41476">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7260A755" w14:textId="4C805B94" w:rsidR="005B5444" w:rsidRPr="00F41476" w:rsidRDefault="005B5444" w:rsidP="005B5444">
            <w:pPr>
              <w:jc w:val="center"/>
              <w:rPr>
                <w:rFonts w:cs="Times New Roman"/>
              </w:rPr>
            </w:pPr>
            <w:r w:rsidRPr="00F41476">
              <w:rPr>
                <w:rFonts w:eastAsia="Times New Roman" w:cs="Times New Roman"/>
                <w:sz w:val="22"/>
              </w:rPr>
              <w:t>72,8</w:t>
            </w:r>
          </w:p>
        </w:tc>
        <w:tc>
          <w:tcPr>
            <w:tcW w:w="397" w:type="pct"/>
            <w:shd w:val="clear" w:color="auto" w:fill="FFFFFF"/>
            <w:tcMar>
              <w:top w:w="40" w:type="dxa"/>
              <w:left w:w="200" w:type="dxa"/>
              <w:bottom w:w="40" w:type="dxa"/>
              <w:right w:w="200" w:type="dxa"/>
            </w:tcMar>
            <w:vAlign w:val="center"/>
          </w:tcPr>
          <w:p w14:paraId="01004C10" w14:textId="07ED0D34" w:rsidR="005B5444" w:rsidRPr="00F41476" w:rsidRDefault="005B5444" w:rsidP="005B5444">
            <w:pPr>
              <w:jc w:val="center"/>
              <w:rPr>
                <w:rFonts w:cs="Times New Roman"/>
              </w:rPr>
            </w:pPr>
            <w:r w:rsidRPr="00F41476">
              <w:rPr>
                <w:rFonts w:eastAsia="Times New Roman" w:cs="Times New Roman"/>
                <w:sz w:val="22"/>
              </w:rPr>
              <w:t>72,8</w:t>
            </w:r>
          </w:p>
        </w:tc>
        <w:tc>
          <w:tcPr>
            <w:tcW w:w="429" w:type="pct"/>
            <w:shd w:val="clear" w:color="auto" w:fill="FFFFFF"/>
            <w:tcMar>
              <w:top w:w="40" w:type="dxa"/>
              <w:left w:w="200" w:type="dxa"/>
              <w:bottom w:w="40" w:type="dxa"/>
              <w:right w:w="200" w:type="dxa"/>
            </w:tcMar>
            <w:vAlign w:val="center"/>
          </w:tcPr>
          <w:p w14:paraId="0372AFBF" w14:textId="265DDD09" w:rsidR="005B5444" w:rsidRPr="00F41476" w:rsidRDefault="005B5444" w:rsidP="005B5444">
            <w:pPr>
              <w:jc w:val="center"/>
              <w:rPr>
                <w:rFonts w:cs="Times New Roman"/>
              </w:rPr>
            </w:pPr>
            <w:r w:rsidRPr="00F41476">
              <w:rPr>
                <w:rFonts w:eastAsia="Times New Roman" w:cs="Times New Roman"/>
                <w:sz w:val="22"/>
              </w:rPr>
              <w:t>72,8</w:t>
            </w:r>
          </w:p>
        </w:tc>
      </w:tr>
      <w:bookmarkEnd w:id="447"/>
    </w:tbl>
    <w:p w14:paraId="0E97F591" w14:textId="77777777" w:rsidR="001D3226" w:rsidRPr="00F41476" w:rsidRDefault="001D3226" w:rsidP="001D3226">
      <w:pPr>
        <w:rPr>
          <w:rFonts w:cs="Times New Roman"/>
        </w:rPr>
        <w:sectPr w:rsidR="001D3226" w:rsidRPr="00F41476">
          <w:pgSz w:w="16838" w:h="11906" w:orient="landscape"/>
          <w:pgMar w:top="1134" w:right="850" w:bottom="1134" w:left="1701" w:header="708" w:footer="708" w:gutter="0"/>
          <w:cols w:space="708"/>
          <w:docGrid w:linePitch="360"/>
        </w:sectPr>
      </w:pPr>
    </w:p>
    <w:p w14:paraId="76B47538" w14:textId="77777777" w:rsidR="001D3226" w:rsidRPr="00F41476" w:rsidRDefault="00F81B96" w:rsidP="001D3226">
      <w:pPr>
        <w:pStyle w:val="2"/>
        <w:ind w:left="0" w:firstLine="0"/>
      </w:pPr>
      <w:hyperlink r:id="rId174" w:anchor="bookmark51" w:history="1">
        <w:bookmarkStart w:id="448" w:name="_Toc45625216"/>
        <w:bookmarkStart w:id="449" w:name="_Toc107403177"/>
        <w:bookmarkStart w:id="450" w:name="_Toc131153718"/>
        <w:r w:rsidR="001D3226" w:rsidRPr="00F41476">
          <w:t>Часть 2. ГИДРАВЛИЧЕСКИЙ РАСЧЕТ ПЕРЕДАЧИ ТЕПЛОНОСИТЕЛЯ ДЛЯ КАЖДОГО</w:t>
        </w:r>
      </w:hyperlink>
      <w:r w:rsidR="001D3226" w:rsidRPr="00F41476">
        <w:t xml:space="preserve"> </w:t>
      </w:r>
      <w:hyperlink r:id="rId175" w:anchor="bookmark51" w:history="1">
        <w:r w:rsidR="001D3226" w:rsidRPr="00F41476">
          <w:t>МАГИСТРАЛЬНОГО ВЫВОДА</w:t>
        </w:r>
        <w:bookmarkEnd w:id="448"/>
      </w:hyperlink>
      <w:r w:rsidR="001D3226" w:rsidRPr="00F41476">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49"/>
      <w:bookmarkEnd w:id="450"/>
    </w:p>
    <w:p w14:paraId="0401D25E" w14:textId="77777777" w:rsidR="001D3226" w:rsidRPr="00F41476" w:rsidRDefault="001D3226" w:rsidP="001D3226">
      <w:pPr>
        <w:pStyle w:val="a0"/>
        <w:rPr>
          <w:rFonts w:cs="Times New Roman"/>
          <w:lang w:eastAsia="ru-RU"/>
        </w:rPr>
      </w:pPr>
    </w:p>
    <w:p w14:paraId="54F01EB6" w14:textId="77777777" w:rsidR="001D3226" w:rsidRPr="00F41476" w:rsidRDefault="001D3226" w:rsidP="001D3226">
      <w:pPr>
        <w:pStyle w:val="ab"/>
        <w:kinsoku w:val="0"/>
        <w:overflowPunct w:val="0"/>
        <w:ind w:left="0" w:right="168" w:firstLine="709"/>
        <w:jc w:val="both"/>
        <w:rPr>
          <w:rFonts w:cs="Times New Roman"/>
          <w:spacing w:val="-1"/>
          <w:lang w:val="ru-RU"/>
        </w:rPr>
      </w:pPr>
      <w:r w:rsidRPr="00F41476">
        <w:rPr>
          <w:rFonts w:cs="Times New Roman"/>
          <w:lang w:val="ru-RU"/>
        </w:rPr>
        <w:t xml:space="preserve">На </w:t>
      </w:r>
      <w:r w:rsidRPr="00F41476">
        <w:rPr>
          <w:rFonts w:cs="Times New Roman"/>
          <w:spacing w:val="-1"/>
          <w:lang w:val="ru-RU"/>
        </w:rPr>
        <w:t>данный</w:t>
      </w:r>
      <w:r w:rsidRPr="00F41476">
        <w:rPr>
          <w:rFonts w:cs="Times New Roman"/>
          <w:spacing w:val="2"/>
          <w:lang w:val="ru-RU"/>
        </w:rPr>
        <w:t xml:space="preserve"> </w:t>
      </w:r>
      <w:r w:rsidRPr="00F41476">
        <w:rPr>
          <w:rFonts w:cs="Times New Roman"/>
          <w:spacing w:val="-1"/>
          <w:lang w:val="ru-RU"/>
        </w:rPr>
        <w:t>момент</w:t>
      </w:r>
      <w:r w:rsidRPr="00F41476">
        <w:rPr>
          <w:rFonts w:cs="Times New Roman"/>
          <w:spacing w:val="2"/>
          <w:lang w:val="ru-RU"/>
        </w:rPr>
        <w:t xml:space="preserve"> </w:t>
      </w:r>
      <w:r w:rsidRPr="00F41476">
        <w:rPr>
          <w:rFonts w:cs="Times New Roman"/>
          <w:spacing w:val="-1"/>
          <w:lang w:val="ru-RU"/>
        </w:rPr>
        <w:t>отсутствует</w:t>
      </w:r>
      <w:r w:rsidRPr="00F41476">
        <w:rPr>
          <w:rFonts w:cs="Times New Roman"/>
          <w:spacing w:val="2"/>
          <w:lang w:val="ru-RU"/>
        </w:rPr>
        <w:t xml:space="preserve"> </w:t>
      </w:r>
      <w:r w:rsidRPr="00F41476">
        <w:rPr>
          <w:rFonts w:cs="Times New Roman"/>
          <w:lang w:val="ru-RU"/>
        </w:rPr>
        <w:t>какая-либо</w:t>
      </w:r>
      <w:r w:rsidRPr="00F41476">
        <w:rPr>
          <w:rFonts w:cs="Times New Roman"/>
          <w:spacing w:val="2"/>
          <w:lang w:val="ru-RU"/>
        </w:rPr>
        <w:t xml:space="preserve"> </w:t>
      </w:r>
      <w:r w:rsidRPr="00F41476">
        <w:rPr>
          <w:rFonts w:cs="Times New Roman"/>
          <w:spacing w:val="-1"/>
          <w:lang w:val="ru-RU"/>
        </w:rPr>
        <w:t>проектная</w:t>
      </w:r>
      <w:r w:rsidRPr="00F41476">
        <w:rPr>
          <w:rFonts w:cs="Times New Roman"/>
          <w:spacing w:val="2"/>
          <w:lang w:val="ru-RU"/>
        </w:rPr>
        <w:t xml:space="preserve"> </w:t>
      </w:r>
      <w:r w:rsidRPr="00F41476">
        <w:rPr>
          <w:rFonts w:cs="Times New Roman"/>
          <w:lang w:val="ru-RU"/>
        </w:rPr>
        <w:t xml:space="preserve">и </w:t>
      </w:r>
      <w:r w:rsidRPr="00F41476">
        <w:rPr>
          <w:rFonts w:cs="Times New Roman"/>
          <w:spacing w:val="-1"/>
          <w:lang w:val="ru-RU"/>
        </w:rPr>
        <w:t>предпроектная</w:t>
      </w:r>
      <w:r w:rsidRPr="00F41476">
        <w:rPr>
          <w:rFonts w:cs="Times New Roman"/>
          <w:spacing w:val="2"/>
          <w:lang w:val="ru-RU"/>
        </w:rPr>
        <w:t xml:space="preserve"> </w:t>
      </w:r>
      <w:r w:rsidRPr="00F41476">
        <w:rPr>
          <w:rFonts w:cs="Times New Roman"/>
          <w:spacing w:val="-1"/>
          <w:lang w:val="ru-RU"/>
        </w:rPr>
        <w:t>документация</w:t>
      </w:r>
      <w:r w:rsidRPr="00F41476">
        <w:rPr>
          <w:rFonts w:cs="Times New Roman"/>
          <w:spacing w:val="77"/>
          <w:lang w:val="ru-RU"/>
        </w:rPr>
        <w:t xml:space="preserve"> </w:t>
      </w:r>
      <w:r w:rsidRPr="00F41476">
        <w:rPr>
          <w:rFonts w:cs="Times New Roman"/>
          <w:lang w:val="ru-RU"/>
        </w:rPr>
        <w:t>по</w:t>
      </w:r>
      <w:r w:rsidRPr="00F41476">
        <w:rPr>
          <w:rFonts w:cs="Times New Roman"/>
          <w:spacing w:val="30"/>
          <w:lang w:val="ru-RU"/>
        </w:rPr>
        <w:t xml:space="preserve"> </w:t>
      </w:r>
      <w:r w:rsidRPr="00F41476">
        <w:rPr>
          <w:rFonts w:cs="Times New Roman"/>
          <w:spacing w:val="-1"/>
          <w:lang w:val="ru-RU"/>
        </w:rPr>
        <w:t>подключению</w:t>
      </w:r>
      <w:r w:rsidRPr="00F41476">
        <w:rPr>
          <w:rFonts w:cs="Times New Roman"/>
          <w:spacing w:val="31"/>
          <w:lang w:val="ru-RU"/>
        </w:rPr>
        <w:t xml:space="preserve"> </w:t>
      </w:r>
      <w:r w:rsidRPr="00F41476">
        <w:rPr>
          <w:rFonts w:cs="Times New Roman"/>
          <w:spacing w:val="-1"/>
          <w:lang w:val="ru-RU"/>
        </w:rPr>
        <w:t>перспективных</w:t>
      </w:r>
      <w:r w:rsidRPr="00F41476">
        <w:rPr>
          <w:rFonts w:cs="Times New Roman"/>
          <w:spacing w:val="32"/>
          <w:lang w:val="ru-RU"/>
        </w:rPr>
        <w:t xml:space="preserve"> </w:t>
      </w:r>
      <w:r w:rsidRPr="00F41476">
        <w:rPr>
          <w:rFonts w:cs="Times New Roman"/>
          <w:spacing w:val="-1"/>
          <w:lang w:val="ru-RU"/>
        </w:rPr>
        <w:t>потребителей</w:t>
      </w:r>
      <w:r w:rsidRPr="00F41476">
        <w:rPr>
          <w:rFonts w:cs="Times New Roman"/>
          <w:spacing w:val="31"/>
          <w:lang w:val="ru-RU"/>
        </w:rPr>
        <w:t xml:space="preserve"> </w:t>
      </w:r>
      <w:r w:rsidRPr="00F41476">
        <w:rPr>
          <w:rFonts w:cs="Times New Roman"/>
          <w:lang w:val="ru-RU"/>
        </w:rPr>
        <w:t>к</w:t>
      </w:r>
      <w:r w:rsidRPr="00F41476">
        <w:rPr>
          <w:rFonts w:cs="Times New Roman"/>
          <w:spacing w:val="31"/>
          <w:lang w:val="ru-RU"/>
        </w:rPr>
        <w:t xml:space="preserve"> </w:t>
      </w:r>
      <w:r w:rsidRPr="00F41476">
        <w:rPr>
          <w:rFonts w:cs="Times New Roman"/>
          <w:spacing w:val="-1"/>
          <w:lang w:val="ru-RU"/>
        </w:rPr>
        <w:t>существующим</w:t>
      </w:r>
      <w:r w:rsidRPr="00F41476">
        <w:rPr>
          <w:rFonts w:cs="Times New Roman"/>
          <w:spacing w:val="32"/>
          <w:lang w:val="ru-RU"/>
        </w:rPr>
        <w:t xml:space="preserve"> </w:t>
      </w:r>
      <w:r w:rsidRPr="00F41476">
        <w:rPr>
          <w:rFonts w:cs="Times New Roman"/>
          <w:lang w:val="ru-RU"/>
        </w:rPr>
        <w:t>сетям</w:t>
      </w:r>
      <w:r w:rsidRPr="00F41476">
        <w:rPr>
          <w:rFonts w:cs="Times New Roman"/>
          <w:spacing w:val="30"/>
          <w:lang w:val="ru-RU"/>
        </w:rPr>
        <w:t xml:space="preserve"> </w:t>
      </w:r>
      <w:r w:rsidRPr="00F41476">
        <w:rPr>
          <w:rFonts w:cs="Times New Roman"/>
          <w:spacing w:val="-1"/>
          <w:lang w:val="ru-RU"/>
        </w:rPr>
        <w:t>теплоснабжения.</w:t>
      </w:r>
      <w:r w:rsidRPr="00F41476">
        <w:rPr>
          <w:rFonts w:cs="Times New Roman"/>
          <w:spacing w:val="77"/>
          <w:lang w:val="ru-RU"/>
        </w:rPr>
        <w:t xml:space="preserve"> </w:t>
      </w:r>
      <w:r w:rsidRPr="00F41476">
        <w:rPr>
          <w:rFonts w:cs="Times New Roman"/>
          <w:spacing w:val="-1"/>
          <w:lang w:val="ru-RU"/>
        </w:rPr>
        <w:t>Гидравлический</w:t>
      </w:r>
      <w:r w:rsidRPr="00F41476">
        <w:rPr>
          <w:rFonts w:cs="Times New Roman"/>
          <w:spacing w:val="17"/>
          <w:lang w:val="ru-RU"/>
        </w:rPr>
        <w:t xml:space="preserve"> </w:t>
      </w:r>
      <w:r w:rsidRPr="00F41476">
        <w:rPr>
          <w:rFonts w:cs="Times New Roman"/>
          <w:spacing w:val="-1"/>
          <w:lang w:val="ru-RU"/>
        </w:rPr>
        <w:t>расчет</w:t>
      </w:r>
      <w:r w:rsidRPr="00F41476">
        <w:rPr>
          <w:rFonts w:cs="Times New Roman"/>
          <w:spacing w:val="17"/>
          <w:lang w:val="ru-RU"/>
        </w:rPr>
        <w:t xml:space="preserve"> </w:t>
      </w:r>
      <w:r w:rsidRPr="00F41476">
        <w:rPr>
          <w:rFonts w:cs="Times New Roman"/>
          <w:lang w:val="ru-RU"/>
        </w:rPr>
        <w:t>с</w:t>
      </w:r>
      <w:r w:rsidRPr="00F41476">
        <w:rPr>
          <w:rFonts w:cs="Times New Roman"/>
          <w:spacing w:val="15"/>
          <w:lang w:val="ru-RU"/>
        </w:rPr>
        <w:t xml:space="preserve"> </w:t>
      </w:r>
      <w:r w:rsidRPr="00F41476">
        <w:rPr>
          <w:rFonts w:cs="Times New Roman"/>
          <w:spacing w:val="-1"/>
          <w:lang w:val="ru-RU"/>
        </w:rPr>
        <w:t>целью</w:t>
      </w:r>
      <w:r w:rsidRPr="00F41476">
        <w:rPr>
          <w:rFonts w:cs="Times New Roman"/>
          <w:spacing w:val="17"/>
          <w:lang w:val="ru-RU"/>
        </w:rPr>
        <w:t xml:space="preserve"> </w:t>
      </w:r>
      <w:r w:rsidRPr="00F41476">
        <w:rPr>
          <w:rFonts w:cs="Times New Roman"/>
          <w:spacing w:val="-1"/>
          <w:lang w:val="ru-RU"/>
        </w:rPr>
        <w:t>определения</w:t>
      </w:r>
      <w:r w:rsidRPr="00F41476">
        <w:rPr>
          <w:rFonts w:cs="Times New Roman"/>
          <w:spacing w:val="16"/>
          <w:lang w:val="ru-RU"/>
        </w:rPr>
        <w:t xml:space="preserve"> </w:t>
      </w:r>
      <w:r w:rsidRPr="00F41476">
        <w:rPr>
          <w:rFonts w:cs="Times New Roman"/>
          <w:spacing w:val="-1"/>
          <w:lang w:val="ru-RU"/>
        </w:rPr>
        <w:t>возможности</w:t>
      </w:r>
      <w:r w:rsidRPr="00F41476">
        <w:rPr>
          <w:rFonts w:cs="Times New Roman"/>
          <w:spacing w:val="15"/>
          <w:lang w:val="ru-RU"/>
        </w:rPr>
        <w:t xml:space="preserve"> </w:t>
      </w:r>
      <w:r w:rsidRPr="00F41476">
        <w:rPr>
          <w:rFonts w:cs="Times New Roman"/>
          <w:spacing w:val="-1"/>
          <w:lang w:val="ru-RU"/>
        </w:rPr>
        <w:t>подключения</w:t>
      </w:r>
      <w:r w:rsidRPr="00F41476">
        <w:rPr>
          <w:rFonts w:cs="Times New Roman"/>
          <w:spacing w:val="16"/>
          <w:lang w:val="ru-RU"/>
        </w:rPr>
        <w:t xml:space="preserve"> </w:t>
      </w:r>
      <w:r w:rsidRPr="00F41476">
        <w:rPr>
          <w:rFonts w:cs="Times New Roman"/>
          <w:spacing w:val="-1"/>
          <w:lang w:val="ru-RU"/>
        </w:rPr>
        <w:t>потребителя</w:t>
      </w:r>
      <w:r w:rsidRPr="00F41476">
        <w:rPr>
          <w:rFonts w:cs="Times New Roman"/>
          <w:spacing w:val="85"/>
          <w:lang w:val="ru-RU"/>
        </w:rPr>
        <w:t xml:space="preserve"> </w:t>
      </w:r>
      <w:r w:rsidRPr="00F41476">
        <w:rPr>
          <w:rFonts w:cs="Times New Roman"/>
          <w:lang w:val="ru-RU"/>
        </w:rPr>
        <w:t xml:space="preserve">входит в </w:t>
      </w:r>
      <w:r w:rsidRPr="00F41476">
        <w:rPr>
          <w:rFonts w:cs="Times New Roman"/>
          <w:spacing w:val="-1"/>
          <w:lang w:val="ru-RU"/>
        </w:rPr>
        <w:t>состав работ</w:t>
      </w:r>
      <w:r w:rsidRPr="00F41476">
        <w:rPr>
          <w:rFonts w:cs="Times New Roman"/>
          <w:lang w:val="ru-RU"/>
        </w:rPr>
        <w:t xml:space="preserve"> при </w:t>
      </w:r>
      <w:r w:rsidRPr="00F41476">
        <w:rPr>
          <w:rFonts w:cs="Times New Roman"/>
          <w:spacing w:val="-1"/>
          <w:lang w:val="ru-RU"/>
        </w:rPr>
        <w:t>разработке проектной</w:t>
      </w:r>
      <w:r w:rsidRPr="00F41476">
        <w:rPr>
          <w:rFonts w:cs="Times New Roman"/>
          <w:lang w:val="ru-RU"/>
        </w:rPr>
        <w:t xml:space="preserve"> </w:t>
      </w:r>
      <w:r w:rsidRPr="00F41476">
        <w:rPr>
          <w:rFonts w:cs="Times New Roman"/>
          <w:spacing w:val="-1"/>
          <w:lang w:val="ru-RU"/>
        </w:rPr>
        <w:t>документации</w:t>
      </w:r>
      <w:r w:rsidRPr="00F41476">
        <w:rPr>
          <w:rFonts w:cs="Times New Roman"/>
          <w:spacing w:val="-2"/>
          <w:lang w:val="ru-RU"/>
        </w:rPr>
        <w:t xml:space="preserve"> </w:t>
      </w:r>
      <w:r w:rsidRPr="00F41476">
        <w:rPr>
          <w:rFonts w:cs="Times New Roman"/>
          <w:lang w:val="ru-RU"/>
        </w:rPr>
        <w:t>на</w:t>
      </w:r>
      <w:r w:rsidRPr="00F41476">
        <w:rPr>
          <w:rFonts w:cs="Times New Roman"/>
          <w:spacing w:val="-1"/>
          <w:lang w:val="ru-RU"/>
        </w:rPr>
        <w:t xml:space="preserve"> подключение.</w:t>
      </w:r>
    </w:p>
    <w:p w14:paraId="1AD71FA9" w14:textId="77777777" w:rsidR="001D3226" w:rsidRPr="00F41476" w:rsidRDefault="001D3226" w:rsidP="001D3226">
      <w:pPr>
        <w:pStyle w:val="ab"/>
        <w:kinsoku w:val="0"/>
        <w:overflowPunct w:val="0"/>
        <w:ind w:left="0" w:right="165" w:firstLine="709"/>
        <w:jc w:val="both"/>
        <w:rPr>
          <w:rFonts w:cs="Times New Roman"/>
          <w:spacing w:val="-1"/>
          <w:lang w:val="ru-RU"/>
        </w:rPr>
      </w:pPr>
      <w:r w:rsidRPr="00F41476">
        <w:rPr>
          <w:rFonts w:cs="Times New Roman"/>
          <w:spacing w:val="-1"/>
          <w:lang w:val="ru-RU"/>
        </w:rPr>
        <w:t>Гидравлический</w:t>
      </w:r>
      <w:r w:rsidRPr="00F41476">
        <w:rPr>
          <w:rFonts w:cs="Times New Roman"/>
          <w:spacing w:val="3"/>
          <w:lang w:val="ru-RU"/>
        </w:rPr>
        <w:t xml:space="preserve"> </w:t>
      </w:r>
      <w:r w:rsidRPr="00F41476">
        <w:rPr>
          <w:rFonts w:cs="Times New Roman"/>
          <w:spacing w:val="-1"/>
          <w:lang w:val="ru-RU"/>
        </w:rPr>
        <w:t>расчет</w:t>
      </w:r>
      <w:r w:rsidRPr="00F41476">
        <w:rPr>
          <w:rFonts w:cs="Times New Roman"/>
          <w:spacing w:val="2"/>
          <w:lang w:val="ru-RU"/>
        </w:rPr>
        <w:t xml:space="preserve"> </w:t>
      </w:r>
      <w:r w:rsidRPr="00F41476">
        <w:rPr>
          <w:rFonts w:cs="Times New Roman"/>
          <w:spacing w:val="-1"/>
          <w:lang w:val="ru-RU"/>
        </w:rPr>
        <w:t>передачи</w:t>
      </w:r>
      <w:r w:rsidRPr="00F41476">
        <w:rPr>
          <w:rFonts w:cs="Times New Roman"/>
          <w:spacing w:val="3"/>
          <w:lang w:val="ru-RU"/>
        </w:rPr>
        <w:t xml:space="preserve"> </w:t>
      </w:r>
      <w:r w:rsidRPr="00F41476">
        <w:rPr>
          <w:rFonts w:cs="Times New Roman"/>
          <w:spacing w:val="-1"/>
          <w:lang w:val="ru-RU"/>
        </w:rPr>
        <w:t>теплоносителя</w:t>
      </w:r>
      <w:r w:rsidRPr="00F41476">
        <w:rPr>
          <w:rFonts w:cs="Times New Roman"/>
          <w:spacing w:val="2"/>
          <w:lang w:val="ru-RU"/>
        </w:rPr>
        <w:t xml:space="preserve"> </w:t>
      </w:r>
      <w:r w:rsidRPr="00F41476">
        <w:rPr>
          <w:rFonts w:cs="Times New Roman"/>
          <w:lang w:val="ru-RU"/>
        </w:rPr>
        <w:t>для</w:t>
      </w:r>
      <w:r w:rsidRPr="00F41476">
        <w:rPr>
          <w:rFonts w:cs="Times New Roman"/>
          <w:spacing w:val="2"/>
          <w:lang w:val="ru-RU"/>
        </w:rPr>
        <w:t xml:space="preserve"> </w:t>
      </w:r>
      <w:r w:rsidRPr="00F41476">
        <w:rPr>
          <w:rFonts w:cs="Times New Roman"/>
          <w:spacing w:val="-1"/>
          <w:lang w:val="ru-RU"/>
        </w:rPr>
        <w:t>каждого</w:t>
      </w:r>
      <w:r w:rsidRPr="00F41476">
        <w:rPr>
          <w:rFonts w:cs="Times New Roman"/>
          <w:spacing w:val="2"/>
          <w:lang w:val="ru-RU"/>
        </w:rPr>
        <w:t xml:space="preserve"> </w:t>
      </w:r>
      <w:r w:rsidRPr="00F41476">
        <w:rPr>
          <w:rFonts w:cs="Times New Roman"/>
          <w:spacing w:val="-1"/>
          <w:lang w:val="ru-RU"/>
        </w:rPr>
        <w:t>магистрального</w:t>
      </w:r>
      <w:r w:rsidRPr="00F41476">
        <w:rPr>
          <w:rFonts w:cs="Times New Roman"/>
          <w:spacing w:val="2"/>
          <w:lang w:val="ru-RU"/>
        </w:rPr>
        <w:t xml:space="preserve"> </w:t>
      </w:r>
      <w:r w:rsidRPr="00F41476">
        <w:rPr>
          <w:rFonts w:cs="Times New Roman"/>
          <w:spacing w:val="-1"/>
          <w:lang w:val="ru-RU"/>
        </w:rPr>
        <w:t>вывода</w:t>
      </w:r>
      <w:r w:rsidRPr="00F41476">
        <w:rPr>
          <w:rFonts w:cs="Times New Roman"/>
          <w:spacing w:val="99"/>
          <w:lang w:val="ru-RU"/>
        </w:rPr>
        <w:t xml:space="preserve"> </w:t>
      </w:r>
      <w:r w:rsidRPr="00F41476">
        <w:rPr>
          <w:rFonts w:cs="Times New Roman"/>
          <w:lang w:val="ru-RU"/>
        </w:rPr>
        <w:t>с</w:t>
      </w:r>
      <w:r w:rsidRPr="00F41476">
        <w:rPr>
          <w:rFonts w:cs="Times New Roman"/>
          <w:spacing w:val="30"/>
          <w:lang w:val="ru-RU"/>
        </w:rPr>
        <w:t xml:space="preserve"> </w:t>
      </w:r>
      <w:r w:rsidRPr="00F41476">
        <w:rPr>
          <w:rFonts w:cs="Times New Roman"/>
          <w:spacing w:val="-1"/>
          <w:lang w:val="ru-RU"/>
        </w:rPr>
        <w:t>целью</w:t>
      </w:r>
      <w:r w:rsidRPr="00F41476">
        <w:rPr>
          <w:rFonts w:cs="Times New Roman"/>
          <w:spacing w:val="31"/>
          <w:lang w:val="ru-RU"/>
        </w:rPr>
        <w:t xml:space="preserve"> </w:t>
      </w:r>
      <w:r w:rsidRPr="00F41476">
        <w:rPr>
          <w:rFonts w:cs="Times New Roman"/>
          <w:spacing w:val="-1"/>
          <w:lang w:val="ru-RU"/>
        </w:rPr>
        <w:t>определения</w:t>
      </w:r>
      <w:r w:rsidRPr="00F41476">
        <w:rPr>
          <w:rFonts w:cs="Times New Roman"/>
          <w:spacing w:val="28"/>
          <w:lang w:val="ru-RU"/>
        </w:rPr>
        <w:t xml:space="preserve"> </w:t>
      </w:r>
      <w:r w:rsidRPr="00F41476">
        <w:rPr>
          <w:rFonts w:cs="Times New Roman"/>
          <w:spacing w:val="-1"/>
          <w:lang w:val="ru-RU"/>
        </w:rPr>
        <w:t>возможности</w:t>
      </w:r>
      <w:r w:rsidRPr="00F41476">
        <w:rPr>
          <w:rFonts w:cs="Times New Roman"/>
          <w:spacing w:val="32"/>
          <w:lang w:val="ru-RU"/>
        </w:rPr>
        <w:t xml:space="preserve"> </w:t>
      </w:r>
      <w:r w:rsidRPr="00F41476">
        <w:rPr>
          <w:rFonts w:cs="Times New Roman"/>
          <w:spacing w:val="-1"/>
          <w:lang w:val="ru-RU"/>
        </w:rPr>
        <w:t>(невозможности)</w:t>
      </w:r>
      <w:r w:rsidRPr="00F41476">
        <w:rPr>
          <w:rFonts w:cs="Times New Roman"/>
          <w:spacing w:val="30"/>
          <w:lang w:val="ru-RU"/>
        </w:rPr>
        <w:t xml:space="preserve"> </w:t>
      </w:r>
      <w:r w:rsidRPr="00F41476">
        <w:rPr>
          <w:rFonts w:cs="Times New Roman"/>
          <w:spacing w:val="-1"/>
          <w:lang w:val="ru-RU"/>
        </w:rPr>
        <w:t>обеспечения</w:t>
      </w:r>
      <w:r w:rsidRPr="00F41476">
        <w:rPr>
          <w:rFonts w:cs="Times New Roman"/>
          <w:spacing w:val="30"/>
          <w:lang w:val="ru-RU"/>
        </w:rPr>
        <w:t xml:space="preserve"> </w:t>
      </w:r>
      <w:r w:rsidRPr="00F41476">
        <w:rPr>
          <w:rFonts w:cs="Times New Roman"/>
          <w:lang w:val="ru-RU"/>
        </w:rPr>
        <w:t>тепловой</w:t>
      </w:r>
      <w:r w:rsidRPr="00F41476">
        <w:rPr>
          <w:rFonts w:cs="Times New Roman"/>
          <w:spacing w:val="31"/>
          <w:lang w:val="ru-RU"/>
        </w:rPr>
        <w:t xml:space="preserve"> </w:t>
      </w:r>
      <w:r w:rsidRPr="00F41476">
        <w:rPr>
          <w:rFonts w:cs="Times New Roman"/>
          <w:spacing w:val="-1"/>
          <w:lang w:val="ru-RU"/>
        </w:rPr>
        <w:t>энергией</w:t>
      </w:r>
      <w:r w:rsidRPr="00F41476">
        <w:rPr>
          <w:rFonts w:cs="Times New Roman"/>
          <w:spacing w:val="89"/>
          <w:lang w:val="ru-RU"/>
        </w:rPr>
        <w:t xml:space="preserve"> </w:t>
      </w:r>
      <w:r w:rsidRPr="00F41476">
        <w:rPr>
          <w:rFonts w:cs="Times New Roman"/>
          <w:spacing w:val="-1"/>
          <w:lang w:val="ru-RU"/>
        </w:rPr>
        <w:t>существующих</w:t>
      </w:r>
      <w:r w:rsidRPr="00F41476">
        <w:rPr>
          <w:rFonts w:cs="Times New Roman"/>
          <w:spacing w:val="25"/>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перспективных</w:t>
      </w:r>
      <w:r w:rsidRPr="00F41476">
        <w:rPr>
          <w:rFonts w:cs="Times New Roman"/>
          <w:spacing w:val="25"/>
          <w:lang w:val="ru-RU"/>
        </w:rPr>
        <w:t xml:space="preserve"> </w:t>
      </w:r>
      <w:r w:rsidRPr="00F41476">
        <w:rPr>
          <w:rFonts w:cs="Times New Roman"/>
          <w:spacing w:val="-1"/>
          <w:lang w:val="ru-RU"/>
        </w:rPr>
        <w:t>потребителей,</w:t>
      </w:r>
      <w:r w:rsidRPr="00F41476">
        <w:rPr>
          <w:rFonts w:cs="Times New Roman"/>
          <w:spacing w:val="26"/>
          <w:lang w:val="ru-RU"/>
        </w:rPr>
        <w:t xml:space="preserve"> </w:t>
      </w:r>
      <w:r w:rsidRPr="00F41476">
        <w:rPr>
          <w:rFonts w:cs="Times New Roman"/>
          <w:spacing w:val="-1"/>
          <w:lang w:val="ru-RU"/>
        </w:rPr>
        <w:t>присоединенных</w:t>
      </w:r>
      <w:r w:rsidRPr="00F41476">
        <w:rPr>
          <w:rFonts w:cs="Times New Roman"/>
          <w:spacing w:val="26"/>
          <w:lang w:val="ru-RU"/>
        </w:rPr>
        <w:t xml:space="preserve"> </w:t>
      </w:r>
      <w:r w:rsidRPr="00F41476">
        <w:rPr>
          <w:rFonts w:cs="Times New Roman"/>
          <w:lang w:val="ru-RU"/>
        </w:rPr>
        <w:t>к</w:t>
      </w:r>
      <w:r w:rsidRPr="00F41476">
        <w:rPr>
          <w:rFonts w:cs="Times New Roman"/>
          <w:spacing w:val="24"/>
          <w:lang w:val="ru-RU"/>
        </w:rPr>
        <w:t xml:space="preserve"> </w:t>
      </w:r>
      <w:r w:rsidRPr="00F41476">
        <w:rPr>
          <w:rFonts w:cs="Times New Roman"/>
          <w:lang w:val="ru-RU"/>
        </w:rPr>
        <w:t>тепловой</w:t>
      </w:r>
      <w:r w:rsidRPr="00F41476">
        <w:rPr>
          <w:rFonts w:cs="Times New Roman"/>
          <w:spacing w:val="24"/>
          <w:lang w:val="ru-RU"/>
        </w:rPr>
        <w:t xml:space="preserve"> </w:t>
      </w:r>
      <w:r w:rsidRPr="00F41476">
        <w:rPr>
          <w:rFonts w:cs="Times New Roman"/>
          <w:spacing w:val="-1"/>
          <w:lang w:val="ru-RU"/>
        </w:rPr>
        <w:t>сети</w:t>
      </w:r>
      <w:r w:rsidRPr="00F41476">
        <w:rPr>
          <w:rFonts w:cs="Times New Roman"/>
          <w:spacing w:val="27"/>
          <w:lang w:val="ru-RU"/>
        </w:rPr>
        <w:t xml:space="preserve"> </w:t>
      </w:r>
      <w:r w:rsidRPr="00F41476">
        <w:rPr>
          <w:rFonts w:cs="Times New Roman"/>
          <w:lang w:val="ru-RU"/>
        </w:rPr>
        <w:t>от</w:t>
      </w:r>
      <w:r w:rsidRPr="00F41476">
        <w:rPr>
          <w:rFonts w:cs="Times New Roman"/>
          <w:spacing w:val="63"/>
          <w:lang w:val="ru-RU"/>
        </w:rPr>
        <w:t xml:space="preserve"> </w:t>
      </w:r>
      <w:r w:rsidRPr="00F41476">
        <w:rPr>
          <w:rFonts w:cs="Times New Roman"/>
          <w:spacing w:val="-1"/>
          <w:lang w:val="ru-RU"/>
        </w:rPr>
        <w:t>каждого</w:t>
      </w:r>
      <w:r w:rsidRPr="00F41476">
        <w:rPr>
          <w:rFonts w:cs="Times New Roman"/>
          <w:spacing w:val="11"/>
          <w:lang w:val="ru-RU"/>
        </w:rPr>
        <w:t xml:space="preserve"> </w:t>
      </w:r>
      <w:r w:rsidRPr="00F41476">
        <w:rPr>
          <w:rFonts w:cs="Times New Roman"/>
          <w:spacing w:val="-1"/>
          <w:lang w:val="ru-RU"/>
        </w:rPr>
        <w:t>магистрального</w:t>
      </w:r>
      <w:r w:rsidRPr="00F41476">
        <w:rPr>
          <w:rFonts w:cs="Times New Roman"/>
          <w:spacing w:val="11"/>
          <w:lang w:val="ru-RU"/>
        </w:rPr>
        <w:t xml:space="preserve"> </w:t>
      </w:r>
      <w:r w:rsidRPr="00F41476">
        <w:rPr>
          <w:rFonts w:cs="Times New Roman"/>
          <w:spacing w:val="-1"/>
          <w:lang w:val="ru-RU"/>
        </w:rPr>
        <w:t>вывода,</w:t>
      </w:r>
      <w:r w:rsidRPr="00F41476">
        <w:rPr>
          <w:rFonts w:cs="Times New Roman"/>
          <w:spacing w:val="11"/>
          <w:lang w:val="ru-RU"/>
        </w:rPr>
        <w:t xml:space="preserve"> </w:t>
      </w:r>
      <w:r w:rsidRPr="00F41476">
        <w:rPr>
          <w:rFonts w:cs="Times New Roman"/>
          <w:lang w:val="ru-RU"/>
        </w:rPr>
        <w:t>не</w:t>
      </w:r>
      <w:r w:rsidRPr="00F41476">
        <w:rPr>
          <w:rFonts w:cs="Times New Roman"/>
          <w:spacing w:val="10"/>
          <w:lang w:val="ru-RU"/>
        </w:rPr>
        <w:t xml:space="preserve"> </w:t>
      </w:r>
      <w:r w:rsidRPr="00F41476">
        <w:rPr>
          <w:rFonts w:cs="Times New Roman"/>
          <w:lang w:val="ru-RU"/>
        </w:rPr>
        <w:t>производится,</w:t>
      </w:r>
      <w:r w:rsidRPr="00F41476">
        <w:rPr>
          <w:rFonts w:cs="Times New Roman"/>
          <w:spacing w:val="11"/>
          <w:lang w:val="ru-RU"/>
        </w:rPr>
        <w:t xml:space="preserve"> </w:t>
      </w:r>
      <w:r w:rsidRPr="00F41476">
        <w:rPr>
          <w:rFonts w:cs="Times New Roman"/>
          <w:lang w:val="ru-RU"/>
        </w:rPr>
        <w:t>так</w:t>
      </w:r>
      <w:r w:rsidRPr="00F41476">
        <w:rPr>
          <w:rFonts w:cs="Times New Roman"/>
          <w:spacing w:val="12"/>
          <w:lang w:val="ru-RU"/>
        </w:rPr>
        <w:t xml:space="preserve"> </w:t>
      </w:r>
      <w:r w:rsidRPr="00F41476">
        <w:rPr>
          <w:rFonts w:cs="Times New Roman"/>
          <w:spacing w:val="-1"/>
          <w:lang w:val="ru-RU"/>
        </w:rPr>
        <w:t>как,</w:t>
      </w:r>
      <w:r w:rsidRPr="00F41476">
        <w:rPr>
          <w:rFonts w:cs="Times New Roman"/>
          <w:spacing w:val="11"/>
          <w:lang w:val="ru-RU"/>
        </w:rPr>
        <w:t xml:space="preserve"> </w:t>
      </w:r>
      <w:r w:rsidRPr="00F41476">
        <w:rPr>
          <w:rFonts w:cs="Times New Roman"/>
          <w:lang w:val="ru-RU"/>
        </w:rPr>
        <w:t>для</w:t>
      </w:r>
      <w:r w:rsidRPr="00F41476">
        <w:rPr>
          <w:rFonts w:cs="Times New Roman"/>
          <w:spacing w:val="9"/>
          <w:lang w:val="ru-RU"/>
        </w:rPr>
        <w:t xml:space="preserve"> </w:t>
      </w:r>
      <w:r w:rsidRPr="00F41476">
        <w:rPr>
          <w:rFonts w:cs="Times New Roman"/>
          <w:lang w:val="ru-RU"/>
        </w:rPr>
        <w:t>источников</w:t>
      </w:r>
      <w:r w:rsidRPr="00F41476">
        <w:rPr>
          <w:rFonts w:cs="Times New Roman"/>
          <w:spacing w:val="11"/>
          <w:lang w:val="ru-RU"/>
        </w:rPr>
        <w:t xml:space="preserve"> </w:t>
      </w:r>
      <w:r w:rsidRPr="00F41476">
        <w:rPr>
          <w:rFonts w:cs="Times New Roman"/>
          <w:spacing w:val="-1"/>
          <w:lang w:val="ru-RU"/>
        </w:rPr>
        <w:t>тепловой</w:t>
      </w:r>
      <w:r w:rsidRPr="00F41476">
        <w:rPr>
          <w:rFonts w:cs="Times New Roman"/>
          <w:spacing w:val="65"/>
          <w:lang w:val="ru-RU"/>
        </w:rPr>
        <w:t xml:space="preserve"> </w:t>
      </w:r>
      <w:r w:rsidRPr="00F41476">
        <w:rPr>
          <w:rFonts w:cs="Times New Roman"/>
          <w:lang w:val="ru-RU"/>
        </w:rPr>
        <w:t>энергии</w:t>
      </w:r>
      <w:r w:rsidRPr="00F41476">
        <w:rPr>
          <w:rFonts w:cs="Times New Roman"/>
          <w:spacing w:val="40"/>
          <w:lang w:val="ru-RU"/>
        </w:rPr>
        <w:t xml:space="preserve"> </w:t>
      </w:r>
      <w:r w:rsidRPr="00F41476">
        <w:rPr>
          <w:rFonts w:cs="Times New Roman"/>
          <w:spacing w:val="-1"/>
          <w:lang w:val="ru-RU"/>
        </w:rPr>
        <w:t>ТСО</w:t>
      </w:r>
      <w:r w:rsidRPr="00F41476">
        <w:rPr>
          <w:rFonts w:cs="Times New Roman"/>
          <w:spacing w:val="37"/>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границах</w:t>
      </w:r>
      <w:r w:rsidRPr="00F41476">
        <w:rPr>
          <w:rFonts w:cs="Times New Roman"/>
          <w:spacing w:val="40"/>
          <w:lang w:val="ru-RU"/>
        </w:rPr>
        <w:t xml:space="preserve"> </w:t>
      </w:r>
      <w:r w:rsidRPr="00F41476">
        <w:rPr>
          <w:rFonts w:cs="Times New Roman"/>
          <w:spacing w:val="-1"/>
          <w:lang w:val="ru-RU"/>
        </w:rPr>
        <w:t>Приволжского</w:t>
      </w:r>
      <w:r w:rsidRPr="00F41476">
        <w:rPr>
          <w:rFonts w:cs="Times New Roman"/>
          <w:spacing w:val="38"/>
          <w:lang w:val="ru-RU"/>
        </w:rPr>
        <w:t xml:space="preserve"> </w:t>
      </w:r>
      <w:r w:rsidRPr="00F41476">
        <w:rPr>
          <w:rFonts w:cs="Times New Roman"/>
          <w:spacing w:val="-1"/>
          <w:lang w:val="ru-RU"/>
        </w:rPr>
        <w:t>городского</w:t>
      </w:r>
      <w:r w:rsidRPr="00F41476">
        <w:rPr>
          <w:rFonts w:cs="Times New Roman"/>
          <w:spacing w:val="38"/>
          <w:lang w:val="ru-RU"/>
        </w:rPr>
        <w:t xml:space="preserve"> </w:t>
      </w:r>
      <w:r w:rsidRPr="00F41476">
        <w:rPr>
          <w:rFonts w:cs="Times New Roman"/>
          <w:spacing w:val="-1"/>
          <w:lang w:val="ru-RU"/>
        </w:rPr>
        <w:t>поселения</w:t>
      </w:r>
      <w:r w:rsidRPr="00F41476">
        <w:rPr>
          <w:rFonts w:cs="Times New Roman"/>
          <w:spacing w:val="38"/>
          <w:lang w:val="ru-RU"/>
        </w:rPr>
        <w:t xml:space="preserve"> </w:t>
      </w:r>
      <w:r w:rsidRPr="00F41476">
        <w:rPr>
          <w:rFonts w:cs="Times New Roman"/>
          <w:spacing w:val="-1"/>
          <w:lang w:val="ru-RU"/>
        </w:rPr>
        <w:t>прирост</w:t>
      </w:r>
      <w:r w:rsidRPr="00F41476">
        <w:rPr>
          <w:rFonts w:cs="Times New Roman"/>
          <w:spacing w:val="38"/>
          <w:lang w:val="ru-RU"/>
        </w:rPr>
        <w:t xml:space="preserve"> </w:t>
      </w:r>
      <w:r w:rsidRPr="00F41476">
        <w:rPr>
          <w:rFonts w:cs="Times New Roman"/>
          <w:spacing w:val="-1"/>
          <w:lang w:val="ru-RU"/>
        </w:rPr>
        <w:t>присоединённой</w:t>
      </w:r>
      <w:r w:rsidRPr="00F41476">
        <w:rPr>
          <w:rFonts w:cs="Times New Roman"/>
          <w:spacing w:val="69"/>
          <w:lang w:val="ru-RU"/>
        </w:rPr>
        <w:t xml:space="preserve"> </w:t>
      </w:r>
      <w:r w:rsidRPr="00F41476">
        <w:rPr>
          <w:rFonts w:cs="Times New Roman"/>
          <w:lang w:val="ru-RU"/>
        </w:rPr>
        <w:t>тепловой</w:t>
      </w:r>
      <w:r w:rsidRPr="00F41476">
        <w:rPr>
          <w:rFonts w:cs="Times New Roman"/>
          <w:spacing w:val="50"/>
          <w:lang w:val="ru-RU"/>
        </w:rPr>
        <w:t xml:space="preserve"> </w:t>
      </w:r>
      <w:r w:rsidRPr="00F41476">
        <w:rPr>
          <w:rFonts w:cs="Times New Roman"/>
          <w:spacing w:val="-1"/>
          <w:lang w:val="ru-RU"/>
        </w:rPr>
        <w:t>нагрузки,</w:t>
      </w:r>
      <w:r w:rsidRPr="00F41476">
        <w:rPr>
          <w:rFonts w:cs="Times New Roman"/>
          <w:spacing w:val="50"/>
          <w:lang w:val="ru-RU"/>
        </w:rPr>
        <w:t xml:space="preserve"> </w:t>
      </w:r>
      <w:r w:rsidRPr="00F41476">
        <w:rPr>
          <w:rFonts w:cs="Times New Roman"/>
          <w:lang w:val="ru-RU"/>
        </w:rPr>
        <w:t>без</w:t>
      </w:r>
      <w:r w:rsidRPr="00F41476">
        <w:rPr>
          <w:rFonts w:cs="Times New Roman"/>
          <w:spacing w:val="53"/>
          <w:lang w:val="ru-RU"/>
        </w:rPr>
        <w:t xml:space="preserve"> </w:t>
      </w:r>
      <w:r w:rsidRPr="00F41476">
        <w:rPr>
          <w:rFonts w:cs="Times New Roman"/>
          <w:spacing w:val="-1"/>
          <w:lang w:val="ru-RU"/>
        </w:rPr>
        <w:t>учета</w:t>
      </w:r>
      <w:r w:rsidRPr="00F41476">
        <w:rPr>
          <w:rFonts w:cs="Times New Roman"/>
          <w:spacing w:val="49"/>
          <w:lang w:val="ru-RU"/>
        </w:rPr>
        <w:t xml:space="preserve"> </w:t>
      </w:r>
      <w:r w:rsidRPr="00F41476">
        <w:rPr>
          <w:rFonts w:cs="Times New Roman"/>
          <w:lang w:val="ru-RU"/>
        </w:rPr>
        <w:t>выданных</w:t>
      </w:r>
      <w:r w:rsidRPr="00F41476">
        <w:rPr>
          <w:rFonts w:cs="Times New Roman"/>
          <w:spacing w:val="51"/>
          <w:lang w:val="ru-RU"/>
        </w:rPr>
        <w:t xml:space="preserve"> </w:t>
      </w:r>
      <w:r w:rsidRPr="00F41476">
        <w:rPr>
          <w:rFonts w:cs="Times New Roman"/>
          <w:spacing w:val="-1"/>
          <w:lang w:val="ru-RU"/>
        </w:rPr>
        <w:t>организацией</w:t>
      </w:r>
      <w:r w:rsidRPr="00F41476">
        <w:rPr>
          <w:rFonts w:cs="Times New Roman"/>
          <w:spacing w:val="51"/>
          <w:lang w:val="ru-RU"/>
        </w:rPr>
        <w:t xml:space="preserve"> </w:t>
      </w:r>
      <w:r w:rsidRPr="00F41476">
        <w:rPr>
          <w:rFonts w:cs="Times New Roman"/>
          <w:spacing w:val="-1"/>
          <w:lang w:val="ru-RU"/>
        </w:rPr>
        <w:t>технических</w:t>
      </w:r>
      <w:r w:rsidRPr="00F41476">
        <w:rPr>
          <w:rFonts w:cs="Times New Roman"/>
          <w:spacing w:val="52"/>
          <w:lang w:val="ru-RU"/>
        </w:rPr>
        <w:t xml:space="preserve"> </w:t>
      </w:r>
      <w:r w:rsidRPr="00F41476">
        <w:rPr>
          <w:rFonts w:cs="Times New Roman"/>
          <w:spacing w:val="-1"/>
          <w:lang w:val="ru-RU"/>
        </w:rPr>
        <w:t>условий</w:t>
      </w:r>
      <w:r w:rsidRPr="00F41476">
        <w:rPr>
          <w:rFonts w:cs="Times New Roman"/>
          <w:spacing w:val="51"/>
          <w:lang w:val="ru-RU"/>
        </w:rPr>
        <w:t xml:space="preserve"> </w:t>
      </w:r>
      <w:r w:rsidRPr="00F41476">
        <w:rPr>
          <w:rFonts w:cs="Times New Roman"/>
          <w:lang w:val="ru-RU"/>
        </w:rPr>
        <w:t>на</w:t>
      </w:r>
      <w:r w:rsidRPr="00F41476">
        <w:rPr>
          <w:rFonts w:cs="Times New Roman"/>
          <w:spacing w:val="49"/>
          <w:lang w:val="ru-RU"/>
        </w:rPr>
        <w:t xml:space="preserve"> </w:t>
      </w:r>
      <w:r w:rsidRPr="00F41476">
        <w:rPr>
          <w:rFonts w:cs="Times New Roman"/>
          <w:spacing w:val="-1"/>
          <w:lang w:val="ru-RU"/>
        </w:rPr>
        <w:t>момент</w:t>
      </w:r>
      <w:r w:rsidRPr="00F41476">
        <w:rPr>
          <w:rFonts w:cs="Times New Roman"/>
          <w:spacing w:val="51"/>
          <w:lang w:val="ru-RU"/>
        </w:rPr>
        <w:t xml:space="preserve"> </w:t>
      </w:r>
      <w:r w:rsidRPr="00F41476">
        <w:rPr>
          <w:rFonts w:cs="Times New Roman"/>
          <w:spacing w:val="-1"/>
          <w:lang w:val="ru-RU"/>
        </w:rPr>
        <w:t>актуализации</w:t>
      </w:r>
      <w:r w:rsidRPr="00F41476">
        <w:rPr>
          <w:rFonts w:cs="Times New Roman"/>
          <w:spacing w:val="15"/>
          <w:lang w:val="ru-RU"/>
        </w:rPr>
        <w:t xml:space="preserve"> </w:t>
      </w:r>
      <w:r w:rsidRPr="00F41476">
        <w:rPr>
          <w:rFonts w:cs="Times New Roman"/>
          <w:lang w:val="ru-RU"/>
        </w:rPr>
        <w:t>не</w:t>
      </w:r>
      <w:r w:rsidRPr="00F41476">
        <w:rPr>
          <w:rFonts w:cs="Times New Roman"/>
          <w:spacing w:val="15"/>
          <w:lang w:val="ru-RU"/>
        </w:rPr>
        <w:t xml:space="preserve"> </w:t>
      </w:r>
      <w:r w:rsidRPr="00F41476">
        <w:rPr>
          <w:rFonts w:cs="Times New Roman"/>
          <w:spacing w:val="-1"/>
          <w:lang w:val="ru-RU"/>
        </w:rPr>
        <w:t>ожидается.</w:t>
      </w:r>
      <w:r w:rsidRPr="00F41476">
        <w:rPr>
          <w:rFonts w:cs="Times New Roman"/>
          <w:spacing w:val="19"/>
          <w:lang w:val="ru-RU"/>
        </w:rPr>
        <w:t xml:space="preserve"> </w:t>
      </w:r>
      <w:r w:rsidRPr="00F41476">
        <w:rPr>
          <w:rFonts w:cs="Times New Roman"/>
          <w:lang w:val="ru-RU"/>
        </w:rPr>
        <w:t>Исходя</w:t>
      </w:r>
      <w:r w:rsidRPr="00F41476">
        <w:rPr>
          <w:rFonts w:cs="Times New Roman"/>
          <w:spacing w:val="16"/>
          <w:lang w:val="ru-RU"/>
        </w:rPr>
        <w:t xml:space="preserve"> </w:t>
      </w:r>
      <w:r w:rsidRPr="00F41476">
        <w:rPr>
          <w:rFonts w:cs="Times New Roman"/>
          <w:spacing w:val="-1"/>
          <w:lang w:val="ru-RU"/>
        </w:rPr>
        <w:t>из</w:t>
      </w:r>
      <w:r w:rsidRPr="00F41476">
        <w:rPr>
          <w:rFonts w:cs="Times New Roman"/>
          <w:spacing w:val="17"/>
          <w:lang w:val="ru-RU"/>
        </w:rPr>
        <w:t xml:space="preserve"> </w:t>
      </w:r>
      <w:r w:rsidRPr="00F41476">
        <w:rPr>
          <w:rFonts w:cs="Times New Roman"/>
          <w:spacing w:val="-1"/>
          <w:lang w:val="ru-RU"/>
        </w:rPr>
        <w:t>текущего</w:t>
      </w:r>
      <w:r w:rsidRPr="00F41476">
        <w:rPr>
          <w:rFonts w:cs="Times New Roman"/>
          <w:spacing w:val="16"/>
          <w:lang w:val="ru-RU"/>
        </w:rPr>
        <w:t xml:space="preserve"> </w:t>
      </w:r>
      <w:r w:rsidRPr="00F41476">
        <w:rPr>
          <w:rFonts w:cs="Times New Roman"/>
          <w:spacing w:val="-1"/>
          <w:lang w:val="ru-RU"/>
        </w:rPr>
        <w:t>состояния</w:t>
      </w:r>
      <w:r w:rsidRPr="00F41476">
        <w:rPr>
          <w:rFonts w:cs="Times New Roman"/>
          <w:spacing w:val="16"/>
          <w:lang w:val="ru-RU"/>
        </w:rPr>
        <w:t xml:space="preserve"> </w:t>
      </w:r>
      <w:r w:rsidRPr="00F41476">
        <w:rPr>
          <w:rFonts w:cs="Times New Roman"/>
          <w:spacing w:val="-1"/>
          <w:lang w:val="ru-RU"/>
        </w:rPr>
        <w:t>проложенных</w:t>
      </w:r>
      <w:r w:rsidRPr="00F41476">
        <w:rPr>
          <w:rFonts w:cs="Times New Roman"/>
          <w:spacing w:val="17"/>
          <w:lang w:val="ru-RU"/>
        </w:rPr>
        <w:t xml:space="preserve"> </w:t>
      </w:r>
      <w:r w:rsidRPr="00F41476">
        <w:rPr>
          <w:rFonts w:cs="Times New Roman"/>
          <w:spacing w:val="-1"/>
          <w:lang w:val="ru-RU"/>
        </w:rPr>
        <w:t>тепловых</w:t>
      </w:r>
      <w:r w:rsidRPr="00F41476">
        <w:rPr>
          <w:rFonts w:cs="Times New Roman"/>
          <w:spacing w:val="18"/>
          <w:lang w:val="ru-RU"/>
        </w:rPr>
        <w:t xml:space="preserve"> </w:t>
      </w:r>
      <w:r w:rsidRPr="00F41476">
        <w:rPr>
          <w:rFonts w:cs="Times New Roman"/>
          <w:spacing w:val="-1"/>
          <w:lang w:val="ru-RU"/>
        </w:rPr>
        <w:t>сетей</w:t>
      </w:r>
      <w:r w:rsidRPr="00F41476">
        <w:rPr>
          <w:rFonts w:cs="Times New Roman"/>
          <w:spacing w:val="77"/>
          <w:lang w:val="ru-RU"/>
        </w:rPr>
        <w:t xml:space="preserve"> </w:t>
      </w:r>
      <w:r w:rsidRPr="00F41476">
        <w:rPr>
          <w:rFonts w:cs="Times New Roman"/>
          <w:spacing w:val="-1"/>
          <w:lang w:val="ru-RU"/>
        </w:rPr>
        <w:t>котельных</w:t>
      </w:r>
      <w:r w:rsidRPr="00F41476">
        <w:rPr>
          <w:rFonts w:cs="Times New Roman"/>
          <w:spacing w:val="-7"/>
          <w:lang w:val="ru-RU"/>
        </w:rPr>
        <w:t xml:space="preserve"> </w:t>
      </w:r>
      <w:r w:rsidRPr="00F41476">
        <w:rPr>
          <w:rFonts w:cs="Times New Roman"/>
          <w:spacing w:val="-1"/>
          <w:lang w:val="ru-RU"/>
        </w:rPr>
        <w:t>муниципального</w:t>
      </w:r>
      <w:r w:rsidRPr="00F41476">
        <w:rPr>
          <w:rFonts w:cs="Times New Roman"/>
          <w:spacing w:val="-10"/>
          <w:lang w:val="ru-RU"/>
        </w:rPr>
        <w:t xml:space="preserve"> </w:t>
      </w:r>
      <w:r w:rsidRPr="00F41476">
        <w:rPr>
          <w:rFonts w:cs="Times New Roman"/>
          <w:spacing w:val="-1"/>
          <w:lang w:val="ru-RU"/>
        </w:rPr>
        <w:t>образования</w:t>
      </w:r>
      <w:r w:rsidRPr="00F41476">
        <w:rPr>
          <w:rFonts w:cs="Times New Roman"/>
          <w:spacing w:val="-10"/>
          <w:lang w:val="ru-RU"/>
        </w:rPr>
        <w:t xml:space="preserve"> </w:t>
      </w:r>
      <w:r w:rsidRPr="00F41476">
        <w:rPr>
          <w:rFonts w:cs="Times New Roman"/>
          <w:lang w:val="ru-RU"/>
        </w:rPr>
        <w:t>г.</w:t>
      </w:r>
      <w:r w:rsidRPr="00F41476">
        <w:rPr>
          <w:rFonts w:cs="Times New Roman"/>
          <w:spacing w:val="-10"/>
          <w:lang w:val="ru-RU"/>
        </w:rPr>
        <w:t xml:space="preserve"> </w:t>
      </w:r>
      <w:r w:rsidRPr="00F41476">
        <w:rPr>
          <w:rFonts w:cs="Times New Roman"/>
          <w:spacing w:val="-1"/>
          <w:lang w:val="ru-RU"/>
        </w:rPr>
        <w:t>Приволжск</w:t>
      </w:r>
      <w:r w:rsidRPr="00F41476">
        <w:rPr>
          <w:rFonts w:cs="Times New Roman"/>
          <w:spacing w:val="-9"/>
          <w:lang w:val="ru-RU"/>
        </w:rPr>
        <w:t xml:space="preserve"> </w:t>
      </w:r>
      <w:r w:rsidRPr="00F41476">
        <w:rPr>
          <w:rFonts w:cs="Times New Roman"/>
          <w:spacing w:val="-1"/>
          <w:lang w:val="ru-RU"/>
        </w:rPr>
        <w:t>Ивановской</w:t>
      </w:r>
      <w:r w:rsidRPr="00F41476">
        <w:rPr>
          <w:rFonts w:cs="Times New Roman"/>
          <w:spacing w:val="-9"/>
          <w:lang w:val="ru-RU"/>
        </w:rPr>
        <w:t xml:space="preserve"> </w:t>
      </w:r>
      <w:r w:rsidRPr="00F41476">
        <w:rPr>
          <w:rFonts w:cs="Times New Roman"/>
          <w:lang w:val="ru-RU"/>
        </w:rPr>
        <w:t>области,</w:t>
      </w:r>
      <w:r w:rsidRPr="00F41476">
        <w:rPr>
          <w:rFonts w:cs="Times New Roman"/>
          <w:spacing w:val="-10"/>
          <w:lang w:val="ru-RU"/>
        </w:rPr>
        <w:t xml:space="preserve"> </w:t>
      </w:r>
      <w:r w:rsidRPr="00F41476">
        <w:rPr>
          <w:rFonts w:cs="Times New Roman"/>
          <w:spacing w:val="-1"/>
          <w:lang w:val="ru-RU"/>
        </w:rPr>
        <w:t>можно</w:t>
      </w:r>
      <w:r w:rsidRPr="00F41476">
        <w:rPr>
          <w:rFonts w:cs="Times New Roman"/>
          <w:spacing w:val="-10"/>
          <w:lang w:val="ru-RU"/>
        </w:rPr>
        <w:t xml:space="preserve"> </w:t>
      </w:r>
      <w:r w:rsidRPr="00F41476">
        <w:rPr>
          <w:rFonts w:cs="Times New Roman"/>
          <w:spacing w:val="-1"/>
          <w:lang w:val="ru-RU"/>
        </w:rPr>
        <w:t>сделать</w:t>
      </w:r>
      <w:r w:rsidRPr="00F41476">
        <w:rPr>
          <w:rFonts w:cs="Times New Roman"/>
          <w:spacing w:val="83"/>
          <w:lang w:val="ru-RU"/>
        </w:rPr>
        <w:t xml:space="preserve"> </w:t>
      </w:r>
      <w:r w:rsidRPr="00F41476">
        <w:rPr>
          <w:rFonts w:cs="Times New Roman"/>
          <w:spacing w:val="-1"/>
          <w:lang w:val="ru-RU"/>
        </w:rPr>
        <w:t>вывод</w:t>
      </w:r>
      <w:r w:rsidRPr="00F41476">
        <w:rPr>
          <w:rFonts w:cs="Times New Roman"/>
          <w:spacing w:val="40"/>
          <w:lang w:val="ru-RU"/>
        </w:rPr>
        <w:t xml:space="preserve"> </w:t>
      </w:r>
      <w:r w:rsidRPr="00F41476">
        <w:rPr>
          <w:rFonts w:cs="Times New Roman"/>
          <w:lang w:val="ru-RU"/>
        </w:rPr>
        <w:t>о</w:t>
      </w:r>
      <w:r w:rsidRPr="00F41476">
        <w:rPr>
          <w:rFonts w:cs="Times New Roman"/>
          <w:spacing w:val="40"/>
          <w:lang w:val="ru-RU"/>
        </w:rPr>
        <w:t xml:space="preserve"> </w:t>
      </w:r>
      <w:r w:rsidRPr="00F41476">
        <w:rPr>
          <w:rFonts w:cs="Times New Roman"/>
          <w:spacing w:val="-1"/>
          <w:lang w:val="ru-RU"/>
        </w:rPr>
        <w:t>достаточной</w:t>
      </w:r>
      <w:r w:rsidRPr="00F41476">
        <w:rPr>
          <w:rFonts w:cs="Times New Roman"/>
          <w:spacing w:val="39"/>
          <w:lang w:val="ru-RU"/>
        </w:rPr>
        <w:t xml:space="preserve"> </w:t>
      </w:r>
      <w:r w:rsidRPr="00F41476">
        <w:rPr>
          <w:rFonts w:cs="Times New Roman"/>
          <w:spacing w:val="-1"/>
          <w:lang w:val="ru-RU"/>
        </w:rPr>
        <w:t>пропускной</w:t>
      </w:r>
      <w:r w:rsidRPr="00F41476">
        <w:rPr>
          <w:rFonts w:cs="Times New Roman"/>
          <w:spacing w:val="41"/>
          <w:lang w:val="ru-RU"/>
        </w:rPr>
        <w:t xml:space="preserve"> </w:t>
      </w:r>
      <w:r w:rsidRPr="00F41476">
        <w:rPr>
          <w:rFonts w:cs="Times New Roman"/>
          <w:spacing w:val="-1"/>
          <w:lang w:val="ru-RU"/>
        </w:rPr>
        <w:t>способности</w:t>
      </w:r>
      <w:r w:rsidRPr="00F41476">
        <w:rPr>
          <w:rFonts w:cs="Times New Roman"/>
          <w:spacing w:val="46"/>
          <w:lang w:val="ru-RU"/>
        </w:rPr>
        <w:t xml:space="preserve"> </w:t>
      </w:r>
      <w:r w:rsidRPr="00F41476">
        <w:rPr>
          <w:rFonts w:cs="Times New Roman"/>
          <w:spacing w:val="-1"/>
          <w:lang w:val="ru-RU"/>
        </w:rPr>
        <w:t>существующих</w:t>
      </w:r>
      <w:r w:rsidRPr="00F41476">
        <w:rPr>
          <w:rFonts w:cs="Times New Roman"/>
          <w:spacing w:val="44"/>
          <w:lang w:val="ru-RU"/>
        </w:rPr>
        <w:t xml:space="preserve"> </w:t>
      </w:r>
      <w:r w:rsidRPr="00F41476">
        <w:rPr>
          <w:rFonts w:cs="Times New Roman"/>
          <w:spacing w:val="-1"/>
          <w:lang w:val="ru-RU"/>
        </w:rPr>
        <w:t>магистральных</w:t>
      </w:r>
      <w:r w:rsidRPr="00F41476">
        <w:rPr>
          <w:rFonts w:cs="Times New Roman"/>
          <w:spacing w:val="42"/>
          <w:lang w:val="ru-RU"/>
        </w:rPr>
        <w:t xml:space="preserve"> </w:t>
      </w:r>
      <w:r w:rsidRPr="00F41476">
        <w:rPr>
          <w:rFonts w:cs="Times New Roman"/>
          <w:spacing w:val="-1"/>
          <w:lang w:val="ru-RU"/>
        </w:rPr>
        <w:t>тепловых</w:t>
      </w:r>
      <w:r w:rsidRPr="00F41476">
        <w:rPr>
          <w:rFonts w:cs="Times New Roman"/>
          <w:spacing w:val="85"/>
          <w:lang w:val="ru-RU"/>
        </w:rPr>
        <w:t xml:space="preserve"> </w:t>
      </w:r>
      <w:r w:rsidRPr="00F41476">
        <w:rPr>
          <w:rFonts w:cs="Times New Roman"/>
          <w:spacing w:val="-1"/>
          <w:lang w:val="ru-RU"/>
        </w:rPr>
        <w:t>трасс.</w:t>
      </w:r>
    </w:p>
    <w:p w14:paraId="49E64D51" w14:textId="77777777" w:rsidR="001D3226" w:rsidRPr="00F41476" w:rsidRDefault="001D3226" w:rsidP="001D3226">
      <w:pPr>
        <w:pStyle w:val="ab"/>
        <w:kinsoku w:val="0"/>
        <w:overflowPunct w:val="0"/>
        <w:ind w:left="0" w:right="165" w:firstLine="709"/>
        <w:jc w:val="both"/>
        <w:rPr>
          <w:rFonts w:cs="Times New Roman"/>
          <w:spacing w:val="-1"/>
          <w:lang w:val="ru-RU"/>
        </w:rPr>
      </w:pPr>
      <w:r w:rsidRPr="00F41476">
        <w:rPr>
          <w:rFonts w:cs="Times New Roman"/>
          <w:spacing w:val="-1"/>
          <w:lang w:val="ru-RU"/>
        </w:rPr>
        <w:t>Рекомендуется</w:t>
      </w:r>
      <w:r w:rsidRPr="00F41476">
        <w:rPr>
          <w:rFonts w:cs="Times New Roman"/>
          <w:spacing w:val="-6"/>
          <w:lang w:val="ru-RU"/>
        </w:rPr>
        <w:t xml:space="preserve"> </w:t>
      </w:r>
      <w:r w:rsidRPr="00F41476">
        <w:rPr>
          <w:rFonts w:cs="Times New Roman"/>
          <w:spacing w:val="-1"/>
          <w:lang w:val="ru-RU"/>
        </w:rPr>
        <w:t>ООО</w:t>
      </w:r>
      <w:r w:rsidRPr="00F41476">
        <w:rPr>
          <w:rFonts w:cs="Times New Roman"/>
          <w:spacing w:val="-3"/>
          <w:lang w:val="ru-RU"/>
        </w:rPr>
        <w:t xml:space="preserve"> </w:t>
      </w:r>
      <w:r w:rsidRPr="00F41476">
        <w:rPr>
          <w:rFonts w:cs="Times New Roman"/>
          <w:spacing w:val="-1"/>
          <w:lang w:val="ru-RU"/>
        </w:rPr>
        <w:t>«ТЭС-Приволжск»</w:t>
      </w:r>
      <w:r w:rsidRPr="00F41476">
        <w:rPr>
          <w:rFonts w:cs="Times New Roman"/>
          <w:spacing w:val="-14"/>
          <w:lang w:val="ru-RU"/>
        </w:rPr>
        <w:t xml:space="preserve"> </w:t>
      </w:r>
      <w:r w:rsidRPr="00F41476">
        <w:rPr>
          <w:rFonts w:cs="Times New Roman"/>
          <w:spacing w:val="-1"/>
          <w:lang w:val="ru-RU"/>
        </w:rPr>
        <w:t>производить</w:t>
      </w:r>
      <w:r w:rsidRPr="00F41476">
        <w:rPr>
          <w:rFonts w:cs="Times New Roman"/>
          <w:spacing w:val="-8"/>
          <w:lang w:val="ru-RU"/>
        </w:rPr>
        <w:t xml:space="preserve"> </w:t>
      </w:r>
      <w:r w:rsidRPr="00F41476">
        <w:rPr>
          <w:rFonts w:cs="Times New Roman"/>
          <w:spacing w:val="-1"/>
          <w:lang w:val="ru-RU"/>
        </w:rPr>
        <w:t>гидравлический</w:t>
      </w:r>
      <w:r w:rsidRPr="00F41476">
        <w:rPr>
          <w:rFonts w:cs="Times New Roman"/>
          <w:spacing w:val="-7"/>
          <w:lang w:val="ru-RU"/>
        </w:rPr>
        <w:t xml:space="preserve"> </w:t>
      </w:r>
      <w:r w:rsidRPr="00F41476">
        <w:rPr>
          <w:rFonts w:cs="Times New Roman"/>
          <w:spacing w:val="-2"/>
          <w:lang w:val="ru-RU"/>
        </w:rPr>
        <w:t>расчет</w:t>
      </w:r>
      <w:r w:rsidRPr="00F41476">
        <w:rPr>
          <w:rFonts w:cs="Times New Roman"/>
          <w:spacing w:val="-7"/>
          <w:lang w:val="ru-RU"/>
        </w:rPr>
        <w:t xml:space="preserve"> </w:t>
      </w:r>
      <w:r w:rsidRPr="00F41476">
        <w:rPr>
          <w:rFonts w:cs="Times New Roman"/>
          <w:lang w:val="ru-RU"/>
        </w:rPr>
        <w:t>при</w:t>
      </w:r>
      <w:r w:rsidRPr="00F41476">
        <w:rPr>
          <w:rFonts w:cs="Times New Roman"/>
          <w:spacing w:val="-7"/>
          <w:lang w:val="ru-RU"/>
        </w:rPr>
        <w:t xml:space="preserve"> </w:t>
      </w:r>
      <w:r w:rsidRPr="00F41476">
        <w:rPr>
          <w:rFonts w:cs="Times New Roman"/>
          <w:spacing w:val="-1"/>
          <w:lang w:val="ru-RU"/>
        </w:rPr>
        <w:t>всех</w:t>
      </w:r>
      <w:r w:rsidRPr="00F41476">
        <w:rPr>
          <w:rFonts w:cs="Times New Roman"/>
          <w:spacing w:val="89"/>
          <w:lang w:val="ru-RU"/>
        </w:rPr>
        <w:t xml:space="preserve"> </w:t>
      </w:r>
      <w:r w:rsidRPr="00F41476">
        <w:rPr>
          <w:rFonts w:cs="Times New Roman"/>
          <w:spacing w:val="-1"/>
          <w:lang w:val="ru-RU"/>
        </w:rPr>
        <w:t>изменениях</w:t>
      </w:r>
      <w:r w:rsidRPr="00F41476">
        <w:rPr>
          <w:rFonts w:cs="Times New Roman"/>
          <w:spacing w:val="59"/>
          <w:lang w:val="ru-RU"/>
        </w:rPr>
        <w:t xml:space="preserve"> </w:t>
      </w:r>
      <w:r w:rsidRPr="00F41476">
        <w:rPr>
          <w:rFonts w:cs="Times New Roman"/>
          <w:spacing w:val="-1"/>
          <w:lang w:val="ru-RU"/>
        </w:rPr>
        <w:t>тепловых</w:t>
      </w:r>
      <w:r w:rsidRPr="00F41476">
        <w:rPr>
          <w:rFonts w:cs="Times New Roman"/>
          <w:spacing w:val="56"/>
          <w:lang w:val="ru-RU"/>
        </w:rPr>
        <w:t xml:space="preserve"> </w:t>
      </w:r>
      <w:r w:rsidRPr="00F41476">
        <w:rPr>
          <w:rFonts w:cs="Times New Roman"/>
          <w:spacing w:val="-1"/>
          <w:lang w:val="ru-RU"/>
        </w:rPr>
        <w:t>нагрузок</w:t>
      </w:r>
      <w:r w:rsidRPr="00F41476">
        <w:rPr>
          <w:rFonts w:cs="Times New Roman"/>
          <w:lang w:val="ru-RU"/>
        </w:rPr>
        <w:t xml:space="preserve"> у</w:t>
      </w:r>
      <w:r w:rsidRPr="00F41476">
        <w:rPr>
          <w:rFonts w:cs="Times New Roman"/>
          <w:spacing w:val="52"/>
          <w:lang w:val="ru-RU"/>
        </w:rPr>
        <w:t xml:space="preserve"> </w:t>
      </w:r>
      <w:r w:rsidRPr="00F41476">
        <w:rPr>
          <w:rFonts w:cs="Times New Roman"/>
          <w:lang w:val="ru-RU"/>
        </w:rPr>
        <w:t>потребителей</w:t>
      </w:r>
      <w:r w:rsidRPr="00F41476">
        <w:rPr>
          <w:rFonts w:cs="Times New Roman"/>
          <w:spacing w:val="58"/>
          <w:lang w:val="ru-RU"/>
        </w:rPr>
        <w:t xml:space="preserve"> </w:t>
      </w:r>
      <w:r w:rsidRPr="00F41476">
        <w:rPr>
          <w:rFonts w:cs="Times New Roman"/>
          <w:spacing w:val="-1"/>
          <w:lang w:val="ru-RU"/>
        </w:rPr>
        <w:t>(отключение</w:t>
      </w:r>
      <w:r w:rsidRPr="00F41476">
        <w:rPr>
          <w:rFonts w:cs="Times New Roman"/>
          <w:spacing w:val="56"/>
          <w:lang w:val="ru-RU"/>
        </w:rPr>
        <w:t xml:space="preserve"> </w:t>
      </w:r>
      <w:r w:rsidRPr="00F41476">
        <w:rPr>
          <w:rFonts w:cs="Times New Roman"/>
          <w:lang w:val="ru-RU"/>
        </w:rPr>
        <w:t>от</w:t>
      </w:r>
      <w:r w:rsidRPr="00F41476">
        <w:rPr>
          <w:rFonts w:cs="Times New Roman"/>
          <w:spacing w:val="58"/>
          <w:lang w:val="ru-RU"/>
        </w:rPr>
        <w:t xml:space="preserve"> </w:t>
      </w:r>
      <w:r w:rsidRPr="00F41476">
        <w:rPr>
          <w:rFonts w:cs="Times New Roman"/>
          <w:spacing w:val="-1"/>
          <w:lang w:val="ru-RU"/>
        </w:rPr>
        <w:t>централизованного</w:t>
      </w:r>
      <w:r w:rsidRPr="00F41476">
        <w:rPr>
          <w:rFonts w:cs="Times New Roman"/>
          <w:spacing w:val="67"/>
          <w:lang w:val="ru-RU"/>
        </w:rPr>
        <w:t xml:space="preserve"> </w:t>
      </w:r>
      <w:r w:rsidRPr="00F41476">
        <w:rPr>
          <w:rFonts w:cs="Times New Roman"/>
          <w:lang w:val="ru-RU"/>
        </w:rPr>
        <w:t>отопления</w:t>
      </w:r>
      <w:r w:rsidRPr="00F41476">
        <w:rPr>
          <w:rFonts w:cs="Times New Roman"/>
          <w:spacing w:val="26"/>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переход</w:t>
      </w:r>
      <w:r w:rsidRPr="00F41476">
        <w:rPr>
          <w:rFonts w:cs="Times New Roman"/>
          <w:spacing w:val="26"/>
          <w:lang w:val="ru-RU"/>
        </w:rPr>
        <w:t xml:space="preserve"> </w:t>
      </w:r>
      <w:r w:rsidRPr="00F41476">
        <w:rPr>
          <w:rFonts w:cs="Times New Roman"/>
          <w:spacing w:val="-1"/>
          <w:lang w:val="ru-RU"/>
        </w:rPr>
        <w:t>на</w:t>
      </w:r>
      <w:r w:rsidRPr="00F41476">
        <w:rPr>
          <w:rFonts w:cs="Times New Roman"/>
          <w:spacing w:val="25"/>
          <w:lang w:val="ru-RU"/>
        </w:rPr>
        <w:t xml:space="preserve"> </w:t>
      </w:r>
      <w:r w:rsidRPr="00F41476">
        <w:rPr>
          <w:rFonts w:cs="Times New Roman"/>
          <w:spacing w:val="-1"/>
          <w:lang w:val="ru-RU"/>
        </w:rPr>
        <w:t>индивидуальные</w:t>
      </w:r>
      <w:r w:rsidRPr="00F41476">
        <w:rPr>
          <w:rFonts w:cs="Times New Roman"/>
          <w:spacing w:val="24"/>
          <w:lang w:val="ru-RU"/>
        </w:rPr>
        <w:t xml:space="preserve"> </w:t>
      </w:r>
      <w:r w:rsidRPr="00F41476">
        <w:rPr>
          <w:rFonts w:cs="Times New Roman"/>
          <w:spacing w:val="-1"/>
          <w:lang w:val="ru-RU"/>
        </w:rPr>
        <w:t>источники</w:t>
      </w:r>
      <w:r w:rsidRPr="00F41476">
        <w:rPr>
          <w:rFonts w:cs="Times New Roman"/>
          <w:spacing w:val="27"/>
          <w:lang w:val="ru-RU"/>
        </w:rPr>
        <w:t xml:space="preserve"> </w:t>
      </w:r>
      <w:r w:rsidRPr="00F41476">
        <w:rPr>
          <w:rFonts w:cs="Times New Roman"/>
          <w:lang w:val="ru-RU"/>
        </w:rPr>
        <w:t>тепловой</w:t>
      </w:r>
      <w:r w:rsidRPr="00F41476">
        <w:rPr>
          <w:rFonts w:cs="Times New Roman"/>
          <w:spacing w:val="26"/>
          <w:lang w:val="ru-RU"/>
        </w:rPr>
        <w:t xml:space="preserve"> </w:t>
      </w:r>
      <w:r w:rsidRPr="00F41476">
        <w:rPr>
          <w:rFonts w:cs="Times New Roman"/>
          <w:spacing w:val="-1"/>
          <w:lang w:val="ru-RU"/>
        </w:rPr>
        <w:t>энергии</w:t>
      </w:r>
      <w:r w:rsidRPr="00F41476">
        <w:rPr>
          <w:rFonts w:cs="Times New Roman"/>
          <w:spacing w:val="27"/>
          <w:lang w:val="ru-RU"/>
        </w:rPr>
        <w:t xml:space="preserve"> </w:t>
      </w:r>
      <w:r w:rsidRPr="00F41476">
        <w:rPr>
          <w:rFonts w:cs="Times New Roman"/>
          <w:spacing w:val="-1"/>
          <w:lang w:val="ru-RU"/>
        </w:rPr>
        <w:t>или</w:t>
      </w:r>
      <w:r w:rsidRPr="00F41476">
        <w:rPr>
          <w:rFonts w:cs="Times New Roman"/>
          <w:spacing w:val="27"/>
          <w:lang w:val="ru-RU"/>
        </w:rPr>
        <w:t xml:space="preserve"> </w:t>
      </w:r>
      <w:r w:rsidRPr="00F41476">
        <w:rPr>
          <w:rFonts w:cs="Times New Roman"/>
          <w:lang w:val="ru-RU"/>
        </w:rPr>
        <w:t>подключение</w:t>
      </w:r>
      <w:r w:rsidRPr="00F41476">
        <w:rPr>
          <w:rFonts w:cs="Times New Roman"/>
          <w:spacing w:val="61"/>
          <w:lang w:val="ru-RU"/>
        </w:rPr>
        <w:t xml:space="preserve"> </w:t>
      </w:r>
      <w:r w:rsidRPr="00F41476">
        <w:rPr>
          <w:rFonts w:cs="Times New Roman"/>
          <w:spacing w:val="-1"/>
          <w:lang w:val="ru-RU"/>
        </w:rPr>
        <w:t>новых потребителей).</w:t>
      </w:r>
    </w:p>
    <w:p w14:paraId="2330FBBD" w14:textId="77777777" w:rsidR="001D3226" w:rsidRPr="00F41476" w:rsidRDefault="001D3226" w:rsidP="001D3226">
      <w:pPr>
        <w:pStyle w:val="a0"/>
        <w:rPr>
          <w:rFonts w:cs="Times New Roman"/>
          <w:lang w:eastAsia="ru-RU"/>
        </w:rPr>
      </w:pPr>
    </w:p>
    <w:p w14:paraId="293636F0" w14:textId="77777777" w:rsidR="001D3226" w:rsidRPr="00F41476" w:rsidRDefault="00F81B96" w:rsidP="001D3226">
      <w:pPr>
        <w:pStyle w:val="2"/>
        <w:ind w:left="0" w:firstLine="0"/>
      </w:pPr>
      <w:hyperlink r:id="rId176" w:anchor="bookmark55" w:history="1">
        <w:bookmarkStart w:id="451" w:name="_Toc30081856"/>
        <w:bookmarkStart w:id="452" w:name="_Toc30085091"/>
        <w:bookmarkStart w:id="453" w:name="_Toc32845357"/>
        <w:r w:rsidR="001D3226" w:rsidRPr="00F41476">
          <w:t xml:space="preserve"> </w:t>
        </w:r>
        <w:bookmarkStart w:id="454" w:name="_Toc107403178"/>
        <w:bookmarkStart w:id="455" w:name="_Toc131153719"/>
        <w:r w:rsidR="001D3226" w:rsidRPr="00F41476">
          <w:t>Часть 3. ВЫВОДЫ О РЕЗЕРВАХ (ДЕФИЦИТАХ) СУЩЕСТВУЮЩЕЙ СИСТЕМЫ</w:t>
        </w:r>
      </w:hyperlink>
      <w:r w:rsidR="001D3226" w:rsidRPr="00F41476">
        <w:t xml:space="preserve"> </w:t>
      </w:r>
      <w:hyperlink r:id="rId177" w:anchor="bookmark55" w:history="1">
        <w:r w:rsidR="001D3226" w:rsidRPr="00F41476">
          <w:t>ТЕПЛОСНАБЖЕНИЯ ПРИ ОБЕСПЕЧЕНИИ ПЕРСПЕКТИВНОЙ ТЕПЛОВОЙ НАГРУЗКИ</w:t>
        </w:r>
      </w:hyperlink>
      <w:r w:rsidR="001D3226" w:rsidRPr="00F41476">
        <w:t xml:space="preserve"> </w:t>
      </w:r>
      <w:hyperlink r:id="rId178" w:anchor="bookmark55" w:history="1">
        <w:r w:rsidR="001D3226" w:rsidRPr="00F41476">
          <w:t>ПОТРЕБИТЕЛЕЙ</w:t>
        </w:r>
        <w:bookmarkEnd w:id="451"/>
        <w:bookmarkEnd w:id="452"/>
        <w:bookmarkEnd w:id="453"/>
        <w:bookmarkEnd w:id="454"/>
        <w:bookmarkEnd w:id="455"/>
      </w:hyperlink>
    </w:p>
    <w:p w14:paraId="1FE64E49" w14:textId="77777777" w:rsidR="001D3226" w:rsidRPr="00F41476" w:rsidRDefault="001D3226" w:rsidP="001D3226">
      <w:pPr>
        <w:pStyle w:val="a0"/>
        <w:rPr>
          <w:rFonts w:cs="Times New Roman"/>
          <w:lang w:eastAsia="ru-RU"/>
        </w:rPr>
      </w:pPr>
    </w:p>
    <w:p w14:paraId="615609BA" w14:textId="77777777" w:rsidR="001D3226" w:rsidRPr="00F41476" w:rsidRDefault="001D3226" w:rsidP="001D3226">
      <w:pPr>
        <w:rPr>
          <w:rFonts w:cs="Times New Roman"/>
        </w:rPr>
      </w:pPr>
      <w:r w:rsidRPr="00F41476">
        <w:rPr>
          <w:rFonts w:cs="Times New Roman"/>
        </w:rPr>
        <w:t xml:space="preserve">4.3.1 </w:t>
      </w:r>
      <w:hyperlink r:id="rId179" w:anchor="bookmark10" w:history="1">
        <w:r w:rsidRPr="00F41476">
          <w:rPr>
            <w:rFonts w:cs="Times New Roman"/>
          </w:rPr>
          <w:t>Котельная Центральная</w:t>
        </w:r>
      </w:hyperlink>
    </w:p>
    <w:p w14:paraId="3CC02227" w14:textId="77777777" w:rsidR="001D3226" w:rsidRPr="00F41476" w:rsidRDefault="001D3226" w:rsidP="001D3226">
      <w:pPr>
        <w:pStyle w:val="a5"/>
        <w:spacing w:line="240" w:lineRule="atLeast"/>
        <w:ind w:firstLine="0"/>
        <w:jc w:val="both"/>
      </w:pPr>
    </w:p>
    <w:p w14:paraId="31EAF621" w14:textId="57874FA6" w:rsidR="001D3226" w:rsidRPr="00F41476" w:rsidRDefault="001D3226" w:rsidP="001D3226">
      <w:pPr>
        <w:pStyle w:val="a0"/>
        <w:ind w:firstLine="708"/>
        <w:jc w:val="both"/>
        <w:rPr>
          <w:rFonts w:cs="Times New Roman"/>
          <w:sz w:val="19"/>
          <w:szCs w:val="19"/>
        </w:rPr>
      </w:pPr>
      <w:r w:rsidRPr="00F41476">
        <w:rPr>
          <w:rFonts w:cs="Times New Roman"/>
          <w:sz w:val="23"/>
          <w:szCs w:val="23"/>
        </w:rPr>
        <w:t xml:space="preserve">Установленная тепловая мощность Котельная Центральная, выделенной для теплоснабжения, с большим резервом (около </w:t>
      </w:r>
      <w:r w:rsidR="005B5444" w:rsidRPr="00F41476">
        <w:rPr>
          <w:rFonts w:cs="Times New Roman"/>
          <w:sz w:val="23"/>
          <w:szCs w:val="23"/>
        </w:rPr>
        <w:t>72,79</w:t>
      </w:r>
      <w:r w:rsidRPr="00F41476">
        <w:rPr>
          <w:rFonts w:cs="Times New Roman"/>
          <w:sz w:val="23"/>
          <w:szCs w:val="23"/>
        </w:rPr>
        <w:t xml:space="preserve"> Гкал/ч) покрывает перспективные потребности г. Приволжск в тепловой энергии.</w:t>
      </w:r>
    </w:p>
    <w:p w14:paraId="1DF1202A" w14:textId="77777777" w:rsidR="001D3226" w:rsidRPr="00F41476" w:rsidRDefault="001D3226" w:rsidP="001D3226">
      <w:pPr>
        <w:pStyle w:val="a5"/>
        <w:spacing w:line="240" w:lineRule="atLeast"/>
        <w:ind w:firstLine="0"/>
      </w:pPr>
    </w:p>
    <w:p w14:paraId="466BAC5F" w14:textId="77777777" w:rsidR="001D3226" w:rsidRPr="00F41476" w:rsidRDefault="001D3226" w:rsidP="001D3226">
      <w:pPr>
        <w:rPr>
          <w:rFonts w:cs="Times New Roman"/>
        </w:rPr>
      </w:pPr>
      <w:r w:rsidRPr="00F41476">
        <w:rPr>
          <w:rFonts w:cs="Times New Roman"/>
        </w:rPr>
        <w:t xml:space="preserve">4.3.2 </w:t>
      </w:r>
      <w:hyperlink r:id="rId180" w:anchor="bookmark10" w:history="1">
        <w:r w:rsidRPr="00F41476">
          <w:rPr>
            <w:rFonts w:cs="Times New Roman"/>
          </w:rPr>
          <w:t>Котельная ул. Дружбы, д.6а</w:t>
        </w:r>
      </w:hyperlink>
    </w:p>
    <w:p w14:paraId="2BC08C6F" w14:textId="77777777" w:rsidR="001D3226" w:rsidRPr="00F41476" w:rsidRDefault="001D3226" w:rsidP="001D3226">
      <w:pPr>
        <w:pStyle w:val="a5"/>
        <w:spacing w:line="240" w:lineRule="atLeast"/>
        <w:ind w:firstLine="0"/>
        <w:jc w:val="both"/>
      </w:pPr>
    </w:p>
    <w:p w14:paraId="14D84296" w14:textId="3746068F" w:rsidR="001D3226" w:rsidRPr="00F41476" w:rsidRDefault="001D3226" w:rsidP="001D3226">
      <w:pPr>
        <w:pStyle w:val="a0"/>
        <w:ind w:firstLine="708"/>
        <w:jc w:val="both"/>
        <w:rPr>
          <w:rFonts w:cs="Times New Roman"/>
          <w:sz w:val="19"/>
          <w:szCs w:val="19"/>
        </w:rPr>
      </w:pPr>
      <w:r w:rsidRPr="00F41476">
        <w:rPr>
          <w:rFonts w:cs="Times New Roman"/>
          <w:sz w:val="23"/>
          <w:szCs w:val="23"/>
        </w:rPr>
        <w:t xml:space="preserve">Установленная тепловая мощность Котельная ул. Дружбы, д.6а, выделенной для теплоснабжения, с резервом (около </w:t>
      </w:r>
      <w:r w:rsidR="005B5444" w:rsidRPr="00F41476">
        <w:rPr>
          <w:rFonts w:cs="Times New Roman"/>
          <w:sz w:val="23"/>
          <w:szCs w:val="23"/>
        </w:rPr>
        <w:t>2,097</w:t>
      </w:r>
      <w:r w:rsidRPr="00F41476">
        <w:rPr>
          <w:rFonts w:cs="Times New Roman"/>
          <w:sz w:val="23"/>
          <w:szCs w:val="23"/>
        </w:rPr>
        <w:t xml:space="preserve"> Гкал/ч) покрывает перспективные потребности г. Приволжск в тепловой энергии.</w:t>
      </w:r>
    </w:p>
    <w:p w14:paraId="477F3A2D" w14:textId="77777777" w:rsidR="001D3226" w:rsidRPr="00F41476" w:rsidRDefault="001D3226" w:rsidP="001D3226">
      <w:pPr>
        <w:pStyle w:val="a5"/>
        <w:spacing w:line="240" w:lineRule="atLeast"/>
        <w:ind w:firstLine="0"/>
      </w:pPr>
    </w:p>
    <w:p w14:paraId="76E7A756" w14:textId="77777777" w:rsidR="001D3226" w:rsidRPr="00F41476" w:rsidRDefault="001D3226" w:rsidP="001D3226">
      <w:pPr>
        <w:rPr>
          <w:rFonts w:cs="Times New Roman"/>
        </w:rPr>
      </w:pPr>
      <w:bookmarkStart w:id="456" w:name="_Toc32845312"/>
      <w:r w:rsidRPr="00F41476">
        <w:rPr>
          <w:rFonts w:cs="Times New Roman"/>
        </w:rPr>
        <w:t xml:space="preserve">4.3.3 </w:t>
      </w:r>
      <w:hyperlink r:id="rId181" w:anchor="bookmark10" w:history="1">
        <w:r w:rsidRPr="00F41476">
          <w:rPr>
            <w:rFonts w:cs="Times New Roman"/>
          </w:rPr>
          <w:t>Котельная пер.Северный, д.1б</w:t>
        </w:r>
      </w:hyperlink>
      <w:bookmarkEnd w:id="456"/>
    </w:p>
    <w:p w14:paraId="300B8A06" w14:textId="77777777" w:rsidR="001D3226" w:rsidRPr="00F41476" w:rsidRDefault="001D3226" w:rsidP="001D3226">
      <w:pPr>
        <w:pStyle w:val="a5"/>
        <w:spacing w:line="240" w:lineRule="atLeast"/>
        <w:ind w:firstLine="0"/>
        <w:jc w:val="both"/>
      </w:pPr>
    </w:p>
    <w:p w14:paraId="45BAE4B7" w14:textId="3EBFEFEA" w:rsidR="001D3226" w:rsidRPr="00F41476" w:rsidRDefault="001D3226" w:rsidP="001D3226">
      <w:pPr>
        <w:pStyle w:val="a0"/>
        <w:ind w:firstLine="708"/>
        <w:jc w:val="both"/>
        <w:rPr>
          <w:rFonts w:cs="Times New Roman"/>
          <w:sz w:val="19"/>
          <w:szCs w:val="19"/>
        </w:rPr>
      </w:pPr>
      <w:r w:rsidRPr="00F41476">
        <w:rPr>
          <w:rFonts w:cs="Times New Roman"/>
          <w:sz w:val="23"/>
          <w:szCs w:val="23"/>
        </w:rPr>
        <w:t xml:space="preserve">Установленная тепловая мощность Котельная пер. Северный, д.1б, выделенной для теплоснабжения, с большим резервом (около </w:t>
      </w:r>
      <w:r w:rsidR="005B5444" w:rsidRPr="00F41476">
        <w:rPr>
          <w:rFonts w:cs="Times New Roman"/>
          <w:sz w:val="23"/>
          <w:szCs w:val="23"/>
        </w:rPr>
        <w:t>3,278</w:t>
      </w:r>
      <w:r w:rsidRPr="00F41476">
        <w:rPr>
          <w:rFonts w:cs="Times New Roman"/>
          <w:sz w:val="23"/>
          <w:szCs w:val="23"/>
        </w:rPr>
        <w:t xml:space="preserve"> Гкал/ч) покрывает перспективные потребности </w:t>
      </w:r>
      <w:bookmarkStart w:id="457" w:name="OLE_LINK1"/>
      <w:bookmarkStart w:id="458" w:name="OLE_LINK2"/>
      <w:bookmarkStart w:id="459" w:name="OLE_LINK3"/>
      <w:bookmarkEnd w:id="457"/>
      <w:bookmarkEnd w:id="458"/>
      <w:bookmarkEnd w:id="459"/>
      <w:r w:rsidRPr="00F41476">
        <w:rPr>
          <w:rFonts w:cs="Times New Roman"/>
          <w:sz w:val="23"/>
          <w:szCs w:val="23"/>
        </w:rPr>
        <w:t>г. Приволжск в тепловой энергии.</w:t>
      </w:r>
    </w:p>
    <w:p w14:paraId="2DE526D5" w14:textId="77777777" w:rsidR="001D3226" w:rsidRPr="00F41476" w:rsidRDefault="001D3226" w:rsidP="001D3226">
      <w:pPr>
        <w:pStyle w:val="a0"/>
        <w:rPr>
          <w:rFonts w:cs="Times New Roman"/>
          <w:lang w:eastAsia="ru-RU"/>
        </w:rPr>
      </w:pPr>
    </w:p>
    <w:p w14:paraId="4B0F97DD" w14:textId="48728492" w:rsidR="001D3226" w:rsidRPr="00F41476" w:rsidRDefault="00F81B96" w:rsidP="001D3226">
      <w:pPr>
        <w:pStyle w:val="2"/>
        <w:ind w:left="0" w:firstLine="0"/>
      </w:pPr>
      <w:hyperlink r:id="rId182" w:anchor="bookmark59" w:history="1">
        <w:bookmarkStart w:id="460" w:name="_Toc30081860"/>
        <w:bookmarkStart w:id="461" w:name="_Toc30085095"/>
        <w:bookmarkStart w:id="462" w:name="_Toc32845361"/>
        <w:bookmarkStart w:id="463" w:name="_Toc107403179"/>
        <w:bookmarkStart w:id="464" w:name="_Toc131153720"/>
        <w:r w:rsidR="001D3226" w:rsidRPr="00F41476">
          <w:t>ГЛАВА 5. МАСТЕР-ПЛАН</w:t>
        </w:r>
        <w:r w:rsidR="005D64BB" w:rsidRPr="00F41476">
          <w:t xml:space="preserve"> </w:t>
        </w:r>
        <w:r w:rsidR="001D3226" w:rsidRPr="00F41476">
          <w:t>РАЗВИТИЯ</w:t>
        </w:r>
        <w:r w:rsidR="005D64BB" w:rsidRPr="00F41476">
          <w:t xml:space="preserve"> </w:t>
        </w:r>
        <w:r w:rsidR="001D3226" w:rsidRPr="00F41476">
          <w:t>СИСТЕМ</w:t>
        </w:r>
        <w:r w:rsidR="005D64BB" w:rsidRPr="00F41476">
          <w:t xml:space="preserve"> </w:t>
        </w:r>
        <w:r w:rsidR="001D3226" w:rsidRPr="00F41476">
          <w:t>ТЕПЛОСНАБЖЕНИЯ</w:t>
        </w:r>
        <w:r w:rsidR="005D64BB" w:rsidRPr="00F41476">
          <w:t xml:space="preserve"> </w:t>
        </w:r>
        <w:r w:rsidR="001D3226" w:rsidRPr="00F41476">
          <w:t>ПОСЕЛЕНИЯ,</w:t>
        </w:r>
      </w:hyperlink>
      <w:r w:rsidR="001D3226" w:rsidRPr="00F41476">
        <w:t xml:space="preserve"> </w:t>
      </w:r>
      <w:hyperlink r:id="rId183" w:anchor="bookmark59" w:history="1">
        <w:r w:rsidR="001D3226" w:rsidRPr="00F41476">
          <w:t>ГОРОДСКОГО ОКРУГА</w:t>
        </w:r>
        <w:bookmarkEnd w:id="460"/>
        <w:bookmarkEnd w:id="461"/>
        <w:bookmarkEnd w:id="462"/>
        <w:bookmarkEnd w:id="463"/>
        <w:bookmarkEnd w:id="464"/>
      </w:hyperlink>
    </w:p>
    <w:p w14:paraId="3041D500" w14:textId="77777777" w:rsidR="001D3226" w:rsidRPr="00F41476" w:rsidRDefault="001D3226" w:rsidP="001D3226">
      <w:pPr>
        <w:rPr>
          <w:rFonts w:cs="Times New Roman"/>
        </w:rPr>
      </w:pPr>
    </w:p>
    <w:p w14:paraId="68952110" w14:textId="77777777" w:rsidR="001D3226" w:rsidRPr="00F41476" w:rsidRDefault="00F81B96" w:rsidP="001D3226">
      <w:pPr>
        <w:pStyle w:val="2"/>
        <w:ind w:left="0" w:firstLine="0"/>
      </w:pPr>
      <w:hyperlink r:id="rId184" w:anchor="bookmark60" w:history="1">
        <w:bookmarkStart w:id="465" w:name="_Toc30081861"/>
        <w:bookmarkStart w:id="466" w:name="_Toc30085096"/>
        <w:bookmarkStart w:id="467" w:name="_Toc32845362"/>
        <w:bookmarkStart w:id="468" w:name="_Toc107403180"/>
        <w:bookmarkStart w:id="469" w:name="_Toc131153721"/>
        <w:r w:rsidR="001D3226" w:rsidRPr="00F41476">
          <w:t>Часть 1. ОПИСАНИЕ ВАРИАНТОВ ПЕРСПЕКТИВНОГО РАЗВИТИЯ СИСТЕМ</w:t>
        </w:r>
      </w:hyperlink>
      <w:r w:rsidR="001D3226" w:rsidRPr="00F41476">
        <w:t xml:space="preserve"> </w:t>
      </w:r>
      <w:hyperlink r:id="rId185" w:anchor="bookmark60" w:history="1">
        <w:r w:rsidR="001D3226" w:rsidRPr="00F41476">
          <w:t>ТЕПЛОСНАБЖЕНИЯ ПОСЕЛЕНИЯ, ГОРОДСКОГО ОКРУГА, ГОРОДА ФЕДЕРАЛЬНОГО</w:t>
        </w:r>
      </w:hyperlink>
      <w:r w:rsidR="001D3226" w:rsidRPr="00F41476">
        <w:t xml:space="preserve"> </w:t>
      </w:r>
      <w:hyperlink r:id="rId186" w:anchor="bookmark60" w:history="1">
        <w:r w:rsidR="001D3226" w:rsidRPr="00F41476">
          <w:t>ЗНАЧЕНИЯ (В СЛУЧАЕ ИХ ИЗМЕНЕНИЯ ОТНОСИТЕЛЬНО РАНЕЕ ПРИНЯТОГО</w:t>
        </w:r>
      </w:hyperlink>
      <w:r w:rsidR="001D3226" w:rsidRPr="00F41476">
        <w:t xml:space="preserve"> </w:t>
      </w:r>
      <w:hyperlink r:id="rId187" w:anchor="bookmark60" w:history="1">
        <w:r w:rsidR="001D3226" w:rsidRPr="00F41476">
          <w:t>ВАРИАНТА РАЗВИТИЯ СИСТЕМ ТЕПЛОСНАБЖЕНИЯ В УТВЕРЖДЕННОЙ В</w:t>
        </w:r>
      </w:hyperlink>
      <w:r w:rsidR="001D3226" w:rsidRPr="00F41476">
        <w:t xml:space="preserve"> </w:t>
      </w:r>
      <w:hyperlink r:id="rId188" w:anchor="bookmark60" w:history="1">
        <w:r w:rsidR="001D3226" w:rsidRPr="00F41476">
          <w:t>УСТАНОВЛЕННОМ ПОРЯДКЕ СХЕМЕ ТЕПЛОСНАБЖЕНИЯ)</w:t>
        </w:r>
        <w:bookmarkEnd w:id="465"/>
        <w:bookmarkEnd w:id="466"/>
        <w:bookmarkEnd w:id="467"/>
        <w:bookmarkEnd w:id="468"/>
        <w:bookmarkEnd w:id="469"/>
        <w:r w:rsidR="001D3226" w:rsidRPr="00F41476">
          <w:t xml:space="preserve"> </w:t>
        </w:r>
      </w:hyperlink>
    </w:p>
    <w:p w14:paraId="3C224844" w14:textId="77777777" w:rsidR="001D3226" w:rsidRPr="00F41476" w:rsidRDefault="001D3226" w:rsidP="001D3226">
      <w:pPr>
        <w:jc w:val="both"/>
        <w:rPr>
          <w:rFonts w:cs="Times New Roman"/>
          <w:sz w:val="22"/>
          <w:lang w:eastAsia="ru-RU"/>
        </w:rPr>
      </w:pPr>
    </w:p>
    <w:p w14:paraId="0A3B304C" w14:textId="77777777" w:rsidR="001D3226" w:rsidRPr="00F41476" w:rsidRDefault="001D3226" w:rsidP="001D3226">
      <w:pPr>
        <w:pStyle w:val="ab"/>
        <w:kinsoku w:val="0"/>
        <w:overflowPunct w:val="0"/>
        <w:ind w:left="0" w:right="168" w:firstLine="709"/>
        <w:jc w:val="both"/>
        <w:rPr>
          <w:rFonts w:cs="Times New Roman"/>
          <w:spacing w:val="-1"/>
          <w:lang w:val="ru-RU"/>
        </w:rPr>
      </w:pPr>
      <w:bookmarkStart w:id="470" w:name="_Hlk107403513"/>
      <w:bookmarkStart w:id="471" w:name="_Hlk108187330"/>
      <w:r w:rsidRPr="00F41476">
        <w:rPr>
          <w:rFonts w:cs="Times New Roman"/>
          <w:spacing w:val="20"/>
          <w:lang w:val="ru-RU"/>
        </w:rPr>
        <w:t xml:space="preserve">В </w:t>
      </w:r>
      <w:r w:rsidRPr="00F41476">
        <w:rPr>
          <w:rFonts w:cs="Times New Roman"/>
          <w:spacing w:val="-1"/>
          <w:lang w:val="ru-RU"/>
        </w:rPr>
        <w:t>качестве</w:t>
      </w:r>
      <w:r w:rsidRPr="00F41476">
        <w:rPr>
          <w:rFonts w:cs="Times New Roman"/>
          <w:spacing w:val="20"/>
          <w:lang w:val="ru-RU"/>
        </w:rPr>
        <w:t xml:space="preserve"> </w:t>
      </w:r>
      <w:r w:rsidRPr="00F41476">
        <w:rPr>
          <w:rFonts w:cs="Times New Roman"/>
          <w:spacing w:val="-1"/>
          <w:lang w:val="ru-RU"/>
        </w:rPr>
        <w:t>единственного</w:t>
      </w:r>
      <w:r w:rsidRPr="00F41476">
        <w:rPr>
          <w:rFonts w:cs="Times New Roman"/>
          <w:spacing w:val="21"/>
          <w:lang w:val="ru-RU"/>
        </w:rPr>
        <w:t xml:space="preserve"> </w:t>
      </w:r>
      <w:r w:rsidRPr="00F41476">
        <w:rPr>
          <w:rFonts w:cs="Times New Roman"/>
          <w:spacing w:val="-1"/>
          <w:lang w:val="ru-RU"/>
        </w:rPr>
        <w:t>(базового)</w:t>
      </w:r>
      <w:r w:rsidRPr="00F41476">
        <w:rPr>
          <w:rFonts w:cs="Times New Roman"/>
          <w:spacing w:val="20"/>
          <w:lang w:val="ru-RU"/>
        </w:rPr>
        <w:t xml:space="preserve"> </w:t>
      </w:r>
      <w:r w:rsidRPr="00F41476">
        <w:rPr>
          <w:rFonts w:cs="Times New Roman"/>
          <w:spacing w:val="-1"/>
          <w:lang w:val="ru-RU"/>
        </w:rPr>
        <w:t>варианта</w:t>
      </w:r>
      <w:r w:rsidRPr="00F41476">
        <w:rPr>
          <w:rFonts w:cs="Times New Roman"/>
          <w:spacing w:val="21"/>
          <w:lang w:val="ru-RU"/>
        </w:rPr>
        <w:t xml:space="preserve"> </w:t>
      </w:r>
      <w:r w:rsidRPr="00F41476">
        <w:rPr>
          <w:rFonts w:cs="Times New Roman"/>
          <w:spacing w:val="-1"/>
          <w:lang w:val="ru-RU"/>
        </w:rPr>
        <w:t>предлагается</w:t>
      </w:r>
      <w:r w:rsidRPr="00F41476">
        <w:rPr>
          <w:rFonts w:cs="Times New Roman"/>
          <w:spacing w:val="21"/>
          <w:lang w:val="ru-RU"/>
        </w:rPr>
        <w:t xml:space="preserve"> </w:t>
      </w:r>
      <w:r w:rsidRPr="00F41476">
        <w:rPr>
          <w:rFonts w:cs="Times New Roman"/>
          <w:lang w:val="ru-RU"/>
        </w:rPr>
        <w:t>развитие</w:t>
      </w:r>
      <w:r w:rsidRPr="00F41476">
        <w:rPr>
          <w:rFonts w:cs="Times New Roman"/>
          <w:spacing w:val="91"/>
          <w:lang w:val="ru-RU"/>
        </w:rPr>
        <w:t xml:space="preserve"> </w:t>
      </w:r>
      <w:r w:rsidRPr="00F41476">
        <w:rPr>
          <w:rFonts w:cs="Times New Roman"/>
          <w:spacing w:val="-1"/>
          <w:lang w:val="ru-RU"/>
        </w:rPr>
        <w:t>системы</w:t>
      </w:r>
      <w:r w:rsidRPr="00F41476">
        <w:rPr>
          <w:rFonts w:cs="Times New Roman"/>
          <w:spacing w:val="25"/>
          <w:lang w:val="ru-RU"/>
        </w:rPr>
        <w:t xml:space="preserve"> </w:t>
      </w:r>
      <w:r w:rsidRPr="00F41476">
        <w:rPr>
          <w:rFonts w:cs="Times New Roman"/>
          <w:lang w:val="ru-RU"/>
        </w:rPr>
        <w:t>теплоснабжения</w:t>
      </w:r>
      <w:r w:rsidRPr="00F41476">
        <w:rPr>
          <w:rFonts w:cs="Times New Roman"/>
          <w:spacing w:val="26"/>
          <w:lang w:val="ru-RU"/>
        </w:rPr>
        <w:t xml:space="preserve"> </w:t>
      </w:r>
      <w:r w:rsidRPr="00F41476">
        <w:rPr>
          <w:rFonts w:cs="Times New Roman"/>
          <w:lang w:val="ru-RU"/>
        </w:rPr>
        <w:t>на</w:t>
      </w:r>
      <w:r w:rsidRPr="00F41476">
        <w:rPr>
          <w:rFonts w:cs="Times New Roman"/>
          <w:spacing w:val="25"/>
          <w:lang w:val="ru-RU"/>
        </w:rPr>
        <w:t xml:space="preserve"> </w:t>
      </w:r>
      <w:r w:rsidRPr="00F41476">
        <w:rPr>
          <w:rFonts w:cs="Times New Roman"/>
          <w:spacing w:val="-1"/>
          <w:lang w:val="ru-RU"/>
        </w:rPr>
        <w:t>базе</w:t>
      </w:r>
      <w:r w:rsidRPr="00F41476">
        <w:rPr>
          <w:rFonts w:cs="Times New Roman"/>
          <w:spacing w:val="25"/>
          <w:lang w:val="ru-RU"/>
        </w:rPr>
        <w:t xml:space="preserve"> </w:t>
      </w:r>
      <w:r w:rsidRPr="00F41476">
        <w:rPr>
          <w:rFonts w:cs="Times New Roman"/>
          <w:spacing w:val="-1"/>
          <w:lang w:val="ru-RU"/>
        </w:rPr>
        <w:t>существующих</w:t>
      </w:r>
      <w:r w:rsidRPr="00F41476">
        <w:rPr>
          <w:rFonts w:cs="Times New Roman"/>
          <w:spacing w:val="25"/>
          <w:lang w:val="ru-RU"/>
        </w:rPr>
        <w:t xml:space="preserve"> </w:t>
      </w:r>
      <w:r w:rsidRPr="00F41476">
        <w:rPr>
          <w:rFonts w:cs="Times New Roman"/>
          <w:spacing w:val="-1"/>
          <w:lang w:val="ru-RU"/>
        </w:rPr>
        <w:t>источников</w:t>
      </w:r>
      <w:r w:rsidRPr="00F41476">
        <w:rPr>
          <w:rFonts w:cs="Times New Roman"/>
          <w:spacing w:val="25"/>
          <w:lang w:val="ru-RU"/>
        </w:rPr>
        <w:t xml:space="preserve"> </w:t>
      </w:r>
      <w:r w:rsidRPr="00F41476">
        <w:rPr>
          <w:rFonts w:cs="Times New Roman"/>
          <w:spacing w:val="-1"/>
          <w:lang w:val="ru-RU"/>
        </w:rPr>
        <w:t>тепловой</w:t>
      </w:r>
      <w:r w:rsidRPr="00F41476">
        <w:rPr>
          <w:rFonts w:cs="Times New Roman"/>
          <w:spacing w:val="26"/>
          <w:lang w:val="ru-RU"/>
        </w:rPr>
        <w:t xml:space="preserve"> </w:t>
      </w:r>
      <w:r w:rsidRPr="00F41476">
        <w:rPr>
          <w:rFonts w:cs="Times New Roman"/>
          <w:lang w:val="ru-RU"/>
        </w:rPr>
        <w:t>энергии,</w:t>
      </w:r>
      <w:r w:rsidRPr="00F41476">
        <w:rPr>
          <w:rFonts w:cs="Times New Roman"/>
          <w:spacing w:val="26"/>
          <w:lang w:val="ru-RU"/>
        </w:rPr>
        <w:t xml:space="preserve"> </w:t>
      </w:r>
      <w:r w:rsidRPr="00F41476">
        <w:rPr>
          <w:rFonts w:cs="Times New Roman"/>
          <w:spacing w:val="-1"/>
          <w:lang w:val="ru-RU"/>
        </w:rPr>
        <w:t>который</w:t>
      </w:r>
      <w:r w:rsidRPr="00F41476">
        <w:rPr>
          <w:rFonts w:cs="Times New Roman"/>
          <w:spacing w:val="65"/>
          <w:lang w:val="ru-RU"/>
        </w:rPr>
        <w:t xml:space="preserve"> </w:t>
      </w:r>
      <w:r w:rsidRPr="00F41476">
        <w:rPr>
          <w:rFonts w:cs="Times New Roman"/>
          <w:spacing w:val="-1"/>
          <w:lang w:val="ru-RU"/>
        </w:rPr>
        <w:t>включает</w:t>
      </w:r>
      <w:r w:rsidRPr="00F41476">
        <w:rPr>
          <w:rFonts w:cs="Times New Roman"/>
          <w:spacing w:val="19"/>
          <w:lang w:val="ru-RU"/>
        </w:rPr>
        <w:t xml:space="preserve"> </w:t>
      </w:r>
      <w:r w:rsidRPr="00F41476">
        <w:rPr>
          <w:rFonts w:cs="Times New Roman"/>
          <w:lang w:val="ru-RU"/>
        </w:rPr>
        <w:t>в</w:t>
      </w:r>
      <w:r w:rsidRPr="00F41476">
        <w:rPr>
          <w:rFonts w:cs="Times New Roman"/>
          <w:spacing w:val="18"/>
          <w:lang w:val="ru-RU"/>
        </w:rPr>
        <w:t xml:space="preserve"> </w:t>
      </w:r>
      <w:r w:rsidRPr="00F41476">
        <w:rPr>
          <w:rFonts w:cs="Times New Roman"/>
          <w:spacing w:val="-1"/>
          <w:lang w:val="ru-RU"/>
        </w:rPr>
        <w:t>себя</w:t>
      </w:r>
      <w:r w:rsidRPr="00F41476">
        <w:rPr>
          <w:rFonts w:cs="Times New Roman"/>
          <w:spacing w:val="19"/>
          <w:lang w:val="ru-RU"/>
        </w:rPr>
        <w:t xml:space="preserve"> </w:t>
      </w:r>
      <w:r w:rsidRPr="00F41476">
        <w:rPr>
          <w:rFonts w:cs="Times New Roman"/>
          <w:spacing w:val="-1"/>
          <w:lang w:val="ru-RU"/>
        </w:rPr>
        <w:t>затраты,</w:t>
      </w:r>
      <w:r w:rsidRPr="00F41476">
        <w:rPr>
          <w:rFonts w:cs="Times New Roman"/>
          <w:spacing w:val="19"/>
          <w:lang w:val="ru-RU"/>
        </w:rPr>
        <w:t xml:space="preserve"> </w:t>
      </w:r>
      <w:r w:rsidRPr="00F41476">
        <w:rPr>
          <w:rFonts w:cs="Times New Roman"/>
          <w:spacing w:val="-1"/>
          <w:lang w:val="ru-RU"/>
        </w:rPr>
        <w:t>обеспечивающие</w:t>
      </w:r>
      <w:r w:rsidRPr="00F41476">
        <w:rPr>
          <w:rFonts w:cs="Times New Roman"/>
          <w:spacing w:val="18"/>
          <w:lang w:val="ru-RU"/>
        </w:rPr>
        <w:t xml:space="preserve"> </w:t>
      </w:r>
      <w:r w:rsidRPr="00F41476">
        <w:rPr>
          <w:rFonts w:cs="Times New Roman"/>
          <w:spacing w:val="-1"/>
          <w:lang w:val="ru-RU"/>
        </w:rPr>
        <w:t>производство</w:t>
      </w:r>
      <w:r w:rsidRPr="00F41476">
        <w:rPr>
          <w:rFonts w:cs="Times New Roman"/>
          <w:spacing w:val="19"/>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spacing w:val="-1"/>
          <w:lang w:val="ru-RU"/>
        </w:rPr>
        <w:t>отпуск</w:t>
      </w:r>
      <w:r w:rsidRPr="00F41476">
        <w:rPr>
          <w:rFonts w:cs="Times New Roman"/>
          <w:spacing w:val="19"/>
          <w:lang w:val="ru-RU"/>
        </w:rPr>
        <w:t xml:space="preserve"> </w:t>
      </w:r>
      <w:r w:rsidRPr="00F41476">
        <w:rPr>
          <w:rFonts w:cs="Times New Roman"/>
          <w:lang w:val="ru-RU"/>
        </w:rPr>
        <w:t>тепловой</w:t>
      </w:r>
      <w:r w:rsidRPr="00F41476">
        <w:rPr>
          <w:rFonts w:cs="Times New Roman"/>
          <w:spacing w:val="17"/>
          <w:lang w:val="ru-RU"/>
        </w:rPr>
        <w:t xml:space="preserve"> </w:t>
      </w:r>
      <w:r w:rsidRPr="00F41476">
        <w:rPr>
          <w:rFonts w:cs="Times New Roman"/>
          <w:spacing w:val="-1"/>
          <w:lang w:val="ru-RU"/>
        </w:rPr>
        <w:t>энергии</w:t>
      </w:r>
      <w:r w:rsidRPr="00F41476">
        <w:rPr>
          <w:rFonts w:cs="Times New Roman"/>
          <w:spacing w:val="73"/>
          <w:lang w:val="ru-RU"/>
        </w:rPr>
        <w:t xml:space="preserve"> </w:t>
      </w:r>
      <w:r w:rsidRPr="00F41476">
        <w:rPr>
          <w:rFonts w:cs="Times New Roman"/>
          <w:spacing w:val="-1"/>
          <w:lang w:val="ru-RU"/>
        </w:rPr>
        <w:t>существующих</w:t>
      </w:r>
      <w:r w:rsidRPr="00F41476">
        <w:rPr>
          <w:rFonts w:cs="Times New Roman"/>
          <w:spacing w:val="2"/>
          <w:lang w:val="ru-RU"/>
        </w:rPr>
        <w:t xml:space="preserve"> </w:t>
      </w:r>
      <w:r w:rsidRPr="00F41476">
        <w:rPr>
          <w:rFonts w:cs="Times New Roman"/>
          <w:spacing w:val="-1"/>
          <w:lang w:val="ru-RU"/>
        </w:rPr>
        <w:t>потребителей.</w:t>
      </w:r>
    </w:p>
    <w:p w14:paraId="1BB8940D" w14:textId="77777777" w:rsidR="001D3226" w:rsidRPr="00F41476" w:rsidRDefault="001D3226" w:rsidP="001D3226">
      <w:pPr>
        <w:pStyle w:val="ab"/>
        <w:kinsoku w:val="0"/>
        <w:overflowPunct w:val="0"/>
        <w:ind w:left="0" w:right="162" w:firstLine="709"/>
        <w:jc w:val="both"/>
        <w:rPr>
          <w:rFonts w:cs="Times New Roman"/>
          <w:spacing w:val="-1"/>
          <w:lang w:val="ru-RU"/>
        </w:rPr>
      </w:pPr>
      <w:r w:rsidRPr="00F41476">
        <w:rPr>
          <w:rFonts w:cs="Times New Roman"/>
          <w:iCs/>
          <w:spacing w:val="-60"/>
          <w:u w:val="single"/>
          <w:lang w:val="ru-RU"/>
        </w:rPr>
        <w:t xml:space="preserve"> </w:t>
      </w:r>
      <w:r w:rsidRPr="00F41476">
        <w:rPr>
          <w:rFonts w:cs="Times New Roman"/>
          <w:spacing w:val="-1"/>
          <w:lang w:val="ru-RU"/>
        </w:rPr>
        <w:t>Базовый вариант развития систем теплоснабжения включает в себя:</w:t>
      </w:r>
    </w:p>
    <w:p w14:paraId="1314724B" w14:textId="6463BE98" w:rsidR="001D3226" w:rsidRPr="00F41476" w:rsidRDefault="001D3226" w:rsidP="001D3226">
      <w:pPr>
        <w:pStyle w:val="ab"/>
        <w:kinsoku w:val="0"/>
        <w:overflowPunct w:val="0"/>
        <w:ind w:left="0" w:right="162" w:firstLine="709"/>
        <w:jc w:val="both"/>
        <w:rPr>
          <w:rFonts w:cs="Times New Roman"/>
          <w:szCs w:val="20"/>
          <w:lang w:val="ru-RU"/>
        </w:rPr>
      </w:pPr>
      <w:r w:rsidRPr="00F41476">
        <w:rPr>
          <w:rFonts w:cs="Times New Roman"/>
          <w:spacing w:val="-1"/>
          <w:lang w:val="ru-RU"/>
        </w:rPr>
        <w:t xml:space="preserve">1) </w:t>
      </w:r>
      <w:r w:rsidRPr="00F41476">
        <w:rPr>
          <w:rFonts w:cs="Times New Roman"/>
          <w:szCs w:val="20"/>
          <w:lang w:val="ru-RU"/>
        </w:rPr>
        <w:t>строительство</w:t>
      </w:r>
      <w:r w:rsidRPr="00F41476">
        <w:rPr>
          <w:rFonts w:cs="Times New Roman"/>
          <w:spacing w:val="-12"/>
          <w:szCs w:val="20"/>
          <w:lang w:val="ru-RU"/>
        </w:rPr>
        <w:t xml:space="preserve"> </w:t>
      </w:r>
      <w:r w:rsidRPr="00F41476">
        <w:rPr>
          <w:rFonts w:cs="Times New Roman"/>
          <w:szCs w:val="20"/>
          <w:lang w:val="ru-RU"/>
        </w:rPr>
        <w:t>новой</w:t>
      </w:r>
      <w:r w:rsidRPr="00F41476">
        <w:rPr>
          <w:rFonts w:cs="Times New Roman"/>
          <w:spacing w:val="-10"/>
          <w:szCs w:val="20"/>
          <w:lang w:val="ru-RU"/>
        </w:rPr>
        <w:t xml:space="preserve"> </w:t>
      </w:r>
      <w:r w:rsidRPr="00F41476">
        <w:rPr>
          <w:rFonts w:cs="Times New Roman"/>
          <w:szCs w:val="20"/>
          <w:lang w:val="ru-RU"/>
        </w:rPr>
        <w:t>паровой</w:t>
      </w:r>
      <w:r w:rsidRPr="00F41476">
        <w:rPr>
          <w:rFonts w:cs="Times New Roman"/>
          <w:spacing w:val="-12"/>
          <w:szCs w:val="20"/>
          <w:lang w:val="ru-RU"/>
        </w:rPr>
        <w:t xml:space="preserve"> </w:t>
      </w:r>
      <w:r w:rsidRPr="00F41476">
        <w:rPr>
          <w:rFonts w:cs="Times New Roman"/>
          <w:szCs w:val="20"/>
          <w:lang w:val="ru-RU"/>
        </w:rPr>
        <w:t>котельной</w:t>
      </w:r>
      <w:r w:rsidRPr="00F41476">
        <w:rPr>
          <w:rFonts w:cs="Times New Roman"/>
          <w:spacing w:val="21"/>
          <w:w w:val="99"/>
          <w:szCs w:val="20"/>
          <w:lang w:val="ru-RU"/>
        </w:rPr>
        <w:t xml:space="preserve"> </w:t>
      </w:r>
      <w:r w:rsidRPr="00F41476">
        <w:rPr>
          <w:rFonts w:cs="Times New Roman"/>
          <w:szCs w:val="20"/>
          <w:lang w:val="ru-RU"/>
        </w:rPr>
        <w:t>производительностью</w:t>
      </w:r>
      <w:r w:rsidRPr="00F41476">
        <w:rPr>
          <w:rFonts w:cs="Times New Roman"/>
          <w:spacing w:val="-4"/>
          <w:szCs w:val="20"/>
          <w:lang w:val="ru-RU"/>
        </w:rPr>
        <w:t xml:space="preserve"> </w:t>
      </w:r>
      <w:r w:rsidRPr="00F41476">
        <w:rPr>
          <w:rFonts w:cs="Times New Roman"/>
          <w:szCs w:val="20"/>
          <w:lang w:val="ru-RU"/>
        </w:rPr>
        <w:t>23,94 Гкал/ч по адресу ул. Волгореченская, 1 литера Б,</w:t>
      </w:r>
      <w:r w:rsidRPr="00F41476">
        <w:rPr>
          <w:rFonts w:cs="Times New Roman"/>
          <w:spacing w:val="-6"/>
          <w:szCs w:val="20"/>
          <w:lang w:val="ru-RU"/>
        </w:rPr>
        <w:t xml:space="preserve"> </w:t>
      </w:r>
      <w:r w:rsidRPr="00F41476">
        <w:rPr>
          <w:rFonts w:cs="Times New Roman"/>
          <w:szCs w:val="20"/>
          <w:lang w:val="ru-RU"/>
        </w:rPr>
        <w:t>в</w:t>
      </w:r>
      <w:r w:rsidRPr="00F41476">
        <w:rPr>
          <w:rFonts w:cs="Times New Roman"/>
          <w:spacing w:val="-6"/>
          <w:szCs w:val="20"/>
          <w:lang w:val="ru-RU"/>
        </w:rPr>
        <w:t xml:space="preserve"> </w:t>
      </w:r>
      <w:r w:rsidRPr="00F41476">
        <w:rPr>
          <w:rFonts w:cs="Times New Roman"/>
          <w:szCs w:val="20"/>
          <w:lang w:val="ru-RU"/>
        </w:rPr>
        <w:t>связи</w:t>
      </w:r>
      <w:r w:rsidRPr="00F41476">
        <w:rPr>
          <w:rFonts w:cs="Times New Roman"/>
          <w:spacing w:val="-6"/>
          <w:szCs w:val="20"/>
          <w:lang w:val="ru-RU"/>
        </w:rPr>
        <w:t xml:space="preserve"> </w:t>
      </w:r>
      <w:r w:rsidRPr="00F41476">
        <w:rPr>
          <w:rFonts w:cs="Times New Roman"/>
          <w:szCs w:val="20"/>
          <w:lang w:val="ru-RU"/>
        </w:rPr>
        <w:t>со</w:t>
      </w:r>
      <w:r w:rsidRPr="00F41476">
        <w:rPr>
          <w:rFonts w:cs="Times New Roman"/>
          <w:spacing w:val="26"/>
          <w:w w:val="99"/>
          <w:szCs w:val="20"/>
          <w:lang w:val="ru-RU"/>
        </w:rPr>
        <w:t xml:space="preserve"> </w:t>
      </w:r>
      <w:r w:rsidRPr="00F41476">
        <w:rPr>
          <w:rFonts w:cs="Times New Roman"/>
          <w:spacing w:val="-1"/>
          <w:szCs w:val="20"/>
          <w:lang w:val="ru-RU"/>
        </w:rPr>
        <w:t>снижением</w:t>
      </w:r>
      <w:r w:rsidRPr="00F41476">
        <w:rPr>
          <w:rFonts w:cs="Times New Roman"/>
          <w:spacing w:val="-9"/>
          <w:szCs w:val="20"/>
          <w:lang w:val="ru-RU"/>
        </w:rPr>
        <w:t xml:space="preserve"> </w:t>
      </w:r>
      <w:r w:rsidRPr="00F41476">
        <w:rPr>
          <w:rFonts w:cs="Times New Roman"/>
          <w:szCs w:val="20"/>
          <w:lang w:val="ru-RU"/>
        </w:rPr>
        <w:t>нагрузки</w:t>
      </w:r>
      <w:r w:rsidRPr="00F41476">
        <w:rPr>
          <w:rFonts w:cs="Times New Roman"/>
          <w:spacing w:val="-10"/>
          <w:szCs w:val="20"/>
          <w:lang w:val="ru-RU"/>
        </w:rPr>
        <w:t xml:space="preserve"> </w:t>
      </w:r>
      <w:r w:rsidRPr="00F41476">
        <w:rPr>
          <w:rFonts w:cs="Times New Roman"/>
          <w:szCs w:val="20"/>
          <w:lang w:val="ru-RU"/>
        </w:rPr>
        <w:t>потребителей</w:t>
      </w:r>
      <w:r w:rsidRPr="00F41476">
        <w:rPr>
          <w:rFonts w:cs="Times New Roman"/>
          <w:spacing w:val="-7"/>
          <w:szCs w:val="20"/>
          <w:lang w:val="ru-RU"/>
        </w:rPr>
        <w:t xml:space="preserve"> </w:t>
      </w:r>
      <w:r w:rsidRPr="00F41476">
        <w:rPr>
          <w:rFonts w:cs="Times New Roman"/>
          <w:szCs w:val="20"/>
          <w:lang w:val="ru-RU"/>
        </w:rPr>
        <w:t>и</w:t>
      </w:r>
      <w:r w:rsidRPr="00F41476">
        <w:rPr>
          <w:rFonts w:cs="Times New Roman"/>
          <w:spacing w:val="-10"/>
          <w:szCs w:val="20"/>
          <w:lang w:val="ru-RU"/>
        </w:rPr>
        <w:t xml:space="preserve"> </w:t>
      </w:r>
      <w:r w:rsidRPr="00F41476">
        <w:rPr>
          <w:rFonts w:cs="Times New Roman"/>
          <w:szCs w:val="20"/>
          <w:lang w:val="ru-RU"/>
        </w:rPr>
        <w:t>износом</w:t>
      </w:r>
      <w:r w:rsidRPr="00F41476">
        <w:rPr>
          <w:rFonts w:cs="Times New Roman"/>
          <w:spacing w:val="26"/>
          <w:w w:val="99"/>
          <w:szCs w:val="20"/>
          <w:lang w:val="ru-RU"/>
        </w:rPr>
        <w:t xml:space="preserve"> </w:t>
      </w:r>
      <w:r w:rsidRPr="00F41476">
        <w:rPr>
          <w:rFonts w:cs="Times New Roman"/>
          <w:szCs w:val="20"/>
          <w:lang w:val="ru-RU"/>
        </w:rPr>
        <w:t>оборудования</w:t>
      </w:r>
      <w:r w:rsidRPr="00F41476">
        <w:rPr>
          <w:rFonts w:cs="Times New Roman"/>
          <w:spacing w:val="-12"/>
          <w:szCs w:val="20"/>
          <w:lang w:val="ru-RU"/>
        </w:rPr>
        <w:t xml:space="preserve"> </w:t>
      </w:r>
      <w:r w:rsidRPr="00F41476">
        <w:rPr>
          <w:rFonts w:cs="Times New Roman"/>
          <w:szCs w:val="20"/>
          <w:lang w:val="ru-RU"/>
        </w:rPr>
        <w:t>существующей</w:t>
      </w:r>
      <w:r w:rsidRPr="00F41476">
        <w:rPr>
          <w:rFonts w:cs="Times New Roman"/>
          <w:spacing w:val="-11"/>
          <w:szCs w:val="20"/>
          <w:lang w:val="ru-RU"/>
        </w:rPr>
        <w:t xml:space="preserve"> </w:t>
      </w:r>
      <w:r w:rsidRPr="00F41476">
        <w:rPr>
          <w:rFonts w:cs="Times New Roman"/>
          <w:szCs w:val="20"/>
          <w:lang w:val="ru-RU"/>
        </w:rPr>
        <w:t>котельной Центральная, ул. Волгореченская, 1,</w:t>
      </w:r>
      <w:r w:rsidRPr="00F41476">
        <w:rPr>
          <w:rFonts w:cs="Times New Roman"/>
          <w:spacing w:val="-11"/>
          <w:szCs w:val="20"/>
          <w:lang w:val="ru-RU"/>
        </w:rPr>
        <w:t xml:space="preserve"> </w:t>
      </w:r>
      <w:r w:rsidRPr="00F41476">
        <w:rPr>
          <w:rFonts w:cs="Times New Roman"/>
          <w:spacing w:val="-1"/>
          <w:szCs w:val="20"/>
          <w:lang w:val="ru-RU"/>
        </w:rPr>
        <w:t>что</w:t>
      </w:r>
      <w:r w:rsidRPr="00F41476">
        <w:rPr>
          <w:rFonts w:cs="Times New Roman"/>
          <w:spacing w:val="-9"/>
          <w:szCs w:val="20"/>
          <w:lang w:val="ru-RU"/>
        </w:rPr>
        <w:t xml:space="preserve"> </w:t>
      </w:r>
      <w:r w:rsidRPr="00F41476">
        <w:rPr>
          <w:rFonts w:cs="Times New Roman"/>
          <w:szCs w:val="20"/>
          <w:lang w:val="ru-RU"/>
        </w:rPr>
        <w:t>ведёт</w:t>
      </w:r>
      <w:r w:rsidRPr="00F41476">
        <w:rPr>
          <w:rFonts w:cs="Times New Roman"/>
          <w:spacing w:val="27"/>
          <w:w w:val="99"/>
          <w:szCs w:val="20"/>
          <w:lang w:val="ru-RU"/>
        </w:rPr>
        <w:t xml:space="preserve"> </w:t>
      </w:r>
      <w:r w:rsidRPr="00F41476">
        <w:rPr>
          <w:rFonts w:cs="Times New Roman"/>
          <w:szCs w:val="20"/>
          <w:lang w:val="ru-RU"/>
        </w:rPr>
        <w:t>к</w:t>
      </w:r>
      <w:r w:rsidRPr="00F41476">
        <w:rPr>
          <w:rFonts w:cs="Times New Roman"/>
          <w:spacing w:val="-8"/>
          <w:szCs w:val="20"/>
          <w:lang w:val="ru-RU"/>
        </w:rPr>
        <w:t xml:space="preserve"> </w:t>
      </w:r>
      <w:r w:rsidRPr="00F41476">
        <w:rPr>
          <w:rFonts w:cs="Times New Roman"/>
          <w:szCs w:val="20"/>
          <w:lang w:val="ru-RU"/>
        </w:rPr>
        <w:t>большим</w:t>
      </w:r>
      <w:r w:rsidRPr="00F41476">
        <w:rPr>
          <w:rFonts w:cs="Times New Roman"/>
          <w:spacing w:val="-4"/>
          <w:szCs w:val="20"/>
          <w:lang w:val="ru-RU"/>
        </w:rPr>
        <w:t xml:space="preserve"> </w:t>
      </w:r>
      <w:r w:rsidRPr="00F41476">
        <w:rPr>
          <w:rFonts w:cs="Times New Roman"/>
          <w:spacing w:val="-1"/>
          <w:szCs w:val="20"/>
          <w:lang w:val="ru-RU"/>
        </w:rPr>
        <w:t>удельным</w:t>
      </w:r>
      <w:r w:rsidRPr="00F41476">
        <w:rPr>
          <w:rFonts w:cs="Times New Roman"/>
          <w:spacing w:val="-6"/>
          <w:szCs w:val="20"/>
          <w:lang w:val="ru-RU"/>
        </w:rPr>
        <w:t xml:space="preserve"> </w:t>
      </w:r>
      <w:r w:rsidRPr="00F41476">
        <w:rPr>
          <w:rFonts w:cs="Times New Roman"/>
          <w:szCs w:val="20"/>
          <w:lang w:val="ru-RU"/>
        </w:rPr>
        <w:t>расходам</w:t>
      </w:r>
      <w:r w:rsidRPr="00F41476">
        <w:rPr>
          <w:rFonts w:cs="Times New Roman"/>
          <w:spacing w:val="-7"/>
          <w:szCs w:val="20"/>
          <w:lang w:val="ru-RU"/>
        </w:rPr>
        <w:t xml:space="preserve"> </w:t>
      </w:r>
      <w:r w:rsidRPr="00F41476">
        <w:rPr>
          <w:rFonts w:cs="Times New Roman"/>
          <w:spacing w:val="-1"/>
          <w:szCs w:val="20"/>
          <w:lang w:val="ru-RU"/>
        </w:rPr>
        <w:t>топлива</w:t>
      </w:r>
      <w:r w:rsidRPr="00F41476">
        <w:rPr>
          <w:rFonts w:cs="Times New Roman"/>
          <w:spacing w:val="-5"/>
          <w:szCs w:val="20"/>
          <w:lang w:val="ru-RU"/>
        </w:rPr>
        <w:t xml:space="preserve"> </w:t>
      </w:r>
      <w:r w:rsidRPr="00F41476">
        <w:rPr>
          <w:rFonts w:cs="Times New Roman"/>
          <w:spacing w:val="-1"/>
          <w:szCs w:val="20"/>
          <w:lang w:val="ru-RU"/>
        </w:rPr>
        <w:t>на</w:t>
      </w:r>
      <w:r w:rsidRPr="00F41476">
        <w:rPr>
          <w:rFonts w:cs="Times New Roman"/>
          <w:spacing w:val="27"/>
          <w:w w:val="99"/>
          <w:szCs w:val="20"/>
          <w:lang w:val="ru-RU"/>
        </w:rPr>
        <w:t xml:space="preserve"> </w:t>
      </w:r>
      <w:r w:rsidRPr="00F41476">
        <w:rPr>
          <w:rFonts w:cs="Times New Roman"/>
          <w:szCs w:val="20"/>
          <w:lang w:val="ru-RU"/>
        </w:rPr>
        <w:t>выработку</w:t>
      </w:r>
      <w:r w:rsidRPr="00F41476">
        <w:rPr>
          <w:rFonts w:cs="Times New Roman"/>
          <w:spacing w:val="-13"/>
          <w:szCs w:val="20"/>
          <w:lang w:val="ru-RU"/>
        </w:rPr>
        <w:t xml:space="preserve"> </w:t>
      </w:r>
      <w:r w:rsidRPr="00F41476">
        <w:rPr>
          <w:rFonts w:cs="Times New Roman"/>
          <w:szCs w:val="20"/>
          <w:lang w:val="ru-RU"/>
        </w:rPr>
        <w:t>тепловой</w:t>
      </w:r>
      <w:r w:rsidRPr="00F41476">
        <w:rPr>
          <w:rFonts w:cs="Times New Roman"/>
          <w:spacing w:val="-13"/>
          <w:szCs w:val="20"/>
          <w:lang w:val="ru-RU"/>
        </w:rPr>
        <w:t xml:space="preserve"> </w:t>
      </w:r>
      <w:r w:rsidRPr="00F41476">
        <w:rPr>
          <w:rFonts w:cs="Times New Roman"/>
          <w:szCs w:val="20"/>
          <w:lang w:val="ru-RU"/>
        </w:rPr>
        <w:t>энергии;</w:t>
      </w:r>
    </w:p>
    <w:p w14:paraId="12716A3C" w14:textId="2FB9B7EC" w:rsidR="001D3226" w:rsidRPr="00F41476" w:rsidRDefault="001D3226" w:rsidP="001D3226">
      <w:pPr>
        <w:pStyle w:val="ab"/>
        <w:kinsoku w:val="0"/>
        <w:overflowPunct w:val="0"/>
        <w:ind w:left="0" w:right="162" w:firstLine="709"/>
        <w:jc w:val="both"/>
        <w:rPr>
          <w:rFonts w:cs="Times New Roman"/>
          <w:spacing w:val="-1"/>
          <w:lang w:val="ru-RU"/>
        </w:rPr>
      </w:pPr>
      <w:r w:rsidRPr="00F41476">
        <w:rPr>
          <w:rFonts w:cs="Times New Roman"/>
          <w:spacing w:val="-1"/>
          <w:lang w:val="ru-RU"/>
        </w:rPr>
        <w:t>2) строительство нового ТТП по ул. Соколова в связи с аварийным состоянием ТПП «</w:t>
      </w:r>
      <w:r w:rsidR="00E37178" w:rsidRPr="00F41476">
        <w:rPr>
          <w:rFonts w:cs="Times New Roman"/>
          <w:spacing w:val="-1"/>
          <w:lang w:val="ru-RU"/>
        </w:rPr>
        <w:t>Рогачевская</w:t>
      </w:r>
      <w:r w:rsidRPr="00F41476">
        <w:rPr>
          <w:rFonts w:cs="Times New Roman"/>
          <w:spacing w:val="-1"/>
          <w:lang w:val="ru-RU"/>
        </w:rPr>
        <w:t xml:space="preserve"> фабрика»;</w:t>
      </w:r>
    </w:p>
    <w:p w14:paraId="2405421C" w14:textId="77777777" w:rsidR="001D3226" w:rsidRPr="00F41476" w:rsidRDefault="001D3226" w:rsidP="001D3226">
      <w:pPr>
        <w:pStyle w:val="ab"/>
        <w:kinsoku w:val="0"/>
        <w:overflowPunct w:val="0"/>
        <w:ind w:left="0" w:right="162" w:firstLine="709"/>
        <w:jc w:val="both"/>
        <w:rPr>
          <w:rFonts w:cs="Times New Roman"/>
          <w:spacing w:val="-1"/>
          <w:lang w:val="ru-RU"/>
        </w:rPr>
      </w:pPr>
      <w:r w:rsidRPr="00F41476">
        <w:rPr>
          <w:rFonts w:cs="Times New Roman"/>
          <w:spacing w:val="-1"/>
          <w:lang w:val="ru-RU"/>
        </w:rPr>
        <w:t>3) модернизация</w:t>
      </w:r>
      <w:r w:rsidRPr="00F41476">
        <w:rPr>
          <w:rFonts w:cs="Times New Roman"/>
          <w:spacing w:val="21"/>
          <w:lang w:val="ru-RU"/>
        </w:rPr>
        <w:t xml:space="preserve"> </w:t>
      </w:r>
      <w:r w:rsidRPr="00F41476">
        <w:rPr>
          <w:rFonts w:cs="Times New Roman"/>
          <w:lang w:val="ru-RU"/>
        </w:rPr>
        <w:t>тепловых</w:t>
      </w:r>
      <w:r w:rsidRPr="00F41476">
        <w:rPr>
          <w:rFonts w:cs="Times New Roman"/>
          <w:spacing w:val="22"/>
          <w:lang w:val="ru-RU"/>
        </w:rPr>
        <w:t xml:space="preserve"> </w:t>
      </w:r>
      <w:r w:rsidRPr="00F41476">
        <w:rPr>
          <w:rFonts w:cs="Times New Roman"/>
          <w:spacing w:val="-1"/>
          <w:lang w:val="ru-RU"/>
        </w:rPr>
        <w:t>сетей</w:t>
      </w:r>
      <w:r w:rsidRPr="00F41476">
        <w:rPr>
          <w:rFonts w:cs="Times New Roman"/>
          <w:spacing w:val="22"/>
          <w:lang w:val="ru-RU"/>
        </w:rPr>
        <w:t xml:space="preserve"> </w:t>
      </w:r>
      <w:r w:rsidRPr="00F41476">
        <w:rPr>
          <w:rFonts w:cs="Times New Roman"/>
          <w:lang w:val="ru-RU"/>
        </w:rPr>
        <w:t>с</w:t>
      </w:r>
      <w:r w:rsidRPr="00F41476">
        <w:rPr>
          <w:rFonts w:cs="Times New Roman"/>
          <w:spacing w:val="71"/>
          <w:lang w:val="ru-RU"/>
        </w:rPr>
        <w:t xml:space="preserve"> </w:t>
      </w:r>
      <w:r w:rsidRPr="00F41476">
        <w:rPr>
          <w:rFonts w:cs="Times New Roman"/>
          <w:spacing w:val="-1"/>
          <w:lang w:val="ru-RU"/>
        </w:rPr>
        <w:t>заменой</w:t>
      </w:r>
      <w:r w:rsidRPr="00F41476">
        <w:rPr>
          <w:rFonts w:cs="Times New Roman"/>
          <w:spacing w:val="48"/>
          <w:lang w:val="ru-RU"/>
        </w:rPr>
        <w:t xml:space="preserve"> </w:t>
      </w:r>
      <w:r w:rsidRPr="00F41476">
        <w:rPr>
          <w:rFonts w:cs="Times New Roman"/>
          <w:spacing w:val="-1"/>
          <w:lang w:val="ru-RU"/>
        </w:rPr>
        <w:t>существующих</w:t>
      </w:r>
      <w:r w:rsidRPr="00F41476">
        <w:rPr>
          <w:rFonts w:cs="Times New Roman"/>
          <w:spacing w:val="49"/>
          <w:lang w:val="ru-RU"/>
        </w:rPr>
        <w:t xml:space="preserve"> </w:t>
      </w:r>
      <w:r w:rsidRPr="00F41476">
        <w:rPr>
          <w:rFonts w:cs="Times New Roman"/>
          <w:spacing w:val="-1"/>
          <w:lang w:val="ru-RU"/>
        </w:rPr>
        <w:t>трубопроводов,</w:t>
      </w:r>
      <w:r w:rsidRPr="00F41476">
        <w:rPr>
          <w:rFonts w:cs="Times New Roman"/>
          <w:spacing w:val="47"/>
          <w:lang w:val="ru-RU"/>
        </w:rPr>
        <w:t xml:space="preserve"> </w:t>
      </w:r>
      <w:r w:rsidRPr="00F41476">
        <w:rPr>
          <w:rFonts w:cs="Times New Roman"/>
          <w:lang w:val="ru-RU"/>
        </w:rPr>
        <w:t>в</w:t>
      </w:r>
      <w:r w:rsidRPr="00F41476">
        <w:rPr>
          <w:rFonts w:cs="Times New Roman"/>
          <w:spacing w:val="49"/>
          <w:lang w:val="ru-RU"/>
        </w:rPr>
        <w:t xml:space="preserve"> </w:t>
      </w:r>
      <w:r w:rsidRPr="00F41476">
        <w:rPr>
          <w:rFonts w:cs="Times New Roman"/>
          <w:lang w:val="ru-RU"/>
        </w:rPr>
        <w:t>т.</w:t>
      </w:r>
      <w:r w:rsidRPr="00F41476">
        <w:rPr>
          <w:rFonts w:cs="Times New Roman"/>
          <w:spacing w:val="50"/>
          <w:lang w:val="ru-RU"/>
        </w:rPr>
        <w:t xml:space="preserve"> </w:t>
      </w:r>
      <w:r w:rsidRPr="00F41476">
        <w:rPr>
          <w:rFonts w:cs="Times New Roman"/>
          <w:spacing w:val="-1"/>
          <w:lang w:val="ru-RU"/>
        </w:rPr>
        <w:t>ч.</w:t>
      </w:r>
      <w:r w:rsidRPr="00F41476">
        <w:rPr>
          <w:rFonts w:cs="Times New Roman"/>
          <w:spacing w:val="47"/>
          <w:lang w:val="ru-RU"/>
        </w:rPr>
        <w:t xml:space="preserve"> </w:t>
      </w:r>
      <w:r w:rsidRPr="00F41476">
        <w:rPr>
          <w:rFonts w:cs="Times New Roman"/>
          <w:spacing w:val="-1"/>
          <w:lang w:val="ru-RU"/>
        </w:rPr>
        <w:t>выработавших</w:t>
      </w:r>
      <w:r w:rsidRPr="00F41476">
        <w:rPr>
          <w:rFonts w:cs="Times New Roman"/>
          <w:spacing w:val="49"/>
          <w:lang w:val="ru-RU"/>
        </w:rPr>
        <w:t xml:space="preserve"> </w:t>
      </w:r>
      <w:r w:rsidRPr="00F41476">
        <w:rPr>
          <w:rFonts w:cs="Times New Roman"/>
          <w:spacing w:val="-1"/>
          <w:lang w:val="ru-RU"/>
        </w:rPr>
        <w:t>свой</w:t>
      </w:r>
      <w:r w:rsidRPr="00F41476">
        <w:rPr>
          <w:rFonts w:cs="Times New Roman"/>
          <w:spacing w:val="48"/>
          <w:lang w:val="ru-RU"/>
        </w:rPr>
        <w:t xml:space="preserve"> </w:t>
      </w:r>
      <w:r w:rsidRPr="00F41476">
        <w:rPr>
          <w:rFonts w:cs="Times New Roman"/>
          <w:spacing w:val="-1"/>
          <w:lang w:val="ru-RU"/>
        </w:rPr>
        <w:t>ресурс,</w:t>
      </w:r>
      <w:r w:rsidRPr="00F41476">
        <w:rPr>
          <w:rFonts w:cs="Times New Roman"/>
          <w:spacing w:val="49"/>
          <w:lang w:val="ru-RU"/>
        </w:rPr>
        <w:t xml:space="preserve"> </w:t>
      </w:r>
      <w:r w:rsidRPr="00F41476">
        <w:rPr>
          <w:rFonts w:cs="Times New Roman"/>
          <w:lang w:val="ru-RU"/>
        </w:rPr>
        <w:t>на</w:t>
      </w:r>
      <w:r w:rsidRPr="00F41476">
        <w:rPr>
          <w:rFonts w:cs="Times New Roman"/>
          <w:spacing w:val="46"/>
          <w:lang w:val="ru-RU"/>
        </w:rPr>
        <w:t xml:space="preserve"> </w:t>
      </w:r>
      <w:r w:rsidRPr="00F41476">
        <w:rPr>
          <w:rFonts w:cs="Times New Roman"/>
          <w:spacing w:val="-1"/>
          <w:lang w:val="ru-RU"/>
        </w:rPr>
        <w:t>новые</w:t>
      </w:r>
      <w:r w:rsidRPr="00F41476">
        <w:rPr>
          <w:rFonts w:cs="Times New Roman"/>
          <w:spacing w:val="48"/>
          <w:lang w:val="ru-RU"/>
        </w:rPr>
        <w:t xml:space="preserve"> </w:t>
      </w:r>
      <w:r w:rsidRPr="00F41476">
        <w:rPr>
          <w:rFonts w:cs="Times New Roman"/>
          <w:lang w:val="ru-RU"/>
        </w:rPr>
        <w:t>в</w:t>
      </w:r>
      <w:r w:rsidRPr="00F41476">
        <w:rPr>
          <w:rFonts w:cs="Times New Roman"/>
          <w:spacing w:val="86"/>
          <w:lang w:val="ru-RU"/>
        </w:rPr>
        <w:t xml:space="preserve"> </w:t>
      </w:r>
      <w:r w:rsidRPr="00F41476">
        <w:rPr>
          <w:rFonts w:cs="Times New Roman"/>
          <w:spacing w:val="-1"/>
          <w:lang w:val="ru-RU"/>
        </w:rPr>
        <w:t>пенополиуретановой</w:t>
      </w:r>
      <w:r w:rsidRPr="00F41476">
        <w:rPr>
          <w:rFonts w:cs="Times New Roman"/>
          <w:spacing w:val="55"/>
          <w:lang w:val="ru-RU"/>
        </w:rPr>
        <w:t xml:space="preserve"> </w:t>
      </w:r>
      <w:r w:rsidRPr="00F41476">
        <w:rPr>
          <w:rFonts w:cs="Times New Roman"/>
          <w:spacing w:val="-1"/>
          <w:lang w:val="ru-RU"/>
        </w:rPr>
        <w:t>изоляции</w:t>
      </w:r>
      <w:r w:rsidRPr="00F41476">
        <w:rPr>
          <w:rFonts w:cs="Times New Roman"/>
          <w:spacing w:val="53"/>
          <w:lang w:val="ru-RU"/>
        </w:rPr>
        <w:t xml:space="preserve"> </w:t>
      </w:r>
      <w:r w:rsidRPr="00F41476">
        <w:rPr>
          <w:rFonts w:cs="Times New Roman"/>
          <w:spacing w:val="-1"/>
          <w:lang w:val="ru-RU"/>
        </w:rPr>
        <w:t>трубопроводы</w:t>
      </w:r>
      <w:r w:rsidRPr="00F41476">
        <w:rPr>
          <w:rFonts w:cs="Times New Roman"/>
          <w:spacing w:val="52"/>
          <w:lang w:val="ru-RU"/>
        </w:rPr>
        <w:t xml:space="preserve"> </w:t>
      </w:r>
      <w:r w:rsidRPr="00F41476">
        <w:rPr>
          <w:rFonts w:cs="Times New Roman"/>
          <w:spacing w:val="-1"/>
          <w:lang w:val="ru-RU"/>
        </w:rPr>
        <w:t>(стальные</w:t>
      </w:r>
      <w:r w:rsidRPr="00F41476">
        <w:rPr>
          <w:rFonts w:cs="Times New Roman"/>
          <w:spacing w:val="51"/>
          <w:lang w:val="ru-RU"/>
        </w:rPr>
        <w:t xml:space="preserve"> </w:t>
      </w:r>
      <w:r w:rsidRPr="00F41476">
        <w:rPr>
          <w:rFonts w:cs="Times New Roman"/>
          <w:lang w:val="ru-RU"/>
        </w:rPr>
        <w:t>или</w:t>
      </w:r>
      <w:r w:rsidRPr="00F41476">
        <w:rPr>
          <w:rFonts w:cs="Times New Roman"/>
          <w:spacing w:val="51"/>
          <w:lang w:val="ru-RU"/>
        </w:rPr>
        <w:t xml:space="preserve"> </w:t>
      </w:r>
      <w:r w:rsidRPr="00F41476">
        <w:rPr>
          <w:rFonts w:cs="Times New Roman"/>
          <w:spacing w:val="-1"/>
          <w:lang w:val="ru-RU"/>
        </w:rPr>
        <w:t>выполненные</w:t>
      </w:r>
      <w:r w:rsidRPr="00F41476">
        <w:rPr>
          <w:rFonts w:cs="Times New Roman"/>
          <w:spacing w:val="48"/>
          <w:lang w:val="ru-RU"/>
        </w:rPr>
        <w:t xml:space="preserve"> </w:t>
      </w:r>
      <w:r w:rsidRPr="00F41476">
        <w:rPr>
          <w:rFonts w:cs="Times New Roman"/>
          <w:spacing w:val="-1"/>
          <w:lang w:val="ru-RU"/>
        </w:rPr>
        <w:t>из</w:t>
      </w:r>
      <w:r w:rsidRPr="00F41476">
        <w:rPr>
          <w:rFonts w:cs="Times New Roman"/>
          <w:spacing w:val="77"/>
          <w:lang w:val="ru-RU"/>
        </w:rPr>
        <w:t xml:space="preserve"> </w:t>
      </w:r>
      <w:r w:rsidRPr="00F41476">
        <w:rPr>
          <w:rFonts w:cs="Times New Roman"/>
          <w:spacing w:val="-1"/>
          <w:lang w:val="ru-RU"/>
        </w:rPr>
        <w:t>термостойкого</w:t>
      </w:r>
      <w:r w:rsidRPr="00F41476">
        <w:rPr>
          <w:rFonts w:cs="Times New Roman"/>
          <w:spacing w:val="33"/>
          <w:lang w:val="ru-RU"/>
        </w:rPr>
        <w:t xml:space="preserve"> </w:t>
      </w:r>
      <w:r w:rsidRPr="00F41476">
        <w:rPr>
          <w:rFonts w:cs="Times New Roman"/>
          <w:spacing w:val="-1"/>
          <w:lang w:val="ru-RU"/>
        </w:rPr>
        <w:t>пластика);</w:t>
      </w:r>
    </w:p>
    <w:p w14:paraId="78C5FC7E" w14:textId="77777777" w:rsidR="001D3226" w:rsidRPr="00F41476" w:rsidRDefault="001D3226" w:rsidP="001D3226">
      <w:pPr>
        <w:jc w:val="both"/>
        <w:rPr>
          <w:rFonts w:cs="Times New Roman"/>
          <w:lang w:eastAsia="ru-RU"/>
        </w:rPr>
      </w:pPr>
      <w:bookmarkStart w:id="472" w:name="bookmark209"/>
      <w:bookmarkEnd w:id="470"/>
      <w:bookmarkEnd w:id="472"/>
    </w:p>
    <w:bookmarkEnd w:id="471"/>
    <w:p w14:paraId="5E74632F" w14:textId="77777777" w:rsidR="001D3226" w:rsidRPr="00F41476" w:rsidRDefault="001D3226" w:rsidP="001D3226">
      <w:pPr>
        <w:pStyle w:val="2"/>
        <w:ind w:left="0" w:firstLine="0"/>
      </w:pPr>
      <w:r w:rsidRPr="00F41476">
        <w:fldChar w:fldCharType="begin"/>
      </w:r>
      <w:r w:rsidRPr="00F41476">
        <w:instrText xml:space="preserve"> HYPERLINK "file:///D:\\Source\\Ses\\Docs\\Оглавление%20том%202%20%20О.М..docx" \l "bookmark61" </w:instrText>
      </w:r>
      <w:r w:rsidRPr="00F41476">
        <w:fldChar w:fldCharType="separate"/>
      </w:r>
      <w:bookmarkStart w:id="473" w:name="_Toc30081862"/>
      <w:bookmarkStart w:id="474" w:name="_Toc30085097"/>
      <w:bookmarkStart w:id="475" w:name="_Toc32845363"/>
      <w:bookmarkStart w:id="476" w:name="_Toc107403181"/>
      <w:bookmarkStart w:id="477" w:name="_Toc131153722"/>
      <w:r w:rsidRPr="00F41476">
        <w:t>Часть 2. ТЕХНИКО-ЭКОНОМИЧЕСКОЕ СРАВНЕНИЕ ВАРИАНТОВ</w:t>
      </w:r>
      <w:r w:rsidRPr="00F41476">
        <w:fldChar w:fldCharType="end"/>
      </w:r>
      <w:r w:rsidRPr="00F41476">
        <w:t xml:space="preserve"> </w:t>
      </w:r>
      <w:hyperlink r:id="rId189" w:anchor="bookmark61" w:history="1">
        <w:r w:rsidRPr="00F41476">
          <w:t>ПЕРСПЕКТИВНОГО РАЗВИТИЯ СИСТЕМ ТЕПЛОСНАБЖЕНИЯ</w:t>
        </w:r>
        <w:bookmarkEnd w:id="473"/>
        <w:bookmarkEnd w:id="474"/>
        <w:bookmarkEnd w:id="475"/>
        <w:bookmarkEnd w:id="476"/>
        <w:bookmarkEnd w:id="477"/>
      </w:hyperlink>
    </w:p>
    <w:p w14:paraId="320DF431" w14:textId="77777777" w:rsidR="001D3226" w:rsidRPr="00F41476" w:rsidRDefault="001D3226" w:rsidP="001D3226">
      <w:pPr>
        <w:ind w:firstLine="709"/>
        <w:jc w:val="both"/>
        <w:rPr>
          <w:rFonts w:cs="Times New Roman"/>
          <w:lang w:eastAsia="ru-RU"/>
        </w:rPr>
      </w:pPr>
    </w:p>
    <w:p w14:paraId="5C5DC7C7" w14:textId="77777777" w:rsidR="001D3226" w:rsidRPr="00F41476" w:rsidRDefault="001D3226" w:rsidP="001D3226">
      <w:pPr>
        <w:ind w:firstLine="709"/>
        <w:jc w:val="both"/>
        <w:rPr>
          <w:rFonts w:cs="Times New Roman"/>
          <w:lang w:eastAsia="ru-RU"/>
        </w:rPr>
      </w:pPr>
      <w:r w:rsidRPr="00F41476">
        <w:rPr>
          <w:rFonts w:cs="Times New Roman"/>
          <w:lang w:eastAsia="ru-RU"/>
        </w:rPr>
        <w:t>Технико-экономическое обоснование не приводится.</w:t>
      </w:r>
    </w:p>
    <w:p w14:paraId="14C5FE2E" w14:textId="77777777" w:rsidR="001D3226" w:rsidRPr="00F41476" w:rsidRDefault="001D3226" w:rsidP="001D3226">
      <w:pPr>
        <w:jc w:val="both"/>
        <w:rPr>
          <w:rFonts w:cs="Times New Roman"/>
          <w:sz w:val="22"/>
          <w:lang w:eastAsia="ru-RU"/>
        </w:rPr>
      </w:pPr>
    </w:p>
    <w:p w14:paraId="0AB4D8DF" w14:textId="77777777" w:rsidR="001D3226" w:rsidRPr="00F41476" w:rsidRDefault="00F81B96" w:rsidP="001D3226">
      <w:pPr>
        <w:pStyle w:val="2"/>
        <w:ind w:left="0" w:firstLine="0"/>
      </w:pPr>
      <w:hyperlink r:id="rId190" w:anchor="bookmark62" w:history="1">
        <w:bookmarkStart w:id="478" w:name="_Toc30081863"/>
        <w:bookmarkStart w:id="479" w:name="_Toc30085098"/>
        <w:bookmarkStart w:id="480" w:name="_Toc32845364"/>
        <w:bookmarkStart w:id="481" w:name="_Toc107403182"/>
        <w:bookmarkStart w:id="482" w:name="_Toc131153723"/>
        <w:r w:rsidR="001D3226" w:rsidRPr="00F41476">
          <w:t>Часть 3. ОБОСНОВАНИЕ ВЫБОРА ПРИОРИТЕТНОГО ВАРИАНТА ПЕРСПЕКТИВНОГО</w:t>
        </w:r>
      </w:hyperlink>
      <w:r w:rsidR="001D3226" w:rsidRPr="00F41476">
        <w:t xml:space="preserve"> </w:t>
      </w:r>
      <w:hyperlink r:id="rId191" w:anchor="bookmark62" w:history="1">
        <w:r w:rsidR="001D3226" w:rsidRPr="00F41476">
          <w:t>РАЗВИТИЯ СИСТЕМ ТЕПЛОСНАБЖЕНИЯ ПОСЕЛЕНИЯ, ГОРОДСКОГО ОКРУГА,</w:t>
        </w:r>
      </w:hyperlink>
      <w:r w:rsidR="001D3226" w:rsidRPr="00F41476">
        <w:t xml:space="preserve"> </w:t>
      </w:r>
      <w:hyperlink r:id="rId192" w:anchor="bookmark62" w:history="1">
        <w:r w:rsidR="001D3226" w:rsidRPr="00F41476">
          <w:t>ГОРОДА ФЕДЕРАЛЬНОГО ЗНАЧЕНИЯ НА ОСНОВЕ АНАЛИЗА ЦЕНОВЫХ</w:t>
        </w:r>
      </w:hyperlink>
      <w:r w:rsidR="001D3226" w:rsidRPr="00F41476">
        <w:t xml:space="preserve"> </w:t>
      </w:r>
      <w:hyperlink r:id="rId193" w:anchor="bookmark62" w:history="1">
        <w:r w:rsidR="001D3226" w:rsidRPr="00F41476">
          <w:t>(ТАРИФНЫХ) ПОСЛЕДСТВИЙ ДЛЯ ПОТРЕБИТЕЛЕЙ</w:t>
        </w:r>
        <w:bookmarkEnd w:id="478"/>
        <w:bookmarkEnd w:id="479"/>
        <w:bookmarkEnd w:id="480"/>
        <w:bookmarkEnd w:id="481"/>
        <w:bookmarkEnd w:id="482"/>
      </w:hyperlink>
    </w:p>
    <w:p w14:paraId="56F0924A" w14:textId="77777777" w:rsidR="001D3226" w:rsidRPr="00F41476" w:rsidRDefault="001D3226" w:rsidP="001D3226">
      <w:pPr>
        <w:pStyle w:val="Default"/>
        <w:ind w:firstLine="709"/>
        <w:rPr>
          <w:color w:val="auto"/>
          <w:sz w:val="23"/>
          <w:szCs w:val="23"/>
        </w:rPr>
      </w:pPr>
    </w:p>
    <w:p w14:paraId="66291252" w14:textId="77777777" w:rsidR="001D3226" w:rsidRPr="00F41476" w:rsidRDefault="001D3226" w:rsidP="001D3226">
      <w:pPr>
        <w:ind w:firstLine="709"/>
        <w:jc w:val="both"/>
        <w:rPr>
          <w:rFonts w:cs="Times New Roman"/>
          <w:lang w:eastAsia="ru-RU"/>
        </w:rPr>
      </w:pPr>
      <w:r w:rsidRPr="00F41476">
        <w:rPr>
          <w:rFonts w:cs="Times New Roman"/>
        </w:rPr>
        <w:t>Базовый вариант развития систем теплоснабжения является приоритетным</w:t>
      </w:r>
      <w:r w:rsidRPr="00F41476">
        <w:rPr>
          <w:rFonts w:cs="Times New Roman"/>
          <w:spacing w:val="36"/>
        </w:rPr>
        <w:t xml:space="preserve"> </w:t>
      </w:r>
      <w:r w:rsidRPr="00F41476">
        <w:rPr>
          <w:rFonts w:cs="Times New Roman"/>
        </w:rPr>
        <w:t>и</w:t>
      </w:r>
      <w:r w:rsidRPr="00F41476">
        <w:rPr>
          <w:rFonts w:cs="Times New Roman"/>
          <w:spacing w:val="39"/>
        </w:rPr>
        <w:t xml:space="preserve"> </w:t>
      </w:r>
      <w:r w:rsidRPr="00F41476">
        <w:rPr>
          <w:rFonts w:cs="Times New Roman"/>
          <w:spacing w:val="-1"/>
        </w:rPr>
        <w:t>включает</w:t>
      </w:r>
      <w:r w:rsidRPr="00F41476">
        <w:rPr>
          <w:rFonts w:cs="Times New Roman"/>
          <w:spacing w:val="12"/>
        </w:rPr>
        <w:t xml:space="preserve"> </w:t>
      </w:r>
      <w:r w:rsidRPr="00F41476">
        <w:rPr>
          <w:rFonts w:cs="Times New Roman"/>
        </w:rPr>
        <w:t>в</w:t>
      </w:r>
      <w:r w:rsidRPr="00F41476">
        <w:rPr>
          <w:rFonts w:cs="Times New Roman"/>
          <w:spacing w:val="11"/>
        </w:rPr>
        <w:t xml:space="preserve"> </w:t>
      </w:r>
      <w:r w:rsidRPr="00F41476">
        <w:rPr>
          <w:rFonts w:cs="Times New Roman"/>
          <w:spacing w:val="-1"/>
        </w:rPr>
        <w:t>себя</w:t>
      </w:r>
      <w:r w:rsidRPr="00F41476">
        <w:rPr>
          <w:rFonts w:cs="Times New Roman"/>
          <w:spacing w:val="12"/>
        </w:rPr>
        <w:t xml:space="preserve"> </w:t>
      </w:r>
      <w:r w:rsidRPr="00F41476">
        <w:rPr>
          <w:rFonts w:cs="Times New Roman"/>
          <w:spacing w:val="-1"/>
        </w:rPr>
        <w:t>затраты,</w:t>
      </w:r>
      <w:r w:rsidRPr="00F41476">
        <w:rPr>
          <w:rFonts w:cs="Times New Roman"/>
          <w:spacing w:val="11"/>
        </w:rPr>
        <w:t xml:space="preserve"> </w:t>
      </w:r>
      <w:r w:rsidRPr="00F41476">
        <w:rPr>
          <w:rFonts w:cs="Times New Roman"/>
          <w:spacing w:val="-1"/>
        </w:rPr>
        <w:t>обеспечивающие</w:t>
      </w:r>
      <w:r w:rsidRPr="00F41476">
        <w:rPr>
          <w:rFonts w:cs="Times New Roman"/>
          <w:spacing w:val="10"/>
        </w:rPr>
        <w:t xml:space="preserve"> </w:t>
      </w:r>
      <w:r w:rsidRPr="00F41476">
        <w:rPr>
          <w:rFonts w:cs="Times New Roman"/>
        </w:rPr>
        <w:t>производство</w:t>
      </w:r>
      <w:r w:rsidRPr="00F41476">
        <w:rPr>
          <w:rFonts w:cs="Times New Roman"/>
          <w:spacing w:val="9"/>
        </w:rPr>
        <w:t xml:space="preserve"> </w:t>
      </w:r>
      <w:r w:rsidRPr="00F41476">
        <w:rPr>
          <w:rFonts w:cs="Times New Roman"/>
        </w:rPr>
        <w:t>и</w:t>
      </w:r>
      <w:r w:rsidRPr="00F41476">
        <w:rPr>
          <w:rFonts w:cs="Times New Roman"/>
          <w:spacing w:val="12"/>
        </w:rPr>
        <w:t xml:space="preserve"> </w:t>
      </w:r>
      <w:r w:rsidRPr="00F41476">
        <w:rPr>
          <w:rFonts w:cs="Times New Roman"/>
          <w:spacing w:val="-1"/>
        </w:rPr>
        <w:t>отпуск</w:t>
      </w:r>
      <w:r w:rsidRPr="00F41476">
        <w:rPr>
          <w:rFonts w:cs="Times New Roman"/>
          <w:spacing w:val="12"/>
        </w:rPr>
        <w:t xml:space="preserve"> </w:t>
      </w:r>
      <w:r w:rsidRPr="00F41476">
        <w:rPr>
          <w:rFonts w:cs="Times New Roman"/>
        </w:rPr>
        <w:t>тепловой</w:t>
      </w:r>
      <w:r w:rsidRPr="00F41476">
        <w:rPr>
          <w:rFonts w:cs="Times New Roman"/>
          <w:spacing w:val="49"/>
        </w:rPr>
        <w:t xml:space="preserve"> </w:t>
      </w:r>
      <w:r w:rsidRPr="00F41476">
        <w:rPr>
          <w:rFonts w:cs="Times New Roman"/>
        </w:rPr>
        <w:t xml:space="preserve">энергии </w:t>
      </w:r>
      <w:r w:rsidRPr="00F41476">
        <w:rPr>
          <w:rFonts w:cs="Times New Roman"/>
          <w:spacing w:val="-1"/>
        </w:rPr>
        <w:t>существующих</w:t>
      </w:r>
      <w:r w:rsidRPr="00F41476">
        <w:rPr>
          <w:rFonts w:cs="Times New Roman"/>
        </w:rPr>
        <w:t xml:space="preserve"> </w:t>
      </w:r>
      <w:r w:rsidRPr="00F41476">
        <w:rPr>
          <w:rFonts w:cs="Times New Roman"/>
          <w:spacing w:val="-1"/>
        </w:rPr>
        <w:t>потребителей.</w:t>
      </w:r>
    </w:p>
    <w:p w14:paraId="50B0D424" w14:textId="77777777" w:rsidR="001D3226" w:rsidRPr="00F41476" w:rsidRDefault="001D3226" w:rsidP="001D3226">
      <w:pPr>
        <w:rPr>
          <w:rFonts w:cs="Times New Roman"/>
          <w:lang w:eastAsia="ru-RU"/>
        </w:rPr>
      </w:pPr>
    </w:p>
    <w:p w14:paraId="2AC748B0" w14:textId="77777777" w:rsidR="001D3226" w:rsidRPr="00F41476" w:rsidRDefault="001D3226" w:rsidP="001D3226">
      <w:pPr>
        <w:pStyle w:val="2"/>
        <w:ind w:left="0" w:firstLine="0"/>
      </w:pPr>
      <w:bookmarkStart w:id="483" w:name="_Toc53927664"/>
      <w:bookmarkStart w:id="484" w:name="_Toc107403183"/>
      <w:bookmarkStart w:id="485" w:name="_Toc131153724"/>
      <w:r w:rsidRPr="00F41476">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83"/>
      <w:bookmarkEnd w:id="484"/>
      <w:bookmarkEnd w:id="485"/>
    </w:p>
    <w:p w14:paraId="3A3C5916" w14:textId="77777777" w:rsidR="001D3226" w:rsidRPr="00F41476" w:rsidRDefault="001D3226" w:rsidP="001D3226">
      <w:pPr>
        <w:rPr>
          <w:rFonts w:cs="Times New Roman"/>
          <w:lang w:eastAsia="ru-RU"/>
        </w:rPr>
      </w:pPr>
    </w:p>
    <w:p w14:paraId="38326FF8" w14:textId="1DA7DB3F" w:rsidR="001D3226" w:rsidRPr="00F41476" w:rsidRDefault="005B5444" w:rsidP="001D3226">
      <w:pPr>
        <w:pStyle w:val="a0"/>
        <w:ind w:firstLine="567"/>
        <w:rPr>
          <w:rFonts w:cs="Times New Roman"/>
          <w:lang w:eastAsia="ru-RU"/>
        </w:rPr>
      </w:pPr>
      <w:r w:rsidRPr="00F41476">
        <w:rPr>
          <w:rFonts w:cs="Times New Roman"/>
          <w:lang w:eastAsia="ru-RU"/>
        </w:rPr>
        <w:t>Изменения не зафиксированы</w:t>
      </w:r>
      <w:r w:rsidR="001D3226" w:rsidRPr="00F41476">
        <w:rPr>
          <w:rFonts w:cs="Times New Roman"/>
          <w:lang w:eastAsia="ru-RU"/>
        </w:rPr>
        <w:t>.</w:t>
      </w:r>
    </w:p>
    <w:p w14:paraId="01FE41CF" w14:textId="77777777" w:rsidR="001D3226" w:rsidRPr="00F41476" w:rsidRDefault="001D3226" w:rsidP="001D3226">
      <w:pPr>
        <w:pStyle w:val="a0"/>
        <w:rPr>
          <w:rFonts w:cs="Times New Roman"/>
        </w:rPr>
      </w:pPr>
    </w:p>
    <w:p w14:paraId="122F44F8" w14:textId="77777777" w:rsidR="001D3226" w:rsidRPr="00F41476" w:rsidRDefault="001D3226" w:rsidP="001D3226">
      <w:pPr>
        <w:pStyle w:val="2"/>
        <w:ind w:left="0" w:firstLine="0"/>
        <w:rPr>
          <w:sz w:val="28"/>
          <w:szCs w:val="28"/>
        </w:rPr>
      </w:pPr>
      <w:bookmarkStart w:id="486" w:name="_Toc45625231"/>
      <w:bookmarkStart w:id="487" w:name="_Toc107403184"/>
      <w:bookmarkStart w:id="488" w:name="_Toc131153725"/>
      <w:r w:rsidRPr="00F41476">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86"/>
      <w:bookmarkEnd w:id="487"/>
      <w:bookmarkEnd w:id="488"/>
    </w:p>
    <w:p w14:paraId="3A759C5D" w14:textId="77777777" w:rsidR="001D3226" w:rsidRPr="00F41476" w:rsidRDefault="001D3226" w:rsidP="001D3226">
      <w:pPr>
        <w:pStyle w:val="a0"/>
        <w:rPr>
          <w:rFonts w:cs="Times New Roman"/>
          <w:lang w:eastAsia="ru-RU"/>
        </w:rPr>
      </w:pPr>
    </w:p>
    <w:p w14:paraId="4CFC6417" w14:textId="77777777" w:rsidR="001D3226" w:rsidRPr="00F41476" w:rsidRDefault="00F81B96" w:rsidP="001D3226">
      <w:pPr>
        <w:pStyle w:val="2"/>
        <w:ind w:left="0" w:firstLine="0"/>
      </w:pPr>
      <w:hyperlink r:id="rId194" w:anchor="bookmark64" w:history="1">
        <w:bookmarkStart w:id="489" w:name="_Toc45625232"/>
        <w:bookmarkStart w:id="490" w:name="_Toc107403185"/>
        <w:bookmarkStart w:id="491" w:name="_Toc131153726"/>
        <w:r w:rsidR="001D3226" w:rsidRPr="00F41476">
          <w:t xml:space="preserve">Часть 1. </w:t>
        </w:r>
      </w:hyperlink>
      <w:hyperlink r:id="rId195" w:anchor="bookmark64" w:history="1">
        <w:r w:rsidR="001D3226" w:rsidRPr="00F41476">
          <w:t xml:space="preserve">РАСЧЕТНАЯ ВЕЛИЧИНА НОРМАТИВНЫХ ПОТЕРЬ (В ЦЕНОВЫХ </w:t>
        </w:r>
        <w:r w:rsidR="001D3226" w:rsidRPr="00F41476">
          <w:lastRenderedPageBreak/>
          <w:t>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89"/>
        <w:bookmarkEnd w:id="490"/>
        <w:bookmarkEnd w:id="491"/>
      </w:hyperlink>
    </w:p>
    <w:p w14:paraId="0998AB10" w14:textId="77777777" w:rsidR="001D3226" w:rsidRPr="00F41476" w:rsidRDefault="001D3226" w:rsidP="001D3226">
      <w:pPr>
        <w:pStyle w:val="ab"/>
        <w:kinsoku w:val="0"/>
        <w:overflowPunct w:val="0"/>
        <w:ind w:left="0" w:right="171" w:firstLine="709"/>
        <w:jc w:val="both"/>
        <w:rPr>
          <w:rFonts w:cs="Times New Roman"/>
          <w:spacing w:val="-1"/>
          <w:lang w:val="ru-RU"/>
        </w:rPr>
      </w:pPr>
      <w:r w:rsidRPr="00F41476">
        <w:rPr>
          <w:rFonts w:cs="Times New Roman"/>
          <w:lang w:val="ru-RU"/>
        </w:rPr>
        <w:t>В</w:t>
      </w:r>
      <w:r w:rsidRPr="00F41476">
        <w:rPr>
          <w:rFonts w:cs="Times New Roman"/>
          <w:spacing w:val="12"/>
          <w:lang w:val="ru-RU"/>
        </w:rPr>
        <w:t xml:space="preserve"> </w:t>
      </w:r>
      <w:r w:rsidRPr="00F41476">
        <w:rPr>
          <w:rFonts w:cs="Times New Roman"/>
          <w:lang w:val="ru-RU"/>
        </w:rPr>
        <w:t>соответствии</w:t>
      </w:r>
      <w:r w:rsidRPr="00F41476">
        <w:rPr>
          <w:rFonts w:cs="Times New Roman"/>
          <w:spacing w:val="15"/>
          <w:lang w:val="ru-RU"/>
        </w:rPr>
        <w:t xml:space="preserve"> </w:t>
      </w:r>
      <w:r w:rsidRPr="00F41476">
        <w:rPr>
          <w:rFonts w:cs="Times New Roman"/>
          <w:lang w:val="ru-RU"/>
        </w:rPr>
        <w:t>с</w:t>
      </w:r>
      <w:r w:rsidRPr="00F41476">
        <w:rPr>
          <w:rFonts w:cs="Times New Roman"/>
          <w:spacing w:val="13"/>
          <w:lang w:val="ru-RU"/>
        </w:rPr>
        <w:t xml:space="preserve"> </w:t>
      </w:r>
      <w:r w:rsidRPr="00F41476">
        <w:rPr>
          <w:rFonts w:cs="Times New Roman"/>
          <w:lang w:val="ru-RU"/>
        </w:rPr>
        <w:t>СП</w:t>
      </w:r>
      <w:r w:rsidRPr="00F41476">
        <w:rPr>
          <w:rFonts w:cs="Times New Roman"/>
          <w:spacing w:val="13"/>
          <w:lang w:val="ru-RU"/>
        </w:rPr>
        <w:t xml:space="preserve"> </w:t>
      </w:r>
      <w:r w:rsidRPr="00F41476">
        <w:rPr>
          <w:rFonts w:cs="Times New Roman"/>
          <w:lang w:val="ru-RU"/>
        </w:rPr>
        <w:t>124.13330.2012</w:t>
      </w:r>
      <w:r w:rsidRPr="00F41476">
        <w:rPr>
          <w:rFonts w:cs="Times New Roman"/>
          <w:spacing w:val="18"/>
          <w:lang w:val="ru-RU"/>
        </w:rPr>
        <w:t xml:space="preserve"> </w:t>
      </w:r>
      <w:r w:rsidRPr="00F41476">
        <w:rPr>
          <w:rFonts w:cs="Times New Roman"/>
          <w:spacing w:val="-1"/>
          <w:lang w:val="ru-RU"/>
        </w:rPr>
        <w:t>«Тепловые</w:t>
      </w:r>
      <w:r w:rsidRPr="00F41476">
        <w:rPr>
          <w:rFonts w:cs="Times New Roman"/>
          <w:spacing w:val="12"/>
          <w:lang w:val="ru-RU"/>
        </w:rPr>
        <w:t xml:space="preserve"> </w:t>
      </w:r>
      <w:r w:rsidRPr="00F41476">
        <w:rPr>
          <w:rFonts w:cs="Times New Roman"/>
          <w:spacing w:val="1"/>
          <w:lang w:val="ru-RU"/>
        </w:rPr>
        <w:t>сети»</w:t>
      </w:r>
      <w:r w:rsidRPr="00F41476">
        <w:rPr>
          <w:rFonts w:cs="Times New Roman"/>
          <w:spacing w:val="6"/>
          <w:lang w:val="ru-RU"/>
        </w:rPr>
        <w:t xml:space="preserve"> </w:t>
      </w:r>
      <w:r w:rsidRPr="00F41476">
        <w:rPr>
          <w:rFonts w:cs="Times New Roman"/>
          <w:spacing w:val="-1"/>
          <w:lang w:val="ru-RU"/>
        </w:rPr>
        <w:t>(актуализированная</w:t>
      </w:r>
      <w:r w:rsidRPr="00F41476">
        <w:rPr>
          <w:rFonts w:cs="Times New Roman"/>
          <w:spacing w:val="14"/>
          <w:lang w:val="ru-RU"/>
        </w:rPr>
        <w:t xml:space="preserve"> </w:t>
      </w:r>
      <w:r w:rsidRPr="00F41476">
        <w:rPr>
          <w:rFonts w:cs="Times New Roman"/>
          <w:spacing w:val="-1"/>
          <w:lang w:val="ru-RU"/>
        </w:rPr>
        <w:t>редакция</w:t>
      </w:r>
      <w:r w:rsidRPr="00F41476">
        <w:rPr>
          <w:rFonts w:cs="Times New Roman"/>
          <w:spacing w:val="45"/>
          <w:lang w:val="ru-RU"/>
        </w:rPr>
        <w:t xml:space="preserve"> </w:t>
      </w:r>
      <w:r w:rsidRPr="00F41476">
        <w:rPr>
          <w:rFonts w:cs="Times New Roman"/>
          <w:lang w:val="ru-RU"/>
        </w:rPr>
        <w:t>СНиП</w:t>
      </w:r>
      <w:r w:rsidRPr="00F41476">
        <w:rPr>
          <w:rFonts w:cs="Times New Roman"/>
          <w:spacing w:val="47"/>
          <w:lang w:val="ru-RU"/>
        </w:rPr>
        <w:t xml:space="preserve"> </w:t>
      </w:r>
      <w:r w:rsidRPr="00F41476">
        <w:rPr>
          <w:rFonts w:cs="Times New Roman"/>
          <w:spacing w:val="-1"/>
          <w:lang w:val="ru-RU"/>
        </w:rPr>
        <w:t>41-02-2003),</w:t>
      </w:r>
      <w:r w:rsidRPr="00F41476">
        <w:rPr>
          <w:rFonts w:cs="Times New Roman"/>
          <w:spacing w:val="50"/>
          <w:lang w:val="ru-RU"/>
        </w:rPr>
        <w:t xml:space="preserve"> </w:t>
      </w:r>
      <w:r w:rsidRPr="00F41476">
        <w:rPr>
          <w:rFonts w:cs="Times New Roman"/>
          <w:lang w:val="ru-RU"/>
        </w:rPr>
        <w:t>для</w:t>
      </w:r>
      <w:r w:rsidRPr="00F41476">
        <w:rPr>
          <w:rFonts w:cs="Times New Roman"/>
          <w:spacing w:val="48"/>
          <w:lang w:val="ru-RU"/>
        </w:rPr>
        <w:t xml:space="preserve"> </w:t>
      </w:r>
      <w:r w:rsidRPr="00F41476">
        <w:rPr>
          <w:rFonts w:cs="Times New Roman"/>
          <w:lang w:val="ru-RU"/>
        </w:rPr>
        <w:t>открытых</w:t>
      </w:r>
      <w:r w:rsidRPr="00F41476">
        <w:rPr>
          <w:rFonts w:cs="Times New Roman"/>
          <w:spacing w:val="49"/>
          <w:lang w:val="ru-RU"/>
        </w:rPr>
        <w:t xml:space="preserve"> </w:t>
      </w:r>
      <w:r w:rsidRPr="00F41476">
        <w:rPr>
          <w:rFonts w:cs="Times New Roman"/>
          <w:lang w:val="ru-RU"/>
        </w:rPr>
        <w:t>и</w:t>
      </w:r>
      <w:r w:rsidRPr="00F41476">
        <w:rPr>
          <w:rFonts w:cs="Times New Roman"/>
          <w:spacing w:val="46"/>
          <w:lang w:val="ru-RU"/>
        </w:rPr>
        <w:t xml:space="preserve"> </w:t>
      </w:r>
      <w:r w:rsidRPr="00F41476">
        <w:rPr>
          <w:rFonts w:cs="Times New Roman"/>
          <w:spacing w:val="-1"/>
          <w:lang w:val="ru-RU"/>
        </w:rPr>
        <w:t>закрытых</w:t>
      </w:r>
      <w:r w:rsidRPr="00F41476">
        <w:rPr>
          <w:rFonts w:cs="Times New Roman"/>
          <w:spacing w:val="49"/>
          <w:lang w:val="ru-RU"/>
        </w:rPr>
        <w:t xml:space="preserve"> </w:t>
      </w:r>
      <w:r w:rsidRPr="00F41476">
        <w:rPr>
          <w:rFonts w:cs="Times New Roman"/>
          <w:spacing w:val="-1"/>
          <w:lang w:val="ru-RU"/>
        </w:rPr>
        <w:t>систем</w:t>
      </w:r>
      <w:r w:rsidRPr="00F41476">
        <w:rPr>
          <w:rFonts w:cs="Times New Roman"/>
          <w:spacing w:val="46"/>
          <w:lang w:val="ru-RU"/>
        </w:rPr>
        <w:t xml:space="preserve"> </w:t>
      </w:r>
      <w:r w:rsidRPr="00F41476">
        <w:rPr>
          <w:rFonts w:cs="Times New Roman"/>
          <w:spacing w:val="-1"/>
          <w:lang w:val="ru-RU"/>
        </w:rPr>
        <w:t>теплоснабжения</w:t>
      </w:r>
      <w:r w:rsidRPr="00F41476">
        <w:rPr>
          <w:rFonts w:cs="Times New Roman"/>
          <w:spacing w:val="47"/>
          <w:lang w:val="ru-RU"/>
        </w:rPr>
        <w:t xml:space="preserve"> </w:t>
      </w:r>
      <w:r w:rsidRPr="00F41476">
        <w:rPr>
          <w:rFonts w:cs="Times New Roman"/>
          <w:lang w:val="ru-RU"/>
        </w:rPr>
        <w:t>должна</w:t>
      </w:r>
      <w:r w:rsidRPr="00F41476">
        <w:rPr>
          <w:rFonts w:cs="Times New Roman"/>
          <w:spacing w:val="67"/>
          <w:lang w:val="ru-RU"/>
        </w:rPr>
        <w:t xml:space="preserve"> </w:t>
      </w:r>
      <w:r w:rsidRPr="00F41476">
        <w:rPr>
          <w:rFonts w:cs="Times New Roman"/>
          <w:spacing w:val="-1"/>
          <w:lang w:val="ru-RU"/>
        </w:rPr>
        <w:t>предусматриваться</w:t>
      </w:r>
      <w:r w:rsidRPr="00F41476">
        <w:rPr>
          <w:rFonts w:cs="Times New Roman"/>
          <w:spacing w:val="26"/>
          <w:lang w:val="ru-RU"/>
        </w:rPr>
        <w:t xml:space="preserve"> </w:t>
      </w:r>
      <w:r w:rsidRPr="00F41476">
        <w:rPr>
          <w:rFonts w:cs="Times New Roman"/>
          <w:lang w:val="ru-RU"/>
        </w:rPr>
        <w:t>дополнительно</w:t>
      </w:r>
      <w:r w:rsidRPr="00F41476">
        <w:rPr>
          <w:rFonts w:cs="Times New Roman"/>
          <w:spacing w:val="26"/>
          <w:lang w:val="ru-RU"/>
        </w:rPr>
        <w:t xml:space="preserve"> </w:t>
      </w:r>
      <w:r w:rsidRPr="00F41476">
        <w:rPr>
          <w:rFonts w:cs="Times New Roman"/>
          <w:spacing w:val="-1"/>
          <w:lang w:val="ru-RU"/>
        </w:rPr>
        <w:t>аварийная</w:t>
      </w:r>
      <w:r w:rsidRPr="00F41476">
        <w:rPr>
          <w:rFonts w:cs="Times New Roman"/>
          <w:spacing w:val="23"/>
          <w:lang w:val="ru-RU"/>
        </w:rPr>
        <w:t xml:space="preserve"> </w:t>
      </w:r>
      <w:r w:rsidRPr="00F41476">
        <w:rPr>
          <w:rFonts w:cs="Times New Roman"/>
          <w:lang w:val="ru-RU"/>
        </w:rPr>
        <w:t>подпитка</w:t>
      </w:r>
      <w:r w:rsidRPr="00F41476">
        <w:rPr>
          <w:rFonts w:cs="Times New Roman"/>
          <w:spacing w:val="22"/>
          <w:lang w:val="ru-RU"/>
        </w:rPr>
        <w:t xml:space="preserve"> </w:t>
      </w:r>
      <w:r w:rsidRPr="00F41476">
        <w:rPr>
          <w:rFonts w:cs="Times New Roman"/>
          <w:spacing w:val="-1"/>
          <w:lang w:val="ru-RU"/>
        </w:rPr>
        <w:t>химически</w:t>
      </w:r>
      <w:r w:rsidRPr="00F41476">
        <w:rPr>
          <w:rFonts w:cs="Times New Roman"/>
          <w:spacing w:val="24"/>
          <w:lang w:val="ru-RU"/>
        </w:rPr>
        <w:t xml:space="preserve"> </w:t>
      </w:r>
      <w:r w:rsidRPr="00F41476">
        <w:rPr>
          <w:rFonts w:cs="Times New Roman"/>
          <w:spacing w:val="-1"/>
          <w:lang w:val="ru-RU"/>
        </w:rPr>
        <w:t>не</w:t>
      </w:r>
      <w:r w:rsidRPr="00F41476">
        <w:rPr>
          <w:rFonts w:cs="Times New Roman"/>
          <w:spacing w:val="25"/>
          <w:lang w:val="ru-RU"/>
        </w:rPr>
        <w:t xml:space="preserve"> </w:t>
      </w:r>
      <w:r w:rsidRPr="00F41476">
        <w:rPr>
          <w:rFonts w:cs="Times New Roman"/>
          <w:spacing w:val="-1"/>
          <w:lang w:val="ru-RU"/>
        </w:rPr>
        <w:t>обработанной</w:t>
      </w:r>
      <w:r w:rsidRPr="00F41476">
        <w:rPr>
          <w:rFonts w:cs="Times New Roman"/>
          <w:spacing w:val="27"/>
          <w:lang w:val="ru-RU"/>
        </w:rPr>
        <w:t xml:space="preserve"> </w:t>
      </w:r>
      <w:r w:rsidRPr="00F41476">
        <w:rPr>
          <w:rFonts w:cs="Times New Roman"/>
          <w:lang w:val="ru-RU"/>
        </w:rPr>
        <w:t>и</w:t>
      </w:r>
      <w:r w:rsidRPr="00F41476">
        <w:rPr>
          <w:rFonts w:cs="Times New Roman"/>
          <w:spacing w:val="24"/>
          <w:lang w:val="ru-RU"/>
        </w:rPr>
        <w:t xml:space="preserve"> </w:t>
      </w:r>
      <w:r w:rsidRPr="00F41476">
        <w:rPr>
          <w:rFonts w:cs="Times New Roman"/>
          <w:lang w:val="ru-RU"/>
        </w:rPr>
        <w:t>не</w:t>
      </w:r>
      <w:r w:rsidRPr="00F41476">
        <w:rPr>
          <w:rFonts w:cs="Times New Roman"/>
          <w:spacing w:val="67"/>
          <w:lang w:val="ru-RU"/>
        </w:rPr>
        <w:t xml:space="preserve"> </w:t>
      </w:r>
      <w:r w:rsidRPr="00F41476">
        <w:rPr>
          <w:rFonts w:cs="Times New Roman"/>
          <w:spacing w:val="-1"/>
          <w:lang w:val="ru-RU"/>
        </w:rPr>
        <w:t>деарированной</w:t>
      </w:r>
      <w:r w:rsidRPr="00F41476">
        <w:rPr>
          <w:rFonts w:cs="Times New Roman"/>
          <w:spacing w:val="19"/>
          <w:lang w:val="ru-RU"/>
        </w:rPr>
        <w:t xml:space="preserve"> </w:t>
      </w:r>
      <w:r w:rsidRPr="00F41476">
        <w:rPr>
          <w:rFonts w:cs="Times New Roman"/>
          <w:lang w:val="ru-RU"/>
        </w:rPr>
        <w:t>водой,</w:t>
      </w:r>
      <w:r w:rsidRPr="00F41476">
        <w:rPr>
          <w:rFonts w:cs="Times New Roman"/>
          <w:spacing w:val="16"/>
          <w:lang w:val="ru-RU"/>
        </w:rPr>
        <w:t xml:space="preserve"> </w:t>
      </w:r>
      <w:r w:rsidRPr="00F41476">
        <w:rPr>
          <w:rFonts w:cs="Times New Roman"/>
          <w:lang w:val="ru-RU"/>
        </w:rPr>
        <w:t>расход</w:t>
      </w:r>
      <w:r w:rsidRPr="00F41476">
        <w:rPr>
          <w:rFonts w:cs="Times New Roman"/>
          <w:spacing w:val="19"/>
          <w:lang w:val="ru-RU"/>
        </w:rPr>
        <w:t xml:space="preserve"> </w:t>
      </w:r>
      <w:r w:rsidRPr="00F41476">
        <w:rPr>
          <w:rFonts w:cs="Times New Roman"/>
          <w:lang w:val="ru-RU"/>
        </w:rPr>
        <w:t>которой</w:t>
      </w:r>
      <w:r w:rsidRPr="00F41476">
        <w:rPr>
          <w:rFonts w:cs="Times New Roman"/>
          <w:spacing w:val="17"/>
          <w:lang w:val="ru-RU"/>
        </w:rPr>
        <w:t xml:space="preserve"> </w:t>
      </w:r>
      <w:r w:rsidRPr="00F41476">
        <w:rPr>
          <w:rFonts w:cs="Times New Roman"/>
          <w:spacing w:val="-1"/>
          <w:lang w:val="ru-RU"/>
        </w:rPr>
        <w:t>принимается</w:t>
      </w:r>
      <w:r w:rsidRPr="00F41476">
        <w:rPr>
          <w:rFonts w:cs="Times New Roman"/>
          <w:spacing w:val="18"/>
          <w:lang w:val="ru-RU"/>
        </w:rPr>
        <w:t xml:space="preserve"> </w:t>
      </w:r>
      <w:r w:rsidRPr="00F41476">
        <w:rPr>
          <w:rFonts w:cs="Times New Roman"/>
          <w:lang w:val="ru-RU"/>
        </w:rPr>
        <w:t>в</w:t>
      </w:r>
      <w:r w:rsidRPr="00F41476">
        <w:rPr>
          <w:rFonts w:cs="Times New Roman"/>
          <w:spacing w:val="18"/>
          <w:lang w:val="ru-RU"/>
        </w:rPr>
        <w:t xml:space="preserve"> </w:t>
      </w:r>
      <w:r w:rsidRPr="00F41476">
        <w:rPr>
          <w:rFonts w:cs="Times New Roman"/>
          <w:spacing w:val="-1"/>
          <w:lang w:val="ru-RU"/>
        </w:rPr>
        <w:t>количестве</w:t>
      </w:r>
      <w:r w:rsidRPr="00F41476">
        <w:rPr>
          <w:rFonts w:cs="Times New Roman"/>
          <w:spacing w:val="20"/>
          <w:lang w:val="ru-RU"/>
        </w:rPr>
        <w:t xml:space="preserve"> </w:t>
      </w:r>
      <w:r w:rsidRPr="00F41476">
        <w:rPr>
          <w:rFonts w:cs="Times New Roman"/>
          <w:lang w:val="ru-RU"/>
        </w:rPr>
        <w:t>2%</w:t>
      </w:r>
      <w:r w:rsidRPr="00F41476">
        <w:rPr>
          <w:rFonts w:cs="Times New Roman"/>
          <w:spacing w:val="18"/>
          <w:lang w:val="ru-RU"/>
        </w:rPr>
        <w:t xml:space="preserve"> </w:t>
      </w:r>
      <w:r w:rsidRPr="00F41476">
        <w:rPr>
          <w:rFonts w:cs="Times New Roman"/>
          <w:spacing w:val="-1"/>
          <w:lang w:val="ru-RU"/>
        </w:rPr>
        <w:t>среднегодового</w:t>
      </w:r>
      <w:r w:rsidRPr="00F41476">
        <w:rPr>
          <w:rFonts w:cs="Times New Roman"/>
          <w:spacing w:val="71"/>
          <w:lang w:val="ru-RU"/>
        </w:rPr>
        <w:t xml:space="preserve"> </w:t>
      </w:r>
      <w:r w:rsidRPr="00F41476">
        <w:rPr>
          <w:rFonts w:cs="Times New Roman"/>
          <w:spacing w:val="-1"/>
          <w:lang w:val="ru-RU"/>
        </w:rPr>
        <w:t>объема</w:t>
      </w:r>
      <w:r w:rsidRPr="00F41476">
        <w:rPr>
          <w:rFonts w:cs="Times New Roman"/>
          <w:spacing w:val="10"/>
          <w:lang w:val="ru-RU"/>
        </w:rPr>
        <w:t xml:space="preserve"> </w:t>
      </w:r>
      <w:r w:rsidRPr="00F41476">
        <w:rPr>
          <w:rFonts w:cs="Times New Roman"/>
          <w:lang w:val="ru-RU"/>
        </w:rPr>
        <w:t>воды</w:t>
      </w:r>
      <w:r w:rsidRPr="00F41476">
        <w:rPr>
          <w:rFonts w:cs="Times New Roman"/>
          <w:spacing w:val="11"/>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lang w:val="ru-RU"/>
        </w:rPr>
        <w:t>тепловой</w:t>
      </w:r>
      <w:r w:rsidRPr="00F41476">
        <w:rPr>
          <w:rFonts w:cs="Times New Roman"/>
          <w:spacing w:val="12"/>
          <w:lang w:val="ru-RU"/>
        </w:rPr>
        <w:t xml:space="preserve"> </w:t>
      </w:r>
      <w:r w:rsidRPr="00F41476">
        <w:rPr>
          <w:rFonts w:cs="Times New Roman"/>
          <w:spacing w:val="-1"/>
          <w:lang w:val="ru-RU"/>
        </w:rPr>
        <w:t>сети</w:t>
      </w:r>
      <w:r w:rsidRPr="00F41476">
        <w:rPr>
          <w:rFonts w:cs="Times New Roman"/>
          <w:spacing w:val="13"/>
          <w:lang w:val="ru-RU"/>
        </w:rPr>
        <w:t xml:space="preserve"> </w:t>
      </w:r>
      <w:r w:rsidRPr="00F41476">
        <w:rPr>
          <w:rFonts w:cs="Times New Roman"/>
          <w:lang w:val="ru-RU"/>
        </w:rPr>
        <w:t>и</w:t>
      </w:r>
      <w:r w:rsidRPr="00F41476">
        <w:rPr>
          <w:rFonts w:cs="Times New Roman"/>
          <w:spacing w:val="10"/>
          <w:lang w:val="ru-RU"/>
        </w:rPr>
        <w:t xml:space="preserve"> </w:t>
      </w:r>
      <w:r w:rsidRPr="00F41476">
        <w:rPr>
          <w:rFonts w:cs="Times New Roman"/>
          <w:spacing w:val="-1"/>
          <w:lang w:val="ru-RU"/>
        </w:rPr>
        <w:t>присоединенных</w:t>
      </w:r>
      <w:r w:rsidRPr="00F41476">
        <w:rPr>
          <w:rFonts w:cs="Times New Roman"/>
          <w:spacing w:val="13"/>
          <w:lang w:val="ru-RU"/>
        </w:rPr>
        <w:t xml:space="preserve"> </w:t>
      </w:r>
      <w:r w:rsidRPr="00F41476">
        <w:rPr>
          <w:rFonts w:cs="Times New Roman"/>
          <w:spacing w:val="-1"/>
          <w:lang w:val="ru-RU"/>
        </w:rPr>
        <w:t>системах</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1"/>
          <w:lang w:val="ru-RU"/>
        </w:rPr>
        <w:t xml:space="preserve"> </w:t>
      </w:r>
      <w:r w:rsidRPr="00F41476">
        <w:rPr>
          <w:rFonts w:cs="Times New Roman"/>
          <w:spacing w:val="-1"/>
          <w:lang w:val="ru-RU"/>
        </w:rPr>
        <w:t>независимо</w:t>
      </w:r>
      <w:r w:rsidRPr="00F41476">
        <w:rPr>
          <w:rFonts w:cs="Times New Roman"/>
          <w:spacing w:val="11"/>
          <w:lang w:val="ru-RU"/>
        </w:rPr>
        <w:t xml:space="preserve"> </w:t>
      </w:r>
      <w:r w:rsidRPr="00F41476">
        <w:rPr>
          <w:rFonts w:cs="Times New Roman"/>
          <w:spacing w:val="-2"/>
          <w:lang w:val="ru-RU"/>
        </w:rPr>
        <w:t>от</w:t>
      </w:r>
      <w:r w:rsidRPr="00F41476">
        <w:rPr>
          <w:rFonts w:cs="Times New Roman"/>
          <w:spacing w:val="69"/>
          <w:lang w:val="ru-RU"/>
        </w:rPr>
        <w:t xml:space="preserve"> </w:t>
      </w:r>
      <w:r w:rsidRPr="00F41476">
        <w:rPr>
          <w:rFonts w:cs="Times New Roman"/>
          <w:spacing w:val="-1"/>
          <w:lang w:val="ru-RU"/>
        </w:rPr>
        <w:t>схемы</w:t>
      </w:r>
      <w:r w:rsidRPr="00F41476">
        <w:rPr>
          <w:rFonts w:cs="Times New Roman"/>
          <w:spacing w:val="11"/>
          <w:lang w:val="ru-RU"/>
        </w:rPr>
        <w:t xml:space="preserve"> </w:t>
      </w:r>
      <w:r w:rsidRPr="00F41476">
        <w:rPr>
          <w:rFonts w:cs="Times New Roman"/>
          <w:spacing w:val="-1"/>
          <w:lang w:val="ru-RU"/>
        </w:rPr>
        <w:t>присоединения</w:t>
      </w:r>
      <w:r w:rsidRPr="00F41476">
        <w:rPr>
          <w:rFonts w:cs="Times New Roman"/>
          <w:spacing w:val="11"/>
          <w:lang w:val="ru-RU"/>
        </w:rPr>
        <w:t xml:space="preserve"> </w:t>
      </w:r>
      <w:r w:rsidRPr="00F41476">
        <w:rPr>
          <w:rFonts w:cs="Times New Roman"/>
          <w:spacing w:val="-2"/>
          <w:lang w:val="ru-RU"/>
        </w:rPr>
        <w:t>(за</w:t>
      </w:r>
      <w:r w:rsidRPr="00F41476">
        <w:rPr>
          <w:rFonts w:cs="Times New Roman"/>
          <w:spacing w:val="10"/>
          <w:lang w:val="ru-RU"/>
        </w:rPr>
        <w:t xml:space="preserve"> </w:t>
      </w:r>
      <w:r w:rsidRPr="00F41476">
        <w:rPr>
          <w:rFonts w:cs="Times New Roman"/>
          <w:spacing w:val="-1"/>
          <w:lang w:val="ru-RU"/>
        </w:rPr>
        <w:t>исключением</w:t>
      </w:r>
      <w:r w:rsidRPr="00F41476">
        <w:rPr>
          <w:rFonts w:cs="Times New Roman"/>
          <w:spacing w:val="11"/>
          <w:lang w:val="ru-RU"/>
        </w:rPr>
        <w:t xml:space="preserve"> </w:t>
      </w:r>
      <w:r w:rsidRPr="00F41476">
        <w:rPr>
          <w:rFonts w:cs="Times New Roman"/>
          <w:spacing w:val="-1"/>
          <w:lang w:val="ru-RU"/>
        </w:rPr>
        <w:t>систем</w:t>
      </w:r>
      <w:r w:rsidRPr="00F41476">
        <w:rPr>
          <w:rFonts w:cs="Times New Roman"/>
          <w:spacing w:val="10"/>
          <w:lang w:val="ru-RU"/>
        </w:rPr>
        <w:t xml:space="preserve"> </w:t>
      </w:r>
      <w:r w:rsidRPr="00F41476">
        <w:rPr>
          <w:rFonts w:cs="Times New Roman"/>
          <w:spacing w:val="-1"/>
          <w:lang w:val="ru-RU"/>
        </w:rPr>
        <w:t>горячего</w:t>
      </w:r>
      <w:r w:rsidRPr="00F41476">
        <w:rPr>
          <w:rFonts w:cs="Times New Roman"/>
          <w:spacing w:val="11"/>
          <w:lang w:val="ru-RU"/>
        </w:rPr>
        <w:t xml:space="preserve"> </w:t>
      </w:r>
      <w:r w:rsidRPr="00F41476">
        <w:rPr>
          <w:rFonts w:cs="Times New Roman"/>
          <w:spacing w:val="-1"/>
          <w:lang w:val="ru-RU"/>
        </w:rPr>
        <w:t>водоснабжения,</w:t>
      </w:r>
      <w:r w:rsidRPr="00F41476">
        <w:rPr>
          <w:rFonts w:cs="Times New Roman"/>
          <w:spacing w:val="11"/>
          <w:lang w:val="ru-RU"/>
        </w:rPr>
        <w:t xml:space="preserve"> </w:t>
      </w:r>
      <w:r w:rsidRPr="00F41476">
        <w:rPr>
          <w:rFonts w:cs="Times New Roman"/>
          <w:spacing w:val="-1"/>
          <w:lang w:val="ru-RU"/>
        </w:rPr>
        <w:t>присоединенных</w:t>
      </w:r>
      <w:r w:rsidRPr="00F41476">
        <w:rPr>
          <w:rFonts w:cs="Times New Roman"/>
          <w:spacing w:val="89"/>
          <w:lang w:val="ru-RU"/>
        </w:rPr>
        <w:t xml:space="preserve"> </w:t>
      </w:r>
      <w:r w:rsidRPr="00F41476">
        <w:rPr>
          <w:rFonts w:cs="Times New Roman"/>
          <w:spacing w:val="-1"/>
          <w:lang w:val="ru-RU"/>
        </w:rPr>
        <w:t>через</w:t>
      </w:r>
      <w:r w:rsidRPr="00F41476">
        <w:rPr>
          <w:rFonts w:cs="Times New Roman"/>
          <w:spacing w:val="55"/>
          <w:lang w:val="ru-RU"/>
        </w:rPr>
        <w:t xml:space="preserve"> </w:t>
      </w:r>
      <w:r w:rsidRPr="00F41476">
        <w:rPr>
          <w:rFonts w:cs="Times New Roman"/>
          <w:lang w:val="ru-RU"/>
        </w:rPr>
        <w:t>водоподогреватели),</w:t>
      </w:r>
      <w:r w:rsidRPr="00F41476">
        <w:rPr>
          <w:rFonts w:cs="Times New Roman"/>
          <w:spacing w:val="54"/>
          <w:lang w:val="ru-RU"/>
        </w:rPr>
        <w:t xml:space="preserve"> </w:t>
      </w:r>
      <w:r w:rsidRPr="00F41476">
        <w:rPr>
          <w:rFonts w:cs="Times New Roman"/>
          <w:spacing w:val="-1"/>
          <w:lang w:val="ru-RU"/>
        </w:rPr>
        <w:t>если</w:t>
      </w:r>
      <w:r w:rsidRPr="00F41476">
        <w:rPr>
          <w:rFonts w:cs="Times New Roman"/>
          <w:spacing w:val="56"/>
          <w:lang w:val="ru-RU"/>
        </w:rPr>
        <w:t xml:space="preserve"> </w:t>
      </w:r>
      <w:r w:rsidRPr="00F41476">
        <w:rPr>
          <w:rFonts w:cs="Times New Roman"/>
          <w:spacing w:val="-1"/>
          <w:lang w:val="ru-RU"/>
        </w:rPr>
        <w:t>другое</w:t>
      </w:r>
      <w:r w:rsidRPr="00F41476">
        <w:rPr>
          <w:rFonts w:cs="Times New Roman"/>
          <w:spacing w:val="54"/>
          <w:lang w:val="ru-RU"/>
        </w:rPr>
        <w:t xml:space="preserve"> </w:t>
      </w:r>
      <w:r w:rsidRPr="00F41476">
        <w:rPr>
          <w:rFonts w:cs="Times New Roman"/>
          <w:lang w:val="ru-RU"/>
        </w:rPr>
        <w:t>не</w:t>
      </w:r>
      <w:r w:rsidRPr="00F41476">
        <w:rPr>
          <w:rFonts w:cs="Times New Roman"/>
          <w:spacing w:val="54"/>
          <w:lang w:val="ru-RU"/>
        </w:rPr>
        <w:t xml:space="preserve"> </w:t>
      </w:r>
      <w:r w:rsidRPr="00F41476">
        <w:rPr>
          <w:rFonts w:cs="Times New Roman"/>
          <w:spacing w:val="-1"/>
          <w:lang w:val="ru-RU"/>
        </w:rPr>
        <w:t>предусмотрено</w:t>
      </w:r>
      <w:r w:rsidRPr="00F41476">
        <w:rPr>
          <w:rFonts w:cs="Times New Roman"/>
          <w:spacing w:val="54"/>
          <w:lang w:val="ru-RU"/>
        </w:rPr>
        <w:t xml:space="preserve"> </w:t>
      </w:r>
      <w:r w:rsidRPr="00F41476">
        <w:rPr>
          <w:rFonts w:cs="Times New Roman"/>
          <w:spacing w:val="-1"/>
          <w:lang w:val="ru-RU"/>
        </w:rPr>
        <w:t>проектными</w:t>
      </w:r>
      <w:r w:rsidRPr="00F41476">
        <w:rPr>
          <w:rFonts w:cs="Times New Roman"/>
          <w:spacing w:val="47"/>
          <w:lang w:val="ru-RU"/>
        </w:rPr>
        <w:t xml:space="preserve"> </w:t>
      </w:r>
      <w:r w:rsidRPr="00F41476">
        <w:rPr>
          <w:rFonts w:cs="Times New Roman"/>
          <w:spacing w:val="-1"/>
          <w:lang w:val="ru-RU"/>
        </w:rPr>
        <w:t>(эксплуатационными)</w:t>
      </w:r>
      <w:r w:rsidRPr="00F41476">
        <w:rPr>
          <w:rFonts w:cs="Times New Roman"/>
          <w:spacing w:val="44"/>
          <w:lang w:val="ru-RU"/>
        </w:rPr>
        <w:t xml:space="preserve"> </w:t>
      </w:r>
      <w:r w:rsidRPr="00F41476">
        <w:rPr>
          <w:rFonts w:cs="Times New Roman"/>
          <w:spacing w:val="-1"/>
          <w:lang w:val="ru-RU"/>
        </w:rPr>
        <w:t>решениями.</w:t>
      </w:r>
      <w:r w:rsidRPr="00F41476">
        <w:rPr>
          <w:rFonts w:cs="Times New Roman"/>
          <w:spacing w:val="45"/>
          <w:lang w:val="ru-RU"/>
        </w:rPr>
        <w:t xml:space="preserve"> </w:t>
      </w:r>
      <w:r w:rsidRPr="00F41476">
        <w:rPr>
          <w:rFonts w:cs="Times New Roman"/>
          <w:lang w:val="ru-RU"/>
        </w:rPr>
        <w:t>При</w:t>
      </w:r>
      <w:r w:rsidRPr="00F41476">
        <w:rPr>
          <w:rFonts w:cs="Times New Roman"/>
          <w:spacing w:val="45"/>
          <w:lang w:val="ru-RU"/>
        </w:rPr>
        <w:t xml:space="preserve"> </w:t>
      </w:r>
      <w:r w:rsidRPr="00F41476">
        <w:rPr>
          <w:rFonts w:cs="Times New Roman"/>
          <w:spacing w:val="-1"/>
          <w:lang w:val="ru-RU"/>
        </w:rPr>
        <w:t>наличии</w:t>
      </w:r>
      <w:r w:rsidRPr="00F41476">
        <w:rPr>
          <w:rFonts w:cs="Times New Roman"/>
          <w:spacing w:val="46"/>
          <w:lang w:val="ru-RU"/>
        </w:rPr>
        <w:t xml:space="preserve"> </w:t>
      </w:r>
      <w:r w:rsidRPr="00F41476">
        <w:rPr>
          <w:rFonts w:cs="Times New Roman"/>
          <w:spacing w:val="-1"/>
          <w:lang w:val="ru-RU"/>
        </w:rPr>
        <w:t>нескольких</w:t>
      </w:r>
      <w:r w:rsidRPr="00F41476">
        <w:rPr>
          <w:rFonts w:cs="Times New Roman"/>
          <w:spacing w:val="47"/>
          <w:lang w:val="ru-RU"/>
        </w:rPr>
        <w:t xml:space="preserve"> </w:t>
      </w:r>
      <w:r w:rsidRPr="00F41476">
        <w:rPr>
          <w:rFonts w:cs="Times New Roman"/>
          <w:spacing w:val="-1"/>
          <w:lang w:val="ru-RU"/>
        </w:rPr>
        <w:t>отдельных</w:t>
      </w:r>
      <w:r w:rsidRPr="00F41476">
        <w:rPr>
          <w:rFonts w:cs="Times New Roman"/>
          <w:spacing w:val="47"/>
          <w:lang w:val="ru-RU"/>
        </w:rPr>
        <w:t xml:space="preserve"> </w:t>
      </w:r>
      <w:r w:rsidRPr="00F41476">
        <w:rPr>
          <w:rFonts w:cs="Times New Roman"/>
          <w:spacing w:val="-1"/>
          <w:lang w:val="ru-RU"/>
        </w:rPr>
        <w:t>тепловых</w:t>
      </w:r>
      <w:r w:rsidRPr="00F41476">
        <w:rPr>
          <w:rFonts w:cs="Times New Roman"/>
          <w:spacing w:val="47"/>
          <w:lang w:val="ru-RU"/>
        </w:rPr>
        <w:t xml:space="preserve"> </w:t>
      </w:r>
      <w:r w:rsidRPr="00F41476">
        <w:rPr>
          <w:rFonts w:cs="Times New Roman"/>
          <w:spacing w:val="-1"/>
          <w:lang w:val="ru-RU"/>
        </w:rPr>
        <w:t>сетей,</w:t>
      </w:r>
      <w:r w:rsidRPr="00F41476">
        <w:rPr>
          <w:rFonts w:cs="Times New Roman"/>
          <w:spacing w:val="85"/>
          <w:lang w:val="ru-RU"/>
        </w:rPr>
        <w:t xml:space="preserve"> </w:t>
      </w:r>
      <w:r w:rsidRPr="00F41476">
        <w:rPr>
          <w:rFonts w:cs="Times New Roman"/>
          <w:spacing w:val="-1"/>
          <w:lang w:val="ru-RU"/>
        </w:rPr>
        <w:t>отходящих</w:t>
      </w:r>
      <w:r w:rsidRPr="00F41476">
        <w:rPr>
          <w:rFonts w:cs="Times New Roman"/>
          <w:spacing w:val="25"/>
          <w:lang w:val="ru-RU"/>
        </w:rPr>
        <w:t xml:space="preserve"> </w:t>
      </w:r>
      <w:r w:rsidRPr="00F41476">
        <w:rPr>
          <w:rFonts w:cs="Times New Roman"/>
          <w:spacing w:val="-2"/>
          <w:lang w:val="ru-RU"/>
        </w:rPr>
        <w:t>от</w:t>
      </w:r>
      <w:r w:rsidRPr="00F41476">
        <w:rPr>
          <w:rFonts w:cs="Times New Roman"/>
          <w:spacing w:val="22"/>
          <w:lang w:val="ru-RU"/>
        </w:rPr>
        <w:t xml:space="preserve"> </w:t>
      </w:r>
      <w:r w:rsidRPr="00F41476">
        <w:rPr>
          <w:rFonts w:cs="Times New Roman"/>
          <w:spacing w:val="-1"/>
          <w:lang w:val="ru-RU"/>
        </w:rPr>
        <w:t>коллектора</w:t>
      </w:r>
      <w:r w:rsidRPr="00F41476">
        <w:rPr>
          <w:rFonts w:cs="Times New Roman"/>
          <w:spacing w:val="22"/>
          <w:lang w:val="ru-RU"/>
        </w:rPr>
        <w:t xml:space="preserve"> </w:t>
      </w:r>
      <w:r w:rsidRPr="00F41476">
        <w:rPr>
          <w:rFonts w:cs="Times New Roman"/>
          <w:spacing w:val="-1"/>
          <w:lang w:val="ru-RU"/>
        </w:rPr>
        <w:t>источника</w:t>
      </w:r>
      <w:r w:rsidRPr="00F41476">
        <w:rPr>
          <w:rFonts w:cs="Times New Roman"/>
          <w:spacing w:val="22"/>
          <w:lang w:val="ru-RU"/>
        </w:rPr>
        <w:t xml:space="preserve"> </w:t>
      </w:r>
      <w:r w:rsidRPr="00F41476">
        <w:rPr>
          <w:rFonts w:cs="Times New Roman"/>
          <w:spacing w:val="-1"/>
          <w:lang w:val="ru-RU"/>
        </w:rPr>
        <w:t>тепла,</w:t>
      </w:r>
      <w:r w:rsidRPr="00F41476">
        <w:rPr>
          <w:rFonts w:cs="Times New Roman"/>
          <w:spacing w:val="23"/>
          <w:lang w:val="ru-RU"/>
        </w:rPr>
        <w:t xml:space="preserve"> </w:t>
      </w:r>
      <w:r w:rsidRPr="00F41476">
        <w:rPr>
          <w:rFonts w:cs="Times New Roman"/>
          <w:spacing w:val="-2"/>
          <w:lang w:val="ru-RU"/>
        </w:rPr>
        <w:t>аварийную</w:t>
      </w:r>
      <w:r w:rsidRPr="00F41476">
        <w:rPr>
          <w:rFonts w:cs="Times New Roman"/>
          <w:spacing w:val="24"/>
          <w:lang w:val="ru-RU"/>
        </w:rPr>
        <w:t xml:space="preserve"> </w:t>
      </w:r>
      <w:r w:rsidRPr="00F41476">
        <w:rPr>
          <w:rFonts w:cs="Times New Roman"/>
          <w:lang w:val="ru-RU"/>
        </w:rPr>
        <w:t>подпитку</w:t>
      </w:r>
      <w:r w:rsidRPr="00F41476">
        <w:rPr>
          <w:rFonts w:cs="Times New Roman"/>
          <w:spacing w:val="16"/>
          <w:lang w:val="ru-RU"/>
        </w:rPr>
        <w:t xml:space="preserve"> </w:t>
      </w:r>
      <w:r w:rsidRPr="00F41476">
        <w:rPr>
          <w:rFonts w:cs="Times New Roman"/>
          <w:spacing w:val="-1"/>
          <w:lang w:val="ru-RU"/>
        </w:rPr>
        <w:t>допускается</w:t>
      </w:r>
      <w:r w:rsidRPr="00F41476">
        <w:rPr>
          <w:rFonts w:cs="Times New Roman"/>
          <w:spacing w:val="23"/>
          <w:lang w:val="ru-RU"/>
        </w:rPr>
        <w:t xml:space="preserve"> </w:t>
      </w:r>
      <w:r w:rsidRPr="00F41476">
        <w:rPr>
          <w:rFonts w:cs="Times New Roman"/>
          <w:spacing w:val="-1"/>
          <w:lang w:val="ru-RU"/>
        </w:rPr>
        <w:t>определять</w:t>
      </w:r>
      <w:r w:rsidRPr="00F41476">
        <w:rPr>
          <w:rFonts w:cs="Times New Roman"/>
          <w:spacing w:val="103"/>
          <w:lang w:val="ru-RU"/>
        </w:rPr>
        <w:t xml:space="preserve"> </w:t>
      </w:r>
      <w:r w:rsidRPr="00F41476">
        <w:rPr>
          <w:rFonts w:cs="Times New Roman"/>
          <w:lang w:val="ru-RU"/>
        </w:rPr>
        <w:t xml:space="preserve">только для </w:t>
      </w:r>
      <w:r w:rsidRPr="00F41476">
        <w:rPr>
          <w:rFonts w:cs="Times New Roman"/>
          <w:spacing w:val="-1"/>
          <w:lang w:val="ru-RU"/>
        </w:rPr>
        <w:t>одной</w:t>
      </w:r>
      <w:r w:rsidRPr="00F41476">
        <w:rPr>
          <w:rFonts w:cs="Times New Roman"/>
          <w:spacing w:val="-2"/>
          <w:lang w:val="ru-RU"/>
        </w:rPr>
        <w:t xml:space="preserve"> </w:t>
      </w:r>
      <w:r w:rsidRPr="00F41476">
        <w:rPr>
          <w:rFonts w:cs="Times New Roman"/>
          <w:spacing w:val="-1"/>
          <w:lang w:val="ru-RU"/>
        </w:rPr>
        <w:t>наибольшей</w:t>
      </w:r>
      <w:r w:rsidRPr="00F41476">
        <w:rPr>
          <w:rFonts w:cs="Times New Roman"/>
          <w:lang w:val="ru-RU"/>
        </w:rPr>
        <w:t xml:space="preserve"> по объему</w:t>
      </w:r>
      <w:r w:rsidRPr="00F41476">
        <w:rPr>
          <w:rFonts w:cs="Times New Roman"/>
          <w:spacing w:val="-8"/>
          <w:lang w:val="ru-RU"/>
        </w:rPr>
        <w:t xml:space="preserve"> </w:t>
      </w:r>
      <w:r w:rsidRPr="00F41476">
        <w:rPr>
          <w:rFonts w:cs="Times New Roman"/>
          <w:lang w:val="ru-RU"/>
        </w:rPr>
        <w:t xml:space="preserve">тепловой </w:t>
      </w:r>
      <w:r w:rsidRPr="00F41476">
        <w:rPr>
          <w:rFonts w:cs="Times New Roman"/>
          <w:spacing w:val="-1"/>
          <w:lang w:val="ru-RU"/>
        </w:rPr>
        <w:t>сети.</w:t>
      </w:r>
    </w:p>
    <w:p w14:paraId="40E73D15" w14:textId="7492A281" w:rsidR="001D3226" w:rsidRPr="00F41476" w:rsidRDefault="001D3226" w:rsidP="001D3226">
      <w:pPr>
        <w:pStyle w:val="ab"/>
        <w:tabs>
          <w:tab w:val="left" w:pos="2320"/>
          <w:tab w:val="left" w:pos="3729"/>
          <w:tab w:val="left" w:pos="4987"/>
          <w:tab w:val="left" w:pos="6211"/>
          <w:tab w:val="left" w:pos="6937"/>
          <w:tab w:val="left" w:pos="8336"/>
          <w:tab w:val="left" w:pos="8731"/>
        </w:tabs>
        <w:kinsoku w:val="0"/>
        <w:overflowPunct w:val="0"/>
        <w:ind w:left="0" w:firstLine="709"/>
        <w:jc w:val="both"/>
        <w:rPr>
          <w:rFonts w:cs="Times New Roman"/>
          <w:spacing w:val="-1"/>
          <w:lang w:val="ru-RU"/>
        </w:rPr>
      </w:pPr>
      <w:r w:rsidRPr="00F41476">
        <w:rPr>
          <w:rFonts w:cs="Times New Roman"/>
          <w:spacing w:val="-1"/>
          <w:lang w:val="ru-RU"/>
        </w:rPr>
        <w:t>Описание устройства подпитки тепловой сети приведены в</w:t>
      </w:r>
      <w:r w:rsidRPr="00F41476">
        <w:rPr>
          <w:rFonts w:cs="Times New Roman"/>
          <w:w w:val="95"/>
          <w:lang w:val="ru-RU"/>
        </w:rPr>
        <w:t xml:space="preserve"> </w:t>
      </w:r>
      <w:r w:rsidRPr="00F41476">
        <w:rPr>
          <w:rFonts w:cs="Times New Roman"/>
          <w:lang w:val="ru-RU"/>
        </w:rPr>
        <w:t>Глав</w:t>
      </w:r>
      <w:r w:rsidR="001E1980" w:rsidRPr="00F41476">
        <w:rPr>
          <w:rFonts w:cs="Times New Roman"/>
          <w:lang w:val="ru-RU"/>
        </w:rPr>
        <w:t>е</w:t>
      </w:r>
      <w:r w:rsidRPr="00F41476">
        <w:rPr>
          <w:rFonts w:cs="Times New Roman"/>
          <w:spacing w:val="55"/>
          <w:lang w:val="ru-RU"/>
        </w:rPr>
        <w:t xml:space="preserve"> </w:t>
      </w:r>
      <w:r w:rsidRPr="00F41476">
        <w:rPr>
          <w:rFonts w:cs="Times New Roman"/>
          <w:lang w:val="ru-RU"/>
        </w:rPr>
        <w:t>1</w:t>
      </w:r>
      <w:r w:rsidRPr="00F41476">
        <w:rPr>
          <w:rFonts w:cs="Times New Roman"/>
          <w:spacing w:val="57"/>
          <w:lang w:val="ru-RU"/>
        </w:rPr>
        <w:t xml:space="preserve"> </w:t>
      </w:r>
      <w:r w:rsidR="001E1980" w:rsidRPr="00F41476">
        <w:rPr>
          <w:rFonts w:cs="Times New Roman"/>
          <w:spacing w:val="57"/>
          <w:lang w:val="ru-RU"/>
        </w:rPr>
        <w:t>«</w:t>
      </w:r>
      <w:r w:rsidRPr="00F41476">
        <w:rPr>
          <w:rFonts w:cs="Times New Roman"/>
          <w:lang w:val="ru-RU"/>
        </w:rPr>
        <w:t>Существующее</w:t>
      </w:r>
      <w:r w:rsidRPr="00F41476">
        <w:rPr>
          <w:rFonts w:cs="Times New Roman"/>
          <w:spacing w:val="52"/>
          <w:lang w:val="ru-RU"/>
        </w:rPr>
        <w:t xml:space="preserve"> </w:t>
      </w:r>
      <w:r w:rsidRPr="00F41476">
        <w:rPr>
          <w:rFonts w:cs="Times New Roman"/>
          <w:spacing w:val="-1"/>
          <w:lang w:val="ru-RU"/>
        </w:rPr>
        <w:t>положение</w:t>
      </w:r>
      <w:r w:rsidRPr="00F41476">
        <w:rPr>
          <w:rFonts w:cs="Times New Roman"/>
          <w:spacing w:val="42"/>
          <w:lang w:val="ru-RU"/>
        </w:rPr>
        <w:t xml:space="preserve"> </w:t>
      </w:r>
      <w:r w:rsidRPr="00F41476">
        <w:rPr>
          <w:rFonts w:cs="Times New Roman"/>
          <w:lang w:val="ru-RU"/>
        </w:rPr>
        <w:t>в</w:t>
      </w:r>
      <w:r w:rsidRPr="00F41476">
        <w:rPr>
          <w:rFonts w:cs="Times New Roman"/>
          <w:spacing w:val="42"/>
          <w:lang w:val="ru-RU"/>
        </w:rPr>
        <w:t xml:space="preserve"> </w:t>
      </w:r>
      <w:r w:rsidRPr="00F41476">
        <w:rPr>
          <w:rFonts w:cs="Times New Roman"/>
          <w:spacing w:val="-1"/>
          <w:lang w:val="ru-RU"/>
        </w:rPr>
        <w:t>сфере</w:t>
      </w:r>
      <w:r w:rsidRPr="00F41476">
        <w:rPr>
          <w:rFonts w:cs="Times New Roman"/>
          <w:spacing w:val="41"/>
          <w:lang w:val="ru-RU"/>
        </w:rPr>
        <w:t xml:space="preserve"> </w:t>
      </w:r>
      <w:r w:rsidRPr="00F41476">
        <w:rPr>
          <w:rFonts w:cs="Times New Roman"/>
          <w:spacing w:val="-1"/>
          <w:lang w:val="ru-RU"/>
        </w:rPr>
        <w:t>производства,</w:t>
      </w:r>
      <w:r w:rsidRPr="00F41476">
        <w:rPr>
          <w:rFonts w:cs="Times New Roman"/>
          <w:spacing w:val="42"/>
          <w:lang w:val="ru-RU"/>
        </w:rPr>
        <w:t xml:space="preserve"> </w:t>
      </w:r>
      <w:r w:rsidRPr="00F41476">
        <w:rPr>
          <w:rFonts w:cs="Times New Roman"/>
          <w:spacing w:val="-1"/>
          <w:lang w:val="ru-RU"/>
        </w:rPr>
        <w:t>передачи</w:t>
      </w:r>
      <w:r w:rsidRPr="00F41476">
        <w:rPr>
          <w:rFonts w:cs="Times New Roman"/>
          <w:spacing w:val="41"/>
          <w:lang w:val="ru-RU"/>
        </w:rPr>
        <w:t xml:space="preserve"> </w:t>
      </w:r>
      <w:r w:rsidRPr="00F41476">
        <w:rPr>
          <w:rFonts w:cs="Times New Roman"/>
          <w:lang w:val="ru-RU"/>
        </w:rPr>
        <w:t>и</w:t>
      </w:r>
      <w:r w:rsidRPr="00F41476">
        <w:rPr>
          <w:rFonts w:cs="Times New Roman"/>
          <w:spacing w:val="43"/>
          <w:lang w:val="ru-RU"/>
        </w:rPr>
        <w:t xml:space="preserve"> </w:t>
      </w:r>
      <w:r w:rsidRPr="00F41476">
        <w:rPr>
          <w:rFonts w:cs="Times New Roman"/>
          <w:spacing w:val="-1"/>
          <w:lang w:val="ru-RU"/>
        </w:rPr>
        <w:t>потребления</w:t>
      </w:r>
      <w:r w:rsidRPr="00F41476">
        <w:rPr>
          <w:rFonts w:cs="Times New Roman"/>
          <w:spacing w:val="40"/>
          <w:lang w:val="ru-RU"/>
        </w:rPr>
        <w:t xml:space="preserve"> </w:t>
      </w:r>
      <w:r w:rsidRPr="00F41476">
        <w:rPr>
          <w:rFonts w:cs="Times New Roman"/>
          <w:spacing w:val="-1"/>
          <w:lang w:val="ru-RU"/>
        </w:rPr>
        <w:t>тепловой</w:t>
      </w:r>
      <w:r w:rsidRPr="00F41476">
        <w:rPr>
          <w:rFonts w:cs="Times New Roman"/>
          <w:spacing w:val="43"/>
          <w:lang w:val="ru-RU"/>
        </w:rPr>
        <w:t xml:space="preserve"> </w:t>
      </w:r>
      <w:r w:rsidRPr="00F41476">
        <w:rPr>
          <w:rFonts w:cs="Times New Roman"/>
          <w:spacing w:val="-1"/>
          <w:lang w:val="ru-RU"/>
        </w:rPr>
        <w:t>энергии</w:t>
      </w:r>
      <w:r w:rsidRPr="00F41476">
        <w:rPr>
          <w:rFonts w:cs="Times New Roman"/>
          <w:spacing w:val="41"/>
          <w:lang w:val="ru-RU"/>
        </w:rPr>
        <w:t xml:space="preserve"> </w:t>
      </w:r>
      <w:r w:rsidRPr="00F41476">
        <w:rPr>
          <w:rFonts w:cs="Times New Roman"/>
          <w:lang w:val="ru-RU"/>
        </w:rPr>
        <w:t>для</w:t>
      </w:r>
      <w:r w:rsidRPr="00F41476">
        <w:rPr>
          <w:rFonts w:cs="Times New Roman"/>
          <w:spacing w:val="41"/>
          <w:lang w:val="ru-RU"/>
        </w:rPr>
        <w:t xml:space="preserve"> </w:t>
      </w:r>
      <w:r w:rsidRPr="00F41476">
        <w:rPr>
          <w:rFonts w:cs="Times New Roman"/>
          <w:spacing w:val="-1"/>
          <w:lang w:val="ru-RU"/>
        </w:rPr>
        <w:t>целей</w:t>
      </w:r>
      <w:r w:rsidRPr="00F41476">
        <w:rPr>
          <w:rFonts w:cs="Times New Roman"/>
          <w:spacing w:val="89"/>
          <w:lang w:val="ru-RU"/>
        </w:rPr>
        <w:t xml:space="preserve"> </w:t>
      </w:r>
      <w:r w:rsidRPr="00F41476">
        <w:rPr>
          <w:rFonts w:cs="Times New Roman"/>
          <w:spacing w:val="-1"/>
          <w:lang w:val="ru-RU"/>
        </w:rPr>
        <w:t>теплоснабжения».</w:t>
      </w:r>
    </w:p>
    <w:p w14:paraId="021F3848" w14:textId="77777777" w:rsidR="001D3226" w:rsidRPr="00F41476" w:rsidRDefault="001D3226" w:rsidP="001D3226">
      <w:pPr>
        <w:pStyle w:val="ab"/>
        <w:kinsoku w:val="0"/>
        <w:overflowPunct w:val="0"/>
        <w:ind w:left="0" w:right="163" w:firstLine="709"/>
        <w:jc w:val="both"/>
        <w:rPr>
          <w:rFonts w:cs="Times New Roman"/>
          <w:lang w:val="ru-RU"/>
        </w:rPr>
      </w:pPr>
      <w:bookmarkStart w:id="492" w:name="_Hlk108187290"/>
      <w:r w:rsidRPr="00F41476">
        <w:rPr>
          <w:rFonts w:cs="Times New Roman"/>
          <w:spacing w:val="-1"/>
          <w:lang w:val="ru-RU"/>
        </w:rPr>
        <w:t>Перспективный</w:t>
      </w:r>
      <w:r w:rsidRPr="00F41476">
        <w:rPr>
          <w:rFonts w:cs="Times New Roman"/>
          <w:lang w:val="ru-RU"/>
        </w:rPr>
        <w:t xml:space="preserve"> </w:t>
      </w:r>
      <w:r w:rsidRPr="00F41476">
        <w:rPr>
          <w:rFonts w:cs="Times New Roman"/>
          <w:spacing w:val="-1"/>
          <w:lang w:val="ru-RU"/>
        </w:rPr>
        <w:t>баланс</w:t>
      </w:r>
      <w:r w:rsidRPr="00F41476">
        <w:rPr>
          <w:rFonts w:cs="Times New Roman"/>
          <w:spacing w:val="1"/>
          <w:lang w:val="ru-RU"/>
        </w:rPr>
        <w:t xml:space="preserve"> </w:t>
      </w:r>
      <w:r w:rsidRPr="00F41476">
        <w:rPr>
          <w:rFonts w:cs="Times New Roman"/>
          <w:spacing w:val="-1"/>
          <w:lang w:val="ru-RU"/>
        </w:rPr>
        <w:t>подпитки</w:t>
      </w:r>
      <w:r w:rsidRPr="00F41476">
        <w:rPr>
          <w:rFonts w:cs="Times New Roman"/>
          <w:lang w:val="ru-RU"/>
        </w:rPr>
        <w:t xml:space="preserve"> тепловых</w:t>
      </w:r>
      <w:r w:rsidRPr="00F41476">
        <w:rPr>
          <w:rFonts w:cs="Times New Roman"/>
          <w:spacing w:val="1"/>
          <w:lang w:val="ru-RU"/>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рассчитан</w:t>
      </w:r>
      <w:r w:rsidRPr="00F41476">
        <w:rPr>
          <w:rFonts w:cs="Times New Roman"/>
          <w:lang w:val="ru-RU"/>
        </w:rPr>
        <w:t xml:space="preserve"> в </w:t>
      </w:r>
      <w:r w:rsidRPr="00F41476">
        <w:rPr>
          <w:rFonts w:cs="Times New Roman"/>
          <w:spacing w:val="-1"/>
          <w:lang w:val="ru-RU"/>
        </w:rPr>
        <w:t>соответствии</w:t>
      </w:r>
      <w:r w:rsidRPr="00F41476">
        <w:rPr>
          <w:rFonts w:cs="Times New Roman"/>
          <w:lang w:val="ru-RU"/>
        </w:rPr>
        <w:t xml:space="preserve"> </w:t>
      </w:r>
      <w:r w:rsidRPr="00F41476">
        <w:rPr>
          <w:rFonts w:cs="Times New Roman"/>
          <w:spacing w:val="-1"/>
          <w:lang w:val="ru-RU"/>
        </w:rPr>
        <w:t>со</w:t>
      </w:r>
      <w:r w:rsidRPr="00F41476">
        <w:rPr>
          <w:rFonts w:cs="Times New Roman"/>
          <w:lang w:val="ru-RU"/>
        </w:rPr>
        <w:t xml:space="preserve"> СНиП</w:t>
      </w:r>
      <w:r w:rsidRPr="00F41476">
        <w:rPr>
          <w:rFonts w:cs="Times New Roman"/>
          <w:spacing w:val="87"/>
          <w:lang w:val="ru-RU"/>
        </w:rPr>
        <w:t xml:space="preserve"> </w:t>
      </w:r>
      <w:r w:rsidRPr="00F41476">
        <w:rPr>
          <w:rFonts w:cs="Times New Roman"/>
          <w:spacing w:val="-1"/>
          <w:lang w:val="ru-RU"/>
        </w:rPr>
        <w:t>41-02-2003</w:t>
      </w:r>
      <w:r w:rsidRPr="00F41476">
        <w:rPr>
          <w:rFonts w:cs="Times New Roman"/>
          <w:spacing w:val="30"/>
          <w:lang w:val="ru-RU"/>
        </w:rPr>
        <w:t xml:space="preserve"> </w:t>
      </w:r>
      <w:r w:rsidRPr="00F41476">
        <w:rPr>
          <w:rFonts w:cs="Times New Roman"/>
          <w:spacing w:val="-1"/>
          <w:lang w:val="ru-RU"/>
        </w:rPr>
        <w:t>«Тепловые</w:t>
      </w:r>
      <w:r w:rsidRPr="00F41476">
        <w:rPr>
          <w:rFonts w:cs="Times New Roman"/>
          <w:spacing w:val="27"/>
          <w:lang w:val="ru-RU"/>
        </w:rPr>
        <w:t xml:space="preserve"> </w:t>
      </w:r>
      <w:r w:rsidRPr="00F41476">
        <w:rPr>
          <w:rFonts w:cs="Times New Roman"/>
          <w:lang w:val="ru-RU"/>
        </w:rPr>
        <w:t>сети»</w:t>
      </w:r>
      <w:r w:rsidRPr="00F41476">
        <w:rPr>
          <w:rFonts w:cs="Times New Roman"/>
          <w:spacing w:val="18"/>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lang w:val="ru-RU"/>
        </w:rPr>
        <w:t>на</w:t>
      </w:r>
      <w:r w:rsidRPr="00F41476">
        <w:rPr>
          <w:rFonts w:cs="Times New Roman"/>
          <w:spacing w:val="25"/>
          <w:lang w:val="ru-RU"/>
        </w:rPr>
        <w:t xml:space="preserve"> </w:t>
      </w:r>
      <w:r w:rsidRPr="00F41476">
        <w:rPr>
          <w:rFonts w:cs="Times New Roman"/>
          <w:lang w:val="ru-RU"/>
        </w:rPr>
        <w:t>основе</w:t>
      </w:r>
      <w:r w:rsidRPr="00F41476">
        <w:rPr>
          <w:rFonts w:cs="Times New Roman"/>
          <w:spacing w:val="27"/>
          <w:lang w:val="ru-RU"/>
        </w:rPr>
        <w:t xml:space="preserve"> </w:t>
      </w:r>
      <w:r w:rsidRPr="00F41476">
        <w:rPr>
          <w:rFonts w:cs="Times New Roman"/>
          <w:spacing w:val="-1"/>
          <w:lang w:val="ru-RU"/>
        </w:rPr>
        <w:t>значений</w:t>
      </w:r>
      <w:r w:rsidRPr="00F41476">
        <w:rPr>
          <w:rFonts w:cs="Times New Roman"/>
          <w:spacing w:val="24"/>
          <w:lang w:val="ru-RU"/>
        </w:rPr>
        <w:t xml:space="preserve"> </w:t>
      </w:r>
      <w:r w:rsidRPr="00F41476">
        <w:rPr>
          <w:rFonts w:cs="Times New Roman"/>
          <w:spacing w:val="-1"/>
          <w:lang w:val="ru-RU"/>
        </w:rPr>
        <w:t>подпитки</w:t>
      </w:r>
      <w:r w:rsidRPr="00F41476">
        <w:rPr>
          <w:rFonts w:cs="Times New Roman"/>
          <w:spacing w:val="24"/>
          <w:lang w:val="ru-RU"/>
        </w:rPr>
        <w:t xml:space="preserve"> </w:t>
      </w:r>
      <w:r w:rsidRPr="00F41476">
        <w:rPr>
          <w:rFonts w:cs="Times New Roman"/>
          <w:lang w:val="ru-RU"/>
        </w:rPr>
        <w:t>тепловой</w:t>
      </w:r>
      <w:r w:rsidRPr="00F41476">
        <w:rPr>
          <w:rFonts w:cs="Times New Roman"/>
          <w:spacing w:val="26"/>
          <w:lang w:val="ru-RU"/>
        </w:rPr>
        <w:t xml:space="preserve"> </w:t>
      </w:r>
      <w:r w:rsidRPr="00F41476">
        <w:rPr>
          <w:rFonts w:cs="Times New Roman"/>
          <w:spacing w:val="-1"/>
          <w:lang w:val="ru-RU"/>
        </w:rPr>
        <w:t>сети</w:t>
      </w:r>
      <w:r w:rsidRPr="00F41476">
        <w:rPr>
          <w:rFonts w:cs="Times New Roman"/>
          <w:spacing w:val="27"/>
          <w:lang w:val="ru-RU"/>
        </w:rPr>
        <w:t xml:space="preserve"> </w:t>
      </w:r>
      <w:r w:rsidRPr="00F41476">
        <w:rPr>
          <w:rFonts w:cs="Times New Roman"/>
          <w:lang w:val="ru-RU"/>
        </w:rPr>
        <w:t>в</w:t>
      </w:r>
      <w:r w:rsidRPr="00F41476">
        <w:rPr>
          <w:rFonts w:cs="Times New Roman"/>
          <w:spacing w:val="55"/>
          <w:lang w:val="ru-RU"/>
        </w:rPr>
        <w:t xml:space="preserve"> </w:t>
      </w:r>
      <w:r w:rsidRPr="00F41476">
        <w:rPr>
          <w:rFonts w:cs="Times New Roman"/>
          <w:spacing w:val="-1"/>
          <w:lang w:val="ru-RU"/>
        </w:rPr>
        <w:t>эксплуатационном</w:t>
      </w:r>
      <w:r w:rsidRPr="00F41476">
        <w:rPr>
          <w:rFonts w:cs="Times New Roman"/>
          <w:spacing w:val="15"/>
          <w:lang w:val="ru-RU"/>
        </w:rPr>
        <w:t xml:space="preserve"> </w:t>
      </w:r>
      <w:r w:rsidRPr="00F41476">
        <w:rPr>
          <w:rFonts w:cs="Times New Roman"/>
          <w:spacing w:val="-1"/>
          <w:lang w:val="ru-RU"/>
        </w:rPr>
        <w:t>режиме</w:t>
      </w:r>
      <w:r w:rsidRPr="00F41476">
        <w:rPr>
          <w:rFonts w:cs="Times New Roman"/>
          <w:spacing w:val="15"/>
          <w:lang w:val="ru-RU"/>
        </w:rPr>
        <w:t xml:space="preserve"> </w:t>
      </w:r>
      <w:r w:rsidRPr="00F41476">
        <w:rPr>
          <w:rFonts w:cs="Times New Roman"/>
          <w:lang w:val="ru-RU"/>
        </w:rPr>
        <w:t>за</w:t>
      </w:r>
      <w:r w:rsidRPr="00F41476">
        <w:rPr>
          <w:rFonts w:cs="Times New Roman"/>
          <w:spacing w:val="15"/>
          <w:lang w:val="ru-RU"/>
        </w:rPr>
        <w:t xml:space="preserve"> </w:t>
      </w:r>
      <w:r w:rsidRPr="00F41476">
        <w:rPr>
          <w:rFonts w:cs="Times New Roman"/>
          <w:spacing w:val="-1"/>
          <w:lang w:val="ru-RU"/>
        </w:rPr>
        <w:t>текущий</w:t>
      </w:r>
      <w:r w:rsidRPr="00F41476">
        <w:rPr>
          <w:rFonts w:cs="Times New Roman"/>
          <w:spacing w:val="21"/>
          <w:lang w:val="ru-RU"/>
        </w:rPr>
        <w:t xml:space="preserve"> </w:t>
      </w:r>
      <w:r w:rsidRPr="00F41476">
        <w:rPr>
          <w:rFonts w:cs="Times New Roman"/>
          <w:lang w:val="ru-RU"/>
        </w:rPr>
        <w:t>год.</w:t>
      </w:r>
      <w:r w:rsidRPr="00F41476">
        <w:rPr>
          <w:rFonts w:cs="Times New Roman"/>
          <w:spacing w:val="16"/>
          <w:lang w:val="ru-RU"/>
        </w:rPr>
        <w:t xml:space="preserve"> </w:t>
      </w:r>
      <w:r w:rsidRPr="00F41476">
        <w:rPr>
          <w:rFonts w:cs="Times New Roman"/>
          <w:lang w:val="ru-RU"/>
        </w:rPr>
        <w:t>В</w:t>
      </w:r>
      <w:r w:rsidRPr="00F41476">
        <w:rPr>
          <w:rFonts w:cs="Times New Roman"/>
          <w:spacing w:val="14"/>
          <w:lang w:val="ru-RU"/>
        </w:rPr>
        <w:t xml:space="preserve"> </w:t>
      </w:r>
      <w:r w:rsidRPr="00F41476">
        <w:rPr>
          <w:rFonts w:cs="Times New Roman"/>
          <w:lang w:val="ru-RU"/>
        </w:rPr>
        <w:t>таблицах</w:t>
      </w:r>
      <w:r w:rsidRPr="00F41476">
        <w:rPr>
          <w:rFonts w:cs="Times New Roman"/>
          <w:spacing w:val="16"/>
          <w:lang w:val="ru-RU"/>
        </w:rPr>
        <w:t xml:space="preserve"> </w:t>
      </w:r>
      <w:r w:rsidRPr="00F41476">
        <w:rPr>
          <w:rFonts w:cs="Times New Roman"/>
          <w:spacing w:val="-1"/>
          <w:lang w:val="ru-RU"/>
        </w:rPr>
        <w:t>представлены</w:t>
      </w:r>
      <w:r w:rsidRPr="00F41476">
        <w:rPr>
          <w:rFonts w:cs="Times New Roman"/>
          <w:spacing w:val="16"/>
          <w:lang w:val="ru-RU"/>
        </w:rPr>
        <w:t xml:space="preserve"> </w:t>
      </w:r>
      <w:r w:rsidRPr="00F41476">
        <w:rPr>
          <w:rFonts w:cs="Times New Roman"/>
          <w:spacing w:val="-1"/>
          <w:lang w:val="ru-RU"/>
        </w:rPr>
        <w:t>перспективные</w:t>
      </w:r>
      <w:r w:rsidRPr="00F41476">
        <w:rPr>
          <w:rFonts w:cs="Times New Roman"/>
          <w:spacing w:val="65"/>
          <w:lang w:val="ru-RU"/>
        </w:rPr>
        <w:t xml:space="preserve"> </w:t>
      </w:r>
      <w:r w:rsidRPr="00F41476">
        <w:rPr>
          <w:rFonts w:cs="Times New Roman"/>
          <w:spacing w:val="-1"/>
          <w:lang w:val="ru-RU"/>
        </w:rPr>
        <w:t>балансы</w:t>
      </w:r>
      <w:r w:rsidRPr="00F41476">
        <w:rPr>
          <w:rFonts w:cs="Times New Roman"/>
          <w:spacing w:val="16"/>
          <w:lang w:val="ru-RU"/>
        </w:rPr>
        <w:t xml:space="preserve"> </w:t>
      </w:r>
      <w:r w:rsidRPr="00F41476">
        <w:rPr>
          <w:rFonts w:cs="Times New Roman"/>
          <w:spacing w:val="-1"/>
          <w:lang w:val="ru-RU"/>
        </w:rPr>
        <w:t>производительности</w:t>
      </w:r>
      <w:r w:rsidRPr="00F41476">
        <w:rPr>
          <w:rFonts w:cs="Times New Roman"/>
          <w:spacing w:val="18"/>
          <w:lang w:val="ru-RU"/>
        </w:rPr>
        <w:t xml:space="preserve"> </w:t>
      </w:r>
      <w:r w:rsidRPr="00F41476">
        <w:rPr>
          <w:rFonts w:cs="Times New Roman"/>
          <w:spacing w:val="-1"/>
          <w:lang w:val="ru-RU"/>
        </w:rPr>
        <w:t>водоподготовительных</w:t>
      </w:r>
      <w:r w:rsidRPr="00F41476">
        <w:rPr>
          <w:rFonts w:cs="Times New Roman"/>
          <w:spacing w:val="21"/>
          <w:lang w:val="ru-RU"/>
        </w:rPr>
        <w:t xml:space="preserve"> </w:t>
      </w:r>
      <w:r w:rsidRPr="00F41476">
        <w:rPr>
          <w:rFonts w:cs="Times New Roman"/>
          <w:spacing w:val="-1"/>
          <w:lang w:val="ru-RU"/>
        </w:rPr>
        <w:t>установок</w:t>
      </w:r>
      <w:r w:rsidRPr="00F41476">
        <w:rPr>
          <w:rFonts w:cs="Times New Roman"/>
          <w:spacing w:val="17"/>
          <w:lang w:val="ru-RU"/>
        </w:rPr>
        <w:t xml:space="preserve"> </w:t>
      </w:r>
      <w:r w:rsidRPr="00F41476">
        <w:rPr>
          <w:rFonts w:cs="Times New Roman"/>
          <w:lang w:val="ru-RU"/>
        </w:rPr>
        <w:t>и</w:t>
      </w:r>
      <w:r w:rsidRPr="00F41476">
        <w:rPr>
          <w:rFonts w:cs="Times New Roman"/>
          <w:spacing w:val="17"/>
          <w:lang w:val="ru-RU"/>
        </w:rPr>
        <w:t xml:space="preserve"> </w:t>
      </w:r>
      <w:r w:rsidRPr="00F41476">
        <w:rPr>
          <w:rFonts w:cs="Times New Roman"/>
          <w:spacing w:val="-1"/>
          <w:lang w:val="ru-RU"/>
        </w:rPr>
        <w:t>максимального</w:t>
      </w:r>
      <w:r w:rsidRPr="00F41476">
        <w:rPr>
          <w:rFonts w:cs="Times New Roman"/>
          <w:spacing w:val="83"/>
          <w:lang w:val="ru-RU"/>
        </w:rPr>
        <w:t xml:space="preserve"> </w:t>
      </w:r>
      <w:r w:rsidRPr="00F41476">
        <w:rPr>
          <w:rFonts w:cs="Times New Roman"/>
          <w:spacing w:val="-1"/>
          <w:lang w:val="ru-RU"/>
        </w:rPr>
        <w:t>потребления</w:t>
      </w:r>
      <w:r w:rsidRPr="00F41476">
        <w:rPr>
          <w:rFonts w:cs="Times New Roman"/>
          <w:spacing w:val="23"/>
          <w:lang w:val="ru-RU"/>
        </w:rPr>
        <w:t xml:space="preserve"> </w:t>
      </w:r>
      <w:r w:rsidRPr="00F41476">
        <w:rPr>
          <w:rFonts w:cs="Times New Roman"/>
          <w:spacing w:val="-1"/>
          <w:lang w:val="ru-RU"/>
        </w:rPr>
        <w:t>теплоносителя</w:t>
      </w:r>
      <w:r w:rsidRPr="00F41476">
        <w:rPr>
          <w:rFonts w:cs="Times New Roman"/>
          <w:spacing w:val="26"/>
          <w:lang w:val="ru-RU"/>
        </w:rPr>
        <w:t xml:space="preserve"> </w:t>
      </w:r>
      <w:r w:rsidRPr="00F41476">
        <w:rPr>
          <w:rFonts w:cs="Times New Roman"/>
          <w:spacing w:val="-1"/>
          <w:lang w:val="ru-RU"/>
        </w:rPr>
        <w:t>теплопотребляющими</w:t>
      </w:r>
      <w:r w:rsidRPr="00F41476">
        <w:rPr>
          <w:rFonts w:cs="Times New Roman"/>
          <w:spacing w:val="29"/>
          <w:lang w:val="ru-RU"/>
        </w:rPr>
        <w:t xml:space="preserve"> </w:t>
      </w:r>
      <w:r w:rsidRPr="00F41476">
        <w:rPr>
          <w:rFonts w:cs="Times New Roman"/>
          <w:spacing w:val="-1"/>
          <w:lang w:val="ru-RU"/>
        </w:rPr>
        <w:t>установками</w:t>
      </w:r>
      <w:r w:rsidRPr="00F41476">
        <w:rPr>
          <w:rFonts w:cs="Times New Roman"/>
          <w:spacing w:val="27"/>
          <w:lang w:val="ru-RU"/>
        </w:rPr>
        <w:t xml:space="preserve"> </w:t>
      </w:r>
      <w:r w:rsidRPr="00F41476">
        <w:rPr>
          <w:rFonts w:cs="Times New Roman"/>
          <w:lang w:val="ru-RU"/>
        </w:rPr>
        <w:t>на</w:t>
      </w:r>
      <w:r w:rsidRPr="00F41476">
        <w:rPr>
          <w:rFonts w:cs="Times New Roman"/>
          <w:spacing w:val="25"/>
          <w:lang w:val="ru-RU"/>
        </w:rPr>
        <w:t xml:space="preserve"> </w:t>
      </w:r>
      <w:r w:rsidRPr="00F41476">
        <w:rPr>
          <w:rFonts w:cs="Times New Roman"/>
          <w:spacing w:val="-1"/>
          <w:lang w:val="ru-RU"/>
        </w:rPr>
        <w:t>расчетный</w:t>
      </w:r>
      <w:r w:rsidRPr="00F41476">
        <w:rPr>
          <w:rFonts w:cs="Times New Roman"/>
          <w:spacing w:val="26"/>
          <w:lang w:val="ru-RU"/>
        </w:rPr>
        <w:t xml:space="preserve"> </w:t>
      </w:r>
      <w:r w:rsidRPr="00F41476">
        <w:rPr>
          <w:rFonts w:cs="Times New Roman"/>
          <w:spacing w:val="-1"/>
          <w:lang w:val="ru-RU"/>
        </w:rPr>
        <w:t>период</w:t>
      </w:r>
      <w:r w:rsidRPr="00F41476">
        <w:rPr>
          <w:rFonts w:cs="Times New Roman"/>
          <w:spacing w:val="26"/>
          <w:lang w:val="ru-RU"/>
        </w:rPr>
        <w:t xml:space="preserve"> </w:t>
      </w:r>
      <w:r w:rsidRPr="00F41476">
        <w:rPr>
          <w:rFonts w:cs="Times New Roman"/>
          <w:spacing w:val="2"/>
          <w:lang w:val="ru-RU"/>
        </w:rPr>
        <w:t>(до</w:t>
      </w:r>
      <w:r w:rsidRPr="00F41476">
        <w:rPr>
          <w:rFonts w:cs="Times New Roman"/>
          <w:spacing w:val="95"/>
          <w:lang w:val="ru-RU"/>
        </w:rPr>
        <w:t xml:space="preserve"> </w:t>
      </w:r>
      <w:r w:rsidRPr="00F41476">
        <w:rPr>
          <w:rFonts w:cs="Times New Roman"/>
          <w:lang w:val="ru-RU"/>
        </w:rPr>
        <w:t>2031</w:t>
      </w:r>
      <w:r w:rsidRPr="00F41476">
        <w:rPr>
          <w:rFonts w:cs="Times New Roman"/>
          <w:spacing w:val="-1"/>
          <w:lang w:val="ru-RU"/>
        </w:rPr>
        <w:t xml:space="preserve"> </w:t>
      </w:r>
      <w:r w:rsidRPr="00F41476">
        <w:rPr>
          <w:rFonts w:cs="Times New Roman"/>
          <w:lang w:val="ru-RU"/>
        </w:rPr>
        <w:t>год).</w:t>
      </w:r>
    </w:p>
    <w:p w14:paraId="02BED9FB" w14:textId="77777777" w:rsidR="001D3226" w:rsidRPr="00F41476" w:rsidRDefault="001D3226" w:rsidP="001D3226">
      <w:pPr>
        <w:pStyle w:val="ab"/>
        <w:kinsoku w:val="0"/>
        <w:overflowPunct w:val="0"/>
        <w:ind w:left="0" w:right="170" w:firstLine="709"/>
        <w:jc w:val="both"/>
        <w:rPr>
          <w:rFonts w:cs="Times New Roman"/>
          <w:lang w:val="ru-RU"/>
        </w:rPr>
      </w:pPr>
      <w:r w:rsidRPr="00F41476">
        <w:rPr>
          <w:rFonts w:cs="Times New Roman"/>
          <w:spacing w:val="-1"/>
          <w:lang w:val="ru-RU"/>
        </w:rPr>
        <w:t>Часовой</w:t>
      </w:r>
      <w:r w:rsidRPr="00F41476">
        <w:rPr>
          <w:rFonts w:cs="Times New Roman"/>
          <w:spacing w:val="38"/>
          <w:lang w:val="ru-RU"/>
        </w:rPr>
        <w:t xml:space="preserve"> </w:t>
      </w:r>
      <w:r w:rsidRPr="00F41476">
        <w:rPr>
          <w:rFonts w:cs="Times New Roman"/>
          <w:lang w:val="ru-RU"/>
        </w:rPr>
        <w:t>расход</w:t>
      </w:r>
      <w:r w:rsidRPr="00F41476">
        <w:rPr>
          <w:rFonts w:cs="Times New Roman"/>
          <w:spacing w:val="38"/>
          <w:lang w:val="ru-RU"/>
        </w:rPr>
        <w:t xml:space="preserve"> </w:t>
      </w:r>
      <w:r w:rsidRPr="00F41476">
        <w:rPr>
          <w:rFonts w:cs="Times New Roman"/>
          <w:lang w:val="ru-RU"/>
        </w:rPr>
        <w:t>воды</w:t>
      </w:r>
      <w:r w:rsidRPr="00F41476">
        <w:rPr>
          <w:rFonts w:cs="Times New Roman"/>
          <w:spacing w:val="37"/>
          <w:lang w:val="ru-RU"/>
        </w:rPr>
        <w:t xml:space="preserve"> </w:t>
      </w:r>
      <w:r w:rsidRPr="00F41476">
        <w:rPr>
          <w:rFonts w:cs="Times New Roman"/>
          <w:lang w:val="ru-RU"/>
        </w:rPr>
        <w:t>для</w:t>
      </w:r>
      <w:r w:rsidRPr="00F41476">
        <w:rPr>
          <w:rFonts w:cs="Times New Roman"/>
          <w:spacing w:val="38"/>
          <w:lang w:val="ru-RU"/>
        </w:rPr>
        <w:t xml:space="preserve"> </w:t>
      </w:r>
      <w:r w:rsidRPr="00F41476">
        <w:rPr>
          <w:rFonts w:cs="Times New Roman"/>
          <w:spacing w:val="-1"/>
          <w:lang w:val="ru-RU"/>
        </w:rPr>
        <w:t>определения</w:t>
      </w:r>
      <w:r w:rsidRPr="00F41476">
        <w:rPr>
          <w:rFonts w:cs="Times New Roman"/>
          <w:spacing w:val="35"/>
          <w:lang w:val="ru-RU"/>
        </w:rPr>
        <w:t xml:space="preserve"> </w:t>
      </w:r>
      <w:r w:rsidRPr="00F41476">
        <w:rPr>
          <w:rFonts w:cs="Times New Roman"/>
          <w:spacing w:val="-1"/>
          <w:lang w:val="ru-RU"/>
        </w:rPr>
        <w:t>производительности</w:t>
      </w:r>
      <w:r w:rsidRPr="00F41476">
        <w:rPr>
          <w:rFonts w:cs="Times New Roman"/>
          <w:spacing w:val="39"/>
          <w:lang w:val="ru-RU"/>
        </w:rPr>
        <w:t xml:space="preserve"> </w:t>
      </w:r>
      <w:r w:rsidRPr="00F41476">
        <w:rPr>
          <w:rFonts w:cs="Times New Roman"/>
          <w:spacing w:val="-1"/>
          <w:lang w:val="ru-RU"/>
        </w:rPr>
        <w:t>водоподготовительных</w:t>
      </w:r>
      <w:r w:rsidRPr="00F41476">
        <w:rPr>
          <w:rFonts w:cs="Times New Roman"/>
          <w:spacing w:val="85"/>
          <w:lang w:val="ru-RU"/>
        </w:rPr>
        <w:t xml:space="preserve"> </w:t>
      </w:r>
      <w:r w:rsidRPr="00F41476">
        <w:rPr>
          <w:rFonts w:cs="Times New Roman"/>
          <w:spacing w:val="-1"/>
          <w:lang w:val="ru-RU"/>
        </w:rPr>
        <w:t>установок</w:t>
      </w:r>
      <w:r w:rsidRPr="00F41476">
        <w:rPr>
          <w:rFonts w:cs="Times New Roman"/>
          <w:lang w:val="ru-RU"/>
        </w:rPr>
        <w:t xml:space="preserve"> на</w:t>
      </w:r>
      <w:r w:rsidRPr="00F41476">
        <w:rPr>
          <w:rFonts w:cs="Times New Roman"/>
          <w:spacing w:val="-1"/>
          <w:lang w:val="ru-RU"/>
        </w:rPr>
        <w:t xml:space="preserve"> </w:t>
      </w:r>
      <w:r w:rsidRPr="00F41476">
        <w:rPr>
          <w:rFonts w:cs="Times New Roman"/>
          <w:lang w:val="ru-RU"/>
        </w:rPr>
        <w:t>котельных</w:t>
      </w:r>
      <w:r w:rsidRPr="00F41476">
        <w:rPr>
          <w:rFonts w:cs="Times New Roman"/>
          <w:spacing w:val="1"/>
          <w:lang w:val="ru-RU"/>
        </w:rPr>
        <w:t xml:space="preserve"> </w:t>
      </w:r>
      <w:r w:rsidRPr="00F41476">
        <w:rPr>
          <w:rFonts w:cs="Times New Roman"/>
          <w:spacing w:val="-1"/>
          <w:lang w:val="ru-RU"/>
        </w:rPr>
        <w:t>ООО</w:t>
      </w:r>
      <w:r w:rsidRPr="00F41476">
        <w:rPr>
          <w:rFonts w:cs="Times New Roman"/>
          <w:spacing w:val="4"/>
          <w:lang w:val="ru-RU"/>
        </w:rPr>
        <w:t xml:space="preserve"> </w:t>
      </w:r>
      <w:r w:rsidRPr="00F41476">
        <w:rPr>
          <w:rFonts w:cs="Times New Roman"/>
          <w:spacing w:val="-1"/>
          <w:lang w:val="ru-RU"/>
        </w:rPr>
        <w:t>«ТЭС-Приволжск»</w:t>
      </w:r>
      <w:r w:rsidRPr="00F41476">
        <w:rPr>
          <w:rFonts w:cs="Times New Roman"/>
          <w:spacing w:val="-7"/>
          <w:lang w:val="ru-RU"/>
        </w:rPr>
        <w:t xml:space="preserve"> </w:t>
      </w:r>
      <w:r w:rsidRPr="00F41476">
        <w:rPr>
          <w:rFonts w:cs="Times New Roman"/>
          <w:spacing w:val="-1"/>
          <w:lang w:val="ru-RU"/>
        </w:rPr>
        <w:t>представлены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6.1.1.</w:t>
      </w:r>
    </w:p>
    <w:p w14:paraId="6EBD3206" w14:textId="77777777" w:rsidR="001D3226" w:rsidRPr="00F41476" w:rsidRDefault="001D3226" w:rsidP="001D3226">
      <w:pPr>
        <w:spacing w:before="400" w:after="200"/>
        <w:rPr>
          <w:rFonts w:cs="Times New Roman"/>
        </w:rPr>
      </w:pPr>
      <w:r w:rsidRPr="00F41476">
        <w:rPr>
          <w:rFonts w:cs="Times New Roman"/>
          <w:b/>
        </w:rPr>
        <w:t>Таблица 6.1.1 - Часовой расход воды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1D3226" w:rsidRPr="00F41476" w14:paraId="397D8DE4" w14:textId="77777777" w:rsidTr="008F458C">
        <w:trPr>
          <w:trHeight w:hRule="exact" w:val="1710"/>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34F7B9" w14:textId="77777777" w:rsidR="001D3226" w:rsidRPr="00F41476" w:rsidRDefault="001D3226" w:rsidP="008F458C">
            <w:pPr>
              <w:pStyle w:val="TableParagraph1"/>
              <w:kinsoku w:val="0"/>
              <w:overflowPunct w:val="0"/>
              <w:ind w:left="104" w:right="113" w:firstLine="12"/>
              <w:jc w:val="center"/>
              <w:rPr>
                <w:sz w:val="22"/>
              </w:rPr>
            </w:pPr>
            <w:r w:rsidRPr="00F41476">
              <w:rPr>
                <w:sz w:val="22"/>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106DF7" w14:textId="77777777" w:rsidR="001D3226" w:rsidRPr="00F41476" w:rsidRDefault="001D3226" w:rsidP="008F458C">
            <w:pPr>
              <w:pStyle w:val="TableParagraph1"/>
              <w:kinsoku w:val="0"/>
              <w:overflowPunct w:val="0"/>
              <w:ind w:left="104" w:right="113" w:hanging="15"/>
              <w:jc w:val="center"/>
              <w:rPr>
                <w:sz w:val="22"/>
              </w:rPr>
            </w:pPr>
            <w:r w:rsidRPr="00F41476">
              <w:rPr>
                <w:sz w:val="22"/>
                <w:szCs w:val="20"/>
              </w:rPr>
              <w:t>Производитель-нос</w:t>
            </w:r>
            <w:r w:rsidRPr="00F41476">
              <w:rPr>
                <w:spacing w:val="-1"/>
                <w:sz w:val="22"/>
                <w:szCs w:val="20"/>
              </w:rPr>
              <w:t>ть</w:t>
            </w:r>
            <w:r w:rsidRPr="00F41476">
              <w:rPr>
                <w:spacing w:val="21"/>
                <w:w w:val="99"/>
                <w:sz w:val="22"/>
                <w:szCs w:val="20"/>
              </w:rPr>
              <w:t xml:space="preserve"> </w:t>
            </w:r>
            <w:r w:rsidRPr="00F41476">
              <w:rPr>
                <w:w w:val="95"/>
                <w:sz w:val="22"/>
                <w:szCs w:val="20"/>
              </w:rPr>
              <w:t>ВПУ</w:t>
            </w:r>
            <w:r w:rsidRPr="00F41476">
              <w:rPr>
                <w:spacing w:val="-1"/>
                <w:sz w:val="22"/>
                <w:szCs w:val="20"/>
              </w:rPr>
              <w:t>,</w:t>
            </w:r>
            <w:r w:rsidRPr="00F41476">
              <w:rPr>
                <w:spacing w:val="-14"/>
                <w:sz w:val="22"/>
                <w:szCs w:val="20"/>
              </w:rPr>
              <w:t xml:space="preserve"> </w:t>
            </w:r>
            <w:r w:rsidRPr="00F41476">
              <w:rPr>
                <w:spacing w:val="-1"/>
                <w:sz w:val="22"/>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577D04" w14:textId="77777777" w:rsidR="001D3226" w:rsidRPr="00F41476" w:rsidRDefault="001D3226" w:rsidP="008F458C">
            <w:pPr>
              <w:pStyle w:val="TableParagraph1"/>
              <w:kinsoku w:val="0"/>
              <w:overflowPunct w:val="0"/>
              <w:ind w:left="60" w:right="109"/>
              <w:jc w:val="center"/>
              <w:rPr>
                <w:sz w:val="22"/>
              </w:rPr>
            </w:pPr>
            <w:r w:rsidRPr="00F41476">
              <w:rPr>
                <w:sz w:val="22"/>
                <w:szCs w:val="20"/>
              </w:rPr>
              <w:t>Объем</w:t>
            </w:r>
            <w:r w:rsidRPr="00F41476">
              <w:rPr>
                <w:w w:val="99"/>
                <w:sz w:val="22"/>
                <w:szCs w:val="20"/>
              </w:rPr>
              <w:t xml:space="preserve"> </w:t>
            </w:r>
            <w:r w:rsidRPr="00F41476">
              <w:rPr>
                <w:spacing w:val="-1"/>
                <w:sz w:val="22"/>
                <w:szCs w:val="20"/>
              </w:rPr>
              <w:t>трубопроводов</w:t>
            </w:r>
            <w:r w:rsidRPr="00F41476">
              <w:rPr>
                <w:spacing w:val="24"/>
                <w:w w:val="99"/>
                <w:sz w:val="22"/>
                <w:szCs w:val="20"/>
              </w:rPr>
              <w:t xml:space="preserve"> </w:t>
            </w:r>
            <w:r w:rsidRPr="00F41476">
              <w:rPr>
                <w:sz w:val="22"/>
                <w:szCs w:val="20"/>
              </w:rPr>
              <w:t>тепловых</w:t>
            </w:r>
            <w:r w:rsidRPr="00F41476">
              <w:rPr>
                <w:spacing w:val="-8"/>
                <w:sz w:val="22"/>
                <w:szCs w:val="20"/>
              </w:rPr>
              <w:t xml:space="preserve"> </w:t>
            </w:r>
            <w:r w:rsidRPr="00F41476">
              <w:rPr>
                <w:sz w:val="22"/>
                <w:szCs w:val="20"/>
              </w:rPr>
              <w:t>сетей</w:t>
            </w:r>
            <w:r w:rsidRPr="00F41476">
              <w:rPr>
                <w:spacing w:val="-5"/>
                <w:sz w:val="22"/>
                <w:szCs w:val="20"/>
              </w:rPr>
              <w:t xml:space="preserve"> </w:t>
            </w:r>
            <w:r w:rsidRPr="00F41476">
              <w:rPr>
                <w:sz w:val="22"/>
                <w:szCs w:val="20"/>
              </w:rPr>
              <w:t>и</w:t>
            </w:r>
            <w:r w:rsidRPr="00F41476">
              <w:rPr>
                <w:spacing w:val="22"/>
                <w:w w:val="99"/>
                <w:sz w:val="22"/>
                <w:szCs w:val="20"/>
              </w:rPr>
              <w:t xml:space="preserve"> </w:t>
            </w:r>
            <w:r w:rsidRPr="00F41476">
              <w:rPr>
                <w:spacing w:val="-1"/>
                <w:sz w:val="22"/>
                <w:szCs w:val="20"/>
              </w:rPr>
              <w:t>систем</w:t>
            </w:r>
            <w:r w:rsidRPr="00F41476">
              <w:rPr>
                <w:spacing w:val="-14"/>
                <w:sz w:val="22"/>
                <w:szCs w:val="20"/>
              </w:rPr>
              <w:t xml:space="preserve"> </w:t>
            </w:r>
            <w:r w:rsidRPr="00F41476">
              <w:rPr>
                <w:sz w:val="22"/>
                <w:szCs w:val="20"/>
              </w:rPr>
              <w:t>отопления</w:t>
            </w:r>
            <w:r w:rsidRPr="00F41476">
              <w:rPr>
                <w:spacing w:val="26"/>
                <w:w w:val="99"/>
                <w:sz w:val="22"/>
                <w:szCs w:val="20"/>
              </w:rPr>
              <w:t xml:space="preserve"> </w:t>
            </w:r>
            <w:r w:rsidRPr="00F41476">
              <w:rPr>
                <w:sz w:val="22"/>
                <w:szCs w:val="20"/>
              </w:rPr>
              <w:t>и</w:t>
            </w:r>
            <w:r w:rsidRPr="00F41476">
              <w:rPr>
                <w:spacing w:val="-13"/>
                <w:sz w:val="22"/>
                <w:szCs w:val="20"/>
              </w:rPr>
              <w:t xml:space="preserve"> </w:t>
            </w:r>
            <w:r w:rsidRPr="00F41476">
              <w:rPr>
                <w:sz w:val="22"/>
                <w:szCs w:val="20"/>
              </w:rPr>
              <w:t>вентиляции</w:t>
            </w:r>
            <w:r w:rsidRPr="00F41476">
              <w:rPr>
                <w:spacing w:val="21"/>
                <w:w w:val="99"/>
                <w:sz w:val="22"/>
                <w:szCs w:val="20"/>
              </w:rPr>
              <w:t xml:space="preserve"> </w:t>
            </w:r>
            <w:r w:rsidRPr="00F41476">
              <w:rPr>
                <w:spacing w:val="-1"/>
                <w:sz w:val="22"/>
                <w:szCs w:val="20"/>
              </w:rPr>
              <w:t>зданий,</w:t>
            </w:r>
            <w:r w:rsidRPr="00F41476">
              <w:rPr>
                <w:spacing w:val="-9"/>
                <w:sz w:val="22"/>
                <w:szCs w:val="20"/>
              </w:rPr>
              <w:t xml:space="preserve"> </w:t>
            </w:r>
            <w:r w:rsidRPr="00F41476">
              <w:rPr>
                <w:sz w:val="22"/>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63C597" w14:textId="77777777" w:rsidR="001D3226" w:rsidRPr="00F41476" w:rsidRDefault="001D3226" w:rsidP="008F458C">
            <w:pPr>
              <w:pStyle w:val="TableParagraph1"/>
              <w:kinsoku w:val="0"/>
              <w:overflowPunct w:val="0"/>
              <w:ind w:left="33"/>
              <w:jc w:val="center"/>
              <w:rPr>
                <w:sz w:val="22"/>
              </w:rPr>
            </w:pPr>
            <w:r w:rsidRPr="00F41476">
              <w:rPr>
                <w:sz w:val="22"/>
                <w:szCs w:val="20"/>
              </w:rPr>
              <w:t>Объём</w:t>
            </w:r>
            <w:r w:rsidRPr="00F41476">
              <w:rPr>
                <w:w w:val="99"/>
                <w:sz w:val="22"/>
                <w:szCs w:val="20"/>
              </w:rPr>
              <w:t xml:space="preserve"> </w:t>
            </w:r>
            <w:r w:rsidRPr="00F41476">
              <w:rPr>
                <w:sz w:val="22"/>
                <w:szCs w:val="20"/>
              </w:rPr>
              <w:t>подпиточной</w:t>
            </w:r>
            <w:r w:rsidRPr="00F41476">
              <w:rPr>
                <w:spacing w:val="21"/>
                <w:w w:val="99"/>
                <w:sz w:val="22"/>
                <w:szCs w:val="20"/>
              </w:rPr>
              <w:t xml:space="preserve"> </w:t>
            </w:r>
            <w:r w:rsidRPr="00F41476">
              <w:rPr>
                <w:sz w:val="22"/>
                <w:szCs w:val="20"/>
              </w:rPr>
              <w:t>воды</w:t>
            </w:r>
            <w:r w:rsidRPr="00F41476">
              <w:rPr>
                <w:spacing w:val="-5"/>
                <w:sz w:val="22"/>
                <w:szCs w:val="20"/>
              </w:rPr>
              <w:t xml:space="preserve"> </w:t>
            </w:r>
            <w:r w:rsidRPr="00F41476">
              <w:rPr>
                <w:sz w:val="22"/>
                <w:szCs w:val="20"/>
              </w:rPr>
              <w:t>V</w:t>
            </w:r>
            <w:r w:rsidRPr="00F41476">
              <w:rPr>
                <w:spacing w:val="-4"/>
                <w:sz w:val="22"/>
                <w:szCs w:val="20"/>
              </w:rPr>
              <w:t xml:space="preserve"> </w:t>
            </w:r>
            <w:r w:rsidRPr="00F41476">
              <w:rPr>
                <w:sz w:val="22"/>
                <w:szCs w:val="20"/>
              </w:rPr>
              <w:t>подп.,</w:t>
            </w:r>
            <w:r w:rsidRPr="00F41476">
              <w:rPr>
                <w:spacing w:val="-5"/>
                <w:sz w:val="22"/>
                <w:szCs w:val="20"/>
              </w:rPr>
              <w:t xml:space="preserve"> </w:t>
            </w:r>
            <w:r w:rsidRPr="00F41476">
              <w:rPr>
                <w:sz w:val="22"/>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A0021A" w14:textId="77777777" w:rsidR="001D3226" w:rsidRPr="00F41476" w:rsidRDefault="001D3226" w:rsidP="008F458C">
            <w:pPr>
              <w:pStyle w:val="TableParagraph1"/>
              <w:kinsoku w:val="0"/>
              <w:overflowPunct w:val="0"/>
              <w:ind w:left="6" w:right="22"/>
              <w:jc w:val="center"/>
              <w:rPr>
                <w:sz w:val="22"/>
              </w:rPr>
            </w:pPr>
            <w:r w:rsidRPr="00F41476">
              <w:rPr>
                <w:sz w:val="22"/>
                <w:szCs w:val="20"/>
              </w:rPr>
              <w:t>Часовой</w:t>
            </w:r>
            <w:r w:rsidRPr="00F41476">
              <w:rPr>
                <w:spacing w:val="-14"/>
                <w:sz w:val="22"/>
                <w:szCs w:val="20"/>
              </w:rPr>
              <w:t xml:space="preserve"> </w:t>
            </w:r>
            <w:r w:rsidRPr="00F41476">
              <w:rPr>
                <w:sz w:val="22"/>
                <w:szCs w:val="20"/>
              </w:rPr>
              <w:t>объём</w:t>
            </w:r>
            <w:r w:rsidRPr="00F41476">
              <w:rPr>
                <w:spacing w:val="22"/>
                <w:w w:val="99"/>
                <w:sz w:val="22"/>
                <w:szCs w:val="20"/>
              </w:rPr>
              <w:t xml:space="preserve"> </w:t>
            </w:r>
            <w:r w:rsidRPr="00F41476">
              <w:rPr>
                <w:sz w:val="22"/>
                <w:szCs w:val="20"/>
              </w:rPr>
              <w:t>воды</w:t>
            </w:r>
            <w:r w:rsidRPr="00F41476">
              <w:rPr>
                <w:spacing w:val="-9"/>
                <w:sz w:val="22"/>
                <w:szCs w:val="20"/>
              </w:rPr>
              <w:t xml:space="preserve"> </w:t>
            </w:r>
            <w:r w:rsidRPr="00F41476">
              <w:rPr>
                <w:sz w:val="22"/>
                <w:szCs w:val="20"/>
              </w:rPr>
              <w:t>на</w:t>
            </w:r>
            <w:r w:rsidRPr="00F41476">
              <w:rPr>
                <w:spacing w:val="-8"/>
                <w:sz w:val="22"/>
                <w:szCs w:val="20"/>
              </w:rPr>
              <w:t xml:space="preserve"> </w:t>
            </w:r>
            <w:r w:rsidRPr="00F41476">
              <w:rPr>
                <w:sz w:val="22"/>
                <w:szCs w:val="20"/>
              </w:rPr>
              <w:t>подпитку</w:t>
            </w:r>
            <w:r w:rsidRPr="00F41476">
              <w:rPr>
                <w:spacing w:val="21"/>
                <w:w w:val="99"/>
                <w:sz w:val="22"/>
                <w:szCs w:val="20"/>
              </w:rPr>
              <w:t xml:space="preserve"> </w:t>
            </w:r>
            <w:r w:rsidRPr="00F41476">
              <w:rPr>
                <w:spacing w:val="-1"/>
                <w:sz w:val="22"/>
                <w:szCs w:val="20"/>
              </w:rPr>
              <w:t>Vп.час,</w:t>
            </w:r>
            <w:r w:rsidRPr="00F41476">
              <w:rPr>
                <w:spacing w:val="-12"/>
                <w:sz w:val="22"/>
                <w:szCs w:val="20"/>
              </w:rPr>
              <w:t xml:space="preserve"> </w:t>
            </w:r>
            <w:r w:rsidRPr="00F41476">
              <w:rPr>
                <w:sz w:val="22"/>
                <w:szCs w:val="20"/>
              </w:rPr>
              <w:t>м3/час</w:t>
            </w:r>
          </w:p>
        </w:tc>
      </w:tr>
      <w:tr w:rsidR="001D3226" w:rsidRPr="00F41476" w14:paraId="20E98A8E" w14:textId="77777777" w:rsidTr="008F458C">
        <w:trPr>
          <w:trHeight w:hRule="exact" w:val="609"/>
        </w:trPr>
        <w:tc>
          <w:tcPr>
            <w:tcW w:w="1872" w:type="dxa"/>
            <w:tcBorders>
              <w:top w:val="single" w:sz="4" w:space="0" w:color="000000"/>
              <w:left w:val="single" w:sz="4" w:space="0" w:color="000000"/>
              <w:bottom w:val="single" w:sz="4" w:space="0" w:color="000000"/>
              <w:right w:val="single" w:sz="4" w:space="0" w:color="000000"/>
            </w:tcBorders>
            <w:vAlign w:val="center"/>
          </w:tcPr>
          <w:p w14:paraId="20B933C7" w14:textId="77777777" w:rsidR="001D3226" w:rsidRPr="00F41476" w:rsidRDefault="001D3226" w:rsidP="008F458C">
            <w:pPr>
              <w:pStyle w:val="TableParagraph1"/>
              <w:kinsoku w:val="0"/>
              <w:overflowPunct w:val="0"/>
              <w:ind w:left="104" w:right="113" w:firstLine="12"/>
              <w:jc w:val="center"/>
              <w:rPr>
                <w:sz w:val="22"/>
                <w:szCs w:val="20"/>
              </w:rPr>
            </w:pPr>
            <w:r w:rsidRPr="00F41476">
              <w:rPr>
                <w:sz w:val="22"/>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vAlign w:val="center"/>
          </w:tcPr>
          <w:p w14:paraId="7C042BDC" w14:textId="77777777" w:rsidR="001D3226" w:rsidRPr="00F41476" w:rsidRDefault="001D3226" w:rsidP="008F458C">
            <w:pPr>
              <w:pStyle w:val="TableParagraph1"/>
              <w:kinsoku w:val="0"/>
              <w:overflowPunct w:val="0"/>
              <w:ind w:right="1" w:firstLine="12"/>
              <w:jc w:val="center"/>
              <w:rPr>
                <w:sz w:val="22"/>
                <w:szCs w:val="20"/>
              </w:rPr>
            </w:pPr>
            <w:r w:rsidRPr="00F41476">
              <w:rPr>
                <w:sz w:val="22"/>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47139D91" w14:textId="77777777" w:rsidR="001D3226" w:rsidRPr="00F41476" w:rsidRDefault="001D3226" w:rsidP="008F458C">
            <w:pPr>
              <w:pStyle w:val="TableParagraph1"/>
              <w:kinsoku w:val="0"/>
              <w:overflowPunct w:val="0"/>
              <w:ind w:left="407" w:firstLine="12"/>
              <w:rPr>
                <w:sz w:val="22"/>
                <w:szCs w:val="20"/>
              </w:rPr>
            </w:pPr>
            <w:r w:rsidRPr="00F41476">
              <w:rPr>
                <w:sz w:val="22"/>
                <w:szCs w:val="20"/>
              </w:rPr>
              <w:t>(ТПП) 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5690AD40" w14:textId="77777777" w:rsidR="001D3226" w:rsidRPr="00F41476" w:rsidRDefault="001D3226" w:rsidP="008F458C">
            <w:pPr>
              <w:pStyle w:val="TableParagraph1"/>
              <w:kinsoku w:val="0"/>
              <w:overflowPunct w:val="0"/>
              <w:ind w:right="4" w:firstLine="12"/>
              <w:jc w:val="center"/>
              <w:rPr>
                <w:sz w:val="22"/>
                <w:szCs w:val="20"/>
              </w:rPr>
            </w:pPr>
            <w:r w:rsidRPr="00F41476">
              <w:rPr>
                <w:sz w:val="22"/>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07534778" w14:textId="77777777" w:rsidR="001D3226" w:rsidRPr="00F41476" w:rsidRDefault="001D3226" w:rsidP="008F458C">
            <w:pPr>
              <w:pStyle w:val="TableParagraph1"/>
              <w:kinsoku w:val="0"/>
              <w:overflowPunct w:val="0"/>
              <w:ind w:right="1" w:firstLine="12"/>
              <w:jc w:val="center"/>
              <w:rPr>
                <w:sz w:val="22"/>
                <w:szCs w:val="20"/>
              </w:rPr>
            </w:pPr>
            <w:r w:rsidRPr="00F41476">
              <w:rPr>
                <w:sz w:val="22"/>
                <w:szCs w:val="20"/>
              </w:rPr>
              <w:t>пар</w:t>
            </w:r>
          </w:p>
        </w:tc>
      </w:tr>
      <w:tr w:rsidR="001D3226" w:rsidRPr="00F41476" w14:paraId="1EFDB5FC" w14:textId="77777777" w:rsidTr="008F458C">
        <w:trPr>
          <w:trHeight w:hRule="exact" w:val="689"/>
        </w:trPr>
        <w:tc>
          <w:tcPr>
            <w:tcW w:w="1872" w:type="dxa"/>
            <w:tcBorders>
              <w:top w:val="single" w:sz="4" w:space="0" w:color="000000"/>
              <w:left w:val="single" w:sz="4" w:space="0" w:color="000000"/>
              <w:bottom w:val="single" w:sz="4" w:space="0" w:color="000000"/>
              <w:right w:val="single" w:sz="4" w:space="0" w:color="000000"/>
            </w:tcBorders>
            <w:vAlign w:val="center"/>
          </w:tcPr>
          <w:p w14:paraId="3A7539C3" w14:textId="77777777" w:rsidR="001D3226" w:rsidRPr="00F41476" w:rsidRDefault="001D3226" w:rsidP="008F458C">
            <w:pPr>
              <w:pStyle w:val="TableParagraph1"/>
              <w:kinsoku w:val="0"/>
              <w:overflowPunct w:val="0"/>
              <w:ind w:left="104" w:right="113" w:firstLine="12"/>
              <w:jc w:val="center"/>
              <w:rPr>
                <w:sz w:val="22"/>
                <w:szCs w:val="20"/>
              </w:rPr>
            </w:pPr>
            <w:r w:rsidRPr="00F41476">
              <w:rPr>
                <w:sz w:val="22"/>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3E35AEF4" w14:textId="77777777" w:rsidR="001D3226" w:rsidRPr="00F41476" w:rsidRDefault="001D3226" w:rsidP="008F458C">
            <w:pPr>
              <w:pStyle w:val="TableParagraph1"/>
              <w:kinsoku w:val="0"/>
              <w:overflowPunct w:val="0"/>
              <w:ind w:right="1" w:firstLine="12"/>
              <w:jc w:val="center"/>
              <w:rPr>
                <w:sz w:val="22"/>
                <w:szCs w:val="20"/>
              </w:rPr>
            </w:pPr>
            <w:r w:rsidRPr="00F41476">
              <w:rPr>
                <w:sz w:val="22"/>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2C859A90" w14:textId="77777777" w:rsidR="001D3226" w:rsidRPr="00F41476" w:rsidRDefault="001D3226" w:rsidP="008F458C">
            <w:pPr>
              <w:pStyle w:val="TableParagraph1"/>
              <w:kinsoku w:val="0"/>
              <w:overflowPunct w:val="0"/>
              <w:ind w:firstLine="12"/>
              <w:jc w:val="center"/>
              <w:rPr>
                <w:sz w:val="22"/>
                <w:szCs w:val="20"/>
              </w:rPr>
            </w:pPr>
            <w:r w:rsidRPr="00F41476">
              <w:rPr>
                <w:sz w:val="22"/>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1C874A93" w14:textId="77777777" w:rsidR="001D3226" w:rsidRPr="00F41476" w:rsidRDefault="001D3226" w:rsidP="008F458C">
            <w:pPr>
              <w:pStyle w:val="TableParagraph1"/>
              <w:kinsoku w:val="0"/>
              <w:overflowPunct w:val="0"/>
              <w:ind w:left="601" w:firstLine="12"/>
              <w:rPr>
                <w:sz w:val="22"/>
                <w:szCs w:val="20"/>
              </w:rPr>
            </w:pPr>
            <w:r w:rsidRPr="00F41476">
              <w:rPr>
                <w:sz w:val="22"/>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0D44AF17" w14:textId="77777777" w:rsidR="001D3226" w:rsidRPr="00F41476" w:rsidRDefault="001D3226" w:rsidP="008F458C">
            <w:pPr>
              <w:pStyle w:val="TableParagraph1"/>
              <w:kinsoku w:val="0"/>
              <w:overflowPunct w:val="0"/>
              <w:ind w:firstLine="12"/>
              <w:jc w:val="center"/>
              <w:rPr>
                <w:sz w:val="22"/>
                <w:szCs w:val="20"/>
              </w:rPr>
            </w:pPr>
            <w:r w:rsidRPr="00F41476">
              <w:rPr>
                <w:sz w:val="22"/>
                <w:szCs w:val="20"/>
              </w:rPr>
              <w:t>8,01</w:t>
            </w:r>
          </w:p>
        </w:tc>
      </w:tr>
      <w:tr w:rsidR="001D3226" w:rsidRPr="00F41476" w14:paraId="565E7F0C" w14:textId="77777777" w:rsidTr="008F458C">
        <w:trPr>
          <w:trHeight w:hRule="exact" w:val="571"/>
        </w:trPr>
        <w:tc>
          <w:tcPr>
            <w:tcW w:w="1872" w:type="dxa"/>
            <w:tcBorders>
              <w:top w:val="single" w:sz="4" w:space="0" w:color="000000"/>
              <w:left w:val="single" w:sz="4" w:space="0" w:color="000000"/>
              <w:bottom w:val="single" w:sz="4" w:space="0" w:color="000000"/>
              <w:right w:val="single" w:sz="4" w:space="0" w:color="000000"/>
            </w:tcBorders>
            <w:vAlign w:val="center"/>
          </w:tcPr>
          <w:p w14:paraId="063B59F8" w14:textId="77777777" w:rsidR="001D3226" w:rsidRPr="00F41476" w:rsidRDefault="001D3226" w:rsidP="008F458C">
            <w:pPr>
              <w:pStyle w:val="TableParagraph1"/>
              <w:kinsoku w:val="0"/>
              <w:overflowPunct w:val="0"/>
              <w:ind w:left="104" w:right="113" w:firstLine="12"/>
              <w:jc w:val="center"/>
              <w:rPr>
                <w:sz w:val="22"/>
                <w:szCs w:val="20"/>
              </w:rPr>
            </w:pPr>
            <w:r w:rsidRPr="00F41476">
              <w:rPr>
                <w:sz w:val="22"/>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2DF73545" w14:textId="77777777" w:rsidR="001D3226" w:rsidRPr="00F41476" w:rsidRDefault="001D3226" w:rsidP="008F458C">
            <w:pPr>
              <w:pStyle w:val="TableParagraph1"/>
              <w:kinsoku w:val="0"/>
              <w:overflowPunct w:val="0"/>
              <w:ind w:right="1" w:firstLine="12"/>
              <w:jc w:val="center"/>
              <w:rPr>
                <w:sz w:val="22"/>
                <w:szCs w:val="20"/>
              </w:rPr>
            </w:pPr>
            <w:r w:rsidRPr="00F41476">
              <w:rPr>
                <w:sz w:val="22"/>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7FC3580D" w14:textId="77777777" w:rsidR="001D3226" w:rsidRPr="00F41476" w:rsidRDefault="001D3226" w:rsidP="008F458C">
            <w:pPr>
              <w:pStyle w:val="TableParagraph1"/>
              <w:kinsoku w:val="0"/>
              <w:overflowPunct w:val="0"/>
              <w:ind w:firstLine="12"/>
              <w:jc w:val="center"/>
              <w:rPr>
                <w:sz w:val="22"/>
                <w:szCs w:val="20"/>
              </w:rPr>
            </w:pPr>
            <w:r w:rsidRPr="00F41476">
              <w:rPr>
                <w:sz w:val="22"/>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0415EF93" w14:textId="77777777" w:rsidR="001D3226" w:rsidRPr="00F41476" w:rsidRDefault="001D3226" w:rsidP="008F458C">
            <w:pPr>
              <w:pStyle w:val="TableParagraph1"/>
              <w:kinsoku w:val="0"/>
              <w:overflowPunct w:val="0"/>
              <w:ind w:left="601" w:firstLine="12"/>
              <w:rPr>
                <w:sz w:val="22"/>
                <w:szCs w:val="20"/>
              </w:rPr>
            </w:pPr>
            <w:r w:rsidRPr="00F41476">
              <w:rPr>
                <w:sz w:val="22"/>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58948FD3" w14:textId="77777777" w:rsidR="001D3226" w:rsidRPr="00F41476" w:rsidRDefault="001D3226" w:rsidP="008F458C">
            <w:pPr>
              <w:pStyle w:val="TableParagraph1"/>
              <w:kinsoku w:val="0"/>
              <w:overflowPunct w:val="0"/>
              <w:ind w:firstLine="12"/>
              <w:jc w:val="center"/>
              <w:rPr>
                <w:sz w:val="22"/>
                <w:szCs w:val="20"/>
              </w:rPr>
            </w:pPr>
            <w:r w:rsidRPr="00F41476">
              <w:rPr>
                <w:sz w:val="22"/>
                <w:szCs w:val="20"/>
              </w:rPr>
              <w:t>8,55</w:t>
            </w:r>
          </w:p>
        </w:tc>
      </w:tr>
    </w:tbl>
    <w:p w14:paraId="023CD0B2" w14:textId="77777777" w:rsidR="001D3226" w:rsidRPr="00F41476" w:rsidRDefault="001D3226" w:rsidP="001D3226">
      <w:pPr>
        <w:pStyle w:val="a0"/>
        <w:rPr>
          <w:rFonts w:cs="Times New Roman"/>
          <w:lang w:val="en-US" w:eastAsia="ru-RU"/>
        </w:rPr>
      </w:pPr>
    </w:p>
    <w:bookmarkEnd w:id="492"/>
    <w:p w14:paraId="721EEE44" w14:textId="6994AC02" w:rsidR="001D3226" w:rsidRPr="00F41476" w:rsidRDefault="001D3226" w:rsidP="001D3226">
      <w:pPr>
        <w:pStyle w:val="ab"/>
        <w:kinsoku w:val="0"/>
        <w:overflowPunct w:val="0"/>
        <w:ind w:left="0" w:right="170" w:firstLine="709"/>
        <w:jc w:val="both"/>
        <w:rPr>
          <w:rFonts w:cs="Times New Roman"/>
          <w:spacing w:val="-1"/>
          <w:lang w:val="ru-RU"/>
        </w:rPr>
      </w:pPr>
      <w:r w:rsidRPr="00F41476">
        <w:rPr>
          <w:rFonts w:cs="Times New Roman"/>
          <w:spacing w:val="-1"/>
          <w:lang w:val="ru-RU"/>
        </w:rPr>
        <w:t>Величины</w:t>
      </w:r>
      <w:r w:rsidRPr="00F41476">
        <w:rPr>
          <w:rFonts w:cs="Times New Roman"/>
          <w:spacing w:val="-8"/>
          <w:lang w:val="ru-RU"/>
        </w:rPr>
        <w:t xml:space="preserve"> </w:t>
      </w:r>
      <w:r w:rsidRPr="00F41476">
        <w:rPr>
          <w:rFonts w:cs="Times New Roman"/>
          <w:lang w:val="ru-RU"/>
        </w:rPr>
        <w:t>годового</w:t>
      </w:r>
      <w:r w:rsidRPr="00F41476">
        <w:rPr>
          <w:rFonts w:cs="Times New Roman"/>
          <w:spacing w:val="-8"/>
          <w:lang w:val="ru-RU"/>
        </w:rPr>
        <w:t xml:space="preserve"> </w:t>
      </w:r>
      <w:r w:rsidRPr="00F41476">
        <w:rPr>
          <w:rFonts w:cs="Times New Roman"/>
          <w:lang w:val="ru-RU"/>
        </w:rPr>
        <w:t>расхода</w:t>
      </w:r>
      <w:r w:rsidRPr="00F41476">
        <w:rPr>
          <w:rFonts w:cs="Times New Roman"/>
          <w:spacing w:val="-8"/>
          <w:lang w:val="ru-RU"/>
        </w:rPr>
        <w:t xml:space="preserve"> </w:t>
      </w:r>
      <w:r w:rsidRPr="00F41476">
        <w:rPr>
          <w:rFonts w:cs="Times New Roman"/>
          <w:lang w:val="ru-RU"/>
        </w:rPr>
        <w:t>воды</w:t>
      </w:r>
      <w:r w:rsidRPr="00F41476">
        <w:rPr>
          <w:rFonts w:cs="Times New Roman"/>
          <w:spacing w:val="-8"/>
          <w:lang w:val="ru-RU"/>
        </w:rPr>
        <w:t xml:space="preserve"> </w:t>
      </w:r>
      <w:r w:rsidRPr="00F41476">
        <w:rPr>
          <w:rFonts w:cs="Times New Roman"/>
          <w:lang w:val="ru-RU"/>
        </w:rPr>
        <w:t>на</w:t>
      </w:r>
      <w:r w:rsidRPr="00F41476">
        <w:rPr>
          <w:rFonts w:cs="Times New Roman"/>
          <w:spacing w:val="-9"/>
          <w:lang w:val="ru-RU"/>
        </w:rPr>
        <w:t xml:space="preserve"> </w:t>
      </w:r>
      <w:r w:rsidRPr="00F41476">
        <w:rPr>
          <w:rFonts w:cs="Times New Roman"/>
          <w:spacing w:val="-1"/>
          <w:lang w:val="ru-RU"/>
        </w:rPr>
        <w:t>компенсацию</w:t>
      </w:r>
      <w:r w:rsidRPr="00F41476">
        <w:rPr>
          <w:rFonts w:cs="Times New Roman"/>
          <w:spacing w:val="-10"/>
          <w:lang w:val="ru-RU"/>
        </w:rPr>
        <w:t xml:space="preserve"> </w:t>
      </w:r>
      <w:r w:rsidRPr="00F41476">
        <w:rPr>
          <w:rFonts w:cs="Times New Roman"/>
          <w:lang w:val="ru-RU"/>
        </w:rPr>
        <w:t>потерь</w:t>
      </w:r>
      <w:r w:rsidRPr="00F41476">
        <w:rPr>
          <w:rFonts w:cs="Times New Roman"/>
          <w:spacing w:val="-9"/>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затрат</w:t>
      </w:r>
      <w:r w:rsidRPr="00F41476">
        <w:rPr>
          <w:rFonts w:cs="Times New Roman"/>
          <w:spacing w:val="-7"/>
          <w:lang w:val="ru-RU"/>
        </w:rPr>
        <w:t xml:space="preserve"> </w:t>
      </w:r>
      <w:r w:rsidRPr="00F41476">
        <w:rPr>
          <w:rFonts w:cs="Times New Roman"/>
          <w:spacing w:val="-1"/>
          <w:lang w:val="ru-RU"/>
        </w:rPr>
        <w:t>теплоносителя</w:t>
      </w:r>
      <w:r w:rsidRPr="00F41476">
        <w:rPr>
          <w:rFonts w:cs="Times New Roman"/>
          <w:spacing w:val="-8"/>
          <w:lang w:val="ru-RU"/>
        </w:rPr>
        <w:t xml:space="preserve"> </w:t>
      </w:r>
      <w:r w:rsidRPr="00F41476">
        <w:rPr>
          <w:rFonts w:cs="Times New Roman"/>
          <w:spacing w:val="-1"/>
          <w:lang w:val="ru-RU"/>
        </w:rPr>
        <w:t>при</w:t>
      </w:r>
      <w:r w:rsidRPr="00F41476">
        <w:rPr>
          <w:rFonts w:cs="Times New Roman"/>
          <w:spacing w:val="61"/>
          <w:lang w:val="ru-RU"/>
        </w:rPr>
        <w:t xml:space="preserve"> </w:t>
      </w:r>
      <w:r w:rsidRPr="00F41476">
        <w:rPr>
          <w:rFonts w:cs="Times New Roman"/>
          <w:spacing w:val="-1"/>
          <w:lang w:val="ru-RU"/>
        </w:rPr>
        <w:t>передаче</w:t>
      </w:r>
      <w:r w:rsidRPr="00F41476">
        <w:rPr>
          <w:rFonts w:cs="Times New Roman"/>
          <w:spacing w:val="13"/>
          <w:lang w:val="ru-RU"/>
        </w:rPr>
        <w:t xml:space="preserve"> </w:t>
      </w:r>
      <w:r w:rsidRPr="00F41476">
        <w:rPr>
          <w:rFonts w:cs="Times New Roman"/>
          <w:lang w:val="ru-RU"/>
        </w:rPr>
        <w:t>тепловой</w:t>
      </w:r>
      <w:r w:rsidRPr="00F41476">
        <w:rPr>
          <w:rFonts w:cs="Times New Roman"/>
          <w:spacing w:val="14"/>
          <w:lang w:val="ru-RU"/>
        </w:rPr>
        <w:t xml:space="preserve"> </w:t>
      </w:r>
      <w:r w:rsidRPr="00F41476">
        <w:rPr>
          <w:rFonts w:cs="Times New Roman"/>
          <w:lang w:val="ru-RU"/>
        </w:rPr>
        <w:t>энергии</w:t>
      </w:r>
      <w:r w:rsidRPr="00F41476">
        <w:rPr>
          <w:rFonts w:cs="Times New Roman"/>
          <w:spacing w:val="15"/>
          <w:lang w:val="ru-RU"/>
        </w:rPr>
        <w:t xml:space="preserve"> </w:t>
      </w:r>
      <w:r w:rsidRPr="00F41476">
        <w:rPr>
          <w:rFonts w:cs="Times New Roman"/>
          <w:spacing w:val="-1"/>
          <w:lang w:val="ru-RU"/>
        </w:rPr>
        <w:t>источников</w:t>
      </w:r>
      <w:r w:rsidRPr="00F41476">
        <w:rPr>
          <w:rFonts w:cs="Times New Roman"/>
          <w:spacing w:val="13"/>
          <w:lang w:val="ru-RU"/>
        </w:rPr>
        <w:t xml:space="preserve"> </w:t>
      </w:r>
      <w:r w:rsidRPr="00F41476">
        <w:rPr>
          <w:rFonts w:cs="Times New Roman"/>
          <w:lang w:val="ru-RU"/>
        </w:rPr>
        <w:t>тепловой</w:t>
      </w:r>
      <w:r w:rsidRPr="00F41476">
        <w:rPr>
          <w:rFonts w:cs="Times New Roman"/>
          <w:spacing w:val="14"/>
          <w:lang w:val="ru-RU"/>
        </w:rPr>
        <w:t xml:space="preserve"> </w:t>
      </w:r>
      <w:r w:rsidRPr="00F41476">
        <w:rPr>
          <w:rFonts w:cs="Times New Roman"/>
          <w:lang w:val="ru-RU"/>
        </w:rPr>
        <w:t>энергии</w:t>
      </w:r>
      <w:r w:rsidRPr="00F41476">
        <w:rPr>
          <w:rFonts w:cs="Times New Roman"/>
          <w:spacing w:val="15"/>
          <w:lang w:val="ru-RU"/>
        </w:rPr>
        <w:t xml:space="preserve"> </w:t>
      </w:r>
      <w:r w:rsidRPr="00F41476">
        <w:rPr>
          <w:rFonts w:cs="Times New Roman"/>
          <w:spacing w:val="-1"/>
          <w:lang w:val="ru-RU"/>
        </w:rPr>
        <w:t>ООО</w:t>
      </w:r>
      <w:r w:rsidRPr="00F41476">
        <w:rPr>
          <w:rFonts w:cs="Times New Roman"/>
          <w:spacing w:val="11"/>
          <w:lang w:val="ru-RU"/>
        </w:rPr>
        <w:t xml:space="preserve"> </w:t>
      </w:r>
      <w:r w:rsidRPr="00F41476">
        <w:rPr>
          <w:rFonts w:cs="Times New Roman"/>
          <w:lang w:val="ru-RU"/>
        </w:rPr>
        <w:t>«ТЭС-Приволжск»</w:t>
      </w:r>
      <w:r w:rsidRPr="00F41476">
        <w:rPr>
          <w:rFonts w:cs="Times New Roman"/>
          <w:spacing w:val="9"/>
          <w:lang w:val="ru-RU"/>
        </w:rPr>
        <w:t xml:space="preserve"> </w:t>
      </w:r>
      <w:r w:rsidRPr="00F41476">
        <w:rPr>
          <w:rFonts w:cs="Times New Roman"/>
          <w:lang w:val="ru-RU"/>
        </w:rPr>
        <w:t>(в</w:t>
      </w:r>
      <w:r w:rsidRPr="00F41476">
        <w:rPr>
          <w:rFonts w:cs="Times New Roman"/>
          <w:spacing w:val="37"/>
          <w:lang w:val="ru-RU"/>
        </w:rPr>
        <w:t xml:space="preserve"> </w:t>
      </w:r>
      <w:r w:rsidRPr="00F41476">
        <w:rPr>
          <w:rFonts w:cs="Times New Roman"/>
          <w:spacing w:val="-1"/>
          <w:lang w:val="ru-RU"/>
        </w:rPr>
        <w:t>границах</w:t>
      </w:r>
      <w:r w:rsidRPr="00F41476">
        <w:rPr>
          <w:rFonts w:cs="Times New Roman"/>
          <w:spacing w:val="6"/>
          <w:lang w:val="ru-RU"/>
        </w:rPr>
        <w:t xml:space="preserve"> </w:t>
      </w:r>
      <w:r w:rsidRPr="00F41476">
        <w:rPr>
          <w:rFonts w:cs="Times New Roman"/>
          <w:lang w:val="ru-RU"/>
        </w:rPr>
        <w:t>города</w:t>
      </w:r>
      <w:r w:rsidRPr="00F41476">
        <w:rPr>
          <w:rFonts w:cs="Times New Roman"/>
          <w:spacing w:val="3"/>
          <w:lang w:val="ru-RU"/>
        </w:rPr>
        <w:t xml:space="preserve"> </w:t>
      </w:r>
      <w:r w:rsidRPr="00F41476">
        <w:rPr>
          <w:rFonts w:cs="Times New Roman"/>
          <w:spacing w:val="-1"/>
          <w:lang w:val="ru-RU"/>
        </w:rPr>
        <w:t>Приволжск</w:t>
      </w:r>
      <w:r w:rsidRPr="00F41476">
        <w:rPr>
          <w:rFonts w:cs="Times New Roman"/>
          <w:spacing w:val="7"/>
          <w:lang w:val="ru-RU"/>
        </w:rPr>
        <w:t xml:space="preserve"> </w:t>
      </w:r>
      <w:r w:rsidRPr="00F41476">
        <w:rPr>
          <w:rFonts w:cs="Times New Roman"/>
          <w:spacing w:val="-1"/>
          <w:lang w:val="ru-RU"/>
        </w:rPr>
        <w:t>Ивановской</w:t>
      </w:r>
      <w:r w:rsidRPr="00F41476">
        <w:rPr>
          <w:rFonts w:cs="Times New Roman"/>
          <w:spacing w:val="5"/>
          <w:lang w:val="ru-RU"/>
        </w:rPr>
        <w:t xml:space="preserve"> </w:t>
      </w:r>
      <w:r w:rsidRPr="00F41476">
        <w:rPr>
          <w:rFonts w:cs="Times New Roman"/>
          <w:lang w:val="ru-RU"/>
        </w:rPr>
        <w:t>области)</w:t>
      </w:r>
      <w:r w:rsidRPr="00F41476">
        <w:rPr>
          <w:rFonts w:cs="Times New Roman"/>
          <w:spacing w:val="3"/>
          <w:lang w:val="ru-RU"/>
        </w:rPr>
        <w:t xml:space="preserve"> </w:t>
      </w:r>
      <w:r w:rsidRPr="00F41476">
        <w:rPr>
          <w:rFonts w:cs="Times New Roman"/>
          <w:lang w:val="ru-RU"/>
        </w:rPr>
        <w:t>в</w:t>
      </w:r>
      <w:r w:rsidRPr="00F41476">
        <w:rPr>
          <w:rFonts w:cs="Times New Roman"/>
          <w:spacing w:val="4"/>
          <w:lang w:val="ru-RU"/>
        </w:rPr>
        <w:t xml:space="preserve"> </w:t>
      </w:r>
      <w:r w:rsidRPr="00F41476">
        <w:rPr>
          <w:rFonts w:cs="Times New Roman"/>
          <w:spacing w:val="-1"/>
          <w:lang w:val="ru-RU"/>
        </w:rPr>
        <w:t>виду</w:t>
      </w:r>
      <w:r w:rsidRPr="00F41476">
        <w:rPr>
          <w:rFonts w:cs="Times New Roman"/>
          <w:spacing w:val="-3"/>
          <w:lang w:val="ru-RU"/>
        </w:rPr>
        <w:t xml:space="preserve"> </w:t>
      </w:r>
      <w:r w:rsidRPr="00F41476">
        <w:rPr>
          <w:rFonts w:cs="Times New Roman"/>
          <w:spacing w:val="-1"/>
          <w:lang w:val="ru-RU"/>
        </w:rPr>
        <w:t>отсутствия</w:t>
      </w:r>
      <w:r w:rsidRPr="00F41476">
        <w:rPr>
          <w:rFonts w:cs="Times New Roman"/>
          <w:spacing w:val="4"/>
          <w:lang w:val="ru-RU"/>
        </w:rPr>
        <w:t xml:space="preserve"> </w:t>
      </w:r>
      <w:r w:rsidRPr="00F41476">
        <w:rPr>
          <w:rFonts w:cs="Times New Roman"/>
          <w:spacing w:val="-1"/>
          <w:lang w:val="ru-RU"/>
        </w:rPr>
        <w:t>привязки</w:t>
      </w:r>
      <w:r w:rsidRPr="00F41476">
        <w:rPr>
          <w:rFonts w:cs="Times New Roman"/>
          <w:spacing w:val="3"/>
          <w:lang w:val="ru-RU"/>
        </w:rPr>
        <w:t xml:space="preserve"> </w:t>
      </w:r>
      <w:r w:rsidRPr="00F41476">
        <w:rPr>
          <w:rFonts w:cs="Times New Roman"/>
          <w:spacing w:val="-1"/>
          <w:lang w:val="ru-RU"/>
        </w:rPr>
        <w:t>прогнозных</w:t>
      </w:r>
      <w:r w:rsidRPr="00F41476">
        <w:rPr>
          <w:rFonts w:cs="Times New Roman"/>
          <w:spacing w:val="69"/>
          <w:lang w:val="ru-RU"/>
        </w:rPr>
        <w:t xml:space="preserve"> </w:t>
      </w:r>
      <w:r w:rsidRPr="00F41476">
        <w:rPr>
          <w:rFonts w:cs="Times New Roman"/>
          <w:lang w:val="ru-RU"/>
        </w:rPr>
        <w:t>приростов</w:t>
      </w:r>
      <w:r w:rsidRPr="00F41476">
        <w:rPr>
          <w:rFonts w:cs="Times New Roman"/>
          <w:spacing w:val="-5"/>
          <w:lang w:val="ru-RU"/>
        </w:rPr>
        <w:t xml:space="preserve"> </w:t>
      </w:r>
      <w:r w:rsidRPr="00F41476">
        <w:rPr>
          <w:rFonts w:cs="Times New Roman"/>
          <w:spacing w:val="-1"/>
          <w:lang w:val="ru-RU"/>
        </w:rPr>
        <w:t>жилищной</w:t>
      </w:r>
      <w:r w:rsidRPr="00F41476">
        <w:rPr>
          <w:rFonts w:cs="Times New Roman"/>
          <w:spacing w:val="-4"/>
          <w:lang w:val="ru-RU"/>
        </w:rPr>
        <w:t xml:space="preserve"> </w:t>
      </w:r>
      <w:r w:rsidRPr="00F41476">
        <w:rPr>
          <w:rFonts w:cs="Times New Roman"/>
          <w:lang w:val="ru-RU"/>
        </w:rPr>
        <w:t>и</w:t>
      </w:r>
      <w:r w:rsidRPr="00F41476">
        <w:rPr>
          <w:rFonts w:cs="Times New Roman"/>
          <w:spacing w:val="-6"/>
          <w:lang w:val="ru-RU"/>
        </w:rPr>
        <w:t xml:space="preserve"> </w:t>
      </w:r>
      <w:r w:rsidRPr="00F41476">
        <w:rPr>
          <w:rFonts w:cs="Times New Roman"/>
          <w:spacing w:val="-1"/>
          <w:lang w:val="ru-RU"/>
        </w:rPr>
        <w:t>общественно-деловой</w:t>
      </w:r>
      <w:r w:rsidRPr="00F41476">
        <w:rPr>
          <w:rFonts w:cs="Times New Roman"/>
          <w:spacing w:val="-5"/>
          <w:lang w:val="ru-RU"/>
        </w:rPr>
        <w:t xml:space="preserve"> </w:t>
      </w:r>
      <w:r w:rsidRPr="00F41476">
        <w:rPr>
          <w:rFonts w:cs="Times New Roman"/>
          <w:spacing w:val="-1"/>
          <w:lang w:val="ru-RU"/>
        </w:rPr>
        <w:t>застройки</w:t>
      </w:r>
      <w:r w:rsidRPr="00F41476">
        <w:rPr>
          <w:rFonts w:cs="Times New Roman"/>
          <w:spacing w:val="-7"/>
          <w:lang w:val="ru-RU"/>
        </w:rPr>
        <w:t xml:space="preserve"> </w:t>
      </w:r>
      <w:r w:rsidRPr="00F41476">
        <w:rPr>
          <w:rFonts w:cs="Times New Roman"/>
          <w:lang w:val="ru-RU"/>
        </w:rPr>
        <w:t>к</w:t>
      </w:r>
      <w:r w:rsidRPr="00F41476">
        <w:rPr>
          <w:rFonts w:cs="Times New Roman"/>
          <w:spacing w:val="-5"/>
          <w:lang w:val="ru-RU"/>
        </w:rPr>
        <w:t xml:space="preserve"> </w:t>
      </w:r>
      <w:r w:rsidRPr="00F41476">
        <w:rPr>
          <w:rFonts w:cs="Times New Roman"/>
          <w:spacing w:val="-1"/>
          <w:lang w:val="ru-RU"/>
        </w:rPr>
        <w:t>конкретным</w:t>
      </w:r>
      <w:r w:rsidRPr="00F41476">
        <w:rPr>
          <w:rFonts w:cs="Times New Roman"/>
          <w:spacing w:val="-6"/>
          <w:lang w:val="ru-RU"/>
        </w:rPr>
        <w:t xml:space="preserve"> </w:t>
      </w:r>
      <w:r w:rsidRPr="00F41476">
        <w:rPr>
          <w:rFonts w:cs="Times New Roman"/>
          <w:spacing w:val="-1"/>
          <w:lang w:val="ru-RU"/>
        </w:rPr>
        <w:t>календарным</w:t>
      </w:r>
      <w:r w:rsidRPr="00F41476">
        <w:rPr>
          <w:rFonts w:cs="Times New Roman"/>
          <w:spacing w:val="-6"/>
          <w:lang w:val="ru-RU"/>
        </w:rPr>
        <w:t xml:space="preserve"> </w:t>
      </w:r>
      <w:r w:rsidRPr="00F41476">
        <w:rPr>
          <w:rFonts w:cs="Times New Roman"/>
          <w:spacing w:val="-1"/>
          <w:lang w:val="ru-RU"/>
        </w:rPr>
        <w:t xml:space="preserve">годам </w:t>
      </w:r>
      <w:r w:rsidRPr="00F41476">
        <w:rPr>
          <w:rFonts w:cs="Times New Roman"/>
          <w:lang w:val="ru-RU"/>
        </w:rPr>
        <w:t>в</w:t>
      </w:r>
      <w:r w:rsidRPr="00F41476">
        <w:rPr>
          <w:rFonts w:cs="Times New Roman"/>
          <w:spacing w:val="20"/>
          <w:lang w:val="ru-RU"/>
        </w:rPr>
        <w:t xml:space="preserve"> </w:t>
      </w:r>
      <w:r w:rsidRPr="00F41476">
        <w:rPr>
          <w:rFonts w:cs="Times New Roman"/>
          <w:spacing w:val="-1"/>
          <w:lang w:val="ru-RU"/>
        </w:rPr>
        <w:t>расчетном</w:t>
      </w:r>
      <w:r w:rsidRPr="00F41476">
        <w:rPr>
          <w:rFonts w:cs="Times New Roman"/>
          <w:spacing w:val="20"/>
          <w:lang w:val="ru-RU"/>
        </w:rPr>
        <w:t xml:space="preserve"> </w:t>
      </w:r>
      <w:r w:rsidRPr="00F41476">
        <w:rPr>
          <w:rFonts w:cs="Times New Roman"/>
          <w:spacing w:val="-1"/>
          <w:lang w:val="ru-RU"/>
        </w:rPr>
        <w:t>периоде</w:t>
      </w:r>
      <w:r w:rsidRPr="00F41476">
        <w:rPr>
          <w:rFonts w:cs="Times New Roman"/>
          <w:spacing w:val="20"/>
          <w:lang w:val="ru-RU"/>
        </w:rPr>
        <w:t xml:space="preserve"> </w:t>
      </w:r>
      <w:r w:rsidRPr="00F41476">
        <w:rPr>
          <w:rFonts w:cs="Times New Roman"/>
          <w:spacing w:val="-1"/>
          <w:lang w:val="ru-RU"/>
        </w:rPr>
        <w:t>действия</w:t>
      </w:r>
      <w:r w:rsidRPr="00F41476">
        <w:rPr>
          <w:rFonts w:cs="Times New Roman"/>
          <w:spacing w:val="21"/>
          <w:lang w:val="ru-RU"/>
        </w:rPr>
        <w:t xml:space="preserve"> </w:t>
      </w:r>
      <w:r w:rsidRPr="00F41476">
        <w:rPr>
          <w:rFonts w:cs="Times New Roman"/>
          <w:spacing w:val="-1"/>
          <w:lang w:val="ru-RU"/>
        </w:rPr>
        <w:t>схемы</w:t>
      </w:r>
      <w:r w:rsidRPr="00F41476">
        <w:rPr>
          <w:rFonts w:cs="Times New Roman"/>
          <w:spacing w:val="20"/>
          <w:lang w:val="ru-RU"/>
        </w:rPr>
        <w:t xml:space="preserve"> </w:t>
      </w:r>
      <w:r w:rsidRPr="00F41476">
        <w:rPr>
          <w:rFonts w:cs="Times New Roman"/>
          <w:spacing w:val="-1"/>
          <w:lang w:val="ru-RU"/>
        </w:rPr>
        <w:t>теплоснабжения</w:t>
      </w:r>
      <w:r w:rsidRPr="00F41476">
        <w:rPr>
          <w:rFonts w:cs="Times New Roman"/>
          <w:spacing w:val="21"/>
          <w:lang w:val="ru-RU"/>
        </w:rPr>
        <w:t xml:space="preserve"> </w:t>
      </w:r>
      <w:r w:rsidRPr="00F41476">
        <w:rPr>
          <w:rFonts w:cs="Times New Roman"/>
          <w:lang w:val="ru-RU"/>
        </w:rPr>
        <w:t>(202</w:t>
      </w:r>
      <w:r w:rsidR="001E1980" w:rsidRPr="00F41476">
        <w:rPr>
          <w:rFonts w:cs="Times New Roman"/>
          <w:lang w:val="ru-RU"/>
        </w:rPr>
        <w:t>2</w:t>
      </w:r>
      <w:r w:rsidRPr="00F41476">
        <w:rPr>
          <w:rFonts w:cs="Times New Roman"/>
          <w:lang w:val="ru-RU"/>
        </w:rPr>
        <w:t>-2031</w:t>
      </w:r>
      <w:r w:rsidRPr="00F41476">
        <w:rPr>
          <w:rFonts w:cs="Times New Roman"/>
          <w:spacing w:val="21"/>
          <w:lang w:val="ru-RU"/>
        </w:rPr>
        <w:t xml:space="preserve"> </w:t>
      </w:r>
      <w:r w:rsidRPr="00F41476">
        <w:rPr>
          <w:rFonts w:cs="Times New Roman"/>
          <w:lang w:val="ru-RU"/>
        </w:rPr>
        <w:t>гг.)</w:t>
      </w:r>
      <w:r w:rsidRPr="00F41476">
        <w:rPr>
          <w:rFonts w:cs="Times New Roman"/>
          <w:spacing w:val="20"/>
          <w:lang w:val="ru-RU"/>
        </w:rPr>
        <w:t xml:space="preserve"> </w:t>
      </w:r>
      <w:r w:rsidRPr="00F41476">
        <w:rPr>
          <w:rFonts w:cs="Times New Roman"/>
          <w:spacing w:val="-1"/>
          <w:lang w:val="ru-RU"/>
        </w:rPr>
        <w:t>приравнены</w:t>
      </w:r>
      <w:r w:rsidRPr="00F41476">
        <w:rPr>
          <w:rFonts w:cs="Times New Roman"/>
          <w:spacing w:val="20"/>
          <w:lang w:val="ru-RU"/>
        </w:rPr>
        <w:t xml:space="preserve"> </w:t>
      </w:r>
      <w:r w:rsidRPr="00F41476">
        <w:rPr>
          <w:rFonts w:cs="Times New Roman"/>
          <w:lang w:val="ru-RU"/>
        </w:rPr>
        <w:t>к</w:t>
      </w:r>
      <w:r w:rsidRPr="00F41476">
        <w:rPr>
          <w:rFonts w:cs="Times New Roman"/>
          <w:spacing w:val="95"/>
          <w:lang w:val="ru-RU"/>
        </w:rPr>
        <w:t xml:space="preserve"> </w:t>
      </w:r>
      <w:r w:rsidRPr="00F41476">
        <w:rPr>
          <w:rFonts w:cs="Times New Roman"/>
          <w:spacing w:val="-1"/>
          <w:lang w:val="ru-RU"/>
        </w:rPr>
        <w:t>величинам</w:t>
      </w:r>
      <w:r w:rsidRPr="00F41476">
        <w:rPr>
          <w:rFonts w:cs="Times New Roman"/>
          <w:spacing w:val="30"/>
          <w:lang w:val="ru-RU"/>
        </w:rPr>
        <w:t xml:space="preserve"> </w:t>
      </w:r>
      <w:r w:rsidRPr="00F41476">
        <w:rPr>
          <w:rFonts w:cs="Times New Roman"/>
          <w:spacing w:val="-1"/>
          <w:lang w:val="ru-RU"/>
        </w:rPr>
        <w:t>базового</w:t>
      </w:r>
      <w:r w:rsidRPr="00F41476">
        <w:rPr>
          <w:rFonts w:cs="Times New Roman"/>
          <w:spacing w:val="30"/>
          <w:lang w:val="ru-RU"/>
        </w:rPr>
        <w:t xml:space="preserve"> </w:t>
      </w:r>
      <w:r w:rsidRPr="00F41476">
        <w:rPr>
          <w:rFonts w:cs="Times New Roman"/>
          <w:spacing w:val="-1"/>
          <w:lang w:val="ru-RU"/>
        </w:rPr>
        <w:t>периода</w:t>
      </w:r>
      <w:r w:rsidRPr="00F41476">
        <w:rPr>
          <w:rFonts w:cs="Times New Roman"/>
          <w:spacing w:val="30"/>
          <w:lang w:val="ru-RU"/>
        </w:rPr>
        <w:t xml:space="preserve"> </w:t>
      </w:r>
      <w:r w:rsidRPr="00F41476">
        <w:rPr>
          <w:rFonts w:cs="Times New Roman"/>
          <w:lang w:val="ru-RU"/>
        </w:rPr>
        <w:t>и</w:t>
      </w:r>
      <w:r w:rsidRPr="00F41476">
        <w:rPr>
          <w:rFonts w:cs="Times New Roman"/>
          <w:spacing w:val="31"/>
          <w:lang w:val="ru-RU"/>
        </w:rPr>
        <w:t xml:space="preserve"> </w:t>
      </w:r>
      <w:r w:rsidRPr="00F41476">
        <w:rPr>
          <w:rFonts w:cs="Times New Roman"/>
          <w:spacing w:val="-2"/>
          <w:lang w:val="ru-RU"/>
        </w:rPr>
        <w:t>будет</w:t>
      </w:r>
      <w:r w:rsidRPr="00F41476">
        <w:rPr>
          <w:rFonts w:cs="Times New Roman"/>
          <w:spacing w:val="31"/>
          <w:lang w:val="ru-RU"/>
        </w:rPr>
        <w:t xml:space="preserve"> </w:t>
      </w:r>
      <w:r w:rsidRPr="00F41476">
        <w:rPr>
          <w:rFonts w:cs="Times New Roman"/>
          <w:spacing w:val="-1"/>
          <w:lang w:val="ru-RU"/>
        </w:rPr>
        <w:t>скорректированы</w:t>
      </w:r>
      <w:r w:rsidRPr="00F41476">
        <w:rPr>
          <w:rFonts w:cs="Times New Roman"/>
          <w:spacing w:val="30"/>
          <w:lang w:val="ru-RU"/>
        </w:rPr>
        <w:t xml:space="preserve"> </w:t>
      </w:r>
      <w:r w:rsidRPr="00F41476">
        <w:rPr>
          <w:rFonts w:cs="Times New Roman"/>
          <w:spacing w:val="-1"/>
          <w:lang w:val="ru-RU"/>
        </w:rPr>
        <w:t>при</w:t>
      </w:r>
      <w:r w:rsidRPr="00F41476">
        <w:rPr>
          <w:rFonts w:cs="Times New Roman"/>
          <w:spacing w:val="29"/>
          <w:lang w:val="ru-RU"/>
        </w:rPr>
        <w:t xml:space="preserve"> </w:t>
      </w:r>
      <w:r w:rsidRPr="00F41476">
        <w:rPr>
          <w:rFonts w:cs="Times New Roman"/>
          <w:spacing w:val="-1"/>
          <w:lang w:val="ru-RU"/>
        </w:rPr>
        <w:lastRenderedPageBreak/>
        <w:t>последующих</w:t>
      </w:r>
      <w:r w:rsidRPr="00F41476">
        <w:rPr>
          <w:rFonts w:cs="Times New Roman"/>
          <w:spacing w:val="33"/>
          <w:lang w:val="ru-RU"/>
        </w:rPr>
        <w:t xml:space="preserve"> </w:t>
      </w:r>
      <w:r w:rsidRPr="00F41476">
        <w:rPr>
          <w:rFonts w:cs="Times New Roman"/>
          <w:spacing w:val="-1"/>
          <w:lang w:val="ru-RU"/>
        </w:rPr>
        <w:t>актуализациях</w:t>
      </w:r>
      <w:r w:rsidRPr="00F41476">
        <w:rPr>
          <w:rFonts w:cs="Times New Roman"/>
          <w:spacing w:val="79"/>
          <w:lang w:val="ru-RU"/>
        </w:rPr>
        <w:t xml:space="preserve"> </w:t>
      </w:r>
      <w:r w:rsidRPr="00F41476">
        <w:rPr>
          <w:rFonts w:cs="Times New Roman"/>
          <w:spacing w:val="-1"/>
          <w:lang w:val="ru-RU"/>
        </w:rPr>
        <w:t>настоящего</w:t>
      </w:r>
      <w:r w:rsidRPr="00F41476">
        <w:rPr>
          <w:rFonts w:cs="Times New Roman"/>
          <w:lang w:val="ru-RU"/>
        </w:rPr>
        <w:t xml:space="preserve"> </w:t>
      </w:r>
      <w:r w:rsidRPr="00F41476">
        <w:rPr>
          <w:rFonts w:cs="Times New Roman"/>
          <w:spacing w:val="-1"/>
          <w:lang w:val="ru-RU"/>
        </w:rPr>
        <w:t>документа.</w:t>
      </w:r>
    </w:p>
    <w:p w14:paraId="27A789FD" w14:textId="77777777" w:rsidR="001D3226" w:rsidRPr="00F41476" w:rsidRDefault="001D3226" w:rsidP="001D3226">
      <w:pPr>
        <w:pStyle w:val="ab"/>
        <w:kinsoku w:val="0"/>
        <w:overflowPunct w:val="0"/>
        <w:ind w:left="0" w:right="174" w:firstLine="709"/>
        <w:jc w:val="both"/>
        <w:rPr>
          <w:rFonts w:cs="Times New Roman"/>
          <w:lang w:val="ru-RU"/>
        </w:rPr>
      </w:pPr>
      <w:r w:rsidRPr="00F41476">
        <w:rPr>
          <w:rFonts w:cs="Times New Roman"/>
          <w:spacing w:val="-1"/>
          <w:lang w:val="ru-RU"/>
        </w:rPr>
        <w:t>Расчетная</w:t>
      </w:r>
      <w:r w:rsidRPr="00F41476">
        <w:rPr>
          <w:rFonts w:cs="Times New Roman"/>
          <w:spacing w:val="54"/>
          <w:lang w:val="ru-RU"/>
        </w:rPr>
        <w:t xml:space="preserve"> </w:t>
      </w:r>
      <w:r w:rsidRPr="00F41476">
        <w:rPr>
          <w:rFonts w:cs="Times New Roman"/>
          <w:spacing w:val="-1"/>
          <w:lang w:val="ru-RU"/>
        </w:rPr>
        <w:t>величина</w:t>
      </w:r>
      <w:r w:rsidRPr="00F41476">
        <w:rPr>
          <w:rFonts w:cs="Times New Roman"/>
          <w:spacing w:val="54"/>
          <w:lang w:val="ru-RU"/>
        </w:rPr>
        <w:t xml:space="preserve"> </w:t>
      </w:r>
      <w:r w:rsidRPr="00F41476">
        <w:rPr>
          <w:rFonts w:cs="Times New Roman"/>
          <w:spacing w:val="-1"/>
          <w:lang w:val="ru-RU"/>
        </w:rPr>
        <w:t>нормативных</w:t>
      </w:r>
      <w:r w:rsidRPr="00F41476">
        <w:rPr>
          <w:rFonts w:cs="Times New Roman"/>
          <w:spacing w:val="54"/>
          <w:lang w:val="ru-RU"/>
        </w:rPr>
        <w:t xml:space="preserve"> </w:t>
      </w:r>
      <w:r w:rsidRPr="00F41476">
        <w:rPr>
          <w:rFonts w:cs="Times New Roman"/>
          <w:lang w:val="ru-RU"/>
        </w:rPr>
        <w:t>потерь</w:t>
      </w:r>
      <w:r w:rsidRPr="00F41476">
        <w:rPr>
          <w:rFonts w:cs="Times New Roman"/>
          <w:spacing w:val="53"/>
          <w:lang w:val="ru-RU"/>
        </w:rPr>
        <w:t xml:space="preserve"> </w:t>
      </w:r>
      <w:r w:rsidRPr="00F41476">
        <w:rPr>
          <w:rFonts w:cs="Times New Roman"/>
          <w:spacing w:val="-1"/>
          <w:lang w:val="ru-RU"/>
        </w:rPr>
        <w:t>теплоносителя</w:t>
      </w:r>
      <w:r w:rsidRPr="00F41476">
        <w:rPr>
          <w:rFonts w:cs="Times New Roman"/>
          <w:spacing w:val="54"/>
          <w:lang w:val="ru-RU"/>
        </w:rPr>
        <w:t xml:space="preserve"> </w:t>
      </w:r>
      <w:r w:rsidRPr="00F41476">
        <w:rPr>
          <w:rFonts w:cs="Times New Roman"/>
          <w:lang w:val="ru-RU"/>
        </w:rPr>
        <w:t>в</w:t>
      </w:r>
      <w:r w:rsidRPr="00F41476">
        <w:rPr>
          <w:rFonts w:cs="Times New Roman"/>
          <w:spacing w:val="54"/>
          <w:lang w:val="ru-RU"/>
        </w:rPr>
        <w:t xml:space="preserve"> </w:t>
      </w:r>
      <w:r w:rsidRPr="00F41476">
        <w:rPr>
          <w:rFonts w:cs="Times New Roman"/>
          <w:spacing w:val="-1"/>
          <w:lang w:val="ru-RU"/>
        </w:rPr>
        <w:t>тепловых</w:t>
      </w:r>
      <w:r w:rsidRPr="00F41476">
        <w:rPr>
          <w:rFonts w:cs="Times New Roman"/>
          <w:spacing w:val="57"/>
          <w:lang w:val="ru-RU"/>
        </w:rPr>
        <w:t xml:space="preserve"> </w:t>
      </w:r>
      <w:r w:rsidRPr="00F41476">
        <w:rPr>
          <w:rFonts w:cs="Times New Roman"/>
          <w:spacing w:val="-1"/>
          <w:lang w:val="ru-RU"/>
        </w:rPr>
        <w:t>сетях</w:t>
      </w:r>
      <w:r w:rsidRPr="00F41476">
        <w:rPr>
          <w:rFonts w:cs="Times New Roman"/>
          <w:spacing w:val="57"/>
          <w:lang w:val="ru-RU"/>
        </w:rPr>
        <w:t xml:space="preserve"> </w:t>
      </w:r>
      <w:r w:rsidRPr="00F41476">
        <w:rPr>
          <w:rFonts w:cs="Times New Roman"/>
          <w:lang w:val="ru-RU"/>
        </w:rPr>
        <w:t>в</w:t>
      </w:r>
      <w:r w:rsidRPr="00F41476">
        <w:rPr>
          <w:rFonts w:cs="Times New Roman"/>
          <w:spacing w:val="54"/>
          <w:lang w:val="ru-RU"/>
        </w:rPr>
        <w:t xml:space="preserve"> </w:t>
      </w:r>
      <w:r w:rsidRPr="00F41476">
        <w:rPr>
          <w:rFonts w:cs="Times New Roman"/>
          <w:spacing w:val="-1"/>
          <w:lang w:val="ru-RU"/>
        </w:rPr>
        <w:t>зоне</w:t>
      </w:r>
      <w:r w:rsidRPr="00F41476">
        <w:rPr>
          <w:rFonts w:cs="Times New Roman"/>
          <w:spacing w:val="77"/>
          <w:lang w:val="ru-RU"/>
        </w:rPr>
        <w:t xml:space="preserve"> </w:t>
      </w:r>
      <w:r w:rsidRPr="00F41476">
        <w:rPr>
          <w:rFonts w:cs="Times New Roman"/>
          <w:spacing w:val="-1"/>
          <w:lang w:val="ru-RU"/>
        </w:rPr>
        <w:t>действия</w:t>
      </w:r>
      <w:r w:rsidRPr="00F41476">
        <w:rPr>
          <w:rFonts w:cs="Times New Roman"/>
          <w:spacing w:val="35"/>
          <w:lang w:val="ru-RU"/>
        </w:rPr>
        <w:t xml:space="preserve"> </w:t>
      </w:r>
      <w:r w:rsidRPr="00F41476">
        <w:rPr>
          <w:rFonts w:cs="Times New Roman"/>
          <w:spacing w:val="-1"/>
          <w:lang w:val="ru-RU"/>
        </w:rPr>
        <w:t>источников</w:t>
      </w:r>
      <w:r w:rsidRPr="00F41476">
        <w:rPr>
          <w:rFonts w:cs="Times New Roman"/>
          <w:spacing w:val="35"/>
          <w:lang w:val="ru-RU"/>
        </w:rPr>
        <w:t xml:space="preserve"> </w:t>
      </w:r>
      <w:r w:rsidRPr="00F41476">
        <w:rPr>
          <w:rFonts w:cs="Times New Roman"/>
          <w:spacing w:val="-1"/>
          <w:lang w:val="ru-RU"/>
        </w:rPr>
        <w:t>тепловой</w:t>
      </w:r>
      <w:r w:rsidRPr="00F41476">
        <w:rPr>
          <w:rFonts w:cs="Times New Roman"/>
          <w:spacing w:val="36"/>
          <w:lang w:val="ru-RU"/>
        </w:rPr>
        <w:t xml:space="preserve"> </w:t>
      </w:r>
      <w:r w:rsidRPr="00F41476">
        <w:rPr>
          <w:rFonts w:cs="Times New Roman"/>
          <w:lang w:val="ru-RU"/>
        </w:rPr>
        <w:t>энергии</w:t>
      </w:r>
      <w:r w:rsidRPr="00F41476">
        <w:rPr>
          <w:rFonts w:cs="Times New Roman"/>
          <w:spacing w:val="39"/>
          <w:lang w:val="ru-RU"/>
        </w:rPr>
        <w:t xml:space="preserve"> </w:t>
      </w:r>
      <w:r w:rsidRPr="00F41476">
        <w:rPr>
          <w:rFonts w:cs="Times New Roman"/>
          <w:spacing w:val="-1"/>
          <w:lang w:val="ru-RU"/>
        </w:rPr>
        <w:t>ТСО</w:t>
      </w:r>
      <w:r w:rsidRPr="00F41476">
        <w:rPr>
          <w:rFonts w:cs="Times New Roman"/>
          <w:spacing w:val="35"/>
          <w:lang w:val="ru-RU"/>
        </w:rPr>
        <w:t xml:space="preserve"> </w:t>
      </w:r>
      <w:r w:rsidRPr="00F41476">
        <w:rPr>
          <w:rFonts w:cs="Times New Roman"/>
          <w:lang w:val="ru-RU"/>
        </w:rPr>
        <w:t>в</w:t>
      </w:r>
      <w:r w:rsidRPr="00F41476">
        <w:rPr>
          <w:rFonts w:cs="Times New Roman"/>
          <w:spacing w:val="35"/>
          <w:lang w:val="ru-RU"/>
        </w:rPr>
        <w:t xml:space="preserve"> </w:t>
      </w:r>
      <w:r w:rsidRPr="00F41476">
        <w:rPr>
          <w:rFonts w:cs="Times New Roman"/>
          <w:spacing w:val="-1"/>
          <w:lang w:val="ru-RU"/>
        </w:rPr>
        <w:t>границах</w:t>
      </w:r>
      <w:r w:rsidRPr="00F41476">
        <w:rPr>
          <w:rFonts w:cs="Times New Roman"/>
          <w:spacing w:val="37"/>
          <w:lang w:val="ru-RU"/>
        </w:rPr>
        <w:t xml:space="preserve"> </w:t>
      </w:r>
      <w:r w:rsidRPr="00F41476">
        <w:rPr>
          <w:rFonts w:cs="Times New Roman"/>
          <w:lang w:val="ru-RU"/>
        </w:rPr>
        <w:t>городского</w:t>
      </w:r>
      <w:r w:rsidRPr="00F41476">
        <w:rPr>
          <w:rFonts w:cs="Times New Roman"/>
          <w:spacing w:val="33"/>
          <w:lang w:val="ru-RU"/>
        </w:rPr>
        <w:t xml:space="preserve"> </w:t>
      </w:r>
      <w:r w:rsidRPr="00F41476">
        <w:rPr>
          <w:rFonts w:cs="Times New Roman"/>
          <w:spacing w:val="-1"/>
          <w:lang w:val="ru-RU"/>
        </w:rPr>
        <w:t>округа</w:t>
      </w:r>
      <w:r w:rsidRPr="00F41476">
        <w:rPr>
          <w:rFonts w:cs="Times New Roman"/>
          <w:spacing w:val="34"/>
          <w:lang w:val="ru-RU"/>
        </w:rPr>
        <w:t xml:space="preserve"> </w:t>
      </w:r>
      <w:r w:rsidRPr="00F41476">
        <w:rPr>
          <w:rFonts w:cs="Times New Roman"/>
          <w:spacing w:val="-1"/>
          <w:lang w:val="ru-RU"/>
        </w:rPr>
        <w:t>приведена</w:t>
      </w:r>
      <w:r w:rsidRPr="00F41476">
        <w:rPr>
          <w:rFonts w:cs="Times New Roman"/>
          <w:spacing w:val="34"/>
          <w:lang w:val="ru-RU"/>
        </w:rPr>
        <w:t xml:space="preserve"> </w:t>
      </w:r>
      <w:r w:rsidRPr="00F41476">
        <w:rPr>
          <w:rFonts w:cs="Times New Roman"/>
          <w:lang w:val="ru-RU"/>
        </w:rPr>
        <w:t>в</w:t>
      </w:r>
      <w:r w:rsidRPr="00F41476">
        <w:rPr>
          <w:rFonts w:cs="Times New Roman"/>
          <w:spacing w:val="69"/>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6.1.2.</w:t>
      </w:r>
    </w:p>
    <w:p w14:paraId="61656CE0" w14:textId="77777777" w:rsidR="001D3226" w:rsidRPr="00F41476" w:rsidRDefault="001D3226" w:rsidP="001D3226">
      <w:pPr>
        <w:pStyle w:val="ab"/>
        <w:kinsoku w:val="0"/>
        <w:overflowPunct w:val="0"/>
        <w:ind w:left="0" w:right="169" w:firstLine="709"/>
        <w:jc w:val="both"/>
        <w:rPr>
          <w:rFonts w:cs="Times New Roman"/>
          <w:lang w:val="ru-RU"/>
        </w:rPr>
      </w:pPr>
      <w:r w:rsidRPr="00F41476">
        <w:rPr>
          <w:rFonts w:cs="Times New Roman"/>
          <w:spacing w:val="-1"/>
          <w:lang w:val="ru-RU"/>
        </w:rPr>
        <w:t>Величины</w:t>
      </w:r>
      <w:r w:rsidRPr="00F41476">
        <w:rPr>
          <w:rFonts w:cs="Times New Roman"/>
          <w:spacing w:val="-8"/>
          <w:lang w:val="ru-RU"/>
        </w:rPr>
        <w:t xml:space="preserve"> </w:t>
      </w:r>
      <w:r w:rsidRPr="00F41476">
        <w:rPr>
          <w:rFonts w:cs="Times New Roman"/>
          <w:lang w:val="ru-RU"/>
        </w:rPr>
        <w:t>годового</w:t>
      </w:r>
      <w:r w:rsidRPr="00F41476">
        <w:rPr>
          <w:rFonts w:cs="Times New Roman"/>
          <w:spacing w:val="-8"/>
          <w:lang w:val="ru-RU"/>
        </w:rPr>
        <w:t xml:space="preserve"> </w:t>
      </w:r>
      <w:r w:rsidRPr="00F41476">
        <w:rPr>
          <w:rFonts w:cs="Times New Roman"/>
          <w:lang w:val="ru-RU"/>
        </w:rPr>
        <w:t>расхода</w:t>
      </w:r>
      <w:r w:rsidRPr="00F41476">
        <w:rPr>
          <w:rFonts w:cs="Times New Roman"/>
          <w:spacing w:val="-8"/>
          <w:lang w:val="ru-RU"/>
        </w:rPr>
        <w:t xml:space="preserve"> </w:t>
      </w:r>
      <w:r w:rsidRPr="00F41476">
        <w:rPr>
          <w:rFonts w:cs="Times New Roman"/>
          <w:lang w:val="ru-RU"/>
        </w:rPr>
        <w:t>воды</w:t>
      </w:r>
      <w:r w:rsidRPr="00F41476">
        <w:rPr>
          <w:rFonts w:cs="Times New Roman"/>
          <w:spacing w:val="-8"/>
          <w:lang w:val="ru-RU"/>
        </w:rPr>
        <w:t xml:space="preserve"> </w:t>
      </w:r>
      <w:r w:rsidRPr="00F41476">
        <w:rPr>
          <w:rFonts w:cs="Times New Roman"/>
          <w:lang w:val="ru-RU"/>
        </w:rPr>
        <w:t>на</w:t>
      </w:r>
      <w:r w:rsidRPr="00F41476">
        <w:rPr>
          <w:rFonts w:cs="Times New Roman"/>
          <w:spacing w:val="-9"/>
          <w:lang w:val="ru-RU"/>
        </w:rPr>
        <w:t xml:space="preserve"> </w:t>
      </w:r>
      <w:r w:rsidRPr="00F41476">
        <w:rPr>
          <w:rFonts w:cs="Times New Roman"/>
          <w:spacing w:val="-1"/>
          <w:lang w:val="ru-RU"/>
        </w:rPr>
        <w:t>компенсацию</w:t>
      </w:r>
      <w:r w:rsidRPr="00F41476">
        <w:rPr>
          <w:rFonts w:cs="Times New Roman"/>
          <w:spacing w:val="-10"/>
          <w:lang w:val="ru-RU"/>
        </w:rPr>
        <w:t xml:space="preserve"> </w:t>
      </w:r>
      <w:r w:rsidRPr="00F41476">
        <w:rPr>
          <w:rFonts w:cs="Times New Roman"/>
          <w:lang w:val="ru-RU"/>
        </w:rPr>
        <w:t>потерь</w:t>
      </w:r>
      <w:r w:rsidRPr="00F41476">
        <w:rPr>
          <w:rFonts w:cs="Times New Roman"/>
          <w:spacing w:val="-9"/>
          <w:lang w:val="ru-RU"/>
        </w:rPr>
        <w:t xml:space="preserve"> </w:t>
      </w:r>
      <w:r w:rsidRPr="00F41476">
        <w:rPr>
          <w:rFonts w:cs="Times New Roman"/>
          <w:lang w:val="ru-RU"/>
        </w:rPr>
        <w:t>и</w:t>
      </w:r>
      <w:r w:rsidRPr="00F41476">
        <w:rPr>
          <w:rFonts w:cs="Times New Roman"/>
          <w:spacing w:val="-7"/>
          <w:lang w:val="ru-RU"/>
        </w:rPr>
        <w:t xml:space="preserve"> </w:t>
      </w:r>
      <w:r w:rsidRPr="00F41476">
        <w:rPr>
          <w:rFonts w:cs="Times New Roman"/>
          <w:spacing w:val="-1"/>
          <w:lang w:val="ru-RU"/>
        </w:rPr>
        <w:t>затрат</w:t>
      </w:r>
      <w:r w:rsidRPr="00F41476">
        <w:rPr>
          <w:rFonts w:cs="Times New Roman"/>
          <w:spacing w:val="-7"/>
          <w:lang w:val="ru-RU"/>
        </w:rPr>
        <w:t xml:space="preserve"> </w:t>
      </w:r>
      <w:r w:rsidRPr="00F41476">
        <w:rPr>
          <w:rFonts w:cs="Times New Roman"/>
          <w:spacing w:val="-1"/>
          <w:lang w:val="ru-RU"/>
        </w:rPr>
        <w:t>теплоносителя</w:t>
      </w:r>
      <w:r w:rsidRPr="00F41476">
        <w:rPr>
          <w:rFonts w:cs="Times New Roman"/>
          <w:spacing w:val="-8"/>
          <w:lang w:val="ru-RU"/>
        </w:rPr>
        <w:t xml:space="preserve"> </w:t>
      </w:r>
      <w:r w:rsidRPr="00F41476">
        <w:rPr>
          <w:rFonts w:cs="Times New Roman"/>
          <w:spacing w:val="-1"/>
          <w:lang w:val="ru-RU"/>
        </w:rPr>
        <w:t>при</w:t>
      </w:r>
      <w:r w:rsidRPr="00F41476">
        <w:rPr>
          <w:rFonts w:cs="Times New Roman"/>
          <w:spacing w:val="63"/>
          <w:lang w:val="ru-RU"/>
        </w:rPr>
        <w:t xml:space="preserve"> </w:t>
      </w:r>
      <w:r w:rsidRPr="00F41476">
        <w:rPr>
          <w:rFonts w:cs="Times New Roman"/>
          <w:spacing w:val="-1"/>
          <w:lang w:val="ru-RU"/>
        </w:rPr>
        <w:t>передаче</w:t>
      </w:r>
      <w:r w:rsidRPr="00F41476">
        <w:rPr>
          <w:rFonts w:cs="Times New Roman"/>
          <w:spacing w:val="29"/>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lang w:val="ru-RU"/>
        </w:rPr>
        <w:t>энергии</w:t>
      </w:r>
      <w:r w:rsidRPr="00F41476">
        <w:rPr>
          <w:rFonts w:cs="Times New Roman"/>
          <w:spacing w:val="29"/>
          <w:lang w:val="ru-RU"/>
        </w:rPr>
        <w:t xml:space="preserve"> </w:t>
      </w:r>
      <w:r w:rsidRPr="00F41476">
        <w:rPr>
          <w:rFonts w:cs="Times New Roman"/>
          <w:lang w:val="ru-RU"/>
        </w:rPr>
        <w:t>от</w:t>
      </w:r>
      <w:r w:rsidRPr="00F41476">
        <w:rPr>
          <w:rFonts w:cs="Times New Roman"/>
          <w:spacing w:val="29"/>
          <w:lang w:val="ru-RU"/>
        </w:rPr>
        <w:t xml:space="preserve"> </w:t>
      </w:r>
      <w:r w:rsidRPr="00F41476">
        <w:rPr>
          <w:rFonts w:cs="Times New Roman"/>
          <w:spacing w:val="-1"/>
          <w:lang w:val="ru-RU"/>
        </w:rPr>
        <w:t>источников</w:t>
      </w:r>
      <w:r w:rsidRPr="00F41476">
        <w:rPr>
          <w:rFonts w:cs="Times New Roman"/>
          <w:spacing w:val="28"/>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lang w:val="ru-RU"/>
        </w:rPr>
        <w:t>энергии</w:t>
      </w:r>
      <w:r w:rsidRPr="00F41476">
        <w:rPr>
          <w:rFonts w:cs="Times New Roman"/>
          <w:spacing w:val="29"/>
          <w:lang w:val="ru-RU"/>
        </w:rPr>
        <w:t xml:space="preserve"> </w:t>
      </w:r>
      <w:r w:rsidRPr="00F41476">
        <w:rPr>
          <w:rFonts w:cs="Times New Roman"/>
          <w:spacing w:val="-1"/>
          <w:lang w:val="ru-RU"/>
        </w:rPr>
        <w:t>ООО</w:t>
      </w:r>
      <w:r w:rsidRPr="00F41476">
        <w:rPr>
          <w:rFonts w:cs="Times New Roman"/>
          <w:spacing w:val="32"/>
          <w:lang w:val="ru-RU"/>
        </w:rPr>
        <w:t xml:space="preserve"> </w:t>
      </w:r>
      <w:r w:rsidRPr="00F41476">
        <w:rPr>
          <w:rFonts w:cs="Times New Roman"/>
          <w:lang w:val="ru-RU"/>
        </w:rPr>
        <w:t>«ТЭС-Приволжск»</w:t>
      </w:r>
      <w:r w:rsidRPr="00F41476">
        <w:rPr>
          <w:rFonts w:cs="Times New Roman"/>
          <w:spacing w:val="21"/>
          <w:lang w:val="ru-RU"/>
        </w:rPr>
        <w:t xml:space="preserve"> </w:t>
      </w:r>
      <w:r w:rsidRPr="00F41476">
        <w:rPr>
          <w:rFonts w:cs="Times New Roman"/>
          <w:spacing w:val="1"/>
          <w:lang w:val="ru-RU"/>
        </w:rPr>
        <w:t>на</w:t>
      </w:r>
      <w:r w:rsidRPr="00F41476">
        <w:rPr>
          <w:rFonts w:cs="Times New Roman"/>
          <w:spacing w:val="39"/>
          <w:lang w:val="ru-RU"/>
        </w:rPr>
        <w:t xml:space="preserve"> </w:t>
      </w:r>
      <w:r w:rsidRPr="00F41476">
        <w:rPr>
          <w:rFonts w:cs="Times New Roman"/>
          <w:spacing w:val="-1"/>
          <w:lang w:val="ru-RU"/>
        </w:rPr>
        <w:t>базовый</w:t>
      </w:r>
      <w:r w:rsidRPr="00F41476">
        <w:rPr>
          <w:rFonts w:cs="Times New Roman"/>
          <w:lang w:val="ru-RU"/>
        </w:rPr>
        <w:t xml:space="preserve"> </w:t>
      </w:r>
      <w:r w:rsidRPr="00F41476">
        <w:rPr>
          <w:rFonts w:cs="Times New Roman"/>
          <w:spacing w:val="-1"/>
          <w:lang w:val="ru-RU"/>
        </w:rPr>
        <w:t>период</w:t>
      </w:r>
      <w:r w:rsidRPr="00F41476">
        <w:rPr>
          <w:rFonts w:cs="Times New Roman"/>
          <w:lang w:val="ru-RU"/>
        </w:rPr>
        <w:t xml:space="preserve"> </w:t>
      </w:r>
      <w:r w:rsidRPr="00F41476">
        <w:rPr>
          <w:rFonts w:cs="Times New Roman"/>
          <w:spacing w:val="-1"/>
          <w:lang w:val="ru-RU"/>
        </w:rPr>
        <w:t>приведены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6.1.3.</w:t>
      </w:r>
    </w:p>
    <w:p w14:paraId="0B0EAF89" w14:textId="77777777" w:rsidR="001D3226" w:rsidRPr="00F41476" w:rsidRDefault="001D3226" w:rsidP="001D3226">
      <w:pPr>
        <w:pStyle w:val="ab"/>
        <w:kinsoku w:val="0"/>
        <w:overflowPunct w:val="0"/>
        <w:ind w:left="0" w:right="174" w:firstLine="709"/>
        <w:jc w:val="both"/>
        <w:rPr>
          <w:rFonts w:cs="Times New Roman"/>
          <w:lang w:val="ru-RU"/>
        </w:rPr>
      </w:pPr>
    </w:p>
    <w:p w14:paraId="4D70CC4C" w14:textId="77777777" w:rsidR="001D3226" w:rsidRPr="00F41476" w:rsidRDefault="001D3226" w:rsidP="001D3226">
      <w:pPr>
        <w:pStyle w:val="ab"/>
        <w:kinsoku w:val="0"/>
        <w:overflowPunct w:val="0"/>
        <w:ind w:left="0" w:right="174" w:firstLine="709"/>
        <w:jc w:val="both"/>
        <w:rPr>
          <w:rFonts w:cs="Times New Roman"/>
          <w:lang w:val="ru-RU"/>
        </w:rPr>
        <w:sectPr w:rsidR="001D3226" w:rsidRPr="00F41476">
          <w:pgSz w:w="11906" w:h="16838"/>
          <w:pgMar w:top="1134" w:right="850" w:bottom="1134" w:left="1701" w:header="708" w:footer="708" w:gutter="0"/>
          <w:cols w:space="708"/>
          <w:docGrid w:linePitch="360"/>
        </w:sectPr>
      </w:pPr>
    </w:p>
    <w:p w14:paraId="7B5A5BEB" w14:textId="77777777" w:rsidR="001D3226" w:rsidRPr="00F41476" w:rsidRDefault="001D3226" w:rsidP="001D3226">
      <w:pPr>
        <w:pStyle w:val="ab"/>
        <w:kinsoku w:val="0"/>
        <w:overflowPunct w:val="0"/>
        <w:ind w:left="0" w:right="174"/>
        <w:jc w:val="both"/>
        <w:rPr>
          <w:rFonts w:cs="Times New Roman"/>
          <w:spacing w:val="-1"/>
          <w:sz w:val="20"/>
          <w:szCs w:val="20"/>
          <w:lang w:val="ru-RU"/>
        </w:rPr>
      </w:pPr>
      <w:r w:rsidRPr="00F41476">
        <w:rPr>
          <w:rFonts w:cs="Times New Roman"/>
          <w:b/>
          <w:lang w:val="ru-RU"/>
        </w:rPr>
        <w:lastRenderedPageBreak/>
        <w:t>Таблица 6.1.2 - Расчетная величина нормативных потерь теплоносителя в тепловых сетях в зоне действия источников тепловой энергии основного ТСО Приволжского городского поселения</w:t>
      </w:r>
    </w:p>
    <w:tbl>
      <w:tblPr>
        <w:tblW w:w="14875" w:type="dxa"/>
        <w:jc w:val="center"/>
        <w:tblLayout w:type="fixed"/>
        <w:tblCellMar>
          <w:left w:w="0" w:type="dxa"/>
          <w:right w:w="0" w:type="dxa"/>
        </w:tblCellMar>
        <w:tblLook w:val="0000" w:firstRow="0" w:lastRow="0" w:firstColumn="0" w:lastColumn="0" w:noHBand="0" w:noVBand="0"/>
      </w:tblPr>
      <w:tblGrid>
        <w:gridCol w:w="3341"/>
        <w:gridCol w:w="1899"/>
        <w:gridCol w:w="2835"/>
        <w:gridCol w:w="2390"/>
        <w:gridCol w:w="2151"/>
        <w:gridCol w:w="2259"/>
      </w:tblGrid>
      <w:tr w:rsidR="001D3226" w:rsidRPr="00F41476" w14:paraId="73DF8E35" w14:textId="77777777" w:rsidTr="008F458C">
        <w:trPr>
          <w:trHeight w:hRule="exact" w:val="1476"/>
          <w:jc w:val="center"/>
        </w:trPr>
        <w:tc>
          <w:tcPr>
            <w:tcW w:w="33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853E2E" w14:textId="77777777" w:rsidR="001D3226" w:rsidRPr="00F41476" w:rsidRDefault="001D3226" w:rsidP="008F458C">
            <w:pPr>
              <w:pStyle w:val="TableParagraph1"/>
              <w:kinsoku w:val="0"/>
              <w:overflowPunct w:val="0"/>
              <w:ind w:right="2"/>
              <w:jc w:val="center"/>
            </w:pPr>
            <w:r w:rsidRPr="00F41476">
              <w:rPr>
                <w:sz w:val="20"/>
                <w:szCs w:val="20"/>
              </w:rPr>
              <w:t>Источник</w:t>
            </w:r>
          </w:p>
        </w:tc>
        <w:tc>
          <w:tcPr>
            <w:tcW w:w="1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AF55A3" w14:textId="77777777" w:rsidR="001D3226" w:rsidRPr="00F41476" w:rsidRDefault="001D3226" w:rsidP="008F458C">
            <w:pPr>
              <w:pStyle w:val="TableParagraph1"/>
              <w:kinsoku w:val="0"/>
              <w:overflowPunct w:val="0"/>
              <w:ind w:left="54" w:right="154"/>
              <w:jc w:val="center"/>
            </w:pPr>
            <w:r w:rsidRPr="00F41476">
              <w:rPr>
                <w:sz w:val="20"/>
                <w:szCs w:val="20"/>
              </w:rPr>
              <w:t>Объем</w:t>
            </w:r>
            <w:r w:rsidRPr="00F41476">
              <w:rPr>
                <w:spacing w:val="-6"/>
                <w:sz w:val="20"/>
                <w:szCs w:val="20"/>
              </w:rPr>
              <w:t xml:space="preserve"> </w:t>
            </w:r>
            <w:r w:rsidRPr="00F41476">
              <w:rPr>
                <w:sz w:val="20"/>
                <w:szCs w:val="20"/>
              </w:rPr>
              <w:t>воды,</w:t>
            </w:r>
            <w:r w:rsidRPr="00F41476">
              <w:rPr>
                <w:spacing w:val="-6"/>
                <w:sz w:val="20"/>
                <w:szCs w:val="20"/>
              </w:rPr>
              <w:t xml:space="preserve"> </w:t>
            </w:r>
            <w:r w:rsidRPr="00F41476">
              <w:rPr>
                <w:sz w:val="20"/>
                <w:szCs w:val="20"/>
              </w:rPr>
              <w:t>м3</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750968" w14:textId="77777777" w:rsidR="001D3226" w:rsidRPr="00F41476" w:rsidRDefault="001D3226" w:rsidP="008F458C">
            <w:pPr>
              <w:pStyle w:val="TableParagraph1"/>
              <w:kinsoku w:val="0"/>
              <w:overflowPunct w:val="0"/>
              <w:spacing w:before="76"/>
              <w:ind w:left="138" w:right="135" w:hanging="3"/>
              <w:jc w:val="center"/>
            </w:pPr>
            <w:r w:rsidRPr="00F41476">
              <w:rPr>
                <w:spacing w:val="-1"/>
                <w:sz w:val="20"/>
                <w:szCs w:val="20"/>
              </w:rPr>
              <w:t>Нормативные</w:t>
            </w:r>
            <w:r w:rsidRPr="00F41476">
              <w:rPr>
                <w:spacing w:val="20"/>
                <w:w w:val="99"/>
                <w:sz w:val="20"/>
                <w:szCs w:val="20"/>
              </w:rPr>
              <w:t xml:space="preserve"> </w:t>
            </w:r>
            <w:r w:rsidRPr="00F41476">
              <w:rPr>
                <w:sz w:val="20"/>
                <w:szCs w:val="20"/>
              </w:rPr>
              <w:t>значения</w:t>
            </w:r>
            <w:r w:rsidRPr="00F41476">
              <w:rPr>
                <w:spacing w:val="-9"/>
                <w:sz w:val="20"/>
                <w:szCs w:val="20"/>
              </w:rPr>
              <w:t xml:space="preserve"> </w:t>
            </w:r>
            <w:r w:rsidRPr="00F41476">
              <w:rPr>
                <w:sz w:val="20"/>
                <w:szCs w:val="20"/>
              </w:rPr>
              <w:t>потерь</w:t>
            </w:r>
            <w:r w:rsidRPr="00F41476">
              <w:rPr>
                <w:spacing w:val="-8"/>
                <w:sz w:val="20"/>
                <w:szCs w:val="20"/>
              </w:rPr>
              <w:t xml:space="preserve"> </w:t>
            </w:r>
            <w:r w:rsidRPr="00F41476">
              <w:rPr>
                <w:sz w:val="20"/>
                <w:szCs w:val="20"/>
              </w:rPr>
              <w:t>за</w:t>
            </w:r>
            <w:r w:rsidRPr="00F41476">
              <w:rPr>
                <w:w w:val="99"/>
                <w:sz w:val="20"/>
                <w:szCs w:val="20"/>
              </w:rPr>
              <w:t xml:space="preserve"> </w:t>
            </w:r>
            <w:r w:rsidRPr="00F41476">
              <w:rPr>
                <w:sz w:val="20"/>
                <w:szCs w:val="20"/>
              </w:rPr>
              <w:t>год</w:t>
            </w:r>
            <w:r w:rsidRPr="00F41476">
              <w:rPr>
                <w:spacing w:val="-10"/>
                <w:sz w:val="20"/>
                <w:szCs w:val="20"/>
              </w:rPr>
              <w:t xml:space="preserve"> </w:t>
            </w:r>
            <w:r w:rsidRPr="00F41476">
              <w:rPr>
                <w:sz w:val="20"/>
                <w:szCs w:val="20"/>
              </w:rPr>
              <w:t>теплоносителя</w:t>
            </w:r>
            <w:r w:rsidRPr="00F41476">
              <w:rPr>
                <w:spacing w:val="-9"/>
                <w:sz w:val="20"/>
                <w:szCs w:val="20"/>
              </w:rPr>
              <w:t xml:space="preserve"> </w:t>
            </w:r>
            <w:r w:rsidRPr="00F41476">
              <w:rPr>
                <w:sz w:val="20"/>
                <w:szCs w:val="20"/>
              </w:rPr>
              <w:t>с</w:t>
            </w:r>
            <w:r w:rsidRPr="00F41476">
              <w:rPr>
                <w:spacing w:val="22"/>
                <w:w w:val="99"/>
                <w:sz w:val="20"/>
                <w:szCs w:val="20"/>
              </w:rPr>
              <w:t xml:space="preserve"> </w:t>
            </w:r>
            <w:r w:rsidRPr="00F41476">
              <w:rPr>
                <w:sz w:val="20"/>
                <w:szCs w:val="20"/>
              </w:rPr>
              <w:t>его</w:t>
            </w:r>
            <w:r w:rsidRPr="00F41476">
              <w:rPr>
                <w:spacing w:val="-14"/>
                <w:sz w:val="20"/>
                <w:szCs w:val="20"/>
              </w:rPr>
              <w:t xml:space="preserve"> </w:t>
            </w:r>
            <w:r w:rsidRPr="00F41476">
              <w:rPr>
                <w:sz w:val="20"/>
                <w:szCs w:val="20"/>
              </w:rPr>
              <w:t>нормируемой</w:t>
            </w:r>
            <w:r w:rsidRPr="00F41476">
              <w:rPr>
                <w:w w:val="99"/>
                <w:sz w:val="20"/>
                <w:szCs w:val="20"/>
              </w:rPr>
              <w:t xml:space="preserve"> </w:t>
            </w:r>
            <w:r w:rsidRPr="00F41476">
              <w:rPr>
                <w:spacing w:val="-1"/>
                <w:sz w:val="20"/>
                <w:szCs w:val="20"/>
              </w:rPr>
              <w:t>утечкой,</w:t>
            </w:r>
            <w:r w:rsidRPr="00F41476">
              <w:rPr>
                <w:spacing w:val="-10"/>
                <w:sz w:val="20"/>
                <w:szCs w:val="20"/>
              </w:rPr>
              <w:t xml:space="preserve"> </w:t>
            </w:r>
            <w:r w:rsidRPr="00F41476">
              <w:rPr>
                <w:sz w:val="20"/>
                <w:szCs w:val="20"/>
              </w:rPr>
              <w:t>м3</w:t>
            </w:r>
          </w:p>
        </w:tc>
        <w:tc>
          <w:tcPr>
            <w:tcW w:w="23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F6C7A7" w14:textId="77777777" w:rsidR="001D3226" w:rsidRPr="00F41476" w:rsidRDefault="001D3226" w:rsidP="008F458C">
            <w:pPr>
              <w:pStyle w:val="TableParagraph1"/>
              <w:kinsoku w:val="0"/>
              <w:overflowPunct w:val="0"/>
              <w:ind w:left="146" w:right="121" w:firstLine="21"/>
            </w:pPr>
            <w:r w:rsidRPr="00F41476">
              <w:rPr>
                <w:sz w:val="20"/>
                <w:szCs w:val="20"/>
              </w:rPr>
              <w:t>Часовой</w:t>
            </w:r>
            <w:r w:rsidRPr="00F41476">
              <w:rPr>
                <w:spacing w:val="21"/>
                <w:w w:val="9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воды</w:t>
            </w:r>
            <w:r w:rsidRPr="00F41476">
              <w:rPr>
                <w:spacing w:val="-7"/>
                <w:sz w:val="20"/>
                <w:szCs w:val="20"/>
              </w:rPr>
              <w:t xml:space="preserve"> </w:t>
            </w:r>
            <w:r w:rsidRPr="00F41476">
              <w:rPr>
                <w:sz w:val="20"/>
                <w:szCs w:val="20"/>
              </w:rPr>
              <w:t>на</w:t>
            </w:r>
            <w:r w:rsidRPr="00F41476">
              <w:rPr>
                <w:w w:val="99"/>
                <w:sz w:val="20"/>
                <w:szCs w:val="20"/>
              </w:rPr>
              <w:t xml:space="preserve"> </w:t>
            </w:r>
            <w:r w:rsidRPr="00F41476">
              <w:rPr>
                <w:spacing w:val="-1"/>
                <w:sz w:val="20"/>
                <w:szCs w:val="20"/>
              </w:rPr>
              <w:t>подпитку,</w:t>
            </w:r>
            <w:r w:rsidRPr="00F41476">
              <w:rPr>
                <w:spacing w:val="-15"/>
                <w:sz w:val="20"/>
                <w:szCs w:val="20"/>
              </w:rPr>
              <w:t xml:space="preserve"> </w:t>
            </w:r>
            <w:r w:rsidRPr="00F41476">
              <w:rPr>
                <w:sz w:val="20"/>
                <w:szCs w:val="20"/>
              </w:rPr>
              <w:t>м3/час</w:t>
            </w:r>
          </w:p>
        </w:tc>
        <w:tc>
          <w:tcPr>
            <w:tcW w:w="21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562896" w14:textId="77777777" w:rsidR="001D3226" w:rsidRPr="00F41476" w:rsidRDefault="001D3226" w:rsidP="008F458C">
            <w:pPr>
              <w:pStyle w:val="TableParagraph1"/>
              <w:kinsoku w:val="0"/>
              <w:overflowPunct w:val="0"/>
              <w:ind w:left="162" w:right="130" w:hanging="29"/>
            </w:pPr>
            <w:r w:rsidRPr="00F41476">
              <w:rPr>
                <w:sz w:val="20"/>
                <w:szCs w:val="20"/>
              </w:rPr>
              <w:t>Объём</w:t>
            </w:r>
            <w:r w:rsidRPr="00F41476">
              <w:rPr>
                <w:spacing w:val="-16"/>
                <w:sz w:val="20"/>
                <w:szCs w:val="20"/>
              </w:rPr>
              <w:t xml:space="preserve"> </w:t>
            </w:r>
            <w:r w:rsidRPr="00F41476">
              <w:rPr>
                <w:sz w:val="20"/>
                <w:szCs w:val="20"/>
              </w:rPr>
              <w:t>подпиточной</w:t>
            </w:r>
            <w:r w:rsidRPr="00F41476">
              <w:rPr>
                <w:spacing w:val="21"/>
                <w:w w:val="99"/>
                <w:sz w:val="20"/>
                <w:szCs w:val="20"/>
              </w:rPr>
              <w:t xml:space="preserve"> </w:t>
            </w:r>
            <w:r w:rsidRPr="00F41476">
              <w:rPr>
                <w:sz w:val="20"/>
                <w:szCs w:val="20"/>
              </w:rPr>
              <w:t>воды</w:t>
            </w:r>
            <w:r w:rsidRPr="00F41476">
              <w:rPr>
                <w:spacing w:val="-8"/>
                <w:sz w:val="20"/>
                <w:szCs w:val="20"/>
              </w:rPr>
              <w:t xml:space="preserve"> </w:t>
            </w:r>
            <w:r w:rsidRPr="00F41476">
              <w:rPr>
                <w:sz w:val="20"/>
                <w:szCs w:val="20"/>
              </w:rPr>
              <w:t>Vподп,</w:t>
            </w:r>
            <w:r w:rsidRPr="00F41476">
              <w:rPr>
                <w:spacing w:val="-6"/>
                <w:sz w:val="20"/>
                <w:szCs w:val="20"/>
              </w:rPr>
              <w:t xml:space="preserve"> </w:t>
            </w:r>
            <w:r w:rsidRPr="00F41476">
              <w:rPr>
                <w:sz w:val="20"/>
                <w:szCs w:val="20"/>
              </w:rPr>
              <w:t>м3</w:t>
            </w:r>
          </w:p>
        </w:tc>
        <w:tc>
          <w:tcPr>
            <w:tcW w:w="22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5FD0F2" w14:textId="77777777" w:rsidR="001D3226" w:rsidRPr="00F41476" w:rsidRDefault="001D3226" w:rsidP="008F458C">
            <w:pPr>
              <w:pStyle w:val="TableParagraph1"/>
              <w:kinsoku w:val="0"/>
              <w:overflowPunct w:val="0"/>
              <w:spacing w:before="76"/>
              <w:ind w:left="145" w:right="145" w:hanging="2"/>
              <w:jc w:val="center"/>
            </w:pPr>
            <w:r w:rsidRPr="00F41476">
              <w:rPr>
                <w:spacing w:val="-1"/>
                <w:sz w:val="20"/>
                <w:szCs w:val="20"/>
              </w:rPr>
              <w:t>Нормативные</w:t>
            </w:r>
            <w:r w:rsidRPr="00F41476">
              <w:rPr>
                <w:spacing w:val="20"/>
                <w:w w:val="99"/>
                <w:sz w:val="20"/>
                <w:szCs w:val="20"/>
              </w:rPr>
              <w:t xml:space="preserve"> </w:t>
            </w:r>
            <w:r w:rsidRPr="00F41476">
              <w:rPr>
                <w:sz w:val="20"/>
                <w:szCs w:val="20"/>
              </w:rPr>
              <w:t>значения</w:t>
            </w:r>
            <w:r w:rsidRPr="00F41476">
              <w:rPr>
                <w:spacing w:val="-15"/>
                <w:sz w:val="20"/>
                <w:szCs w:val="20"/>
              </w:rPr>
              <w:t xml:space="preserve"> </w:t>
            </w:r>
            <w:r w:rsidRPr="00F41476">
              <w:rPr>
                <w:sz w:val="20"/>
                <w:szCs w:val="20"/>
              </w:rPr>
              <w:t>потерь</w:t>
            </w:r>
            <w:r w:rsidRPr="00F41476">
              <w:rPr>
                <w:w w:val="99"/>
                <w:sz w:val="20"/>
                <w:szCs w:val="20"/>
              </w:rPr>
              <w:t xml:space="preserve"> </w:t>
            </w:r>
            <w:r w:rsidRPr="00F41476">
              <w:rPr>
                <w:spacing w:val="-1"/>
                <w:sz w:val="20"/>
                <w:szCs w:val="20"/>
              </w:rPr>
              <w:t>теплоносителя</w:t>
            </w:r>
            <w:r w:rsidRPr="00F41476">
              <w:rPr>
                <w:spacing w:val="-9"/>
                <w:sz w:val="20"/>
                <w:szCs w:val="20"/>
              </w:rPr>
              <w:t xml:space="preserve"> </w:t>
            </w:r>
            <w:r w:rsidRPr="00F41476">
              <w:rPr>
                <w:sz w:val="20"/>
                <w:szCs w:val="20"/>
              </w:rPr>
              <w:t>с</w:t>
            </w:r>
            <w:r w:rsidRPr="00F41476">
              <w:rPr>
                <w:spacing w:val="-9"/>
                <w:sz w:val="20"/>
                <w:szCs w:val="20"/>
              </w:rPr>
              <w:t xml:space="preserve"> </w:t>
            </w:r>
            <w:r w:rsidRPr="00F41476">
              <w:rPr>
                <w:sz w:val="20"/>
                <w:szCs w:val="20"/>
              </w:rPr>
              <w:t>его</w:t>
            </w:r>
            <w:r w:rsidRPr="00F41476">
              <w:rPr>
                <w:spacing w:val="24"/>
                <w:w w:val="99"/>
                <w:sz w:val="20"/>
                <w:szCs w:val="20"/>
              </w:rPr>
              <w:t xml:space="preserve"> </w:t>
            </w:r>
            <w:r w:rsidRPr="00F41476">
              <w:rPr>
                <w:sz w:val="20"/>
                <w:szCs w:val="20"/>
              </w:rPr>
              <w:t>нормируемой</w:t>
            </w:r>
            <w:r w:rsidRPr="00F41476">
              <w:rPr>
                <w:spacing w:val="22"/>
                <w:w w:val="99"/>
                <w:sz w:val="20"/>
                <w:szCs w:val="20"/>
              </w:rPr>
              <w:t xml:space="preserve"> </w:t>
            </w:r>
            <w:r w:rsidRPr="00F41476">
              <w:rPr>
                <w:spacing w:val="-1"/>
                <w:sz w:val="20"/>
                <w:szCs w:val="20"/>
              </w:rPr>
              <w:t>утечкой,</w:t>
            </w:r>
            <w:r w:rsidRPr="00F41476">
              <w:rPr>
                <w:spacing w:val="-12"/>
                <w:sz w:val="20"/>
                <w:szCs w:val="20"/>
              </w:rPr>
              <w:t xml:space="preserve"> </w:t>
            </w:r>
            <w:r w:rsidRPr="00F41476">
              <w:rPr>
                <w:sz w:val="20"/>
                <w:szCs w:val="20"/>
              </w:rPr>
              <w:t>м3/ч</w:t>
            </w:r>
          </w:p>
        </w:tc>
      </w:tr>
      <w:tr w:rsidR="001D3226" w:rsidRPr="00F41476" w14:paraId="417ABBE6" w14:textId="77777777" w:rsidTr="008F458C">
        <w:trPr>
          <w:trHeight w:hRule="exact" w:val="685"/>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625F6D3B" w14:textId="77777777" w:rsidR="001D3226" w:rsidRPr="00F41476" w:rsidRDefault="001D3226" w:rsidP="008F458C">
            <w:pPr>
              <w:pStyle w:val="TableParagraph1"/>
              <w:kinsoku w:val="0"/>
              <w:overflowPunct w:val="0"/>
              <w:ind w:left="102"/>
            </w:pPr>
            <w:r w:rsidRPr="00F41476">
              <w:rPr>
                <w:spacing w:val="-1"/>
                <w:sz w:val="20"/>
                <w:szCs w:val="20"/>
              </w:rPr>
              <w:t>Котельная</w:t>
            </w:r>
            <w:r w:rsidRPr="00F41476">
              <w:rPr>
                <w:spacing w:val="-19"/>
                <w:sz w:val="20"/>
                <w:szCs w:val="20"/>
              </w:rPr>
              <w:t xml:space="preserve"> </w:t>
            </w:r>
            <w:r w:rsidRPr="00F41476">
              <w:rPr>
                <w:sz w:val="20"/>
                <w:szCs w:val="20"/>
              </w:rPr>
              <w:t>Центральная, ул. Волгореченская, 1</w:t>
            </w:r>
          </w:p>
        </w:tc>
        <w:tc>
          <w:tcPr>
            <w:tcW w:w="1899" w:type="dxa"/>
            <w:tcBorders>
              <w:top w:val="single" w:sz="4" w:space="0" w:color="000000"/>
              <w:left w:val="single" w:sz="4" w:space="0" w:color="000000"/>
              <w:bottom w:val="single" w:sz="4" w:space="0" w:color="000000"/>
              <w:right w:val="single" w:sz="4" w:space="0" w:color="000000"/>
            </w:tcBorders>
            <w:vAlign w:val="center"/>
          </w:tcPr>
          <w:p w14:paraId="01EE5285" w14:textId="77777777" w:rsidR="001D3226" w:rsidRPr="00F41476" w:rsidRDefault="001D3226" w:rsidP="008F458C">
            <w:pPr>
              <w:pStyle w:val="TableParagraph1"/>
              <w:kinsoku w:val="0"/>
              <w:overflowPunct w:val="0"/>
              <w:jc w:val="center"/>
            </w:pPr>
            <w:r w:rsidRPr="00F41476">
              <w:rPr>
                <w:sz w:val="20"/>
                <w:szCs w:val="20"/>
              </w:rPr>
              <w:t>667,84</w:t>
            </w:r>
          </w:p>
        </w:tc>
        <w:tc>
          <w:tcPr>
            <w:tcW w:w="2835" w:type="dxa"/>
            <w:tcBorders>
              <w:top w:val="single" w:sz="4" w:space="0" w:color="000000"/>
              <w:left w:val="single" w:sz="4" w:space="0" w:color="000000"/>
              <w:bottom w:val="single" w:sz="4" w:space="0" w:color="000000"/>
              <w:right w:val="single" w:sz="4" w:space="0" w:color="000000"/>
            </w:tcBorders>
            <w:vAlign w:val="center"/>
          </w:tcPr>
          <w:p w14:paraId="2EE062E1" w14:textId="77777777" w:rsidR="001D3226" w:rsidRPr="00F41476" w:rsidRDefault="001D3226" w:rsidP="008F458C">
            <w:pPr>
              <w:pStyle w:val="TableParagraph1"/>
              <w:kinsoku w:val="0"/>
              <w:overflowPunct w:val="0"/>
              <w:jc w:val="center"/>
            </w:pPr>
            <w:r w:rsidRPr="00F41476">
              <w:rPr>
                <w:sz w:val="20"/>
                <w:szCs w:val="20"/>
              </w:rPr>
              <w:t>56,17</w:t>
            </w:r>
          </w:p>
        </w:tc>
        <w:tc>
          <w:tcPr>
            <w:tcW w:w="2390" w:type="dxa"/>
            <w:tcBorders>
              <w:top w:val="single" w:sz="4" w:space="0" w:color="000000"/>
              <w:left w:val="single" w:sz="4" w:space="0" w:color="000000"/>
              <w:bottom w:val="single" w:sz="4" w:space="0" w:color="000000"/>
              <w:right w:val="single" w:sz="4" w:space="0" w:color="000000"/>
            </w:tcBorders>
            <w:vAlign w:val="center"/>
          </w:tcPr>
          <w:p w14:paraId="713E0BCF" w14:textId="77777777" w:rsidR="001D3226" w:rsidRPr="00F41476" w:rsidRDefault="001D3226" w:rsidP="008F458C">
            <w:pPr>
              <w:pStyle w:val="TableParagraph1"/>
              <w:kinsoku w:val="0"/>
              <w:overflowPunct w:val="0"/>
              <w:ind w:left="2"/>
              <w:jc w:val="center"/>
            </w:pPr>
            <w:r w:rsidRPr="00F41476">
              <w:rPr>
                <w:sz w:val="20"/>
                <w:szCs w:val="20"/>
              </w:rPr>
              <w:t>1,67</w:t>
            </w:r>
          </w:p>
        </w:tc>
        <w:tc>
          <w:tcPr>
            <w:tcW w:w="2151" w:type="dxa"/>
            <w:tcBorders>
              <w:top w:val="single" w:sz="4" w:space="0" w:color="000000"/>
              <w:left w:val="single" w:sz="4" w:space="0" w:color="000000"/>
              <w:bottom w:val="single" w:sz="4" w:space="0" w:color="000000"/>
              <w:right w:val="single" w:sz="4" w:space="0" w:color="000000"/>
            </w:tcBorders>
            <w:vAlign w:val="center"/>
          </w:tcPr>
          <w:p w14:paraId="7457EC46" w14:textId="77777777" w:rsidR="001D3226" w:rsidRPr="00F41476" w:rsidRDefault="001D3226" w:rsidP="008F458C">
            <w:pPr>
              <w:pStyle w:val="TableParagraph1"/>
              <w:kinsoku w:val="0"/>
              <w:overflowPunct w:val="0"/>
              <w:ind w:left="4"/>
              <w:jc w:val="center"/>
            </w:pPr>
            <w:r w:rsidRPr="00F41476">
              <w:rPr>
                <w:sz w:val="20"/>
                <w:szCs w:val="20"/>
              </w:rPr>
              <w:t>8577,12</w:t>
            </w:r>
          </w:p>
        </w:tc>
        <w:tc>
          <w:tcPr>
            <w:tcW w:w="2259" w:type="dxa"/>
            <w:tcBorders>
              <w:top w:val="single" w:sz="4" w:space="0" w:color="000000"/>
              <w:left w:val="single" w:sz="4" w:space="0" w:color="000000"/>
              <w:bottom w:val="single" w:sz="4" w:space="0" w:color="000000"/>
              <w:right w:val="single" w:sz="4" w:space="0" w:color="000000"/>
            </w:tcBorders>
            <w:vAlign w:val="center"/>
          </w:tcPr>
          <w:p w14:paraId="6C101ECE" w14:textId="77777777" w:rsidR="001D3226" w:rsidRPr="00F41476" w:rsidRDefault="001D3226" w:rsidP="008F458C">
            <w:pPr>
              <w:pStyle w:val="TableParagraph1"/>
              <w:kinsoku w:val="0"/>
              <w:overflowPunct w:val="0"/>
              <w:jc w:val="center"/>
            </w:pPr>
            <w:r w:rsidRPr="00F41476">
              <w:rPr>
                <w:sz w:val="20"/>
                <w:szCs w:val="20"/>
              </w:rPr>
              <w:t>0,0107</w:t>
            </w:r>
          </w:p>
        </w:tc>
      </w:tr>
      <w:tr w:rsidR="001D3226" w:rsidRPr="00F41476" w14:paraId="706FA4A1" w14:textId="77777777" w:rsidTr="008F458C">
        <w:trPr>
          <w:trHeight w:hRule="exact" w:val="649"/>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1C873229" w14:textId="77777777" w:rsidR="001D3226" w:rsidRPr="00F41476" w:rsidRDefault="001D3226" w:rsidP="008F458C">
            <w:pPr>
              <w:pStyle w:val="TableParagraph1"/>
              <w:kinsoku w:val="0"/>
              <w:overflowPunct w:val="0"/>
              <w:ind w:left="102"/>
            </w:pPr>
            <w:r w:rsidRPr="00F41476">
              <w:rPr>
                <w:spacing w:val="-1"/>
                <w:sz w:val="20"/>
                <w:szCs w:val="20"/>
              </w:rPr>
              <w:t>Котельная</w:t>
            </w:r>
            <w:r w:rsidRPr="00F41476">
              <w:rPr>
                <w:spacing w:val="-19"/>
                <w:sz w:val="20"/>
                <w:szCs w:val="20"/>
              </w:rPr>
              <w:t xml:space="preserve"> </w:t>
            </w:r>
            <w:r w:rsidRPr="00F41476">
              <w:rPr>
                <w:sz w:val="20"/>
                <w:szCs w:val="20"/>
              </w:rPr>
              <w:t>Центральная, ул. Волгореченская, 1 литера А</w:t>
            </w:r>
          </w:p>
        </w:tc>
        <w:tc>
          <w:tcPr>
            <w:tcW w:w="1899" w:type="dxa"/>
            <w:tcBorders>
              <w:top w:val="single" w:sz="4" w:space="0" w:color="000000"/>
              <w:left w:val="single" w:sz="4" w:space="0" w:color="000000"/>
              <w:bottom w:val="single" w:sz="4" w:space="0" w:color="000000"/>
              <w:right w:val="single" w:sz="4" w:space="0" w:color="000000"/>
            </w:tcBorders>
            <w:vAlign w:val="center"/>
          </w:tcPr>
          <w:p w14:paraId="099C0CF0" w14:textId="77777777" w:rsidR="001D3226" w:rsidRPr="00F41476" w:rsidRDefault="001D3226" w:rsidP="008F458C">
            <w:pPr>
              <w:pStyle w:val="TableParagraph1"/>
              <w:kinsoku w:val="0"/>
              <w:overflowPunct w:val="0"/>
              <w:jc w:val="center"/>
            </w:pPr>
            <w:r w:rsidRPr="00F41476">
              <w:rPr>
                <w:sz w:val="20"/>
                <w:szCs w:val="20"/>
              </w:rPr>
              <w:t>108,0</w:t>
            </w:r>
          </w:p>
        </w:tc>
        <w:tc>
          <w:tcPr>
            <w:tcW w:w="2835" w:type="dxa"/>
            <w:tcBorders>
              <w:top w:val="single" w:sz="4" w:space="0" w:color="000000"/>
              <w:left w:val="single" w:sz="4" w:space="0" w:color="000000"/>
              <w:bottom w:val="single" w:sz="4" w:space="0" w:color="000000"/>
              <w:right w:val="single" w:sz="4" w:space="0" w:color="000000"/>
            </w:tcBorders>
            <w:vAlign w:val="center"/>
          </w:tcPr>
          <w:p w14:paraId="42A915F3" w14:textId="77777777" w:rsidR="001D3226" w:rsidRPr="00F41476" w:rsidRDefault="001D3226" w:rsidP="008F458C">
            <w:pPr>
              <w:pStyle w:val="TableParagraph1"/>
              <w:kinsoku w:val="0"/>
              <w:overflowPunct w:val="0"/>
              <w:jc w:val="center"/>
            </w:pPr>
            <w:r w:rsidRPr="00F41476">
              <w:rPr>
                <w:sz w:val="20"/>
                <w:szCs w:val="20"/>
              </w:rPr>
              <w:t>8,96</w:t>
            </w:r>
          </w:p>
        </w:tc>
        <w:tc>
          <w:tcPr>
            <w:tcW w:w="2390" w:type="dxa"/>
            <w:tcBorders>
              <w:top w:val="single" w:sz="4" w:space="0" w:color="000000"/>
              <w:left w:val="single" w:sz="4" w:space="0" w:color="000000"/>
              <w:bottom w:val="single" w:sz="4" w:space="0" w:color="000000"/>
              <w:right w:val="single" w:sz="4" w:space="0" w:color="000000"/>
            </w:tcBorders>
            <w:vAlign w:val="center"/>
          </w:tcPr>
          <w:p w14:paraId="6BBBDF0B" w14:textId="77777777" w:rsidR="001D3226" w:rsidRPr="00F41476" w:rsidRDefault="001D3226" w:rsidP="008F458C">
            <w:pPr>
              <w:pStyle w:val="TableParagraph1"/>
              <w:kinsoku w:val="0"/>
              <w:overflowPunct w:val="0"/>
              <w:ind w:left="2"/>
              <w:jc w:val="center"/>
            </w:pPr>
            <w:r w:rsidRPr="00F41476">
              <w:rPr>
                <w:sz w:val="20"/>
                <w:szCs w:val="20"/>
              </w:rPr>
              <w:t>0,27</w:t>
            </w:r>
          </w:p>
        </w:tc>
        <w:tc>
          <w:tcPr>
            <w:tcW w:w="2151" w:type="dxa"/>
            <w:tcBorders>
              <w:top w:val="single" w:sz="4" w:space="0" w:color="000000"/>
              <w:left w:val="single" w:sz="4" w:space="0" w:color="000000"/>
              <w:bottom w:val="single" w:sz="4" w:space="0" w:color="000000"/>
              <w:right w:val="single" w:sz="4" w:space="0" w:color="000000"/>
            </w:tcBorders>
            <w:vAlign w:val="center"/>
          </w:tcPr>
          <w:p w14:paraId="2168AC0C" w14:textId="77777777" w:rsidR="001D3226" w:rsidRPr="00F41476" w:rsidRDefault="001D3226" w:rsidP="008F458C">
            <w:pPr>
              <w:pStyle w:val="TableParagraph1"/>
              <w:kinsoku w:val="0"/>
              <w:overflowPunct w:val="0"/>
              <w:ind w:left="4"/>
              <w:jc w:val="center"/>
            </w:pPr>
            <w:r w:rsidRPr="00F41476">
              <w:rPr>
                <w:sz w:val="20"/>
                <w:szCs w:val="20"/>
              </w:rPr>
              <w:t>1386,72</w:t>
            </w:r>
          </w:p>
        </w:tc>
        <w:tc>
          <w:tcPr>
            <w:tcW w:w="2259" w:type="dxa"/>
            <w:tcBorders>
              <w:top w:val="single" w:sz="4" w:space="0" w:color="000000"/>
              <w:left w:val="single" w:sz="4" w:space="0" w:color="000000"/>
              <w:bottom w:val="single" w:sz="4" w:space="0" w:color="000000"/>
              <w:right w:val="single" w:sz="4" w:space="0" w:color="000000"/>
            </w:tcBorders>
            <w:vAlign w:val="center"/>
          </w:tcPr>
          <w:p w14:paraId="479D165C" w14:textId="77777777" w:rsidR="001D3226" w:rsidRPr="00F41476" w:rsidRDefault="001D3226" w:rsidP="008F458C">
            <w:pPr>
              <w:pStyle w:val="TableParagraph1"/>
              <w:kinsoku w:val="0"/>
              <w:overflowPunct w:val="0"/>
              <w:jc w:val="center"/>
            </w:pPr>
            <w:r w:rsidRPr="00F41476">
              <w:rPr>
                <w:sz w:val="20"/>
                <w:szCs w:val="20"/>
              </w:rPr>
              <w:t>0,002</w:t>
            </w:r>
          </w:p>
        </w:tc>
      </w:tr>
      <w:tr w:rsidR="001D3226" w:rsidRPr="00F41476" w14:paraId="5C83BD59" w14:textId="77777777" w:rsidTr="008F458C">
        <w:trPr>
          <w:trHeight w:hRule="exact" w:val="311"/>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060BB332" w14:textId="77777777" w:rsidR="001D3226" w:rsidRPr="00F41476" w:rsidRDefault="001D3226" w:rsidP="008F458C">
            <w:pPr>
              <w:pStyle w:val="TableParagraph1"/>
              <w:kinsoku w:val="0"/>
              <w:overflowPunct w:val="0"/>
              <w:ind w:left="102"/>
            </w:pPr>
            <w:r w:rsidRPr="00F41476">
              <w:rPr>
                <w:spacing w:val="-1"/>
                <w:sz w:val="20"/>
                <w:szCs w:val="20"/>
              </w:rPr>
              <w:t>Котельная</w:t>
            </w:r>
            <w:r w:rsidRPr="00F41476">
              <w:rPr>
                <w:spacing w:val="-10"/>
                <w:sz w:val="20"/>
                <w:szCs w:val="20"/>
              </w:rPr>
              <w:t xml:space="preserve"> </w:t>
            </w:r>
            <w:r w:rsidRPr="00F41476">
              <w:rPr>
                <w:spacing w:val="-1"/>
                <w:sz w:val="20"/>
                <w:szCs w:val="20"/>
              </w:rPr>
              <w:t>пер.</w:t>
            </w:r>
            <w:r w:rsidRPr="00F41476">
              <w:rPr>
                <w:spacing w:val="-13"/>
                <w:sz w:val="20"/>
                <w:szCs w:val="20"/>
              </w:rPr>
              <w:t xml:space="preserve"> </w:t>
            </w:r>
            <w:r w:rsidRPr="00F41476">
              <w:rPr>
                <w:sz w:val="20"/>
                <w:szCs w:val="20"/>
              </w:rPr>
              <w:t>Северный, д. 6а</w:t>
            </w:r>
          </w:p>
        </w:tc>
        <w:tc>
          <w:tcPr>
            <w:tcW w:w="1899" w:type="dxa"/>
            <w:tcBorders>
              <w:top w:val="single" w:sz="4" w:space="0" w:color="000000"/>
              <w:left w:val="single" w:sz="4" w:space="0" w:color="000000"/>
              <w:bottom w:val="single" w:sz="4" w:space="0" w:color="000000"/>
              <w:right w:val="single" w:sz="4" w:space="0" w:color="000000"/>
            </w:tcBorders>
            <w:vAlign w:val="center"/>
          </w:tcPr>
          <w:p w14:paraId="09E63EA3" w14:textId="77777777" w:rsidR="001D3226" w:rsidRPr="00F41476" w:rsidRDefault="001D3226" w:rsidP="008F458C">
            <w:pPr>
              <w:pStyle w:val="TableParagraph1"/>
              <w:kinsoku w:val="0"/>
              <w:overflowPunct w:val="0"/>
              <w:jc w:val="center"/>
            </w:pPr>
            <w:r w:rsidRPr="00F41476">
              <w:rPr>
                <w:sz w:val="20"/>
                <w:szCs w:val="20"/>
              </w:rPr>
              <w:t>105,66</w:t>
            </w:r>
          </w:p>
        </w:tc>
        <w:tc>
          <w:tcPr>
            <w:tcW w:w="2835" w:type="dxa"/>
            <w:tcBorders>
              <w:top w:val="single" w:sz="4" w:space="0" w:color="000000"/>
              <w:left w:val="single" w:sz="4" w:space="0" w:color="000000"/>
              <w:bottom w:val="single" w:sz="4" w:space="0" w:color="000000"/>
              <w:right w:val="single" w:sz="4" w:space="0" w:color="000000"/>
            </w:tcBorders>
            <w:vAlign w:val="center"/>
          </w:tcPr>
          <w:p w14:paraId="60FDB2E7" w14:textId="77777777" w:rsidR="001D3226" w:rsidRPr="00F41476" w:rsidRDefault="001D3226" w:rsidP="008F458C">
            <w:pPr>
              <w:pStyle w:val="TableParagraph1"/>
              <w:kinsoku w:val="0"/>
              <w:overflowPunct w:val="0"/>
              <w:jc w:val="center"/>
            </w:pPr>
            <w:r w:rsidRPr="00F41476">
              <w:rPr>
                <w:sz w:val="20"/>
                <w:szCs w:val="20"/>
              </w:rPr>
              <w:t>8,55</w:t>
            </w:r>
          </w:p>
        </w:tc>
        <w:tc>
          <w:tcPr>
            <w:tcW w:w="2390" w:type="dxa"/>
            <w:tcBorders>
              <w:top w:val="single" w:sz="4" w:space="0" w:color="000000"/>
              <w:left w:val="single" w:sz="4" w:space="0" w:color="000000"/>
              <w:bottom w:val="single" w:sz="4" w:space="0" w:color="000000"/>
              <w:right w:val="single" w:sz="4" w:space="0" w:color="000000"/>
            </w:tcBorders>
            <w:vAlign w:val="center"/>
          </w:tcPr>
          <w:p w14:paraId="7FC530E4" w14:textId="77777777" w:rsidR="001D3226" w:rsidRPr="00F41476" w:rsidRDefault="001D3226" w:rsidP="008F458C">
            <w:pPr>
              <w:pStyle w:val="TableParagraph1"/>
              <w:kinsoku w:val="0"/>
              <w:overflowPunct w:val="0"/>
              <w:ind w:left="2"/>
              <w:jc w:val="center"/>
            </w:pPr>
            <w:r w:rsidRPr="00F41476">
              <w:rPr>
                <w:sz w:val="20"/>
                <w:szCs w:val="20"/>
              </w:rPr>
              <w:t>0,26</w:t>
            </w:r>
          </w:p>
        </w:tc>
        <w:tc>
          <w:tcPr>
            <w:tcW w:w="2151" w:type="dxa"/>
            <w:tcBorders>
              <w:top w:val="single" w:sz="4" w:space="0" w:color="000000"/>
              <w:left w:val="single" w:sz="4" w:space="0" w:color="000000"/>
              <w:bottom w:val="single" w:sz="4" w:space="0" w:color="000000"/>
              <w:right w:val="single" w:sz="4" w:space="0" w:color="000000"/>
            </w:tcBorders>
            <w:vAlign w:val="center"/>
          </w:tcPr>
          <w:p w14:paraId="4AF18706" w14:textId="77777777" w:rsidR="001D3226" w:rsidRPr="00F41476" w:rsidRDefault="001D3226" w:rsidP="008F458C">
            <w:pPr>
              <w:pStyle w:val="TableParagraph1"/>
              <w:kinsoku w:val="0"/>
              <w:overflowPunct w:val="0"/>
              <w:ind w:left="4"/>
              <w:jc w:val="center"/>
            </w:pPr>
            <w:r w:rsidRPr="00F41476">
              <w:rPr>
                <w:sz w:val="20"/>
                <w:szCs w:val="20"/>
              </w:rPr>
              <w:t>1335,36</w:t>
            </w:r>
          </w:p>
        </w:tc>
        <w:tc>
          <w:tcPr>
            <w:tcW w:w="2259" w:type="dxa"/>
            <w:tcBorders>
              <w:top w:val="single" w:sz="4" w:space="0" w:color="000000"/>
              <w:left w:val="single" w:sz="4" w:space="0" w:color="000000"/>
              <w:bottom w:val="single" w:sz="4" w:space="0" w:color="000000"/>
              <w:right w:val="single" w:sz="4" w:space="0" w:color="000000"/>
            </w:tcBorders>
            <w:vAlign w:val="center"/>
          </w:tcPr>
          <w:p w14:paraId="2ED5D61C" w14:textId="77777777" w:rsidR="001D3226" w:rsidRPr="00F41476" w:rsidRDefault="001D3226" w:rsidP="008F458C">
            <w:pPr>
              <w:pStyle w:val="TableParagraph1"/>
              <w:kinsoku w:val="0"/>
              <w:overflowPunct w:val="0"/>
              <w:jc w:val="center"/>
            </w:pPr>
            <w:r w:rsidRPr="00F41476">
              <w:rPr>
                <w:sz w:val="20"/>
                <w:szCs w:val="20"/>
              </w:rPr>
              <w:t>0,002</w:t>
            </w:r>
          </w:p>
        </w:tc>
      </w:tr>
      <w:tr w:rsidR="001D3226" w:rsidRPr="00F41476" w14:paraId="0B3D84A7"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503DC9E" w14:textId="77777777" w:rsidR="001D3226" w:rsidRPr="00F41476" w:rsidRDefault="001D3226" w:rsidP="008F458C">
            <w:pPr>
              <w:pStyle w:val="TableParagraph1"/>
              <w:kinsoku w:val="0"/>
              <w:overflowPunct w:val="0"/>
              <w:ind w:left="102"/>
            </w:pPr>
            <w:r w:rsidRPr="00F41476">
              <w:rPr>
                <w:spacing w:val="-1"/>
                <w:sz w:val="20"/>
                <w:szCs w:val="20"/>
              </w:rPr>
              <w:t>Котельная</w:t>
            </w:r>
            <w:r w:rsidRPr="00F41476">
              <w:rPr>
                <w:spacing w:val="-8"/>
                <w:sz w:val="20"/>
                <w:szCs w:val="20"/>
              </w:rPr>
              <w:t xml:space="preserve"> </w:t>
            </w:r>
            <w:r w:rsidRPr="00F41476">
              <w:rPr>
                <w:spacing w:val="-1"/>
                <w:sz w:val="20"/>
                <w:szCs w:val="20"/>
              </w:rPr>
              <w:t>ул.</w:t>
            </w:r>
            <w:r w:rsidRPr="00F41476">
              <w:rPr>
                <w:spacing w:val="-10"/>
                <w:sz w:val="20"/>
                <w:szCs w:val="20"/>
              </w:rPr>
              <w:t xml:space="preserve"> </w:t>
            </w:r>
            <w:r w:rsidRPr="00F41476">
              <w:rPr>
                <w:sz w:val="20"/>
                <w:szCs w:val="20"/>
              </w:rPr>
              <w:t>Дружбы, д. 1б</w:t>
            </w:r>
          </w:p>
        </w:tc>
        <w:tc>
          <w:tcPr>
            <w:tcW w:w="1899" w:type="dxa"/>
            <w:tcBorders>
              <w:top w:val="single" w:sz="4" w:space="0" w:color="000000"/>
              <w:left w:val="single" w:sz="4" w:space="0" w:color="000000"/>
              <w:bottom w:val="single" w:sz="4" w:space="0" w:color="000000"/>
              <w:right w:val="single" w:sz="4" w:space="0" w:color="000000"/>
            </w:tcBorders>
            <w:vAlign w:val="center"/>
          </w:tcPr>
          <w:p w14:paraId="403378B5" w14:textId="77777777" w:rsidR="001D3226" w:rsidRPr="00F41476" w:rsidRDefault="001D3226" w:rsidP="008F458C">
            <w:pPr>
              <w:pStyle w:val="TableParagraph1"/>
              <w:kinsoku w:val="0"/>
              <w:overflowPunct w:val="0"/>
              <w:jc w:val="center"/>
            </w:pPr>
            <w:r w:rsidRPr="00F41476">
              <w:rPr>
                <w:sz w:val="20"/>
                <w:szCs w:val="20"/>
              </w:rPr>
              <w:t>61,53</w:t>
            </w:r>
          </w:p>
        </w:tc>
        <w:tc>
          <w:tcPr>
            <w:tcW w:w="2835" w:type="dxa"/>
            <w:tcBorders>
              <w:top w:val="single" w:sz="4" w:space="0" w:color="000000"/>
              <w:left w:val="single" w:sz="4" w:space="0" w:color="000000"/>
              <w:bottom w:val="single" w:sz="4" w:space="0" w:color="000000"/>
              <w:right w:val="single" w:sz="4" w:space="0" w:color="000000"/>
            </w:tcBorders>
            <w:vAlign w:val="center"/>
          </w:tcPr>
          <w:p w14:paraId="11AA9365" w14:textId="77777777" w:rsidR="001D3226" w:rsidRPr="00F41476" w:rsidRDefault="001D3226" w:rsidP="008F458C">
            <w:pPr>
              <w:pStyle w:val="TableParagraph1"/>
              <w:kinsoku w:val="0"/>
              <w:overflowPunct w:val="0"/>
              <w:jc w:val="center"/>
            </w:pPr>
            <w:r w:rsidRPr="00F41476">
              <w:rPr>
                <w:sz w:val="20"/>
                <w:szCs w:val="20"/>
              </w:rPr>
              <w:t>8,01</w:t>
            </w:r>
          </w:p>
        </w:tc>
        <w:tc>
          <w:tcPr>
            <w:tcW w:w="2390" w:type="dxa"/>
            <w:tcBorders>
              <w:top w:val="single" w:sz="4" w:space="0" w:color="000000"/>
              <w:left w:val="single" w:sz="4" w:space="0" w:color="000000"/>
              <w:bottom w:val="single" w:sz="4" w:space="0" w:color="000000"/>
              <w:right w:val="single" w:sz="4" w:space="0" w:color="000000"/>
            </w:tcBorders>
            <w:vAlign w:val="center"/>
          </w:tcPr>
          <w:p w14:paraId="57E542C9" w14:textId="77777777" w:rsidR="001D3226" w:rsidRPr="00F41476" w:rsidRDefault="001D3226" w:rsidP="008F458C">
            <w:pPr>
              <w:pStyle w:val="TableParagraph1"/>
              <w:kinsoku w:val="0"/>
              <w:overflowPunct w:val="0"/>
              <w:ind w:left="2"/>
              <w:jc w:val="center"/>
            </w:pPr>
            <w:r w:rsidRPr="00F41476">
              <w:rPr>
                <w:sz w:val="20"/>
                <w:szCs w:val="20"/>
              </w:rPr>
              <w:t>0,15</w:t>
            </w:r>
          </w:p>
        </w:tc>
        <w:tc>
          <w:tcPr>
            <w:tcW w:w="2151" w:type="dxa"/>
            <w:tcBorders>
              <w:top w:val="single" w:sz="4" w:space="0" w:color="000000"/>
              <w:left w:val="single" w:sz="4" w:space="0" w:color="000000"/>
              <w:bottom w:val="single" w:sz="4" w:space="0" w:color="000000"/>
              <w:right w:val="single" w:sz="4" w:space="0" w:color="000000"/>
            </w:tcBorders>
            <w:vAlign w:val="center"/>
          </w:tcPr>
          <w:p w14:paraId="11400299" w14:textId="77777777" w:rsidR="001D3226" w:rsidRPr="00F41476" w:rsidRDefault="001D3226" w:rsidP="008F458C">
            <w:pPr>
              <w:pStyle w:val="TableParagraph1"/>
              <w:kinsoku w:val="0"/>
              <w:overflowPunct w:val="0"/>
              <w:ind w:left="2"/>
              <w:jc w:val="center"/>
            </w:pPr>
            <w:r w:rsidRPr="00F41476">
              <w:rPr>
                <w:sz w:val="20"/>
                <w:szCs w:val="20"/>
              </w:rPr>
              <w:t>770,4</w:t>
            </w:r>
          </w:p>
        </w:tc>
        <w:tc>
          <w:tcPr>
            <w:tcW w:w="2259" w:type="dxa"/>
            <w:tcBorders>
              <w:top w:val="single" w:sz="4" w:space="0" w:color="000000"/>
              <w:left w:val="single" w:sz="4" w:space="0" w:color="000000"/>
              <w:bottom w:val="single" w:sz="4" w:space="0" w:color="000000"/>
              <w:right w:val="single" w:sz="4" w:space="0" w:color="000000"/>
            </w:tcBorders>
            <w:vAlign w:val="center"/>
          </w:tcPr>
          <w:p w14:paraId="5FB0586F" w14:textId="77777777" w:rsidR="001D3226" w:rsidRPr="00F41476" w:rsidRDefault="001D3226" w:rsidP="008F458C">
            <w:pPr>
              <w:pStyle w:val="TableParagraph1"/>
              <w:kinsoku w:val="0"/>
              <w:overflowPunct w:val="0"/>
              <w:jc w:val="center"/>
            </w:pPr>
            <w:r w:rsidRPr="00F41476">
              <w:rPr>
                <w:sz w:val="20"/>
                <w:szCs w:val="20"/>
              </w:rPr>
              <w:t>0,002</w:t>
            </w:r>
          </w:p>
        </w:tc>
      </w:tr>
      <w:tr w:rsidR="001D3226" w:rsidRPr="00F41476" w14:paraId="0D4C45F0"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5216A47A" w14:textId="77777777" w:rsidR="001D3226" w:rsidRPr="00F41476" w:rsidRDefault="001D3226" w:rsidP="008F458C">
            <w:pPr>
              <w:pStyle w:val="TableParagraph1"/>
              <w:kinsoku w:val="0"/>
              <w:overflowPunct w:val="0"/>
              <w:ind w:left="102"/>
            </w:pPr>
            <w:r w:rsidRPr="00F41476">
              <w:rPr>
                <w:spacing w:val="1"/>
                <w:sz w:val="20"/>
                <w:szCs w:val="20"/>
              </w:rPr>
              <w:t>ТПП</w:t>
            </w:r>
            <w:r w:rsidRPr="00F41476">
              <w:rPr>
                <w:spacing w:val="-8"/>
                <w:sz w:val="20"/>
                <w:szCs w:val="20"/>
              </w:rPr>
              <w:t xml:space="preserve"> </w:t>
            </w:r>
            <w:r w:rsidRPr="00F41476">
              <w:rPr>
                <w:spacing w:val="-1"/>
                <w:sz w:val="20"/>
                <w:szCs w:val="20"/>
              </w:rPr>
              <w:t>Котельная</w:t>
            </w:r>
            <w:r w:rsidRPr="00F41476">
              <w:rPr>
                <w:spacing w:val="-6"/>
                <w:sz w:val="20"/>
                <w:szCs w:val="20"/>
              </w:rPr>
              <w:t xml:space="preserve"> </w:t>
            </w:r>
            <w:r w:rsidRPr="00F41476">
              <w:rPr>
                <w:sz w:val="20"/>
                <w:szCs w:val="20"/>
              </w:rPr>
              <w:t>№4</w:t>
            </w:r>
          </w:p>
        </w:tc>
        <w:tc>
          <w:tcPr>
            <w:tcW w:w="1899" w:type="dxa"/>
            <w:tcBorders>
              <w:top w:val="single" w:sz="4" w:space="0" w:color="000000"/>
              <w:left w:val="single" w:sz="4" w:space="0" w:color="000000"/>
              <w:bottom w:val="single" w:sz="4" w:space="0" w:color="000000"/>
              <w:right w:val="single" w:sz="4" w:space="0" w:color="000000"/>
            </w:tcBorders>
            <w:vAlign w:val="center"/>
          </w:tcPr>
          <w:p w14:paraId="49B0C3CC" w14:textId="77777777" w:rsidR="001D3226" w:rsidRPr="00F41476" w:rsidRDefault="001D3226" w:rsidP="008F458C">
            <w:pPr>
              <w:pStyle w:val="TableParagraph1"/>
              <w:kinsoku w:val="0"/>
              <w:overflowPunct w:val="0"/>
              <w:jc w:val="center"/>
            </w:pPr>
            <w:r w:rsidRPr="00F41476">
              <w:rPr>
                <w:sz w:val="20"/>
                <w:szCs w:val="20"/>
              </w:rPr>
              <w:t>143,11</w:t>
            </w:r>
          </w:p>
        </w:tc>
        <w:tc>
          <w:tcPr>
            <w:tcW w:w="2835" w:type="dxa"/>
            <w:tcBorders>
              <w:top w:val="single" w:sz="4" w:space="0" w:color="000000"/>
              <w:left w:val="single" w:sz="4" w:space="0" w:color="000000"/>
              <w:bottom w:val="single" w:sz="4" w:space="0" w:color="000000"/>
              <w:right w:val="single" w:sz="4" w:space="0" w:color="000000"/>
            </w:tcBorders>
            <w:vAlign w:val="center"/>
          </w:tcPr>
          <w:p w14:paraId="1D543D08" w14:textId="77777777" w:rsidR="001D3226" w:rsidRPr="00F41476" w:rsidRDefault="001D3226" w:rsidP="008F458C">
            <w:pPr>
              <w:pStyle w:val="TableParagraph1"/>
              <w:kinsoku w:val="0"/>
              <w:overflowPunct w:val="0"/>
              <w:jc w:val="center"/>
            </w:pPr>
            <w:r w:rsidRPr="00F41476">
              <w:rPr>
                <w:sz w:val="20"/>
                <w:szCs w:val="20"/>
              </w:rPr>
              <w:t>16,14</w:t>
            </w:r>
          </w:p>
        </w:tc>
        <w:tc>
          <w:tcPr>
            <w:tcW w:w="2390" w:type="dxa"/>
            <w:tcBorders>
              <w:top w:val="single" w:sz="4" w:space="0" w:color="000000"/>
              <w:left w:val="single" w:sz="4" w:space="0" w:color="000000"/>
              <w:bottom w:val="single" w:sz="4" w:space="0" w:color="000000"/>
              <w:right w:val="single" w:sz="4" w:space="0" w:color="000000"/>
            </w:tcBorders>
            <w:vAlign w:val="center"/>
          </w:tcPr>
          <w:p w14:paraId="43B6202B" w14:textId="77777777" w:rsidR="001D3226" w:rsidRPr="00F41476" w:rsidRDefault="001D3226" w:rsidP="008F458C">
            <w:pPr>
              <w:pStyle w:val="TableParagraph1"/>
              <w:kinsoku w:val="0"/>
              <w:overflowPunct w:val="0"/>
              <w:ind w:left="2"/>
              <w:jc w:val="center"/>
            </w:pPr>
            <w:r w:rsidRPr="00F41476">
              <w:rPr>
                <w:sz w:val="20"/>
                <w:szCs w:val="20"/>
              </w:rPr>
              <w:t>0,35</w:t>
            </w:r>
          </w:p>
        </w:tc>
        <w:tc>
          <w:tcPr>
            <w:tcW w:w="2151" w:type="dxa"/>
            <w:tcBorders>
              <w:top w:val="single" w:sz="4" w:space="0" w:color="000000"/>
              <w:left w:val="single" w:sz="4" w:space="0" w:color="000000"/>
              <w:bottom w:val="single" w:sz="4" w:space="0" w:color="000000"/>
              <w:right w:val="single" w:sz="4" w:space="0" w:color="000000"/>
            </w:tcBorders>
            <w:vAlign w:val="center"/>
          </w:tcPr>
          <w:p w14:paraId="3CFCD74E" w14:textId="77777777" w:rsidR="001D3226" w:rsidRPr="00F41476" w:rsidRDefault="001D3226" w:rsidP="008F458C">
            <w:pPr>
              <w:pStyle w:val="TableParagraph1"/>
              <w:kinsoku w:val="0"/>
              <w:overflowPunct w:val="0"/>
              <w:ind w:left="4"/>
              <w:jc w:val="center"/>
            </w:pPr>
            <w:r w:rsidRPr="00F41476">
              <w:rPr>
                <w:sz w:val="20"/>
                <w:szCs w:val="20"/>
              </w:rPr>
              <w:t>1797,6</w:t>
            </w:r>
          </w:p>
        </w:tc>
        <w:tc>
          <w:tcPr>
            <w:tcW w:w="2259" w:type="dxa"/>
            <w:tcBorders>
              <w:top w:val="single" w:sz="4" w:space="0" w:color="000000"/>
              <w:left w:val="single" w:sz="4" w:space="0" w:color="000000"/>
              <w:bottom w:val="single" w:sz="4" w:space="0" w:color="000000"/>
              <w:right w:val="single" w:sz="4" w:space="0" w:color="000000"/>
            </w:tcBorders>
            <w:vAlign w:val="center"/>
          </w:tcPr>
          <w:p w14:paraId="4ADCA254" w14:textId="77777777" w:rsidR="001D3226" w:rsidRPr="00F41476" w:rsidRDefault="001D3226" w:rsidP="008F458C">
            <w:pPr>
              <w:pStyle w:val="TableParagraph1"/>
              <w:kinsoku w:val="0"/>
              <w:overflowPunct w:val="0"/>
              <w:jc w:val="center"/>
            </w:pPr>
            <w:r w:rsidRPr="00F41476">
              <w:rPr>
                <w:sz w:val="20"/>
                <w:szCs w:val="20"/>
              </w:rPr>
              <w:t>0,0031</w:t>
            </w:r>
          </w:p>
        </w:tc>
      </w:tr>
      <w:tr w:rsidR="001D3226" w:rsidRPr="00F41476" w14:paraId="619A3B80"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223BE5C" w14:textId="77777777" w:rsidR="001D3226" w:rsidRPr="00F41476" w:rsidRDefault="001D3226" w:rsidP="008F458C">
            <w:pPr>
              <w:pStyle w:val="TableParagraph1"/>
              <w:kinsoku w:val="0"/>
              <w:overflowPunct w:val="0"/>
              <w:ind w:left="102"/>
            </w:pPr>
            <w:r w:rsidRPr="00F41476">
              <w:rPr>
                <w:spacing w:val="1"/>
                <w:sz w:val="20"/>
                <w:szCs w:val="20"/>
              </w:rPr>
              <w:t>ТПП</w:t>
            </w:r>
            <w:r w:rsidRPr="00F41476">
              <w:rPr>
                <w:spacing w:val="-11"/>
                <w:sz w:val="20"/>
                <w:szCs w:val="20"/>
              </w:rPr>
              <w:t xml:space="preserve"> </w:t>
            </w:r>
            <w:r w:rsidRPr="00F41476">
              <w:rPr>
                <w:spacing w:val="-1"/>
                <w:sz w:val="20"/>
                <w:szCs w:val="20"/>
              </w:rPr>
              <w:t>«Южный»</w:t>
            </w:r>
          </w:p>
        </w:tc>
        <w:tc>
          <w:tcPr>
            <w:tcW w:w="1899" w:type="dxa"/>
            <w:tcBorders>
              <w:top w:val="single" w:sz="4" w:space="0" w:color="000000"/>
              <w:left w:val="single" w:sz="4" w:space="0" w:color="000000"/>
              <w:bottom w:val="single" w:sz="4" w:space="0" w:color="000000"/>
              <w:right w:val="single" w:sz="4" w:space="0" w:color="000000"/>
            </w:tcBorders>
            <w:vAlign w:val="center"/>
          </w:tcPr>
          <w:p w14:paraId="704AB5C5" w14:textId="77777777" w:rsidR="001D3226" w:rsidRPr="00F41476" w:rsidRDefault="001D3226" w:rsidP="008F458C">
            <w:pPr>
              <w:pStyle w:val="TableParagraph1"/>
              <w:kinsoku w:val="0"/>
              <w:overflowPunct w:val="0"/>
              <w:jc w:val="center"/>
            </w:pPr>
            <w:r w:rsidRPr="00F41476">
              <w:rPr>
                <w:sz w:val="20"/>
                <w:szCs w:val="20"/>
              </w:rPr>
              <w:t>72,02</w:t>
            </w:r>
          </w:p>
        </w:tc>
        <w:tc>
          <w:tcPr>
            <w:tcW w:w="2835" w:type="dxa"/>
            <w:tcBorders>
              <w:top w:val="single" w:sz="4" w:space="0" w:color="000000"/>
              <w:left w:val="single" w:sz="4" w:space="0" w:color="000000"/>
              <w:bottom w:val="single" w:sz="4" w:space="0" w:color="000000"/>
              <w:right w:val="single" w:sz="4" w:space="0" w:color="000000"/>
            </w:tcBorders>
            <w:vAlign w:val="center"/>
          </w:tcPr>
          <w:p w14:paraId="7D2C4B69" w14:textId="77777777" w:rsidR="001D3226" w:rsidRPr="00F41476" w:rsidRDefault="001D3226" w:rsidP="008F458C">
            <w:pPr>
              <w:pStyle w:val="TableParagraph1"/>
              <w:kinsoku w:val="0"/>
              <w:overflowPunct w:val="0"/>
              <w:jc w:val="center"/>
            </w:pPr>
            <w:r w:rsidRPr="00F41476">
              <w:rPr>
                <w:sz w:val="20"/>
                <w:szCs w:val="20"/>
              </w:rPr>
              <w:t>9,29</w:t>
            </w:r>
          </w:p>
        </w:tc>
        <w:tc>
          <w:tcPr>
            <w:tcW w:w="2390" w:type="dxa"/>
            <w:tcBorders>
              <w:top w:val="single" w:sz="4" w:space="0" w:color="000000"/>
              <w:left w:val="single" w:sz="4" w:space="0" w:color="000000"/>
              <w:bottom w:val="single" w:sz="4" w:space="0" w:color="000000"/>
              <w:right w:val="single" w:sz="4" w:space="0" w:color="000000"/>
            </w:tcBorders>
            <w:vAlign w:val="center"/>
          </w:tcPr>
          <w:p w14:paraId="2755FD4C" w14:textId="77777777" w:rsidR="001D3226" w:rsidRPr="00F41476" w:rsidRDefault="001D3226" w:rsidP="008F458C">
            <w:pPr>
              <w:pStyle w:val="TableParagraph1"/>
              <w:kinsoku w:val="0"/>
              <w:overflowPunct w:val="0"/>
              <w:ind w:left="2"/>
              <w:jc w:val="center"/>
            </w:pPr>
            <w:r w:rsidRPr="00F41476">
              <w:rPr>
                <w:sz w:val="20"/>
                <w:szCs w:val="20"/>
              </w:rPr>
              <w:t>0,18</w:t>
            </w:r>
          </w:p>
        </w:tc>
        <w:tc>
          <w:tcPr>
            <w:tcW w:w="2151" w:type="dxa"/>
            <w:tcBorders>
              <w:top w:val="single" w:sz="4" w:space="0" w:color="000000"/>
              <w:left w:val="single" w:sz="4" w:space="0" w:color="000000"/>
              <w:bottom w:val="single" w:sz="4" w:space="0" w:color="000000"/>
              <w:right w:val="single" w:sz="4" w:space="0" w:color="000000"/>
            </w:tcBorders>
            <w:vAlign w:val="center"/>
          </w:tcPr>
          <w:p w14:paraId="28E313B8" w14:textId="77777777" w:rsidR="001D3226" w:rsidRPr="00F41476" w:rsidRDefault="001D3226" w:rsidP="008F458C">
            <w:pPr>
              <w:pStyle w:val="TableParagraph1"/>
              <w:kinsoku w:val="0"/>
              <w:overflowPunct w:val="0"/>
              <w:ind w:left="4"/>
              <w:jc w:val="center"/>
            </w:pPr>
            <w:r w:rsidRPr="00F41476">
              <w:rPr>
                <w:sz w:val="20"/>
                <w:szCs w:val="20"/>
              </w:rPr>
              <w:t>924,73</w:t>
            </w:r>
          </w:p>
        </w:tc>
        <w:tc>
          <w:tcPr>
            <w:tcW w:w="2259" w:type="dxa"/>
            <w:tcBorders>
              <w:top w:val="single" w:sz="4" w:space="0" w:color="000000"/>
              <w:left w:val="single" w:sz="4" w:space="0" w:color="000000"/>
              <w:bottom w:val="single" w:sz="4" w:space="0" w:color="000000"/>
              <w:right w:val="single" w:sz="4" w:space="0" w:color="000000"/>
            </w:tcBorders>
            <w:vAlign w:val="center"/>
          </w:tcPr>
          <w:p w14:paraId="2A783BC8" w14:textId="77777777" w:rsidR="001D3226" w:rsidRPr="00F41476" w:rsidRDefault="001D3226" w:rsidP="008F458C">
            <w:pPr>
              <w:pStyle w:val="TableParagraph1"/>
              <w:kinsoku w:val="0"/>
              <w:overflowPunct w:val="0"/>
              <w:jc w:val="center"/>
            </w:pPr>
            <w:r w:rsidRPr="00F41476">
              <w:rPr>
                <w:sz w:val="20"/>
                <w:szCs w:val="20"/>
              </w:rPr>
              <w:t>0,002</w:t>
            </w:r>
          </w:p>
        </w:tc>
      </w:tr>
      <w:tr w:rsidR="001D3226" w:rsidRPr="00F41476" w14:paraId="1E088B59"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74E98127" w14:textId="77777777" w:rsidR="001D3226" w:rsidRPr="00F41476" w:rsidRDefault="001D3226" w:rsidP="008F458C">
            <w:pPr>
              <w:pStyle w:val="TableParagraph1"/>
              <w:kinsoku w:val="0"/>
              <w:overflowPunct w:val="0"/>
              <w:ind w:left="102"/>
            </w:pPr>
            <w:r w:rsidRPr="00F41476">
              <w:rPr>
                <w:spacing w:val="1"/>
                <w:sz w:val="20"/>
                <w:szCs w:val="20"/>
              </w:rPr>
              <w:t>ТПП</w:t>
            </w:r>
            <w:r w:rsidRPr="00F41476">
              <w:rPr>
                <w:spacing w:val="-10"/>
                <w:sz w:val="20"/>
                <w:szCs w:val="20"/>
              </w:rPr>
              <w:t xml:space="preserve"> </w:t>
            </w:r>
            <w:r w:rsidRPr="00F41476">
              <w:rPr>
                <w:spacing w:val="-1"/>
                <w:sz w:val="20"/>
                <w:szCs w:val="20"/>
              </w:rPr>
              <w:t>«Василевская</w:t>
            </w:r>
            <w:r w:rsidRPr="00F41476">
              <w:rPr>
                <w:spacing w:val="-12"/>
                <w:sz w:val="20"/>
                <w:szCs w:val="20"/>
              </w:rPr>
              <w:t xml:space="preserve"> </w:t>
            </w:r>
            <w:r w:rsidRPr="00F41476">
              <w:rPr>
                <w:sz w:val="20"/>
                <w:szCs w:val="20"/>
              </w:rPr>
              <w:t>фабрика»</w:t>
            </w:r>
          </w:p>
        </w:tc>
        <w:tc>
          <w:tcPr>
            <w:tcW w:w="1899" w:type="dxa"/>
            <w:tcBorders>
              <w:top w:val="single" w:sz="4" w:space="0" w:color="000000"/>
              <w:left w:val="single" w:sz="4" w:space="0" w:color="000000"/>
              <w:bottom w:val="single" w:sz="4" w:space="0" w:color="000000"/>
              <w:right w:val="single" w:sz="4" w:space="0" w:color="000000"/>
            </w:tcBorders>
            <w:vAlign w:val="center"/>
          </w:tcPr>
          <w:p w14:paraId="3D0CA556" w14:textId="77777777" w:rsidR="001D3226" w:rsidRPr="00F41476" w:rsidRDefault="001D3226" w:rsidP="008F458C">
            <w:pPr>
              <w:pStyle w:val="TableParagraph1"/>
              <w:kinsoku w:val="0"/>
              <w:overflowPunct w:val="0"/>
              <w:jc w:val="center"/>
            </w:pPr>
            <w:r w:rsidRPr="00F41476">
              <w:rPr>
                <w:sz w:val="20"/>
                <w:szCs w:val="20"/>
              </w:rPr>
              <w:t>71,93</w:t>
            </w:r>
          </w:p>
        </w:tc>
        <w:tc>
          <w:tcPr>
            <w:tcW w:w="2835" w:type="dxa"/>
            <w:tcBorders>
              <w:top w:val="single" w:sz="4" w:space="0" w:color="000000"/>
              <w:left w:val="single" w:sz="4" w:space="0" w:color="000000"/>
              <w:bottom w:val="single" w:sz="4" w:space="0" w:color="000000"/>
              <w:right w:val="single" w:sz="4" w:space="0" w:color="000000"/>
            </w:tcBorders>
            <w:vAlign w:val="center"/>
          </w:tcPr>
          <w:p w14:paraId="292FAAF0" w14:textId="77777777" w:rsidR="001D3226" w:rsidRPr="00F41476" w:rsidRDefault="001D3226" w:rsidP="008F458C">
            <w:pPr>
              <w:pStyle w:val="TableParagraph1"/>
              <w:kinsoku w:val="0"/>
              <w:overflowPunct w:val="0"/>
              <w:jc w:val="center"/>
            </w:pPr>
            <w:r w:rsidRPr="00F41476">
              <w:rPr>
                <w:sz w:val="20"/>
                <w:szCs w:val="20"/>
              </w:rPr>
              <w:t>7,74</w:t>
            </w:r>
          </w:p>
        </w:tc>
        <w:tc>
          <w:tcPr>
            <w:tcW w:w="2390" w:type="dxa"/>
            <w:tcBorders>
              <w:top w:val="single" w:sz="4" w:space="0" w:color="000000"/>
              <w:left w:val="single" w:sz="4" w:space="0" w:color="000000"/>
              <w:bottom w:val="single" w:sz="4" w:space="0" w:color="000000"/>
              <w:right w:val="single" w:sz="4" w:space="0" w:color="000000"/>
            </w:tcBorders>
            <w:vAlign w:val="center"/>
          </w:tcPr>
          <w:p w14:paraId="24BD72BC" w14:textId="77777777" w:rsidR="001D3226" w:rsidRPr="00F41476" w:rsidRDefault="001D3226" w:rsidP="008F458C">
            <w:pPr>
              <w:pStyle w:val="TableParagraph1"/>
              <w:kinsoku w:val="0"/>
              <w:overflowPunct w:val="0"/>
              <w:ind w:left="2"/>
              <w:jc w:val="center"/>
            </w:pPr>
            <w:r w:rsidRPr="00F41476">
              <w:rPr>
                <w:sz w:val="20"/>
                <w:szCs w:val="20"/>
              </w:rPr>
              <w:t>0,18</w:t>
            </w:r>
          </w:p>
        </w:tc>
        <w:tc>
          <w:tcPr>
            <w:tcW w:w="2151" w:type="dxa"/>
            <w:tcBorders>
              <w:top w:val="single" w:sz="4" w:space="0" w:color="000000"/>
              <w:left w:val="single" w:sz="4" w:space="0" w:color="000000"/>
              <w:bottom w:val="single" w:sz="4" w:space="0" w:color="000000"/>
              <w:right w:val="single" w:sz="4" w:space="0" w:color="000000"/>
            </w:tcBorders>
            <w:vAlign w:val="center"/>
          </w:tcPr>
          <w:p w14:paraId="12E75CF5" w14:textId="77777777" w:rsidR="001D3226" w:rsidRPr="00F41476" w:rsidRDefault="001D3226" w:rsidP="008F458C">
            <w:pPr>
              <w:pStyle w:val="TableParagraph1"/>
              <w:kinsoku w:val="0"/>
              <w:overflowPunct w:val="0"/>
              <w:ind w:left="4"/>
              <w:jc w:val="center"/>
            </w:pPr>
            <w:r w:rsidRPr="00F41476">
              <w:rPr>
                <w:sz w:val="20"/>
                <w:szCs w:val="20"/>
              </w:rPr>
              <w:t>923,58</w:t>
            </w:r>
          </w:p>
        </w:tc>
        <w:tc>
          <w:tcPr>
            <w:tcW w:w="2259" w:type="dxa"/>
            <w:tcBorders>
              <w:top w:val="single" w:sz="4" w:space="0" w:color="000000"/>
              <w:left w:val="single" w:sz="4" w:space="0" w:color="000000"/>
              <w:bottom w:val="single" w:sz="4" w:space="0" w:color="000000"/>
              <w:right w:val="single" w:sz="4" w:space="0" w:color="000000"/>
            </w:tcBorders>
            <w:vAlign w:val="center"/>
          </w:tcPr>
          <w:p w14:paraId="50E5E17E" w14:textId="77777777" w:rsidR="001D3226" w:rsidRPr="00F41476" w:rsidRDefault="001D3226" w:rsidP="008F458C">
            <w:pPr>
              <w:pStyle w:val="TableParagraph1"/>
              <w:kinsoku w:val="0"/>
              <w:overflowPunct w:val="0"/>
              <w:jc w:val="center"/>
            </w:pPr>
            <w:r w:rsidRPr="00F41476">
              <w:rPr>
                <w:sz w:val="20"/>
                <w:szCs w:val="20"/>
              </w:rPr>
              <w:t>0,001</w:t>
            </w:r>
          </w:p>
        </w:tc>
      </w:tr>
      <w:tr w:rsidR="001D3226" w:rsidRPr="00F41476" w14:paraId="2EA96423"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8D69060" w14:textId="77777777" w:rsidR="001D3226" w:rsidRPr="00F41476" w:rsidRDefault="001D3226" w:rsidP="008F458C">
            <w:pPr>
              <w:pStyle w:val="TableParagraph1"/>
              <w:kinsoku w:val="0"/>
              <w:overflowPunct w:val="0"/>
              <w:ind w:left="102"/>
            </w:pPr>
            <w:r w:rsidRPr="00F41476">
              <w:rPr>
                <w:spacing w:val="1"/>
                <w:sz w:val="20"/>
                <w:szCs w:val="20"/>
              </w:rPr>
              <w:t>ТПП</w:t>
            </w:r>
            <w:r w:rsidRPr="00F41476">
              <w:rPr>
                <w:spacing w:val="-8"/>
                <w:sz w:val="20"/>
                <w:szCs w:val="20"/>
              </w:rPr>
              <w:t xml:space="preserve"> </w:t>
            </w:r>
            <w:r w:rsidRPr="00F41476">
              <w:rPr>
                <w:spacing w:val="-1"/>
                <w:sz w:val="20"/>
                <w:szCs w:val="20"/>
              </w:rPr>
              <w:t>«Баня»</w:t>
            </w:r>
          </w:p>
        </w:tc>
        <w:tc>
          <w:tcPr>
            <w:tcW w:w="1899" w:type="dxa"/>
            <w:tcBorders>
              <w:top w:val="single" w:sz="4" w:space="0" w:color="000000"/>
              <w:left w:val="single" w:sz="4" w:space="0" w:color="000000"/>
              <w:bottom w:val="single" w:sz="4" w:space="0" w:color="000000"/>
              <w:right w:val="single" w:sz="4" w:space="0" w:color="000000"/>
            </w:tcBorders>
            <w:vAlign w:val="center"/>
          </w:tcPr>
          <w:p w14:paraId="6A6D91CF" w14:textId="77777777" w:rsidR="001D3226" w:rsidRPr="00F41476" w:rsidRDefault="001D3226" w:rsidP="008F458C">
            <w:pPr>
              <w:pStyle w:val="TableParagraph1"/>
              <w:kinsoku w:val="0"/>
              <w:overflowPunct w:val="0"/>
              <w:jc w:val="center"/>
            </w:pPr>
            <w:r w:rsidRPr="00F41476">
              <w:rPr>
                <w:sz w:val="20"/>
                <w:szCs w:val="20"/>
              </w:rPr>
              <w:t>366,36</w:t>
            </w:r>
          </w:p>
        </w:tc>
        <w:tc>
          <w:tcPr>
            <w:tcW w:w="2835" w:type="dxa"/>
            <w:tcBorders>
              <w:top w:val="single" w:sz="4" w:space="0" w:color="000000"/>
              <w:left w:val="single" w:sz="4" w:space="0" w:color="000000"/>
              <w:bottom w:val="single" w:sz="4" w:space="0" w:color="000000"/>
              <w:right w:val="single" w:sz="4" w:space="0" w:color="000000"/>
            </w:tcBorders>
            <w:vAlign w:val="center"/>
          </w:tcPr>
          <w:p w14:paraId="087F915D" w14:textId="77777777" w:rsidR="001D3226" w:rsidRPr="00F41476" w:rsidRDefault="001D3226" w:rsidP="008F458C">
            <w:pPr>
              <w:pStyle w:val="TableParagraph1"/>
              <w:kinsoku w:val="0"/>
              <w:overflowPunct w:val="0"/>
              <w:jc w:val="center"/>
            </w:pPr>
            <w:r w:rsidRPr="00F41476">
              <w:rPr>
                <w:sz w:val="20"/>
                <w:szCs w:val="20"/>
              </w:rPr>
              <w:t>70,81</w:t>
            </w:r>
          </w:p>
        </w:tc>
        <w:tc>
          <w:tcPr>
            <w:tcW w:w="2390" w:type="dxa"/>
            <w:tcBorders>
              <w:top w:val="single" w:sz="4" w:space="0" w:color="000000"/>
              <w:left w:val="single" w:sz="4" w:space="0" w:color="000000"/>
              <w:bottom w:val="single" w:sz="4" w:space="0" w:color="000000"/>
              <w:right w:val="single" w:sz="4" w:space="0" w:color="000000"/>
            </w:tcBorders>
            <w:vAlign w:val="center"/>
          </w:tcPr>
          <w:p w14:paraId="20F84420" w14:textId="77777777" w:rsidR="001D3226" w:rsidRPr="00F41476" w:rsidRDefault="001D3226" w:rsidP="008F458C">
            <w:pPr>
              <w:pStyle w:val="TableParagraph1"/>
              <w:kinsoku w:val="0"/>
              <w:overflowPunct w:val="0"/>
              <w:ind w:left="2"/>
              <w:jc w:val="center"/>
            </w:pPr>
            <w:r w:rsidRPr="00F41476">
              <w:rPr>
                <w:sz w:val="20"/>
                <w:szCs w:val="20"/>
              </w:rPr>
              <w:t>0,92</w:t>
            </w:r>
          </w:p>
        </w:tc>
        <w:tc>
          <w:tcPr>
            <w:tcW w:w="2151" w:type="dxa"/>
            <w:tcBorders>
              <w:top w:val="single" w:sz="4" w:space="0" w:color="000000"/>
              <w:left w:val="single" w:sz="4" w:space="0" w:color="000000"/>
              <w:bottom w:val="single" w:sz="4" w:space="0" w:color="000000"/>
              <w:right w:val="single" w:sz="4" w:space="0" w:color="000000"/>
            </w:tcBorders>
            <w:vAlign w:val="center"/>
          </w:tcPr>
          <w:p w14:paraId="6F5A40F6" w14:textId="77777777" w:rsidR="001D3226" w:rsidRPr="00F41476" w:rsidRDefault="001D3226" w:rsidP="008F458C">
            <w:pPr>
              <w:pStyle w:val="TableParagraph1"/>
              <w:kinsoku w:val="0"/>
              <w:overflowPunct w:val="0"/>
              <w:ind w:left="4"/>
              <w:jc w:val="center"/>
            </w:pPr>
            <w:r w:rsidRPr="00F41476">
              <w:rPr>
                <w:sz w:val="20"/>
                <w:szCs w:val="20"/>
              </w:rPr>
              <w:t>4725,12</w:t>
            </w:r>
          </w:p>
        </w:tc>
        <w:tc>
          <w:tcPr>
            <w:tcW w:w="2259" w:type="dxa"/>
            <w:tcBorders>
              <w:top w:val="single" w:sz="4" w:space="0" w:color="000000"/>
              <w:left w:val="single" w:sz="4" w:space="0" w:color="000000"/>
              <w:bottom w:val="single" w:sz="4" w:space="0" w:color="000000"/>
              <w:right w:val="single" w:sz="4" w:space="0" w:color="000000"/>
            </w:tcBorders>
            <w:vAlign w:val="center"/>
          </w:tcPr>
          <w:p w14:paraId="747B0630" w14:textId="77777777" w:rsidR="001D3226" w:rsidRPr="00F41476" w:rsidRDefault="001D3226" w:rsidP="008F458C">
            <w:pPr>
              <w:pStyle w:val="TableParagraph1"/>
              <w:kinsoku w:val="0"/>
              <w:overflowPunct w:val="0"/>
              <w:jc w:val="center"/>
            </w:pPr>
            <w:r w:rsidRPr="00F41476">
              <w:rPr>
                <w:sz w:val="20"/>
                <w:szCs w:val="20"/>
              </w:rPr>
              <w:t>0,013</w:t>
            </w:r>
          </w:p>
        </w:tc>
      </w:tr>
      <w:tr w:rsidR="001D3226" w:rsidRPr="00F41476" w14:paraId="1E66399B"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33736091" w14:textId="77777777" w:rsidR="001D3226" w:rsidRPr="00F41476" w:rsidRDefault="001D3226" w:rsidP="008F458C">
            <w:pPr>
              <w:pStyle w:val="TableParagraph1"/>
              <w:kinsoku w:val="0"/>
              <w:overflowPunct w:val="0"/>
              <w:ind w:left="102"/>
            </w:pPr>
            <w:r w:rsidRPr="00F41476">
              <w:rPr>
                <w:spacing w:val="1"/>
                <w:sz w:val="20"/>
                <w:szCs w:val="20"/>
              </w:rPr>
              <w:t>ТПП</w:t>
            </w:r>
            <w:r w:rsidRPr="00F41476">
              <w:rPr>
                <w:spacing w:val="-9"/>
                <w:sz w:val="20"/>
                <w:szCs w:val="20"/>
              </w:rPr>
              <w:t xml:space="preserve"> </w:t>
            </w:r>
            <w:r w:rsidRPr="00F41476">
              <w:rPr>
                <w:spacing w:val="-1"/>
                <w:sz w:val="20"/>
                <w:szCs w:val="20"/>
              </w:rPr>
              <w:t>«Роговская</w:t>
            </w:r>
            <w:r w:rsidRPr="00F41476">
              <w:rPr>
                <w:spacing w:val="-11"/>
                <w:sz w:val="20"/>
                <w:szCs w:val="20"/>
              </w:rPr>
              <w:t xml:space="preserve"> </w:t>
            </w:r>
            <w:r w:rsidRPr="00F41476">
              <w:rPr>
                <w:sz w:val="20"/>
                <w:szCs w:val="20"/>
              </w:rPr>
              <w:t>фабрика»</w:t>
            </w:r>
          </w:p>
        </w:tc>
        <w:tc>
          <w:tcPr>
            <w:tcW w:w="1899" w:type="dxa"/>
            <w:tcBorders>
              <w:top w:val="single" w:sz="4" w:space="0" w:color="000000"/>
              <w:left w:val="single" w:sz="4" w:space="0" w:color="000000"/>
              <w:bottom w:val="single" w:sz="4" w:space="0" w:color="000000"/>
              <w:right w:val="single" w:sz="4" w:space="0" w:color="000000"/>
            </w:tcBorders>
            <w:vAlign w:val="center"/>
          </w:tcPr>
          <w:p w14:paraId="6C4C69F3" w14:textId="77777777" w:rsidR="001D3226" w:rsidRPr="00F41476" w:rsidRDefault="001D3226" w:rsidP="008F458C">
            <w:pPr>
              <w:pStyle w:val="TableParagraph1"/>
              <w:kinsoku w:val="0"/>
              <w:overflowPunct w:val="0"/>
              <w:jc w:val="center"/>
            </w:pPr>
            <w:r w:rsidRPr="00F41476">
              <w:rPr>
                <w:sz w:val="20"/>
                <w:szCs w:val="20"/>
              </w:rPr>
              <w:t>14,42</w:t>
            </w:r>
          </w:p>
        </w:tc>
        <w:tc>
          <w:tcPr>
            <w:tcW w:w="2835" w:type="dxa"/>
            <w:tcBorders>
              <w:top w:val="single" w:sz="4" w:space="0" w:color="000000"/>
              <w:left w:val="single" w:sz="4" w:space="0" w:color="000000"/>
              <w:bottom w:val="single" w:sz="4" w:space="0" w:color="000000"/>
              <w:right w:val="single" w:sz="4" w:space="0" w:color="000000"/>
            </w:tcBorders>
            <w:vAlign w:val="center"/>
          </w:tcPr>
          <w:p w14:paraId="4A896FDC" w14:textId="77777777" w:rsidR="001D3226" w:rsidRPr="00F41476" w:rsidRDefault="001D3226" w:rsidP="008F458C">
            <w:pPr>
              <w:pStyle w:val="TableParagraph1"/>
              <w:kinsoku w:val="0"/>
              <w:overflowPunct w:val="0"/>
              <w:jc w:val="center"/>
            </w:pPr>
            <w:r w:rsidRPr="00F41476">
              <w:rPr>
                <w:sz w:val="20"/>
                <w:szCs w:val="20"/>
              </w:rPr>
              <w:t>1,22</w:t>
            </w:r>
          </w:p>
        </w:tc>
        <w:tc>
          <w:tcPr>
            <w:tcW w:w="2390" w:type="dxa"/>
            <w:tcBorders>
              <w:top w:val="single" w:sz="4" w:space="0" w:color="000000"/>
              <w:left w:val="single" w:sz="4" w:space="0" w:color="000000"/>
              <w:bottom w:val="single" w:sz="4" w:space="0" w:color="000000"/>
              <w:right w:val="single" w:sz="4" w:space="0" w:color="000000"/>
            </w:tcBorders>
            <w:vAlign w:val="center"/>
          </w:tcPr>
          <w:p w14:paraId="15952A02" w14:textId="77777777" w:rsidR="001D3226" w:rsidRPr="00F41476" w:rsidRDefault="001D3226" w:rsidP="008F458C">
            <w:pPr>
              <w:pStyle w:val="TableParagraph1"/>
              <w:kinsoku w:val="0"/>
              <w:overflowPunct w:val="0"/>
              <w:ind w:left="2"/>
              <w:jc w:val="center"/>
            </w:pPr>
            <w:r w:rsidRPr="00F41476">
              <w:rPr>
                <w:sz w:val="20"/>
                <w:szCs w:val="20"/>
              </w:rPr>
              <w:t>0,03</w:t>
            </w:r>
          </w:p>
        </w:tc>
        <w:tc>
          <w:tcPr>
            <w:tcW w:w="2151" w:type="dxa"/>
            <w:tcBorders>
              <w:top w:val="single" w:sz="4" w:space="0" w:color="000000"/>
              <w:left w:val="single" w:sz="4" w:space="0" w:color="000000"/>
              <w:bottom w:val="single" w:sz="4" w:space="0" w:color="000000"/>
              <w:right w:val="single" w:sz="4" w:space="0" w:color="000000"/>
            </w:tcBorders>
            <w:vAlign w:val="center"/>
          </w:tcPr>
          <w:p w14:paraId="16795576" w14:textId="77777777" w:rsidR="001D3226" w:rsidRPr="00F41476" w:rsidRDefault="001D3226" w:rsidP="008F458C">
            <w:pPr>
              <w:pStyle w:val="TableParagraph1"/>
              <w:kinsoku w:val="0"/>
              <w:overflowPunct w:val="0"/>
              <w:ind w:left="4"/>
              <w:jc w:val="center"/>
            </w:pPr>
            <w:r w:rsidRPr="00F41476">
              <w:rPr>
                <w:sz w:val="20"/>
                <w:szCs w:val="20"/>
              </w:rPr>
              <w:t>154,08</w:t>
            </w:r>
          </w:p>
        </w:tc>
        <w:tc>
          <w:tcPr>
            <w:tcW w:w="2259" w:type="dxa"/>
            <w:tcBorders>
              <w:top w:val="single" w:sz="4" w:space="0" w:color="000000"/>
              <w:left w:val="single" w:sz="4" w:space="0" w:color="000000"/>
              <w:bottom w:val="single" w:sz="4" w:space="0" w:color="000000"/>
              <w:right w:val="single" w:sz="4" w:space="0" w:color="000000"/>
            </w:tcBorders>
            <w:vAlign w:val="center"/>
          </w:tcPr>
          <w:p w14:paraId="47D05553" w14:textId="77777777" w:rsidR="001D3226" w:rsidRPr="00F41476" w:rsidRDefault="001D3226" w:rsidP="008F458C">
            <w:pPr>
              <w:pStyle w:val="TableParagraph1"/>
              <w:kinsoku w:val="0"/>
              <w:overflowPunct w:val="0"/>
              <w:jc w:val="center"/>
            </w:pPr>
            <w:r w:rsidRPr="00F41476">
              <w:rPr>
                <w:sz w:val="20"/>
                <w:szCs w:val="20"/>
              </w:rPr>
              <w:t>0,000</w:t>
            </w:r>
          </w:p>
        </w:tc>
      </w:tr>
      <w:tr w:rsidR="001D3226" w:rsidRPr="00F41476" w14:paraId="3986CE3F"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52BCAABA" w14:textId="77777777" w:rsidR="001D3226" w:rsidRPr="00F41476" w:rsidRDefault="001D3226" w:rsidP="008F458C">
            <w:pPr>
              <w:pStyle w:val="TableParagraph1"/>
              <w:kinsoku w:val="0"/>
              <w:overflowPunct w:val="0"/>
              <w:jc w:val="center"/>
            </w:pPr>
            <w:r w:rsidRPr="00F41476">
              <w:rPr>
                <w:sz w:val="20"/>
                <w:szCs w:val="20"/>
              </w:rPr>
              <w:t>Итого:</w:t>
            </w:r>
          </w:p>
        </w:tc>
        <w:tc>
          <w:tcPr>
            <w:tcW w:w="1899" w:type="dxa"/>
            <w:tcBorders>
              <w:top w:val="single" w:sz="4" w:space="0" w:color="000000"/>
              <w:left w:val="single" w:sz="4" w:space="0" w:color="000000"/>
              <w:bottom w:val="single" w:sz="4" w:space="0" w:color="000000"/>
              <w:right w:val="single" w:sz="4" w:space="0" w:color="000000"/>
            </w:tcBorders>
            <w:vAlign w:val="center"/>
          </w:tcPr>
          <w:p w14:paraId="2AEE7CFC" w14:textId="77777777" w:rsidR="001D3226" w:rsidRPr="00F41476" w:rsidRDefault="001D3226" w:rsidP="008F458C">
            <w:pPr>
              <w:pStyle w:val="TableParagraph1"/>
              <w:kinsoku w:val="0"/>
              <w:overflowPunct w:val="0"/>
              <w:jc w:val="center"/>
            </w:pPr>
            <w:r w:rsidRPr="00F41476">
              <w:rPr>
                <w:sz w:val="20"/>
                <w:szCs w:val="20"/>
              </w:rPr>
              <w:t>1610,87</w:t>
            </w:r>
          </w:p>
        </w:tc>
        <w:tc>
          <w:tcPr>
            <w:tcW w:w="2835" w:type="dxa"/>
            <w:tcBorders>
              <w:top w:val="single" w:sz="4" w:space="0" w:color="000000"/>
              <w:left w:val="single" w:sz="4" w:space="0" w:color="000000"/>
              <w:bottom w:val="single" w:sz="4" w:space="0" w:color="000000"/>
              <w:right w:val="single" w:sz="4" w:space="0" w:color="000000"/>
            </w:tcBorders>
            <w:vAlign w:val="center"/>
          </w:tcPr>
          <w:p w14:paraId="1A3D9A1A" w14:textId="77777777" w:rsidR="001D3226" w:rsidRPr="00F41476" w:rsidRDefault="001D3226" w:rsidP="008F458C">
            <w:pPr>
              <w:pStyle w:val="TableParagraph1"/>
              <w:kinsoku w:val="0"/>
              <w:overflowPunct w:val="0"/>
              <w:ind w:left="2"/>
              <w:jc w:val="center"/>
            </w:pPr>
            <w:r w:rsidRPr="00F41476">
              <w:rPr>
                <w:sz w:val="20"/>
                <w:szCs w:val="20"/>
              </w:rPr>
              <w:t>186,89</w:t>
            </w:r>
          </w:p>
        </w:tc>
        <w:tc>
          <w:tcPr>
            <w:tcW w:w="2390" w:type="dxa"/>
            <w:tcBorders>
              <w:top w:val="single" w:sz="4" w:space="0" w:color="000000"/>
              <w:left w:val="single" w:sz="4" w:space="0" w:color="000000"/>
              <w:bottom w:val="single" w:sz="4" w:space="0" w:color="000000"/>
              <w:right w:val="single" w:sz="4" w:space="0" w:color="000000"/>
            </w:tcBorders>
            <w:vAlign w:val="center"/>
          </w:tcPr>
          <w:p w14:paraId="484DA705" w14:textId="77777777" w:rsidR="001D3226" w:rsidRPr="00F41476" w:rsidRDefault="001D3226" w:rsidP="008F458C">
            <w:pPr>
              <w:pStyle w:val="TableParagraph1"/>
              <w:kinsoku w:val="0"/>
              <w:overflowPunct w:val="0"/>
              <w:ind w:left="2"/>
              <w:jc w:val="center"/>
            </w:pPr>
            <w:r w:rsidRPr="00F41476">
              <w:rPr>
                <w:sz w:val="20"/>
                <w:szCs w:val="20"/>
              </w:rPr>
              <w:t>4,01</w:t>
            </w:r>
          </w:p>
        </w:tc>
        <w:tc>
          <w:tcPr>
            <w:tcW w:w="2151" w:type="dxa"/>
            <w:tcBorders>
              <w:top w:val="single" w:sz="4" w:space="0" w:color="000000"/>
              <w:left w:val="single" w:sz="4" w:space="0" w:color="000000"/>
              <w:bottom w:val="single" w:sz="4" w:space="0" w:color="000000"/>
              <w:right w:val="single" w:sz="4" w:space="0" w:color="000000"/>
            </w:tcBorders>
            <w:vAlign w:val="center"/>
          </w:tcPr>
          <w:p w14:paraId="660D40E8" w14:textId="77777777" w:rsidR="001D3226" w:rsidRPr="00F41476" w:rsidRDefault="001D3226" w:rsidP="008F458C">
            <w:pPr>
              <w:pStyle w:val="TableParagraph1"/>
              <w:kinsoku w:val="0"/>
              <w:overflowPunct w:val="0"/>
              <w:ind w:left="627"/>
            </w:pPr>
            <w:r w:rsidRPr="00F41476">
              <w:rPr>
                <w:sz w:val="20"/>
                <w:szCs w:val="20"/>
              </w:rPr>
              <w:t>20594,71</w:t>
            </w:r>
          </w:p>
        </w:tc>
        <w:tc>
          <w:tcPr>
            <w:tcW w:w="2259" w:type="dxa"/>
            <w:tcBorders>
              <w:top w:val="single" w:sz="4" w:space="0" w:color="000000"/>
              <w:left w:val="single" w:sz="4" w:space="0" w:color="000000"/>
              <w:bottom w:val="single" w:sz="4" w:space="0" w:color="000000"/>
              <w:right w:val="single" w:sz="4" w:space="0" w:color="000000"/>
            </w:tcBorders>
            <w:vAlign w:val="center"/>
          </w:tcPr>
          <w:p w14:paraId="257FF92C" w14:textId="77777777" w:rsidR="001D3226" w:rsidRPr="00F41476" w:rsidRDefault="001D3226" w:rsidP="008F458C">
            <w:pPr>
              <w:pStyle w:val="TableParagraph1"/>
              <w:kinsoku w:val="0"/>
              <w:overflowPunct w:val="0"/>
              <w:jc w:val="center"/>
            </w:pPr>
            <w:r w:rsidRPr="00F41476">
              <w:rPr>
                <w:sz w:val="20"/>
                <w:szCs w:val="20"/>
              </w:rPr>
              <w:t>0,0358</w:t>
            </w:r>
          </w:p>
        </w:tc>
      </w:tr>
    </w:tbl>
    <w:p w14:paraId="03A328BF" w14:textId="77777777" w:rsidR="001D3226" w:rsidRPr="00F41476" w:rsidRDefault="001D3226" w:rsidP="001D3226">
      <w:pPr>
        <w:pStyle w:val="ab"/>
        <w:kinsoku w:val="0"/>
        <w:overflowPunct w:val="0"/>
        <w:ind w:left="0" w:right="174" w:firstLine="709"/>
        <w:jc w:val="both"/>
        <w:rPr>
          <w:rFonts w:cs="Times New Roman"/>
        </w:rPr>
      </w:pPr>
    </w:p>
    <w:p w14:paraId="255EE368" w14:textId="77777777" w:rsidR="001D3226" w:rsidRPr="00F41476" w:rsidRDefault="001D3226" w:rsidP="001D3226">
      <w:pPr>
        <w:pStyle w:val="ab"/>
        <w:kinsoku w:val="0"/>
        <w:overflowPunct w:val="0"/>
        <w:ind w:left="0" w:right="174" w:firstLine="709"/>
        <w:jc w:val="both"/>
        <w:rPr>
          <w:rFonts w:cs="Times New Roman"/>
        </w:rPr>
      </w:pPr>
    </w:p>
    <w:p w14:paraId="4446D337" w14:textId="77777777" w:rsidR="001D3226" w:rsidRPr="00F41476" w:rsidRDefault="001D3226" w:rsidP="001D3226">
      <w:pPr>
        <w:pStyle w:val="ab"/>
        <w:kinsoku w:val="0"/>
        <w:overflowPunct w:val="0"/>
        <w:ind w:left="0" w:right="174" w:firstLine="709"/>
        <w:jc w:val="both"/>
        <w:rPr>
          <w:rFonts w:cs="Times New Roman"/>
        </w:rPr>
        <w:sectPr w:rsidR="001D3226" w:rsidRPr="00F41476" w:rsidSect="008F458C">
          <w:pgSz w:w="16838" w:h="11906" w:orient="landscape"/>
          <w:pgMar w:top="1701" w:right="1134" w:bottom="850" w:left="1134" w:header="708" w:footer="708" w:gutter="0"/>
          <w:cols w:space="708"/>
          <w:docGrid w:linePitch="360"/>
        </w:sectPr>
      </w:pPr>
    </w:p>
    <w:p w14:paraId="4293D057" w14:textId="77777777" w:rsidR="001D3226" w:rsidRPr="00F41476" w:rsidRDefault="001D3226" w:rsidP="001D3226">
      <w:pPr>
        <w:pStyle w:val="ab"/>
        <w:kinsoku w:val="0"/>
        <w:overflowPunct w:val="0"/>
        <w:ind w:left="0" w:right="174"/>
        <w:jc w:val="both"/>
        <w:rPr>
          <w:rFonts w:cs="Times New Roman"/>
          <w:lang w:val="ru-RU"/>
        </w:rPr>
      </w:pPr>
      <w:bookmarkStart w:id="493" w:name="_Hlk108187171"/>
      <w:r w:rsidRPr="00F41476">
        <w:rPr>
          <w:rFonts w:cs="Times New Roman"/>
          <w:b/>
          <w:lang w:val="ru-RU"/>
        </w:rPr>
        <w:lastRenderedPageBreak/>
        <w:t>Таблица 6.1.3 - 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9423" w:type="dxa"/>
        <w:tblLayout w:type="fixed"/>
        <w:tblCellMar>
          <w:left w:w="0" w:type="dxa"/>
          <w:right w:w="0" w:type="dxa"/>
        </w:tblCellMar>
        <w:tblLook w:val="0000" w:firstRow="0" w:lastRow="0" w:firstColumn="0" w:lastColumn="0" w:noHBand="0" w:noVBand="0"/>
      </w:tblPr>
      <w:tblGrid>
        <w:gridCol w:w="3086"/>
        <w:gridCol w:w="2164"/>
        <w:gridCol w:w="2010"/>
        <w:gridCol w:w="2163"/>
      </w:tblGrid>
      <w:tr w:rsidR="001D3226" w:rsidRPr="00F41476" w14:paraId="0A4EFEAD" w14:textId="77777777" w:rsidTr="008F458C">
        <w:trPr>
          <w:trHeight w:hRule="exact" w:val="887"/>
        </w:trPr>
        <w:tc>
          <w:tcPr>
            <w:tcW w:w="30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AC6AAE" w14:textId="77777777" w:rsidR="001D3226" w:rsidRPr="00F41476" w:rsidRDefault="001D3226" w:rsidP="008F458C">
            <w:pPr>
              <w:pStyle w:val="TableParagraph1"/>
              <w:kinsoku w:val="0"/>
              <w:overflowPunct w:val="0"/>
              <w:jc w:val="center"/>
            </w:pPr>
            <w:bookmarkStart w:id="494" w:name="_Hlk131155860"/>
            <w:r w:rsidRPr="00F41476">
              <w:rPr>
                <w:sz w:val="20"/>
                <w:szCs w:val="20"/>
              </w:rPr>
              <w:t>Наименование</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855D37" w14:textId="77777777" w:rsidR="001D3226" w:rsidRPr="00F41476" w:rsidRDefault="001D3226" w:rsidP="008F458C">
            <w:pPr>
              <w:pStyle w:val="TableParagraph1"/>
              <w:kinsoku w:val="0"/>
              <w:overflowPunct w:val="0"/>
              <w:jc w:val="center"/>
            </w:pPr>
            <w:r w:rsidRPr="00F41476">
              <w:rPr>
                <w:sz w:val="20"/>
                <w:szCs w:val="20"/>
              </w:rPr>
              <w:t>Тепловая</w:t>
            </w:r>
            <w:r w:rsidRPr="00F41476">
              <w:rPr>
                <w:spacing w:val="-10"/>
                <w:sz w:val="20"/>
                <w:szCs w:val="20"/>
              </w:rPr>
              <w:t xml:space="preserve"> </w:t>
            </w:r>
            <w:r w:rsidRPr="00F41476">
              <w:rPr>
                <w:spacing w:val="-1"/>
                <w:sz w:val="20"/>
                <w:szCs w:val="20"/>
              </w:rPr>
              <w:t>нагрузка,</w:t>
            </w:r>
            <w:r w:rsidRPr="00F41476">
              <w:rPr>
                <w:spacing w:val="-8"/>
                <w:sz w:val="20"/>
                <w:szCs w:val="20"/>
              </w:rPr>
              <w:t xml:space="preserve"> </w:t>
            </w:r>
            <w:r w:rsidRPr="00F41476">
              <w:rPr>
                <w:sz w:val="20"/>
                <w:szCs w:val="20"/>
              </w:rPr>
              <w:t>всего</w:t>
            </w:r>
            <w:r w:rsidRPr="00F41476">
              <w:rPr>
                <w:spacing w:val="-7"/>
                <w:sz w:val="20"/>
                <w:szCs w:val="20"/>
              </w:rPr>
              <w:t xml:space="preserve"> </w:t>
            </w:r>
            <w:r w:rsidRPr="00F41476">
              <w:rPr>
                <w:sz w:val="20"/>
                <w:szCs w:val="20"/>
              </w:rPr>
              <w:t>Гкал/ч</w:t>
            </w:r>
          </w:p>
        </w:tc>
        <w:tc>
          <w:tcPr>
            <w:tcW w:w="20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55F62C" w14:textId="77777777" w:rsidR="001D3226" w:rsidRPr="00F41476" w:rsidRDefault="001D3226" w:rsidP="008F458C">
            <w:pPr>
              <w:pStyle w:val="TableParagraph1"/>
              <w:kinsoku w:val="0"/>
              <w:overflowPunct w:val="0"/>
              <w:jc w:val="center"/>
            </w:pPr>
            <w:r w:rsidRPr="00F41476">
              <w:rPr>
                <w:spacing w:val="-1"/>
                <w:sz w:val="20"/>
                <w:szCs w:val="20"/>
              </w:rPr>
              <w:t>Расчетный</w:t>
            </w:r>
            <w:r w:rsidRPr="00F41476">
              <w:rPr>
                <w:spacing w:val="-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сетевой</w:t>
            </w:r>
            <w:r w:rsidRPr="00F41476">
              <w:rPr>
                <w:spacing w:val="-8"/>
                <w:sz w:val="20"/>
                <w:szCs w:val="20"/>
              </w:rPr>
              <w:t xml:space="preserve"> </w:t>
            </w:r>
            <w:r w:rsidRPr="00F41476">
              <w:rPr>
                <w:sz w:val="20"/>
                <w:szCs w:val="20"/>
              </w:rPr>
              <w:t>воды,</w:t>
            </w:r>
            <w:r w:rsidRPr="00F41476">
              <w:rPr>
                <w:spacing w:val="-7"/>
                <w:sz w:val="20"/>
                <w:szCs w:val="20"/>
              </w:rPr>
              <w:t xml:space="preserve"> </w:t>
            </w:r>
            <w:r w:rsidRPr="00F41476">
              <w:rPr>
                <w:spacing w:val="-1"/>
                <w:sz w:val="20"/>
                <w:szCs w:val="20"/>
              </w:rPr>
              <w:t>т/ч</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D1E51B" w14:textId="77777777" w:rsidR="001D3226" w:rsidRPr="00F41476" w:rsidRDefault="001D3226" w:rsidP="008F458C">
            <w:pPr>
              <w:pStyle w:val="TableParagraph1"/>
              <w:kinsoku w:val="0"/>
              <w:overflowPunct w:val="0"/>
              <w:spacing w:before="102"/>
              <w:ind w:left="146"/>
              <w:jc w:val="center"/>
            </w:pPr>
            <w:r w:rsidRPr="00F41476">
              <w:rPr>
                <w:spacing w:val="-1"/>
                <w:sz w:val="20"/>
                <w:szCs w:val="20"/>
              </w:rPr>
              <w:t>Расчетная</w:t>
            </w:r>
            <w:r w:rsidRPr="00F41476">
              <w:rPr>
                <w:spacing w:val="-14"/>
                <w:sz w:val="20"/>
                <w:szCs w:val="20"/>
              </w:rPr>
              <w:t xml:space="preserve"> </w:t>
            </w:r>
            <w:r w:rsidRPr="00F41476">
              <w:rPr>
                <w:sz w:val="20"/>
                <w:szCs w:val="20"/>
              </w:rPr>
              <w:t>величина</w:t>
            </w:r>
            <w:r w:rsidRPr="00F41476">
              <w:rPr>
                <w:spacing w:val="-13"/>
                <w:sz w:val="20"/>
                <w:szCs w:val="20"/>
              </w:rPr>
              <w:t xml:space="preserve"> </w:t>
            </w:r>
            <w:r w:rsidRPr="00F41476">
              <w:rPr>
                <w:sz w:val="20"/>
                <w:szCs w:val="20"/>
              </w:rPr>
              <w:t>суммарной</w:t>
            </w:r>
            <w:r w:rsidRPr="00F41476">
              <w:rPr>
                <w:spacing w:val="22"/>
                <w:w w:val="99"/>
                <w:sz w:val="20"/>
                <w:szCs w:val="20"/>
              </w:rPr>
              <w:t xml:space="preserve"> </w:t>
            </w:r>
            <w:r w:rsidRPr="00F41476">
              <w:rPr>
                <w:sz w:val="20"/>
                <w:szCs w:val="20"/>
              </w:rPr>
              <w:t>аварийной</w:t>
            </w:r>
            <w:r w:rsidRPr="00F41476">
              <w:rPr>
                <w:spacing w:val="-9"/>
                <w:sz w:val="20"/>
                <w:szCs w:val="20"/>
              </w:rPr>
              <w:t xml:space="preserve"> </w:t>
            </w:r>
            <w:r w:rsidRPr="00F41476">
              <w:rPr>
                <w:spacing w:val="-1"/>
                <w:sz w:val="20"/>
                <w:szCs w:val="20"/>
              </w:rPr>
              <w:t>подпитки</w:t>
            </w:r>
            <w:r w:rsidRPr="00F41476">
              <w:rPr>
                <w:spacing w:val="-9"/>
                <w:sz w:val="20"/>
                <w:szCs w:val="20"/>
              </w:rPr>
              <w:t xml:space="preserve"> </w:t>
            </w:r>
            <w:r w:rsidRPr="00F41476">
              <w:rPr>
                <w:spacing w:val="-1"/>
                <w:sz w:val="20"/>
                <w:szCs w:val="20"/>
              </w:rPr>
              <w:t>т/ч</w:t>
            </w:r>
          </w:p>
        </w:tc>
      </w:tr>
      <w:tr w:rsidR="001D3226" w:rsidRPr="00F41476" w14:paraId="083632A1" w14:textId="77777777" w:rsidTr="008F458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138CD95D" w14:textId="77777777" w:rsidR="001D3226" w:rsidRPr="00F41476" w:rsidRDefault="001D3226" w:rsidP="008F458C">
            <w:pPr>
              <w:pStyle w:val="TableParagraph1"/>
              <w:kinsoku w:val="0"/>
              <w:overflowPunct w:val="0"/>
              <w:spacing w:before="76"/>
              <w:ind w:left="104"/>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p>
        </w:tc>
        <w:tc>
          <w:tcPr>
            <w:tcW w:w="2164" w:type="dxa"/>
            <w:tcBorders>
              <w:top w:val="single" w:sz="4" w:space="0" w:color="000000"/>
              <w:left w:val="single" w:sz="4" w:space="0" w:color="000000"/>
              <w:bottom w:val="single" w:sz="4" w:space="0" w:color="000000"/>
              <w:right w:val="single" w:sz="4" w:space="0" w:color="000000"/>
            </w:tcBorders>
            <w:vAlign w:val="center"/>
          </w:tcPr>
          <w:p w14:paraId="1D7B8633" w14:textId="25673D85" w:rsidR="001D3226" w:rsidRPr="00F41476" w:rsidRDefault="005B5444" w:rsidP="008F458C">
            <w:pPr>
              <w:pStyle w:val="TableParagraph1"/>
              <w:kinsoku w:val="0"/>
              <w:overflowPunct w:val="0"/>
              <w:spacing w:before="76"/>
              <w:ind w:right="1"/>
              <w:jc w:val="center"/>
            </w:pPr>
            <w:r w:rsidRPr="00F41476">
              <w:rPr>
                <w:sz w:val="20"/>
                <w:szCs w:val="20"/>
              </w:rPr>
              <w:t>19,987</w:t>
            </w:r>
          </w:p>
        </w:tc>
        <w:tc>
          <w:tcPr>
            <w:tcW w:w="2010" w:type="dxa"/>
            <w:tcBorders>
              <w:top w:val="single" w:sz="4" w:space="0" w:color="000000"/>
              <w:left w:val="single" w:sz="4" w:space="0" w:color="000000"/>
              <w:bottom w:val="single" w:sz="4" w:space="0" w:color="000000"/>
              <w:right w:val="single" w:sz="4" w:space="0" w:color="000000"/>
            </w:tcBorders>
            <w:vAlign w:val="center"/>
          </w:tcPr>
          <w:p w14:paraId="26D81BF5" w14:textId="77777777" w:rsidR="001D3226" w:rsidRPr="00F41476" w:rsidRDefault="001D3226" w:rsidP="008F458C">
            <w:pPr>
              <w:pStyle w:val="TableParagraph1"/>
              <w:kinsoku w:val="0"/>
              <w:overflowPunct w:val="0"/>
              <w:spacing w:before="76"/>
              <w:ind w:right="1"/>
              <w:jc w:val="center"/>
            </w:pPr>
            <w:r w:rsidRPr="00F41476">
              <w:rPr>
                <w:spacing w:val="-1"/>
                <w:sz w:val="20"/>
                <w:szCs w:val="20"/>
              </w:rPr>
              <w:t>пар</w:t>
            </w:r>
          </w:p>
        </w:tc>
        <w:tc>
          <w:tcPr>
            <w:tcW w:w="2163" w:type="dxa"/>
            <w:tcBorders>
              <w:top w:val="single" w:sz="4" w:space="0" w:color="000000"/>
              <w:left w:val="single" w:sz="4" w:space="0" w:color="000000"/>
              <w:bottom w:val="single" w:sz="4" w:space="0" w:color="000000"/>
              <w:right w:val="single" w:sz="4" w:space="0" w:color="000000"/>
            </w:tcBorders>
            <w:vAlign w:val="center"/>
          </w:tcPr>
          <w:p w14:paraId="4BB56024" w14:textId="77777777" w:rsidR="001D3226" w:rsidRPr="00F41476" w:rsidRDefault="001D3226" w:rsidP="008F458C">
            <w:pPr>
              <w:pStyle w:val="TableParagraph1"/>
              <w:kinsoku w:val="0"/>
              <w:overflowPunct w:val="0"/>
              <w:spacing w:before="76"/>
              <w:jc w:val="center"/>
            </w:pPr>
            <w:r w:rsidRPr="00F41476">
              <w:rPr>
                <w:spacing w:val="-1"/>
                <w:sz w:val="20"/>
                <w:szCs w:val="20"/>
              </w:rPr>
              <w:t>пар</w:t>
            </w:r>
          </w:p>
        </w:tc>
      </w:tr>
      <w:tr w:rsidR="001D3226" w:rsidRPr="00F41476" w14:paraId="45F3E4F5" w14:textId="77777777" w:rsidTr="008F458C">
        <w:trPr>
          <w:trHeight w:hRule="exact" w:val="617"/>
        </w:trPr>
        <w:tc>
          <w:tcPr>
            <w:tcW w:w="3086" w:type="dxa"/>
            <w:tcBorders>
              <w:top w:val="single" w:sz="4" w:space="0" w:color="000000"/>
              <w:left w:val="single" w:sz="4" w:space="0" w:color="000000"/>
              <w:bottom w:val="single" w:sz="4" w:space="0" w:color="000000"/>
              <w:right w:val="single" w:sz="4" w:space="0" w:color="000000"/>
            </w:tcBorders>
            <w:vAlign w:val="center"/>
          </w:tcPr>
          <w:p w14:paraId="2240ED08" w14:textId="77777777" w:rsidR="001D3226" w:rsidRPr="00F41476" w:rsidRDefault="001D3226" w:rsidP="008F458C">
            <w:pPr>
              <w:pStyle w:val="TableParagraph1"/>
              <w:kinsoku w:val="0"/>
              <w:overflowPunct w:val="0"/>
              <w:spacing w:before="76"/>
              <w:ind w:left="104"/>
            </w:pPr>
            <w:r w:rsidRPr="00F41476">
              <w:rPr>
                <w:spacing w:val="-1"/>
                <w:sz w:val="20"/>
                <w:szCs w:val="20"/>
              </w:rPr>
              <w:t>Котельная</w:t>
            </w:r>
            <w:r w:rsidRPr="00F41476">
              <w:rPr>
                <w:spacing w:val="-7"/>
                <w:sz w:val="20"/>
                <w:szCs w:val="20"/>
              </w:rPr>
              <w:t xml:space="preserve"> </w:t>
            </w:r>
            <w:r w:rsidRPr="00F41476">
              <w:rPr>
                <w:spacing w:val="-1"/>
                <w:sz w:val="20"/>
                <w:szCs w:val="20"/>
              </w:rPr>
              <w:t>ул.</w:t>
            </w:r>
            <w:r w:rsidRPr="00F41476">
              <w:rPr>
                <w:spacing w:val="-9"/>
                <w:sz w:val="20"/>
                <w:szCs w:val="20"/>
              </w:rPr>
              <w:t xml:space="preserve"> </w:t>
            </w:r>
            <w:r w:rsidRPr="00F41476">
              <w:rPr>
                <w:sz w:val="20"/>
                <w:szCs w:val="20"/>
              </w:rPr>
              <w:t>Волгореченская</w:t>
            </w:r>
            <w:r w:rsidRPr="00F41476">
              <w:rPr>
                <w:spacing w:val="-10"/>
                <w:sz w:val="20"/>
                <w:szCs w:val="20"/>
              </w:rPr>
              <w:t xml:space="preserve"> </w:t>
            </w:r>
            <w:r w:rsidRPr="00F41476">
              <w:rPr>
                <w:sz w:val="20"/>
                <w:szCs w:val="20"/>
              </w:rPr>
              <w:t>1 литера А</w:t>
            </w:r>
          </w:p>
        </w:tc>
        <w:tc>
          <w:tcPr>
            <w:tcW w:w="2164" w:type="dxa"/>
            <w:tcBorders>
              <w:top w:val="single" w:sz="4" w:space="0" w:color="000000"/>
              <w:left w:val="single" w:sz="4" w:space="0" w:color="000000"/>
              <w:bottom w:val="single" w:sz="4" w:space="0" w:color="000000"/>
              <w:right w:val="single" w:sz="4" w:space="0" w:color="000000"/>
            </w:tcBorders>
            <w:vAlign w:val="center"/>
          </w:tcPr>
          <w:p w14:paraId="2FD21BA2" w14:textId="1BE0DE47" w:rsidR="001D3226" w:rsidRPr="00F41476" w:rsidRDefault="005B5444" w:rsidP="008F458C">
            <w:pPr>
              <w:pStyle w:val="TableParagraph1"/>
              <w:kinsoku w:val="0"/>
              <w:overflowPunct w:val="0"/>
              <w:spacing w:before="76"/>
              <w:ind w:left="1"/>
              <w:jc w:val="center"/>
            </w:pPr>
            <w:r w:rsidRPr="00F41476">
              <w:rPr>
                <w:sz w:val="20"/>
                <w:szCs w:val="20"/>
              </w:rPr>
              <w:t>1,202</w:t>
            </w:r>
          </w:p>
        </w:tc>
        <w:tc>
          <w:tcPr>
            <w:tcW w:w="2010" w:type="dxa"/>
            <w:tcBorders>
              <w:top w:val="single" w:sz="4" w:space="0" w:color="000000"/>
              <w:left w:val="single" w:sz="4" w:space="0" w:color="000000"/>
              <w:bottom w:val="single" w:sz="4" w:space="0" w:color="000000"/>
              <w:right w:val="single" w:sz="4" w:space="0" w:color="000000"/>
            </w:tcBorders>
            <w:vAlign w:val="center"/>
          </w:tcPr>
          <w:p w14:paraId="2A7AD385" w14:textId="77777777" w:rsidR="001D3226" w:rsidRPr="00F41476" w:rsidRDefault="001D3226" w:rsidP="008F458C">
            <w:pPr>
              <w:pStyle w:val="TableParagraph1"/>
              <w:kinsoku w:val="0"/>
              <w:overflowPunct w:val="0"/>
              <w:spacing w:before="76"/>
              <w:jc w:val="center"/>
            </w:pPr>
            <w:r w:rsidRPr="00F41476">
              <w:rPr>
                <w:sz w:val="20"/>
                <w:szCs w:val="20"/>
              </w:rPr>
              <w:t>108,0</w:t>
            </w:r>
          </w:p>
        </w:tc>
        <w:tc>
          <w:tcPr>
            <w:tcW w:w="2163" w:type="dxa"/>
            <w:tcBorders>
              <w:top w:val="single" w:sz="4" w:space="0" w:color="000000"/>
              <w:left w:val="single" w:sz="4" w:space="0" w:color="000000"/>
              <w:bottom w:val="single" w:sz="4" w:space="0" w:color="000000"/>
              <w:right w:val="single" w:sz="4" w:space="0" w:color="000000"/>
            </w:tcBorders>
            <w:vAlign w:val="center"/>
          </w:tcPr>
          <w:p w14:paraId="45115B99" w14:textId="77777777" w:rsidR="001D3226" w:rsidRPr="00F41476" w:rsidRDefault="001D3226" w:rsidP="008F458C">
            <w:pPr>
              <w:pStyle w:val="TableParagraph1"/>
              <w:kinsoku w:val="0"/>
              <w:overflowPunct w:val="0"/>
              <w:spacing w:before="76"/>
              <w:ind w:left="3"/>
              <w:jc w:val="center"/>
            </w:pPr>
            <w:r w:rsidRPr="00F41476">
              <w:rPr>
                <w:sz w:val="20"/>
                <w:szCs w:val="20"/>
              </w:rPr>
              <w:t>5,4</w:t>
            </w:r>
          </w:p>
        </w:tc>
      </w:tr>
      <w:tr w:rsidR="00393057" w:rsidRPr="00F41476" w14:paraId="1AEC1F71"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39101761" w14:textId="77777777" w:rsidR="00393057" w:rsidRPr="00F41476" w:rsidRDefault="00393057" w:rsidP="00CB2A3C">
            <w:pPr>
              <w:pStyle w:val="TableParagraph1"/>
              <w:kinsoku w:val="0"/>
              <w:overflowPunct w:val="0"/>
              <w:ind w:left="104"/>
            </w:pPr>
            <w:r w:rsidRPr="00F41476">
              <w:rPr>
                <w:spacing w:val="1"/>
                <w:sz w:val="20"/>
                <w:szCs w:val="20"/>
              </w:rPr>
              <w:t>ТПП</w:t>
            </w:r>
            <w:r w:rsidRPr="00F41476">
              <w:rPr>
                <w:spacing w:val="-11"/>
                <w:sz w:val="20"/>
                <w:szCs w:val="20"/>
              </w:rPr>
              <w:t xml:space="preserve"> </w:t>
            </w:r>
            <w:r w:rsidRPr="00F41476">
              <w:rPr>
                <w:spacing w:val="-1"/>
                <w:sz w:val="20"/>
                <w:szCs w:val="20"/>
              </w:rPr>
              <w:t>«Южный»</w:t>
            </w:r>
          </w:p>
        </w:tc>
        <w:tc>
          <w:tcPr>
            <w:tcW w:w="2164" w:type="dxa"/>
            <w:tcBorders>
              <w:top w:val="single" w:sz="4" w:space="0" w:color="000000"/>
              <w:left w:val="single" w:sz="4" w:space="0" w:color="000000"/>
              <w:bottom w:val="single" w:sz="4" w:space="0" w:color="000000"/>
              <w:right w:val="single" w:sz="4" w:space="0" w:color="000000"/>
            </w:tcBorders>
            <w:vAlign w:val="center"/>
          </w:tcPr>
          <w:p w14:paraId="395DBE74" w14:textId="4D2BCBC5" w:rsidR="00393057" w:rsidRPr="00F41476" w:rsidRDefault="00393057" w:rsidP="00CB2A3C">
            <w:pPr>
              <w:pStyle w:val="TableParagraph1"/>
              <w:kinsoku w:val="0"/>
              <w:overflowPunct w:val="0"/>
              <w:ind w:right="1"/>
              <w:jc w:val="center"/>
            </w:pPr>
            <w:r w:rsidRPr="00F41476">
              <w:rPr>
                <w:sz w:val="20"/>
                <w:szCs w:val="20"/>
              </w:rPr>
              <w:t>6,123</w:t>
            </w:r>
          </w:p>
        </w:tc>
        <w:tc>
          <w:tcPr>
            <w:tcW w:w="2010" w:type="dxa"/>
            <w:tcBorders>
              <w:top w:val="single" w:sz="4" w:space="0" w:color="000000"/>
              <w:left w:val="single" w:sz="4" w:space="0" w:color="000000"/>
              <w:bottom w:val="single" w:sz="4" w:space="0" w:color="000000"/>
              <w:right w:val="single" w:sz="4" w:space="0" w:color="000000"/>
            </w:tcBorders>
            <w:vAlign w:val="center"/>
          </w:tcPr>
          <w:p w14:paraId="5C604D4B" w14:textId="77777777" w:rsidR="00393057" w:rsidRPr="00F41476" w:rsidRDefault="00393057" w:rsidP="00CB2A3C">
            <w:pPr>
              <w:pStyle w:val="TableParagraph1"/>
              <w:kinsoku w:val="0"/>
              <w:overflowPunct w:val="0"/>
              <w:jc w:val="center"/>
            </w:pPr>
            <w:r w:rsidRPr="00F41476">
              <w:rPr>
                <w:sz w:val="20"/>
                <w:szCs w:val="20"/>
              </w:rPr>
              <w:t>252,00</w:t>
            </w:r>
          </w:p>
        </w:tc>
        <w:tc>
          <w:tcPr>
            <w:tcW w:w="2163" w:type="dxa"/>
            <w:tcBorders>
              <w:top w:val="single" w:sz="4" w:space="0" w:color="000000"/>
              <w:left w:val="single" w:sz="4" w:space="0" w:color="000000"/>
              <w:bottom w:val="single" w:sz="4" w:space="0" w:color="000000"/>
              <w:right w:val="single" w:sz="4" w:space="0" w:color="000000"/>
            </w:tcBorders>
            <w:vAlign w:val="center"/>
          </w:tcPr>
          <w:p w14:paraId="75821853" w14:textId="77777777" w:rsidR="00393057" w:rsidRPr="00F41476" w:rsidRDefault="00393057" w:rsidP="00CB2A3C">
            <w:pPr>
              <w:pStyle w:val="TableParagraph1"/>
              <w:kinsoku w:val="0"/>
              <w:overflowPunct w:val="0"/>
              <w:ind w:left="3"/>
              <w:jc w:val="center"/>
            </w:pPr>
            <w:r w:rsidRPr="00F41476">
              <w:rPr>
                <w:sz w:val="20"/>
                <w:szCs w:val="20"/>
              </w:rPr>
              <w:t>3,58</w:t>
            </w:r>
          </w:p>
        </w:tc>
      </w:tr>
      <w:tr w:rsidR="00393057" w:rsidRPr="00F41476" w14:paraId="7580BF09" w14:textId="77777777" w:rsidTr="00CB2A3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6F7EEC1E" w14:textId="77777777" w:rsidR="00393057" w:rsidRPr="00F41476" w:rsidRDefault="00393057" w:rsidP="00CB2A3C">
            <w:pPr>
              <w:pStyle w:val="TableParagraph1"/>
              <w:kinsoku w:val="0"/>
              <w:overflowPunct w:val="0"/>
              <w:ind w:left="104"/>
            </w:pPr>
            <w:r w:rsidRPr="00F41476">
              <w:rPr>
                <w:spacing w:val="1"/>
                <w:sz w:val="20"/>
                <w:szCs w:val="20"/>
              </w:rPr>
              <w:t>ТПП</w:t>
            </w:r>
            <w:r w:rsidRPr="00F41476">
              <w:rPr>
                <w:spacing w:val="-7"/>
                <w:sz w:val="20"/>
                <w:szCs w:val="20"/>
              </w:rPr>
              <w:t xml:space="preserve"> </w:t>
            </w:r>
            <w:r w:rsidRPr="00F41476">
              <w:rPr>
                <w:spacing w:val="-1"/>
                <w:sz w:val="20"/>
                <w:szCs w:val="20"/>
              </w:rPr>
              <w:t>«Котельная</w:t>
            </w:r>
            <w:r w:rsidRPr="00F41476">
              <w:rPr>
                <w:spacing w:val="-9"/>
                <w:sz w:val="20"/>
                <w:szCs w:val="20"/>
              </w:rPr>
              <w:t xml:space="preserve"> </w:t>
            </w:r>
            <w:r w:rsidRPr="00F41476">
              <w:rPr>
                <w:spacing w:val="1"/>
                <w:sz w:val="20"/>
                <w:szCs w:val="20"/>
              </w:rPr>
              <w:t>№4»</w:t>
            </w:r>
          </w:p>
        </w:tc>
        <w:tc>
          <w:tcPr>
            <w:tcW w:w="2164" w:type="dxa"/>
            <w:tcBorders>
              <w:top w:val="single" w:sz="4" w:space="0" w:color="000000"/>
              <w:left w:val="single" w:sz="4" w:space="0" w:color="000000"/>
              <w:bottom w:val="single" w:sz="4" w:space="0" w:color="000000"/>
              <w:right w:val="single" w:sz="4" w:space="0" w:color="000000"/>
            </w:tcBorders>
            <w:vAlign w:val="center"/>
          </w:tcPr>
          <w:p w14:paraId="73353255" w14:textId="6378AF40" w:rsidR="00393057" w:rsidRPr="00F41476" w:rsidRDefault="00393057" w:rsidP="00CB2A3C">
            <w:pPr>
              <w:pStyle w:val="TableParagraph1"/>
              <w:kinsoku w:val="0"/>
              <w:overflowPunct w:val="0"/>
              <w:ind w:right="1"/>
              <w:jc w:val="center"/>
            </w:pPr>
            <w:r w:rsidRPr="00F41476">
              <w:rPr>
                <w:sz w:val="20"/>
                <w:szCs w:val="20"/>
              </w:rPr>
              <w:t>3,269</w:t>
            </w:r>
          </w:p>
        </w:tc>
        <w:tc>
          <w:tcPr>
            <w:tcW w:w="2010" w:type="dxa"/>
            <w:tcBorders>
              <w:top w:val="single" w:sz="4" w:space="0" w:color="000000"/>
              <w:left w:val="single" w:sz="4" w:space="0" w:color="000000"/>
              <w:bottom w:val="single" w:sz="4" w:space="0" w:color="000000"/>
              <w:right w:val="single" w:sz="4" w:space="0" w:color="000000"/>
            </w:tcBorders>
            <w:vAlign w:val="center"/>
          </w:tcPr>
          <w:p w14:paraId="5AD8D566" w14:textId="77777777" w:rsidR="00393057" w:rsidRPr="00F41476" w:rsidRDefault="00393057" w:rsidP="00CB2A3C">
            <w:pPr>
              <w:pStyle w:val="TableParagraph1"/>
              <w:kinsoku w:val="0"/>
              <w:overflowPunct w:val="0"/>
              <w:jc w:val="center"/>
            </w:pPr>
            <w:r w:rsidRPr="00F41476">
              <w:rPr>
                <w:sz w:val="20"/>
                <w:szCs w:val="20"/>
              </w:rPr>
              <w:t>131,5</w:t>
            </w:r>
          </w:p>
        </w:tc>
        <w:tc>
          <w:tcPr>
            <w:tcW w:w="2163" w:type="dxa"/>
            <w:tcBorders>
              <w:top w:val="single" w:sz="4" w:space="0" w:color="000000"/>
              <w:left w:val="single" w:sz="4" w:space="0" w:color="000000"/>
              <w:bottom w:val="single" w:sz="4" w:space="0" w:color="000000"/>
              <w:right w:val="single" w:sz="4" w:space="0" w:color="000000"/>
            </w:tcBorders>
            <w:vAlign w:val="center"/>
          </w:tcPr>
          <w:p w14:paraId="4B7F80E5" w14:textId="77777777" w:rsidR="00393057" w:rsidRPr="00F41476" w:rsidRDefault="00393057" w:rsidP="00CB2A3C">
            <w:pPr>
              <w:pStyle w:val="TableParagraph1"/>
              <w:kinsoku w:val="0"/>
              <w:overflowPunct w:val="0"/>
              <w:ind w:left="3"/>
              <w:jc w:val="center"/>
            </w:pPr>
            <w:r w:rsidRPr="00F41476">
              <w:rPr>
                <w:sz w:val="20"/>
                <w:szCs w:val="20"/>
              </w:rPr>
              <w:t>7,03</w:t>
            </w:r>
          </w:p>
        </w:tc>
      </w:tr>
      <w:tr w:rsidR="00393057" w:rsidRPr="00F41476" w14:paraId="707843B5"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672DA10C" w14:textId="77777777" w:rsidR="00393057" w:rsidRPr="00F41476" w:rsidRDefault="00393057" w:rsidP="00CB2A3C">
            <w:pPr>
              <w:pStyle w:val="TableParagraph1"/>
              <w:kinsoku w:val="0"/>
              <w:overflowPunct w:val="0"/>
              <w:ind w:left="104"/>
            </w:pPr>
            <w:r w:rsidRPr="00F41476">
              <w:rPr>
                <w:spacing w:val="1"/>
                <w:sz w:val="20"/>
                <w:szCs w:val="20"/>
              </w:rPr>
              <w:t>ТПП</w:t>
            </w:r>
            <w:r w:rsidRPr="00F41476">
              <w:rPr>
                <w:spacing w:val="-10"/>
                <w:sz w:val="20"/>
                <w:szCs w:val="20"/>
              </w:rPr>
              <w:t xml:space="preserve"> </w:t>
            </w:r>
            <w:r w:rsidRPr="00F41476">
              <w:rPr>
                <w:spacing w:val="-1"/>
                <w:sz w:val="20"/>
                <w:szCs w:val="20"/>
              </w:rPr>
              <w:t>«Василевская</w:t>
            </w:r>
            <w:r w:rsidRPr="00F41476">
              <w:rPr>
                <w:spacing w:val="-12"/>
                <w:sz w:val="20"/>
                <w:szCs w:val="20"/>
              </w:rPr>
              <w:t xml:space="preserve"> </w:t>
            </w:r>
            <w:r w:rsidRPr="00F41476">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5C882F09" w14:textId="58A695F9" w:rsidR="00393057" w:rsidRPr="00F41476" w:rsidRDefault="00393057" w:rsidP="00CB2A3C">
            <w:pPr>
              <w:pStyle w:val="TableParagraph1"/>
              <w:kinsoku w:val="0"/>
              <w:overflowPunct w:val="0"/>
              <w:ind w:right="1"/>
              <w:jc w:val="center"/>
            </w:pPr>
            <w:r w:rsidRPr="00F41476">
              <w:rPr>
                <w:sz w:val="20"/>
                <w:szCs w:val="20"/>
              </w:rPr>
              <w:t>2,194</w:t>
            </w:r>
          </w:p>
        </w:tc>
        <w:tc>
          <w:tcPr>
            <w:tcW w:w="2010" w:type="dxa"/>
            <w:tcBorders>
              <w:top w:val="single" w:sz="4" w:space="0" w:color="000000"/>
              <w:left w:val="single" w:sz="4" w:space="0" w:color="000000"/>
              <w:bottom w:val="single" w:sz="4" w:space="0" w:color="000000"/>
              <w:right w:val="single" w:sz="4" w:space="0" w:color="000000"/>
            </w:tcBorders>
            <w:vAlign w:val="center"/>
          </w:tcPr>
          <w:p w14:paraId="6F8158C3" w14:textId="77777777" w:rsidR="00393057" w:rsidRPr="00F41476" w:rsidRDefault="00393057" w:rsidP="00CB2A3C">
            <w:pPr>
              <w:pStyle w:val="TableParagraph1"/>
              <w:kinsoku w:val="0"/>
              <w:overflowPunct w:val="0"/>
              <w:jc w:val="center"/>
            </w:pPr>
            <w:r w:rsidRPr="00F41476">
              <w:rPr>
                <w:sz w:val="20"/>
                <w:szCs w:val="20"/>
              </w:rPr>
              <w:t>107,4</w:t>
            </w:r>
          </w:p>
        </w:tc>
        <w:tc>
          <w:tcPr>
            <w:tcW w:w="2163" w:type="dxa"/>
            <w:tcBorders>
              <w:top w:val="single" w:sz="4" w:space="0" w:color="000000"/>
              <w:left w:val="single" w:sz="4" w:space="0" w:color="000000"/>
              <w:bottom w:val="single" w:sz="4" w:space="0" w:color="000000"/>
              <w:right w:val="single" w:sz="4" w:space="0" w:color="000000"/>
            </w:tcBorders>
            <w:vAlign w:val="center"/>
          </w:tcPr>
          <w:p w14:paraId="503731A4" w14:textId="77777777" w:rsidR="00393057" w:rsidRPr="00F41476" w:rsidRDefault="00393057" w:rsidP="00CB2A3C">
            <w:pPr>
              <w:pStyle w:val="TableParagraph1"/>
              <w:kinsoku w:val="0"/>
              <w:overflowPunct w:val="0"/>
              <w:ind w:left="3"/>
              <w:jc w:val="center"/>
            </w:pPr>
            <w:r w:rsidRPr="00F41476">
              <w:rPr>
                <w:sz w:val="20"/>
                <w:szCs w:val="20"/>
              </w:rPr>
              <w:t>3,59</w:t>
            </w:r>
          </w:p>
        </w:tc>
      </w:tr>
      <w:tr w:rsidR="00393057" w:rsidRPr="00F41476" w14:paraId="3F71669C" w14:textId="77777777" w:rsidTr="00CB2A3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50CA5C81" w14:textId="77777777" w:rsidR="00393057" w:rsidRPr="00F41476" w:rsidRDefault="00393057" w:rsidP="00CB2A3C">
            <w:pPr>
              <w:pStyle w:val="TableParagraph1"/>
              <w:kinsoku w:val="0"/>
              <w:overflowPunct w:val="0"/>
              <w:ind w:left="104"/>
            </w:pPr>
            <w:r w:rsidRPr="00F41476">
              <w:rPr>
                <w:spacing w:val="1"/>
                <w:sz w:val="20"/>
                <w:szCs w:val="20"/>
              </w:rPr>
              <w:t>ТПП</w:t>
            </w:r>
            <w:r w:rsidRPr="00F41476">
              <w:rPr>
                <w:spacing w:val="-8"/>
                <w:sz w:val="20"/>
                <w:szCs w:val="20"/>
              </w:rPr>
              <w:t xml:space="preserve"> </w:t>
            </w:r>
            <w:r w:rsidRPr="00F41476">
              <w:rPr>
                <w:spacing w:val="-1"/>
                <w:sz w:val="20"/>
                <w:szCs w:val="20"/>
              </w:rPr>
              <w:t>«Баня»</w:t>
            </w:r>
          </w:p>
        </w:tc>
        <w:tc>
          <w:tcPr>
            <w:tcW w:w="2164" w:type="dxa"/>
            <w:tcBorders>
              <w:top w:val="single" w:sz="4" w:space="0" w:color="000000"/>
              <w:left w:val="single" w:sz="4" w:space="0" w:color="000000"/>
              <w:bottom w:val="single" w:sz="4" w:space="0" w:color="000000"/>
              <w:right w:val="single" w:sz="4" w:space="0" w:color="000000"/>
            </w:tcBorders>
            <w:vAlign w:val="center"/>
          </w:tcPr>
          <w:p w14:paraId="7E4BB479" w14:textId="47B6CD03" w:rsidR="00393057" w:rsidRPr="00F41476" w:rsidRDefault="00393057" w:rsidP="00CB2A3C">
            <w:pPr>
              <w:pStyle w:val="TableParagraph1"/>
              <w:kinsoku w:val="0"/>
              <w:overflowPunct w:val="0"/>
              <w:ind w:right="1"/>
              <w:jc w:val="center"/>
            </w:pPr>
            <w:r w:rsidRPr="00F41476">
              <w:rPr>
                <w:sz w:val="20"/>
                <w:szCs w:val="20"/>
              </w:rPr>
              <w:t>7,587</w:t>
            </w:r>
          </w:p>
        </w:tc>
        <w:tc>
          <w:tcPr>
            <w:tcW w:w="2010" w:type="dxa"/>
            <w:tcBorders>
              <w:top w:val="single" w:sz="4" w:space="0" w:color="000000"/>
              <w:left w:val="single" w:sz="4" w:space="0" w:color="000000"/>
              <w:bottom w:val="single" w:sz="4" w:space="0" w:color="000000"/>
              <w:right w:val="single" w:sz="4" w:space="0" w:color="000000"/>
            </w:tcBorders>
            <w:vAlign w:val="center"/>
          </w:tcPr>
          <w:p w14:paraId="39579093" w14:textId="77777777" w:rsidR="00393057" w:rsidRPr="00F41476" w:rsidRDefault="00393057" w:rsidP="00CB2A3C">
            <w:pPr>
              <w:pStyle w:val="TableParagraph1"/>
              <w:kinsoku w:val="0"/>
              <w:overflowPunct w:val="0"/>
              <w:jc w:val="center"/>
            </w:pPr>
            <w:r w:rsidRPr="00F41476">
              <w:rPr>
                <w:sz w:val="20"/>
                <w:szCs w:val="20"/>
              </w:rPr>
              <w:t>298,5</w:t>
            </w:r>
          </w:p>
        </w:tc>
        <w:tc>
          <w:tcPr>
            <w:tcW w:w="2163" w:type="dxa"/>
            <w:tcBorders>
              <w:top w:val="single" w:sz="4" w:space="0" w:color="000000"/>
              <w:left w:val="single" w:sz="4" w:space="0" w:color="000000"/>
              <w:bottom w:val="single" w:sz="4" w:space="0" w:color="000000"/>
              <w:right w:val="single" w:sz="4" w:space="0" w:color="000000"/>
            </w:tcBorders>
            <w:vAlign w:val="center"/>
          </w:tcPr>
          <w:p w14:paraId="6F5232BD" w14:textId="77777777" w:rsidR="00393057" w:rsidRPr="00F41476" w:rsidRDefault="00393057" w:rsidP="00CB2A3C">
            <w:pPr>
              <w:pStyle w:val="TableParagraph1"/>
              <w:kinsoku w:val="0"/>
              <w:overflowPunct w:val="0"/>
              <w:ind w:left="3"/>
              <w:jc w:val="center"/>
            </w:pPr>
            <w:r w:rsidRPr="00F41476">
              <w:rPr>
                <w:sz w:val="20"/>
                <w:szCs w:val="20"/>
              </w:rPr>
              <w:t>17,6</w:t>
            </w:r>
          </w:p>
        </w:tc>
      </w:tr>
      <w:tr w:rsidR="00393057" w:rsidRPr="00F41476" w14:paraId="57829CC7"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7C7A4283" w14:textId="77777777" w:rsidR="00393057" w:rsidRPr="00F41476" w:rsidRDefault="00393057" w:rsidP="00CB2A3C">
            <w:pPr>
              <w:pStyle w:val="TableParagraph1"/>
              <w:kinsoku w:val="0"/>
              <w:overflowPunct w:val="0"/>
              <w:ind w:left="104"/>
            </w:pPr>
            <w:r w:rsidRPr="00F41476">
              <w:rPr>
                <w:spacing w:val="1"/>
                <w:sz w:val="20"/>
                <w:szCs w:val="20"/>
              </w:rPr>
              <w:t>ТПП</w:t>
            </w:r>
            <w:r w:rsidRPr="00F41476">
              <w:rPr>
                <w:spacing w:val="-9"/>
                <w:sz w:val="20"/>
                <w:szCs w:val="20"/>
              </w:rPr>
              <w:t xml:space="preserve"> </w:t>
            </w:r>
            <w:r w:rsidRPr="00F41476">
              <w:rPr>
                <w:spacing w:val="-1"/>
                <w:sz w:val="20"/>
                <w:szCs w:val="20"/>
              </w:rPr>
              <w:t>«Роговская</w:t>
            </w:r>
            <w:r w:rsidRPr="00F41476">
              <w:rPr>
                <w:spacing w:val="-11"/>
                <w:sz w:val="20"/>
                <w:szCs w:val="20"/>
              </w:rPr>
              <w:t xml:space="preserve"> </w:t>
            </w:r>
            <w:r w:rsidRPr="00F41476">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7956A59B" w14:textId="77777777" w:rsidR="00393057" w:rsidRPr="00F41476" w:rsidRDefault="00393057" w:rsidP="00CB2A3C">
            <w:pPr>
              <w:pStyle w:val="TableParagraph1"/>
              <w:kinsoku w:val="0"/>
              <w:overflowPunct w:val="0"/>
              <w:ind w:left="1"/>
              <w:jc w:val="center"/>
            </w:pPr>
            <w:r w:rsidRPr="00F41476">
              <w:rPr>
                <w:sz w:val="20"/>
                <w:szCs w:val="20"/>
              </w:rPr>
              <w:t>0,14</w:t>
            </w:r>
          </w:p>
        </w:tc>
        <w:tc>
          <w:tcPr>
            <w:tcW w:w="2010" w:type="dxa"/>
            <w:tcBorders>
              <w:top w:val="single" w:sz="4" w:space="0" w:color="000000"/>
              <w:left w:val="single" w:sz="4" w:space="0" w:color="000000"/>
              <w:bottom w:val="single" w:sz="4" w:space="0" w:color="000000"/>
              <w:right w:val="single" w:sz="4" w:space="0" w:color="000000"/>
            </w:tcBorders>
            <w:vAlign w:val="center"/>
          </w:tcPr>
          <w:p w14:paraId="0C1C1BA1" w14:textId="77777777" w:rsidR="00393057" w:rsidRPr="00F41476" w:rsidRDefault="00393057" w:rsidP="00CB2A3C">
            <w:pPr>
              <w:pStyle w:val="TableParagraph1"/>
              <w:kinsoku w:val="0"/>
              <w:overflowPunct w:val="0"/>
              <w:ind w:left="1"/>
              <w:jc w:val="center"/>
            </w:pPr>
            <w:r w:rsidRPr="00F41476">
              <w:rPr>
                <w:sz w:val="20"/>
                <w:szCs w:val="20"/>
              </w:rPr>
              <w:t>5,8</w:t>
            </w:r>
          </w:p>
        </w:tc>
        <w:tc>
          <w:tcPr>
            <w:tcW w:w="2163" w:type="dxa"/>
            <w:tcBorders>
              <w:top w:val="single" w:sz="4" w:space="0" w:color="000000"/>
              <w:left w:val="single" w:sz="4" w:space="0" w:color="000000"/>
              <w:bottom w:val="single" w:sz="4" w:space="0" w:color="000000"/>
              <w:right w:val="single" w:sz="4" w:space="0" w:color="000000"/>
            </w:tcBorders>
            <w:vAlign w:val="center"/>
          </w:tcPr>
          <w:p w14:paraId="2D5CADC1" w14:textId="77777777" w:rsidR="00393057" w:rsidRPr="00F41476" w:rsidRDefault="00393057" w:rsidP="00CB2A3C">
            <w:pPr>
              <w:pStyle w:val="TableParagraph1"/>
              <w:kinsoku w:val="0"/>
              <w:overflowPunct w:val="0"/>
              <w:ind w:left="3"/>
              <w:jc w:val="center"/>
            </w:pPr>
            <w:r w:rsidRPr="00F41476">
              <w:rPr>
                <w:sz w:val="20"/>
                <w:szCs w:val="20"/>
              </w:rPr>
              <w:t>0,78</w:t>
            </w:r>
          </w:p>
        </w:tc>
      </w:tr>
      <w:tr w:rsidR="001D3226" w:rsidRPr="00F41476" w14:paraId="387D3AA8" w14:textId="77777777" w:rsidTr="008F458C">
        <w:trPr>
          <w:trHeight w:hRule="exact" w:val="398"/>
        </w:trPr>
        <w:tc>
          <w:tcPr>
            <w:tcW w:w="3086" w:type="dxa"/>
            <w:tcBorders>
              <w:top w:val="single" w:sz="4" w:space="0" w:color="000000"/>
              <w:left w:val="single" w:sz="4" w:space="0" w:color="000000"/>
              <w:bottom w:val="single" w:sz="4" w:space="0" w:color="000000"/>
              <w:right w:val="single" w:sz="4" w:space="0" w:color="000000"/>
            </w:tcBorders>
            <w:vAlign w:val="center"/>
          </w:tcPr>
          <w:p w14:paraId="38A365D1" w14:textId="77777777" w:rsidR="001D3226" w:rsidRPr="00F41476" w:rsidRDefault="001D3226" w:rsidP="008F458C">
            <w:pPr>
              <w:pStyle w:val="TableParagraph1"/>
              <w:kinsoku w:val="0"/>
              <w:overflowPunct w:val="0"/>
              <w:ind w:left="104"/>
            </w:pPr>
            <w:r w:rsidRPr="00F41476">
              <w:rPr>
                <w:spacing w:val="-1"/>
                <w:sz w:val="20"/>
                <w:szCs w:val="20"/>
              </w:rPr>
              <w:t>Котельная</w:t>
            </w:r>
            <w:r w:rsidRPr="00F41476">
              <w:rPr>
                <w:spacing w:val="-8"/>
                <w:sz w:val="20"/>
                <w:szCs w:val="20"/>
              </w:rPr>
              <w:t xml:space="preserve"> </w:t>
            </w:r>
            <w:r w:rsidRPr="00F41476">
              <w:rPr>
                <w:spacing w:val="-1"/>
                <w:sz w:val="20"/>
                <w:szCs w:val="20"/>
              </w:rPr>
              <w:t>ул.</w:t>
            </w:r>
            <w:r w:rsidRPr="00F41476">
              <w:rPr>
                <w:spacing w:val="-10"/>
                <w:sz w:val="20"/>
                <w:szCs w:val="20"/>
              </w:rPr>
              <w:t xml:space="preserve"> </w:t>
            </w:r>
            <w:r w:rsidRPr="00F41476">
              <w:rPr>
                <w:sz w:val="20"/>
                <w:szCs w:val="20"/>
              </w:rPr>
              <w:t>Дружбы, д. 1б</w:t>
            </w:r>
          </w:p>
        </w:tc>
        <w:tc>
          <w:tcPr>
            <w:tcW w:w="2164" w:type="dxa"/>
            <w:tcBorders>
              <w:top w:val="single" w:sz="4" w:space="0" w:color="000000"/>
              <w:left w:val="single" w:sz="4" w:space="0" w:color="000000"/>
              <w:bottom w:val="single" w:sz="4" w:space="0" w:color="000000"/>
              <w:right w:val="single" w:sz="4" w:space="0" w:color="000000"/>
            </w:tcBorders>
            <w:vAlign w:val="center"/>
          </w:tcPr>
          <w:p w14:paraId="6F85E275" w14:textId="02C448FF" w:rsidR="001D3226" w:rsidRPr="00F41476" w:rsidRDefault="001D3226" w:rsidP="008F458C">
            <w:pPr>
              <w:pStyle w:val="TableParagraph1"/>
              <w:kinsoku w:val="0"/>
              <w:overflowPunct w:val="0"/>
              <w:ind w:right="1"/>
              <w:jc w:val="center"/>
            </w:pPr>
            <w:r w:rsidRPr="00F41476">
              <w:rPr>
                <w:color w:val="000000"/>
                <w:sz w:val="20"/>
                <w:szCs w:val="20"/>
                <w:lang w:val="en-US"/>
              </w:rPr>
              <w:t>2,5</w:t>
            </w:r>
            <w:r w:rsidR="00393057" w:rsidRPr="00F41476">
              <w:rPr>
                <w:color w:val="000000"/>
                <w:sz w:val="20"/>
                <w:szCs w:val="20"/>
              </w:rPr>
              <w:t>91</w:t>
            </w:r>
          </w:p>
        </w:tc>
        <w:tc>
          <w:tcPr>
            <w:tcW w:w="2010" w:type="dxa"/>
            <w:tcBorders>
              <w:top w:val="single" w:sz="4" w:space="0" w:color="000000"/>
              <w:left w:val="single" w:sz="4" w:space="0" w:color="000000"/>
              <w:bottom w:val="single" w:sz="4" w:space="0" w:color="000000"/>
              <w:right w:val="single" w:sz="4" w:space="0" w:color="000000"/>
            </w:tcBorders>
            <w:vAlign w:val="center"/>
          </w:tcPr>
          <w:p w14:paraId="7E4D930B" w14:textId="77777777" w:rsidR="001D3226" w:rsidRPr="00F41476" w:rsidRDefault="001D3226" w:rsidP="008F458C">
            <w:pPr>
              <w:pStyle w:val="TableParagraph1"/>
              <w:kinsoku w:val="0"/>
              <w:overflowPunct w:val="0"/>
              <w:jc w:val="center"/>
            </w:pPr>
            <w:r w:rsidRPr="00F41476">
              <w:rPr>
                <w:spacing w:val="-1"/>
                <w:sz w:val="20"/>
                <w:szCs w:val="20"/>
              </w:rPr>
              <w:t>102,02</w:t>
            </w:r>
          </w:p>
        </w:tc>
        <w:tc>
          <w:tcPr>
            <w:tcW w:w="2163" w:type="dxa"/>
            <w:tcBorders>
              <w:top w:val="single" w:sz="4" w:space="0" w:color="000000"/>
              <w:left w:val="single" w:sz="4" w:space="0" w:color="000000"/>
              <w:bottom w:val="single" w:sz="4" w:space="0" w:color="000000"/>
              <w:right w:val="single" w:sz="4" w:space="0" w:color="000000"/>
            </w:tcBorders>
            <w:vAlign w:val="center"/>
          </w:tcPr>
          <w:p w14:paraId="010F069C" w14:textId="77777777" w:rsidR="001D3226" w:rsidRPr="00F41476" w:rsidRDefault="001D3226" w:rsidP="008F458C">
            <w:pPr>
              <w:pStyle w:val="TableParagraph1"/>
              <w:kinsoku w:val="0"/>
              <w:overflowPunct w:val="0"/>
              <w:ind w:left="3"/>
              <w:jc w:val="center"/>
            </w:pPr>
            <w:r w:rsidRPr="00F41476">
              <w:rPr>
                <w:sz w:val="20"/>
                <w:szCs w:val="20"/>
              </w:rPr>
              <w:t>3,01</w:t>
            </w:r>
          </w:p>
        </w:tc>
      </w:tr>
      <w:tr w:rsidR="001D3226" w:rsidRPr="00F41476" w14:paraId="7263E690" w14:textId="77777777" w:rsidTr="008F458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37400A69" w14:textId="77777777" w:rsidR="001D3226" w:rsidRPr="00F41476" w:rsidRDefault="001D3226" w:rsidP="008F458C">
            <w:pPr>
              <w:pStyle w:val="TableParagraph1"/>
              <w:kinsoku w:val="0"/>
              <w:overflowPunct w:val="0"/>
              <w:ind w:left="104"/>
            </w:pPr>
            <w:r w:rsidRPr="00F41476">
              <w:rPr>
                <w:spacing w:val="-1"/>
                <w:sz w:val="20"/>
                <w:szCs w:val="20"/>
              </w:rPr>
              <w:t>Котельная</w:t>
            </w:r>
            <w:r w:rsidRPr="00F41476">
              <w:rPr>
                <w:spacing w:val="-10"/>
                <w:sz w:val="20"/>
                <w:szCs w:val="20"/>
              </w:rPr>
              <w:t xml:space="preserve"> </w:t>
            </w:r>
            <w:r w:rsidRPr="00F41476">
              <w:rPr>
                <w:spacing w:val="-1"/>
                <w:sz w:val="20"/>
                <w:szCs w:val="20"/>
              </w:rPr>
              <w:t>пер.</w:t>
            </w:r>
            <w:r w:rsidRPr="00F41476">
              <w:rPr>
                <w:spacing w:val="-13"/>
                <w:sz w:val="20"/>
                <w:szCs w:val="20"/>
              </w:rPr>
              <w:t xml:space="preserve"> </w:t>
            </w:r>
            <w:r w:rsidRPr="00F41476">
              <w:rPr>
                <w:sz w:val="20"/>
                <w:szCs w:val="20"/>
              </w:rPr>
              <w:t>Северный, д. 6а</w:t>
            </w:r>
          </w:p>
        </w:tc>
        <w:tc>
          <w:tcPr>
            <w:tcW w:w="2164" w:type="dxa"/>
            <w:tcBorders>
              <w:top w:val="single" w:sz="4" w:space="0" w:color="000000"/>
              <w:left w:val="single" w:sz="4" w:space="0" w:color="000000"/>
              <w:bottom w:val="single" w:sz="4" w:space="0" w:color="000000"/>
              <w:right w:val="single" w:sz="4" w:space="0" w:color="000000"/>
            </w:tcBorders>
            <w:vAlign w:val="center"/>
          </w:tcPr>
          <w:p w14:paraId="2EDC391C" w14:textId="525B9A1E" w:rsidR="001D3226" w:rsidRPr="00F41476" w:rsidRDefault="00393057" w:rsidP="008F458C">
            <w:pPr>
              <w:pStyle w:val="TableParagraph1"/>
              <w:kinsoku w:val="0"/>
              <w:overflowPunct w:val="0"/>
              <w:ind w:right="1"/>
              <w:jc w:val="center"/>
            </w:pPr>
            <w:r w:rsidRPr="00F41476">
              <w:rPr>
                <w:color w:val="000000"/>
                <w:sz w:val="20"/>
                <w:szCs w:val="20"/>
              </w:rPr>
              <w:t>3,077</w:t>
            </w:r>
          </w:p>
        </w:tc>
        <w:tc>
          <w:tcPr>
            <w:tcW w:w="2010" w:type="dxa"/>
            <w:tcBorders>
              <w:top w:val="single" w:sz="4" w:space="0" w:color="000000"/>
              <w:left w:val="single" w:sz="4" w:space="0" w:color="000000"/>
              <w:bottom w:val="single" w:sz="4" w:space="0" w:color="000000"/>
              <w:right w:val="single" w:sz="4" w:space="0" w:color="000000"/>
            </w:tcBorders>
            <w:vAlign w:val="center"/>
          </w:tcPr>
          <w:p w14:paraId="5187AE47" w14:textId="77777777" w:rsidR="001D3226" w:rsidRPr="00F41476" w:rsidRDefault="001D3226" w:rsidP="008F458C">
            <w:pPr>
              <w:pStyle w:val="TableParagraph1"/>
              <w:kinsoku w:val="0"/>
              <w:overflowPunct w:val="0"/>
              <w:ind w:right="1"/>
              <w:jc w:val="center"/>
            </w:pPr>
            <w:r w:rsidRPr="00F41476">
              <w:rPr>
                <w:sz w:val="20"/>
                <w:szCs w:val="20"/>
              </w:rPr>
              <w:t>124,64</w:t>
            </w:r>
          </w:p>
        </w:tc>
        <w:tc>
          <w:tcPr>
            <w:tcW w:w="2163" w:type="dxa"/>
            <w:tcBorders>
              <w:top w:val="single" w:sz="4" w:space="0" w:color="000000"/>
              <w:left w:val="single" w:sz="4" w:space="0" w:color="000000"/>
              <w:bottom w:val="single" w:sz="4" w:space="0" w:color="000000"/>
              <w:right w:val="single" w:sz="4" w:space="0" w:color="000000"/>
            </w:tcBorders>
            <w:vAlign w:val="center"/>
          </w:tcPr>
          <w:p w14:paraId="5D35C217" w14:textId="77777777" w:rsidR="001D3226" w:rsidRPr="00F41476" w:rsidRDefault="001D3226" w:rsidP="008F458C">
            <w:pPr>
              <w:pStyle w:val="TableParagraph1"/>
              <w:kinsoku w:val="0"/>
              <w:overflowPunct w:val="0"/>
              <w:ind w:left="3"/>
              <w:jc w:val="center"/>
            </w:pPr>
            <w:r w:rsidRPr="00F41476">
              <w:rPr>
                <w:sz w:val="20"/>
                <w:szCs w:val="20"/>
              </w:rPr>
              <w:t>5,28</w:t>
            </w:r>
          </w:p>
        </w:tc>
      </w:tr>
      <w:bookmarkEnd w:id="493"/>
      <w:bookmarkEnd w:id="494"/>
    </w:tbl>
    <w:p w14:paraId="0808A88A" w14:textId="77777777" w:rsidR="001D3226" w:rsidRPr="00F41476" w:rsidRDefault="001D3226" w:rsidP="001D3226">
      <w:pPr>
        <w:pStyle w:val="a0"/>
        <w:rPr>
          <w:rFonts w:cs="Times New Roman"/>
        </w:rPr>
      </w:pPr>
    </w:p>
    <w:p w14:paraId="4F3659CC" w14:textId="77777777" w:rsidR="001D3226" w:rsidRPr="00F41476" w:rsidRDefault="00F81B96" w:rsidP="001D3226">
      <w:pPr>
        <w:pStyle w:val="2"/>
        <w:ind w:left="0" w:firstLine="0"/>
      </w:pPr>
      <w:hyperlink r:id="rId196" w:anchor="bookmark65" w:history="1">
        <w:bookmarkStart w:id="495" w:name="_Toc30081866"/>
        <w:bookmarkStart w:id="496" w:name="_Toc30085101"/>
        <w:bookmarkStart w:id="497" w:name="_Toc32845367"/>
        <w:bookmarkStart w:id="498" w:name="_Toc107403186"/>
        <w:bookmarkStart w:id="499" w:name="_Toc131153727"/>
        <w:r w:rsidR="001D3226" w:rsidRPr="00F41476">
          <w:t>Часть 2. МАКСИМАЛЬНЫЙ И СРЕДНЕЧАСОВОЙ РАСХОД ТЕПЛОНОСИТЕЛЯ</w:t>
        </w:r>
      </w:hyperlink>
      <w:r w:rsidR="001D3226" w:rsidRPr="00F41476">
        <w:t xml:space="preserve"> </w:t>
      </w:r>
      <w:hyperlink r:id="rId197" w:anchor="bookmark65" w:history="1">
        <w:r w:rsidR="001D3226" w:rsidRPr="00F41476">
          <w:t>(РАСХОД СЕТЕВОЙ ВОДЫ) НА ГОРЯЧЕЕ ВОДОСНАБЖЕНИЕ ПОТРЕБИТЕЛЕЙ С</w:t>
        </w:r>
      </w:hyperlink>
      <w:r w:rsidR="001D3226" w:rsidRPr="00F41476">
        <w:t xml:space="preserve"> </w:t>
      </w:r>
      <w:hyperlink r:id="rId198" w:anchor="bookmark65" w:history="1">
        <w:r w:rsidR="001D3226" w:rsidRPr="00F41476">
          <w:t>ИСПОЛЬЗОВАНИЕМ ОТКРЫТОЙ СИСТЕМЫ ТЕПЛОСНАБЖЕНИЯ В ЗОНЕ ДЕЙСТВИЯ</w:t>
        </w:r>
      </w:hyperlink>
      <w:r w:rsidR="001D3226" w:rsidRPr="00F41476">
        <w:t xml:space="preserve"> </w:t>
      </w:r>
      <w:hyperlink r:id="rId199" w:anchor="bookmark65" w:history="1">
        <w:r w:rsidR="001D3226" w:rsidRPr="00F41476">
          <w:t>КАЖДОГО ИСТОЧНИКА ТЕПЛОВОЙ ЭНЕРГИИ, РАССЧИТЫВАЕМЫЙ С УЧЕТОМ</w:t>
        </w:r>
      </w:hyperlink>
      <w:r w:rsidR="001D3226" w:rsidRPr="00F41476">
        <w:t xml:space="preserve"> </w:t>
      </w:r>
      <w:hyperlink r:id="rId200" w:anchor="bookmark65" w:history="1">
        <w:r w:rsidR="001D3226" w:rsidRPr="00F41476">
          <w:t>ПРОГНОЗНЫХ СРОКОВ ПЕРЕВОДА ПОТРЕБИТЕЛЕЙ, ПОДКЛЮЧЕННЫХ К</w:t>
        </w:r>
      </w:hyperlink>
      <w:r w:rsidR="001D3226" w:rsidRPr="00F41476">
        <w:t xml:space="preserve"> </w:t>
      </w:r>
      <w:hyperlink r:id="rId201" w:anchor="bookmark65" w:history="1">
        <w:r w:rsidR="001D3226" w:rsidRPr="00F41476">
          <w:t>ОТКРЫТОЙ СИСТЕМЕ ТЕПЛОСНАБЖЕНИЯ (ГОРЯЧЕГО ВОДОСНАБЖЕНИЯ), НА</w:t>
        </w:r>
      </w:hyperlink>
      <w:r w:rsidR="001D3226" w:rsidRPr="00F41476">
        <w:t xml:space="preserve"> </w:t>
      </w:r>
      <w:hyperlink r:id="rId202" w:anchor="bookmark65" w:history="1">
        <w:r w:rsidR="001D3226" w:rsidRPr="00F41476">
          <w:t>ЗАКРЫТУЮ СИСТЕМУ ГОРЯЧЕГО ВОДОСНАБЖЕНИЯ</w:t>
        </w:r>
        <w:bookmarkEnd w:id="495"/>
        <w:bookmarkEnd w:id="496"/>
        <w:bookmarkEnd w:id="497"/>
        <w:bookmarkEnd w:id="498"/>
        <w:bookmarkEnd w:id="499"/>
      </w:hyperlink>
    </w:p>
    <w:p w14:paraId="731FD2A1" w14:textId="77777777" w:rsidR="001D3226" w:rsidRPr="00F41476" w:rsidRDefault="001D3226" w:rsidP="001D3226">
      <w:pPr>
        <w:pStyle w:val="a0"/>
        <w:jc w:val="center"/>
        <w:rPr>
          <w:rFonts w:cs="Times New Roman"/>
          <w:lang w:eastAsia="ru-RU"/>
        </w:rPr>
      </w:pPr>
      <w:bookmarkStart w:id="500" w:name="OLE_LINK115"/>
      <w:bookmarkStart w:id="501" w:name="OLE_LINK116"/>
      <w:bookmarkEnd w:id="500"/>
      <w:bookmarkEnd w:id="501"/>
    </w:p>
    <w:p w14:paraId="26E05D6E" w14:textId="77777777" w:rsidR="001D3226" w:rsidRPr="00F41476" w:rsidRDefault="001D3226" w:rsidP="001D3226">
      <w:pPr>
        <w:pStyle w:val="ab"/>
        <w:ind w:left="0" w:right="112" w:firstLine="709"/>
        <w:jc w:val="both"/>
        <w:rPr>
          <w:rFonts w:cs="Times New Roman"/>
          <w:szCs w:val="23"/>
          <w:lang w:val="ru-RU"/>
        </w:rPr>
      </w:pPr>
      <w:r w:rsidRPr="00F41476">
        <w:rPr>
          <w:rFonts w:cs="Times New Roman"/>
          <w:szCs w:val="23"/>
          <w:lang w:val="ru-RU"/>
        </w:rPr>
        <w:t>Расход сетевой воды на горячее водоснабжение не предусматривается, в связи с отсутствием открытых систем ГВС.</w:t>
      </w:r>
    </w:p>
    <w:p w14:paraId="086D1104" w14:textId="77777777" w:rsidR="001D3226" w:rsidRPr="00F41476" w:rsidRDefault="001D3226" w:rsidP="001D3226">
      <w:pPr>
        <w:pStyle w:val="a0"/>
        <w:rPr>
          <w:rFonts w:cs="Times New Roman"/>
          <w:lang w:eastAsia="ru-RU"/>
        </w:rPr>
      </w:pPr>
    </w:p>
    <w:p w14:paraId="5B3287F0" w14:textId="77777777" w:rsidR="001D3226" w:rsidRPr="00F41476" w:rsidRDefault="00F81B96" w:rsidP="001D3226">
      <w:pPr>
        <w:pStyle w:val="2"/>
        <w:ind w:left="0" w:firstLine="0"/>
      </w:pPr>
      <w:hyperlink r:id="rId203" w:anchor="bookmark51" w:history="1">
        <w:bookmarkStart w:id="502" w:name="_Toc30081852"/>
        <w:bookmarkStart w:id="503" w:name="_Toc30085087"/>
        <w:bookmarkStart w:id="504" w:name="_Toc32845353"/>
        <w:bookmarkStart w:id="505" w:name="_Toc107403187"/>
        <w:bookmarkStart w:id="506" w:name="_Toc131153728"/>
        <w:r w:rsidR="001D3226" w:rsidRPr="00F41476">
          <w:t xml:space="preserve">Часть 3. </w:t>
        </w:r>
      </w:hyperlink>
      <w:bookmarkEnd w:id="502"/>
      <w:bookmarkEnd w:id="503"/>
      <w:bookmarkEnd w:id="504"/>
      <w:r w:rsidR="001D3226" w:rsidRPr="00F41476">
        <w:t>СВЕДЕНИЯ О НАЛИЧИИ БАКОВ-АККУМУЛЯТОРОВ</w:t>
      </w:r>
      <w:bookmarkEnd w:id="505"/>
      <w:bookmarkEnd w:id="506"/>
    </w:p>
    <w:p w14:paraId="3C95F8F3" w14:textId="77777777" w:rsidR="001D3226" w:rsidRPr="00F41476" w:rsidRDefault="001D3226" w:rsidP="001D3226">
      <w:pPr>
        <w:pStyle w:val="a0"/>
        <w:rPr>
          <w:rFonts w:cs="Times New Roman"/>
          <w:lang w:eastAsia="ru-RU"/>
        </w:rPr>
      </w:pPr>
    </w:p>
    <w:p w14:paraId="607C584B"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spacing w:val="-1"/>
          <w:lang w:val="ru-RU"/>
        </w:rPr>
        <w:t>Сведения</w:t>
      </w:r>
      <w:r w:rsidRPr="00F41476">
        <w:rPr>
          <w:rFonts w:cs="Times New Roman"/>
          <w:lang w:val="ru-RU"/>
        </w:rPr>
        <w:t xml:space="preserve"> о </w:t>
      </w:r>
      <w:r w:rsidRPr="00F41476">
        <w:rPr>
          <w:rFonts w:cs="Times New Roman"/>
          <w:spacing w:val="-1"/>
          <w:lang w:val="ru-RU"/>
        </w:rPr>
        <w:t>наличии</w:t>
      </w:r>
      <w:r w:rsidRPr="00F41476">
        <w:rPr>
          <w:rFonts w:cs="Times New Roman"/>
          <w:lang w:val="ru-RU"/>
        </w:rPr>
        <w:t xml:space="preserve"> </w:t>
      </w:r>
      <w:r w:rsidRPr="00F41476">
        <w:rPr>
          <w:rFonts w:cs="Times New Roman"/>
          <w:spacing w:val="-1"/>
          <w:lang w:val="ru-RU"/>
        </w:rPr>
        <w:t>баков-аккумуляторов</w:t>
      </w:r>
      <w:r w:rsidRPr="00F41476">
        <w:rPr>
          <w:rFonts w:cs="Times New Roman"/>
          <w:lang w:val="ru-RU"/>
        </w:rPr>
        <w:t xml:space="preserve"> </w:t>
      </w:r>
      <w:r w:rsidRPr="00F41476">
        <w:rPr>
          <w:rFonts w:cs="Times New Roman"/>
          <w:spacing w:val="-1"/>
          <w:lang w:val="ru-RU"/>
        </w:rPr>
        <w:t>приведены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6.3.1.</w:t>
      </w:r>
    </w:p>
    <w:p w14:paraId="1D54232B" w14:textId="77777777" w:rsidR="001D3226" w:rsidRPr="00F41476" w:rsidRDefault="001D3226" w:rsidP="001D3226">
      <w:pPr>
        <w:pStyle w:val="a0"/>
        <w:ind w:firstLine="567"/>
        <w:rPr>
          <w:rFonts w:cs="Times New Roman"/>
          <w:lang w:eastAsia="ru-RU"/>
        </w:rPr>
      </w:pPr>
    </w:p>
    <w:p w14:paraId="3FD5EE01" w14:textId="77777777" w:rsidR="001D3226" w:rsidRPr="00F41476" w:rsidRDefault="001D3226" w:rsidP="001D3226">
      <w:pPr>
        <w:pStyle w:val="a0"/>
        <w:rPr>
          <w:rFonts w:cs="Times New Roman"/>
          <w:lang w:eastAsia="ru-RU"/>
        </w:rPr>
      </w:pPr>
      <w:r w:rsidRPr="00F41476">
        <w:rPr>
          <w:rFonts w:cs="Times New Roman"/>
          <w:b/>
        </w:rPr>
        <w:t>Таблица 6.3.1 – Объем и количество баков-аккумуляторов на источниках тепловой энергии</w:t>
      </w:r>
    </w:p>
    <w:tbl>
      <w:tblPr>
        <w:tblW w:w="9159" w:type="dxa"/>
        <w:jc w:val="center"/>
        <w:tblLayout w:type="fixed"/>
        <w:tblCellMar>
          <w:left w:w="0" w:type="dxa"/>
          <w:right w:w="0" w:type="dxa"/>
        </w:tblCellMar>
        <w:tblLook w:val="0000" w:firstRow="0" w:lastRow="0" w:firstColumn="0" w:lastColumn="0" w:noHBand="0" w:noVBand="0"/>
      </w:tblPr>
      <w:tblGrid>
        <w:gridCol w:w="419"/>
        <w:gridCol w:w="1823"/>
        <w:gridCol w:w="1442"/>
        <w:gridCol w:w="1246"/>
        <w:gridCol w:w="1274"/>
        <w:gridCol w:w="924"/>
        <w:gridCol w:w="2031"/>
      </w:tblGrid>
      <w:tr w:rsidR="001D3226" w:rsidRPr="00F41476" w14:paraId="564BA932" w14:textId="77777777" w:rsidTr="008F458C">
        <w:trPr>
          <w:trHeight w:hRule="exact" w:val="8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187DD9" w14:textId="77777777" w:rsidR="001D3226" w:rsidRPr="00F41476" w:rsidRDefault="001D3226" w:rsidP="008F458C">
            <w:pPr>
              <w:pStyle w:val="TableParagraph1"/>
              <w:kinsoku w:val="0"/>
              <w:overflowPunct w:val="0"/>
              <w:ind w:left="102" w:right="103" w:firstLine="40"/>
            </w:pPr>
            <w:r w:rsidRPr="00F41476">
              <w:rPr>
                <w:sz w:val="20"/>
                <w:szCs w:val="20"/>
              </w:rPr>
              <w:t>№</w:t>
            </w:r>
            <w:r w:rsidRPr="00F41476">
              <w:rPr>
                <w:w w:val="99"/>
                <w:sz w:val="20"/>
                <w:szCs w:val="20"/>
              </w:rPr>
              <w:t xml:space="preserve"> </w:t>
            </w:r>
          </w:p>
        </w:tc>
        <w:tc>
          <w:tcPr>
            <w:tcW w:w="1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0AD5E" w14:textId="77777777" w:rsidR="001D3226" w:rsidRPr="00F41476" w:rsidRDefault="001D3226" w:rsidP="008F458C">
            <w:pPr>
              <w:pStyle w:val="TableParagraph1"/>
              <w:kinsoku w:val="0"/>
              <w:overflowPunct w:val="0"/>
              <w:ind w:right="96"/>
              <w:jc w:val="center"/>
            </w:pPr>
            <w:r w:rsidRPr="00F41476">
              <w:rPr>
                <w:sz w:val="20"/>
                <w:szCs w:val="20"/>
              </w:rPr>
              <w:t>Источник</w:t>
            </w:r>
            <w:r w:rsidRPr="00F41476">
              <w:rPr>
                <w:spacing w:val="-18"/>
                <w:sz w:val="20"/>
                <w:szCs w:val="20"/>
              </w:rPr>
              <w:t xml:space="preserve"> </w:t>
            </w:r>
            <w:r w:rsidRPr="00F41476">
              <w:rPr>
                <w:sz w:val="20"/>
                <w:szCs w:val="20"/>
              </w:rPr>
              <w:t>тепловой</w:t>
            </w:r>
            <w:r w:rsidRPr="00F41476">
              <w:rPr>
                <w:spacing w:val="23"/>
                <w:w w:val="99"/>
                <w:sz w:val="20"/>
                <w:szCs w:val="20"/>
              </w:rPr>
              <w:t xml:space="preserve"> </w:t>
            </w:r>
            <w:r w:rsidRPr="00F41476">
              <w:rPr>
                <w:spacing w:val="-1"/>
                <w:sz w:val="20"/>
                <w:szCs w:val="20"/>
              </w:rPr>
              <w:t>энергии</w:t>
            </w:r>
          </w:p>
        </w:tc>
        <w:tc>
          <w:tcPr>
            <w:tcW w:w="1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27F08C" w14:textId="77777777" w:rsidR="001D3226" w:rsidRPr="00F41476" w:rsidRDefault="001D3226" w:rsidP="008F458C">
            <w:pPr>
              <w:pStyle w:val="TableParagraph1"/>
              <w:kinsoku w:val="0"/>
              <w:overflowPunct w:val="0"/>
              <w:ind w:left="111"/>
              <w:jc w:val="center"/>
            </w:pPr>
            <w:r w:rsidRPr="00F41476">
              <w:rPr>
                <w:sz w:val="20"/>
                <w:szCs w:val="20"/>
              </w:rPr>
              <w:t>Место</w:t>
            </w:r>
            <w:r w:rsidRPr="00F41476">
              <w:rPr>
                <w:spacing w:val="-17"/>
                <w:sz w:val="20"/>
                <w:szCs w:val="20"/>
              </w:rPr>
              <w:t xml:space="preserve"> </w:t>
            </w:r>
            <w:r w:rsidRPr="00F41476">
              <w:rPr>
                <w:sz w:val="20"/>
                <w:szCs w:val="20"/>
              </w:rPr>
              <w:t>расположение</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441F5F" w14:textId="77777777" w:rsidR="001D3226" w:rsidRPr="00F41476" w:rsidRDefault="001D3226" w:rsidP="008F458C">
            <w:pPr>
              <w:pStyle w:val="TableParagraph1"/>
              <w:kinsoku w:val="0"/>
              <w:overflowPunct w:val="0"/>
              <w:spacing w:line="235" w:lineRule="auto"/>
              <w:ind w:left="23" w:right="77"/>
              <w:jc w:val="center"/>
            </w:pPr>
            <w:r w:rsidRPr="00F41476">
              <w:rPr>
                <w:sz w:val="20"/>
                <w:szCs w:val="20"/>
              </w:rPr>
              <w:t>Площадь</w:t>
            </w:r>
            <w:r w:rsidRPr="00F41476">
              <w:rPr>
                <w:spacing w:val="-19"/>
                <w:sz w:val="20"/>
                <w:szCs w:val="20"/>
              </w:rPr>
              <w:t xml:space="preserve"> </w:t>
            </w:r>
            <w:r w:rsidRPr="00F41476">
              <w:rPr>
                <w:sz w:val="20"/>
                <w:szCs w:val="20"/>
              </w:rPr>
              <w:t>поверхности</w:t>
            </w:r>
            <w:r w:rsidRPr="00F41476">
              <w:rPr>
                <w:spacing w:val="23"/>
                <w:w w:val="99"/>
                <w:sz w:val="20"/>
                <w:szCs w:val="20"/>
              </w:rPr>
              <w:t xml:space="preserve"> </w:t>
            </w:r>
            <w:r w:rsidRPr="00F41476">
              <w:rPr>
                <w:sz w:val="20"/>
                <w:szCs w:val="20"/>
              </w:rPr>
              <w:t>баков,</w:t>
            </w:r>
            <w:r w:rsidRPr="00F41476">
              <w:rPr>
                <w:spacing w:val="-8"/>
                <w:sz w:val="20"/>
                <w:szCs w:val="20"/>
              </w:rPr>
              <w:t xml:space="preserve"> </w:t>
            </w:r>
            <w:r w:rsidRPr="00F41476">
              <w:rPr>
                <w:sz w:val="20"/>
                <w:szCs w:val="20"/>
              </w:rPr>
              <w:t>м</w:t>
            </w:r>
            <w:r w:rsidRPr="00F41476">
              <w:rPr>
                <w:position w:val="7"/>
                <w:sz w:val="13"/>
                <w:szCs w:val="13"/>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46AAA" w14:textId="77777777" w:rsidR="001D3226" w:rsidRPr="00F41476" w:rsidRDefault="001D3226" w:rsidP="008F458C">
            <w:pPr>
              <w:pStyle w:val="TableParagraph1"/>
              <w:kinsoku w:val="0"/>
              <w:overflowPunct w:val="0"/>
              <w:spacing w:line="235" w:lineRule="auto"/>
              <w:ind w:left="59" w:right="30"/>
              <w:jc w:val="center"/>
            </w:pPr>
            <w:r w:rsidRPr="00F41476">
              <w:rPr>
                <w:sz w:val="20"/>
                <w:szCs w:val="20"/>
              </w:rPr>
              <w:t>Объем</w:t>
            </w:r>
            <w:r w:rsidRPr="00F41476">
              <w:rPr>
                <w:spacing w:val="-10"/>
                <w:sz w:val="20"/>
                <w:szCs w:val="20"/>
              </w:rPr>
              <w:t xml:space="preserve"> </w:t>
            </w:r>
            <w:r w:rsidRPr="00F41476">
              <w:rPr>
                <w:sz w:val="20"/>
                <w:szCs w:val="20"/>
              </w:rPr>
              <w:t>баков-</w:t>
            </w:r>
            <w:r w:rsidRPr="00F41476">
              <w:rPr>
                <w:spacing w:val="22"/>
                <w:w w:val="99"/>
                <w:sz w:val="20"/>
                <w:szCs w:val="20"/>
              </w:rPr>
              <w:t xml:space="preserve"> </w:t>
            </w:r>
            <w:r w:rsidRPr="00F41476">
              <w:rPr>
                <w:sz w:val="20"/>
                <w:szCs w:val="20"/>
              </w:rPr>
              <w:t>аккумуляторов,</w:t>
            </w:r>
            <w:r w:rsidRPr="00F41476">
              <w:rPr>
                <w:spacing w:val="-16"/>
                <w:sz w:val="20"/>
                <w:szCs w:val="20"/>
              </w:rPr>
              <w:t xml:space="preserve"> </w:t>
            </w:r>
            <w:r w:rsidRPr="00F41476">
              <w:rPr>
                <w:spacing w:val="1"/>
                <w:sz w:val="20"/>
                <w:szCs w:val="20"/>
              </w:rPr>
              <w:t>м</w:t>
            </w:r>
            <w:r w:rsidRPr="00F41476">
              <w:rPr>
                <w:spacing w:val="1"/>
                <w:position w:val="7"/>
                <w:sz w:val="13"/>
                <w:szCs w:val="13"/>
              </w:rPr>
              <w:t>3</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2CA57E" w14:textId="77777777" w:rsidR="001D3226" w:rsidRPr="00F41476" w:rsidRDefault="001D3226" w:rsidP="008F458C">
            <w:pPr>
              <w:pStyle w:val="TableParagraph1"/>
              <w:kinsoku w:val="0"/>
              <w:overflowPunct w:val="0"/>
              <w:ind w:left="89"/>
              <w:jc w:val="center"/>
            </w:pPr>
            <w:r w:rsidRPr="00F41476">
              <w:rPr>
                <w:sz w:val="20"/>
                <w:szCs w:val="20"/>
              </w:rPr>
              <w:t>Кол-во,</w:t>
            </w:r>
            <w:r w:rsidRPr="00F41476">
              <w:rPr>
                <w:spacing w:val="-14"/>
                <w:sz w:val="20"/>
                <w:szCs w:val="20"/>
              </w:rPr>
              <w:t xml:space="preserve"> </w:t>
            </w:r>
            <w:r w:rsidRPr="00F41476">
              <w:rPr>
                <w:sz w:val="20"/>
                <w:szCs w:val="20"/>
              </w:rPr>
              <w:t>шт.</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D5B348" w14:textId="77777777" w:rsidR="001D3226" w:rsidRPr="00F41476" w:rsidRDefault="001D3226" w:rsidP="008F458C">
            <w:pPr>
              <w:pStyle w:val="TableParagraph1"/>
              <w:kinsoku w:val="0"/>
              <w:overflowPunct w:val="0"/>
              <w:ind w:left="138"/>
              <w:jc w:val="center"/>
            </w:pPr>
            <w:r w:rsidRPr="00F41476">
              <w:rPr>
                <w:sz w:val="20"/>
                <w:szCs w:val="20"/>
              </w:rPr>
              <w:t>Период</w:t>
            </w:r>
            <w:r w:rsidRPr="00F41476">
              <w:rPr>
                <w:spacing w:val="-9"/>
                <w:sz w:val="20"/>
                <w:szCs w:val="20"/>
              </w:rPr>
              <w:t xml:space="preserve"> </w:t>
            </w:r>
            <w:r w:rsidRPr="00F41476">
              <w:rPr>
                <w:sz w:val="20"/>
                <w:szCs w:val="20"/>
              </w:rPr>
              <w:t>работы,</w:t>
            </w:r>
            <w:r w:rsidRPr="00F41476">
              <w:rPr>
                <w:spacing w:val="-7"/>
                <w:sz w:val="20"/>
                <w:szCs w:val="20"/>
              </w:rPr>
              <w:t xml:space="preserve"> </w:t>
            </w:r>
            <w:r w:rsidRPr="00F41476">
              <w:rPr>
                <w:sz w:val="20"/>
                <w:szCs w:val="20"/>
              </w:rPr>
              <w:t>час</w:t>
            </w:r>
          </w:p>
        </w:tc>
      </w:tr>
      <w:tr w:rsidR="001D3226" w:rsidRPr="00F41476" w14:paraId="16DA02A7"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FA6CD6A" w14:textId="77777777" w:rsidR="001D3226" w:rsidRPr="00F41476" w:rsidRDefault="001D3226" w:rsidP="008F458C">
            <w:pPr>
              <w:pStyle w:val="TableParagraph1"/>
              <w:kinsoku w:val="0"/>
              <w:overflowPunct w:val="0"/>
              <w:spacing w:before="107"/>
              <w:ind w:right="1"/>
              <w:jc w:val="center"/>
            </w:pPr>
            <w:r w:rsidRPr="00F41476">
              <w:rPr>
                <w:sz w:val="20"/>
                <w:szCs w:val="20"/>
              </w:rPr>
              <w:t>1</w:t>
            </w:r>
          </w:p>
        </w:tc>
        <w:tc>
          <w:tcPr>
            <w:tcW w:w="1823" w:type="dxa"/>
            <w:tcBorders>
              <w:top w:val="single" w:sz="4" w:space="0" w:color="000000"/>
              <w:left w:val="single" w:sz="4" w:space="0" w:color="000000"/>
              <w:bottom w:val="single" w:sz="4" w:space="0" w:color="000000"/>
              <w:right w:val="single" w:sz="4" w:space="0" w:color="000000"/>
            </w:tcBorders>
            <w:vAlign w:val="center"/>
          </w:tcPr>
          <w:p w14:paraId="2D2324B7" w14:textId="77777777" w:rsidR="001D3226" w:rsidRPr="00F41476" w:rsidRDefault="001D3226" w:rsidP="008F458C">
            <w:pPr>
              <w:pStyle w:val="TableParagraph1"/>
              <w:kinsoku w:val="0"/>
              <w:overflowPunct w:val="0"/>
              <w:spacing w:line="222" w:lineRule="exact"/>
              <w:ind w:left="102"/>
            </w:pPr>
            <w:r w:rsidRPr="00F41476">
              <w:rPr>
                <w:spacing w:val="-1"/>
                <w:sz w:val="20"/>
                <w:szCs w:val="20"/>
              </w:rPr>
              <w:t xml:space="preserve">Котельная </w:t>
            </w:r>
            <w:r w:rsidRPr="00F41476">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384445B7" w14:textId="77777777" w:rsidR="001D3226" w:rsidRPr="00F41476" w:rsidRDefault="001D3226" w:rsidP="008F458C">
            <w:pPr>
              <w:pStyle w:val="TableParagraph1"/>
              <w:kinsoku w:val="0"/>
              <w:overflowPunct w:val="0"/>
              <w:ind w:left="111"/>
              <w:jc w:val="center"/>
            </w:pPr>
            <w:r w:rsidRPr="00F41476">
              <w:rPr>
                <w:spacing w:val="-1"/>
                <w:sz w:val="20"/>
                <w:szCs w:val="20"/>
              </w:rPr>
              <w:t>на</w:t>
            </w:r>
            <w:r w:rsidRPr="00F41476">
              <w:rPr>
                <w:spacing w:val="-11"/>
                <w:sz w:val="20"/>
                <w:szCs w:val="20"/>
              </w:rPr>
              <w:t xml:space="preserve"> </w:t>
            </w:r>
            <w:r w:rsidRPr="00F41476">
              <w:rPr>
                <w:sz w:val="20"/>
                <w:szCs w:val="20"/>
              </w:rPr>
              <w:t>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E335107" w14:textId="77777777" w:rsidR="001D3226" w:rsidRPr="00F41476" w:rsidRDefault="001D3226" w:rsidP="008F458C">
            <w:pPr>
              <w:pStyle w:val="TableParagraph1"/>
              <w:kinsoku w:val="0"/>
              <w:overflowPunct w:val="0"/>
              <w:spacing w:before="107"/>
              <w:ind w:left="5"/>
              <w:jc w:val="center"/>
            </w:pPr>
            <w:r w:rsidRPr="00F41476">
              <w:rPr>
                <w:sz w:val="20"/>
                <w:szCs w:val="20"/>
              </w:rPr>
              <w:t>51,663</w:t>
            </w:r>
          </w:p>
        </w:tc>
        <w:tc>
          <w:tcPr>
            <w:tcW w:w="1274" w:type="dxa"/>
            <w:tcBorders>
              <w:top w:val="single" w:sz="4" w:space="0" w:color="000000"/>
              <w:left w:val="single" w:sz="4" w:space="0" w:color="000000"/>
              <w:bottom w:val="single" w:sz="4" w:space="0" w:color="000000"/>
              <w:right w:val="single" w:sz="4" w:space="0" w:color="000000"/>
            </w:tcBorders>
            <w:vAlign w:val="center"/>
          </w:tcPr>
          <w:p w14:paraId="01B84154"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14AEE772"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4F1AF2D"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3FAFA45B"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4A48813" w14:textId="77777777" w:rsidR="001D3226" w:rsidRPr="00F41476" w:rsidRDefault="001D3226" w:rsidP="008F458C">
            <w:pPr>
              <w:pStyle w:val="TableParagraph1"/>
              <w:kinsoku w:val="0"/>
              <w:overflowPunct w:val="0"/>
              <w:spacing w:before="107"/>
              <w:ind w:right="1"/>
              <w:jc w:val="center"/>
            </w:pPr>
            <w:r w:rsidRPr="00F41476">
              <w:rPr>
                <w:sz w:val="20"/>
                <w:szCs w:val="20"/>
              </w:rPr>
              <w:t>2</w:t>
            </w:r>
          </w:p>
        </w:tc>
        <w:tc>
          <w:tcPr>
            <w:tcW w:w="1823" w:type="dxa"/>
            <w:tcBorders>
              <w:top w:val="single" w:sz="4" w:space="0" w:color="000000"/>
              <w:left w:val="single" w:sz="4" w:space="0" w:color="000000"/>
              <w:bottom w:val="single" w:sz="4" w:space="0" w:color="000000"/>
              <w:right w:val="single" w:sz="4" w:space="0" w:color="000000"/>
            </w:tcBorders>
            <w:vAlign w:val="center"/>
          </w:tcPr>
          <w:p w14:paraId="77051EB6" w14:textId="77777777" w:rsidR="001D3226" w:rsidRPr="00F41476" w:rsidRDefault="001D3226" w:rsidP="008F458C">
            <w:pPr>
              <w:pStyle w:val="TableParagraph1"/>
              <w:kinsoku w:val="0"/>
              <w:overflowPunct w:val="0"/>
              <w:ind w:left="102"/>
            </w:pPr>
            <w:r w:rsidRPr="00F41476">
              <w:rPr>
                <w:spacing w:val="-1"/>
                <w:sz w:val="20"/>
                <w:szCs w:val="20"/>
              </w:rPr>
              <w:t xml:space="preserve">Котельная </w:t>
            </w:r>
            <w:r w:rsidRPr="00F41476">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1A7815D8"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BEABE56" w14:textId="77777777" w:rsidR="001D3226" w:rsidRPr="00F41476" w:rsidRDefault="001D3226" w:rsidP="008F458C">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4794ABEE"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2D949644"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8556926"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5DFD9100"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04110D2" w14:textId="77777777" w:rsidR="001D3226" w:rsidRPr="00F41476" w:rsidRDefault="001D3226" w:rsidP="008F458C">
            <w:pPr>
              <w:pStyle w:val="TableParagraph1"/>
              <w:kinsoku w:val="0"/>
              <w:overflowPunct w:val="0"/>
              <w:spacing w:before="107"/>
              <w:ind w:right="1"/>
              <w:jc w:val="center"/>
            </w:pPr>
            <w:r w:rsidRPr="00F41476">
              <w:rPr>
                <w:sz w:val="20"/>
                <w:szCs w:val="20"/>
              </w:rPr>
              <w:t>3</w:t>
            </w:r>
          </w:p>
        </w:tc>
        <w:tc>
          <w:tcPr>
            <w:tcW w:w="1823" w:type="dxa"/>
            <w:tcBorders>
              <w:top w:val="single" w:sz="4" w:space="0" w:color="000000"/>
              <w:left w:val="single" w:sz="4" w:space="0" w:color="000000"/>
              <w:bottom w:val="single" w:sz="4" w:space="0" w:color="000000"/>
              <w:right w:val="single" w:sz="4" w:space="0" w:color="000000"/>
            </w:tcBorders>
            <w:vAlign w:val="center"/>
          </w:tcPr>
          <w:p w14:paraId="6B2F395B"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0DB83593"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6EEBEFE3" w14:textId="77777777" w:rsidR="001D3226" w:rsidRPr="00F41476" w:rsidRDefault="001D3226" w:rsidP="008F458C">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6C5ECD1A"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BEF3F2E"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4578E5E"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3EFB8E68"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3B099B8" w14:textId="77777777" w:rsidR="001D3226" w:rsidRPr="00F41476" w:rsidRDefault="001D3226" w:rsidP="008F458C">
            <w:pPr>
              <w:pStyle w:val="TableParagraph1"/>
              <w:kinsoku w:val="0"/>
              <w:overflowPunct w:val="0"/>
              <w:spacing w:before="107"/>
              <w:ind w:right="1"/>
              <w:jc w:val="center"/>
            </w:pPr>
            <w:r w:rsidRPr="00F41476">
              <w:rPr>
                <w:sz w:val="20"/>
                <w:szCs w:val="20"/>
              </w:rPr>
              <w:t>4</w:t>
            </w:r>
          </w:p>
        </w:tc>
        <w:tc>
          <w:tcPr>
            <w:tcW w:w="1823" w:type="dxa"/>
            <w:tcBorders>
              <w:top w:val="single" w:sz="4" w:space="0" w:color="000000"/>
              <w:left w:val="single" w:sz="4" w:space="0" w:color="000000"/>
              <w:bottom w:val="single" w:sz="4" w:space="0" w:color="000000"/>
              <w:right w:val="single" w:sz="4" w:space="0" w:color="000000"/>
            </w:tcBorders>
            <w:vAlign w:val="center"/>
          </w:tcPr>
          <w:p w14:paraId="09061731"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49B46321"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84BC8E6" w14:textId="77777777" w:rsidR="001D3226" w:rsidRPr="00F41476" w:rsidRDefault="001D3226" w:rsidP="008F458C">
            <w:pPr>
              <w:pStyle w:val="TableParagraph1"/>
              <w:kinsoku w:val="0"/>
              <w:overflowPunct w:val="0"/>
              <w:spacing w:before="107"/>
              <w:ind w:left="5"/>
              <w:jc w:val="center"/>
            </w:pPr>
            <w:r w:rsidRPr="00F41476">
              <w:rPr>
                <w:sz w:val="20"/>
                <w:szCs w:val="20"/>
              </w:rPr>
              <w:t>61,496</w:t>
            </w:r>
          </w:p>
        </w:tc>
        <w:tc>
          <w:tcPr>
            <w:tcW w:w="1274" w:type="dxa"/>
            <w:tcBorders>
              <w:top w:val="single" w:sz="4" w:space="0" w:color="000000"/>
              <w:left w:val="single" w:sz="4" w:space="0" w:color="000000"/>
              <w:bottom w:val="single" w:sz="4" w:space="0" w:color="000000"/>
              <w:right w:val="single" w:sz="4" w:space="0" w:color="000000"/>
            </w:tcBorders>
            <w:vAlign w:val="center"/>
          </w:tcPr>
          <w:p w14:paraId="7E66E635"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35</w:t>
            </w:r>
          </w:p>
        </w:tc>
        <w:tc>
          <w:tcPr>
            <w:tcW w:w="924" w:type="dxa"/>
            <w:tcBorders>
              <w:top w:val="single" w:sz="4" w:space="0" w:color="000000"/>
              <w:left w:val="single" w:sz="4" w:space="0" w:color="000000"/>
              <w:bottom w:val="single" w:sz="4" w:space="0" w:color="000000"/>
              <w:right w:val="single" w:sz="4" w:space="0" w:color="000000"/>
            </w:tcBorders>
            <w:vAlign w:val="center"/>
          </w:tcPr>
          <w:p w14:paraId="4C9A8A78"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FBF0A50"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09A955AF"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3930279" w14:textId="77777777" w:rsidR="001D3226" w:rsidRPr="00F41476" w:rsidRDefault="001D3226" w:rsidP="008F458C">
            <w:pPr>
              <w:pStyle w:val="TableParagraph1"/>
              <w:kinsoku w:val="0"/>
              <w:overflowPunct w:val="0"/>
              <w:spacing w:before="108"/>
              <w:ind w:right="1"/>
              <w:jc w:val="center"/>
            </w:pPr>
            <w:r w:rsidRPr="00F41476">
              <w:rPr>
                <w:sz w:val="20"/>
                <w:szCs w:val="20"/>
              </w:rPr>
              <w:lastRenderedPageBreak/>
              <w:t>5</w:t>
            </w:r>
          </w:p>
        </w:tc>
        <w:tc>
          <w:tcPr>
            <w:tcW w:w="1823" w:type="dxa"/>
            <w:tcBorders>
              <w:top w:val="single" w:sz="4" w:space="0" w:color="000000"/>
              <w:left w:val="single" w:sz="4" w:space="0" w:color="000000"/>
              <w:bottom w:val="single" w:sz="4" w:space="0" w:color="000000"/>
              <w:right w:val="single" w:sz="4" w:space="0" w:color="000000"/>
            </w:tcBorders>
            <w:vAlign w:val="center"/>
          </w:tcPr>
          <w:p w14:paraId="49D2BBDD"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347DFA4F"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5FF86730" w14:textId="77777777" w:rsidR="001D3226" w:rsidRPr="00F41476" w:rsidRDefault="001D3226" w:rsidP="008F458C">
            <w:pPr>
              <w:pStyle w:val="TableParagraph1"/>
              <w:kinsoku w:val="0"/>
              <w:overflowPunct w:val="0"/>
              <w:spacing w:before="108"/>
              <w:ind w:left="2"/>
              <w:jc w:val="center"/>
            </w:pPr>
            <w:r w:rsidRPr="00F41476">
              <w:rPr>
                <w:sz w:val="20"/>
                <w:szCs w:val="20"/>
              </w:rPr>
              <w:t>37,07</w:t>
            </w:r>
          </w:p>
        </w:tc>
        <w:tc>
          <w:tcPr>
            <w:tcW w:w="1274" w:type="dxa"/>
            <w:tcBorders>
              <w:top w:val="single" w:sz="4" w:space="0" w:color="000000"/>
              <w:left w:val="single" w:sz="4" w:space="0" w:color="000000"/>
              <w:bottom w:val="single" w:sz="4" w:space="0" w:color="000000"/>
              <w:right w:val="single" w:sz="4" w:space="0" w:color="000000"/>
            </w:tcBorders>
            <w:vAlign w:val="center"/>
          </w:tcPr>
          <w:p w14:paraId="579B8902" w14:textId="77777777" w:rsidR="001D3226" w:rsidRPr="00F41476" w:rsidRDefault="001D3226" w:rsidP="008F458C">
            <w:pPr>
              <w:pStyle w:val="TableParagraph1"/>
              <w:kinsoku w:val="0"/>
              <w:overflowPunct w:val="0"/>
              <w:spacing w:before="108"/>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04E3F323" w14:textId="77777777" w:rsidR="001D3226" w:rsidRPr="00F41476" w:rsidRDefault="001D3226" w:rsidP="008F458C">
            <w:pPr>
              <w:pStyle w:val="TableParagraph1"/>
              <w:kinsoku w:val="0"/>
              <w:overflowPunct w:val="0"/>
              <w:spacing w:before="108"/>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7F33E49" w14:textId="77777777" w:rsidR="001D3226" w:rsidRPr="00F41476" w:rsidRDefault="001D3226" w:rsidP="008F458C">
            <w:pPr>
              <w:pStyle w:val="TableParagraph1"/>
              <w:kinsoku w:val="0"/>
              <w:overflowPunct w:val="0"/>
              <w:spacing w:before="108"/>
              <w:jc w:val="center"/>
            </w:pPr>
            <w:r w:rsidRPr="00F41476">
              <w:rPr>
                <w:spacing w:val="1"/>
                <w:sz w:val="20"/>
                <w:szCs w:val="20"/>
              </w:rPr>
              <w:t>8424</w:t>
            </w:r>
          </w:p>
        </w:tc>
      </w:tr>
      <w:tr w:rsidR="001D3226" w:rsidRPr="00F41476" w14:paraId="3313A9EE"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048C1E9" w14:textId="77777777" w:rsidR="001D3226" w:rsidRPr="00F41476" w:rsidRDefault="001D3226" w:rsidP="008F458C">
            <w:pPr>
              <w:pStyle w:val="TableParagraph1"/>
              <w:kinsoku w:val="0"/>
              <w:overflowPunct w:val="0"/>
              <w:spacing w:before="107"/>
              <w:ind w:right="1"/>
              <w:jc w:val="center"/>
            </w:pPr>
            <w:r w:rsidRPr="00F41476">
              <w:rPr>
                <w:sz w:val="20"/>
                <w:szCs w:val="20"/>
              </w:rPr>
              <w:t>6</w:t>
            </w:r>
          </w:p>
        </w:tc>
        <w:tc>
          <w:tcPr>
            <w:tcW w:w="1823" w:type="dxa"/>
            <w:tcBorders>
              <w:top w:val="single" w:sz="4" w:space="0" w:color="000000"/>
              <w:left w:val="single" w:sz="4" w:space="0" w:color="000000"/>
              <w:bottom w:val="single" w:sz="4" w:space="0" w:color="000000"/>
              <w:right w:val="single" w:sz="4" w:space="0" w:color="000000"/>
            </w:tcBorders>
            <w:vAlign w:val="center"/>
          </w:tcPr>
          <w:p w14:paraId="4243EF58"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4341EBCB"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52FFA901" w14:textId="77777777" w:rsidR="001D3226" w:rsidRPr="00F41476" w:rsidRDefault="001D3226" w:rsidP="008F458C">
            <w:pPr>
              <w:pStyle w:val="TableParagraph1"/>
              <w:kinsoku w:val="0"/>
              <w:overflowPunct w:val="0"/>
              <w:spacing w:before="107"/>
              <w:ind w:left="5"/>
              <w:jc w:val="center"/>
            </w:pPr>
            <w:r w:rsidRPr="00F41476">
              <w:rPr>
                <w:sz w:val="20"/>
                <w:szCs w:val="20"/>
              </w:rPr>
              <w:t>27,646</w:t>
            </w:r>
          </w:p>
        </w:tc>
        <w:tc>
          <w:tcPr>
            <w:tcW w:w="1274" w:type="dxa"/>
            <w:tcBorders>
              <w:top w:val="single" w:sz="4" w:space="0" w:color="000000"/>
              <w:left w:val="single" w:sz="4" w:space="0" w:color="000000"/>
              <w:bottom w:val="single" w:sz="4" w:space="0" w:color="000000"/>
              <w:right w:val="single" w:sz="4" w:space="0" w:color="000000"/>
            </w:tcBorders>
            <w:vAlign w:val="center"/>
          </w:tcPr>
          <w:p w14:paraId="35037889"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6133EC32"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FF91E7F"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609C83B8"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46AE75B" w14:textId="77777777" w:rsidR="001D3226" w:rsidRPr="00F41476" w:rsidRDefault="001D3226" w:rsidP="008F458C">
            <w:pPr>
              <w:pStyle w:val="TableParagraph1"/>
              <w:kinsoku w:val="0"/>
              <w:overflowPunct w:val="0"/>
              <w:spacing w:before="107"/>
              <w:ind w:right="1"/>
              <w:jc w:val="center"/>
            </w:pPr>
            <w:r w:rsidRPr="00F41476">
              <w:rPr>
                <w:sz w:val="20"/>
                <w:szCs w:val="20"/>
              </w:rPr>
              <w:t>7</w:t>
            </w:r>
          </w:p>
        </w:tc>
        <w:tc>
          <w:tcPr>
            <w:tcW w:w="1823" w:type="dxa"/>
            <w:tcBorders>
              <w:top w:val="single" w:sz="4" w:space="0" w:color="000000"/>
              <w:left w:val="single" w:sz="4" w:space="0" w:color="000000"/>
              <w:bottom w:val="single" w:sz="4" w:space="0" w:color="000000"/>
              <w:right w:val="single" w:sz="4" w:space="0" w:color="000000"/>
            </w:tcBorders>
            <w:vAlign w:val="center"/>
          </w:tcPr>
          <w:p w14:paraId="643A4401"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2A4FD22D"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33ECCD5" w14:textId="77777777" w:rsidR="001D3226" w:rsidRPr="00F41476" w:rsidRDefault="001D3226" w:rsidP="008F458C">
            <w:pPr>
              <w:pStyle w:val="TableParagraph1"/>
              <w:kinsoku w:val="0"/>
              <w:overflowPunct w:val="0"/>
              <w:spacing w:before="107"/>
              <w:ind w:left="5"/>
              <w:jc w:val="center"/>
            </w:pPr>
            <w:r w:rsidRPr="00F41476">
              <w:rPr>
                <w:sz w:val="20"/>
                <w:szCs w:val="20"/>
              </w:rPr>
              <w:t>91,483</w:t>
            </w:r>
          </w:p>
        </w:tc>
        <w:tc>
          <w:tcPr>
            <w:tcW w:w="1274" w:type="dxa"/>
            <w:tcBorders>
              <w:top w:val="single" w:sz="4" w:space="0" w:color="000000"/>
              <w:left w:val="single" w:sz="4" w:space="0" w:color="000000"/>
              <w:bottom w:val="single" w:sz="4" w:space="0" w:color="000000"/>
              <w:right w:val="single" w:sz="4" w:space="0" w:color="000000"/>
            </w:tcBorders>
            <w:vAlign w:val="center"/>
          </w:tcPr>
          <w:p w14:paraId="2B44E1F8"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0C9DB1BA"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8B7DCC0"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18AAB59F"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F761F1B" w14:textId="77777777" w:rsidR="001D3226" w:rsidRPr="00F41476" w:rsidRDefault="001D3226" w:rsidP="008F458C">
            <w:pPr>
              <w:pStyle w:val="TableParagraph1"/>
              <w:kinsoku w:val="0"/>
              <w:overflowPunct w:val="0"/>
              <w:spacing w:before="107"/>
              <w:ind w:right="1"/>
              <w:jc w:val="center"/>
            </w:pPr>
            <w:r w:rsidRPr="00F41476">
              <w:rPr>
                <w:sz w:val="20"/>
                <w:szCs w:val="20"/>
              </w:rPr>
              <w:t>8</w:t>
            </w:r>
          </w:p>
        </w:tc>
        <w:tc>
          <w:tcPr>
            <w:tcW w:w="1823" w:type="dxa"/>
            <w:tcBorders>
              <w:top w:val="single" w:sz="4" w:space="0" w:color="000000"/>
              <w:left w:val="single" w:sz="4" w:space="0" w:color="000000"/>
              <w:bottom w:val="single" w:sz="4" w:space="0" w:color="000000"/>
              <w:right w:val="single" w:sz="4" w:space="0" w:color="000000"/>
            </w:tcBorders>
            <w:vAlign w:val="center"/>
          </w:tcPr>
          <w:p w14:paraId="219432EA"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4D720842"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AB3B03B" w14:textId="77777777" w:rsidR="001D3226" w:rsidRPr="00F41476" w:rsidRDefault="001D3226" w:rsidP="008F458C">
            <w:pPr>
              <w:pStyle w:val="TableParagraph1"/>
              <w:kinsoku w:val="0"/>
              <w:overflowPunct w:val="0"/>
              <w:spacing w:before="107"/>
              <w:ind w:left="2"/>
              <w:jc w:val="center"/>
            </w:pPr>
            <w:r w:rsidRPr="00F41476">
              <w:rPr>
                <w:sz w:val="20"/>
                <w:szCs w:val="20"/>
              </w:rPr>
              <w:t>40,84</w:t>
            </w:r>
          </w:p>
        </w:tc>
        <w:tc>
          <w:tcPr>
            <w:tcW w:w="1274" w:type="dxa"/>
            <w:tcBorders>
              <w:top w:val="single" w:sz="4" w:space="0" w:color="000000"/>
              <w:left w:val="single" w:sz="4" w:space="0" w:color="000000"/>
              <w:bottom w:val="single" w:sz="4" w:space="0" w:color="000000"/>
              <w:right w:val="single" w:sz="4" w:space="0" w:color="000000"/>
            </w:tcBorders>
            <w:vAlign w:val="center"/>
          </w:tcPr>
          <w:p w14:paraId="4A7CA29F" w14:textId="77777777" w:rsidR="001D3226" w:rsidRPr="00F41476" w:rsidRDefault="001D3226" w:rsidP="008F458C">
            <w:pPr>
              <w:pStyle w:val="TableParagraph1"/>
              <w:kinsoku w:val="0"/>
              <w:overflowPunct w:val="0"/>
              <w:spacing w:before="107"/>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2A7789C6" w14:textId="77777777" w:rsidR="001D3226" w:rsidRPr="00F41476" w:rsidRDefault="001D3226" w:rsidP="008F458C">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6ED4CDE" w14:textId="77777777" w:rsidR="001D3226" w:rsidRPr="00F41476" w:rsidRDefault="001D3226" w:rsidP="008F458C">
            <w:pPr>
              <w:pStyle w:val="TableParagraph1"/>
              <w:kinsoku w:val="0"/>
              <w:overflowPunct w:val="0"/>
              <w:spacing w:before="107"/>
              <w:jc w:val="center"/>
            </w:pPr>
            <w:r w:rsidRPr="00F41476">
              <w:rPr>
                <w:spacing w:val="1"/>
                <w:sz w:val="20"/>
                <w:szCs w:val="20"/>
              </w:rPr>
              <w:t>8424</w:t>
            </w:r>
          </w:p>
        </w:tc>
      </w:tr>
      <w:tr w:rsidR="001D3226" w:rsidRPr="00F41476" w14:paraId="4E3ACC95"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806477C" w14:textId="77777777" w:rsidR="001D3226" w:rsidRPr="00F41476" w:rsidRDefault="001D3226" w:rsidP="008F458C">
            <w:pPr>
              <w:pStyle w:val="TableParagraph1"/>
              <w:kinsoku w:val="0"/>
              <w:overflowPunct w:val="0"/>
              <w:spacing w:before="105"/>
              <w:ind w:right="1"/>
              <w:jc w:val="center"/>
            </w:pPr>
            <w:r w:rsidRPr="00F41476">
              <w:rPr>
                <w:sz w:val="20"/>
                <w:szCs w:val="20"/>
              </w:rPr>
              <w:t>9</w:t>
            </w:r>
          </w:p>
        </w:tc>
        <w:tc>
          <w:tcPr>
            <w:tcW w:w="1823" w:type="dxa"/>
            <w:tcBorders>
              <w:top w:val="single" w:sz="4" w:space="0" w:color="000000"/>
              <w:left w:val="single" w:sz="4" w:space="0" w:color="000000"/>
              <w:bottom w:val="single" w:sz="4" w:space="0" w:color="000000"/>
              <w:right w:val="single" w:sz="4" w:space="0" w:color="000000"/>
            </w:tcBorders>
            <w:vAlign w:val="center"/>
          </w:tcPr>
          <w:p w14:paraId="53F15F20"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DDB2ADC"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C082AC4" w14:textId="77777777" w:rsidR="001D3226" w:rsidRPr="00F41476" w:rsidRDefault="001D3226" w:rsidP="008F458C">
            <w:pPr>
              <w:pStyle w:val="TableParagraph1"/>
              <w:kinsoku w:val="0"/>
              <w:overflowPunct w:val="0"/>
              <w:spacing w:before="105"/>
              <w:ind w:left="5"/>
              <w:jc w:val="center"/>
            </w:pPr>
            <w:r w:rsidRPr="00F41476">
              <w:rPr>
                <w:sz w:val="20"/>
                <w:szCs w:val="20"/>
              </w:rPr>
              <w:t>89,535</w:t>
            </w:r>
          </w:p>
        </w:tc>
        <w:tc>
          <w:tcPr>
            <w:tcW w:w="1274" w:type="dxa"/>
            <w:tcBorders>
              <w:top w:val="single" w:sz="4" w:space="0" w:color="000000"/>
              <w:left w:val="single" w:sz="4" w:space="0" w:color="000000"/>
              <w:bottom w:val="single" w:sz="4" w:space="0" w:color="000000"/>
              <w:right w:val="single" w:sz="4" w:space="0" w:color="000000"/>
            </w:tcBorders>
            <w:vAlign w:val="center"/>
          </w:tcPr>
          <w:p w14:paraId="305D69F6"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AB6C428"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08FF871"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4FBF509A"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0C75F8C" w14:textId="77777777" w:rsidR="001D3226" w:rsidRPr="00F41476" w:rsidRDefault="001D3226" w:rsidP="008F458C">
            <w:pPr>
              <w:pStyle w:val="TableParagraph1"/>
              <w:kinsoku w:val="0"/>
              <w:overflowPunct w:val="0"/>
              <w:spacing w:before="105"/>
              <w:ind w:left="138"/>
            </w:pPr>
            <w:r w:rsidRPr="00F41476">
              <w:rPr>
                <w:spacing w:val="1"/>
                <w:sz w:val="20"/>
                <w:szCs w:val="20"/>
              </w:rPr>
              <w:t>10</w:t>
            </w:r>
          </w:p>
        </w:tc>
        <w:tc>
          <w:tcPr>
            <w:tcW w:w="1823" w:type="dxa"/>
            <w:tcBorders>
              <w:top w:val="single" w:sz="4" w:space="0" w:color="000000"/>
              <w:left w:val="single" w:sz="4" w:space="0" w:color="000000"/>
              <w:bottom w:val="single" w:sz="4" w:space="0" w:color="000000"/>
              <w:right w:val="single" w:sz="4" w:space="0" w:color="000000"/>
            </w:tcBorders>
            <w:vAlign w:val="center"/>
          </w:tcPr>
          <w:p w14:paraId="3BA95B85"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B28D91A"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191DA7D8" w14:textId="77777777" w:rsidR="001D3226" w:rsidRPr="00F41476" w:rsidRDefault="001D3226" w:rsidP="008F458C">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21BCC471"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61C8D4A7"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092EDF2"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399641F1"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9840F2A" w14:textId="77777777" w:rsidR="001D3226" w:rsidRPr="00F41476" w:rsidRDefault="001D3226" w:rsidP="008F458C">
            <w:pPr>
              <w:pStyle w:val="TableParagraph1"/>
              <w:kinsoku w:val="0"/>
              <w:overflowPunct w:val="0"/>
              <w:spacing w:before="105"/>
              <w:ind w:left="138"/>
            </w:pPr>
            <w:r w:rsidRPr="00F41476">
              <w:rPr>
                <w:spacing w:val="1"/>
                <w:sz w:val="20"/>
                <w:szCs w:val="20"/>
              </w:rPr>
              <w:t>11</w:t>
            </w:r>
          </w:p>
        </w:tc>
        <w:tc>
          <w:tcPr>
            <w:tcW w:w="1823" w:type="dxa"/>
            <w:tcBorders>
              <w:top w:val="single" w:sz="4" w:space="0" w:color="000000"/>
              <w:left w:val="single" w:sz="4" w:space="0" w:color="000000"/>
              <w:bottom w:val="single" w:sz="4" w:space="0" w:color="000000"/>
              <w:right w:val="single" w:sz="4" w:space="0" w:color="000000"/>
            </w:tcBorders>
            <w:vAlign w:val="center"/>
          </w:tcPr>
          <w:p w14:paraId="5A46BBB0"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69B2B79"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69DFA74F" w14:textId="77777777" w:rsidR="001D3226" w:rsidRPr="00F41476" w:rsidRDefault="001D3226" w:rsidP="008F458C">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4422602F"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5D0C6C9"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566F372"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7781A3A2"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46C991C" w14:textId="77777777" w:rsidR="001D3226" w:rsidRPr="00F41476" w:rsidRDefault="001D3226" w:rsidP="008F458C">
            <w:pPr>
              <w:pStyle w:val="TableParagraph1"/>
              <w:kinsoku w:val="0"/>
              <w:overflowPunct w:val="0"/>
              <w:spacing w:before="105"/>
              <w:ind w:left="138"/>
            </w:pPr>
            <w:r w:rsidRPr="00F41476">
              <w:rPr>
                <w:spacing w:val="1"/>
                <w:sz w:val="20"/>
                <w:szCs w:val="20"/>
              </w:rPr>
              <w:t>12</w:t>
            </w:r>
          </w:p>
        </w:tc>
        <w:tc>
          <w:tcPr>
            <w:tcW w:w="1823" w:type="dxa"/>
            <w:tcBorders>
              <w:top w:val="single" w:sz="4" w:space="0" w:color="000000"/>
              <w:left w:val="single" w:sz="4" w:space="0" w:color="000000"/>
              <w:bottom w:val="single" w:sz="4" w:space="0" w:color="000000"/>
              <w:right w:val="single" w:sz="4" w:space="0" w:color="000000"/>
            </w:tcBorders>
            <w:vAlign w:val="center"/>
          </w:tcPr>
          <w:p w14:paraId="653AA9DA"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1692F281"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1E6DFE54" w14:textId="77777777" w:rsidR="001D3226" w:rsidRPr="00F41476" w:rsidRDefault="001D3226" w:rsidP="008F458C">
            <w:pPr>
              <w:pStyle w:val="TableParagraph1"/>
              <w:kinsoku w:val="0"/>
              <w:overflowPunct w:val="0"/>
              <w:spacing w:before="105"/>
              <w:ind w:left="5"/>
              <w:jc w:val="center"/>
            </w:pPr>
            <w:r w:rsidRPr="00F41476">
              <w:rPr>
                <w:sz w:val="20"/>
                <w:szCs w:val="20"/>
              </w:rPr>
              <w:t>69,115</w:t>
            </w:r>
          </w:p>
        </w:tc>
        <w:tc>
          <w:tcPr>
            <w:tcW w:w="1274" w:type="dxa"/>
            <w:tcBorders>
              <w:top w:val="single" w:sz="4" w:space="0" w:color="000000"/>
              <w:left w:val="single" w:sz="4" w:space="0" w:color="000000"/>
              <w:bottom w:val="single" w:sz="4" w:space="0" w:color="000000"/>
              <w:right w:val="single" w:sz="4" w:space="0" w:color="000000"/>
            </w:tcBorders>
            <w:vAlign w:val="center"/>
          </w:tcPr>
          <w:p w14:paraId="7CC2B095" w14:textId="77777777" w:rsidR="001D3226" w:rsidRPr="00F41476" w:rsidRDefault="001D3226" w:rsidP="008F458C">
            <w:pPr>
              <w:pStyle w:val="TableParagraph1"/>
              <w:kinsoku w:val="0"/>
              <w:overflowPunct w:val="0"/>
              <w:spacing w:before="105"/>
              <w:ind w:left="7"/>
              <w:jc w:val="center"/>
            </w:pPr>
            <w:r w:rsidRPr="00F41476">
              <w:rPr>
                <w:spacing w:val="1"/>
                <w:sz w:val="20"/>
                <w:szCs w:val="20"/>
              </w:rPr>
              <w:t>55</w:t>
            </w:r>
          </w:p>
        </w:tc>
        <w:tc>
          <w:tcPr>
            <w:tcW w:w="924" w:type="dxa"/>
            <w:tcBorders>
              <w:top w:val="single" w:sz="4" w:space="0" w:color="000000"/>
              <w:left w:val="single" w:sz="4" w:space="0" w:color="000000"/>
              <w:bottom w:val="single" w:sz="4" w:space="0" w:color="000000"/>
              <w:right w:val="single" w:sz="4" w:space="0" w:color="000000"/>
            </w:tcBorders>
            <w:vAlign w:val="center"/>
          </w:tcPr>
          <w:p w14:paraId="53FD3CB0"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50E0FD1"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0D5416B5"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36F6E78" w14:textId="77777777" w:rsidR="001D3226" w:rsidRPr="00F41476" w:rsidRDefault="001D3226" w:rsidP="008F458C">
            <w:pPr>
              <w:pStyle w:val="TableParagraph1"/>
              <w:kinsoku w:val="0"/>
              <w:overflowPunct w:val="0"/>
              <w:spacing w:before="105"/>
              <w:ind w:left="138"/>
            </w:pPr>
            <w:r w:rsidRPr="00F41476">
              <w:rPr>
                <w:spacing w:val="1"/>
                <w:sz w:val="20"/>
                <w:szCs w:val="20"/>
              </w:rPr>
              <w:t>13</w:t>
            </w:r>
          </w:p>
        </w:tc>
        <w:tc>
          <w:tcPr>
            <w:tcW w:w="1823" w:type="dxa"/>
            <w:tcBorders>
              <w:top w:val="single" w:sz="4" w:space="0" w:color="000000"/>
              <w:left w:val="single" w:sz="4" w:space="0" w:color="000000"/>
              <w:bottom w:val="single" w:sz="4" w:space="0" w:color="000000"/>
              <w:right w:val="single" w:sz="4" w:space="0" w:color="000000"/>
            </w:tcBorders>
            <w:vAlign w:val="center"/>
          </w:tcPr>
          <w:p w14:paraId="24EDCBBC"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1ADB27A"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FA4E198" w14:textId="77777777" w:rsidR="001D3226" w:rsidRPr="00F41476" w:rsidRDefault="001D3226" w:rsidP="008F458C">
            <w:pPr>
              <w:pStyle w:val="TableParagraph1"/>
              <w:kinsoku w:val="0"/>
              <w:overflowPunct w:val="0"/>
              <w:spacing w:before="105"/>
              <w:ind w:left="5"/>
              <w:jc w:val="center"/>
            </w:pPr>
            <w:r w:rsidRPr="00F41476">
              <w:rPr>
                <w:sz w:val="20"/>
                <w:szCs w:val="20"/>
              </w:rPr>
              <w:t>70,685</w:t>
            </w:r>
          </w:p>
        </w:tc>
        <w:tc>
          <w:tcPr>
            <w:tcW w:w="1274" w:type="dxa"/>
            <w:tcBorders>
              <w:top w:val="single" w:sz="4" w:space="0" w:color="000000"/>
              <w:left w:val="single" w:sz="4" w:space="0" w:color="000000"/>
              <w:bottom w:val="single" w:sz="4" w:space="0" w:color="000000"/>
              <w:right w:val="single" w:sz="4" w:space="0" w:color="000000"/>
            </w:tcBorders>
            <w:vAlign w:val="center"/>
          </w:tcPr>
          <w:p w14:paraId="436F2D94" w14:textId="77777777" w:rsidR="001D3226" w:rsidRPr="00F41476" w:rsidRDefault="001D3226" w:rsidP="008F458C">
            <w:pPr>
              <w:pStyle w:val="TableParagraph1"/>
              <w:kinsoku w:val="0"/>
              <w:overflowPunct w:val="0"/>
              <w:spacing w:before="105"/>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1B346ACC"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4F1DA64"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7666A172" w14:textId="77777777" w:rsidTr="008F458C">
        <w:trPr>
          <w:trHeight w:hRule="exact" w:val="45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DF7D234" w14:textId="77777777" w:rsidR="001D3226" w:rsidRPr="00F41476" w:rsidRDefault="001D3226" w:rsidP="008F458C">
            <w:pPr>
              <w:pStyle w:val="TableParagraph1"/>
              <w:kinsoku w:val="0"/>
              <w:overflowPunct w:val="0"/>
              <w:spacing w:before="105"/>
              <w:ind w:left="138"/>
            </w:pPr>
            <w:r w:rsidRPr="00F41476">
              <w:rPr>
                <w:spacing w:val="1"/>
                <w:sz w:val="20"/>
                <w:szCs w:val="20"/>
              </w:rPr>
              <w:t>14</w:t>
            </w:r>
          </w:p>
        </w:tc>
        <w:tc>
          <w:tcPr>
            <w:tcW w:w="1823" w:type="dxa"/>
            <w:tcBorders>
              <w:top w:val="single" w:sz="4" w:space="0" w:color="000000"/>
              <w:left w:val="single" w:sz="4" w:space="0" w:color="000000"/>
              <w:bottom w:val="single" w:sz="4" w:space="0" w:color="000000"/>
              <w:right w:val="single" w:sz="4" w:space="0" w:color="000000"/>
            </w:tcBorders>
            <w:vAlign w:val="center"/>
          </w:tcPr>
          <w:p w14:paraId="5747F46C"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7E78C3D9"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79FE5C42" w14:textId="77777777" w:rsidR="001D3226" w:rsidRPr="00F41476" w:rsidRDefault="001D3226" w:rsidP="008F458C">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E2636B4"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B0D726F"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DEBB40A"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062B9D57"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A4C8CFF" w14:textId="77777777" w:rsidR="001D3226" w:rsidRPr="00F41476" w:rsidRDefault="001D3226" w:rsidP="008F458C">
            <w:pPr>
              <w:pStyle w:val="TableParagraph1"/>
              <w:kinsoku w:val="0"/>
              <w:overflowPunct w:val="0"/>
              <w:spacing w:before="105"/>
              <w:ind w:left="138"/>
            </w:pPr>
            <w:r w:rsidRPr="00F41476">
              <w:rPr>
                <w:spacing w:val="1"/>
                <w:sz w:val="20"/>
                <w:szCs w:val="20"/>
              </w:rPr>
              <w:t>15</w:t>
            </w:r>
          </w:p>
        </w:tc>
        <w:tc>
          <w:tcPr>
            <w:tcW w:w="1823" w:type="dxa"/>
            <w:tcBorders>
              <w:top w:val="single" w:sz="4" w:space="0" w:color="000000"/>
              <w:left w:val="single" w:sz="4" w:space="0" w:color="000000"/>
              <w:bottom w:val="single" w:sz="4" w:space="0" w:color="000000"/>
              <w:right w:val="single" w:sz="4" w:space="0" w:color="000000"/>
            </w:tcBorders>
            <w:vAlign w:val="center"/>
          </w:tcPr>
          <w:p w14:paraId="45C9F2C5"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6F734B20"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3516097B" w14:textId="77777777" w:rsidR="001D3226" w:rsidRPr="00F41476" w:rsidRDefault="001D3226" w:rsidP="008F458C">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9767B18"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15CFF2A"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7B5D7FC"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r w:rsidR="001D3226" w:rsidRPr="00F41476" w14:paraId="52B5E0D2" w14:textId="77777777" w:rsidTr="008F458C">
        <w:trPr>
          <w:trHeight w:hRule="exact" w:val="45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23FCE53" w14:textId="77777777" w:rsidR="001D3226" w:rsidRPr="00F41476" w:rsidRDefault="001D3226" w:rsidP="008F458C">
            <w:pPr>
              <w:pStyle w:val="TableParagraph1"/>
              <w:kinsoku w:val="0"/>
              <w:overflowPunct w:val="0"/>
              <w:spacing w:before="105"/>
              <w:ind w:left="138"/>
            </w:pPr>
            <w:r w:rsidRPr="00F41476">
              <w:rPr>
                <w:spacing w:val="1"/>
                <w:sz w:val="20"/>
                <w:szCs w:val="20"/>
              </w:rPr>
              <w:t>16</w:t>
            </w:r>
          </w:p>
        </w:tc>
        <w:tc>
          <w:tcPr>
            <w:tcW w:w="1823" w:type="dxa"/>
            <w:tcBorders>
              <w:top w:val="single" w:sz="4" w:space="0" w:color="000000"/>
              <w:left w:val="single" w:sz="4" w:space="0" w:color="000000"/>
              <w:bottom w:val="single" w:sz="4" w:space="0" w:color="000000"/>
              <w:right w:val="single" w:sz="4" w:space="0" w:color="000000"/>
            </w:tcBorders>
            <w:vAlign w:val="center"/>
          </w:tcPr>
          <w:p w14:paraId="74DB1712" w14:textId="77777777" w:rsidR="001D3226" w:rsidRPr="00F41476" w:rsidRDefault="001D3226" w:rsidP="008F458C">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14111457" w14:textId="77777777" w:rsidR="001D3226" w:rsidRPr="00F41476" w:rsidRDefault="001D3226" w:rsidP="008F458C">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6E45F863" w14:textId="77777777" w:rsidR="001D3226" w:rsidRPr="00F41476" w:rsidRDefault="001D3226" w:rsidP="008F458C">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0D56E34E" w14:textId="77777777" w:rsidR="001D3226" w:rsidRPr="00F41476" w:rsidRDefault="001D3226" w:rsidP="008F458C">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95AEC32"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024113C" w14:textId="77777777" w:rsidR="001D3226" w:rsidRPr="00F41476" w:rsidRDefault="001D3226" w:rsidP="008F458C">
            <w:pPr>
              <w:pStyle w:val="TableParagraph1"/>
              <w:kinsoku w:val="0"/>
              <w:overflowPunct w:val="0"/>
              <w:spacing w:before="105"/>
              <w:jc w:val="center"/>
            </w:pPr>
            <w:r w:rsidRPr="00F41476">
              <w:rPr>
                <w:spacing w:val="1"/>
                <w:sz w:val="20"/>
                <w:szCs w:val="20"/>
              </w:rPr>
              <w:t>8424</w:t>
            </w:r>
          </w:p>
        </w:tc>
      </w:tr>
    </w:tbl>
    <w:p w14:paraId="654DD01E" w14:textId="77777777" w:rsidR="001D3226" w:rsidRPr="00F41476" w:rsidRDefault="001D3226" w:rsidP="001D3226">
      <w:pPr>
        <w:pStyle w:val="a0"/>
        <w:ind w:firstLine="567"/>
        <w:rPr>
          <w:rFonts w:cs="Times New Roman"/>
          <w:lang w:eastAsia="ru-RU"/>
        </w:rPr>
      </w:pPr>
    </w:p>
    <w:p w14:paraId="7535E9DC" w14:textId="77777777" w:rsidR="001D3226" w:rsidRPr="00F41476" w:rsidRDefault="00F81B96" w:rsidP="001D3226">
      <w:pPr>
        <w:pStyle w:val="2"/>
        <w:ind w:left="0" w:firstLine="0"/>
      </w:pPr>
      <w:hyperlink r:id="rId204" w:anchor="bookmark67" w:history="1">
        <w:bookmarkStart w:id="507" w:name="_Toc30081868"/>
        <w:bookmarkStart w:id="508" w:name="_Toc30085103"/>
        <w:bookmarkStart w:id="509" w:name="_Toc32845369"/>
        <w:bookmarkStart w:id="510" w:name="_Toc107403188"/>
        <w:bookmarkStart w:id="511" w:name="_Toc131153729"/>
        <w:r w:rsidR="001D3226" w:rsidRPr="00F41476">
          <w:t>Часть 4. НОРМАТИВНЫЙ И ФАКТИЧЕСКИЙ (ДЛЯ ЭКСПЛУАТАЦИОННОГО И</w:t>
        </w:r>
      </w:hyperlink>
      <w:r w:rsidR="001D3226" w:rsidRPr="00F41476">
        <w:t xml:space="preserve"> </w:t>
      </w:r>
      <w:hyperlink r:id="rId205" w:anchor="bookmark67" w:history="1">
        <w:r w:rsidR="001D3226" w:rsidRPr="00F41476">
          <w:t>АВАРИЙНОГО РЕЖИМОВ) ЧАСОВОЙ РАСХОД ПОДПИТОЧНОЙ ВОДЫ В ЗОНЕ</w:t>
        </w:r>
      </w:hyperlink>
      <w:r w:rsidR="001D3226" w:rsidRPr="00F41476">
        <w:t xml:space="preserve"> </w:t>
      </w:r>
      <w:hyperlink r:id="rId206" w:anchor="bookmark67" w:history="1">
        <w:r w:rsidR="001D3226" w:rsidRPr="00F41476">
          <w:t>ДЕЙСТВИЯ ИСТОЧНИКОВ ТЕПЛОВОЙ ЭНЕРГИИ</w:t>
        </w:r>
        <w:bookmarkEnd w:id="507"/>
        <w:bookmarkEnd w:id="508"/>
        <w:bookmarkEnd w:id="509"/>
        <w:bookmarkEnd w:id="510"/>
        <w:bookmarkEnd w:id="511"/>
      </w:hyperlink>
    </w:p>
    <w:p w14:paraId="30598A65" w14:textId="77777777" w:rsidR="001D3226" w:rsidRPr="00F41476" w:rsidRDefault="001D3226" w:rsidP="001D3226">
      <w:pPr>
        <w:pStyle w:val="a0"/>
        <w:jc w:val="center"/>
        <w:rPr>
          <w:rFonts w:cs="Times New Roman"/>
          <w:lang w:eastAsia="ru-RU"/>
        </w:rPr>
      </w:pPr>
    </w:p>
    <w:p w14:paraId="761F06B3" w14:textId="77777777" w:rsidR="001D3226" w:rsidRPr="00F41476" w:rsidRDefault="001D3226" w:rsidP="001D3226">
      <w:pPr>
        <w:pStyle w:val="ab"/>
        <w:kinsoku w:val="0"/>
        <w:overflowPunct w:val="0"/>
        <w:ind w:left="0" w:right="163" w:firstLine="709"/>
        <w:jc w:val="both"/>
        <w:rPr>
          <w:rFonts w:cs="Times New Roman"/>
          <w:lang w:val="ru-RU"/>
        </w:rPr>
      </w:pPr>
      <w:r w:rsidRPr="00F41476">
        <w:rPr>
          <w:rFonts w:cs="Times New Roman"/>
          <w:spacing w:val="-1"/>
          <w:lang w:val="ru-RU"/>
        </w:rPr>
        <w:t>Расчетный</w:t>
      </w:r>
      <w:r w:rsidRPr="00F41476">
        <w:rPr>
          <w:rFonts w:cs="Times New Roman"/>
          <w:spacing w:val="53"/>
          <w:lang w:val="ru-RU"/>
        </w:rPr>
        <w:t xml:space="preserve"> </w:t>
      </w:r>
      <w:r w:rsidRPr="00F41476">
        <w:rPr>
          <w:rFonts w:cs="Times New Roman"/>
          <w:spacing w:val="-1"/>
          <w:lang w:val="ru-RU"/>
        </w:rPr>
        <w:t>аварийный</w:t>
      </w:r>
      <w:r w:rsidRPr="00F41476">
        <w:rPr>
          <w:rFonts w:cs="Times New Roman"/>
          <w:spacing w:val="53"/>
          <w:lang w:val="ru-RU"/>
        </w:rPr>
        <w:t xml:space="preserve"> </w:t>
      </w:r>
      <w:r w:rsidRPr="00F41476">
        <w:rPr>
          <w:rFonts w:cs="Times New Roman"/>
          <w:lang w:val="ru-RU"/>
        </w:rPr>
        <w:t>расход</w:t>
      </w:r>
      <w:r w:rsidRPr="00F41476">
        <w:rPr>
          <w:rFonts w:cs="Times New Roman"/>
          <w:spacing w:val="52"/>
          <w:lang w:val="ru-RU"/>
        </w:rPr>
        <w:t xml:space="preserve"> </w:t>
      </w:r>
      <w:r w:rsidRPr="00F41476">
        <w:rPr>
          <w:rFonts w:cs="Times New Roman"/>
          <w:lang w:val="ru-RU"/>
        </w:rPr>
        <w:t>воды</w:t>
      </w:r>
      <w:r w:rsidRPr="00F41476">
        <w:rPr>
          <w:rFonts w:cs="Times New Roman"/>
          <w:spacing w:val="51"/>
          <w:lang w:val="ru-RU"/>
        </w:rPr>
        <w:t xml:space="preserve"> </w:t>
      </w:r>
      <w:r w:rsidRPr="00F41476">
        <w:rPr>
          <w:rFonts w:cs="Times New Roman"/>
          <w:lang w:val="ru-RU"/>
        </w:rPr>
        <w:t>для</w:t>
      </w:r>
      <w:r w:rsidRPr="00F41476">
        <w:rPr>
          <w:rFonts w:cs="Times New Roman"/>
          <w:spacing w:val="55"/>
          <w:lang w:val="ru-RU"/>
        </w:rPr>
        <w:t xml:space="preserve"> </w:t>
      </w:r>
      <w:r w:rsidRPr="00F41476">
        <w:rPr>
          <w:rFonts w:cs="Times New Roman"/>
          <w:spacing w:val="-1"/>
          <w:lang w:val="ru-RU"/>
        </w:rPr>
        <w:t>подпитки</w:t>
      </w:r>
      <w:r w:rsidRPr="00F41476">
        <w:rPr>
          <w:rFonts w:cs="Times New Roman"/>
          <w:spacing w:val="53"/>
          <w:lang w:val="ru-RU"/>
        </w:rPr>
        <w:t xml:space="preserve"> </w:t>
      </w:r>
      <w:r w:rsidRPr="00F41476">
        <w:rPr>
          <w:rFonts w:cs="Times New Roman"/>
          <w:spacing w:val="-1"/>
          <w:lang w:val="ru-RU"/>
        </w:rPr>
        <w:t>тепловых</w:t>
      </w:r>
      <w:r w:rsidRPr="00F41476">
        <w:rPr>
          <w:rFonts w:cs="Times New Roman"/>
          <w:spacing w:val="54"/>
          <w:lang w:val="ru-RU"/>
        </w:rPr>
        <w:t xml:space="preserve"> </w:t>
      </w:r>
      <w:r w:rsidRPr="00F41476">
        <w:rPr>
          <w:rFonts w:cs="Times New Roman"/>
          <w:spacing w:val="-1"/>
          <w:lang w:val="ru-RU"/>
        </w:rPr>
        <w:t>сетей</w:t>
      </w:r>
      <w:r w:rsidRPr="00F41476">
        <w:rPr>
          <w:rFonts w:cs="Times New Roman"/>
          <w:lang w:val="ru-RU"/>
        </w:rPr>
        <w:t xml:space="preserve"> </w:t>
      </w:r>
      <w:r w:rsidRPr="00F41476">
        <w:rPr>
          <w:rFonts w:cs="Times New Roman"/>
          <w:spacing w:val="-1"/>
          <w:lang w:val="ru-RU"/>
        </w:rPr>
        <w:t>химически</w:t>
      </w:r>
      <w:r w:rsidRPr="00F41476">
        <w:rPr>
          <w:rFonts w:cs="Times New Roman"/>
          <w:spacing w:val="61"/>
          <w:lang w:val="ru-RU"/>
        </w:rPr>
        <w:t xml:space="preserve"> </w:t>
      </w:r>
      <w:r w:rsidRPr="00F41476">
        <w:rPr>
          <w:rFonts w:cs="Times New Roman"/>
          <w:spacing w:val="-1"/>
          <w:lang w:val="ru-RU"/>
        </w:rPr>
        <w:t>необработанной</w:t>
      </w:r>
      <w:r w:rsidRPr="00F41476">
        <w:rPr>
          <w:rFonts w:cs="Times New Roman"/>
          <w:spacing w:val="17"/>
          <w:lang w:val="ru-RU"/>
        </w:rPr>
        <w:t xml:space="preserve"> </w:t>
      </w:r>
      <w:r w:rsidRPr="00F41476">
        <w:rPr>
          <w:rFonts w:cs="Times New Roman"/>
          <w:lang w:val="ru-RU"/>
        </w:rPr>
        <w:t>и</w:t>
      </w:r>
      <w:r w:rsidRPr="00F41476">
        <w:rPr>
          <w:rFonts w:cs="Times New Roman"/>
          <w:spacing w:val="19"/>
          <w:lang w:val="ru-RU"/>
        </w:rPr>
        <w:t xml:space="preserve"> </w:t>
      </w:r>
      <w:r w:rsidRPr="00F41476">
        <w:rPr>
          <w:rFonts w:cs="Times New Roman"/>
          <w:spacing w:val="-1"/>
          <w:lang w:val="ru-RU"/>
        </w:rPr>
        <w:t>недеарированной</w:t>
      </w:r>
      <w:r w:rsidRPr="00F41476">
        <w:rPr>
          <w:rFonts w:cs="Times New Roman"/>
          <w:spacing w:val="19"/>
          <w:lang w:val="ru-RU"/>
        </w:rPr>
        <w:t xml:space="preserve"> </w:t>
      </w:r>
      <w:r w:rsidRPr="00F41476">
        <w:rPr>
          <w:rFonts w:cs="Times New Roman"/>
          <w:lang w:val="ru-RU"/>
        </w:rPr>
        <w:t>водой</w:t>
      </w:r>
      <w:r w:rsidRPr="00F41476">
        <w:rPr>
          <w:rFonts w:cs="Times New Roman"/>
          <w:spacing w:val="22"/>
          <w:lang w:val="ru-RU"/>
        </w:rPr>
        <w:t xml:space="preserve"> </w:t>
      </w:r>
      <w:r w:rsidRPr="00F41476">
        <w:rPr>
          <w:rFonts w:cs="Times New Roman"/>
          <w:lang w:val="ru-RU"/>
        </w:rPr>
        <w:t>от</w:t>
      </w:r>
      <w:r w:rsidRPr="00F41476">
        <w:rPr>
          <w:rFonts w:cs="Times New Roman"/>
          <w:spacing w:val="19"/>
          <w:lang w:val="ru-RU"/>
        </w:rPr>
        <w:t xml:space="preserve"> </w:t>
      </w:r>
      <w:r w:rsidRPr="00F41476">
        <w:rPr>
          <w:rFonts w:cs="Times New Roman"/>
          <w:spacing w:val="-1"/>
          <w:lang w:val="ru-RU"/>
        </w:rPr>
        <w:t>котельных</w:t>
      </w:r>
      <w:r w:rsidRPr="00F41476">
        <w:rPr>
          <w:rFonts w:cs="Times New Roman"/>
          <w:spacing w:val="21"/>
          <w:lang w:val="ru-RU"/>
        </w:rPr>
        <w:t xml:space="preserve"> </w:t>
      </w:r>
      <w:r w:rsidRPr="00F41476">
        <w:rPr>
          <w:rFonts w:cs="Times New Roman"/>
          <w:spacing w:val="-1"/>
          <w:lang w:val="ru-RU"/>
        </w:rPr>
        <w:t>ООО</w:t>
      </w:r>
      <w:r w:rsidRPr="00F41476">
        <w:rPr>
          <w:rFonts w:cs="Times New Roman"/>
          <w:spacing w:val="23"/>
          <w:lang w:val="ru-RU"/>
        </w:rPr>
        <w:t xml:space="preserve"> </w:t>
      </w:r>
      <w:r w:rsidRPr="00F41476">
        <w:rPr>
          <w:rFonts w:cs="Times New Roman"/>
          <w:spacing w:val="-1"/>
          <w:lang w:val="ru-RU"/>
        </w:rPr>
        <w:t>«ТЭС-Приволжск»</w:t>
      </w:r>
      <w:r w:rsidRPr="00F41476">
        <w:rPr>
          <w:rFonts w:cs="Times New Roman"/>
          <w:spacing w:val="75"/>
          <w:lang w:val="ru-RU"/>
        </w:rPr>
        <w:t xml:space="preserve"> </w:t>
      </w:r>
      <w:r w:rsidRPr="00F41476">
        <w:rPr>
          <w:rFonts w:cs="Times New Roman"/>
          <w:spacing w:val="-1"/>
          <w:lang w:val="ru-RU"/>
        </w:rPr>
        <w:t>представлены</w:t>
      </w:r>
      <w:r w:rsidRPr="00F41476">
        <w:rPr>
          <w:rFonts w:cs="Times New Roman"/>
          <w:lang w:val="ru-RU"/>
        </w:rPr>
        <w:t xml:space="preserve"> в</w:t>
      </w:r>
      <w:r w:rsidRPr="00F41476">
        <w:rPr>
          <w:rFonts w:cs="Times New Roman"/>
          <w:spacing w:val="-1"/>
          <w:lang w:val="ru-RU"/>
        </w:rPr>
        <w:t xml:space="preserve"> </w:t>
      </w:r>
      <w:r w:rsidRPr="00F41476">
        <w:rPr>
          <w:rFonts w:cs="Times New Roman"/>
          <w:lang w:val="ru-RU"/>
        </w:rPr>
        <w:t>таблице</w:t>
      </w:r>
      <w:r w:rsidRPr="00F41476">
        <w:rPr>
          <w:rFonts w:cs="Times New Roman"/>
          <w:spacing w:val="-1"/>
          <w:lang w:val="ru-RU"/>
        </w:rPr>
        <w:t xml:space="preserve"> </w:t>
      </w:r>
      <w:r w:rsidRPr="00F41476">
        <w:rPr>
          <w:rFonts w:cs="Times New Roman"/>
          <w:lang w:val="ru-RU"/>
        </w:rPr>
        <w:t>6.4.1.</w:t>
      </w:r>
    </w:p>
    <w:p w14:paraId="1F510235" w14:textId="77777777" w:rsidR="001D3226" w:rsidRPr="00F41476" w:rsidRDefault="001D3226" w:rsidP="001D3226">
      <w:pPr>
        <w:pStyle w:val="ab"/>
        <w:kinsoku w:val="0"/>
        <w:overflowPunct w:val="0"/>
        <w:ind w:left="0" w:right="163" w:firstLine="709"/>
        <w:jc w:val="both"/>
        <w:rPr>
          <w:rFonts w:cs="Times New Roman"/>
          <w:lang w:val="ru-RU"/>
        </w:rPr>
      </w:pPr>
    </w:p>
    <w:p w14:paraId="01CE646E" w14:textId="77777777" w:rsidR="001D3226" w:rsidRPr="00F41476" w:rsidRDefault="001D3226" w:rsidP="001D3226">
      <w:pPr>
        <w:pStyle w:val="ab"/>
        <w:kinsoku w:val="0"/>
        <w:overflowPunct w:val="0"/>
        <w:ind w:left="0" w:right="163"/>
        <w:jc w:val="both"/>
        <w:rPr>
          <w:rFonts w:cs="Times New Roman"/>
          <w:lang w:val="ru-RU"/>
        </w:rPr>
      </w:pPr>
      <w:r w:rsidRPr="00F41476">
        <w:rPr>
          <w:rFonts w:cs="Times New Roman"/>
          <w:b/>
          <w:lang w:val="ru-RU"/>
        </w:rPr>
        <w:t>Таблица 6.4.2 - Расчетный аварийный расход воды для подпитки тепловых сетей от котельных</w:t>
      </w:r>
    </w:p>
    <w:tbl>
      <w:tblPr>
        <w:tblW w:w="9347" w:type="dxa"/>
        <w:jc w:val="center"/>
        <w:tblLayout w:type="fixed"/>
        <w:tblCellMar>
          <w:left w:w="0" w:type="dxa"/>
          <w:right w:w="0" w:type="dxa"/>
        </w:tblCellMar>
        <w:tblLook w:val="0000" w:firstRow="0" w:lastRow="0" w:firstColumn="0" w:lastColumn="0" w:noHBand="0" w:noVBand="0"/>
      </w:tblPr>
      <w:tblGrid>
        <w:gridCol w:w="562"/>
        <w:gridCol w:w="1757"/>
        <w:gridCol w:w="2071"/>
        <w:gridCol w:w="1701"/>
        <w:gridCol w:w="1701"/>
        <w:gridCol w:w="1555"/>
      </w:tblGrid>
      <w:tr w:rsidR="001D3226" w:rsidRPr="00F41476" w14:paraId="17B017F8" w14:textId="77777777" w:rsidTr="008F458C">
        <w:trPr>
          <w:trHeight w:hRule="exact" w:val="140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EF73C6" w14:textId="77777777" w:rsidR="001D3226" w:rsidRPr="00F41476" w:rsidRDefault="001D3226" w:rsidP="008F458C">
            <w:pPr>
              <w:pStyle w:val="TableParagraph1"/>
              <w:kinsoku w:val="0"/>
              <w:overflowPunct w:val="0"/>
              <w:ind w:left="140" w:right="139" w:firstLine="38"/>
            </w:pPr>
            <w:r w:rsidRPr="00F41476">
              <w:rPr>
                <w:sz w:val="20"/>
                <w:szCs w:val="20"/>
              </w:rPr>
              <w:t>№</w:t>
            </w:r>
            <w:r w:rsidRPr="00F41476">
              <w:rPr>
                <w:w w:val="99"/>
                <w:sz w:val="20"/>
                <w:szCs w:val="20"/>
              </w:rPr>
              <w:t xml:space="preserve"> </w:t>
            </w:r>
            <w:r w:rsidRPr="00F41476">
              <w:rPr>
                <w:spacing w:val="-1"/>
                <w:sz w:val="20"/>
                <w:szCs w:val="20"/>
              </w:rPr>
              <w:t>п/п</w:t>
            </w:r>
          </w:p>
        </w:tc>
        <w:tc>
          <w:tcPr>
            <w:tcW w:w="1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96C64" w14:textId="77777777" w:rsidR="001D3226" w:rsidRPr="00F41476" w:rsidRDefault="001D3226" w:rsidP="008F458C">
            <w:pPr>
              <w:pStyle w:val="TableParagraph1"/>
              <w:kinsoku w:val="0"/>
              <w:overflowPunct w:val="0"/>
              <w:ind w:left="116" w:right="117" w:firstLine="340"/>
            </w:pPr>
            <w:r w:rsidRPr="00F41476">
              <w:rPr>
                <w:sz w:val="20"/>
                <w:szCs w:val="20"/>
              </w:rPr>
              <w:t>Источник</w:t>
            </w:r>
            <w:r w:rsidRPr="00F41476">
              <w:rPr>
                <w:w w:val="99"/>
                <w:sz w:val="20"/>
                <w:szCs w:val="20"/>
              </w:rPr>
              <w:t xml:space="preserve"> </w:t>
            </w:r>
            <w:r w:rsidRPr="00F41476">
              <w:rPr>
                <w:sz w:val="20"/>
                <w:szCs w:val="20"/>
              </w:rPr>
              <w:t>тепловой</w:t>
            </w:r>
            <w:r w:rsidRPr="00F41476">
              <w:rPr>
                <w:spacing w:val="-16"/>
                <w:sz w:val="20"/>
                <w:szCs w:val="20"/>
              </w:rPr>
              <w:t xml:space="preserve"> </w:t>
            </w:r>
            <w:r w:rsidRPr="00F41476">
              <w:rPr>
                <w:sz w:val="20"/>
                <w:szCs w:val="20"/>
              </w:rPr>
              <w:t>энергии</w:t>
            </w:r>
          </w:p>
        </w:tc>
        <w:tc>
          <w:tcPr>
            <w:tcW w:w="20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0013AA" w14:textId="77777777" w:rsidR="001D3226" w:rsidRPr="00F41476" w:rsidRDefault="001D3226" w:rsidP="008F458C">
            <w:pPr>
              <w:pStyle w:val="TableParagraph1"/>
              <w:kinsoku w:val="0"/>
              <w:overflowPunct w:val="0"/>
              <w:ind w:left="116" w:right="117" w:hanging="25"/>
              <w:jc w:val="center"/>
            </w:pPr>
            <w:r w:rsidRPr="00F41476">
              <w:rPr>
                <w:sz w:val="20"/>
                <w:szCs w:val="20"/>
              </w:rPr>
              <w:t>Производительность подпиточного устройства с учетом подачи «сырой» воды, т/ч</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FF4AB5" w14:textId="77777777" w:rsidR="001D3226" w:rsidRPr="00F41476" w:rsidRDefault="001D3226" w:rsidP="008F458C">
            <w:pPr>
              <w:pStyle w:val="TableParagraph1"/>
              <w:kinsoku w:val="0"/>
              <w:overflowPunct w:val="0"/>
              <w:ind w:left="229" w:right="232" w:hanging="1"/>
              <w:jc w:val="center"/>
            </w:pPr>
            <w:r w:rsidRPr="00F41476">
              <w:rPr>
                <w:spacing w:val="-1"/>
                <w:sz w:val="20"/>
                <w:szCs w:val="20"/>
              </w:rPr>
              <w:t>Объем баков- аккумуляторов, м3</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E1D59A" w14:textId="77777777" w:rsidR="001D3226" w:rsidRPr="00F41476" w:rsidRDefault="001D3226" w:rsidP="008F458C">
            <w:pPr>
              <w:pStyle w:val="TableParagraph1"/>
              <w:kinsoku w:val="0"/>
              <w:overflowPunct w:val="0"/>
              <w:ind w:left="229" w:right="232" w:hanging="1"/>
              <w:jc w:val="center"/>
            </w:pPr>
            <w:r w:rsidRPr="00F41476">
              <w:rPr>
                <w:spacing w:val="-1"/>
                <w:sz w:val="20"/>
                <w:szCs w:val="20"/>
              </w:rPr>
              <w:t>Расчетный</w:t>
            </w:r>
            <w:r w:rsidRPr="00F41476">
              <w:rPr>
                <w:spacing w:val="28"/>
                <w:w w:val="99"/>
                <w:sz w:val="20"/>
                <w:szCs w:val="20"/>
              </w:rPr>
              <w:t xml:space="preserve"> </w:t>
            </w:r>
            <w:r w:rsidRPr="00F41476">
              <w:rPr>
                <w:sz w:val="20"/>
                <w:szCs w:val="20"/>
              </w:rPr>
              <w:t>расход</w:t>
            </w:r>
            <w:r w:rsidRPr="00F41476">
              <w:rPr>
                <w:spacing w:val="-14"/>
                <w:sz w:val="20"/>
                <w:szCs w:val="20"/>
              </w:rPr>
              <w:t xml:space="preserve"> </w:t>
            </w:r>
            <w:r w:rsidRPr="00F41476">
              <w:rPr>
                <w:sz w:val="20"/>
                <w:szCs w:val="20"/>
              </w:rPr>
              <w:t>сетевой</w:t>
            </w:r>
            <w:r w:rsidRPr="00F41476">
              <w:rPr>
                <w:w w:val="99"/>
                <w:sz w:val="20"/>
                <w:szCs w:val="20"/>
              </w:rPr>
              <w:t xml:space="preserve"> </w:t>
            </w:r>
            <w:r w:rsidRPr="00F41476">
              <w:rPr>
                <w:sz w:val="20"/>
                <w:szCs w:val="20"/>
              </w:rPr>
              <w:t>воды,</w:t>
            </w:r>
            <w:r w:rsidRPr="00F41476">
              <w:rPr>
                <w:spacing w:val="-8"/>
                <w:sz w:val="20"/>
                <w:szCs w:val="20"/>
              </w:rPr>
              <w:t xml:space="preserve"> </w:t>
            </w:r>
            <w:r w:rsidRPr="00F41476">
              <w:rPr>
                <w:spacing w:val="-1"/>
                <w:sz w:val="20"/>
                <w:szCs w:val="20"/>
              </w:rPr>
              <w:t>т/ч</w:t>
            </w:r>
          </w:p>
        </w:tc>
        <w:tc>
          <w:tcPr>
            <w:tcW w:w="1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CC323D" w14:textId="77777777" w:rsidR="001D3226" w:rsidRPr="00F41476" w:rsidRDefault="001D3226" w:rsidP="008F458C">
            <w:pPr>
              <w:pStyle w:val="TableParagraph1"/>
              <w:kinsoku w:val="0"/>
              <w:overflowPunct w:val="0"/>
              <w:ind w:left="166" w:right="172"/>
              <w:jc w:val="center"/>
            </w:pPr>
            <w:r w:rsidRPr="00F41476">
              <w:rPr>
                <w:spacing w:val="-1"/>
                <w:sz w:val="20"/>
                <w:szCs w:val="20"/>
              </w:rPr>
              <w:t>Расчетный</w:t>
            </w:r>
            <w:r w:rsidRPr="00F41476">
              <w:rPr>
                <w:spacing w:val="28"/>
                <w:w w:val="99"/>
                <w:sz w:val="20"/>
                <w:szCs w:val="20"/>
              </w:rPr>
              <w:t xml:space="preserve"> </w:t>
            </w:r>
            <w:r w:rsidRPr="00F41476">
              <w:rPr>
                <w:sz w:val="20"/>
                <w:szCs w:val="20"/>
              </w:rPr>
              <w:t>аварийный</w:t>
            </w:r>
            <w:r w:rsidRPr="00F41476">
              <w:rPr>
                <w:w w:val="9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воды</w:t>
            </w:r>
            <w:r w:rsidRPr="00F41476">
              <w:rPr>
                <w:spacing w:val="-8"/>
                <w:sz w:val="20"/>
                <w:szCs w:val="20"/>
              </w:rPr>
              <w:t xml:space="preserve"> </w:t>
            </w:r>
            <w:r w:rsidRPr="00F41476">
              <w:rPr>
                <w:sz w:val="20"/>
                <w:szCs w:val="20"/>
              </w:rPr>
              <w:t>для</w:t>
            </w:r>
            <w:r w:rsidRPr="00F41476">
              <w:rPr>
                <w:spacing w:val="21"/>
                <w:w w:val="99"/>
                <w:sz w:val="20"/>
                <w:szCs w:val="20"/>
              </w:rPr>
              <w:t xml:space="preserve"> </w:t>
            </w:r>
            <w:r w:rsidRPr="00F41476">
              <w:rPr>
                <w:spacing w:val="-1"/>
                <w:sz w:val="20"/>
                <w:szCs w:val="20"/>
              </w:rPr>
              <w:t>подпитки</w:t>
            </w:r>
            <w:r w:rsidRPr="00F41476">
              <w:rPr>
                <w:spacing w:val="27"/>
                <w:w w:val="99"/>
                <w:sz w:val="20"/>
                <w:szCs w:val="20"/>
              </w:rPr>
              <w:t xml:space="preserve"> </w:t>
            </w:r>
            <w:r w:rsidRPr="00F41476">
              <w:rPr>
                <w:sz w:val="20"/>
                <w:szCs w:val="20"/>
              </w:rPr>
              <w:t>тепловых</w:t>
            </w:r>
            <w:r w:rsidRPr="00F41476">
              <w:rPr>
                <w:spacing w:val="-15"/>
                <w:sz w:val="20"/>
                <w:szCs w:val="20"/>
              </w:rPr>
              <w:t xml:space="preserve"> </w:t>
            </w:r>
            <w:r w:rsidRPr="00F41476">
              <w:rPr>
                <w:sz w:val="20"/>
                <w:szCs w:val="20"/>
              </w:rPr>
              <w:t>сетей,</w:t>
            </w:r>
            <w:r w:rsidRPr="00F41476">
              <w:rPr>
                <w:spacing w:val="21"/>
                <w:w w:val="99"/>
                <w:sz w:val="20"/>
                <w:szCs w:val="20"/>
              </w:rPr>
              <w:t xml:space="preserve"> </w:t>
            </w:r>
            <w:r w:rsidRPr="00F41476">
              <w:rPr>
                <w:sz w:val="20"/>
                <w:szCs w:val="20"/>
              </w:rPr>
              <w:t>м3/ч</w:t>
            </w:r>
          </w:p>
        </w:tc>
      </w:tr>
      <w:tr w:rsidR="001D3226" w:rsidRPr="00F41476" w14:paraId="68A0E7DC" w14:textId="77777777" w:rsidTr="008F458C">
        <w:trPr>
          <w:trHeight w:hRule="exact" w:val="46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9943559" w14:textId="77777777" w:rsidR="001D3226" w:rsidRPr="00F41476" w:rsidRDefault="001D3226" w:rsidP="008F458C">
            <w:pPr>
              <w:pStyle w:val="TableParagraph1"/>
              <w:kinsoku w:val="0"/>
              <w:overflowPunct w:val="0"/>
              <w:spacing w:before="107"/>
              <w:ind w:right="1"/>
              <w:jc w:val="center"/>
            </w:pPr>
            <w:r w:rsidRPr="00F41476">
              <w:rPr>
                <w:sz w:val="20"/>
                <w:szCs w:val="20"/>
              </w:rPr>
              <w:t>1</w:t>
            </w:r>
          </w:p>
        </w:tc>
        <w:tc>
          <w:tcPr>
            <w:tcW w:w="1757" w:type="dxa"/>
            <w:tcBorders>
              <w:top w:val="single" w:sz="4" w:space="0" w:color="000000"/>
              <w:left w:val="single" w:sz="4" w:space="0" w:color="000000"/>
              <w:bottom w:val="single" w:sz="4" w:space="0" w:color="000000"/>
              <w:right w:val="single" w:sz="4" w:space="0" w:color="000000"/>
            </w:tcBorders>
            <w:vAlign w:val="center"/>
          </w:tcPr>
          <w:p w14:paraId="25CF7046" w14:textId="77777777" w:rsidR="001D3226" w:rsidRPr="00F41476" w:rsidRDefault="001D3226" w:rsidP="001E1980">
            <w:pPr>
              <w:pStyle w:val="TableParagraph1"/>
              <w:kinsoku w:val="0"/>
              <w:overflowPunct w:val="0"/>
              <w:spacing w:line="222" w:lineRule="exact"/>
              <w:ind w:left="148" w:right="1"/>
            </w:pPr>
            <w:r w:rsidRPr="00F41476">
              <w:rPr>
                <w:spacing w:val="-1"/>
                <w:sz w:val="20"/>
                <w:szCs w:val="20"/>
              </w:rPr>
              <w:t xml:space="preserve">Котельная </w:t>
            </w:r>
            <w:r w:rsidRPr="00F41476">
              <w:rPr>
                <w:sz w:val="20"/>
                <w:szCs w:val="20"/>
              </w:rPr>
              <w:t>Центральная</w:t>
            </w:r>
          </w:p>
        </w:tc>
        <w:tc>
          <w:tcPr>
            <w:tcW w:w="2071" w:type="dxa"/>
            <w:tcBorders>
              <w:top w:val="single" w:sz="4" w:space="0" w:color="000000"/>
              <w:left w:val="single" w:sz="4" w:space="0" w:color="000000"/>
              <w:bottom w:val="single" w:sz="4" w:space="0" w:color="000000"/>
              <w:right w:val="single" w:sz="4" w:space="0" w:color="000000"/>
            </w:tcBorders>
            <w:vAlign w:val="center"/>
          </w:tcPr>
          <w:p w14:paraId="2212F836" w14:textId="77777777" w:rsidR="001D3226" w:rsidRPr="00F41476" w:rsidRDefault="001D3226" w:rsidP="008F458C">
            <w:pPr>
              <w:pStyle w:val="TableParagraph1"/>
              <w:kinsoku w:val="0"/>
              <w:overflowPunct w:val="0"/>
              <w:spacing w:before="107"/>
              <w:jc w:val="center"/>
            </w:pPr>
            <w:r w:rsidRPr="00F41476">
              <w:rPr>
                <w:sz w:val="20"/>
                <w:szCs w:val="20"/>
              </w:rPr>
              <w:t>100,0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CC8EDBB" w14:textId="77777777" w:rsidR="001D3226" w:rsidRPr="00F41476" w:rsidRDefault="001D3226" w:rsidP="008F458C">
            <w:pPr>
              <w:pStyle w:val="TableParagraph1"/>
              <w:kinsoku w:val="0"/>
              <w:overflowPunct w:val="0"/>
              <w:spacing w:before="107"/>
              <w:ind w:right="1"/>
              <w:jc w:val="center"/>
            </w:pPr>
            <w:r w:rsidRPr="00F41476">
              <w:rPr>
                <w:sz w:val="20"/>
                <w:szCs w:val="20"/>
              </w:rPr>
              <w:t>237,5</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50F07" w14:textId="77777777" w:rsidR="001D3226" w:rsidRPr="00F41476" w:rsidRDefault="001D3226" w:rsidP="008F458C">
            <w:pPr>
              <w:pStyle w:val="TableParagraph1"/>
              <w:kinsoku w:val="0"/>
              <w:overflowPunct w:val="0"/>
              <w:spacing w:before="107"/>
              <w:ind w:right="5"/>
              <w:jc w:val="center"/>
            </w:pPr>
            <w:r w:rsidRPr="00F41476">
              <w:rPr>
                <w:sz w:val="20"/>
                <w:szCs w:val="20"/>
              </w:rPr>
              <w:t>712,21</w:t>
            </w:r>
          </w:p>
        </w:tc>
        <w:tc>
          <w:tcPr>
            <w:tcW w:w="1555" w:type="dxa"/>
            <w:tcBorders>
              <w:top w:val="single" w:sz="4" w:space="0" w:color="000000"/>
              <w:left w:val="single" w:sz="4" w:space="0" w:color="000000"/>
              <w:bottom w:val="single" w:sz="4" w:space="0" w:color="000000"/>
              <w:right w:val="single" w:sz="4" w:space="0" w:color="000000"/>
            </w:tcBorders>
            <w:vAlign w:val="center"/>
          </w:tcPr>
          <w:p w14:paraId="012E4F32" w14:textId="77777777" w:rsidR="001D3226" w:rsidRPr="00F41476" w:rsidRDefault="001D3226" w:rsidP="008F458C">
            <w:pPr>
              <w:pStyle w:val="TableParagraph1"/>
              <w:kinsoku w:val="0"/>
              <w:overflowPunct w:val="0"/>
              <w:spacing w:before="107"/>
              <w:ind w:right="4"/>
              <w:jc w:val="center"/>
            </w:pPr>
            <w:r w:rsidRPr="00F41476">
              <w:rPr>
                <w:sz w:val="20"/>
                <w:szCs w:val="20"/>
              </w:rPr>
              <w:t>14,24</w:t>
            </w:r>
          </w:p>
        </w:tc>
      </w:tr>
      <w:tr w:rsidR="001D3226" w:rsidRPr="00F41476" w14:paraId="13126AC2" w14:textId="77777777" w:rsidTr="008F458C">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FEBD3B0" w14:textId="77777777" w:rsidR="001D3226" w:rsidRPr="00F41476" w:rsidRDefault="001D3226" w:rsidP="008F458C">
            <w:pPr>
              <w:pStyle w:val="TableParagraph1"/>
              <w:kinsoku w:val="0"/>
              <w:overflowPunct w:val="0"/>
              <w:spacing w:before="107"/>
              <w:ind w:left="150"/>
            </w:pPr>
            <w:r w:rsidRPr="00F41476">
              <w:rPr>
                <w:sz w:val="20"/>
                <w:szCs w:val="20"/>
              </w:rPr>
              <w:t>1.1</w:t>
            </w:r>
          </w:p>
        </w:tc>
        <w:tc>
          <w:tcPr>
            <w:tcW w:w="1757" w:type="dxa"/>
            <w:tcBorders>
              <w:top w:val="single" w:sz="4" w:space="0" w:color="000000"/>
              <w:left w:val="single" w:sz="4" w:space="0" w:color="000000"/>
              <w:bottom w:val="single" w:sz="4" w:space="0" w:color="000000"/>
              <w:right w:val="single" w:sz="4" w:space="0" w:color="000000"/>
            </w:tcBorders>
            <w:vAlign w:val="center"/>
          </w:tcPr>
          <w:p w14:paraId="1524FA68"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в том числе на ТПП «Южный»</w:t>
            </w:r>
          </w:p>
        </w:tc>
        <w:tc>
          <w:tcPr>
            <w:tcW w:w="2071" w:type="dxa"/>
            <w:tcBorders>
              <w:top w:val="single" w:sz="4" w:space="0" w:color="000000"/>
              <w:left w:val="single" w:sz="4" w:space="0" w:color="000000"/>
              <w:bottom w:val="single" w:sz="4" w:space="0" w:color="000000"/>
              <w:right w:val="single" w:sz="4" w:space="0" w:color="000000"/>
            </w:tcBorders>
            <w:vAlign w:val="center"/>
          </w:tcPr>
          <w:p w14:paraId="46A717CF" w14:textId="77777777" w:rsidR="001D3226" w:rsidRPr="00F41476" w:rsidRDefault="001D3226" w:rsidP="008F458C">
            <w:pPr>
              <w:pStyle w:val="TableParagraph1"/>
              <w:kinsoku w:val="0"/>
              <w:overflowPunct w:val="0"/>
              <w:spacing w:before="107"/>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3494A9A" w14:textId="77777777" w:rsidR="001D3226" w:rsidRPr="00F41476" w:rsidRDefault="001D3226" w:rsidP="008F458C">
            <w:pPr>
              <w:pStyle w:val="TableParagraph1"/>
              <w:kinsoku w:val="0"/>
              <w:overflowPunct w:val="0"/>
              <w:spacing w:before="107"/>
              <w:ind w:right="1"/>
              <w:jc w:val="center"/>
            </w:pPr>
            <w:r w:rsidRPr="00F41476">
              <w:rPr>
                <w:sz w:val="20"/>
                <w:szCs w:val="20"/>
              </w:rPr>
              <w:t>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DBFA6B8" w14:textId="77777777" w:rsidR="001D3226" w:rsidRPr="00F41476" w:rsidRDefault="001D3226" w:rsidP="008F458C">
            <w:pPr>
              <w:pStyle w:val="TableParagraph1"/>
              <w:kinsoku w:val="0"/>
              <w:overflowPunct w:val="0"/>
              <w:spacing w:before="107"/>
              <w:ind w:right="3"/>
              <w:jc w:val="center"/>
            </w:pPr>
            <w:r w:rsidRPr="00F41476">
              <w:rPr>
                <w:spacing w:val="1"/>
                <w:sz w:val="20"/>
                <w:szCs w:val="20"/>
              </w:rPr>
              <w:t>255</w:t>
            </w:r>
          </w:p>
        </w:tc>
        <w:tc>
          <w:tcPr>
            <w:tcW w:w="1555" w:type="dxa"/>
            <w:tcBorders>
              <w:top w:val="single" w:sz="4" w:space="0" w:color="000000"/>
              <w:left w:val="single" w:sz="4" w:space="0" w:color="000000"/>
              <w:bottom w:val="single" w:sz="4" w:space="0" w:color="000000"/>
              <w:right w:val="single" w:sz="4" w:space="0" w:color="000000"/>
            </w:tcBorders>
            <w:vAlign w:val="center"/>
          </w:tcPr>
          <w:p w14:paraId="3C6BEA90" w14:textId="77777777" w:rsidR="001D3226" w:rsidRPr="00F41476" w:rsidRDefault="001D3226" w:rsidP="008F458C">
            <w:pPr>
              <w:pStyle w:val="TableParagraph1"/>
              <w:kinsoku w:val="0"/>
              <w:overflowPunct w:val="0"/>
              <w:spacing w:before="107"/>
              <w:ind w:right="4"/>
              <w:jc w:val="center"/>
            </w:pPr>
            <w:r w:rsidRPr="00F41476">
              <w:rPr>
                <w:sz w:val="20"/>
                <w:szCs w:val="20"/>
              </w:rPr>
              <w:t>3,60</w:t>
            </w:r>
          </w:p>
        </w:tc>
      </w:tr>
      <w:tr w:rsidR="001D3226" w:rsidRPr="00F41476" w14:paraId="3F6D3C7F" w14:textId="77777777" w:rsidTr="008F458C">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966327" w14:textId="77777777" w:rsidR="001D3226" w:rsidRPr="00F41476" w:rsidRDefault="001D3226" w:rsidP="008F458C">
            <w:pPr>
              <w:pStyle w:val="TableParagraph1"/>
              <w:kinsoku w:val="0"/>
              <w:overflowPunct w:val="0"/>
              <w:spacing w:before="107"/>
              <w:ind w:left="150"/>
            </w:pPr>
            <w:r w:rsidRPr="00F41476">
              <w:rPr>
                <w:sz w:val="20"/>
                <w:szCs w:val="20"/>
              </w:rPr>
              <w:t>1.2</w:t>
            </w:r>
          </w:p>
        </w:tc>
        <w:tc>
          <w:tcPr>
            <w:tcW w:w="1757" w:type="dxa"/>
            <w:tcBorders>
              <w:top w:val="single" w:sz="4" w:space="0" w:color="000000"/>
              <w:left w:val="single" w:sz="4" w:space="0" w:color="000000"/>
              <w:bottom w:val="single" w:sz="4" w:space="0" w:color="000000"/>
              <w:right w:val="single" w:sz="4" w:space="0" w:color="000000"/>
            </w:tcBorders>
            <w:vAlign w:val="center"/>
          </w:tcPr>
          <w:p w14:paraId="58669E5E"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ТПП «Котельная №4»</w:t>
            </w:r>
          </w:p>
        </w:tc>
        <w:tc>
          <w:tcPr>
            <w:tcW w:w="2071" w:type="dxa"/>
            <w:tcBorders>
              <w:top w:val="single" w:sz="4" w:space="0" w:color="000000"/>
              <w:left w:val="single" w:sz="4" w:space="0" w:color="000000"/>
              <w:bottom w:val="single" w:sz="4" w:space="0" w:color="000000"/>
              <w:right w:val="single" w:sz="4" w:space="0" w:color="000000"/>
            </w:tcBorders>
            <w:vAlign w:val="center"/>
          </w:tcPr>
          <w:p w14:paraId="73D655C3" w14:textId="77777777" w:rsidR="001D3226" w:rsidRPr="00F41476" w:rsidRDefault="001D3226" w:rsidP="008F458C">
            <w:pPr>
              <w:pStyle w:val="TableParagraph1"/>
              <w:kinsoku w:val="0"/>
              <w:overflowPunct w:val="0"/>
              <w:spacing w:before="107"/>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0A4FCF9" w14:textId="77777777" w:rsidR="001D3226" w:rsidRPr="00F41476" w:rsidRDefault="001D3226" w:rsidP="008F458C">
            <w:pPr>
              <w:pStyle w:val="TableParagraph1"/>
              <w:kinsoku w:val="0"/>
              <w:overflowPunct w:val="0"/>
              <w:spacing w:before="107"/>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4899BEC" w14:textId="77777777" w:rsidR="001D3226" w:rsidRPr="00F41476" w:rsidRDefault="001D3226" w:rsidP="008F458C">
            <w:pPr>
              <w:pStyle w:val="TableParagraph1"/>
              <w:kinsoku w:val="0"/>
              <w:overflowPunct w:val="0"/>
              <w:spacing w:before="107"/>
              <w:ind w:right="5"/>
              <w:jc w:val="center"/>
            </w:pPr>
            <w:r w:rsidRPr="00F41476">
              <w:rPr>
                <w:sz w:val="20"/>
                <w:szCs w:val="20"/>
              </w:rPr>
              <w:t>1393,6</w:t>
            </w:r>
          </w:p>
        </w:tc>
        <w:tc>
          <w:tcPr>
            <w:tcW w:w="1555" w:type="dxa"/>
            <w:tcBorders>
              <w:top w:val="single" w:sz="4" w:space="0" w:color="000000"/>
              <w:left w:val="single" w:sz="4" w:space="0" w:color="000000"/>
              <w:bottom w:val="single" w:sz="4" w:space="0" w:color="000000"/>
              <w:right w:val="single" w:sz="4" w:space="0" w:color="000000"/>
            </w:tcBorders>
            <w:vAlign w:val="center"/>
          </w:tcPr>
          <w:p w14:paraId="3E2F80CE" w14:textId="77777777" w:rsidR="001D3226" w:rsidRPr="00F41476" w:rsidRDefault="001D3226" w:rsidP="008F458C">
            <w:pPr>
              <w:pStyle w:val="TableParagraph1"/>
              <w:kinsoku w:val="0"/>
              <w:overflowPunct w:val="0"/>
              <w:spacing w:before="107"/>
              <w:ind w:right="4"/>
              <w:jc w:val="center"/>
            </w:pPr>
            <w:r w:rsidRPr="00F41476">
              <w:rPr>
                <w:sz w:val="20"/>
                <w:szCs w:val="20"/>
              </w:rPr>
              <w:t>7,15</w:t>
            </w:r>
          </w:p>
        </w:tc>
      </w:tr>
      <w:tr w:rsidR="001D3226" w:rsidRPr="00F41476" w14:paraId="4202A9AD" w14:textId="77777777" w:rsidTr="008F458C">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CB6AFEC" w14:textId="77777777" w:rsidR="001D3226" w:rsidRPr="00F41476" w:rsidRDefault="001D3226" w:rsidP="008F458C">
            <w:pPr>
              <w:pStyle w:val="TableParagraph1"/>
              <w:kinsoku w:val="0"/>
              <w:overflowPunct w:val="0"/>
              <w:ind w:left="150"/>
            </w:pPr>
            <w:r w:rsidRPr="00F41476">
              <w:rPr>
                <w:sz w:val="20"/>
                <w:szCs w:val="20"/>
              </w:rPr>
              <w:t>1.3</w:t>
            </w:r>
          </w:p>
        </w:tc>
        <w:tc>
          <w:tcPr>
            <w:tcW w:w="1757" w:type="dxa"/>
            <w:tcBorders>
              <w:top w:val="single" w:sz="4" w:space="0" w:color="000000"/>
              <w:left w:val="single" w:sz="4" w:space="0" w:color="000000"/>
              <w:bottom w:val="single" w:sz="4" w:space="0" w:color="000000"/>
              <w:right w:val="single" w:sz="4" w:space="0" w:color="000000"/>
            </w:tcBorders>
            <w:vAlign w:val="center"/>
          </w:tcPr>
          <w:p w14:paraId="6787DE21"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ТППП «Василевская фабрика»</w:t>
            </w:r>
          </w:p>
        </w:tc>
        <w:tc>
          <w:tcPr>
            <w:tcW w:w="2071" w:type="dxa"/>
            <w:tcBorders>
              <w:top w:val="single" w:sz="4" w:space="0" w:color="000000"/>
              <w:left w:val="single" w:sz="4" w:space="0" w:color="000000"/>
              <w:bottom w:val="single" w:sz="4" w:space="0" w:color="000000"/>
              <w:right w:val="single" w:sz="4" w:space="0" w:color="000000"/>
            </w:tcBorders>
            <w:vAlign w:val="center"/>
          </w:tcPr>
          <w:p w14:paraId="62617951" w14:textId="77777777" w:rsidR="001D3226" w:rsidRPr="00F41476" w:rsidRDefault="001D3226" w:rsidP="008F458C">
            <w:pPr>
              <w:pStyle w:val="TableParagraph1"/>
              <w:kinsoku w:val="0"/>
              <w:overflowPunct w:val="0"/>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07816C1" w14:textId="77777777" w:rsidR="001D3226" w:rsidRPr="00F41476" w:rsidRDefault="001D3226" w:rsidP="008F458C">
            <w:pPr>
              <w:pStyle w:val="TableParagraph1"/>
              <w:kinsoku w:val="0"/>
              <w:overflowPunct w:val="0"/>
              <w:ind w:right="1"/>
              <w:jc w:val="center"/>
            </w:pPr>
            <w:r w:rsidRPr="00F41476">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0DCD65" w14:textId="77777777" w:rsidR="001D3226" w:rsidRPr="00F41476" w:rsidRDefault="001D3226" w:rsidP="008F458C">
            <w:pPr>
              <w:pStyle w:val="TableParagraph1"/>
              <w:kinsoku w:val="0"/>
              <w:overflowPunct w:val="0"/>
              <w:ind w:right="3"/>
              <w:jc w:val="center"/>
            </w:pPr>
            <w:r w:rsidRPr="00F41476">
              <w:rPr>
                <w:sz w:val="20"/>
                <w:szCs w:val="20"/>
              </w:rPr>
              <w:t>107,4</w:t>
            </w:r>
          </w:p>
        </w:tc>
        <w:tc>
          <w:tcPr>
            <w:tcW w:w="1555" w:type="dxa"/>
            <w:tcBorders>
              <w:top w:val="single" w:sz="4" w:space="0" w:color="000000"/>
              <w:left w:val="single" w:sz="4" w:space="0" w:color="000000"/>
              <w:bottom w:val="single" w:sz="4" w:space="0" w:color="000000"/>
              <w:right w:val="single" w:sz="4" w:space="0" w:color="000000"/>
            </w:tcBorders>
            <w:vAlign w:val="center"/>
          </w:tcPr>
          <w:p w14:paraId="6E8D6904" w14:textId="77777777" w:rsidR="001D3226" w:rsidRPr="00F41476" w:rsidRDefault="001D3226" w:rsidP="008F458C">
            <w:pPr>
              <w:pStyle w:val="TableParagraph1"/>
              <w:kinsoku w:val="0"/>
              <w:overflowPunct w:val="0"/>
              <w:ind w:right="4"/>
              <w:jc w:val="center"/>
            </w:pPr>
            <w:r w:rsidRPr="00F41476">
              <w:rPr>
                <w:sz w:val="20"/>
                <w:szCs w:val="20"/>
              </w:rPr>
              <w:t>3,59</w:t>
            </w:r>
          </w:p>
        </w:tc>
      </w:tr>
      <w:tr w:rsidR="001D3226" w:rsidRPr="00F41476" w14:paraId="4830F59C" w14:textId="77777777" w:rsidTr="008F458C">
        <w:trPr>
          <w:trHeight w:hRule="exact" w:val="46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B3428FC" w14:textId="77777777" w:rsidR="001D3226" w:rsidRPr="00F41476" w:rsidRDefault="001D3226" w:rsidP="008F458C">
            <w:pPr>
              <w:pStyle w:val="TableParagraph1"/>
              <w:kinsoku w:val="0"/>
              <w:overflowPunct w:val="0"/>
              <w:spacing w:before="105"/>
              <w:ind w:left="150"/>
            </w:pPr>
            <w:r w:rsidRPr="00F41476">
              <w:rPr>
                <w:sz w:val="20"/>
                <w:szCs w:val="20"/>
              </w:rPr>
              <w:t>1.4</w:t>
            </w:r>
          </w:p>
        </w:tc>
        <w:tc>
          <w:tcPr>
            <w:tcW w:w="1757" w:type="dxa"/>
            <w:tcBorders>
              <w:top w:val="single" w:sz="4" w:space="0" w:color="000000"/>
              <w:left w:val="single" w:sz="4" w:space="0" w:color="000000"/>
              <w:bottom w:val="single" w:sz="4" w:space="0" w:color="000000"/>
              <w:right w:val="single" w:sz="4" w:space="0" w:color="000000"/>
            </w:tcBorders>
            <w:vAlign w:val="center"/>
          </w:tcPr>
          <w:p w14:paraId="1B155545"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ТПП «Баня»</w:t>
            </w:r>
          </w:p>
        </w:tc>
        <w:tc>
          <w:tcPr>
            <w:tcW w:w="2071" w:type="dxa"/>
            <w:tcBorders>
              <w:top w:val="single" w:sz="4" w:space="0" w:color="000000"/>
              <w:left w:val="single" w:sz="4" w:space="0" w:color="000000"/>
              <w:bottom w:val="single" w:sz="4" w:space="0" w:color="000000"/>
              <w:right w:val="single" w:sz="4" w:space="0" w:color="000000"/>
            </w:tcBorders>
            <w:vAlign w:val="center"/>
          </w:tcPr>
          <w:p w14:paraId="1C74E626" w14:textId="77777777" w:rsidR="001D3226" w:rsidRPr="00F41476" w:rsidRDefault="001D3226" w:rsidP="008F458C">
            <w:pPr>
              <w:pStyle w:val="TableParagraph1"/>
              <w:kinsoku w:val="0"/>
              <w:overflowPunct w:val="0"/>
              <w:spacing w:before="105"/>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BAE0E7B" w14:textId="77777777" w:rsidR="001D3226" w:rsidRPr="00F41476" w:rsidRDefault="001D3226" w:rsidP="008F458C">
            <w:pPr>
              <w:pStyle w:val="TableParagraph1"/>
              <w:kinsoku w:val="0"/>
              <w:overflowPunct w:val="0"/>
              <w:spacing w:before="105"/>
              <w:ind w:right="1"/>
              <w:jc w:val="center"/>
            </w:pPr>
            <w:r w:rsidRPr="00F41476">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6F6E53E1" w14:textId="77777777" w:rsidR="001D3226" w:rsidRPr="00F41476" w:rsidRDefault="001D3226" w:rsidP="008F458C">
            <w:pPr>
              <w:pStyle w:val="TableParagraph1"/>
              <w:kinsoku w:val="0"/>
              <w:overflowPunct w:val="0"/>
              <w:spacing w:before="105"/>
              <w:ind w:right="3"/>
              <w:jc w:val="center"/>
            </w:pPr>
            <w:r w:rsidRPr="00F41476">
              <w:rPr>
                <w:sz w:val="20"/>
                <w:szCs w:val="20"/>
              </w:rPr>
              <w:t>309,8</w:t>
            </w:r>
          </w:p>
        </w:tc>
        <w:tc>
          <w:tcPr>
            <w:tcW w:w="1555" w:type="dxa"/>
            <w:tcBorders>
              <w:top w:val="single" w:sz="4" w:space="0" w:color="000000"/>
              <w:left w:val="single" w:sz="4" w:space="0" w:color="000000"/>
              <w:bottom w:val="single" w:sz="4" w:space="0" w:color="000000"/>
              <w:right w:val="single" w:sz="4" w:space="0" w:color="000000"/>
            </w:tcBorders>
            <w:vAlign w:val="center"/>
          </w:tcPr>
          <w:p w14:paraId="7694DEB6" w14:textId="77777777" w:rsidR="001D3226" w:rsidRPr="00F41476" w:rsidRDefault="001D3226" w:rsidP="008F458C">
            <w:pPr>
              <w:pStyle w:val="TableParagraph1"/>
              <w:kinsoku w:val="0"/>
              <w:overflowPunct w:val="0"/>
              <w:spacing w:before="105"/>
              <w:ind w:right="4"/>
              <w:jc w:val="center"/>
            </w:pPr>
            <w:r w:rsidRPr="00F41476">
              <w:rPr>
                <w:sz w:val="20"/>
                <w:szCs w:val="20"/>
              </w:rPr>
              <w:t>18,31</w:t>
            </w:r>
          </w:p>
        </w:tc>
      </w:tr>
      <w:tr w:rsidR="001D3226" w:rsidRPr="00F41476" w14:paraId="03D9B0F5" w14:textId="77777777" w:rsidTr="008F458C">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4B4781" w14:textId="77777777" w:rsidR="001D3226" w:rsidRPr="00F41476" w:rsidRDefault="001D3226" w:rsidP="008F458C">
            <w:pPr>
              <w:pStyle w:val="TableParagraph1"/>
              <w:kinsoku w:val="0"/>
              <w:overflowPunct w:val="0"/>
              <w:ind w:left="150"/>
            </w:pPr>
            <w:r w:rsidRPr="00F41476">
              <w:rPr>
                <w:sz w:val="20"/>
                <w:szCs w:val="20"/>
              </w:rPr>
              <w:lastRenderedPageBreak/>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7802CD91"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ТПП «Рогачевская фабрика»</w:t>
            </w:r>
          </w:p>
        </w:tc>
        <w:tc>
          <w:tcPr>
            <w:tcW w:w="2071" w:type="dxa"/>
            <w:tcBorders>
              <w:top w:val="single" w:sz="4" w:space="0" w:color="000000"/>
              <w:left w:val="single" w:sz="4" w:space="0" w:color="000000"/>
              <w:bottom w:val="single" w:sz="4" w:space="0" w:color="000000"/>
              <w:right w:val="single" w:sz="4" w:space="0" w:color="000000"/>
            </w:tcBorders>
            <w:vAlign w:val="center"/>
          </w:tcPr>
          <w:p w14:paraId="1E952C3D" w14:textId="77777777" w:rsidR="001D3226" w:rsidRPr="00F41476" w:rsidRDefault="001D3226" w:rsidP="008F458C">
            <w:pPr>
              <w:pStyle w:val="TableParagraph1"/>
              <w:kinsoku w:val="0"/>
              <w:overflowPunct w:val="0"/>
              <w:jc w:val="center"/>
            </w:pPr>
            <w:r w:rsidRPr="00F41476">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BCEDDAD" w14:textId="77777777" w:rsidR="001D3226" w:rsidRPr="00F41476" w:rsidRDefault="001D3226" w:rsidP="008F458C">
            <w:pPr>
              <w:pStyle w:val="TableParagraph1"/>
              <w:kinsoku w:val="0"/>
              <w:overflowPunct w:val="0"/>
              <w:ind w:right="1"/>
              <w:jc w:val="center"/>
            </w:pPr>
            <w:r w:rsidRPr="00F41476">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1B148F" w14:textId="77777777" w:rsidR="001D3226" w:rsidRPr="00F41476" w:rsidRDefault="001D3226" w:rsidP="008F458C">
            <w:pPr>
              <w:pStyle w:val="TableParagraph1"/>
              <w:kinsoku w:val="0"/>
              <w:overflowPunct w:val="0"/>
              <w:ind w:right="2"/>
              <w:jc w:val="center"/>
            </w:pPr>
            <w:r w:rsidRPr="00F41476">
              <w:rPr>
                <w:sz w:val="20"/>
                <w:szCs w:val="20"/>
              </w:rPr>
              <w:t>5,6</w:t>
            </w:r>
          </w:p>
        </w:tc>
        <w:tc>
          <w:tcPr>
            <w:tcW w:w="1555" w:type="dxa"/>
            <w:tcBorders>
              <w:top w:val="single" w:sz="4" w:space="0" w:color="000000"/>
              <w:left w:val="single" w:sz="4" w:space="0" w:color="000000"/>
              <w:bottom w:val="single" w:sz="4" w:space="0" w:color="000000"/>
              <w:right w:val="single" w:sz="4" w:space="0" w:color="000000"/>
            </w:tcBorders>
            <w:vAlign w:val="center"/>
          </w:tcPr>
          <w:p w14:paraId="6BF07C33" w14:textId="77777777" w:rsidR="001D3226" w:rsidRPr="00F41476" w:rsidRDefault="001D3226" w:rsidP="008F458C">
            <w:pPr>
              <w:pStyle w:val="TableParagraph1"/>
              <w:kinsoku w:val="0"/>
              <w:overflowPunct w:val="0"/>
              <w:ind w:right="4"/>
              <w:jc w:val="center"/>
            </w:pPr>
            <w:r w:rsidRPr="00F41476">
              <w:rPr>
                <w:sz w:val="20"/>
                <w:szCs w:val="20"/>
              </w:rPr>
              <w:t>0,72</w:t>
            </w:r>
          </w:p>
        </w:tc>
      </w:tr>
      <w:tr w:rsidR="001D3226" w:rsidRPr="00F41476" w14:paraId="0030C8B3" w14:textId="77777777" w:rsidTr="008F458C">
        <w:trPr>
          <w:trHeight w:hRule="exact" w:val="69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166675E" w14:textId="77777777" w:rsidR="001D3226" w:rsidRPr="00F41476" w:rsidRDefault="001D3226" w:rsidP="008F458C">
            <w:pPr>
              <w:pStyle w:val="TableParagraph1"/>
              <w:kinsoku w:val="0"/>
              <w:overflowPunct w:val="0"/>
              <w:ind w:right="1"/>
              <w:jc w:val="center"/>
            </w:pPr>
            <w:r w:rsidRPr="00F41476">
              <w:rPr>
                <w:sz w:val="20"/>
                <w:szCs w:val="20"/>
              </w:rPr>
              <w:t>2</w:t>
            </w:r>
          </w:p>
        </w:tc>
        <w:tc>
          <w:tcPr>
            <w:tcW w:w="1757" w:type="dxa"/>
            <w:tcBorders>
              <w:top w:val="single" w:sz="4" w:space="0" w:color="000000"/>
              <w:left w:val="single" w:sz="4" w:space="0" w:color="000000"/>
              <w:bottom w:val="single" w:sz="4" w:space="0" w:color="000000"/>
              <w:right w:val="single" w:sz="4" w:space="0" w:color="000000"/>
            </w:tcBorders>
            <w:vAlign w:val="center"/>
          </w:tcPr>
          <w:p w14:paraId="60985C1C"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Котельная пер. Северный, д.1б</w:t>
            </w:r>
          </w:p>
        </w:tc>
        <w:tc>
          <w:tcPr>
            <w:tcW w:w="2071" w:type="dxa"/>
            <w:tcBorders>
              <w:top w:val="single" w:sz="4" w:space="0" w:color="000000"/>
              <w:left w:val="single" w:sz="4" w:space="0" w:color="000000"/>
              <w:bottom w:val="single" w:sz="4" w:space="0" w:color="000000"/>
              <w:right w:val="single" w:sz="4" w:space="0" w:color="000000"/>
            </w:tcBorders>
            <w:vAlign w:val="center"/>
          </w:tcPr>
          <w:p w14:paraId="50128BA4" w14:textId="77777777" w:rsidR="001D3226" w:rsidRPr="00F41476" w:rsidRDefault="001D3226" w:rsidP="008F458C">
            <w:pPr>
              <w:pStyle w:val="TableParagraph1"/>
              <w:kinsoku w:val="0"/>
              <w:overflowPunct w:val="0"/>
              <w:jc w:val="center"/>
            </w:pPr>
            <w:r w:rsidRPr="00F41476">
              <w:rPr>
                <w:sz w:val="20"/>
                <w:szCs w:val="20"/>
              </w:rPr>
              <w:t>5,46</w:t>
            </w:r>
          </w:p>
        </w:tc>
        <w:tc>
          <w:tcPr>
            <w:tcW w:w="1701" w:type="dxa"/>
            <w:tcBorders>
              <w:top w:val="single" w:sz="4" w:space="0" w:color="000000"/>
              <w:left w:val="single" w:sz="4" w:space="0" w:color="000000"/>
              <w:bottom w:val="single" w:sz="4" w:space="0" w:color="000000"/>
              <w:right w:val="single" w:sz="4" w:space="0" w:color="000000"/>
            </w:tcBorders>
            <w:vAlign w:val="center"/>
          </w:tcPr>
          <w:p w14:paraId="7283FAE0" w14:textId="77777777" w:rsidR="001D3226" w:rsidRPr="00F41476" w:rsidRDefault="001D3226" w:rsidP="008F458C">
            <w:pPr>
              <w:pStyle w:val="TableParagraph1"/>
              <w:kinsoku w:val="0"/>
              <w:overflowPunct w:val="0"/>
              <w:jc w:val="center"/>
            </w:pPr>
            <w:r w:rsidRPr="00F41476">
              <w:rPr>
                <w:spacing w:val="1"/>
                <w:sz w:val="20"/>
                <w:szCs w:val="20"/>
              </w:rPr>
              <w:t>55</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C5D95" w14:textId="77777777" w:rsidR="001D3226" w:rsidRPr="00F41476" w:rsidRDefault="001D3226" w:rsidP="008F458C">
            <w:pPr>
              <w:pStyle w:val="TableParagraph1"/>
              <w:kinsoku w:val="0"/>
              <w:overflowPunct w:val="0"/>
              <w:ind w:right="5"/>
              <w:jc w:val="center"/>
            </w:pPr>
            <w:r w:rsidRPr="00F41476">
              <w:rPr>
                <w:sz w:val="20"/>
                <w:szCs w:val="20"/>
              </w:rPr>
              <w:t>124,64</w:t>
            </w:r>
          </w:p>
        </w:tc>
        <w:tc>
          <w:tcPr>
            <w:tcW w:w="1555" w:type="dxa"/>
            <w:tcBorders>
              <w:top w:val="single" w:sz="4" w:space="0" w:color="000000"/>
              <w:left w:val="single" w:sz="4" w:space="0" w:color="000000"/>
              <w:bottom w:val="single" w:sz="4" w:space="0" w:color="000000"/>
              <w:right w:val="single" w:sz="4" w:space="0" w:color="000000"/>
            </w:tcBorders>
            <w:vAlign w:val="center"/>
          </w:tcPr>
          <w:p w14:paraId="42DF00DC" w14:textId="77777777" w:rsidR="001D3226" w:rsidRPr="00F41476" w:rsidRDefault="001D3226" w:rsidP="008F458C">
            <w:pPr>
              <w:pStyle w:val="TableParagraph1"/>
              <w:kinsoku w:val="0"/>
              <w:overflowPunct w:val="0"/>
              <w:ind w:right="4"/>
              <w:jc w:val="center"/>
            </w:pPr>
            <w:r w:rsidRPr="00F41476">
              <w:rPr>
                <w:sz w:val="20"/>
                <w:szCs w:val="20"/>
              </w:rPr>
              <w:t>5,28</w:t>
            </w:r>
          </w:p>
        </w:tc>
      </w:tr>
      <w:tr w:rsidR="001D3226" w:rsidRPr="00F41476" w14:paraId="65F22E7C" w14:textId="77777777" w:rsidTr="008F458C">
        <w:trPr>
          <w:trHeight w:hRule="exact" w:val="53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A902728" w14:textId="77777777" w:rsidR="001D3226" w:rsidRPr="00F41476" w:rsidRDefault="001D3226" w:rsidP="008F458C">
            <w:pPr>
              <w:pStyle w:val="TableParagraph1"/>
              <w:kinsoku w:val="0"/>
              <w:overflowPunct w:val="0"/>
              <w:spacing w:before="107"/>
              <w:ind w:right="1"/>
              <w:jc w:val="center"/>
            </w:pPr>
            <w:r w:rsidRPr="00F41476">
              <w:rPr>
                <w:sz w:val="20"/>
                <w:szCs w:val="20"/>
              </w:rPr>
              <w:t>3</w:t>
            </w:r>
          </w:p>
        </w:tc>
        <w:tc>
          <w:tcPr>
            <w:tcW w:w="1757" w:type="dxa"/>
            <w:tcBorders>
              <w:top w:val="single" w:sz="4" w:space="0" w:color="000000"/>
              <w:left w:val="single" w:sz="4" w:space="0" w:color="000000"/>
              <w:bottom w:val="single" w:sz="4" w:space="0" w:color="000000"/>
              <w:right w:val="single" w:sz="4" w:space="0" w:color="000000"/>
            </w:tcBorders>
            <w:vAlign w:val="center"/>
          </w:tcPr>
          <w:p w14:paraId="373B2936" w14:textId="77777777" w:rsidR="001D3226" w:rsidRPr="00F41476" w:rsidRDefault="001D3226" w:rsidP="001E1980">
            <w:pPr>
              <w:pStyle w:val="TableParagraph1"/>
              <w:kinsoku w:val="0"/>
              <w:overflowPunct w:val="0"/>
              <w:spacing w:line="222" w:lineRule="exact"/>
              <w:ind w:left="148" w:right="1"/>
              <w:rPr>
                <w:spacing w:val="-1"/>
                <w:sz w:val="20"/>
                <w:szCs w:val="20"/>
              </w:rPr>
            </w:pPr>
            <w:r w:rsidRPr="00F41476">
              <w:rPr>
                <w:spacing w:val="-1"/>
                <w:sz w:val="20"/>
                <w:szCs w:val="20"/>
              </w:rPr>
              <w:t>Котельная ул.Дружбы, д.6а</w:t>
            </w:r>
          </w:p>
        </w:tc>
        <w:tc>
          <w:tcPr>
            <w:tcW w:w="2071" w:type="dxa"/>
            <w:tcBorders>
              <w:top w:val="single" w:sz="4" w:space="0" w:color="000000"/>
              <w:left w:val="single" w:sz="4" w:space="0" w:color="000000"/>
              <w:bottom w:val="single" w:sz="4" w:space="0" w:color="000000"/>
              <w:right w:val="single" w:sz="4" w:space="0" w:color="000000"/>
            </w:tcBorders>
            <w:vAlign w:val="center"/>
          </w:tcPr>
          <w:p w14:paraId="73A8D242" w14:textId="77777777" w:rsidR="001D3226" w:rsidRPr="00F41476" w:rsidRDefault="001D3226" w:rsidP="008F458C">
            <w:pPr>
              <w:pStyle w:val="TableParagraph1"/>
              <w:kinsoku w:val="0"/>
              <w:overflowPunct w:val="0"/>
              <w:spacing w:before="107"/>
              <w:jc w:val="center"/>
            </w:pPr>
            <w:r w:rsidRPr="00F41476">
              <w:rPr>
                <w:sz w:val="20"/>
                <w:szCs w:val="20"/>
              </w:rPr>
              <w:t>45,0</w:t>
            </w:r>
          </w:p>
        </w:tc>
        <w:tc>
          <w:tcPr>
            <w:tcW w:w="1701" w:type="dxa"/>
            <w:tcBorders>
              <w:top w:val="single" w:sz="4" w:space="0" w:color="000000"/>
              <w:left w:val="single" w:sz="4" w:space="0" w:color="000000"/>
              <w:bottom w:val="single" w:sz="4" w:space="0" w:color="000000"/>
              <w:right w:val="single" w:sz="4" w:space="0" w:color="000000"/>
            </w:tcBorders>
            <w:vAlign w:val="center"/>
          </w:tcPr>
          <w:p w14:paraId="2E971F6B" w14:textId="77777777" w:rsidR="001D3226" w:rsidRPr="00F41476" w:rsidRDefault="001D3226" w:rsidP="008F458C">
            <w:pPr>
              <w:pStyle w:val="TableParagraph1"/>
              <w:kinsoku w:val="0"/>
              <w:overflowPunct w:val="0"/>
              <w:spacing w:before="107"/>
              <w:ind w:right="1"/>
              <w:jc w:val="center"/>
            </w:pPr>
            <w:r w:rsidRPr="00F41476">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769D2602" w14:textId="77777777" w:rsidR="001D3226" w:rsidRPr="00F41476" w:rsidRDefault="001D3226" w:rsidP="008F458C">
            <w:pPr>
              <w:pStyle w:val="TableParagraph1"/>
              <w:kinsoku w:val="0"/>
              <w:overflowPunct w:val="0"/>
              <w:spacing w:before="107"/>
              <w:ind w:right="5"/>
              <w:jc w:val="center"/>
            </w:pPr>
            <w:r w:rsidRPr="00F41476">
              <w:rPr>
                <w:sz w:val="20"/>
                <w:szCs w:val="20"/>
              </w:rPr>
              <w:t>104,32</w:t>
            </w:r>
          </w:p>
        </w:tc>
        <w:tc>
          <w:tcPr>
            <w:tcW w:w="1555" w:type="dxa"/>
            <w:tcBorders>
              <w:top w:val="single" w:sz="4" w:space="0" w:color="000000"/>
              <w:left w:val="single" w:sz="4" w:space="0" w:color="000000"/>
              <w:bottom w:val="single" w:sz="4" w:space="0" w:color="000000"/>
              <w:right w:val="single" w:sz="4" w:space="0" w:color="000000"/>
            </w:tcBorders>
            <w:vAlign w:val="center"/>
          </w:tcPr>
          <w:p w14:paraId="05C80847" w14:textId="77777777" w:rsidR="001D3226" w:rsidRPr="00F41476" w:rsidRDefault="001D3226" w:rsidP="008F458C">
            <w:pPr>
              <w:pStyle w:val="TableParagraph1"/>
              <w:kinsoku w:val="0"/>
              <w:overflowPunct w:val="0"/>
              <w:spacing w:before="107"/>
              <w:ind w:right="4"/>
              <w:jc w:val="center"/>
            </w:pPr>
            <w:r w:rsidRPr="00F41476">
              <w:rPr>
                <w:sz w:val="20"/>
                <w:szCs w:val="20"/>
              </w:rPr>
              <w:t>3,07</w:t>
            </w:r>
          </w:p>
        </w:tc>
      </w:tr>
    </w:tbl>
    <w:p w14:paraId="16EE28B6" w14:textId="77777777" w:rsidR="001D3226" w:rsidRPr="00F41476" w:rsidRDefault="001D3226" w:rsidP="001D3226">
      <w:pPr>
        <w:pStyle w:val="a0"/>
        <w:rPr>
          <w:rFonts w:cs="Times New Roman"/>
          <w:lang w:val="en-US" w:eastAsia="ru-RU"/>
        </w:rPr>
      </w:pPr>
    </w:p>
    <w:p w14:paraId="499C838A" w14:textId="77777777" w:rsidR="001D3226" w:rsidRPr="00F41476" w:rsidRDefault="00F81B96" w:rsidP="001D3226">
      <w:pPr>
        <w:pStyle w:val="2"/>
        <w:ind w:left="0" w:firstLine="0"/>
      </w:pPr>
      <w:hyperlink r:id="rId207" w:anchor="bookmark68" w:history="1">
        <w:bookmarkStart w:id="512" w:name="_Toc30081869"/>
        <w:bookmarkStart w:id="513" w:name="_Toc30085104"/>
        <w:bookmarkStart w:id="514" w:name="_Toc32845370"/>
        <w:bookmarkStart w:id="515" w:name="_Toc107403189"/>
        <w:bookmarkStart w:id="516" w:name="_Toc131153730"/>
        <w:r w:rsidR="001D3226" w:rsidRPr="00F41476">
          <w:t>Часть 5. СУЩЕСТВУЮЩИЙ И ПЕРСПЕКТИВНЫЙ БАЛАНС ПРОИЗВОДИТЕЛЬНОСТИ</w:t>
        </w:r>
      </w:hyperlink>
      <w:r w:rsidR="001D3226" w:rsidRPr="00F41476">
        <w:t xml:space="preserve"> </w:t>
      </w:r>
      <w:hyperlink r:id="rId208" w:anchor="bookmark68" w:history="1">
        <w:r w:rsidR="001D3226" w:rsidRPr="00F41476">
          <w:t>ВОДОПОДГОТОВИТЕЛЬНЫХ УСТАНОВОК И ПОТЕРЬ ТЕПЛОНОСИТЕЛЯ С УЧЕТОМ</w:t>
        </w:r>
      </w:hyperlink>
      <w:r w:rsidR="001D3226" w:rsidRPr="00F41476">
        <w:t xml:space="preserve"> </w:t>
      </w:r>
      <w:hyperlink r:id="rId209" w:anchor="bookmark68" w:history="1">
        <w:r w:rsidR="001D3226" w:rsidRPr="00F41476">
          <w:t>РАЗВИТИЯ СИСТЕМЫ ТЕПЛОСНАБЖЕНИЯ</w:t>
        </w:r>
        <w:bookmarkEnd w:id="512"/>
        <w:bookmarkEnd w:id="513"/>
        <w:bookmarkEnd w:id="514"/>
        <w:bookmarkEnd w:id="515"/>
        <w:bookmarkEnd w:id="516"/>
      </w:hyperlink>
    </w:p>
    <w:p w14:paraId="146F3288" w14:textId="77777777" w:rsidR="001D3226" w:rsidRPr="00F41476" w:rsidRDefault="001D3226" w:rsidP="001D3226">
      <w:pPr>
        <w:jc w:val="center"/>
        <w:rPr>
          <w:rFonts w:cs="Times New Roman"/>
          <w:lang w:eastAsia="ru-RU"/>
        </w:rPr>
      </w:pPr>
    </w:p>
    <w:p w14:paraId="08F24661" w14:textId="77777777" w:rsidR="001D3226" w:rsidRPr="00F41476" w:rsidRDefault="001D3226" w:rsidP="001D3226">
      <w:pPr>
        <w:pStyle w:val="ab"/>
        <w:kinsoku w:val="0"/>
        <w:overflowPunct w:val="0"/>
        <w:ind w:left="0" w:right="167" w:firstLine="709"/>
        <w:jc w:val="both"/>
        <w:rPr>
          <w:rFonts w:cs="Times New Roman"/>
          <w:spacing w:val="-1"/>
          <w:lang w:val="ru-RU"/>
        </w:rPr>
      </w:pPr>
      <w:r w:rsidRPr="00F41476">
        <w:rPr>
          <w:rFonts w:cs="Times New Roman"/>
          <w:lang w:val="ru-RU"/>
        </w:rPr>
        <w:t>Анализ</w:t>
      </w:r>
      <w:r w:rsidRPr="00F41476">
        <w:rPr>
          <w:rFonts w:cs="Times New Roman"/>
          <w:spacing w:val="48"/>
          <w:lang w:val="ru-RU"/>
        </w:rPr>
        <w:t xml:space="preserve"> </w:t>
      </w:r>
      <w:r w:rsidRPr="00F41476">
        <w:rPr>
          <w:rFonts w:cs="Times New Roman"/>
          <w:spacing w:val="-1"/>
          <w:lang w:val="ru-RU"/>
        </w:rPr>
        <w:t>результатов</w:t>
      </w:r>
      <w:r w:rsidRPr="00F41476">
        <w:rPr>
          <w:rFonts w:cs="Times New Roman"/>
          <w:spacing w:val="47"/>
          <w:lang w:val="ru-RU"/>
        </w:rPr>
        <w:t xml:space="preserve"> </w:t>
      </w:r>
      <w:r w:rsidRPr="00F41476">
        <w:rPr>
          <w:rFonts w:cs="Times New Roman"/>
          <w:spacing w:val="-1"/>
          <w:lang w:val="ru-RU"/>
        </w:rPr>
        <w:t>расчета,</w:t>
      </w:r>
      <w:r w:rsidRPr="00F41476">
        <w:rPr>
          <w:rFonts w:cs="Times New Roman"/>
          <w:spacing w:val="47"/>
          <w:lang w:val="ru-RU"/>
        </w:rPr>
        <w:t xml:space="preserve"> </w:t>
      </w:r>
      <w:r w:rsidRPr="00F41476">
        <w:rPr>
          <w:rFonts w:cs="Times New Roman"/>
          <w:spacing w:val="-1"/>
          <w:lang w:val="ru-RU"/>
        </w:rPr>
        <w:t>представленного</w:t>
      </w:r>
      <w:r w:rsidRPr="00F41476">
        <w:rPr>
          <w:rFonts w:cs="Times New Roman"/>
          <w:spacing w:val="47"/>
          <w:lang w:val="ru-RU"/>
        </w:rPr>
        <w:t xml:space="preserve"> </w:t>
      </w:r>
      <w:r w:rsidRPr="00F41476">
        <w:rPr>
          <w:rFonts w:cs="Times New Roman"/>
          <w:lang w:val="ru-RU"/>
        </w:rPr>
        <w:t>в</w:t>
      </w:r>
      <w:r w:rsidRPr="00F41476">
        <w:rPr>
          <w:rFonts w:cs="Times New Roman"/>
          <w:spacing w:val="51"/>
          <w:lang w:val="ru-RU"/>
        </w:rPr>
        <w:t xml:space="preserve"> </w:t>
      </w:r>
      <w:r w:rsidRPr="00F41476">
        <w:rPr>
          <w:rFonts w:cs="Times New Roman"/>
          <w:spacing w:val="-1"/>
          <w:lang w:val="ru-RU"/>
        </w:rPr>
        <w:t>таблице</w:t>
      </w:r>
      <w:r w:rsidRPr="00F41476">
        <w:rPr>
          <w:rFonts w:cs="Times New Roman"/>
          <w:spacing w:val="46"/>
          <w:lang w:val="ru-RU"/>
        </w:rPr>
        <w:t xml:space="preserve"> </w:t>
      </w:r>
      <w:r w:rsidRPr="00F41476">
        <w:rPr>
          <w:rFonts w:cs="Times New Roman"/>
          <w:lang w:val="ru-RU"/>
        </w:rPr>
        <w:t>6.1.3,</w:t>
      </w:r>
      <w:r w:rsidRPr="00F41476">
        <w:rPr>
          <w:rFonts w:cs="Times New Roman"/>
          <w:spacing w:val="48"/>
          <w:lang w:val="ru-RU"/>
        </w:rPr>
        <w:t xml:space="preserve"> </w:t>
      </w:r>
      <w:r w:rsidRPr="00F41476">
        <w:rPr>
          <w:rFonts w:cs="Times New Roman"/>
          <w:spacing w:val="-1"/>
          <w:lang w:val="ru-RU"/>
        </w:rPr>
        <w:t>показывает,</w:t>
      </w:r>
      <w:r w:rsidRPr="00F41476">
        <w:rPr>
          <w:rFonts w:cs="Times New Roman"/>
          <w:spacing w:val="48"/>
          <w:lang w:val="ru-RU"/>
        </w:rPr>
        <w:t xml:space="preserve"> </w:t>
      </w:r>
      <w:r w:rsidRPr="00F41476">
        <w:rPr>
          <w:rFonts w:cs="Times New Roman"/>
          <w:spacing w:val="-1"/>
          <w:lang w:val="ru-RU"/>
        </w:rPr>
        <w:t>что</w:t>
      </w:r>
      <w:r w:rsidRPr="00F41476">
        <w:rPr>
          <w:rFonts w:cs="Times New Roman"/>
          <w:spacing w:val="71"/>
          <w:lang w:val="ru-RU"/>
        </w:rPr>
        <w:t xml:space="preserve"> </w:t>
      </w:r>
      <w:r w:rsidRPr="00F41476">
        <w:rPr>
          <w:rFonts w:cs="Times New Roman"/>
          <w:spacing w:val="-1"/>
          <w:lang w:val="ru-RU"/>
        </w:rPr>
        <w:t>существующая</w:t>
      </w:r>
      <w:r w:rsidRPr="00F41476">
        <w:rPr>
          <w:rFonts w:cs="Times New Roman"/>
          <w:spacing w:val="2"/>
          <w:lang w:val="ru-RU"/>
        </w:rPr>
        <w:t xml:space="preserve"> </w:t>
      </w:r>
      <w:r w:rsidRPr="00F41476">
        <w:rPr>
          <w:rFonts w:cs="Times New Roman"/>
          <w:spacing w:val="-1"/>
          <w:lang w:val="ru-RU"/>
        </w:rPr>
        <w:t>производительность</w:t>
      </w:r>
      <w:r w:rsidRPr="00F41476">
        <w:rPr>
          <w:rFonts w:cs="Times New Roman"/>
          <w:spacing w:val="5"/>
          <w:lang w:val="ru-RU"/>
        </w:rPr>
        <w:t xml:space="preserve"> </w:t>
      </w:r>
      <w:r w:rsidRPr="00F41476">
        <w:rPr>
          <w:rFonts w:cs="Times New Roman"/>
          <w:spacing w:val="-1"/>
          <w:lang w:val="ru-RU"/>
        </w:rPr>
        <w:t>устройства</w:t>
      </w:r>
      <w:r w:rsidRPr="00F41476">
        <w:rPr>
          <w:rFonts w:cs="Times New Roman"/>
          <w:spacing w:val="1"/>
          <w:lang w:val="ru-RU"/>
        </w:rPr>
        <w:t xml:space="preserve"> </w:t>
      </w:r>
      <w:r w:rsidRPr="00F41476">
        <w:rPr>
          <w:rFonts w:cs="Times New Roman"/>
          <w:lang w:val="ru-RU"/>
        </w:rPr>
        <w:t>подпитки</w:t>
      </w:r>
      <w:r w:rsidRPr="00F41476">
        <w:rPr>
          <w:rFonts w:cs="Times New Roman"/>
          <w:spacing w:val="3"/>
          <w:lang w:val="ru-RU"/>
        </w:rPr>
        <w:t xml:space="preserve"> </w:t>
      </w:r>
      <w:r w:rsidRPr="00F41476">
        <w:rPr>
          <w:rFonts w:cs="Times New Roman"/>
          <w:spacing w:val="-1"/>
          <w:lang w:val="ru-RU"/>
        </w:rPr>
        <w:t>теплой</w:t>
      </w:r>
      <w:r w:rsidRPr="00F41476">
        <w:rPr>
          <w:rFonts w:cs="Times New Roman"/>
          <w:lang w:val="ru-RU"/>
        </w:rPr>
        <w:t xml:space="preserve"> </w:t>
      </w:r>
      <w:r w:rsidRPr="00F41476">
        <w:rPr>
          <w:rFonts w:cs="Times New Roman"/>
          <w:spacing w:val="-1"/>
          <w:lang w:val="ru-RU"/>
        </w:rPr>
        <w:t>сети</w:t>
      </w:r>
      <w:r w:rsidRPr="00F41476">
        <w:rPr>
          <w:rFonts w:cs="Times New Roman"/>
          <w:spacing w:val="3"/>
          <w:lang w:val="ru-RU"/>
        </w:rPr>
        <w:t xml:space="preserve"> </w:t>
      </w:r>
      <w:r w:rsidRPr="00F41476">
        <w:rPr>
          <w:rFonts w:cs="Times New Roman"/>
          <w:spacing w:val="-1"/>
          <w:lang w:val="ru-RU"/>
        </w:rPr>
        <w:t>ООО</w:t>
      </w:r>
      <w:r w:rsidRPr="00F41476">
        <w:rPr>
          <w:rFonts w:cs="Times New Roman"/>
          <w:spacing w:val="6"/>
          <w:lang w:val="ru-RU"/>
        </w:rPr>
        <w:t xml:space="preserve"> </w:t>
      </w:r>
      <w:r w:rsidRPr="00F41476">
        <w:rPr>
          <w:rFonts w:cs="Times New Roman"/>
          <w:spacing w:val="-1"/>
          <w:lang w:val="ru-RU"/>
        </w:rPr>
        <w:t>«ТЭС-</w:t>
      </w:r>
      <w:r w:rsidRPr="00F41476">
        <w:rPr>
          <w:rFonts w:cs="Times New Roman"/>
          <w:spacing w:val="75"/>
          <w:lang w:val="ru-RU"/>
        </w:rPr>
        <w:t xml:space="preserve"> </w:t>
      </w:r>
      <w:r w:rsidRPr="00F41476">
        <w:rPr>
          <w:rFonts w:cs="Times New Roman"/>
          <w:lang w:val="ru-RU"/>
        </w:rPr>
        <w:t>Приволжск»</w:t>
      </w:r>
      <w:r w:rsidRPr="00F41476">
        <w:rPr>
          <w:rFonts w:cs="Times New Roman"/>
          <w:spacing w:val="26"/>
          <w:lang w:val="ru-RU"/>
        </w:rPr>
        <w:t xml:space="preserve"> </w:t>
      </w:r>
      <w:r w:rsidRPr="00F41476">
        <w:rPr>
          <w:rFonts w:cs="Times New Roman"/>
          <w:lang w:val="ru-RU"/>
        </w:rPr>
        <w:t>не</w:t>
      </w:r>
      <w:r w:rsidRPr="00F41476">
        <w:rPr>
          <w:rFonts w:cs="Times New Roman"/>
          <w:spacing w:val="32"/>
          <w:lang w:val="ru-RU"/>
        </w:rPr>
        <w:t xml:space="preserve"> </w:t>
      </w:r>
      <w:r w:rsidRPr="00F41476">
        <w:rPr>
          <w:rFonts w:cs="Times New Roman"/>
          <w:lang w:val="ru-RU"/>
        </w:rPr>
        <w:t>достаточна</w:t>
      </w:r>
      <w:r w:rsidRPr="00F41476">
        <w:rPr>
          <w:rFonts w:cs="Times New Roman"/>
          <w:spacing w:val="32"/>
          <w:lang w:val="ru-RU"/>
        </w:rPr>
        <w:t xml:space="preserve"> </w:t>
      </w:r>
      <w:r w:rsidRPr="00F41476">
        <w:rPr>
          <w:rFonts w:cs="Times New Roman"/>
          <w:lang w:val="ru-RU"/>
        </w:rPr>
        <w:t>во</w:t>
      </w:r>
      <w:r w:rsidRPr="00F41476">
        <w:rPr>
          <w:rFonts w:cs="Times New Roman"/>
          <w:spacing w:val="32"/>
          <w:lang w:val="ru-RU"/>
        </w:rPr>
        <w:t xml:space="preserve"> </w:t>
      </w:r>
      <w:r w:rsidRPr="00F41476">
        <w:rPr>
          <w:rFonts w:cs="Times New Roman"/>
          <w:spacing w:val="-1"/>
          <w:lang w:val="ru-RU"/>
        </w:rPr>
        <w:t>всем</w:t>
      </w:r>
      <w:r w:rsidRPr="00F41476">
        <w:rPr>
          <w:rFonts w:cs="Times New Roman"/>
          <w:spacing w:val="32"/>
          <w:lang w:val="ru-RU"/>
        </w:rPr>
        <w:t xml:space="preserve"> </w:t>
      </w:r>
      <w:r w:rsidRPr="00F41476">
        <w:rPr>
          <w:rFonts w:cs="Times New Roman"/>
          <w:spacing w:val="-1"/>
          <w:lang w:val="ru-RU"/>
        </w:rPr>
        <w:t>периоде</w:t>
      </w:r>
      <w:r w:rsidRPr="00F41476">
        <w:rPr>
          <w:rFonts w:cs="Times New Roman"/>
          <w:spacing w:val="35"/>
          <w:lang w:val="ru-RU"/>
        </w:rPr>
        <w:t xml:space="preserve"> </w:t>
      </w:r>
      <w:r w:rsidRPr="00F41476">
        <w:rPr>
          <w:rFonts w:cs="Times New Roman"/>
          <w:spacing w:val="-1"/>
          <w:lang w:val="ru-RU"/>
        </w:rPr>
        <w:t>времени</w:t>
      </w:r>
      <w:r w:rsidRPr="00F41476">
        <w:rPr>
          <w:rFonts w:cs="Times New Roman"/>
          <w:spacing w:val="34"/>
          <w:lang w:val="ru-RU"/>
        </w:rPr>
        <w:t xml:space="preserve"> </w:t>
      </w:r>
      <w:r w:rsidRPr="00F41476">
        <w:rPr>
          <w:rFonts w:cs="Times New Roman"/>
          <w:spacing w:val="-1"/>
          <w:lang w:val="ru-RU"/>
        </w:rPr>
        <w:t>действия</w:t>
      </w:r>
      <w:r w:rsidRPr="00F41476">
        <w:rPr>
          <w:rFonts w:cs="Times New Roman"/>
          <w:spacing w:val="33"/>
          <w:lang w:val="ru-RU"/>
        </w:rPr>
        <w:t xml:space="preserve"> </w:t>
      </w:r>
      <w:r w:rsidRPr="00F41476">
        <w:rPr>
          <w:rFonts w:cs="Times New Roman"/>
          <w:spacing w:val="-1"/>
          <w:lang w:val="ru-RU"/>
        </w:rPr>
        <w:t>схемы</w:t>
      </w:r>
      <w:r w:rsidRPr="00F41476">
        <w:rPr>
          <w:rFonts w:cs="Times New Roman"/>
          <w:spacing w:val="32"/>
          <w:lang w:val="ru-RU"/>
        </w:rPr>
        <w:t xml:space="preserve"> </w:t>
      </w:r>
      <w:r w:rsidRPr="00F41476">
        <w:rPr>
          <w:rFonts w:cs="Times New Roman"/>
          <w:spacing w:val="-1"/>
          <w:lang w:val="ru-RU"/>
        </w:rPr>
        <w:t>теплоснабжения</w:t>
      </w:r>
      <w:r w:rsidRPr="00F41476">
        <w:rPr>
          <w:rFonts w:cs="Times New Roman"/>
          <w:spacing w:val="40"/>
          <w:lang w:val="ru-RU"/>
        </w:rPr>
        <w:t xml:space="preserve"> </w:t>
      </w:r>
      <w:r w:rsidRPr="00F41476">
        <w:rPr>
          <w:rFonts w:cs="Times New Roman"/>
          <w:lang w:val="ru-RU"/>
        </w:rPr>
        <w:t>с</w:t>
      </w:r>
      <w:r w:rsidRPr="00F41476">
        <w:rPr>
          <w:rFonts w:cs="Times New Roman"/>
          <w:spacing w:val="75"/>
          <w:lang w:val="ru-RU"/>
        </w:rPr>
        <w:t xml:space="preserve"> </w:t>
      </w:r>
      <w:r w:rsidRPr="00F41476">
        <w:rPr>
          <w:rFonts w:cs="Times New Roman"/>
          <w:spacing w:val="-1"/>
          <w:lang w:val="ru-RU"/>
        </w:rPr>
        <w:t>учетом долгосрочной</w:t>
      </w:r>
      <w:r w:rsidRPr="00F41476">
        <w:rPr>
          <w:rFonts w:cs="Times New Roman"/>
          <w:lang w:val="ru-RU"/>
        </w:rPr>
        <w:t xml:space="preserve"> </w:t>
      </w:r>
      <w:r w:rsidRPr="00F41476">
        <w:rPr>
          <w:rFonts w:cs="Times New Roman"/>
          <w:spacing w:val="-1"/>
          <w:lang w:val="ru-RU"/>
        </w:rPr>
        <w:t>перспективы.</w:t>
      </w:r>
    </w:p>
    <w:p w14:paraId="5182A8D7" w14:textId="77777777" w:rsidR="001D3226" w:rsidRPr="00F41476" w:rsidRDefault="001D3226" w:rsidP="001D3226">
      <w:pPr>
        <w:pStyle w:val="a0"/>
        <w:rPr>
          <w:rFonts w:cs="Times New Roman"/>
          <w:lang w:eastAsia="ru-RU"/>
        </w:rPr>
      </w:pPr>
    </w:p>
    <w:p w14:paraId="1C942363" w14:textId="77777777" w:rsidR="001D3226" w:rsidRPr="00F41476" w:rsidRDefault="001D3226" w:rsidP="001D3226">
      <w:pPr>
        <w:pStyle w:val="2"/>
        <w:ind w:left="0" w:firstLine="0"/>
      </w:pPr>
      <w:bookmarkStart w:id="517" w:name="_Toc45022346"/>
      <w:bookmarkStart w:id="518" w:name="_Toc53927669"/>
      <w:bookmarkStart w:id="519" w:name="_Toc107403190"/>
      <w:bookmarkStart w:id="520" w:name="_Toc131153731"/>
      <w:r w:rsidRPr="00F41476">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17"/>
      <w:bookmarkEnd w:id="518"/>
      <w:bookmarkEnd w:id="519"/>
      <w:bookmarkEnd w:id="520"/>
    </w:p>
    <w:p w14:paraId="7A1E5A4A" w14:textId="77777777" w:rsidR="001D3226" w:rsidRPr="00F41476" w:rsidRDefault="001D3226" w:rsidP="001D3226">
      <w:pPr>
        <w:rPr>
          <w:rFonts w:cs="Times New Roman"/>
          <w:lang w:eastAsia="ru-RU"/>
        </w:rPr>
      </w:pPr>
    </w:p>
    <w:p w14:paraId="797AB41A" w14:textId="77777777" w:rsidR="001D3226" w:rsidRPr="00F41476" w:rsidRDefault="001D3226" w:rsidP="001D3226">
      <w:pPr>
        <w:pStyle w:val="ab"/>
        <w:ind w:left="218" w:right="229" w:firstLine="566"/>
        <w:jc w:val="both"/>
        <w:rPr>
          <w:rFonts w:cs="Times New Roman"/>
          <w:spacing w:val="-1"/>
          <w:lang w:val="ru-RU"/>
        </w:rPr>
      </w:pPr>
      <w:r w:rsidRPr="00F41476">
        <w:rPr>
          <w:rFonts w:cs="Times New Roman"/>
          <w:spacing w:val="-1"/>
          <w:lang w:val="ru-RU"/>
        </w:rPr>
        <w:t>Изменения отсутствуют.</w:t>
      </w:r>
    </w:p>
    <w:p w14:paraId="735C46F3" w14:textId="77777777" w:rsidR="001D3226" w:rsidRPr="00F41476" w:rsidRDefault="001D3226" w:rsidP="001D3226">
      <w:pPr>
        <w:pStyle w:val="a0"/>
        <w:rPr>
          <w:rFonts w:cs="Times New Roman"/>
          <w:lang w:eastAsia="ru-RU"/>
        </w:rPr>
      </w:pPr>
    </w:p>
    <w:p w14:paraId="361ABBB5" w14:textId="77777777" w:rsidR="001D3226" w:rsidRPr="00F41476" w:rsidRDefault="001D3226" w:rsidP="001D3226">
      <w:pPr>
        <w:jc w:val="center"/>
        <w:rPr>
          <w:rFonts w:cs="Times New Roman"/>
          <w:lang w:eastAsia="ru-RU"/>
        </w:rPr>
      </w:pPr>
    </w:p>
    <w:p w14:paraId="3A9FEA18" w14:textId="77777777" w:rsidR="001D3226" w:rsidRPr="00F41476" w:rsidRDefault="00F81B96" w:rsidP="001D3226">
      <w:pPr>
        <w:pStyle w:val="2"/>
        <w:ind w:left="0" w:firstLine="0"/>
        <w:rPr>
          <w:sz w:val="28"/>
          <w:szCs w:val="28"/>
        </w:rPr>
      </w:pPr>
      <w:hyperlink r:id="rId210" w:anchor="bookmark69" w:history="1">
        <w:bookmarkStart w:id="521" w:name="_Toc45625237"/>
        <w:bookmarkStart w:id="522" w:name="_Toc107403191"/>
        <w:bookmarkStart w:id="523" w:name="_Toc131153732"/>
        <w:r w:rsidR="001D3226" w:rsidRPr="00F41476">
          <w:rPr>
            <w:sz w:val="28"/>
            <w:szCs w:val="28"/>
          </w:rPr>
          <w:t xml:space="preserve">ГЛАВА 7. </w:t>
        </w:r>
      </w:hyperlink>
      <w:r w:rsidR="001D3226" w:rsidRPr="00F41476">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521"/>
      <w:bookmarkEnd w:id="522"/>
      <w:bookmarkEnd w:id="523"/>
    </w:p>
    <w:p w14:paraId="23E45E4E" w14:textId="77777777" w:rsidR="001D3226" w:rsidRPr="00F41476" w:rsidRDefault="001D3226" w:rsidP="001D3226">
      <w:pPr>
        <w:rPr>
          <w:rFonts w:cs="Times New Roman"/>
          <w:lang w:eastAsia="ru-RU"/>
        </w:rPr>
      </w:pPr>
    </w:p>
    <w:p w14:paraId="0B02AA09" w14:textId="77777777" w:rsidR="001D3226" w:rsidRPr="00F41476" w:rsidRDefault="00F81B96" w:rsidP="001D3226">
      <w:pPr>
        <w:pStyle w:val="2"/>
        <w:ind w:left="0" w:firstLine="0"/>
      </w:pPr>
      <w:hyperlink r:id="rId211" w:anchor="bookmark70" w:history="1">
        <w:bookmarkStart w:id="524" w:name="_Toc30081871"/>
        <w:bookmarkStart w:id="525" w:name="_Toc30085106"/>
        <w:bookmarkStart w:id="526" w:name="_Toc32845372"/>
        <w:bookmarkStart w:id="527" w:name="_Toc107403192"/>
        <w:bookmarkStart w:id="528" w:name="_Toc131153733"/>
        <w:r w:rsidR="001D3226" w:rsidRPr="00F41476">
          <w:t>Часть 1. ОПИСАНИЕ УСЛОВИЙ ОРГАНИЗАЦИИ ЦЕНТРАЛИЗОВАННОГО</w:t>
        </w:r>
      </w:hyperlink>
      <w:r w:rsidR="001D3226" w:rsidRPr="00F41476">
        <w:t xml:space="preserve"> </w:t>
      </w:r>
      <w:hyperlink r:id="rId212" w:anchor="bookmark70" w:history="1">
        <w:r w:rsidR="001D3226" w:rsidRPr="00F41476">
          <w:t>ТЕПЛОСНАБЖЕНИЯ, ИНДИВИДУАЛЬНОГО ТЕПЛОСНАБЖЕНИЯ, А ТАКЖЕ</w:t>
        </w:r>
      </w:hyperlink>
      <w:r w:rsidR="001D3226" w:rsidRPr="00F41476">
        <w:t xml:space="preserve"> </w:t>
      </w:r>
      <w:hyperlink r:id="rId213" w:anchor="bookmark70" w:history="1">
        <w:r w:rsidR="001D3226" w:rsidRPr="00F41476">
          <w:t>ПОКВАРТИРНОГО ОТОПЛЕНИЯ</w:t>
        </w:r>
        <w:bookmarkEnd w:id="524"/>
        <w:bookmarkEnd w:id="525"/>
        <w:bookmarkEnd w:id="526"/>
        <w:bookmarkEnd w:id="527"/>
        <w:bookmarkEnd w:id="528"/>
      </w:hyperlink>
    </w:p>
    <w:p w14:paraId="0041CAA1" w14:textId="77777777" w:rsidR="001D3226" w:rsidRPr="00F41476" w:rsidRDefault="001D3226" w:rsidP="001D3226">
      <w:pPr>
        <w:ind w:firstLine="709"/>
        <w:jc w:val="both"/>
        <w:rPr>
          <w:rFonts w:cs="Times New Roman"/>
          <w:sz w:val="23"/>
          <w:szCs w:val="23"/>
        </w:rPr>
      </w:pPr>
    </w:p>
    <w:p w14:paraId="77072E2B" w14:textId="77777777" w:rsidR="001D3226" w:rsidRPr="00F41476" w:rsidRDefault="001D3226" w:rsidP="001D3226">
      <w:pPr>
        <w:ind w:firstLine="709"/>
        <w:jc w:val="both"/>
        <w:rPr>
          <w:rFonts w:cs="Times New Roman"/>
          <w:szCs w:val="23"/>
        </w:rPr>
      </w:pPr>
      <w:r w:rsidRPr="00F41476">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98323DA" w14:textId="77777777" w:rsidR="001D3226" w:rsidRPr="00F41476" w:rsidRDefault="001D3226" w:rsidP="001D3226">
      <w:pPr>
        <w:jc w:val="both"/>
        <w:rPr>
          <w:rFonts w:cs="Times New Roman"/>
          <w:lang w:eastAsia="ru-RU"/>
        </w:rPr>
      </w:pPr>
    </w:p>
    <w:p w14:paraId="67035090" w14:textId="77777777" w:rsidR="001D3226" w:rsidRPr="00F41476" w:rsidRDefault="00F81B96" w:rsidP="001D3226">
      <w:pPr>
        <w:pStyle w:val="2"/>
        <w:ind w:left="0" w:firstLine="0"/>
      </w:pPr>
      <w:hyperlink r:id="rId214" w:anchor="bookmark71" w:history="1">
        <w:bookmarkStart w:id="529" w:name="_Toc30081872"/>
        <w:bookmarkStart w:id="530" w:name="_Toc30085107"/>
        <w:bookmarkStart w:id="531" w:name="_Toc32845373"/>
        <w:bookmarkStart w:id="532" w:name="_Toc107403193"/>
        <w:bookmarkStart w:id="533" w:name="_Toc131153734"/>
        <w:r w:rsidR="001D3226" w:rsidRPr="00F41476">
          <w:t>Часть 2. ОПИСАНИЕ ТЕКУЩЕЙ СИТУАЦИИ, СВЯЗАННОЙ С РАНЕЕ ПРИНЯТЫМИ В</w:t>
        </w:r>
      </w:hyperlink>
      <w:r w:rsidR="001D3226" w:rsidRPr="00F41476">
        <w:t xml:space="preserve"> </w:t>
      </w:r>
      <w:hyperlink r:id="rId215" w:anchor="bookmark71" w:history="1">
        <w:r w:rsidR="001D3226" w:rsidRPr="00F41476">
          <w:t xml:space="preserve">СООТВЕТСТВИИ С ЗАКОНОДАТЕЛЬСТВОМ РОССИЙСКОЙ </w:t>
        </w:r>
        <w:r w:rsidR="001D3226" w:rsidRPr="00F41476">
          <w:lastRenderedPageBreak/>
          <w:t>ФЕДЕРАЦИИ ОБ</w:t>
        </w:r>
      </w:hyperlink>
      <w:r w:rsidR="001D3226" w:rsidRPr="00F41476">
        <w:t xml:space="preserve"> </w:t>
      </w:r>
      <w:hyperlink r:id="rId216" w:anchor="bookmark71" w:history="1">
        <w:r w:rsidR="001D3226" w:rsidRPr="00F41476">
          <w:t>ЭЛЕКТРОЭНЕРГЕТИКЕ РЕШЕНИЯМИ ОБ ОТНЕСЕНИИ ГЕНЕРИРУЮЩИХ ОБЪЕКТОВ</w:t>
        </w:r>
      </w:hyperlink>
      <w:r w:rsidR="001D3226" w:rsidRPr="00F41476">
        <w:t xml:space="preserve"> </w:t>
      </w:r>
      <w:hyperlink r:id="rId217" w:anchor="bookmark71" w:history="1">
        <w:r w:rsidR="001D3226" w:rsidRPr="00F41476">
          <w:t>К ГЕНЕРИРУЮЩИМ ОБЪЕКТАМ, МОЩНОСТЬ КОТОРЫХ ПОСТАВЛЯЕТСЯ В</w:t>
        </w:r>
      </w:hyperlink>
      <w:r w:rsidR="001D3226" w:rsidRPr="00F41476">
        <w:t xml:space="preserve"> </w:t>
      </w:r>
      <w:hyperlink r:id="rId218" w:anchor="bookmark71" w:history="1">
        <w:r w:rsidR="001D3226" w:rsidRPr="00F41476">
          <w:t>ВЫНУЖДЕННОМ РЕЖИМЕ В ЦЕЛЯХ ОБЕСПЕЧЕНИЯ НАДЕЖНОГО</w:t>
        </w:r>
      </w:hyperlink>
      <w:r w:rsidR="001D3226" w:rsidRPr="00F41476">
        <w:t xml:space="preserve"> </w:t>
      </w:r>
      <w:hyperlink r:id="rId219" w:anchor="bookmark71" w:history="1">
        <w:r w:rsidR="001D3226" w:rsidRPr="00F41476">
          <w:t>ТЕПЛОСНАБЖЕНИЯ ПОТРЕБИТЕЛЕЙ</w:t>
        </w:r>
        <w:bookmarkEnd w:id="529"/>
        <w:bookmarkEnd w:id="530"/>
        <w:bookmarkEnd w:id="531"/>
        <w:bookmarkEnd w:id="532"/>
        <w:bookmarkEnd w:id="533"/>
      </w:hyperlink>
    </w:p>
    <w:p w14:paraId="05369383" w14:textId="77777777" w:rsidR="001D3226" w:rsidRPr="00F41476" w:rsidRDefault="001D3226" w:rsidP="001D3226">
      <w:pPr>
        <w:ind w:firstLine="709"/>
        <w:jc w:val="both"/>
        <w:rPr>
          <w:rFonts w:cs="Times New Roman"/>
          <w:sz w:val="23"/>
          <w:szCs w:val="23"/>
        </w:rPr>
      </w:pPr>
    </w:p>
    <w:p w14:paraId="19C5AAFC" w14:textId="77777777" w:rsidR="001D3226" w:rsidRPr="00F41476" w:rsidRDefault="001D3226" w:rsidP="001D3226">
      <w:pPr>
        <w:ind w:firstLine="709"/>
        <w:jc w:val="both"/>
        <w:rPr>
          <w:rFonts w:eastAsiaTheme="minorEastAsia" w:cs="Times New Roman"/>
          <w:spacing w:val="-1"/>
          <w:sz w:val="28"/>
          <w:szCs w:val="24"/>
          <w:lang w:eastAsia="ru-RU"/>
        </w:rPr>
      </w:pPr>
      <w:r w:rsidRPr="00F41476">
        <w:rPr>
          <w:rFonts w:cs="Times New Roman"/>
          <w:szCs w:val="23"/>
        </w:rPr>
        <w:t>Указанные объекты отсутствуют.</w:t>
      </w:r>
    </w:p>
    <w:p w14:paraId="4F3D4755" w14:textId="77777777" w:rsidR="001D3226" w:rsidRPr="00F41476" w:rsidRDefault="001D3226" w:rsidP="001D3226">
      <w:pPr>
        <w:jc w:val="both"/>
        <w:rPr>
          <w:rFonts w:eastAsiaTheme="minorEastAsia" w:cs="Times New Roman"/>
          <w:szCs w:val="24"/>
          <w:lang w:eastAsia="ru-RU"/>
        </w:rPr>
      </w:pPr>
    </w:p>
    <w:p w14:paraId="7CE67426" w14:textId="77777777" w:rsidR="001D3226" w:rsidRPr="00F41476" w:rsidRDefault="00F81B96" w:rsidP="001D3226">
      <w:pPr>
        <w:pStyle w:val="2"/>
        <w:ind w:left="0" w:firstLine="0"/>
      </w:pPr>
      <w:hyperlink r:id="rId220" w:anchor="bookmark72" w:history="1">
        <w:bookmarkStart w:id="534" w:name="_Toc30081873"/>
        <w:bookmarkStart w:id="535" w:name="_Toc30085108"/>
        <w:bookmarkStart w:id="536" w:name="_Toc32845374"/>
        <w:bookmarkStart w:id="537" w:name="_Toc107403194"/>
        <w:bookmarkStart w:id="538" w:name="_Toc131153735"/>
        <w:r w:rsidR="001D3226" w:rsidRPr="00F41476">
          <w:t>Часть 3. АНАЛИЗ НАДЕЖНОСТИ И КАЧЕСТВА ТЕПЛОСНАБЖЕНИЯ ДЛЯ СЛУЧАЕВ</w:t>
        </w:r>
      </w:hyperlink>
      <w:r w:rsidR="001D3226" w:rsidRPr="00F41476">
        <w:t xml:space="preserve"> </w:t>
      </w:r>
      <w:hyperlink r:id="rId221" w:anchor="bookmark72" w:history="1">
        <w:r w:rsidR="001D3226" w:rsidRPr="00F41476">
          <w:t>ОТНЕСЕНИЯ ГЕНЕРИРУЮЩЕГО ОБЪЕКТА К ОБЪЕКТАМ, ВЫВОД ИЗ</w:t>
        </w:r>
      </w:hyperlink>
      <w:r w:rsidR="001D3226" w:rsidRPr="00F41476">
        <w:t xml:space="preserve"> </w:t>
      </w:r>
      <w:hyperlink r:id="rId222" w:anchor="bookmark72" w:history="1">
        <w:r w:rsidR="001D3226" w:rsidRPr="00F41476">
          <w:t>ЭКСПЛУАТАЦИИ МОЖЕТ ПРИВЕСТИ К НАРУШЕНИЮ НАДЕЖНОСТИ</w:t>
        </w:r>
      </w:hyperlink>
      <w:r w:rsidR="001D3226" w:rsidRPr="00F41476">
        <w:t xml:space="preserve"> </w:t>
      </w:r>
      <w:hyperlink r:id="rId223" w:anchor="bookmark72" w:history="1">
        <w:r w:rsidR="001D3226" w:rsidRPr="00F41476">
          <w:t>ТЕПЛОСНАБЖЕНИЯ (ПРИ ОТНЕСЕНИИ ТАКОГО ГЕНЕРИРУЮЩЕГО ОБЪЕКТА К</w:t>
        </w:r>
      </w:hyperlink>
      <w:r w:rsidR="001D3226" w:rsidRPr="00F41476">
        <w:t xml:space="preserve"> </w:t>
      </w:r>
      <w:hyperlink r:id="rId224" w:anchor="bookmark72" w:history="1">
        <w:r w:rsidR="001D3226" w:rsidRPr="00F41476">
          <w:t>ОБЪЕКТАМ, ЭЛЕКТРИЧЕСКАЯ МОЩНОСТЬ КОТОРЫХ ПОСТАВЛЯЕТСЯ В</w:t>
        </w:r>
      </w:hyperlink>
      <w:r w:rsidR="001D3226" w:rsidRPr="00F41476">
        <w:t xml:space="preserve"> </w:t>
      </w:r>
      <w:hyperlink r:id="rId225" w:anchor="bookmark72" w:history="1">
        <w:r w:rsidR="001D3226" w:rsidRPr="00F41476">
          <w:t>ВЫНУЖДЕНОМ РЕЖИМЕ В ЦЕЛЯХ ОБЕСПЕЧЕНИЯ НАДЕЖНОГО</w:t>
        </w:r>
      </w:hyperlink>
      <w:r w:rsidR="001D3226" w:rsidRPr="00F41476">
        <w:t xml:space="preserve"> </w:t>
      </w:r>
      <w:hyperlink r:id="rId226" w:anchor="bookmark72" w:history="1">
        <w:r w:rsidR="001D3226" w:rsidRPr="00F41476">
          <w:t>ТЕПЛОСНАБЖЕНИЯ ПОТРЕБИТЕЛЕЙ, В СООТВЕТСТВУЮЩЕМ ГОДУ</w:t>
        </w:r>
      </w:hyperlink>
      <w:r w:rsidR="001D3226" w:rsidRPr="00F41476">
        <w:t xml:space="preserve"> </w:t>
      </w:r>
      <w:hyperlink r:id="rId227" w:anchor="bookmark72" w:history="1">
        <w:r w:rsidR="001D3226" w:rsidRPr="00F41476">
          <w:t>ДОЛГОСРОЧНОГО КОНКУРЕНТНОГО ОТБОРА МОЩНОСТИ НА ОПТОВОМ РЫНКЕ</w:t>
        </w:r>
      </w:hyperlink>
      <w:r w:rsidR="001D3226" w:rsidRPr="00F41476">
        <w:t xml:space="preserve"> </w:t>
      </w:r>
      <w:hyperlink r:id="rId228" w:anchor="bookmark72" w:history="1">
        <w:r w:rsidR="001D3226" w:rsidRPr="00F41476">
          <w:t>ЭЛЕКТРИЧЕСКОЙ ЭНЕРГИИ (МОЩНОСТИ) НА СООТВЕТСТВУЮЩИЙ ПЕРИОД), В</w:t>
        </w:r>
      </w:hyperlink>
      <w:r w:rsidR="001D3226" w:rsidRPr="00F41476">
        <w:t xml:space="preserve"> </w:t>
      </w:r>
      <w:hyperlink r:id="rId229" w:anchor="bookmark72" w:history="1">
        <w:r w:rsidR="001D3226" w:rsidRPr="00F41476">
          <w:t>СООТВЕТСТВИИ С МЕТОДИЧЕСКИМИ УКАЗАНИЯМИ ПО РАЗРАБОТКЕ СХЕМ</w:t>
        </w:r>
      </w:hyperlink>
      <w:r w:rsidR="001D3226" w:rsidRPr="00F41476">
        <w:t xml:space="preserve"> </w:t>
      </w:r>
      <w:hyperlink r:id="rId230" w:anchor="bookmark72" w:history="1">
        <w:r w:rsidR="001D3226" w:rsidRPr="00F41476">
          <w:t>ТЕПЛОСНАБЖЕНИЯ</w:t>
        </w:r>
        <w:bookmarkEnd w:id="534"/>
        <w:bookmarkEnd w:id="535"/>
        <w:bookmarkEnd w:id="536"/>
        <w:bookmarkEnd w:id="537"/>
        <w:bookmarkEnd w:id="538"/>
        <w:r w:rsidR="001D3226" w:rsidRPr="00F41476">
          <w:t xml:space="preserve"> </w:t>
        </w:r>
      </w:hyperlink>
    </w:p>
    <w:p w14:paraId="3002C1B4" w14:textId="77777777" w:rsidR="001D3226" w:rsidRPr="00F41476" w:rsidRDefault="001D3226" w:rsidP="001D3226">
      <w:pPr>
        <w:ind w:firstLine="709"/>
        <w:jc w:val="both"/>
        <w:rPr>
          <w:rFonts w:cs="Times New Roman"/>
          <w:sz w:val="23"/>
          <w:szCs w:val="23"/>
        </w:rPr>
      </w:pPr>
    </w:p>
    <w:p w14:paraId="74CDDF71" w14:textId="77777777" w:rsidR="001D3226" w:rsidRPr="00F41476" w:rsidRDefault="001D3226" w:rsidP="001D3226">
      <w:pPr>
        <w:ind w:firstLine="709"/>
        <w:jc w:val="both"/>
        <w:rPr>
          <w:rFonts w:cs="Times New Roman"/>
          <w:lang w:eastAsia="ru-RU"/>
        </w:rPr>
      </w:pPr>
      <w:r w:rsidRPr="00F41476">
        <w:rPr>
          <w:rFonts w:cs="Times New Roman"/>
          <w:szCs w:val="23"/>
        </w:rPr>
        <w:t>Указанные объекты отсутствуют.</w:t>
      </w:r>
    </w:p>
    <w:p w14:paraId="1901F614" w14:textId="77777777" w:rsidR="001D3226" w:rsidRPr="00F41476" w:rsidRDefault="001D3226" w:rsidP="001D3226">
      <w:pPr>
        <w:jc w:val="both"/>
        <w:rPr>
          <w:rFonts w:cs="Times New Roman"/>
          <w:lang w:eastAsia="ru-RU"/>
        </w:rPr>
      </w:pPr>
    </w:p>
    <w:p w14:paraId="7B4A12D6" w14:textId="77777777" w:rsidR="001D3226" w:rsidRPr="00F41476" w:rsidRDefault="00F81B96" w:rsidP="001D3226">
      <w:pPr>
        <w:pStyle w:val="2"/>
        <w:ind w:left="0" w:firstLine="0"/>
      </w:pPr>
      <w:hyperlink r:id="rId231" w:anchor="bookmark73" w:history="1">
        <w:bookmarkStart w:id="539" w:name="_Toc30081874"/>
        <w:bookmarkStart w:id="540" w:name="_Toc30085109"/>
        <w:bookmarkStart w:id="541" w:name="_Toc32845375"/>
        <w:bookmarkStart w:id="542" w:name="_Toc107403195"/>
        <w:bookmarkStart w:id="543" w:name="_Toc131153736"/>
        <w:r w:rsidR="001D3226" w:rsidRPr="00F41476">
          <w:t>Часть 4. ОБОСНОВАНИЕ ПРЕДЛАГАЕМЫХ ДЛЯ СТРОИТЕЛЬСТВА ИСТОЧНИКОВ</w:t>
        </w:r>
      </w:hyperlink>
      <w:r w:rsidR="001D3226" w:rsidRPr="00F41476">
        <w:t xml:space="preserve"> </w:t>
      </w:r>
      <w:hyperlink r:id="rId232" w:anchor="bookmark73" w:history="1">
        <w:r w:rsidR="001D3226" w:rsidRPr="00F41476">
          <w:t>ТЕПЛОВОЙ ЭНЕРГИИ, ФУНКЦИОНИРУЮЩИХ В РЕЖИМЕ КОМБИНИРОВАННОЙ</w:t>
        </w:r>
      </w:hyperlink>
      <w:r w:rsidR="001D3226" w:rsidRPr="00F41476">
        <w:t xml:space="preserve"> </w:t>
      </w:r>
      <w:hyperlink r:id="rId233" w:anchor="bookmark73" w:history="1">
        <w:r w:rsidR="001D3226" w:rsidRPr="00F41476">
          <w:t>ВЫРАБОТКОЙ ЭЛЕКТРИЧЕСКОЙ И ТЕПЛОВОЙ ЭНЕРГИИ, ДЛЯ ОБЕСПЕЧЕНИЯ</w:t>
        </w:r>
      </w:hyperlink>
      <w:r w:rsidR="001D3226" w:rsidRPr="00F41476">
        <w:t xml:space="preserve"> </w:t>
      </w:r>
      <w:hyperlink r:id="rId234" w:anchor="bookmark73" w:history="1">
        <w:r w:rsidR="001D3226" w:rsidRPr="00F41476">
          <w:t>ПЕРСПЕКТИВНЫХ ТЕПЛОВЫХ НАГРУЗОК</w:t>
        </w:r>
        <w:bookmarkEnd w:id="539"/>
        <w:bookmarkEnd w:id="540"/>
        <w:bookmarkEnd w:id="541"/>
        <w:bookmarkEnd w:id="542"/>
        <w:bookmarkEnd w:id="543"/>
      </w:hyperlink>
    </w:p>
    <w:p w14:paraId="63C19713" w14:textId="77777777" w:rsidR="001D3226" w:rsidRPr="00F41476" w:rsidRDefault="001D3226" w:rsidP="001D3226">
      <w:pPr>
        <w:rPr>
          <w:rFonts w:cs="Times New Roman"/>
          <w:lang w:eastAsia="ru-RU"/>
        </w:rPr>
      </w:pPr>
    </w:p>
    <w:p w14:paraId="14CD8D25" w14:textId="77777777" w:rsidR="001D3226" w:rsidRPr="00F41476" w:rsidRDefault="001D3226" w:rsidP="001D3226">
      <w:pPr>
        <w:ind w:firstLine="709"/>
        <w:jc w:val="both"/>
        <w:rPr>
          <w:rFonts w:cs="Times New Roman"/>
          <w:szCs w:val="23"/>
        </w:rPr>
      </w:pPr>
      <w:r w:rsidRPr="00F41476">
        <w:rPr>
          <w:rFonts w:cs="Times New Roman"/>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2CAC84BB" w14:textId="1E168775" w:rsidR="001D3226" w:rsidRPr="00F41476" w:rsidRDefault="001D3226" w:rsidP="00D12974">
      <w:pPr>
        <w:pStyle w:val="a4"/>
        <w:ind w:left="0" w:firstLine="709"/>
        <w:jc w:val="both"/>
        <w:rPr>
          <w:rFonts w:cs="Times New Roman"/>
        </w:rPr>
      </w:pPr>
      <w:bookmarkStart w:id="544" w:name="_Hlk108187644"/>
      <w:bookmarkStart w:id="545" w:name="_Toc45625242"/>
      <w:r w:rsidRPr="00F41476">
        <w:rPr>
          <w:rFonts w:cs="Times New Roman"/>
        </w:rPr>
        <w:t xml:space="preserve">Планируется </w:t>
      </w:r>
      <w:r w:rsidRPr="00F41476">
        <w:rPr>
          <w:rFonts w:cs="Times New Roman"/>
          <w:szCs w:val="20"/>
        </w:rPr>
        <w:t>строительство</w:t>
      </w:r>
      <w:r w:rsidRPr="00F41476">
        <w:rPr>
          <w:rFonts w:cs="Times New Roman"/>
          <w:spacing w:val="-12"/>
          <w:szCs w:val="20"/>
        </w:rPr>
        <w:t xml:space="preserve"> </w:t>
      </w:r>
      <w:r w:rsidRPr="00F41476">
        <w:rPr>
          <w:rFonts w:cs="Times New Roman"/>
          <w:szCs w:val="20"/>
        </w:rPr>
        <w:t>новой</w:t>
      </w:r>
      <w:r w:rsidRPr="00F41476">
        <w:rPr>
          <w:rFonts w:cs="Times New Roman"/>
          <w:spacing w:val="-10"/>
          <w:szCs w:val="20"/>
        </w:rPr>
        <w:t xml:space="preserve"> </w:t>
      </w:r>
      <w:r w:rsidRPr="00F41476">
        <w:rPr>
          <w:rFonts w:cs="Times New Roman"/>
          <w:szCs w:val="20"/>
        </w:rPr>
        <w:t>паровой</w:t>
      </w:r>
      <w:r w:rsidRPr="00F41476">
        <w:rPr>
          <w:rFonts w:cs="Times New Roman"/>
          <w:spacing w:val="-12"/>
          <w:szCs w:val="20"/>
        </w:rPr>
        <w:t xml:space="preserve"> </w:t>
      </w:r>
      <w:r w:rsidRPr="00F41476">
        <w:rPr>
          <w:rFonts w:cs="Times New Roman"/>
          <w:szCs w:val="20"/>
        </w:rPr>
        <w:t>котельной</w:t>
      </w:r>
      <w:r w:rsidRPr="00F41476">
        <w:rPr>
          <w:rFonts w:cs="Times New Roman"/>
          <w:spacing w:val="21"/>
          <w:w w:val="99"/>
          <w:szCs w:val="20"/>
        </w:rPr>
        <w:t xml:space="preserve"> </w:t>
      </w:r>
      <w:r w:rsidRPr="00F41476">
        <w:rPr>
          <w:rFonts w:cs="Times New Roman"/>
          <w:szCs w:val="20"/>
        </w:rPr>
        <w:t>производительностью</w:t>
      </w:r>
      <w:r w:rsidRPr="00F41476">
        <w:rPr>
          <w:rFonts w:cs="Times New Roman"/>
          <w:spacing w:val="-4"/>
          <w:szCs w:val="20"/>
        </w:rPr>
        <w:t xml:space="preserve"> </w:t>
      </w:r>
      <w:r w:rsidRPr="00F41476">
        <w:rPr>
          <w:rFonts w:cs="Times New Roman"/>
          <w:szCs w:val="20"/>
        </w:rPr>
        <w:t>23,94 Гкал/ч по адресу ул. Волгореченская, 1 литера Б,</w:t>
      </w:r>
      <w:r w:rsidRPr="00F41476">
        <w:rPr>
          <w:rFonts w:cs="Times New Roman"/>
          <w:spacing w:val="-6"/>
          <w:szCs w:val="20"/>
        </w:rPr>
        <w:t xml:space="preserve"> </w:t>
      </w:r>
      <w:r w:rsidRPr="00F41476">
        <w:rPr>
          <w:rFonts w:cs="Times New Roman"/>
          <w:szCs w:val="20"/>
        </w:rPr>
        <w:t>в</w:t>
      </w:r>
      <w:r w:rsidRPr="00F41476">
        <w:rPr>
          <w:rFonts w:cs="Times New Roman"/>
          <w:spacing w:val="-6"/>
          <w:szCs w:val="20"/>
        </w:rPr>
        <w:t xml:space="preserve"> </w:t>
      </w:r>
      <w:r w:rsidRPr="00F41476">
        <w:rPr>
          <w:rFonts w:cs="Times New Roman"/>
          <w:szCs w:val="20"/>
        </w:rPr>
        <w:t>связи</w:t>
      </w:r>
      <w:r w:rsidRPr="00F41476">
        <w:rPr>
          <w:rFonts w:cs="Times New Roman"/>
          <w:spacing w:val="-6"/>
          <w:szCs w:val="20"/>
        </w:rPr>
        <w:t xml:space="preserve"> </w:t>
      </w:r>
      <w:r w:rsidRPr="00F41476">
        <w:rPr>
          <w:rFonts w:cs="Times New Roman"/>
          <w:szCs w:val="20"/>
        </w:rPr>
        <w:t>со</w:t>
      </w:r>
      <w:r w:rsidRPr="00F41476">
        <w:rPr>
          <w:rFonts w:cs="Times New Roman"/>
          <w:spacing w:val="26"/>
          <w:w w:val="99"/>
          <w:szCs w:val="20"/>
        </w:rPr>
        <w:t xml:space="preserve"> </w:t>
      </w:r>
      <w:r w:rsidRPr="00F41476">
        <w:rPr>
          <w:rFonts w:cs="Times New Roman"/>
          <w:spacing w:val="-1"/>
          <w:szCs w:val="20"/>
        </w:rPr>
        <w:t>снижением</w:t>
      </w:r>
      <w:r w:rsidRPr="00F41476">
        <w:rPr>
          <w:rFonts w:cs="Times New Roman"/>
          <w:spacing w:val="-9"/>
          <w:szCs w:val="20"/>
        </w:rPr>
        <w:t xml:space="preserve"> </w:t>
      </w:r>
      <w:r w:rsidRPr="00F41476">
        <w:rPr>
          <w:rFonts w:cs="Times New Roman"/>
          <w:szCs w:val="20"/>
        </w:rPr>
        <w:t>нагрузки</w:t>
      </w:r>
      <w:r w:rsidRPr="00F41476">
        <w:rPr>
          <w:rFonts w:cs="Times New Roman"/>
          <w:spacing w:val="-10"/>
          <w:szCs w:val="20"/>
        </w:rPr>
        <w:t xml:space="preserve"> </w:t>
      </w:r>
      <w:r w:rsidRPr="00F41476">
        <w:rPr>
          <w:rFonts w:cs="Times New Roman"/>
          <w:szCs w:val="20"/>
        </w:rPr>
        <w:t>потребителей</w:t>
      </w:r>
      <w:r w:rsidRPr="00F41476">
        <w:rPr>
          <w:rFonts w:cs="Times New Roman"/>
          <w:spacing w:val="-7"/>
          <w:szCs w:val="20"/>
        </w:rPr>
        <w:t xml:space="preserve"> </w:t>
      </w:r>
      <w:r w:rsidRPr="00F41476">
        <w:rPr>
          <w:rFonts w:cs="Times New Roman"/>
          <w:szCs w:val="20"/>
        </w:rPr>
        <w:t>и</w:t>
      </w:r>
      <w:r w:rsidRPr="00F41476">
        <w:rPr>
          <w:rFonts w:cs="Times New Roman"/>
          <w:spacing w:val="-10"/>
          <w:szCs w:val="20"/>
        </w:rPr>
        <w:t xml:space="preserve"> </w:t>
      </w:r>
      <w:r w:rsidRPr="00F41476">
        <w:rPr>
          <w:rFonts w:cs="Times New Roman"/>
          <w:szCs w:val="20"/>
        </w:rPr>
        <w:t>износом</w:t>
      </w:r>
      <w:r w:rsidRPr="00F41476">
        <w:rPr>
          <w:rFonts w:cs="Times New Roman"/>
          <w:spacing w:val="26"/>
          <w:w w:val="99"/>
          <w:szCs w:val="20"/>
        </w:rPr>
        <w:t xml:space="preserve"> </w:t>
      </w:r>
      <w:r w:rsidRPr="00F41476">
        <w:rPr>
          <w:rFonts w:cs="Times New Roman"/>
          <w:szCs w:val="20"/>
        </w:rPr>
        <w:t>оборудования</w:t>
      </w:r>
      <w:r w:rsidRPr="00F41476">
        <w:rPr>
          <w:rFonts w:cs="Times New Roman"/>
          <w:spacing w:val="-12"/>
          <w:szCs w:val="20"/>
        </w:rPr>
        <w:t xml:space="preserve"> </w:t>
      </w:r>
      <w:r w:rsidRPr="00F41476">
        <w:rPr>
          <w:rFonts w:cs="Times New Roman"/>
          <w:szCs w:val="20"/>
        </w:rPr>
        <w:t>существующей</w:t>
      </w:r>
      <w:r w:rsidRPr="00F41476">
        <w:rPr>
          <w:rFonts w:cs="Times New Roman"/>
          <w:spacing w:val="-11"/>
          <w:szCs w:val="20"/>
        </w:rPr>
        <w:t xml:space="preserve"> </w:t>
      </w:r>
      <w:r w:rsidRPr="00F41476">
        <w:rPr>
          <w:rFonts w:cs="Times New Roman"/>
          <w:szCs w:val="20"/>
        </w:rPr>
        <w:t>котельной Центральная, ул. Волгореченская, 1,</w:t>
      </w:r>
      <w:r w:rsidRPr="00F41476">
        <w:rPr>
          <w:rFonts w:cs="Times New Roman"/>
          <w:spacing w:val="-11"/>
          <w:szCs w:val="20"/>
        </w:rPr>
        <w:t xml:space="preserve"> </w:t>
      </w:r>
      <w:r w:rsidRPr="00F41476">
        <w:rPr>
          <w:rFonts w:cs="Times New Roman"/>
          <w:spacing w:val="-1"/>
          <w:szCs w:val="20"/>
        </w:rPr>
        <w:t>что</w:t>
      </w:r>
      <w:r w:rsidRPr="00F41476">
        <w:rPr>
          <w:rFonts w:cs="Times New Roman"/>
          <w:spacing w:val="-9"/>
          <w:szCs w:val="20"/>
        </w:rPr>
        <w:t xml:space="preserve"> </w:t>
      </w:r>
      <w:r w:rsidRPr="00F41476">
        <w:rPr>
          <w:rFonts w:cs="Times New Roman"/>
          <w:szCs w:val="20"/>
        </w:rPr>
        <w:t>ведёт</w:t>
      </w:r>
      <w:r w:rsidRPr="00F41476">
        <w:rPr>
          <w:rFonts w:cs="Times New Roman"/>
          <w:spacing w:val="27"/>
          <w:w w:val="99"/>
          <w:szCs w:val="20"/>
        </w:rPr>
        <w:t xml:space="preserve"> </w:t>
      </w:r>
      <w:r w:rsidRPr="00F41476">
        <w:rPr>
          <w:rFonts w:cs="Times New Roman"/>
          <w:szCs w:val="20"/>
        </w:rPr>
        <w:t>к</w:t>
      </w:r>
      <w:r w:rsidRPr="00F41476">
        <w:rPr>
          <w:rFonts w:cs="Times New Roman"/>
          <w:spacing w:val="-8"/>
          <w:szCs w:val="20"/>
        </w:rPr>
        <w:t xml:space="preserve"> </w:t>
      </w:r>
      <w:r w:rsidRPr="00F41476">
        <w:rPr>
          <w:rFonts w:cs="Times New Roman"/>
          <w:szCs w:val="20"/>
        </w:rPr>
        <w:t>большим</w:t>
      </w:r>
      <w:r w:rsidRPr="00F41476">
        <w:rPr>
          <w:rFonts w:cs="Times New Roman"/>
          <w:spacing w:val="-4"/>
          <w:szCs w:val="20"/>
        </w:rPr>
        <w:t xml:space="preserve"> </w:t>
      </w:r>
      <w:r w:rsidRPr="00F41476">
        <w:rPr>
          <w:rFonts w:cs="Times New Roman"/>
          <w:spacing w:val="-1"/>
          <w:szCs w:val="20"/>
        </w:rPr>
        <w:t>удельным</w:t>
      </w:r>
      <w:r w:rsidRPr="00F41476">
        <w:rPr>
          <w:rFonts w:cs="Times New Roman"/>
          <w:spacing w:val="-6"/>
          <w:szCs w:val="20"/>
        </w:rPr>
        <w:t xml:space="preserve"> </w:t>
      </w:r>
      <w:r w:rsidRPr="00F41476">
        <w:rPr>
          <w:rFonts w:cs="Times New Roman"/>
          <w:szCs w:val="20"/>
        </w:rPr>
        <w:t>расходам</w:t>
      </w:r>
      <w:r w:rsidRPr="00F41476">
        <w:rPr>
          <w:rFonts w:cs="Times New Roman"/>
          <w:spacing w:val="-7"/>
          <w:szCs w:val="20"/>
        </w:rPr>
        <w:t xml:space="preserve"> </w:t>
      </w:r>
      <w:r w:rsidRPr="00F41476">
        <w:rPr>
          <w:rFonts w:cs="Times New Roman"/>
          <w:spacing w:val="-1"/>
          <w:szCs w:val="20"/>
        </w:rPr>
        <w:t>топлива</w:t>
      </w:r>
      <w:r w:rsidRPr="00F41476">
        <w:rPr>
          <w:rFonts w:cs="Times New Roman"/>
          <w:spacing w:val="-5"/>
          <w:szCs w:val="20"/>
        </w:rPr>
        <w:t xml:space="preserve"> </w:t>
      </w:r>
      <w:r w:rsidRPr="00F41476">
        <w:rPr>
          <w:rFonts w:cs="Times New Roman"/>
          <w:spacing w:val="-1"/>
          <w:szCs w:val="20"/>
        </w:rPr>
        <w:t>на</w:t>
      </w:r>
      <w:r w:rsidRPr="00F41476">
        <w:rPr>
          <w:rFonts w:cs="Times New Roman"/>
          <w:spacing w:val="27"/>
          <w:w w:val="99"/>
          <w:szCs w:val="20"/>
        </w:rPr>
        <w:t xml:space="preserve"> </w:t>
      </w:r>
      <w:r w:rsidRPr="00F41476">
        <w:rPr>
          <w:rFonts w:cs="Times New Roman"/>
          <w:szCs w:val="20"/>
        </w:rPr>
        <w:t>выработку</w:t>
      </w:r>
      <w:r w:rsidRPr="00F41476">
        <w:rPr>
          <w:rFonts w:cs="Times New Roman"/>
          <w:spacing w:val="-13"/>
          <w:szCs w:val="20"/>
        </w:rPr>
        <w:t xml:space="preserve"> </w:t>
      </w:r>
      <w:r w:rsidRPr="00F41476">
        <w:rPr>
          <w:rFonts w:cs="Times New Roman"/>
          <w:szCs w:val="20"/>
        </w:rPr>
        <w:t>тепловой</w:t>
      </w:r>
      <w:r w:rsidRPr="00F41476">
        <w:rPr>
          <w:rFonts w:cs="Times New Roman"/>
          <w:spacing w:val="-13"/>
          <w:szCs w:val="20"/>
        </w:rPr>
        <w:t xml:space="preserve"> </w:t>
      </w:r>
      <w:r w:rsidRPr="00F41476">
        <w:rPr>
          <w:rFonts w:cs="Times New Roman"/>
          <w:szCs w:val="20"/>
        </w:rPr>
        <w:t>энергии</w:t>
      </w:r>
      <w:r w:rsidR="00D12974" w:rsidRPr="00F41476">
        <w:rPr>
          <w:rFonts w:cs="Times New Roman"/>
          <w:szCs w:val="20"/>
        </w:rPr>
        <w:t>.</w:t>
      </w:r>
    </w:p>
    <w:bookmarkEnd w:id="544"/>
    <w:p w14:paraId="716CCDED" w14:textId="77777777" w:rsidR="001D3226" w:rsidRPr="00F41476" w:rsidRDefault="001D3226" w:rsidP="001D3226">
      <w:pPr>
        <w:pStyle w:val="a4"/>
        <w:rPr>
          <w:rFonts w:cs="Times New Roman"/>
        </w:rPr>
      </w:pPr>
    </w:p>
    <w:p w14:paraId="7624EEB0" w14:textId="77777777" w:rsidR="001D3226" w:rsidRPr="00F41476" w:rsidRDefault="001D3226" w:rsidP="001D3226">
      <w:pPr>
        <w:pStyle w:val="2"/>
        <w:ind w:left="0" w:firstLine="0"/>
      </w:pPr>
      <w:bookmarkStart w:id="546" w:name="_Toc107403196"/>
      <w:bookmarkStart w:id="547" w:name="_Toc131153737"/>
      <w:r w:rsidRPr="00F4147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5"/>
      <w:bookmarkEnd w:id="546"/>
      <w:bookmarkEnd w:id="547"/>
    </w:p>
    <w:p w14:paraId="01E5BDDE" w14:textId="77777777" w:rsidR="001D3226" w:rsidRPr="00F41476" w:rsidRDefault="001D3226" w:rsidP="001D3226">
      <w:pPr>
        <w:jc w:val="both"/>
        <w:rPr>
          <w:rFonts w:cs="Times New Roman"/>
          <w:lang w:eastAsia="ru-RU"/>
        </w:rPr>
      </w:pPr>
    </w:p>
    <w:p w14:paraId="65B19EB9" w14:textId="77777777" w:rsidR="001D3226" w:rsidRPr="00F41476" w:rsidRDefault="001D3226" w:rsidP="001D3226">
      <w:pPr>
        <w:ind w:firstLine="709"/>
        <w:jc w:val="both"/>
        <w:rPr>
          <w:rFonts w:cs="Times New Roman"/>
          <w:szCs w:val="23"/>
        </w:rPr>
      </w:pPr>
      <w:r w:rsidRPr="00F41476">
        <w:rPr>
          <w:rFonts w:cs="Times New Roman"/>
          <w:szCs w:val="23"/>
        </w:rPr>
        <w:t>Объекты, работающие в режиме комбинированной выработки, отсутствуют.</w:t>
      </w:r>
    </w:p>
    <w:p w14:paraId="6A231E6F" w14:textId="77777777" w:rsidR="001D3226" w:rsidRPr="00F41476" w:rsidRDefault="001D3226" w:rsidP="001D3226">
      <w:pPr>
        <w:pStyle w:val="a0"/>
        <w:rPr>
          <w:rFonts w:cs="Times New Roman"/>
          <w:lang w:eastAsia="ru-RU"/>
        </w:rPr>
      </w:pPr>
    </w:p>
    <w:p w14:paraId="60538980" w14:textId="77777777" w:rsidR="001D3226" w:rsidRPr="00F41476" w:rsidRDefault="001D3226" w:rsidP="001D3226">
      <w:pPr>
        <w:pStyle w:val="2"/>
        <w:ind w:left="0" w:firstLine="0"/>
      </w:pPr>
      <w:bookmarkStart w:id="548" w:name="_Toc107403197"/>
      <w:bookmarkStart w:id="549" w:name="_Toc131153738"/>
      <w:r w:rsidRPr="00F41476">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48"/>
      <w:bookmarkEnd w:id="549"/>
    </w:p>
    <w:p w14:paraId="7FCED308" w14:textId="77777777" w:rsidR="001D3226" w:rsidRPr="00F41476" w:rsidRDefault="001D3226" w:rsidP="001D3226">
      <w:pPr>
        <w:jc w:val="both"/>
        <w:rPr>
          <w:rFonts w:cs="Times New Roman"/>
          <w:lang w:eastAsia="ru-RU"/>
        </w:rPr>
      </w:pPr>
    </w:p>
    <w:p w14:paraId="3C82CA73" w14:textId="77777777" w:rsidR="001D3226" w:rsidRPr="00F41476" w:rsidRDefault="001D3226" w:rsidP="001D3226">
      <w:pPr>
        <w:ind w:firstLine="709"/>
        <w:jc w:val="both"/>
        <w:rPr>
          <w:rFonts w:cs="Times New Roman"/>
          <w:lang w:eastAsia="ru-RU"/>
        </w:rPr>
      </w:pPr>
      <w:r w:rsidRPr="00F41476">
        <w:rPr>
          <w:rFonts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009D7107" w14:textId="77777777" w:rsidR="001D3226" w:rsidRPr="00F41476" w:rsidRDefault="001D3226" w:rsidP="001D3226">
      <w:pPr>
        <w:jc w:val="both"/>
        <w:rPr>
          <w:rFonts w:cs="Times New Roman"/>
          <w:lang w:eastAsia="ru-RU"/>
        </w:rPr>
      </w:pPr>
    </w:p>
    <w:p w14:paraId="3305C574" w14:textId="77777777" w:rsidR="001D3226" w:rsidRPr="00F41476" w:rsidRDefault="00F81B96" w:rsidP="001D3226">
      <w:pPr>
        <w:pStyle w:val="2"/>
        <w:ind w:left="0" w:firstLine="0"/>
        <w:rPr>
          <w:sz w:val="28"/>
          <w:szCs w:val="23"/>
        </w:rPr>
      </w:pPr>
      <w:hyperlink r:id="rId235" w:anchor="bookmark76" w:history="1">
        <w:bookmarkStart w:id="550" w:name="_Toc45625244"/>
        <w:bookmarkStart w:id="551" w:name="_Toc107403198"/>
        <w:bookmarkStart w:id="552" w:name="_Toc131153739"/>
        <w:bookmarkStart w:id="553" w:name="_Toc30081877"/>
        <w:bookmarkStart w:id="554" w:name="_Toc30085112"/>
        <w:bookmarkStart w:id="555" w:name="_Toc32845378"/>
        <w:r w:rsidR="001D3226" w:rsidRPr="00F41476">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50"/>
        <w:bookmarkEnd w:id="551"/>
        <w:bookmarkEnd w:id="552"/>
        <w:r w:rsidR="001D3226" w:rsidRPr="00F41476">
          <w:t xml:space="preserve"> </w:t>
        </w:r>
      </w:hyperlink>
      <w:bookmarkEnd w:id="553"/>
      <w:bookmarkEnd w:id="554"/>
      <w:bookmarkEnd w:id="555"/>
    </w:p>
    <w:p w14:paraId="7F74B78C" w14:textId="77777777" w:rsidR="001D3226" w:rsidRPr="00F41476" w:rsidRDefault="001D3226" w:rsidP="001D3226">
      <w:pPr>
        <w:ind w:firstLine="709"/>
        <w:jc w:val="both"/>
        <w:rPr>
          <w:rFonts w:cs="Times New Roman"/>
          <w:sz w:val="23"/>
          <w:szCs w:val="23"/>
        </w:rPr>
      </w:pPr>
    </w:p>
    <w:p w14:paraId="3BB27B58" w14:textId="77777777" w:rsidR="001D3226" w:rsidRPr="00F41476" w:rsidRDefault="001D3226" w:rsidP="001D3226">
      <w:pPr>
        <w:ind w:firstLine="709"/>
        <w:jc w:val="both"/>
        <w:rPr>
          <w:rFonts w:cs="Times New Roman"/>
          <w:szCs w:val="23"/>
        </w:rPr>
      </w:pPr>
      <w:r w:rsidRPr="00F41476">
        <w:rPr>
          <w:rFonts w:cs="Times New Roman"/>
          <w:szCs w:val="23"/>
        </w:rPr>
        <w:t>Увеличение зон деятельности источников тепловой энергии путем включения в нее зон деятельности действия существующих теплоисточников не планируется.</w:t>
      </w:r>
    </w:p>
    <w:p w14:paraId="4932BC67" w14:textId="77777777" w:rsidR="001D3226" w:rsidRPr="00F41476" w:rsidRDefault="001D3226" w:rsidP="001D3226">
      <w:pPr>
        <w:jc w:val="both"/>
        <w:rPr>
          <w:rFonts w:cs="Times New Roman"/>
          <w:lang w:eastAsia="ru-RU"/>
        </w:rPr>
      </w:pPr>
    </w:p>
    <w:p w14:paraId="3A72A8AA" w14:textId="77777777" w:rsidR="001D3226" w:rsidRPr="00F41476" w:rsidRDefault="00F81B96" w:rsidP="001D3226">
      <w:pPr>
        <w:pStyle w:val="2"/>
        <w:ind w:left="0" w:firstLine="0"/>
      </w:pPr>
      <w:hyperlink r:id="rId236" w:anchor="bookmark77" w:history="1">
        <w:bookmarkStart w:id="556" w:name="_Toc30081878"/>
        <w:bookmarkStart w:id="557" w:name="_Toc30085113"/>
        <w:bookmarkStart w:id="558" w:name="_Toc32845379"/>
        <w:bookmarkStart w:id="559" w:name="_Toc107403199"/>
        <w:bookmarkStart w:id="560" w:name="_Toc131153740"/>
        <w:r w:rsidR="001D3226" w:rsidRPr="00F41476">
          <w:t>Часть 8. ОБОСНОВАНИЕ ПРЕДЛАГАЕМЫХ ДЛЯ ПЕРЕВОДА В ПИКОВЫЙ РЕЖИМ</w:t>
        </w:r>
      </w:hyperlink>
      <w:r w:rsidR="001D3226" w:rsidRPr="00F41476">
        <w:t xml:space="preserve"> </w:t>
      </w:r>
      <w:hyperlink r:id="rId237" w:anchor="bookmark77" w:history="1">
        <w:r w:rsidR="001D3226" w:rsidRPr="00F41476">
          <w:t>РАБОТЫ КОТЕЛЬНЫХ ПО ОТНОШЕНИЮ К ИСТОЧНИКАМ ТЕПЛОВОЙ ЭНЕРГИИ,</w:t>
        </w:r>
      </w:hyperlink>
      <w:r w:rsidR="001D3226" w:rsidRPr="00F41476">
        <w:t xml:space="preserve"> </w:t>
      </w:r>
      <w:hyperlink r:id="rId238" w:anchor="bookmark77" w:history="1">
        <w:r w:rsidR="001D3226" w:rsidRPr="00F41476">
          <w:t>ФУНКЦИОНИРУЮЩИМ В РЕЖИМЕ КОМБИНИРОВАННОЙ ВЫРАБОТКИ</w:t>
        </w:r>
      </w:hyperlink>
      <w:r w:rsidR="001D3226" w:rsidRPr="00F41476">
        <w:t xml:space="preserve"> </w:t>
      </w:r>
      <w:hyperlink r:id="rId239" w:anchor="bookmark77" w:history="1">
        <w:r w:rsidR="001D3226" w:rsidRPr="00F41476">
          <w:t>ЭЛЕКТРИЧЕСКОЙ И ТЕПЛОВОЙ ЭНЕРГИИ</w:t>
        </w:r>
        <w:bookmarkEnd w:id="556"/>
        <w:bookmarkEnd w:id="557"/>
        <w:bookmarkEnd w:id="558"/>
        <w:bookmarkEnd w:id="559"/>
        <w:bookmarkEnd w:id="560"/>
      </w:hyperlink>
    </w:p>
    <w:p w14:paraId="5BBD5527" w14:textId="77777777" w:rsidR="001D3226" w:rsidRPr="00F41476" w:rsidRDefault="001D3226" w:rsidP="001D3226">
      <w:pPr>
        <w:ind w:firstLine="709"/>
        <w:jc w:val="both"/>
        <w:rPr>
          <w:rFonts w:cs="Times New Roman"/>
          <w:sz w:val="23"/>
          <w:szCs w:val="23"/>
        </w:rPr>
      </w:pPr>
    </w:p>
    <w:p w14:paraId="09789961" w14:textId="77777777" w:rsidR="001D3226" w:rsidRPr="00F41476" w:rsidRDefault="001D3226" w:rsidP="001D3226">
      <w:pPr>
        <w:ind w:firstLine="567"/>
        <w:jc w:val="both"/>
        <w:rPr>
          <w:rFonts w:cs="Times New Roman"/>
          <w:sz w:val="28"/>
          <w:lang w:eastAsia="ru-RU"/>
        </w:rPr>
      </w:pPr>
      <w:r w:rsidRPr="00F41476">
        <w:rPr>
          <w:rFonts w:cs="Times New Roman"/>
          <w:szCs w:val="23"/>
        </w:rPr>
        <w:t>На территории Приволжское городское поселение отсутствуют источники тепловой энергии, функционирующие в режиме комбинированной выработки электрической и тепловой энергии.</w:t>
      </w:r>
    </w:p>
    <w:p w14:paraId="72A0DA67" w14:textId="77777777" w:rsidR="001D3226" w:rsidRPr="00F41476" w:rsidRDefault="001D3226" w:rsidP="001D3226">
      <w:pPr>
        <w:jc w:val="both"/>
        <w:rPr>
          <w:rFonts w:cs="Times New Roman"/>
          <w:lang w:eastAsia="ru-RU"/>
        </w:rPr>
      </w:pPr>
    </w:p>
    <w:p w14:paraId="1FE79C27" w14:textId="77777777" w:rsidR="001D3226" w:rsidRPr="00F41476" w:rsidRDefault="00F81B96" w:rsidP="001D3226">
      <w:pPr>
        <w:pStyle w:val="2"/>
        <w:ind w:left="0" w:firstLine="0"/>
      </w:pPr>
      <w:hyperlink r:id="rId240" w:anchor="bookmark78" w:history="1">
        <w:bookmarkStart w:id="561" w:name="_Toc30081879"/>
        <w:bookmarkStart w:id="562" w:name="_Toc30085114"/>
        <w:bookmarkStart w:id="563" w:name="_Toc32845380"/>
        <w:bookmarkStart w:id="564" w:name="_Toc107403200"/>
        <w:bookmarkStart w:id="565" w:name="_Toc131153741"/>
        <w:r w:rsidR="001D3226" w:rsidRPr="00F41476">
          <w:t>Часть 9. ОБОСНОВАНИЕ ПРЕДЛОЖЕНИЙ ПО РАСШИРЕНИЮ ЗОН ДЕЙСТВИЯ</w:t>
        </w:r>
      </w:hyperlink>
      <w:r w:rsidR="001D3226" w:rsidRPr="00F41476">
        <w:t xml:space="preserve"> </w:t>
      </w:r>
      <w:hyperlink r:id="rId241" w:anchor="bookmark78" w:history="1">
        <w:r w:rsidR="001D3226" w:rsidRPr="00F41476">
          <w:t>ДЕЙСТВУЮЩИХ ИСТОЧНИКОВ ТЕПЛОВОЙ ЭНЕРГИИ, ФУНКЦИОНИРУЮЩИХ В</w:t>
        </w:r>
      </w:hyperlink>
      <w:r w:rsidR="001D3226" w:rsidRPr="00F41476">
        <w:t xml:space="preserve"> </w:t>
      </w:r>
      <w:hyperlink r:id="rId242" w:anchor="bookmark78" w:history="1">
        <w:r w:rsidR="001D3226" w:rsidRPr="00F41476">
          <w:t>РЕЖИМЕ КОМБИНИРОВАННОЙ ВЫРАБОТКИ ЭЛЕКТРИЧЕСКОЙ И ТЕПЛОВОЙ</w:t>
        </w:r>
      </w:hyperlink>
      <w:r w:rsidR="001D3226" w:rsidRPr="00F41476">
        <w:t xml:space="preserve"> </w:t>
      </w:r>
      <w:hyperlink r:id="rId243" w:anchor="bookmark78" w:history="1">
        <w:r w:rsidR="001D3226" w:rsidRPr="00F41476">
          <w:t>ЭНЕРГИИ</w:t>
        </w:r>
        <w:bookmarkEnd w:id="561"/>
        <w:bookmarkEnd w:id="562"/>
        <w:bookmarkEnd w:id="563"/>
        <w:bookmarkEnd w:id="564"/>
        <w:bookmarkEnd w:id="565"/>
      </w:hyperlink>
    </w:p>
    <w:p w14:paraId="135E4C07" w14:textId="77777777" w:rsidR="001D3226" w:rsidRPr="00F41476" w:rsidRDefault="001D3226" w:rsidP="001D3226">
      <w:pPr>
        <w:ind w:firstLine="709"/>
        <w:jc w:val="both"/>
        <w:rPr>
          <w:rFonts w:cs="Times New Roman"/>
          <w:sz w:val="23"/>
          <w:szCs w:val="23"/>
        </w:rPr>
      </w:pPr>
    </w:p>
    <w:p w14:paraId="23976370" w14:textId="77777777" w:rsidR="001D3226" w:rsidRPr="00F41476" w:rsidRDefault="001D3226" w:rsidP="001D3226">
      <w:pPr>
        <w:ind w:firstLine="709"/>
        <w:jc w:val="both"/>
        <w:rPr>
          <w:rFonts w:cs="Times New Roman"/>
          <w:lang w:eastAsia="ru-RU"/>
        </w:rPr>
      </w:pPr>
      <w:r w:rsidRPr="00F41476">
        <w:rPr>
          <w:rFonts w:cs="Times New Roman"/>
          <w:szCs w:val="23"/>
        </w:rPr>
        <w:t>Указанные объекты отсутствуют.</w:t>
      </w:r>
    </w:p>
    <w:p w14:paraId="01CE90B0" w14:textId="77777777" w:rsidR="001D3226" w:rsidRPr="00F41476" w:rsidRDefault="001D3226" w:rsidP="001D3226">
      <w:pPr>
        <w:jc w:val="both"/>
        <w:rPr>
          <w:rFonts w:cs="Times New Roman"/>
          <w:lang w:eastAsia="ru-RU"/>
        </w:rPr>
      </w:pPr>
    </w:p>
    <w:p w14:paraId="6C9170F9" w14:textId="77777777" w:rsidR="001D3226" w:rsidRPr="00F41476" w:rsidRDefault="00F81B96" w:rsidP="001D3226">
      <w:pPr>
        <w:pStyle w:val="2"/>
        <w:ind w:left="0" w:firstLine="0"/>
      </w:pPr>
      <w:hyperlink r:id="rId244" w:anchor="bookmark79" w:history="1">
        <w:bookmarkStart w:id="566" w:name="_Toc30081880"/>
        <w:bookmarkStart w:id="567" w:name="_Toc30085115"/>
        <w:bookmarkStart w:id="568" w:name="_Toc32845381"/>
        <w:bookmarkStart w:id="569" w:name="_Toc107403201"/>
        <w:bookmarkStart w:id="570" w:name="_Toc131153742"/>
        <w:r w:rsidR="001D3226" w:rsidRPr="00F41476">
          <w:t>Часть 10. ОБОСНОВАНИЕ ПРЕДЛАГАЕМЫХ ДЛЯ ВЫВОДА В РЕЗЕРВ И (ИЛИ)</w:t>
        </w:r>
      </w:hyperlink>
      <w:r w:rsidR="001D3226" w:rsidRPr="00F41476">
        <w:t xml:space="preserve"> </w:t>
      </w:r>
      <w:hyperlink r:id="rId245" w:anchor="bookmark79" w:history="1">
        <w:r w:rsidR="001D3226" w:rsidRPr="00F41476">
          <w:t>ВЫВОДА ИЗ ЭКСПЛУАТАЦИИ КОТЕЛЬНЫХ ПРИ ПЕРЕДАЧЕ ТЕПЛОВЫХ НАГРУЗОК</w:t>
        </w:r>
      </w:hyperlink>
      <w:r w:rsidR="001D3226" w:rsidRPr="00F41476">
        <w:t xml:space="preserve"> </w:t>
      </w:r>
      <w:hyperlink r:id="rId246" w:anchor="bookmark79" w:history="1">
        <w:r w:rsidR="001D3226" w:rsidRPr="00F41476">
          <w:t>НА ДРУГИЕ ИСТОЧНИКИ ТЕПЛОВОЙ ЭНЕРГИИ</w:t>
        </w:r>
        <w:bookmarkEnd w:id="566"/>
        <w:bookmarkEnd w:id="567"/>
        <w:bookmarkEnd w:id="568"/>
        <w:bookmarkEnd w:id="569"/>
        <w:bookmarkEnd w:id="570"/>
      </w:hyperlink>
    </w:p>
    <w:p w14:paraId="22A7F3C7" w14:textId="77777777" w:rsidR="001D3226" w:rsidRPr="00F41476" w:rsidRDefault="001D3226" w:rsidP="001D3226">
      <w:pPr>
        <w:ind w:firstLine="709"/>
        <w:jc w:val="both"/>
        <w:rPr>
          <w:rFonts w:cs="Times New Roman"/>
          <w:sz w:val="23"/>
          <w:szCs w:val="23"/>
        </w:rPr>
      </w:pPr>
    </w:p>
    <w:p w14:paraId="203FD251" w14:textId="77777777" w:rsidR="001D3226" w:rsidRPr="00F41476" w:rsidRDefault="001D3226" w:rsidP="001D3226">
      <w:pPr>
        <w:ind w:firstLine="709"/>
        <w:jc w:val="both"/>
        <w:rPr>
          <w:rFonts w:cs="Times New Roman"/>
          <w:lang w:eastAsia="ru-RU"/>
        </w:rPr>
      </w:pPr>
      <w:r w:rsidRPr="00F41476">
        <w:rPr>
          <w:rFonts w:cs="Times New Roman"/>
          <w:szCs w:val="23"/>
        </w:rPr>
        <w:t>При введении в эксплуатацию новой котельной, ул. Волгореченская, 1 литера Б нагрузки с Котельной Центральная переключатся полностью на новый источник.</w:t>
      </w:r>
    </w:p>
    <w:p w14:paraId="4B7429AB" w14:textId="77777777" w:rsidR="001D3226" w:rsidRPr="00F41476" w:rsidRDefault="001D3226" w:rsidP="001D3226">
      <w:pPr>
        <w:tabs>
          <w:tab w:val="left" w:pos="2340"/>
        </w:tabs>
        <w:jc w:val="both"/>
        <w:rPr>
          <w:rFonts w:eastAsiaTheme="minorEastAsia" w:cs="Times New Roman"/>
          <w:szCs w:val="24"/>
          <w:lang w:eastAsia="ru-RU"/>
        </w:rPr>
      </w:pPr>
    </w:p>
    <w:p w14:paraId="426F6075" w14:textId="77777777" w:rsidR="001D3226" w:rsidRPr="00F41476" w:rsidRDefault="00F81B96" w:rsidP="001D3226">
      <w:pPr>
        <w:pStyle w:val="2"/>
        <w:ind w:left="0" w:firstLine="0"/>
        <w:rPr>
          <w:sz w:val="23"/>
          <w:szCs w:val="23"/>
        </w:rPr>
      </w:pPr>
      <w:hyperlink r:id="rId247" w:anchor="bookmark80" w:history="1">
        <w:bookmarkStart w:id="571" w:name="_Toc30081881"/>
        <w:bookmarkStart w:id="572" w:name="_Toc30085116"/>
        <w:bookmarkStart w:id="573" w:name="_Toc32845382"/>
        <w:bookmarkStart w:id="574" w:name="_Toc45625248"/>
        <w:bookmarkStart w:id="575" w:name="_Toc107403202"/>
        <w:bookmarkStart w:id="576" w:name="_Toc131153743"/>
        <w:r w:rsidR="001D3226" w:rsidRPr="00F41476">
          <w:t xml:space="preserve">Часть 11. </w:t>
        </w:r>
      </w:hyperlink>
      <w:bookmarkEnd w:id="571"/>
      <w:bookmarkEnd w:id="572"/>
      <w:bookmarkEnd w:id="573"/>
      <w:r w:rsidR="001D3226" w:rsidRPr="00F41476">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74"/>
      <w:bookmarkEnd w:id="575"/>
      <w:bookmarkEnd w:id="576"/>
    </w:p>
    <w:p w14:paraId="45D45274" w14:textId="77777777" w:rsidR="001D3226" w:rsidRPr="00F41476" w:rsidRDefault="001D3226" w:rsidP="001D3226">
      <w:pPr>
        <w:ind w:firstLine="709"/>
        <w:jc w:val="both"/>
        <w:rPr>
          <w:rFonts w:cs="Times New Roman"/>
          <w:sz w:val="23"/>
          <w:szCs w:val="23"/>
        </w:rPr>
      </w:pPr>
    </w:p>
    <w:p w14:paraId="7D6BFFD5" w14:textId="77777777" w:rsidR="001D3226" w:rsidRPr="00F41476" w:rsidRDefault="001D3226" w:rsidP="001D3226">
      <w:pPr>
        <w:pStyle w:val="a0"/>
        <w:ind w:firstLine="709"/>
        <w:jc w:val="both"/>
        <w:rPr>
          <w:rFonts w:cs="Times New Roman"/>
          <w:lang w:eastAsia="ru-RU"/>
        </w:rPr>
      </w:pPr>
      <w:r w:rsidRPr="00F41476">
        <w:rPr>
          <w:rFonts w:cs="Times New Roman"/>
          <w:lang w:eastAsia="ru-RU"/>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w:t>
      </w:r>
      <w:r w:rsidRPr="00F41476">
        <w:rPr>
          <w:rFonts w:cs="Times New Roman"/>
          <w:lang w:eastAsia="ru-RU"/>
        </w:rPr>
        <w:lastRenderedPageBreak/>
        <w:t xml:space="preserve">разрабатывать только в зонах застройки малоэтажными жилыми зданиями и плотностью тепловой нагрузки меньше 0,01 Гкал/ч. </w:t>
      </w:r>
    </w:p>
    <w:p w14:paraId="33428A76" w14:textId="77777777" w:rsidR="001D3226" w:rsidRPr="00F41476" w:rsidRDefault="001D3226" w:rsidP="001D3226">
      <w:pPr>
        <w:pStyle w:val="a0"/>
        <w:ind w:firstLine="709"/>
        <w:jc w:val="both"/>
        <w:rPr>
          <w:rFonts w:cs="Times New Roman"/>
          <w:lang w:eastAsia="ru-RU"/>
        </w:rPr>
      </w:pPr>
      <w:r w:rsidRPr="00F41476">
        <w:rPr>
          <w:rFonts w:cs="Times New Roman"/>
          <w:lang w:eastAsia="ru-RU"/>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1AC6A2EB" w14:textId="77777777" w:rsidR="001D3226" w:rsidRPr="00F41476" w:rsidRDefault="001D3226" w:rsidP="001D3226">
      <w:pPr>
        <w:pStyle w:val="a0"/>
        <w:ind w:firstLine="709"/>
        <w:jc w:val="both"/>
        <w:rPr>
          <w:rFonts w:cs="Times New Roman"/>
          <w:lang w:eastAsia="ru-RU"/>
        </w:rPr>
      </w:pPr>
      <w:r w:rsidRPr="00F41476">
        <w:rPr>
          <w:rFonts w:cs="Times New Roman"/>
          <w:lang w:eastAsia="ru-RU"/>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5164C0E0" w14:textId="77777777" w:rsidR="001D3226" w:rsidRPr="00F41476" w:rsidRDefault="001D3226" w:rsidP="001D3226">
      <w:pPr>
        <w:pStyle w:val="a0"/>
        <w:rPr>
          <w:rFonts w:cs="Times New Roman"/>
        </w:rPr>
      </w:pPr>
    </w:p>
    <w:p w14:paraId="2148315C" w14:textId="77777777" w:rsidR="001D3226" w:rsidRPr="00F41476" w:rsidRDefault="00F81B96" w:rsidP="001D3226">
      <w:pPr>
        <w:pStyle w:val="2"/>
        <w:ind w:left="0" w:firstLine="0"/>
      </w:pPr>
      <w:hyperlink r:id="rId248" w:anchor="bookmark81" w:history="1">
        <w:bookmarkStart w:id="577" w:name="_Toc45625249"/>
        <w:bookmarkStart w:id="578" w:name="_Toc107403203"/>
        <w:bookmarkStart w:id="579" w:name="_Toc131153744"/>
        <w:r w:rsidR="001D3226" w:rsidRPr="00F41476">
          <w:t xml:space="preserve">Часть 12. </w:t>
        </w:r>
      </w:hyperlink>
      <w:r w:rsidR="001D3226" w:rsidRPr="00F41476">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77"/>
      <w:bookmarkEnd w:id="578"/>
      <w:bookmarkEnd w:id="579"/>
      <w:r w:rsidR="001D3226" w:rsidRPr="00F41476">
        <w:t xml:space="preserve"> </w:t>
      </w:r>
    </w:p>
    <w:p w14:paraId="699A640C" w14:textId="77777777" w:rsidR="001D3226" w:rsidRPr="00F41476" w:rsidRDefault="001D3226" w:rsidP="001D3226">
      <w:pPr>
        <w:rPr>
          <w:rFonts w:cs="Times New Roman"/>
        </w:rPr>
      </w:pPr>
    </w:p>
    <w:p w14:paraId="62FD0117" w14:textId="77777777" w:rsidR="001D3226" w:rsidRPr="00F41476" w:rsidRDefault="001D3226" w:rsidP="001D3226">
      <w:pPr>
        <w:jc w:val="center"/>
        <w:rPr>
          <w:rFonts w:cs="Times New Roman"/>
          <w:sz w:val="23"/>
          <w:szCs w:val="23"/>
        </w:rPr>
      </w:pPr>
    </w:p>
    <w:p w14:paraId="1F1FBC4E" w14:textId="77777777" w:rsidR="001D3226" w:rsidRPr="00F41476" w:rsidRDefault="001D3226" w:rsidP="001D3226">
      <w:pPr>
        <w:ind w:firstLine="709"/>
        <w:jc w:val="both"/>
        <w:rPr>
          <w:rFonts w:cs="Times New Roman"/>
        </w:rPr>
      </w:pPr>
      <w:r w:rsidRPr="00F41476">
        <w:rPr>
          <w:rFonts w:cs="Times New Roman"/>
        </w:rPr>
        <w:t>Информация по перспективным балансам представлена в Главе 4, часть 1.</w:t>
      </w:r>
    </w:p>
    <w:p w14:paraId="1F87B3DC" w14:textId="77777777" w:rsidR="001D3226" w:rsidRPr="00F41476" w:rsidRDefault="001D3226" w:rsidP="001D3226">
      <w:pPr>
        <w:pStyle w:val="a0"/>
        <w:rPr>
          <w:rFonts w:cs="Times New Roman"/>
        </w:rPr>
      </w:pPr>
    </w:p>
    <w:p w14:paraId="340BC940" w14:textId="77777777" w:rsidR="001D3226" w:rsidRPr="00F41476" w:rsidRDefault="00F81B96" w:rsidP="001D3226">
      <w:pPr>
        <w:pStyle w:val="2"/>
        <w:ind w:left="0" w:firstLine="0"/>
      </w:pPr>
      <w:hyperlink r:id="rId249" w:anchor="bookmark82" w:history="1">
        <w:bookmarkStart w:id="580" w:name="_Toc45625250"/>
        <w:bookmarkStart w:id="581" w:name="_Toc107403204"/>
        <w:bookmarkStart w:id="582" w:name="_Toc131153745"/>
        <w:r w:rsidR="001D3226" w:rsidRPr="00F41476">
          <w:t xml:space="preserve">Часть 13. АНАЛИЗ </w:t>
        </w:r>
      </w:hyperlink>
      <w:r w:rsidR="001D3226" w:rsidRPr="00F41476">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80"/>
      <w:bookmarkEnd w:id="581"/>
      <w:bookmarkEnd w:id="582"/>
      <w:r w:rsidR="001D3226" w:rsidRPr="00F41476">
        <w:t xml:space="preserve"> </w:t>
      </w:r>
    </w:p>
    <w:p w14:paraId="43347D48" w14:textId="77777777" w:rsidR="001D3226" w:rsidRPr="00F41476" w:rsidRDefault="001D3226" w:rsidP="001D3226">
      <w:pPr>
        <w:jc w:val="both"/>
        <w:rPr>
          <w:rFonts w:cs="Times New Roman"/>
          <w:sz w:val="23"/>
          <w:szCs w:val="23"/>
        </w:rPr>
      </w:pPr>
    </w:p>
    <w:p w14:paraId="4FB7159D" w14:textId="77777777" w:rsidR="001D3226" w:rsidRPr="00F41476" w:rsidRDefault="001D3226" w:rsidP="001D3226">
      <w:pPr>
        <w:ind w:firstLine="567"/>
        <w:jc w:val="both"/>
        <w:rPr>
          <w:rFonts w:cs="Times New Roman"/>
          <w:lang w:eastAsia="ru-RU"/>
        </w:rPr>
      </w:pPr>
      <w:r w:rsidRPr="00F41476">
        <w:rPr>
          <w:rFonts w:cs="Times New Roman"/>
          <w:szCs w:val="23"/>
        </w:rPr>
        <w:t>Указанные мероприятия не планируются.</w:t>
      </w:r>
    </w:p>
    <w:p w14:paraId="3DC4F570" w14:textId="77777777" w:rsidR="001D3226" w:rsidRPr="00F41476" w:rsidRDefault="001D3226" w:rsidP="001D3226">
      <w:pPr>
        <w:pStyle w:val="a0"/>
        <w:rPr>
          <w:rFonts w:cs="Times New Roman"/>
        </w:rPr>
      </w:pPr>
    </w:p>
    <w:p w14:paraId="48089584" w14:textId="0918F027" w:rsidR="001D3226" w:rsidRPr="00F41476" w:rsidRDefault="00F81B96" w:rsidP="001D3226">
      <w:pPr>
        <w:pStyle w:val="2"/>
        <w:ind w:left="0" w:firstLine="0"/>
      </w:pPr>
      <w:hyperlink r:id="rId250" w:anchor="bookmark83" w:history="1">
        <w:bookmarkStart w:id="583" w:name="_Toc45625251"/>
        <w:bookmarkStart w:id="584" w:name="_Toc107403205"/>
        <w:bookmarkStart w:id="585" w:name="_Toc131153746"/>
        <w:r w:rsidR="001D3226" w:rsidRPr="00F41476">
          <w:t>Часть 14.</w:t>
        </w:r>
        <w:r w:rsidR="005D64BB" w:rsidRPr="00F41476">
          <w:t xml:space="preserve"> </w:t>
        </w:r>
      </w:hyperlink>
      <w:r w:rsidR="001D3226" w:rsidRPr="00F41476">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83"/>
      <w:bookmarkEnd w:id="584"/>
      <w:bookmarkEnd w:id="585"/>
    </w:p>
    <w:p w14:paraId="0C5CBBE7" w14:textId="77777777" w:rsidR="001D3226" w:rsidRPr="00F41476" w:rsidRDefault="001D3226" w:rsidP="001D3226">
      <w:pPr>
        <w:ind w:firstLine="709"/>
        <w:jc w:val="both"/>
        <w:rPr>
          <w:rFonts w:cs="Times New Roman"/>
          <w:sz w:val="23"/>
          <w:szCs w:val="23"/>
        </w:rPr>
      </w:pPr>
    </w:p>
    <w:p w14:paraId="5CA14351" w14:textId="77777777" w:rsidR="001D3226" w:rsidRPr="00F41476" w:rsidRDefault="001D3226" w:rsidP="001D3226">
      <w:pPr>
        <w:ind w:firstLine="709"/>
        <w:jc w:val="both"/>
        <w:rPr>
          <w:rFonts w:cs="Times New Roman"/>
          <w:szCs w:val="23"/>
        </w:rPr>
      </w:pPr>
      <w:r w:rsidRPr="00F41476">
        <w:rPr>
          <w:rFonts w:cs="Times New Roman"/>
          <w:szCs w:val="23"/>
        </w:rPr>
        <w:t>Организация теплоснабжения в производственных зонах на территории муниципального образования Приволжское городское поселение сохраняется в существующем виде.</w:t>
      </w:r>
    </w:p>
    <w:p w14:paraId="02320AFE" w14:textId="54DC5DE1" w:rsidR="0077798D" w:rsidRPr="00F41476" w:rsidRDefault="0077798D" w:rsidP="001D3226">
      <w:pPr>
        <w:pStyle w:val="a0"/>
        <w:rPr>
          <w:rFonts w:cs="Times New Roman"/>
        </w:rPr>
      </w:pPr>
    </w:p>
    <w:p w14:paraId="6F819D7A" w14:textId="77777777" w:rsidR="001D3226" w:rsidRPr="00F41476" w:rsidRDefault="00F81B96" w:rsidP="001D3226">
      <w:pPr>
        <w:pStyle w:val="2"/>
        <w:ind w:left="0" w:firstLine="0"/>
      </w:pPr>
      <w:hyperlink r:id="rId251" w:anchor="bookmark84" w:history="1">
        <w:bookmarkStart w:id="586" w:name="_Toc32845386"/>
        <w:bookmarkStart w:id="587" w:name="_Toc30085120"/>
        <w:bookmarkStart w:id="588" w:name="_Toc30081885"/>
        <w:bookmarkStart w:id="589" w:name="_Toc107403206"/>
        <w:bookmarkStart w:id="590" w:name="_Toc131153747"/>
        <w:r w:rsidR="001D3226" w:rsidRPr="00F41476">
          <w:t>Часть 15. РЕЗУЛЬТАТЫ РАСЧЕТОВ РАДИУСА ЭФФЕКТИВНОГО ТЕПЛОСНАБЖЕНИЯ</w:t>
        </w:r>
        <w:bookmarkEnd w:id="586"/>
        <w:bookmarkEnd w:id="587"/>
        <w:bookmarkEnd w:id="588"/>
        <w:bookmarkEnd w:id="589"/>
        <w:bookmarkEnd w:id="590"/>
      </w:hyperlink>
    </w:p>
    <w:p w14:paraId="5A83539F" w14:textId="77777777" w:rsidR="001D3226" w:rsidRPr="00F41476" w:rsidRDefault="001D3226" w:rsidP="001D3226">
      <w:pPr>
        <w:pStyle w:val="Default"/>
        <w:ind w:firstLine="709"/>
        <w:rPr>
          <w:color w:val="auto"/>
          <w:sz w:val="23"/>
          <w:szCs w:val="23"/>
        </w:rPr>
      </w:pPr>
    </w:p>
    <w:p w14:paraId="7B2BCFCD" w14:textId="77777777" w:rsidR="001D3226" w:rsidRPr="00F41476" w:rsidRDefault="001D3226" w:rsidP="001D3226">
      <w:pPr>
        <w:pStyle w:val="ab"/>
        <w:kinsoku w:val="0"/>
        <w:overflowPunct w:val="0"/>
        <w:ind w:left="0" w:right="163" w:firstLine="709"/>
        <w:jc w:val="both"/>
        <w:rPr>
          <w:rFonts w:cs="Times New Roman"/>
          <w:lang w:val="ru-RU"/>
        </w:rPr>
      </w:pPr>
      <w:r w:rsidRPr="00F41476">
        <w:rPr>
          <w:rFonts w:cs="Times New Roman"/>
          <w:lang w:val="ru-RU"/>
        </w:rPr>
        <w:t>На</w:t>
      </w:r>
      <w:r w:rsidRPr="00F41476">
        <w:rPr>
          <w:rFonts w:cs="Times New Roman"/>
          <w:spacing w:val="34"/>
          <w:lang w:val="ru-RU"/>
        </w:rPr>
        <w:t xml:space="preserve"> </w:t>
      </w:r>
      <w:r w:rsidRPr="00F41476">
        <w:rPr>
          <w:rFonts w:cs="Times New Roman"/>
          <w:spacing w:val="-1"/>
          <w:lang w:val="ru-RU"/>
        </w:rPr>
        <w:t>момент</w:t>
      </w:r>
      <w:r w:rsidRPr="00F41476">
        <w:rPr>
          <w:rFonts w:cs="Times New Roman"/>
          <w:spacing w:val="36"/>
          <w:lang w:val="ru-RU"/>
        </w:rPr>
        <w:t xml:space="preserve"> </w:t>
      </w:r>
      <w:r w:rsidRPr="00F41476">
        <w:rPr>
          <w:rFonts w:cs="Times New Roman"/>
          <w:spacing w:val="-1"/>
          <w:lang w:val="ru-RU"/>
        </w:rPr>
        <w:t>разработки</w:t>
      </w:r>
      <w:r w:rsidRPr="00F41476">
        <w:rPr>
          <w:rFonts w:cs="Times New Roman"/>
          <w:spacing w:val="34"/>
          <w:lang w:val="ru-RU"/>
        </w:rPr>
        <w:t xml:space="preserve"> </w:t>
      </w:r>
      <w:r w:rsidRPr="00F41476">
        <w:rPr>
          <w:rFonts w:cs="Times New Roman"/>
          <w:spacing w:val="-1"/>
          <w:lang w:val="ru-RU"/>
        </w:rPr>
        <w:t>схемы</w:t>
      </w:r>
      <w:r w:rsidRPr="00F41476">
        <w:rPr>
          <w:rFonts w:cs="Times New Roman"/>
          <w:spacing w:val="35"/>
          <w:lang w:val="ru-RU"/>
        </w:rPr>
        <w:t xml:space="preserve"> </w:t>
      </w:r>
      <w:r w:rsidRPr="00F41476">
        <w:rPr>
          <w:rFonts w:cs="Times New Roman"/>
          <w:spacing w:val="-1"/>
          <w:lang w:val="ru-RU"/>
        </w:rPr>
        <w:t>теплоснабжения</w:t>
      </w:r>
      <w:r w:rsidRPr="00F41476">
        <w:rPr>
          <w:rFonts w:cs="Times New Roman"/>
          <w:spacing w:val="35"/>
          <w:lang w:val="ru-RU"/>
        </w:rPr>
        <w:t xml:space="preserve"> </w:t>
      </w:r>
      <w:r w:rsidRPr="00F41476">
        <w:rPr>
          <w:rFonts w:cs="Times New Roman"/>
          <w:spacing w:val="-1"/>
          <w:lang w:val="ru-RU"/>
        </w:rPr>
        <w:t>можно</w:t>
      </w:r>
      <w:r w:rsidRPr="00F41476">
        <w:rPr>
          <w:rFonts w:cs="Times New Roman"/>
          <w:spacing w:val="40"/>
          <w:lang w:val="ru-RU"/>
        </w:rPr>
        <w:t xml:space="preserve"> </w:t>
      </w:r>
      <w:r w:rsidRPr="00F41476">
        <w:rPr>
          <w:rFonts w:cs="Times New Roman"/>
          <w:spacing w:val="-1"/>
          <w:lang w:val="ru-RU"/>
        </w:rPr>
        <w:t>выделить</w:t>
      </w:r>
      <w:r w:rsidRPr="00F41476">
        <w:rPr>
          <w:rFonts w:cs="Times New Roman"/>
          <w:spacing w:val="35"/>
          <w:lang w:val="ru-RU"/>
        </w:rPr>
        <w:t xml:space="preserve"> </w:t>
      </w:r>
      <w:r w:rsidRPr="00F41476">
        <w:rPr>
          <w:rFonts w:cs="Times New Roman"/>
          <w:lang w:val="ru-RU"/>
        </w:rPr>
        <w:t>3</w:t>
      </w:r>
      <w:r w:rsidRPr="00F41476">
        <w:rPr>
          <w:rFonts w:cs="Times New Roman"/>
          <w:spacing w:val="37"/>
          <w:lang w:val="ru-RU"/>
        </w:rPr>
        <w:t xml:space="preserve"> </w:t>
      </w:r>
      <w:r w:rsidRPr="00F41476">
        <w:rPr>
          <w:rFonts w:cs="Times New Roman"/>
          <w:spacing w:val="-1"/>
          <w:lang w:val="ru-RU"/>
        </w:rPr>
        <w:t>технологических</w:t>
      </w:r>
      <w:r w:rsidRPr="00F41476">
        <w:rPr>
          <w:rFonts w:cs="Times New Roman"/>
          <w:spacing w:val="83"/>
          <w:lang w:val="ru-RU"/>
        </w:rPr>
        <w:t xml:space="preserve"> </w:t>
      </w:r>
      <w:r w:rsidRPr="00F41476">
        <w:rPr>
          <w:rFonts w:cs="Times New Roman"/>
          <w:lang w:val="ru-RU"/>
        </w:rPr>
        <w:t>зоны,</w:t>
      </w:r>
      <w:r w:rsidRPr="00F41476">
        <w:rPr>
          <w:rFonts w:cs="Times New Roman"/>
          <w:spacing w:val="23"/>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которых</w:t>
      </w:r>
      <w:r w:rsidRPr="00F41476">
        <w:rPr>
          <w:rFonts w:cs="Times New Roman"/>
          <w:spacing w:val="24"/>
          <w:lang w:val="ru-RU"/>
        </w:rPr>
        <w:t xml:space="preserve"> </w:t>
      </w:r>
      <w:r w:rsidRPr="00F41476">
        <w:rPr>
          <w:rFonts w:cs="Times New Roman"/>
          <w:spacing w:val="-1"/>
          <w:lang w:val="ru-RU"/>
        </w:rPr>
        <w:t>потребители</w:t>
      </w:r>
      <w:r w:rsidRPr="00F41476">
        <w:rPr>
          <w:rFonts w:cs="Times New Roman"/>
          <w:spacing w:val="23"/>
          <w:lang w:val="ru-RU"/>
        </w:rPr>
        <w:t xml:space="preserve"> </w:t>
      </w:r>
      <w:r w:rsidRPr="00F41476">
        <w:rPr>
          <w:rFonts w:cs="Times New Roman"/>
          <w:spacing w:val="-1"/>
          <w:lang w:val="ru-RU"/>
        </w:rPr>
        <w:t>подключены</w:t>
      </w:r>
      <w:r w:rsidRPr="00F41476">
        <w:rPr>
          <w:rFonts w:cs="Times New Roman"/>
          <w:spacing w:val="24"/>
          <w:lang w:val="ru-RU"/>
        </w:rPr>
        <w:t xml:space="preserve"> </w:t>
      </w:r>
      <w:r w:rsidRPr="00F41476">
        <w:rPr>
          <w:rFonts w:cs="Times New Roman"/>
          <w:lang w:val="ru-RU"/>
        </w:rPr>
        <w:t>к</w:t>
      </w:r>
      <w:r w:rsidRPr="00F41476">
        <w:rPr>
          <w:rFonts w:cs="Times New Roman"/>
          <w:spacing w:val="22"/>
          <w:lang w:val="ru-RU"/>
        </w:rPr>
        <w:t xml:space="preserve"> </w:t>
      </w:r>
      <w:r w:rsidRPr="00F41476">
        <w:rPr>
          <w:rFonts w:cs="Times New Roman"/>
          <w:spacing w:val="-1"/>
          <w:lang w:val="ru-RU"/>
        </w:rPr>
        <w:t>централизованной</w:t>
      </w:r>
      <w:r w:rsidRPr="00F41476">
        <w:rPr>
          <w:rFonts w:cs="Times New Roman"/>
          <w:spacing w:val="27"/>
          <w:lang w:val="ru-RU"/>
        </w:rPr>
        <w:t xml:space="preserve"> </w:t>
      </w:r>
      <w:r w:rsidRPr="00F41476">
        <w:rPr>
          <w:rFonts w:cs="Times New Roman"/>
          <w:spacing w:val="-1"/>
          <w:lang w:val="ru-RU"/>
        </w:rPr>
        <w:t>системе</w:t>
      </w:r>
      <w:r w:rsidRPr="00F41476">
        <w:rPr>
          <w:rFonts w:cs="Times New Roman"/>
          <w:spacing w:val="22"/>
          <w:lang w:val="ru-RU"/>
        </w:rPr>
        <w:t xml:space="preserve"> </w:t>
      </w:r>
      <w:r w:rsidRPr="00F41476">
        <w:rPr>
          <w:rFonts w:cs="Times New Roman"/>
          <w:spacing w:val="-1"/>
          <w:lang w:val="ru-RU"/>
        </w:rPr>
        <w:t>теплоснабжения.</w:t>
      </w:r>
      <w:r w:rsidRPr="00F41476">
        <w:rPr>
          <w:rFonts w:cs="Times New Roman"/>
          <w:spacing w:val="89"/>
          <w:lang w:val="ru-RU"/>
        </w:rPr>
        <w:t xml:space="preserve"> </w:t>
      </w:r>
      <w:r w:rsidRPr="00F41476">
        <w:rPr>
          <w:rFonts w:cs="Times New Roman"/>
          <w:spacing w:val="-1"/>
          <w:lang w:val="ru-RU"/>
        </w:rPr>
        <w:t>Существующая</w:t>
      </w:r>
      <w:r w:rsidRPr="00F41476">
        <w:rPr>
          <w:rFonts w:cs="Times New Roman"/>
          <w:spacing w:val="52"/>
          <w:lang w:val="ru-RU"/>
        </w:rPr>
        <w:t xml:space="preserve"> </w:t>
      </w:r>
      <w:r w:rsidRPr="00F41476">
        <w:rPr>
          <w:rFonts w:cs="Times New Roman"/>
          <w:spacing w:val="-1"/>
          <w:lang w:val="ru-RU"/>
        </w:rPr>
        <w:t>фактическая</w:t>
      </w:r>
      <w:r w:rsidRPr="00F41476">
        <w:rPr>
          <w:rFonts w:cs="Times New Roman"/>
          <w:spacing w:val="52"/>
          <w:lang w:val="ru-RU"/>
        </w:rPr>
        <w:t xml:space="preserve"> </w:t>
      </w:r>
      <w:r w:rsidRPr="00F41476">
        <w:rPr>
          <w:rFonts w:cs="Times New Roman"/>
          <w:spacing w:val="-1"/>
          <w:lang w:val="ru-RU"/>
        </w:rPr>
        <w:t>нагрузка</w:t>
      </w:r>
      <w:r w:rsidRPr="00F41476">
        <w:rPr>
          <w:rFonts w:cs="Times New Roman"/>
          <w:spacing w:val="51"/>
          <w:lang w:val="ru-RU"/>
        </w:rPr>
        <w:t xml:space="preserve"> </w:t>
      </w:r>
      <w:r w:rsidRPr="00F41476">
        <w:rPr>
          <w:rFonts w:cs="Times New Roman"/>
          <w:lang w:val="ru-RU"/>
        </w:rPr>
        <w:t>котельных</w:t>
      </w:r>
      <w:r w:rsidRPr="00F41476">
        <w:rPr>
          <w:rFonts w:cs="Times New Roman"/>
          <w:spacing w:val="58"/>
          <w:lang w:val="ru-RU"/>
        </w:rPr>
        <w:t xml:space="preserve"> </w:t>
      </w:r>
      <w:r w:rsidRPr="00F41476">
        <w:rPr>
          <w:rFonts w:cs="Times New Roman"/>
          <w:lang w:val="ru-RU"/>
        </w:rPr>
        <w:t>(по</w:t>
      </w:r>
      <w:r w:rsidRPr="00F41476">
        <w:rPr>
          <w:rFonts w:cs="Times New Roman"/>
          <w:spacing w:val="50"/>
          <w:lang w:val="ru-RU"/>
        </w:rPr>
        <w:t xml:space="preserve"> </w:t>
      </w:r>
      <w:r w:rsidRPr="00F41476">
        <w:rPr>
          <w:rFonts w:cs="Times New Roman"/>
          <w:spacing w:val="-1"/>
          <w:lang w:val="ru-RU"/>
        </w:rPr>
        <w:t>режимным</w:t>
      </w:r>
      <w:r w:rsidRPr="00F41476">
        <w:rPr>
          <w:rFonts w:cs="Times New Roman"/>
          <w:spacing w:val="51"/>
          <w:lang w:val="ru-RU"/>
        </w:rPr>
        <w:t xml:space="preserve"> </w:t>
      </w:r>
      <w:r w:rsidRPr="00F41476">
        <w:rPr>
          <w:rFonts w:cs="Times New Roman"/>
          <w:spacing w:val="-1"/>
          <w:lang w:val="ru-RU"/>
        </w:rPr>
        <w:t>испытаниям</w:t>
      </w:r>
      <w:r w:rsidRPr="00F41476">
        <w:rPr>
          <w:rFonts w:cs="Times New Roman"/>
          <w:spacing w:val="51"/>
          <w:lang w:val="ru-RU"/>
        </w:rPr>
        <w:t xml:space="preserve"> </w:t>
      </w:r>
      <w:r w:rsidRPr="00F41476">
        <w:rPr>
          <w:rFonts w:cs="Times New Roman"/>
          <w:spacing w:val="-1"/>
          <w:lang w:val="ru-RU"/>
        </w:rPr>
        <w:t>котлов)</w:t>
      </w:r>
      <w:r w:rsidRPr="00F41476">
        <w:rPr>
          <w:rFonts w:cs="Times New Roman"/>
          <w:spacing w:val="51"/>
          <w:lang w:val="ru-RU"/>
        </w:rPr>
        <w:t xml:space="preserve"> </w:t>
      </w:r>
      <w:r w:rsidRPr="00F41476">
        <w:rPr>
          <w:rFonts w:cs="Times New Roman"/>
          <w:lang w:val="ru-RU"/>
        </w:rPr>
        <w:t>и</w:t>
      </w:r>
      <w:r w:rsidRPr="00F41476">
        <w:rPr>
          <w:rFonts w:cs="Times New Roman"/>
          <w:spacing w:val="71"/>
          <w:lang w:val="ru-RU"/>
        </w:rPr>
        <w:t xml:space="preserve"> </w:t>
      </w:r>
      <w:r w:rsidRPr="00F41476">
        <w:rPr>
          <w:rFonts w:cs="Times New Roman"/>
          <w:lang w:val="ru-RU"/>
        </w:rPr>
        <w:t xml:space="preserve">тепловые </w:t>
      </w:r>
      <w:r w:rsidRPr="00F41476">
        <w:rPr>
          <w:rFonts w:cs="Times New Roman"/>
          <w:spacing w:val="-1"/>
          <w:lang w:val="ru-RU"/>
        </w:rPr>
        <w:t>нарузки</w:t>
      </w:r>
      <w:r w:rsidRPr="00F41476">
        <w:rPr>
          <w:rFonts w:cs="Times New Roman"/>
          <w:spacing w:val="3"/>
          <w:lang w:val="ru-RU"/>
        </w:rPr>
        <w:t xml:space="preserve"> </w:t>
      </w:r>
      <w:r w:rsidRPr="00F41476">
        <w:rPr>
          <w:rFonts w:cs="Times New Roman"/>
          <w:spacing w:val="-1"/>
          <w:lang w:val="ru-RU"/>
        </w:rPr>
        <w:t>подключенных</w:t>
      </w:r>
      <w:r w:rsidRPr="00F41476">
        <w:rPr>
          <w:rFonts w:cs="Times New Roman"/>
          <w:spacing w:val="4"/>
          <w:lang w:val="ru-RU"/>
        </w:rPr>
        <w:t xml:space="preserve"> </w:t>
      </w:r>
      <w:r w:rsidRPr="00F41476">
        <w:rPr>
          <w:rFonts w:cs="Times New Roman"/>
          <w:lang w:val="ru-RU"/>
        </w:rPr>
        <w:t>потребителей</w:t>
      </w:r>
      <w:r w:rsidRPr="00F41476">
        <w:rPr>
          <w:rFonts w:cs="Times New Roman"/>
          <w:spacing w:val="3"/>
          <w:lang w:val="ru-RU"/>
        </w:rPr>
        <w:t xml:space="preserve"> </w:t>
      </w:r>
      <w:r w:rsidRPr="00F41476">
        <w:rPr>
          <w:rFonts w:cs="Times New Roman"/>
          <w:lang w:val="ru-RU"/>
        </w:rPr>
        <w:t>тепловой</w:t>
      </w:r>
      <w:r w:rsidRPr="00F41476">
        <w:rPr>
          <w:rFonts w:cs="Times New Roman"/>
          <w:spacing w:val="2"/>
          <w:lang w:val="ru-RU"/>
        </w:rPr>
        <w:t xml:space="preserve"> </w:t>
      </w:r>
      <w:r w:rsidRPr="00F41476">
        <w:rPr>
          <w:rFonts w:cs="Times New Roman"/>
          <w:spacing w:val="-1"/>
          <w:lang w:val="ru-RU"/>
        </w:rPr>
        <w:t>энергии</w:t>
      </w:r>
      <w:r w:rsidRPr="00F41476">
        <w:rPr>
          <w:rFonts w:cs="Times New Roman"/>
          <w:spacing w:val="3"/>
          <w:lang w:val="ru-RU"/>
        </w:rPr>
        <w:t xml:space="preserve"> </w:t>
      </w:r>
      <w:r w:rsidRPr="00F41476">
        <w:rPr>
          <w:rFonts w:cs="Times New Roman"/>
          <w:spacing w:val="-1"/>
          <w:lang w:val="ru-RU"/>
        </w:rPr>
        <w:t>представляют</w:t>
      </w:r>
      <w:r w:rsidRPr="00F41476">
        <w:rPr>
          <w:rFonts w:cs="Times New Roman"/>
          <w:spacing w:val="43"/>
          <w:lang w:val="ru-RU"/>
        </w:rPr>
        <w:t xml:space="preserve"> </w:t>
      </w:r>
      <w:r w:rsidRPr="00F41476">
        <w:rPr>
          <w:rFonts w:cs="Times New Roman"/>
          <w:spacing w:val="-1"/>
          <w:lang w:val="ru-RU"/>
        </w:rPr>
        <w:t>возможность,</w:t>
      </w:r>
      <w:r w:rsidRPr="00F41476">
        <w:rPr>
          <w:rFonts w:cs="Times New Roman"/>
          <w:spacing w:val="45"/>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spacing w:val="-1"/>
          <w:lang w:val="ru-RU"/>
        </w:rPr>
        <w:t>данном</w:t>
      </w:r>
      <w:r w:rsidRPr="00F41476">
        <w:rPr>
          <w:rFonts w:cs="Times New Roman"/>
          <w:spacing w:val="44"/>
          <w:lang w:val="ru-RU"/>
        </w:rPr>
        <w:t xml:space="preserve"> </w:t>
      </w:r>
      <w:r w:rsidRPr="00F41476">
        <w:rPr>
          <w:rFonts w:cs="Times New Roman"/>
          <w:spacing w:val="-1"/>
          <w:lang w:val="ru-RU"/>
        </w:rPr>
        <w:t>этапе</w:t>
      </w:r>
      <w:r w:rsidRPr="00F41476">
        <w:rPr>
          <w:rFonts w:cs="Times New Roman"/>
          <w:spacing w:val="44"/>
          <w:lang w:val="ru-RU"/>
        </w:rPr>
        <w:t xml:space="preserve"> </w:t>
      </w:r>
      <w:r w:rsidRPr="00F41476">
        <w:rPr>
          <w:rFonts w:cs="Times New Roman"/>
          <w:spacing w:val="-1"/>
          <w:lang w:val="ru-RU"/>
        </w:rPr>
        <w:t>актуальной</w:t>
      </w:r>
      <w:r w:rsidRPr="00F41476">
        <w:rPr>
          <w:rFonts w:cs="Times New Roman"/>
          <w:spacing w:val="46"/>
          <w:lang w:val="ru-RU"/>
        </w:rPr>
        <w:t xml:space="preserve"> </w:t>
      </w:r>
      <w:r w:rsidRPr="00F41476">
        <w:rPr>
          <w:rFonts w:cs="Times New Roman"/>
          <w:spacing w:val="-1"/>
          <w:lang w:val="ru-RU"/>
        </w:rPr>
        <w:t>схемы</w:t>
      </w:r>
      <w:r w:rsidRPr="00F41476">
        <w:rPr>
          <w:rFonts w:cs="Times New Roman"/>
          <w:spacing w:val="44"/>
          <w:lang w:val="ru-RU"/>
        </w:rPr>
        <w:t xml:space="preserve"> </w:t>
      </w:r>
      <w:r w:rsidRPr="00F41476">
        <w:rPr>
          <w:rFonts w:cs="Times New Roman"/>
          <w:spacing w:val="-1"/>
          <w:lang w:val="ru-RU"/>
        </w:rPr>
        <w:t>теплоснабжения,</w:t>
      </w:r>
      <w:r w:rsidRPr="00F41476">
        <w:rPr>
          <w:rFonts w:cs="Times New Roman"/>
          <w:spacing w:val="47"/>
          <w:lang w:val="ru-RU"/>
        </w:rPr>
        <w:t xml:space="preserve"> </w:t>
      </w:r>
      <w:r w:rsidRPr="00F41476">
        <w:rPr>
          <w:rFonts w:cs="Times New Roman"/>
          <w:lang w:val="ru-RU"/>
        </w:rPr>
        <w:t>подключение</w:t>
      </w:r>
      <w:r w:rsidRPr="00F41476">
        <w:rPr>
          <w:rFonts w:cs="Times New Roman"/>
          <w:spacing w:val="44"/>
          <w:lang w:val="ru-RU"/>
        </w:rPr>
        <w:t xml:space="preserve"> </w:t>
      </w:r>
      <w:r w:rsidRPr="00F41476">
        <w:rPr>
          <w:rFonts w:cs="Times New Roman"/>
          <w:spacing w:val="-1"/>
          <w:lang w:val="ru-RU"/>
        </w:rPr>
        <w:t>новых</w:t>
      </w:r>
      <w:r w:rsidRPr="00F41476">
        <w:rPr>
          <w:rFonts w:cs="Times New Roman"/>
          <w:spacing w:val="93"/>
          <w:lang w:val="ru-RU"/>
        </w:rPr>
        <w:t xml:space="preserve"> </w:t>
      </w:r>
      <w:r w:rsidRPr="00F41476">
        <w:rPr>
          <w:rFonts w:cs="Times New Roman"/>
          <w:lang w:val="ru-RU"/>
        </w:rPr>
        <w:t>потребителей.</w:t>
      </w:r>
    </w:p>
    <w:p w14:paraId="5ACFF1E5"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spacing w:val="-1"/>
          <w:lang w:val="ru-RU"/>
        </w:rPr>
        <w:t>Определяется</w:t>
      </w:r>
      <w:r w:rsidRPr="00F41476">
        <w:rPr>
          <w:rFonts w:cs="Times New Roman"/>
          <w:lang w:val="ru-RU"/>
        </w:rPr>
        <w:t xml:space="preserve"> </w:t>
      </w:r>
      <w:r w:rsidRPr="00F41476">
        <w:rPr>
          <w:rFonts w:cs="Times New Roman"/>
          <w:spacing w:val="-1"/>
          <w:lang w:val="ru-RU"/>
        </w:rPr>
        <w:t>оптимальный</w:t>
      </w:r>
      <w:r w:rsidRPr="00F41476">
        <w:rPr>
          <w:rFonts w:cs="Times New Roman"/>
          <w:lang w:val="ru-RU"/>
        </w:rPr>
        <w:t xml:space="preserve"> </w:t>
      </w:r>
      <w:r w:rsidRPr="00F41476">
        <w:rPr>
          <w:rFonts w:cs="Times New Roman"/>
          <w:spacing w:val="-1"/>
          <w:lang w:val="ru-RU"/>
        </w:rPr>
        <w:t xml:space="preserve">радиус </w:t>
      </w:r>
      <w:r w:rsidRPr="00F41476">
        <w:rPr>
          <w:rFonts w:cs="Times New Roman"/>
          <w:lang w:val="ru-RU"/>
        </w:rPr>
        <w:t>тепловых</w:t>
      </w:r>
      <w:r w:rsidRPr="00F41476">
        <w:rPr>
          <w:rFonts w:cs="Times New Roman"/>
          <w:spacing w:val="1"/>
          <w:lang w:val="ru-RU"/>
        </w:rPr>
        <w:t xml:space="preserve"> </w:t>
      </w:r>
      <w:r w:rsidRPr="00F41476">
        <w:rPr>
          <w:rFonts w:cs="Times New Roman"/>
          <w:spacing w:val="-1"/>
          <w:lang w:val="ru-RU"/>
        </w:rPr>
        <w:t>сетей:</w:t>
      </w:r>
    </w:p>
    <w:p w14:paraId="767FB2EF" w14:textId="77777777" w:rsidR="001D3226" w:rsidRPr="00F41476" w:rsidRDefault="001D3226" w:rsidP="001D3226">
      <w:pPr>
        <w:pStyle w:val="ab"/>
        <w:kinsoku w:val="0"/>
        <w:overflowPunct w:val="0"/>
        <w:ind w:left="0"/>
        <w:jc w:val="center"/>
        <w:rPr>
          <w:rFonts w:cs="Times New Roman"/>
          <w:sz w:val="16"/>
          <w:szCs w:val="16"/>
          <w:lang w:val="ru-RU"/>
        </w:rPr>
      </w:pPr>
      <w:r w:rsidRPr="00F41476">
        <w:rPr>
          <w:rFonts w:cs="Times New Roman"/>
        </w:rPr>
        <w:t>R</w:t>
      </w:r>
      <w:r w:rsidRPr="00F41476">
        <w:rPr>
          <w:rFonts w:cs="Times New Roman"/>
          <w:lang w:val="ru-RU"/>
        </w:rPr>
        <w:t xml:space="preserve">опт = 563 </w:t>
      </w:r>
      <w:r w:rsidRPr="00F41476">
        <w:rPr>
          <w:rFonts w:cs="Times New Roman"/>
          <w:spacing w:val="-1"/>
          <w:lang w:val="ru-RU"/>
        </w:rPr>
        <w:t>(</w:t>
      </w:r>
      <w:r w:rsidRPr="00F41476">
        <w:rPr>
          <w:rFonts w:cs="Times New Roman"/>
          <w:spacing w:val="-1"/>
        </w:rPr>
        <w:t>φ</w:t>
      </w:r>
      <w:r w:rsidRPr="00F41476">
        <w:rPr>
          <w:rFonts w:cs="Times New Roman"/>
          <w:lang w:val="ru-RU"/>
        </w:rPr>
        <w:t xml:space="preserve"> /</w:t>
      </w:r>
      <w:r w:rsidRPr="00F41476">
        <w:rPr>
          <w:rFonts w:cs="Times New Roman"/>
        </w:rPr>
        <w:t>S</w:t>
      </w:r>
      <w:r w:rsidRPr="00F41476">
        <w:rPr>
          <w:rFonts w:cs="Times New Roman"/>
          <w:lang w:val="ru-RU"/>
        </w:rPr>
        <w:t>)</w:t>
      </w:r>
      <w:r w:rsidRPr="00F41476">
        <w:rPr>
          <w:rFonts w:cs="Times New Roman"/>
          <w:spacing w:val="-23"/>
          <w:lang w:val="ru-RU"/>
        </w:rPr>
        <w:t xml:space="preserve"> </w:t>
      </w:r>
      <w:r w:rsidRPr="00F41476">
        <w:rPr>
          <w:rFonts w:cs="Times New Roman"/>
          <w:spacing w:val="-1"/>
          <w:position w:val="9"/>
          <w:sz w:val="16"/>
          <w:szCs w:val="16"/>
          <w:lang w:val="ru-RU"/>
        </w:rPr>
        <w:t>0.45</w:t>
      </w:r>
      <w:r w:rsidRPr="00F41476">
        <w:rPr>
          <w:rFonts w:cs="Times New Roman"/>
          <w:spacing w:val="21"/>
          <w:position w:val="9"/>
          <w:sz w:val="16"/>
          <w:szCs w:val="16"/>
          <w:lang w:val="ru-RU"/>
        </w:rPr>
        <w:t xml:space="preserve"> </w:t>
      </w:r>
      <w:r w:rsidRPr="00F41476">
        <w:rPr>
          <w:rFonts w:cs="Times New Roman"/>
          <w:lang w:val="ru-RU"/>
        </w:rPr>
        <w:t xml:space="preserve">∙ </w:t>
      </w:r>
      <w:r w:rsidRPr="00F41476">
        <w:rPr>
          <w:rFonts w:cs="Times New Roman"/>
          <w:spacing w:val="-1"/>
          <w:lang w:val="ru-RU"/>
        </w:rPr>
        <w:t>(Н</w:t>
      </w:r>
      <w:r w:rsidRPr="00F41476">
        <w:rPr>
          <w:rFonts w:cs="Times New Roman"/>
          <w:spacing w:val="-1"/>
          <w:position w:val="9"/>
          <w:sz w:val="16"/>
          <w:szCs w:val="16"/>
          <w:lang w:val="ru-RU"/>
        </w:rPr>
        <w:t>0,</w:t>
      </w:r>
      <w:r w:rsidRPr="00F41476">
        <w:rPr>
          <w:rFonts w:cs="Times New Roman"/>
          <w:spacing w:val="-2"/>
          <w:position w:val="9"/>
          <w:sz w:val="16"/>
          <w:szCs w:val="16"/>
          <w:lang w:val="ru-RU"/>
        </w:rPr>
        <w:t xml:space="preserve"> </w:t>
      </w:r>
      <w:r w:rsidRPr="00F41476">
        <w:rPr>
          <w:rFonts w:cs="Times New Roman"/>
          <w:spacing w:val="-1"/>
          <w:position w:val="9"/>
          <w:sz w:val="16"/>
          <w:szCs w:val="16"/>
          <w:lang w:val="ru-RU"/>
        </w:rPr>
        <w:t>7</w:t>
      </w:r>
      <w:r w:rsidRPr="00F41476">
        <w:rPr>
          <w:rFonts w:cs="Times New Roman"/>
          <w:spacing w:val="-1"/>
          <w:lang w:val="ru-RU"/>
        </w:rPr>
        <w:t>/</w:t>
      </w:r>
      <w:r w:rsidRPr="00F41476">
        <w:rPr>
          <w:rFonts w:cs="Times New Roman"/>
          <w:spacing w:val="-1"/>
        </w:rPr>
        <w:t>B</w:t>
      </w:r>
      <w:r w:rsidRPr="00F41476">
        <w:rPr>
          <w:rFonts w:cs="Times New Roman"/>
          <w:spacing w:val="-1"/>
          <w:position w:val="9"/>
          <w:sz w:val="16"/>
          <w:szCs w:val="16"/>
          <w:lang w:val="ru-RU"/>
        </w:rPr>
        <w:t>0,</w:t>
      </w:r>
      <w:r w:rsidRPr="00F41476">
        <w:rPr>
          <w:rFonts w:cs="Times New Roman"/>
          <w:spacing w:val="-2"/>
          <w:position w:val="9"/>
          <w:sz w:val="16"/>
          <w:szCs w:val="16"/>
          <w:lang w:val="ru-RU"/>
        </w:rPr>
        <w:t xml:space="preserve"> </w:t>
      </w:r>
      <w:r w:rsidRPr="00F41476">
        <w:rPr>
          <w:rFonts w:cs="Times New Roman"/>
          <w:position w:val="9"/>
          <w:sz w:val="16"/>
          <w:szCs w:val="16"/>
          <w:lang w:val="ru-RU"/>
        </w:rPr>
        <w:t>9</w:t>
      </w:r>
      <w:r w:rsidRPr="00F41476">
        <w:rPr>
          <w:rFonts w:cs="Times New Roman"/>
          <w:lang w:val="ru-RU"/>
        </w:rPr>
        <w:t xml:space="preserve">) ∙ </w:t>
      </w:r>
      <w:r w:rsidRPr="00F41476">
        <w:rPr>
          <w:rFonts w:cs="Times New Roman"/>
          <w:spacing w:val="-1"/>
          <w:lang w:val="ru-RU"/>
        </w:rPr>
        <w:t>(</w:t>
      </w:r>
      <w:r w:rsidRPr="00F41476">
        <w:rPr>
          <w:rFonts w:cs="Times New Roman"/>
          <w:spacing w:val="-1"/>
        </w:rPr>
        <w:t>Δτ</w:t>
      </w:r>
      <w:r w:rsidRPr="00F41476">
        <w:rPr>
          <w:rFonts w:cs="Times New Roman"/>
          <w:spacing w:val="-1"/>
          <w:lang w:val="ru-RU"/>
        </w:rPr>
        <w:t xml:space="preserve"> </w:t>
      </w:r>
      <w:r w:rsidRPr="00F41476">
        <w:rPr>
          <w:rFonts w:cs="Times New Roman"/>
          <w:lang w:val="ru-RU"/>
        </w:rPr>
        <w:t xml:space="preserve">/ </w:t>
      </w:r>
      <w:r w:rsidRPr="00F41476">
        <w:rPr>
          <w:rFonts w:cs="Times New Roman"/>
          <w:spacing w:val="-1"/>
          <w:lang w:val="ru-RU"/>
        </w:rPr>
        <w:t>П)</w:t>
      </w:r>
      <w:r w:rsidRPr="00F41476">
        <w:rPr>
          <w:rFonts w:cs="Times New Roman"/>
          <w:spacing w:val="-20"/>
          <w:lang w:val="ru-RU"/>
        </w:rPr>
        <w:t xml:space="preserve"> </w:t>
      </w:r>
      <w:r w:rsidRPr="00F41476">
        <w:rPr>
          <w:rFonts w:cs="Times New Roman"/>
          <w:spacing w:val="-1"/>
          <w:position w:val="9"/>
          <w:sz w:val="16"/>
          <w:szCs w:val="16"/>
          <w:lang w:val="ru-RU"/>
        </w:rPr>
        <w:t>0.03</w:t>
      </w:r>
    </w:p>
    <w:p w14:paraId="1C006560"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spacing w:val="-1"/>
          <w:lang w:val="ru-RU"/>
        </w:rPr>
        <w:t>где:</w:t>
      </w:r>
      <w:r w:rsidRPr="00F41476">
        <w:rPr>
          <w:rFonts w:cs="Times New Roman"/>
          <w:lang w:val="ru-RU"/>
        </w:rPr>
        <w:t xml:space="preserve"> </w:t>
      </w:r>
      <w:r w:rsidRPr="00F41476">
        <w:rPr>
          <w:rFonts w:cs="Times New Roman"/>
        </w:rPr>
        <w:t>B</w:t>
      </w:r>
      <w:r w:rsidRPr="00F41476">
        <w:rPr>
          <w:rFonts w:cs="Times New Roman"/>
          <w:spacing w:val="-2"/>
          <w:lang w:val="ru-RU"/>
        </w:rPr>
        <w:t xml:space="preserve"> </w:t>
      </w:r>
      <w:r w:rsidRPr="00F41476">
        <w:rPr>
          <w:rFonts w:cs="Times New Roman"/>
          <w:lang w:val="ru-RU"/>
        </w:rPr>
        <w:t>– среднее</w:t>
      </w:r>
      <w:r w:rsidRPr="00F41476">
        <w:rPr>
          <w:rFonts w:cs="Times New Roman"/>
          <w:spacing w:val="-1"/>
          <w:lang w:val="ru-RU"/>
        </w:rPr>
        <w:t xml:space="preserve"> число</w:t>
      </w:r>
      <w:r w:rsidRPr="00F41476">
        <w:rPr>
          <w:rFonts w:cs="Times New Roman"/>
          <w:spacing w:val="2"/>
          <w:lang w:val="ru-RU"/>
        </w:rPr>
        <w:t xml:space="preserve"> </w:t>
      </w:r>
      <w:r w:rsidRPr="00F41476">
        <w:rPr>
          <w:rFonts w:cs="Times New Roman"/>
          <w:spacing w:val="-1"/>
          <w:lang w:val="ru-RU"/>
        </w:rPr>
        <w:t>абонентов</w:t>
      </w:r>
      <w:r w:rsidRPr="00F41476">
        <w:rPr>
          <w:rFonts w:cs="Times New Roman"/>
          <w:lang w:val="ru-RU"/>
        </w:rPr>
        <w:t xml:space="preserve"> на</w:t>
      </w:r>
      <w:r w:rsidRPr="00F41476">
        <w:rPr>
          <w:rFonts w:cs="Times New Roman"/>
          <w:spacing w:val="-1"/>
          <w:lang w:val="ru-RU"/>
        </w:rPr>
        <w:t xml:space="preserve"> </w:t>
      </w:r>
      <w:r w:rsidRPr="00F41476">
        <w:rPr>
          <w:rFonts w:cs="Times New Roman"/>
          <w:lang w:val="ru-RU"/>
        </w:rPr>
        <w:t xml:space="preserve">1 </w:t>
      </w:r>
      <w:r w:rsidRPr="00F41476">
        <w:rPr>
          <w:rFonts w:cs="Times New Roman"/>
          <w:spacing w:val="-1"/>
          <w:lang w:val="ru-RU"/>
        </w:rPr>
        <w:t>км2;</w:t>
      </w:r>
    </w:p>
    <w:p w14:paraId="563DD2BD" w14:textId="77777777" w:rsidR="001D3226" w:rsidRPr="00F41476" w:rsidRDefault="001D3226" w:rsidP="001D3226">
      <w:pPr>
        <w:pStyle w:val="ab"/>
        <w:kinsoku w:val="0"/>
        <w:overflowPunct w:val="0"/>
        <w:ind w:left="0" w:right="871" w:firstLine="709"/>
        <w:jc w:val="both"/>
        <w:rPr>
          <w:rFonts w:cs="Times New Roman"/>
          <w:spacing w:val="-1"/>
          <w:lang w:val="ru-RU"/>
        </w:rPr>
      </w:pPr>
      <w:r w:rsidRPr="00F41476">
        <w:rPr>
          <w:rFonts w:cs="Times New Roman"/>
        </w:rPr>
        <w:t>s</w:t>
      </w:r>
      <w:r w:rsidRPr="00F41476">
        <w:rPr>
          <w:rFonts w:cs="Times New Roman"/>
          <w:lang w:val="ru-RU"/>
        </w:rPr>
        <w:t xml:space="preserve"> –</w:t>
      </w:r>
      <w:r w:rsidRPr="00F41476">
        <w:rPr>
          <w:rFonts w:cs="Times New Roman"/>
          <w:spacing w:val="2"/>
          <w:lang w:val="ru-RU"/>
        </w:rPr>
        <w:t xml:space="preserve"> </w:t>
      </w:r>
      <w:r w:rsidRPr="00F41476">
        <w:rPr>
          <w:rFonts w:cs="Times New Roman"/>
          <w:spacing w:val="-1"/>
          <w:lang w:val="ru-RU"/>
        </w:rPr>
        <w:t>удельная</w:t>
      </w:r>
      <w:r w:rsidRPr="00F41476">
        <w:rPr>
          <w:rFonts w:cs="Times New Roman"/>
          <w:lang w:val="ru-RU"/>
        </w:rPr>
        <w:t xml:space="preserve"> </w:t>
      </w:r>
      <w:r w:rsidRPr="00F41476">
        <w:rPr>
          <w:rFonts w:cs="Times New Roman"/>
          <w:spacing w:val="-1"/>
          <w:lang w:val="ru-RU"/>
        </w:rPr>
        <w:t>стоимость</w:t>
      </w:r>
      <w:r w:rsidRPr="00F41476">
        <w:rPr>
          <w:rFonts w:cs="Times New Roman"/>
          <w:spacing w:val="1"/>
          <w:lang w:val="ru-RU"/>
        </w:rPr>
        <w:t xml:space="preserve"> </w:t>
      </w:r>
      <w:r w:rsidRPr="00F41476">
        <w:rPr>
          <w:rFonts w:cs="Times New Roman"/>
          <w:spacing w:val="-1"/>
          <w:lang w:val="ru-RU"/>
        </w:rPr>
        <w:t>материальной</w:t>
      </w:r>
      <w:r w:rsidRPr="00F41476">
        <w:rPr>
          <w:rFonts w:cs="Times New Roman"/>
          <w:spacing w:val="-2"/>
          <w:lang w:val="ru-RU"/>
        </w:rPr>
        <w:t xml:space="preserve"> </w:t>
      </w:r>
      <w:r w:rsidRPr="00F41476">
        <w:rPr>
          <w:rFonts w:cs="Times New Roman"/>
          <w:spacing w:val="-1"/>
          <w:lang w:val="ru-RU"/>
        </w:rPr>
        <w:t>характеристики</w:t>
      </w:r>
      <w:r w:rsidRPr="00F41476">
        <w:rPr>
          <w:rFonts w:cs="Times New Roman"/>
          <w:lang w:val="ru-RU"/>
        </w:rPr>
        <w:t xml:space="preserve"> тепловой </w:t>
      </w:r>
      <w:r w:rsidRPr="00F41476">
        <w:rPr>
          <w:rFonts w:cs="Times New Roman"/>
          <w:spacing w:val="-1"/>
          <w:lang w:val="ru-RU"/>
        </w:rPr>
        <w:t>сети,</w:t>
      </w:r>
      <w:r w:rsidRPr="00F41476">
        <w:rPr>
          <w:rFonts w:cs="Times New Roman"/>
          <w:spacing w:val="-3"/>
          <w:lang w:val="ru-RU"/>
        </w:rPr>
        <w:t xml:space="preserve"> </w:t>
      </w:r>
      <w:r w:rsidRPr="00F41476">
        <w:rPr>
          <w:rFonts w:cs="Times New Roman"/>
          <w:spacing w:val="-1"/>
          <w:lang w:val="ru-RU"/>
        </w:rPr>
        <w:lastRenderedPageBreak/>
        <w:t>руб./м2;</w:t>
      </w:r>
      <w:r w:rsidRPr="00F41476">
        <w:rPr>
          <w:rFonts w:cs="Times New Roman"/>
          <w:spacing w:val="75"/>
          <w:lang w:val="ru-RU"/>
        </w:rPr>
        <w:t xml:space="preserve"> </w:t>
      </w:r>
      <w:r w:rsidRPr="00F41476">
        <w:rPr>
          <w:rFonts w:cs="Times New Roman"/>
          <w:lang w:val="ru-RU"/>
        </w:rPr>
        <w:t>П</w:t>
      </w:r>
      <w:r w:rsidRPr="00F41476">
        <w:rPr>
          <w:rFonts w:cs="Times New Roman"/>
          <w:spacing w:val="-1"/>
          <w:lang w:val="ru-RU"/>
        </w:rPr>
        <w:t xml:space="preserve"> </w:t>
      </w:r>
      <w:r w:rsidRPr="00F41476">
        <w:rPr>
          <w:rFonts w:cs="Times New Roman"/>
          <w:lang w:val="ru-RU"/>
        </w:rPr>
        <w:t xml:space="preserve">– </w:t>
      </w:r>
      <w:r w:rsidRPr="00F41476">
        <w:rPr>
          <w:rFonts w:cs="Times New Roman"/>
          <w:spacing w:val="-1"/>
          <w:lang w:val="ru-RU"/>
        </w:rPr>
        <w:t>теплоплотность</w:t>
      </w:r>
      <w:r w:rsidRPr="00F41476">
        <w:rPr>
          <w:rFonts w:cs="Times New Roman"/>
          <w:spacing w:val="3"/>
          <w:lang w:val="ru-RU"/>
        </w:rPr>
        <w:t xml:space="preserve"> </w:t>
      </w:r>
      <w:r w:rsidRPr="00F41476">
        <w:rPr>
          <w:rFonts w:cs="Times New Roman"/>
          <w:spacing w:val="-1"/>
          <w:lang w:val="ru-RU"/>
        </w:rPr>
        <w:t>района,</w:t>
      </w:r>
      <w:r w:rsidRPr="00F41476">
        <w:rPr>
          <w:rFonts w:cs="Times New Roman"/>
          <w:lang w:val="ru-RU"/>
        </w:rPr>
        <w:t xml:space="preserve"> Гкал/ч. </w:t>
      </w:r>
      <w:r w:rsidRPr="00F41476">
        <w:rPr>
          <w:rFonts w:cs="Times New Roman"/>
          <w:spacing w:val="-1"/>
          <w:lang w:val="ru-RU"/>
        </w:rPr>
        <w:t>км;</w:t>
      </w:r>
    </w:p>
    <w:p w14:paraId="1CCA85B6"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rPr>
        <w:t>Δτ</w:t>
      </w:r>
      <w:r w:rsidRPr="00F41476">
        <w:rPr>
          <w:rFonts w:cs="Times New Roman"/>
          <w:spacing w:val="-2"/>
          <w:lang w:val="ru-RU"/>
        </w:rPr>
        <w:t xml:space="preserve"> </w:t>
      </w:r>
      <w:r w:rsidRPr="00F41476">
        <w:rPr>
          <w:rFonts w:cs="Times New Roman"/>
          <w:lang w:val="ru-RU"/>
        </w:rPr>
        <w:t xml:space="preserve">– </w:t>
      </w:r>
      <w:r w:rsidRPr="00F41476">
        <w:rPr>
          <w:rFonts w:cs="Times New Roman"/>
          <w:spacing w:val="-1"/>
          <w:lang w:val="ru-RU"/>
        </w:rPr>
        <w:t>расчетный</w:t>
      </w:r>
      <w:r w:rsidRPr="00F41476">
        <w:rPr>
          <w:rFonts w:cs="Times New Roman"/>
          <w:lang w:val="ru-RU"/>
        </w:rPr>
        <w:t xml:space="preserve"> </w:t>
      </w:r>
      <w:r w:rsidRPr="00F41476">
        <w:rPr>
          <w:rFonts w:cs="Times New Roman"/>
          <w:spacing w:val="-1"/>
          <w:lang w:val="ru-RU"/>
        </w:rPr>
        <w:t>перепад</w:t>
      </w:r>
      <w:r w:rsidRPr="00F41476">
        <w:rPr>
          <w:rFonts w:cs="Times New Roman"/>
          <w:lang w:val="ru-RU"/>
        </w:rPr>
        <w:t xml:space="preserve"> </w:t>
      </w:r>
      <w:r w:rsidRPr="00F41476">
        <w:rPr>
          <w:rFonts w:cs="Times New Roman"/>
          <w:spacing w:val="-1"/>
          <w:lang w:val="ru-RU"/>
        </w:rPr>
        <w:t>температур</w:t>
      </w:r>
      <w:r w:rsidRPr="00F41476">
        <w:rPr>
          <w:rFonts w:cs="Times New Roman"/>
          <w:lang w:val="ru-RU"/>
        </w:rPr>
        <w:t xml:space="preserve"> теплоносителя в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lang w:val="ru-RU"/>
        </w:rPr>
        <w:t xml:space="preserve"> </w:t>
      </w:r>
      <w:r w:rsidRPr="00F41476">
        <w:rPr>
          <w:rFonts w:cs="Times New Roman"/>
          <w:spacing w:val="-1"/>
          <w:lang w:val="ru-RU"/>
        </w:rPr>
        <w:t>°</w:t>
      </w:r>
      <w:r w:rsidRPr="00F41476">
        <w:rPr>
          <w:rFonts w:cs="Times New Roman"/>
          <w:spacing w:val="-1"/>
        </w:rPr>
        <w:t>C</w:t>
      </w:r>
      <w:r w:rsidRPr="00F41476">
        <w:rPr>
          <w:rFonts w:cs="Times New Roman"/>
          <w:spacing w:val="-1"/>
          <w:lang w:val="ru-RU"/>
        </w:rPr>
        <w:t>;</w:t>
      </w:r>
    </w:p>
    <w:p w14:paraId="207863EC" w14:textId="77777777" w:rsidR="001D3226" w:rsidRPr="00F41476" w:rsidRDefault="001D3226" w:rsidP="001D3226">
      <w:pPr>
        <w:pStyle w:val="ab"/>
        <w:kinsoku w:val="0"/>
        <w:overflowPunct w:val="0"/>
        <w:ind w:left="0" w:right="170" w:firstLine="709"/>
        <w:jc w:val="both"/>
        <w:rPr>
          <w:rFonts w:cs="Times New Roman"/>
          <w:spacing w:val="-1"/>
          <w:lang w:val="ru-RU"/>
        </w:rPr>
      </w:pPr>
      <w:r w:rsidRPr="00F41476">
        <w:rPr>
          <w:rFonts w:cs="Times New Roman"/>
        </w:rPr>
        <w:t>φ</w:t>
      </w:r>
      <w:r w:rsidRPr="00F41476">
        <w:rPr>
          <w:rFonts w:cs="Times New Roman"/>
          <w:spacing w:val="43"/>
          <w:lang w:val="ru-RU"/>
        </w:rPr>
        <w:t xml:space="preserve"> </w:t>
      </w:r>
      <w:r w:rsidRPr="00F41476">
        <w:rPr>
          <w:rFonts w:cs="Times New Roman"/>
          <w:lang w:val="ru-RU"/>
        </w:rPr>
        <w:t>–</w:t>
      </w:r>
      <w:r w:rsidRPr="00F41476">
        <w:rPr>
          <w:rFonts w:cs="Times New Roman"/>
          <w:spacing w:val="43"/>
          <w:lang w:val="ru-RU"/>
        </w:rPr>
        <w:t xml:space="preserve"> </w:t>
      </w:r>
      <w:r w:rsidRPr="00F41476">
        <w:rPr>
          <w:rFonts w:cs="Times New Roman"/>
          <w:spacing w:val="-1"/>
          <w:lang w:val="ru-RU"/>
        </w:rPr>
        <w:t>поправочный</w:t>
      </w:r>
      <w:r w:rsidRPr="00F41476">
        <w:rPr>
          <w:rFonts w:cs="Times New Roman"/>
          <w:spacing w:val="41"/>
          <w:lang w:val="ru-RU"/>
        </w:rPr>
        <w:t xml:space="preserve"> </w:t>
      </w:r>
      <w:r w:rsidRPr="00F41476">
        <w:rPr>
          <w:rFonts w:cs="Times New Roman"/>
          <w:spacing w:val="-1"/>
          <w:lang w:val="ru-RU"/>
        </w:rPr>
        <w:t>коэффициент,</w:t>
      </w:r>
      <w:r w:rsidRPr="00F41476">
        <w:rPr>
          <w:rFonts w:cs="Times New Roman"/>
          <w:spacing w:val="41"/>
          <w:lang w:val="ru-RU"/>
        </w:rPr>
        <w:t xml:space="preserve"> </w:t>
      </w:r>
      <w:r w:rsidRPr="00F41476">
        <w:rPr>
          <w:rFonts w:cs="Times New Roman"/>
          <w:spacing w:val="-1"/>
          <w:lang w:val="ru-RU"/>
        </w:rPr>
        <w:t>зависящий</w:t>
      </w:r>
      <w:r w:rsidRPr="00F41476">
        <w:rPr>
          <w:rFonts w:cs="Times New Roman"/>
          <w:spacing w:val="43"/>
          <w:lang w:val="ru-RU"/>
        </w:rPr>
        <w:t xml:space="preserve"> </w:t>
      </w:r>
      <w:r w:rsidRPr="00F41476">
        <w:rPr>
          <w:rFonts w:cs="Times New Roman"/>
          <w:lang w:val="ru-RU"/>
        </w:rPr>
        <w:t>от</w:t>
      </w:r>
      <w:r w:rsidRPr="00F41476">
        <w:rPr>
          <w:rFonts w:cs="Times New Roman"/>
          <w:spacing w:val="43"/>
          <w:lang w:val="ru-RU"/>
        </w:rPr>
        <w:t xml:space="preserve"> </w:t>
      </w:r>
      <w:r w:rsidRPr="00F41476">
        <w:rPr>
          <w:rFonts w:cs="Times New Roman"/>
          <w:spacing w:val="-1"/>
          <w:lang w:val="ru-RU"/>
        </w:rPr>
        <w:t>постоянной</w:t>
      </w:r>
      <w:r w:rsidRPr="00F41476">
        <w:rPr>
          <w:rFonts w:cs="Times New Roman"/>
          <w:spacing w:val="43"/>
          <w:lang w:val="ru-RU"/>
        </w:rPr>
        <w:t xml:space="preserve"> </w:t>
      </w:r>
      <w:r w:rsidRPr="00F41476">
        <w:rPr>
          <w:rFonts w:cs="Times New Roman"/>
          <w:spacing w:val="-1"/>
          <w:lang w:val="ru-RU"/>
        </w:rPr>
        <w:t>части</w:t>
      </w:r>
      <w:r w:rsidRPr="00F41476">
        <w:rPr>
          <w:rFonts w:cs="Times New Roman"/>
          <w:spacing w:val="44"/>
          <w:lang w:val="ru-RU"/>
        </w:rPr>
        <w:t xml:space="preserve"> </w:t>
      </w:r>
      <w:r w:rsidRPr="00F41476">
        <w:rPr>
          <w:rFonts w:cs="Times New Roman"/>
          <w:lang w:val="ru-RU"/>
        </w:rPr>
        <w:t>расходов</w:t>
      </w:r>
      <w:r w:rsidRPr="00F41476">
        <w:rPr>
          <w:rFonts w:cs="Times New Roman"/>
          <w:spacing w:val="42"/>
          <w:lang w:val="ru-RU"/>
        </w:rPr>
        <w:t xml:space="preserve"> </w:t>
      </w:r>
      <w:r w:rsidRPr="00F41476">
        <w:rPr>
          <w:rFonts w:cs="Times New Roman"/>
          <w:lang w:val="ru-RU"/>
        </w:rPr>
        <w:t>на</w:t>
      </w:r>
      <w:r w:rsidRPr="00F41476">
        <w:rPr>
          <w:rFonts w:cs="Times New Roman"/>
          <w:spacing w:val="53"/>
          <w:lang w:val="ru-RU"/>
        </w:rPr>
        <w:t xml:space="preserve"> </w:t>
      </w:r>
      <w:r w:rsidRPr="00F41476">
        <w:rPr>
          <w:rFonts w:cs="Times New Roman"/>
          <w:spacing w:val="-1"/>
          <w:lang w:val="ru-RU"/>
        </w:rPr>
        <w:t xml:space="preserve">сооружение </w:t>
      </w:r>
      <w:r w:rsidRPr="00F41476">
        <w:rPr>
          <w:rFonts w:cs="Times New Roman"/>
          <w:lang w:val="ru-RU"/>
        </w:rPr>
        <w:t>котельной</w:t>
      </w:r>
      <w:r w:rsidRPr="00F41476">
        <w:rPr>
          <w:rFonts w:cs="Times New Roman"/>
          <w:spacing w:val="-2"/>
          <w:lang w:val="ru-RU"/>
        </w:rPr>
        <w:t xml:space="preserve"> </w:t>
      </w:r>
      <w:r w:rsidRPr="00F41476">
        <w:rPr>
          <w:rFonts w:cs="Times New Roman"/>
          <w:lang w:val="ru-RU"/>
        </w:rPr>
        <w:t xml:space="preserve">(для </w:t>
      </w:r>
      <w:r w:rsidRPr="00F41476">
        <w:rPr>
          <w:rFonts w:cs="Times New Roman"/>
          <w:spacing w:val="-1"/>
          <w:lang w:val="ru-RU"/>
        </w:rPr>
        <w:t>котельных</w:t>
      </w:r>
      <w:r w:rsidRPr="00F41476">
        <w:rPr>
          <w:rFonts w:cs="Times New Roman"/>
          <w:spacing w:val="2"/>
          <w:lang w:val="ru-RU"/>
        </w:rPr>
        <w:t xml:space="preserve"> </w:t>
      </w:r>
      <w:r w:rsidRPr="00F41476">
        <w:rPr>
          <w:rFonts w:cs="Times New Roman"/>
        </w:rPr>
        <w:t>φ</w:t>
      </w:r>
      <w:r w:rsidRPr="00F41476">
        <w:rPr>
          <w:rFonts w:cs="Times New Roman"/>
          <w:lang w:val="ru-RU"/>
        </w:rPr>
        <w:t xml:space="preserve"> = 1,0</w:t>
      </w:r>
      <w:r w:rsidRPr="00F41476">
        <w:rPr>
          <w:rFonts w:cs="Times New Roman"/>
          <w:spacing w:val="-3"/>
          <w:lang w:val="ru-RU"/>
        </w:rPr>
        <w:t xml:space="preserve"> </w:t>
      </w:r>
      <w:r w:rsidRPr="00F41476">
        <w:rPr>
          <w:rFonts w:cs="Times New Roman"/>
          <w:lang w:val="ru-RU"/>
        </w:rPr>
        <w:t xml:space="preserve">для ТЭЦ </w:t>
      </w:r>
      <w:r w:rsidRPr="00F41476">
        <w:rPr>
          <w:rFonts w:cs="Times New Roman"/>
        </w:rPr>
        <w:t>φ</w:t>
      </w:r>
      <w:r w:rsidRPr="00F41476">
        <w:rPr>
          <w:rFonts w:cs="Times New Roman"/>
          <w:lang w:val="ru-RU"/>
        </w:rPr>
        <w:t xml:space="preserve"> = </w:t>
      </w:r>
      <w:r w:rsidRPr="00F41476">
        <w:rPr>
          <w:rFonts w:cs="Times New Roman"/>
          <w:spacing w:val="-1"/>
          <w:lang w:val="ru-RU"/>
        </w:rPr>
        <w:t>1,3).</w:t>
      </w:r>
    </w:p>
    <w:p w14:paraId="459E0F2E"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lang w:val="ru-RU"/>
        </w:rPr>
        <w:t>Н</w:t>
      </w:r>
      <w:r w:rsidRPr="00F41476">
        <w:rPr>
          <w:rFonts w:cs="Times New Roman"/>
          <w:spacing w:val="-1"/>
          <w:lang w:val="ru-RU"/>
        </w:rPr>
        <w:t xml:space="preserve"> </w:t>
      </w:r>
      <w:r w:rsidRPr="00F41476">
        <w:rPr>
          <w:rFonts w:cs="Times New Roman"/>
          <w:lang w:val="ru-RU"/>
        </w:rPr>
        <w:t xml:space="preserve">– </w:t>
      </w:r>
      <w:r w:rsidRPr="00F41476">
        <w:rPr>
          <w:rFonts w:cs="Times New Roman"/>
          <w:spacing w:val="-1"/>
          <w:lang w:val="ru-RU"/>
        </w:rPr>
        <w:t>располагаемый</w:t>
      </w:r>
      <w:r w:rsidRPr="00F41476">
        <w:rPr>
          <w:rFonts w:cs="Times New Roman"/>
          <w:lang w:val="ru-RU"/>
        </w:rPr>
        <w:t xml:space="preserve"> </w:t>
      </w:r>
      <w:r w:rsidRPr="00F41476">
        <w:rPr>
          <w:rFonts w:cs="Times New Roman"/>
          <w:spacing w:val="-1"/>
          <w:lang w:val="ru-RU"/>
        </w:rPr>
        <w:t>напор</w:t>
      </w:r>
      <w:r w:rsidRPr="00F41476">
        <w:rPr>
          <w:rFonts w:cs="Times New Roman"/>
          <w:lang w:val="ru-RU"/>
        </w:rPr>
        <w:t xml:space="preserve"> на</w:t>
      </w:r>
      <w:r w:rsidRPr="00F41476">
        <w:rPr>
          <w:rFonts w:cs="Times New Roman"/>
          <w:spacing w:val="-1"/>
          <w:lang w:val="ru-RU"/>
        </w:rPr>
        <w:t xml:space="preserve"> </w:t>
      </w:r>
      <w:r w:rsidRPr="00F41476">
        <w:rPr>
          <w:rFonts w:cs="Times New Roman"/>
          <w:lang w:val="ru-RU"/>
        </w:rPr>
        <w:t>выходе</w:t>
      </w:r>
      <w:r w:rsidRPr="00F41476">
        <w:rPr>
          <w:rFonts w:cs="Times New Roman"/>
          <w:spacing w:val="-1"/>
          <w:lang w:val="ru-RU"/>
        </w:rPr>
        <w:t xml:space="preserve"> </w:t>
      </w:r>
      <w:r w:rsidRPr="00F41476">
        <w:rPr>
          <w:rFonts w:cs="Times New Roman"/>
          <w:lang w:val="ru-RU"/>
        </w:rPr>
        <w:t>из</w:t>
      </w:r>
      <w:r w:rsidRPr="00F41476">
        <w:rPr>
          <w:rFonts w:cs="Times New Roman"/>
          <w:spacing w:val="-2"/>
          <w:lang w:val="ru-RU"/>
        </w:rPr>
        <w:t xml:space="preserve"> </w:t>
      </w:r>
      <w:r w:rsidRPr="00F41476">
        <w:rPr>
          <w:rFonts w:cs="Times New Roman"/>
          <w:spacing w:val="-1"/>
          <w:lang w:val="ru-RU"/>
        </w:rPr>
        <w:t>источника</w:t>
      </w:r>
    </w:p>
    <w:p w14:paraId="5BB92543" w14:textId="77777777" w:rsidR="001D3226" w:rsidRPr="00F41476" w:rsidRDefault="001D3226" w:rsidP="001D3226">
      <w:pPr>
        <w:pStyle w:val="ab"/>
        <w:kinsoku w:val="0"/>
        <w:overflowPunct w:val="0"/>
        <w:ind w:left="0" w:right="170" w:firstLine="709"/>
        <w:jc w:val="both"/>
        <w:rPr>
          <w:rFonts w:cs="Times New Roman"/>
          <w:spacing w:val="-1"/>
          <w:lang w:val="ru-RU"/>
        </w:rPr>
      </w:pPr>
      <w:r w:rsidRPr="00F41476">
        <w:rPr>
          <w:rFonts w:cs="Times New Roman"/>
          <w:lang w:val="ru-RU"/>
        </w:rPr>
        <w:t>Для</w:t>
      </w:r>
      <w:r w:rsidRPr="00F41476">
        <w:rPr>
          <w:rFonts w:cs="Times New Roman"/>
          <w:spacing w:val="-8"/>
          <w:lang w:val="ru-RU"/>
        </w:rPr>
        <w:t xml:space="preserve"> </w:t>
      </w:r>
      <w:r w:rsidRPr="00F41476">
        <w:rPr>
          <w:rFonts w:cs="Times New Roman"/>
          <w:spacing w:val="-1"/>
          <w:lang w:val="ru-RU"/>
        </w:rPr>
        <w:t>обоснования</w:t>
      </w:r>
      <w:r w:rsidRPr="00F41476">
        <w:rPr>
          <w:rFonts w:cs="Times New Roman"/>
          <w:spacing w:val="-8"/>
          <w:lang w:val="ru-RU"/>
        </w:rPr>
        <w:t xml:space="preserve"> </w:t>
      </w:r>
      <w:r w:rsidRPr="00F41476">
        <w:rPr>
          <w:rFonts w:cs="Times New Roman"/>
          <w:spacing w:val="-1"/>
          <w:lang w:val="ru-RU"/>
        </w:rPr>
        <w:t>целесообразности</w:t>
      </w:r>
      <w:r w:rsidRPr="00F41476">
        <w:rPr>
          <w:rFonts w:cs="Times New Roman"/>
          <w:spacing w:val="-8"/>
          <w:lang w:val="ru-RU"/>
        </w:rPr>
        <w:t xml:space="preserve"> </w:t>
      </w:r>
      <w:r w:rsidRPr="00F41476">
        <w:rPr>
          <w:rFonts w:cs="Times New Roman"/>
          <w:spacing w:val="-1"/>
          <w:lang w:val="ru-RU"/>
        </w:rPr>
        <w:t>подключения</w:t>
      </w:r>
      <w:r w:rsidRPr="00F41476">
        <w:rPr>
          <w:rFonts w:cs="Times New Roman"/>
          <w:spacing w:val="-10"/>
          <w:lang w:val="ru-RU"/>
        </w:rPr>
        <w:t xml:space="preserve"> </w:t>
      </w:r>
      <w:r w:rsidRPr="00F41476">
        <w:rPr>
          <w:rFonts w:cs="Times New Roman"/>
          <w:spacing w:val="-1"/>
          <w:lang w:val="ru-RU"/>
        </w:rPr>
        <w:t>перспективной</w:t>
      </w:r>
      <w:r w:rsidRPr="00F41476">
        <w:rPr>
          <w:rFonts w:cs="Times New Roman"/>
          <w:spacing w:val="-7"/>
          <w:lang w:val="ru-RU"/>
        </w:rPr>
        <w:t xml:space="preserve"> </w:t>
      </w:r>
      <w:r w:rsidRPr="00F41476">
        <w:rPr>
          <w:rFonts w:cs="Times New Roman"/>
          <w:spacing w:val="-1"/>
          <w:lang w:val="ru-RU"/>
        </w:rPr>
        <w:t>тепловой</w:t>
      </w:r>
      <w:r w:rsidRPr="00F41476">
        <w:rPr>
          <w:rFonts w:cs="Times New Roman"/>
          <w:spacing w:val="-7"/>
          <w:lang w:val="ru-RU"/>
        </w:rPr>
        <w:t xml:space="preserve"> </w:t>
      </w:r>
      <w:r w:rsidRPr="00F41476">
        <w:rPr>
          <w:rFonts w:cs="Times New Roman"/>
          <w:spacing w:val="-1"/>
          <w:lang w:val="ru-RU"/>
        </w:rPr>
        <w:t>нагрузки</w:t>
      </w:r>
      <w:r w:rsidRPr="00F41476">
        <w:rPr>
          <w:rFonts w:cs="Times New Roman"/>
          <w:spacing w:val="-7"/>
          <w:lang w:val="ru-RU"/>
        </w:rPr>
        <w:t xml:space="preserve"> </w:t>
      </w:r>
      <w:r w:rsidRPr="00F41476">
        <w:rPr>
          <w:rFonts w:cs="Times New Roman"/>
          <w:lang w:val="ru-RU"/>
        </w:rPr>
        <w:t>в</w:t>
      </w:r>
      <w:r w:rsidRPr="00F41476">
        <w:rPr>
          <w:rFonts w:cs="Times New Roman"/>
          <w:spacing w:val="81"/>
          <w:lang w:val="ru-RU"/>
        </w:rPr>
        <w:t xml:space="preserve"> </w:t>
      </w:r>
      <w:r w:rsidRPr="00F41476">
        <w:rPr>
          <w:rFonts w:cs="Times New Roman"/>
          <w:lang w:val="ru-RU"/>
        </w:rPr>
        <w:t>зоны</w:t>
      </w:r>
      <w:r w:rsidRPr="00F41476">
        <w:rPr>
          <w:rFonts w:cs="Times New Roman"/>
          <w:spacing w:val="30"/>
          <w:lang w:val="ru-RU"/>
        </w:rPr>
        <w:t xml:space="preserve"> </w:t>
      </w:r>
      <w:r w:rsidRPr="00F41476">
        <w:rPr>
          <w:rFonts w:cs="Times New Roman"/>
          <w:spacing w:val="-1"/>
          <w:lang w:val="ru-RU"/>
        </w:rPr>
        <w:t>действия</w:t>
      </w:r>
      <w:r w:rsidRPr="00F41476">
        <w:rPr>
          <w:rFonts w:cs="Times New Roman"/>
          <w:spacing w:val="28"/>
          <w:lang w:val="ru-RU"/>
        </w:rPr>
        <w:t xml:space="preserve"> </w:t>
      </w:r>
      <w:r w:rsidRPr="00F41476">
        <w:rPr>
          <w:rFonts w:cs="Times New Roman"/>
          <w:spacing w:val="-1"/>
          <w:lang w:val="ru-RU"/>
        </w:rPr>
        <w:t>источников</w:t>
      </w:r>
      <w:r w:rsidRPr="00F41476">
        <w:rPr>
          <w:rFonts w:cs="Times New Roman"/>
          <w:spacing w:val="28"/>
          <w:lang w:val="ru-RU"/>
        </w:rPr>
        <w:t xml:space="preserve"> </w:t>
      </w:r>
      <w:r w:rsidRPr="00F41476">
        <w:rPr>
          <w:rFonts w:cs="Times New Roman"/>
          <w:lang w:val="ru-RU"/>
        </w:rPr>
        <w:t>тепловой</w:t>
      </w:r>
      <w:r w:rsidRPr="00F41476">
        <w:rPr>
          <w:rFonts w:cs="Times New Roman"/>
          <w:spacing w:val="29"/>
          <w:lang w:val="ru-RU"/>
        </w:rPr>
        <w:t xml:space="preserve"> </w:t>
      </w:r>
      <w:r w:rsidRPr="00F41476">
        <w:rPr>
          <w:rFonts w:cs="Times New Roman"/>
          <w:spacing w:val="-1"/>
          <w:lang w:val="ru-RU"/>
        </w:rPr>
        <w:t>энергии</w:t>
      </w:r>
      <w:r w:rsidRPr="00F41476">
        <w:rPr>
          <w:rFonts w:cs="Times New Roman"/>
          <w:spacing w:val="31"/>
          <w:lang w:val="ru-RU"/>
        </w:rPr>
        <w:t xml:space="preserve"> </w:t>
      </w:r>
      <w:r w:rsidRPr="00F41476">
        <w:rPr>
          <w:rFonts w:cs="Times New Roman"/>
          <w:spacing w:val="-1"/>
          <w:lang w:val="ru-RU"/>
        </w:rPr>
        <w:t>определяется</w:t>
      </w:r>
      <w:r w:rsidRPr="00F41476">
        <w:rPr>
          <w:rFonts w:cs="Times New Roman"/>
          <w:spacing w:val="30"/>
          <w:lang w:val="ru-RU"/>
        </w:rPr>
        <w:t xml:space="preserve"> </w:t>
      </w:r>
      <w:r w:rsidRPr="00F41476">
        <w:rPr>
          <w:rFonts w:cs="Times New Roman"/>
          <w:spacing w:val="-1"/>
          <w:lang w:val="ru-RU"/>
        </w:rPr>
        <w:t>радиус</w:t>
      </w:r>
      <w:r w:rsidRPr="00F41476">
        <w:rPr>
          <w:rFonts w:cs="Times New Roman"/>
          <w:spacing w:val="30"/>
          <w:lang w:val="ru-RU"/>
        </w:rPr>
        <w:t xml:space="preserve"> </w:t>
      </w:r>
      <w:r w:rsidRPr="00F41476">
        <w:rPr>
          <w:rFonts w:cs="Times New Roman"/>
          <w:lang w:val="ru-RU"/>
        </w:rPr>
        <w:t>эффективного</w:t>
      </w:r>
      <w:r w:rsidRPr="00F41476">
        <w:rPr>
          <w:rFonts w:cs="Times New Roman"/>
          <w:spacing w:val="53"/>
          <w:lang w:val="ru-RU"/>
        </w:rPr>
        <w:t xml:space="preserve"> </w:t>
      </w:r>
      <w:r w:rsidRPr="00F41476">
        <w:rPr>
          <w:rFonts w:cs="Times New Roman"/>
          <w:spacing w:val="-1"/>
          <w:lang w:val="ru-RU"/>
        </w:rPr>
        <w:t>теплоснабжения.</w:t>
      </w:r>
    </w:p>
    <w:p w14:paraId="68D7551A" w14:textId="77777777" w:rsidR="001D3226" w:rsidRPr="00F41476" w:rsidRDefault="001D3226" w:rsidP="001D3226">
      <w:pPr>
        <w:pStyle w:val="ab"/>
        <w:kinsoku w:val="0"/>
        <w:overflowPunct w:val="0"/>
        <w:ind w:left="0" w:right="169" w:firstLine="709"/>
        <w:jc w:val="both"/>
        <w:rPr>
          <w:rFonts w:cs="Times New Roman"/>
          <w:lang w:val="ru-RU"/>
        </w:rPr>
      </w:pPr>
      <w:r w:rsidRPr="00F41476">
        <w:rPr>
          <w:rFonts w:cs="Times New Roman"/>
          <w:spacing w:val="-1"/>
          <w:lang w:val="ru-RU"/>
        </w:rPr>
        <w:t>Радиус</w:t>
      </w:r>
      <w:r w:rsidRPr="00F41476">
        <w:rPr>
          <w:rFonts w:cs="Times New Roman"/>
          <w:spacing w:val="-6"/>
          <w:lang w:val="ru-RU"/>
        </w:rPr>
        <w:t xml:space="preserve"> </w:t>
      </w:r>
      <w:r w:rsidRPr="00F41476">
        <w:rPr>
          <w:rFonts w:cs="Times New Roman"/>
          <w:lang w:val="ru-RU"/>
        </w:rPr>
        <w:t>эффективного</w:t>
      </w:r>
      <w:r w:rsidRPr="00F41476">
        <w:rPr>
          <w:rFonts w:cs="Times New Roman"/>
          <w:spacing w:val="-5"/>
          <w:lang w:val="ru-RU"/>
        </w:rPr>
        <w:t xml:space="preserve"> </w:t>
      </w:r>
      <w:r w:rsidRPr="00F41476">
        <w:rPr>
          <w:rFonts w:cs="Times New Roman"/>
          <w:spacing w:val="-1"/>
          <w:lang w:val="ru-RU"/>
        </w:rPr>
        <w:t>теплоснабжения</w:t>
      </w:r>
      <w:r w:rsidRPr="00F41476">
        <w:rPr>
          <w:rFonts w:cs="Times New Roman"/>
          <w:spacing w:val="-5"/>
          <w:lang w:val="ru-RU"/>
        </w:rPr>
        <w:t xml:space="preserve"> </w:t>
      </w:r>
      <w:r w:rsidRPr="00F41476">
        <w:rPr>
          <w:rFonts w:cs="Times New Roman"/>
          <w:spacing w:val="-1"/>
          <w:lang w:val="ru-RU"/>
        </w:rPr>
        <w:t>источников</w:t>
      </w:r>
      <w:r w:rsidRPr="00F41476">
        <w:rPr>
          <w:rFonts w:cs="Times New Roman"/>
          <w:spacing w:val="-6"/>
          <w:lang w:val="ru-RU"/>
        </w:rPr>
        <w:t xml:space="preserve"> </w:t>
      </w:r>
      <w:r w:rsidRPr="00F41476">
        <w:rPr>
          <w:rFonts w:cs="Times New Roman"/>
          <w:lang w:val="ru-RU"/>
        </w:rPr>
        <w:t>тепловой</w:t>
      </w:r>
      <w:r w:rsidRPr="00F41476">
        <w:rPr>
          <w:rFonts w:cs="Times New Roman"/>
          <w:spacing w:val="-5"/>
          <w:lang w:val="ru-RU"/>
        </w:rPr>
        <w:t xml:space="preserve"> </w:t>
      </w:r>
      <w:r w:rsidRPr="00F41476">
        <w:rPr>
          <w:rFonts w:cs="Times New Roman"/>
          <w:spacing w:val="-1"/>
          <w:lang w:val="ru-RU"/>
        </w:rPr>
        <w:t>энергии</w:t>
      </w:r>
      <w:r w:rsidRPr="00F41476">
        <w:rPr>
          <w:rFonts w:cs="Times New Roman"/>
          <w:spacing w:val="-7"/>
          <w:lang w:val="ru-RU"/>
        </w:rPr>
        <w:t xml:space="preserve"> </w:t>
      </w:r>
      <w:r w:rsidRPr="00F41476">
        <w:rPr>
          <w:rFonts w:cs="Times New Roman"/>
          <w:spacing w:val="-1"/>
          <w:lang w:val="ru-RU"/>
        </w:rPr>
        <w:t>определяется</w:t>
      </w:r>
      <w:r w:rsidRPr="00F41476">
        <w:rPr>
          <w:rFonts w:cs="Times New Roman"/>
          <w:spacing w:val="-6"/>
          <w:lang w:val="ru-RU"/>
        </w:rPr>
        <w:t xml:space="preserve"> </w:t>
      </w:r>
      <w:r w:rsidRPr="00F41476">
        <w:rPr>
          <w:rFonts w:cs="Times New Roman"/>
          <w:lang w:val="ru-RU"/>
        </w:rPr>
        <w:t>по</w:t>
      </w:r>
      <w:r w:rsidRPr="00F41476">
        <w:rPr>
          <w:rFonts w:cs="Times New Roman"/>
          <w:spacing w:val="61"/>
          <w:lang w:val="ru-RU"/>
        </w:rPr>
        <w:t xml:space="preserve"> </w:t>
      </w:r>
      <w:r w:rsidRPr="00F41476">
        <w:rPr>
          <w:rFonts w:cs="Times New Roman"/>
          <w:spacing w:val="-1"/>
          <w:lang w:val="ru-RU"/>
        </w:rPr>
        <w:t>методике</w:t>
      </w:r>
      <w:r w:rsidRPr="00F41476">
        <w:rPr>
          <w:rFonts w:cs="Times New Roman"/>
          <w:spacing w:val="13"/>
          <w:lang w:val="ru-RU"/>
        </w:rPr>
        <w:t xml:space="preserve"> </w:t>
      </w:r>
      <w:r w:rsidRPr="00F41476">
        <w:rPr>
          <w:rFonts w:cs="Times New Roman"/>
          <w:spacing w:val="-1"/>
          <w:lang w:val="ru-RU"/>
        </w:rPr>
        <w:t>изложенной</w:t>
      </w:r>
      <w:r w:rsidRPr="00F41476">
        <w:rPr>
          <w:rFonts w:cs="Times New Roman"/>
          <w:spacing w:val="15"/>
          <w:lang w:val="ru-RU"/>
        </w:rPr>
        <w:t xml:space="preserve"> </w:t>
      </w:r>
      <w:r w:rsidRPr="00F41476">
        <w:rPr>
          <w:rFonts w:cs="Times New Roman"/>
          <w:spacing w:val="-1"/>
          <w:lang w:val="ru-RU"/>
        </w:rPr>
        <w:t>кандидатом</w:t>
      </w:r>
      <w:r w:rsidRPr="00F41476">
        <w:rPr>
          <w:rFonts w:cs="Times New Roman"/>
          <w:spacing w:val="14"/>
          <w:lang w:val="ru-RU"/>
        </w:rPr>
        <w:t xml:space="preserve"> </w:t>
      </w:r>
      <w:r w:rsidRPr="00F41476">
        <w:rPr>
          <w:rFonts w:cs="Times New Roman"/>
          <w:spacing w:val="-1"/>
          <w:lang w:val="ru-RU"/>
        </w:rPr>
        <w:t>технических</w:t>
      </w:r>
      <w:r w:rsidRPr="00F41476">
        <w:rPr>
          <w:rFonts w:cs="Times New Roman"/>
          <w:spacing w:val="16"/>
          <w:lang w:val="ru-RU"/>
        </w:rPr>
        <w:t xml:space="preserve"> </w:t>
      </w:r>
      <w:r w:rsidRPr="00F41476">
        <w:rPr>
          <w:rFonts w:cs="Times New Roman"/>
          <w:spacing w:val="-2"/>
          <w:lang w:val="ru-RU"/>
        </w:rPr>
        <w:t>наук,</w:t>
      </w:r>
      <w:r w:rsidRPr="00F41476">
        <w:rPr>
          <w:rFonts w:cs="Times New Roman"/>
          <w:spacing w:val="16"/>
          <w:lang w:val="ru-RU"/>
        </w:rPr>
        <w:t xml:space="preserve"> </w:t>
      </w:r>
      <w:r w:rsidRPr="00F41476">
        <w:rPr>
          <w:rFonts w:cs="Times New Roman"/>
          <w:spacing w:val="-1"/>
          <w:lang w:val="ru-RU"/>
        </w:rPr>
        <w:t>советником</w:t>
      </w:r>
      <w:r w:rsidRPr="00F41476">
        <w:rPr>
          <w:rFonts w:cs="Times New Roman"/>
          <w:spacing w:val="13"/>
          <w:lang w:val="ru-RU"/>
        </w:rPr>
        <w:t xml:space="preserve"> </w:t>
      </w:r>
      <w:r w:rsidRPr="00F41476">
        <w:rPr>
          <w:rFonts w:cs="Times New Roman"/>
          <w:lang w:val="ru-RU"/>
        </w:rPr>
        <w:t>генерального</w:t>
      </w:r>
      <w:r w:rsidRPr="00F41476">
        <w:rPr>
          <w:rFonts w:cs="Times New Roman"/>
          <w:spacing w:val="14"/>
          <w:lang w:val="ru-RU"/>
        </w:rPr>
        <w:t xml:space="preserve"> </w:t>
      </w:r>
      <w:r w:rsidRPr="00F41476">
        <w:rPr>
          <w:rFonts w:cs="Times New Roman"/>
          <w:lang w:val="ru-RU"/>
        </w:rPr>
        <w:t>директора</w:t>
      </w:r>
      <w:r w:rsidRPr="00F41476">
        <w:rPr>
          <w:rFonts w:cs="Times New Roman"/>
          <w:spacing w:val="77"/>
          <w:lang w:val="ru-RU"/>
        </w:rPr>
        <w:t xml:space="preserve"> </w:t>
      </w:r>
      <w:r w:rsidRPr="00F41476">
        <w:rPr>
          <w:rFonts w:cs="Times New Roman"/>
          <w:spacing w:val="-1"/>
          <w:lang w:val="ru-RU"/>
        </w:rPr>
        <w:t>ОАО</w:t>
      </w:r>
      <w:r w:rsidRPr="00F41476">
        <w:rPr>
          <w:rFonts w:cs="Times New Roman"/>
          <w:lang w:val="ru-RU"/>
        </w:rPr>
        <w:t xml:space="preserve"> </w:t>
      </w:r>
      <w:r w:rsidRPr="00F41476">
        <w:rPr>
          <w:rFonts w:cs="Times New Roman"/>
          <w:spacing w:val="-1"/>
          <w:lang w:val="ru-RU"/>
        </w:rPr>
        <w:t>«Объединение</w:t>
      </w:r>
      <w:r w:rsidRPr="00F41476">
        <w:rPr>
          <w:rFonts w:cs="Times New Roman"/>
          <w:lang w:val="ru-RU"/>
        </w:rPr>
        <w:t xml:space="preserve"> ВНИПИэнергопром» </w:t>
      </w:r>
      <w:r w:rsidRPr="00F41476">
        <w:rPr>
          <w:rFonts w:cs="Times New Roman"/>
          <w:spacing w:val="1"/>
          <w:lang w:val="ru-RU"/>
        </w:rPr>
        <w:t>г.</w:t>
      </w:r>
      <w:r w:rsidRPr="00F41476">
        <w:rPr>
          <w:rFonts w:cs="Times New Roman"/>
          <w:lang w:val="ru-RU"/>
        </w:rPr>
        <w:t xml:space="preserve"> </w:t>
      </w:r>
      <w:r w:rsidRPr="00F41476">
        <w:rPr>
          <w:rFonts w:cs="Times New Roman"/>
          <w:spacing w:val="-1"/>
          <w:lang w:val="ru-RU"/>
        </w:rPr>
        <w:t>Москва,</w:t>
      </w:r>
      <w:r w:rsidRPr="00F41476">
        <w:rPr>
          <w:rFonts w:cs="Times New Roman"/>
          <w:lang w:val="ru-RU"/>
        </w:rPr>
        <w:t xml:space="preserve"> </w:t>
      </w:r>
      <w:r w:rsidRPr="00F41476">
        <w:rPr>
          <w:rFonts w:cs="Times New Roman"/>
          <w:spacing w:val="-1"/>
          <w:lang w:val="ru-RU"/>
        </w:rPr>
        <w:t>В.</w:t>
      </w:r>
      <w:r w:rsidRPr="00F41476">
        <w:rPr>
          <w:rFonts w:cs="Times New Roman"/>
          <w:lang w:val="ru-RU"/>
        </w:rPr>
        <w:t xml:space="preserve"> Н. </w:t>
      </w:r>
      <w:r w:rsidRPr="00F41476">
        <w:rPr>
          <w:rFonts w:cs="Times New Roman"/>
          <w:spacing w:val="-1"/>
          <w:lang w:val="ru-RU"/>
        </w:rPr>
        <w:t>Папушкиным</w:t>
      </w:r>
      <w:r w:rsidRPr="00F41476">
        <w:rPr>
          <w:rFonts w:cs="Times New Roman"/>
          <w:lang w:val="ru-RU"/>
        </w:rPr>
        <w:t xml:space="preserve"> в </w:t>
      </w:r>
      <w:r w:rsidRPr="00F41476">
        <w:rPr>
          <w:rFonts w:cs="Times New Roman"/>
          <w:spacing w:val="-1"/>
          <w:lang w:val="ru-RU"/>
        </w:rPr>
        <w:t>журнале «Новости</w:t>
      </w:r>
      <w:r w:rsidRPr="00F41476">
        <w:rPr>
          <w:rFonts w:cs="Times New Roman"/>
          <w:spacing w:val="1"/>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 xml:space="preserve"> </w:t>
      </w:r>
      <w:r w:rsidRPr="00F41476">
        <w:rPr>
          <w:rFonts w:cs="Times New Roman"/>
          <w:lang w:val="ru-RU"/>
        </w:rPr>
        <w:t>9, 2010</w:t>
      </w:r>
      <w:r w:rsidRPr="00F41476">
        <w:rPr>
          <w:rFonts w:cs="Times New Roman"/>
          <w:spacing w:val="2"/>
          <w:lang w:val="ru-RU"/>
        </w:rPr>
        <w:t xml:space="preserve"> </w:t>
      </w:r>
      <w:r w:rsidRPr="00F41476">
        <w:rPr>
          <w:rFonts w:cs="Times New Roman"/>
          <w:lang w:val="ru-RU"/>
        </w:rPr>
        <w:t>г.</w:t>
      </w:r>
    </w:p>
    <w:p w14:paraId="27E8B784" w14:textId="77777777" w:rsidR="001D3226" w:rsidRPr="00F41476" w:rsidRDefault="001D3226" w:rsidP="001D3226">
      <w:pPr>
        <w:pStyle w:val="ab"/>
        <w:kinsoku w:val="0"/>
        <w:overflowPunct w:val="0"/>
        <w:ind w:left="0" w:right="172" w:firstLine="709"/>
        <w:jc w:val="both"/>
        <w:rPr>
          <w:rFonts w:cs="Times New Roman"/>
          <w:spacing w:val="-1"/>
          <w:lang w:val="ru-RU"/>
        </w:rPr>
      </w:pPr>
      <w:r w:rsidRPr="00F41476">
        <w:rPr>
          <w:rFonts w:cs="Times New Roman"/>
          <w:spacing w:val="-1"/>
          <w:lang w:val="ru-RU"/>
        </w:rPr>
        <w:t>Оптимальный</w:t>
      </w:r>
      <w:r w:rsidRPr="00F41476">
        <w:rPr>
          <w:rFonts w:cs="Times New Roman"/>
          <w:spacing w:val="-9"/>
          <w:lang w:val="ru-RU"/>
        </w:rPr>
        <w:t xml:space="preserve"> </w:t>
      </w:r>
      <w:r w:rsidRPr="00F41476">
        <w:rPr>
          <w:rFonts w:cs="Times New Roman"/>
          <w:spacing w:val="-1"/>
          <w:lang w:val="ru-RU"/>
        </w:rPr>
        <w:t>радиус</w:t>
      </w:r>
      <w:r w:rsidRPr="00F41476">
        <w:rPr>
          <w:rFonts w:cs="Times New Roman"/>
          <w:spacing w:val="-11"/>
          <w:lang w:val="ru-RU"/>
        </w:rPr>
        <w:t xml:space="preserve"> </w:t>
      </w:r>
      <w:r w:rsidRPr="00F41476">
        <w:rPr>
          <w:rFonts w:cs="Times New Roman"/>
          <w:spacing w:val="-1"/>
          <w:lang w:val="ru-RU"/>
        </w:rPr>
        <w:t>теплоснабжения</w:t>
      </w:r>
      <w:r w:rsidRPr="00F41476">
        <w:rPr>
          <w:rFonts w:cs="Times New Roman"/>
          <w:spacing w:val="-10"/>
          <w:lang w:val="ru-RU"/>
        </w:rPr>
        <w:t xml:space="preserve"> </w:t>
      </w:r>
      <w:r w:rsidRPr="00F41476">
        <w:rPr>
          <w:rFonts w:cs="Times New Roman"/>
          <w:spacing w:val="-1"/>
          <w:lang w:val="ru-RU"/>
        </w:rPr>
        <w:t>определяется</w:t>
      </w:r>
      <w:r w:rsidRPr="00F41476">
        <w:rPr>
          <w:rFonts w:cs="Times New Roman"/>
          <w:spacing w:val="-10"/>
          <w:lang w:val="ru-RU"/>
        </w:rPr>
        <w:t xml:space="preserve"> </w:t>
      </w:r>
      <w:r w:rsidRPr="00F41476">
        <w:rPr>
          <w:rFonts w:cs="Times New Roman"/>
          <w:lang w:val="ru-RU"/>
        </w:rPr>
        <w:t>из</w:t>
      </w:r>
      <w:r w:rsidRPr="00F41476">
        <w:rPr>
          <w:rFonts w:cs="Times New Roman"/>
          <w:spacing w:val="-7"/>
          <w:lang w:val="ru-RU"/>
        </w:rPr>
        <w:t xml:space="preserve"> </w:t>
      </w:r>
      <w:r w:rsidRPr="00F41476">
        <w:rPr>
          <w:rFonts w:cs="Times New Roman"/>
          <w:spacing w:val="-1"/>
          <w:lang w:val="ru-RU"/>
        </w:rPr>
        <w:t>условия</w:t>
      </w:r>
      <w:r w:rsidRPr="00F41476">
        <w:rPr>
          <w:rFonts w:cs="Times New Roman"/>
          <w:spacing w:val="-10"/>
          <w:lang w:val="ru-RU"/>
        </w:rPr>
        <w:t xml:space="preserve"> </w:t>
      </w:r>
      <w:r w:rsidRPr="00F41476">
        <w:rPr>
          <w:rFonts w:cs="Times New Roman"/>
          <w:spacing w:val="-1"/>
          <w:lang w:val="ru-RU"/>
        </w:rPr>
        <w:t>минимума</w:t>
      </w:r>
      <w:r w:rsidRPr="00F41476">
        <w:rPr>
          <w:rFonts w:cs="Times New Roman"/>
          <w:spacing w:val="-11"/>
          <w:lang w:val="ru-RU"/>
        </w:rPr>
        <w:t xml:space="preserve"> </w:t>
      </w:r>
      <w:r w:rsidRPr="00F41476">
        <w:rPr>
          <w:rFonts w:cs="Times New Roman"/>
          <w:spacing w:val="-1"/>
          <w:lang w:val="ru-RU"/>
        </w:rPr>
        <w:t>выражения</w:t>
      </w:r>
      <w:r w:rsidRPr="00F41476">
        <w:rPr>
          <w:rFonts w:cs="Times New Roman"/>
          <w:spacing w:val="71"/>
          <w:lang w:val="ru-RU"/>
        </w:rPr>
        <w:t xml:space="preserve"> </w:t>
      </w:r>
      <w:r w:rsidRPr="00F41476">
        <w:rPr>
          <w:rFonts w:cs="Times New Roman"/>
          <w:lang w:val="ru-RU"/>
        </w:rPr>
        <w:t>для</w:t>
      </w:r>
      <w:r w:rsidRPr="00F41476">
        <w:rPr>
          <w:rFonts w:cs="Times New Roman"/>
          <w:spacing w:val="5"/>
          <w:lang w:val="ru-RU"/>
        </w:rPr>
        <w:t xml:space="preserve"> </w:t>
      </w:r>
      <w:r w:rsidRPr="00F41476">
        <w:rPr>
          <w:rFonts w:cs="Times New Roman"/>
          <w:spacing w:val="-1"/>
          <w:lang w:val="ru-RU"/>
        </w:rPr>
        <w:t>«удельных</w:t>
      </w:r>
      <w:r w:rsidRPr="00F41476">
        <w:rPr>
          <w:rFonts w:cs="Times New Roman"/>
          <w:spacing w:val="1"/>
          <w:lang w:val="ru-RU"/>
        </w:rPr>
        <w:t xml:space="preserve"> </w:t>
      </w:r>
      <w:r w:rsidRPr="00F41476">
        <w:rPr>
          <w:rFonts w:cs="Times New Roman"/>
          <w:spacing w:val="-1"/>
          <w:lang w:val="ru-RU"/>
        </w:rPr>
        <w:t>стоимостей</w:t>
      </w:r>
      <w:r w:rsidRPr="00F41476">
        <w:rPr>
          <w:rFonts w:cs="Times New Roman"/>
          <w:lang w:val="ru-RU"/>
        </w:rPr>
        <w:t xml:space="preserve"> </w:t>
      </w:r>
      <w:r w:rsidRPr="00F41476">
        <w:rPr>
          <w:rFonts w:cs="Times New Roman"/>
          <w:spacing w:val="-1"/>
          <w:lang w:val="ru-RU"/>
        </w:rPr>
        <w:t>сооружения</w:t>
      </w:r>
      <w:r w:rsidRPr="00F41476">
        <w:rPr>
          <w:rFonts w:cs="Times New Roman"/>
          <w:lang w:val="ru-RU"/>
        </w:rPr>
        <w:t xml:space="preserve"> </w:t>
      </w:r>
      <w:r w:rsidRPr="00F41476">
        <w:rPr>
          <w:rFonts w:cs="Times New Roman"/>
          <w:spacing w:val="-1"/>
          <w:lang w:val="ru-RU"/>
        </w:rPr>
        <w:t>тепловых</w:t>
      </w:r>
      <w:r w:rsidRPr="00F41476">
        <w:rPr>
          <w:rFonts w:cs="Times New Roman"/>
          <w:spacing w:val="1"/>
          <w:lang w:val="ru-RU"/>
        </w:rPr>
        <w:t xml:space="preserve"> </w:t>
      </w:r>
      <w:r w:rsidRPr="00F41476">
        <w:rPr>
          <w:rFonts w:cs="Times New Roman"/>
          <w:spacing w:val="-1"/>
          <w:lang w:val="ru-RU"/>
        </w:rPr>
        <w:t>сетей</w:t>
      </w:r>
      <w:r w:rsidRPr="00F41476">
        <w:rPr>
          <w:rFonts w:cs="Times New Roman"/>
          <w:lang w:val="ru-RU"/>
        </w:rPr>
        <w:t xml:space="preserve"> и </w:t>
      </w:r>
      <w:r w:rsidRPr="00F41476">
        <w:rPr>
          <w:rFonts w:cs="Times New Roman"/>
          <w:spacing w:val="-1"/>
          <w:lang w:val="ru-RU"/>
        </w:rPr>
        <w:t>источника»:</w:t>
      </w:r>
    </w:p>
    <w:p w14:paraId="25D4FA1A" w14:textId="77777777" w:rsidR="001D3226" w:rsidRPr="00F41476" w:rsidRDefault="001D3226" w:rsidP="001D3226">
      <w:pPr>
        <w:pStyle w:val="ab"/>
        <w:kinsoku w:val="0"/>
        <w:overflowPunct w:val="0"/>
        <w:ind w:left="0" w:firstLine="709"/>
        <w:jc w:val="both"/>
        <w:rPr>
          <w:rFonts w:cs="Times New Roman"/>
        </w:rPr>
      </w:pPr>
      <w:r w:rsidRPr="00F41476">
        <w:rPr>
          <w:rFonts w:cs="Times New Roman"/>
          <w:spacing w:val="-1"/>
        </w:rPr>
        <w:t>S=A+Z→min⁡</w:t>
      </w:r>
      <w:r w:rsidRPr="00F41476">
        <w:rPr>
          <w:rFonts w:cs="Times New Roman"/>
          <w:spacing w:val="8"/>
        </w:rPr>
        <w:t xml:space="preserve"> </w:t>
      </w:r>
      <w:r w:rsidRPr="00F41476">
        <w:rPr>
          <w:rFonts w:cs="Times New Roman"/>
          <w:spacing w:val="-1"/>
        </w:rPr>
        <w:t>(руб./Гкал/ч),</w:t>
      </w:r>
    </w:p>
    <w:p w14:paraId="768B854B"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lang w:val="ru-RU"/>
        </w:rPr>
        <w:t>где</w:t>
      </w:r>
      <w:r w:rsidRPr="00F41476">
        <w:rPr>
          <w:rFonts w:cs="Times New Roman"/>
          <w:spacing w:val="-1"/>
          <w:lang w:val="ru-RU"/>
        </w:rPr>
        <w:t xml:space="preserve"> </w:t>
      </w:r>
      <w:r w:rsidRPr="00F41476">
        <w:rPr>
          <w:rFonts w:cs="Times New Roman"/>
          <w:lang w:val="ru-RU"/>
        </w:rPr>
        <w:t>А</w:t>
      </w:r>
      <w:r w:rsidRPr="00F41476">
        <w:rPr>
          <w:rFonts w:cs="Times New Roman"/>
          <w:spacing w:val="-1"/>
          <w:lang w:val="ru-RU"/>
        </w:rPr>
        <w:t xml:space="preserve"> </w:t>
      </w:r>
      <w:r w:rsidRPr="00F41476">
        <w:rPr>
          <w:rFonts w:cs="Times New Roman"/>
          <w:lang w:val="ru-RU"/>
        </w:rPr>
        <w:t>-</w:t>
      </w:r>
      <w:r w:rsidRPr="00F41476">
        <w:rPr>
          <w:rFonts w:cs="Times New Roman"/>
          <w:spacing w:val="4"/>
          <w:lang w:val="ru-RU"/>
        </w:rPr>
        <w:t xml:space="preserve"> </w:t>
      </w:r>
      <w:r w:rsidRPr="00F41476">
        <w:rPr>
          <w:rFonts w:cs="Times New Roman"/>
          <w:spacing w:val="-1"/>
          <w:lang w:val="ru-RU"/>
        </w:rPr>
        <w:t>удельная</w:t>
      </w:r>
      <w:r w:rsidRPr="00F41476">
        <w:rPr>
          <w:rFonts w:cs="Times New Roman"/>
          <w:lang w:val="ru-RU"/>
        </w:rPr>
        <w:t xml:space="preserve"> </w:t>
      </w:r>
      <w:r w:rsidRPr="00F41476">
        <w:rPr>
          <w:rFonts w:cs="Times New Roman"/>
          <w:spacing w:val="-1"/>
          <w:lang w:val="ru-RU"/>
        </w:rPr>
        <w:t>стоимость</w:t>
      </w:r>
      <w:r w:rsidRPr="00F41476">
        <w:rPr>
          <w:rFonts w:cs="Times New Roman"/>
          <w:spacing w:val="1"/>
          <w:lang w:val="ru-RU"/>
        </w:rPr>
        <w:t xml:space="preserve"> </w:t>
      </w:r>
      <w:r w:rsidRPr="00F41476">
        <w:rPr>
          <w:rFonts w:cs="Times New Roman"/>
          <w:spacing w:val="-1"/>
          <w:lang w:val="ru-RU"/>
        </w:rPr>
        <w:t>сооружения</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lang w:val="ru-RU"/>
        </w:rPr>
        <w:t xml:space="preserve"> </w:t>
      </w:r>
      <w:r w:rsidRPr="00F41476">
        <w:rPr>
          <w:rFonts w:cs="Times New Roman"/>
          <w:spacing w:val="-1"/>
          <w:lang w:val="ru-RU"/>
        </w:rPr>
        <w:t>руб./Гкал/ч;</w:t>
      </w:r>
    </w:p>
    <w:p w14:paraId="618583E2"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rPr>
        <w:t>Z</w:t>
      </w:r>
      <w:r w:rsidRPr="00F41476">
        <w:rPr>
          <w:rFonts w:cs="Times New Roman"/>
          <w:spacing w:val="-3"/>
          <w:lang w:val="ru-RU"/>
        </w:rPr>
        <w:t xml:space="preserve"> </w:t>
      </w:r>
      <w:r w:rsidRPr="00F41476">
        <w:rPr>
          <w:rFonts w:cs="Times New Roman"/>
          <w:lang w:val="ru-RU"/>
        </w:rPr>
        <w:t>-</w:t>
      </w:r>
      <w:r w:rsidRPr="00F41476">
        <w:rPr>
          <w:rFonts w:cs="Times New Roman"/>
          <w:spacing w:val="4"/>
          <w:lang w:val="ru-RU"/>
        </w:rPr>
        <w:t xml:space="preserve"> </w:t>
      </w:r>
      <w:r w:rsidRPr="00F41476">
        <w:rPr>
          <w:rFonts w:cs="Times New Roman"/>
          <w:spacing w:val="-1"/>
          <w:lang w:val="ru-RU"/>
        </w:rPr>
        <w:t>удельная</w:t>
      </w:r>
      <w:r w:rsidRPr="00F41476">
        <w:rPr>
          <w:rFonts w:cs="Times New Roman"/>
          <w:lang w:val="ru-RU"/>
        </w:rPr>
        <w:t xml:space="preserve"> </w:t>
      </w:r>
      <w:r w:rsidRPr="00F41476">
        <w:rPr>
          <w:rFonts w:cs="Times New Roman"/>
          <w:spacing w:val="-1"/>
          <w:lang w:val="ru-RU"/>
        </w:rPr>
        <w:t>стоимость</w:t>
      </w:r>
      <w:r w:rsidRPr="00F41476">
        <w:rPr>
          <w:rFonts w:cs="Times New Roman"/>
          <w:spacing w:val="1"/>
          <w:lang w:val="ru-RU"/>
        </w:rPr>
        <w:t xml:space="preserve"> </w:t>
      </w:r>
      <w:r w:rsidRPr="00F41476">
        <w:rPr>
          <w:rFonts w:cs="Times New Roman"/>
          <w:spacing w:val="-1"/>
          <w:lang w:val="ru-RU"/>
        </w:rPr>
        <w:t>сооружения</w:t>
      </w:r>
      <w:r w:rsidRPr="00F41476">
        <w:rPr>
          <w:rFonts w:cs="Times New Roman"/>
          <w:lang w:val="ru-RU"/>
        </w:rPr>
        <w:t xml:space="preserve"> </w:t>
      </w:r>
      <w:r w:rsidRPr="00F41476">
        <w:rPr>
          <w:rFonts w:cs="Times New Roman"/>
          <w:spacing w:val="-1"/>
          <w:lang w:val="ru-RU"/>
        </w:rPr>
        <w:t>котельной,</w:t>
      </w:r>
      <w:r w:rsidRPr="00F41476">
        <w:rPr>
          <w:rFonts w:cs="Times New Roman"/>
          <w:spacing w:val="-3"/>
          <w:lang w:val="ru-RU"/>
        </w:rPr>
        <w:t xml:space="preserve"> </w:t>
      </w:r>
      <w:r w:rsidRPr="00F41476">
        <w:rPr>
          <w:rFonts w:cs="Times New Roman"/>
          <w:spacing w:val="-1"/>
          <w:lang w:val="ru-RU"/>
        </w:rPr>
        <w:t>руб./Гкал/ч.</w:t>
      </w:r>
    </w:p>
    <w:p w14:paraId="5A2155D5" w14:textId="77777777" w:rsidR="001D3226" w:rsidRPr="00F41476" w:rsidRDefault="001D3226" w:rsidP="001D3226">
      <w:pPr>
        <w:pStyle w:val="ab"/>
        <w:kinsoku w:val="0"/>
        <w:overflowPunct w:val="0"/>
        <w:ind w:left="0" w:right="172" w:firstLine="709"/>
        <w:jc w:val="both"/>
        <w:rPr>
          <w:rFonts w:cs="Times New Roman"/>
          <w:spacing w:val="-1"/>
          <w:lang w:val="ru-RU"/>
        </w:rPr>
      </w:pPr>
      <w:r w:rsidRPr="00F41476">
        <w:rPr>
          <w:rFonts w:cs="Times New Roman"/>
          <w:spacing w:val="-1"/>
          <w:lang w:val="ru-RU"/>
        </w:rPr>
        <w:t>Использованы</w:t>
      </w:r>
      <w:r w:rsidRPr="00F41476">
        <w:rPr>
          <w:rFonts w:cs="Times New Roman"/>
          <w:spacing w:val="56"/>
          <w:lang w:val="ru-RU"/>
        </w:rPr>
        <w:t xml:space="preserve"> </w:t>
      </w:r>
      <w:r w:rsidRPr="00F41476">
        <w:rPr>
          <w:rFonts w:cs="Times New Roman"/>
          <w:spacing w:val="-1"/>
          <w:lang w:val="ru-RU"/>
        </w:rPr>
        <w:t>следующие</w:t>
      </w:r>
      <w:r w:rsidRPr="00F41476">
        <w:rPr>
          <w:rFonts w:cs="Times New Roman"/>
          <w:spacing w:val="56"/>
          <w:lang w:val="ru-RU"/>
        </w:rPr>
        <w:t xml:space="preserve"> </w:t>
      </w:r>
      <w:r w:rsidRPr="00F41476">
        <w:rPr>
          <w:rFonts w:cs="Times New Roman"/>
          <w:spacing w:val="-1"/>
          <w:lang w:val="ru-RU"/>
        </w:rPr>
        <w:t>аналитические</w:t>
      </w:r>
      <w:r w:rsidRPr="00F41476">
        <w:rPr>
          <w:rFonts w:cs="Times New Roman"/>
          <w:spacing w:val="56"/>
          <w:lang w:val="ru-RU"/>
        </w:rPr>
        <w:t xml:space="preserve"> </w:t>
      </w:r>
      <w:r w:rsidRPr="00F41476">
        <w:rPr>
          <w:rFonts w:cs="Times New Roman"/>
          <w:spacing w:val="-1"/>
          <w:lang w:val="ru-RU"/>
        </w:rPr>
        <w:t>выражения</w:t>
      </w:r>
      <w:r w:rsidRPr="00F41476">
        <w:rPr>
          <w:rFonts w:cs="Times New Roman"/>
          <w:spacing w:val="57"/>
          <w:lang w:val="ru-RU"/>
        </w:rPr>
        <w:t xml:space="preserve"> </w:t>
      </w:r>
      <w:r w:rsidRPr="00F41476">
        <w:rPr>
          <w:rFonts w:cs="Times New Roman"/>
          <w:lang w:val="ru-RU"/>
        </w:rPr>
        <w:t>для</w:t>
      </w:r>
      <w:r w:rsidRPr="00F41476">
        <w:rPr>
          <w:rFonts w:cs="Times New Roman"/>
          <w:spacing w:val="57"/>
          <w:lang w:val="ru-RU"/>
        </w:rPr>
        <w:t xml:space="preserve"> </w:t>
      </w:r>
      <w:r w:rsidRPr="00F41476">
        <w:rPr>
          <w:rFonts w:cs="Times New Roman"/>
          <w:spacing w:val="-1"/>
          <w:lang w:val="ru-RU"/>
        </w:rPr>
        <w:t>связи</w:t>
      </w:r>
      <w:r w:rsidRPr="00F41476">
        <w:rPr>
          <w:rFonts w:cs="Times New Roman"/>
          <w:spacing w:val="58"/>
          <w:lang w:val="ru-RU"/>
        </w:rPr>
        <w:t xml:space="preserve"> </w:t>
      </w:r>
      <w:r w:rsidRPr="00F41476">
        <w:rPr>
          <w:rFonts w:cs="Times New Roman"/>
          <w:spacing w:val="-1"/>
          <w:lang w:val="ru-RU"/>
        </w:rPr>
        <w:t>себестоимости</w:t>
      </w:r>
      <w:r w:rsidRPr="00F41476">
        <w:rPr>
          <w:rFonts w:cs="Times New Roman"/>
          <w:spacing w:val="83"/>
          <w:lang w:val="ru-RU"/>
        </w:rPr>
        <w:t xml:space="preserve"> </w:t>
      </w:r>
      <w:r w:rsidRPr="00F41476">
        <w:rPr>
          <w:rFonts w:cs="Times New Roman"/>
          <w:spacing w:val="-1"/>
          <w:lang w:val="ru-RU"/>
        </w:rPr>
        <w:t xml:space="preserve">производства </w:t>
      </w:r>
      <w:r w:rsidRPr="00F41476">
        <w:rPr>
          <w:rFonts w:cs="Times New Roman"/>
          <w:lang w:val="ru-RU"/>
        </w:rPr>
        <w:t xml:space="preserve">и </w:t>
      </w:r>
      <w:r w:rsidRPr="00F41476">
        <w:rPr>
          <w:rFonts w:cs="Times New Roman"/>
          <w:spacing w:val="-1"/>
          <w:lang w:val="ru-RU"/>
        </w:rPr>
        <w:t>транспорта</w:t>
      </w:r>
      <w:r w:rsidRPr="00F41476">
        <w:rPr>
          <w:rFonts w:cs="Times New Roman"/>
          <w:lang w:val="ru-RU"/>
        </w:rPr>
        <w:t xml:space="preserve"> теплоты с</w:t>
      </w:r>
      <w:r w:rsidRPr="00F41476">
        <w:rPr>
          <w:rFonts w:cs="Times New Roman"/>
          <w:spacing w:val="-1"/>
          <w:lang w:val="ru-RU"/>
        </w:rPr>
        <w:t xml:space="preserve"> максимальным</w:t>
      </w:r>
      <w:r w:rsidRPr="00F41476">
        <w:rPr>
          <w:rFonts w:cs="Times New Roman"/>
          <w:spacing w:val="-2"/>
          <w:lang w:val="ru-RU"/>
        </w:rPr>
        <w:t xml:space="preserve"> </w:t>
      </w:r>
      <w:r w:rsidRPr="00F41476">
        <w:rPr>
          <w:rFonts w:cs="Times New Roman"/>
          <w:spacing w:val="-1"/>
          <w:lang w:val="ru-RU"/>
        </w:rPr>
        <w:t>радиусом теплоснабжения:</w:t>
      </w:r>
    </w:p>
    <w:p w14:paraId="4BE6B953" w14:textId="77777777" w:rsidR="001D3226" w:rsidRPr="00F41476" w:rsidRDefault="001D3226" w:rsidP="001D3226">
      <w:pPr>
        <w:pStyle w:val="Default"/>
        <w:ind w:firstLine="709"/>
        <w:jc w:val="both"/>
        <w:rPr>
          <w:rFonts w:eastAsia="MS Gothic"/>
          <w:spacing w:val="-1"/>
        </w:rPr>
      </w:pPr>
      <w:r w:rsidRPr="00F41476">
        <w:rPr>
          <w:spacing w:val="-1"/>
        </w:rPr>
        <w:t>A=(1050∙R^0.48∙B^0.26∙s)/(П^0,62∙Н^0,19∙</w:t>
      </w:r>
      <w:r w:rsidRPr="00F41476">
        <w:rPr>
          <w:rFonts w:eastAsia="MS Gothic"/>
          <w:spacing w:val="-1"/>
        </w:rPr>
        <w:t>〖</w:t>
      </w:r>
      <w:r w:rsidRPr="00F41476">
        <w:rPr>
          <w:rFonts w:eastAsia="MS Gothic"/>
          <w:spacing w:val="-1"/>
        </w:rPr>
        <w:t>∆r</w:t>
      </w:r>
      <w:r w:rsidRPr="00F41476">
        <w:rPr>
          <w:rFonts w:eastAsia="MS Gothic"/>
          <w:spacing w:val="-1"/>
        </w:rPr>
        <w:t>〗</w:t>
      </w:r>
      <w:r w:rsidRPr="00F41476">
        <w:rPr>
          <w:rFonts w:eastAsia="MS Gothic"/>
          <w:spacing w:val="-1"/>
        </w:rPr>
        <w:t>^0.38</w:t>
      </w:r>
      <w:r w:rsidRPr="00F41476">
        <w:rPr>
          <w:rFonts w:eastAsia="MS Gothic"/>
        </w:rPr>
        <w:t xml:space="preserve"> ), </w:t>
      </w:r>
      <w:r w:rsidRPr="00F41476">
        <w:rPr>
          <w:rFonts w:eastAsia="MS Gothic"/>
          <w:spacing w:val="-1"/>
        </w:rPr>
        <w:t>руб-/Гкал/ч;</w:t>
      </w:r>
    </w:p>
    <w:p w14:paraId="6D608309" w14:textId="77777777" w:rsidR="001D3226" w:rsidRPr="00F41476" w:rsidRDefault="001D3226" w:rsidP="001D3226">
      <w:pPr>
        <w:pStyle w:val="ab"/>
        <w:kinsoku w:val="0"/>
        <w:overflowPunct w:val="0"/>
        <w:ind w:left="0" w:firstLine="709"/>
        <w:jc w:val="both"/>
        <w:rPr>
          <w:rFonts w:eastAsia="MS Gothic" w:cs="Times New Roman"/>
          <w:spacing w:val="-1"/>
          <w:lang w:val="ru-RU"/>
        </w:rPr>
      </w:pPr>
      <w:r w:rsidRPr="00F41476">
        <w:rPr>
          <w:rFonts w:cs="Times New Roman"/>
          <w:spacing w:val="-1"/>
        </w:rPr>
        <w:t>Z</w:t>
      </w:r>
      <w:r w:rsidRPr="00F41476">
        <w:rPr>
          <w:rFonts w:cs="Times New Roman"/>
          <w:spacing w:val="-1"/>
          <w:lang w:val="ru-RU"/>
        </w:rPr>
        <w:t>=(</w:t>
      </w:r>
      <w:r w:rsidRPr="00F41476">
        <w:rPr>
          <w:rFonts w:cs="Times New Roman"/>
          <w:spacing w:val="-1"/>
        </w:rPr>
        <w:t>α</w:t>
      </w:r>
      <w:r w:rsidRPr="00F41476">
        <w:rPr>
          <w:rFonts w:cs="Times New Roman"/>
          <w:spacing w:val="-1"/>
          <w:lang w:val="ru-RU"/>
        </w:rPr>
        <w:t>/3+30∙</w:t>
      </w:r>
      <w:r w:rsidRPr="00F41476">
        <w:rPr>
          <w:rFonts w:eastAsia="MS Gothic" w:cs="Times New Roman"/>
          <w:spacing w:val="-1"/>
        </w:rPr>
        <w:t>〖</w:t>
      </w:r>
      <w:r w:rsidRPr="00F41476">
        <w:rPr>
          <w:rFonts w:eastAsia="MS Gothic" w:cs="Times New Roman"/>
          <w:spacing w:val="-1"/>
          <w:lang w:val="ru-RU"/>
        </w:rPr>
        <w:t>10</w:t>
      </w:r>
      <w:r w:rsidRPr="00F41476">
        <w:rPr>
          <w:rFonts w:eastAsia="MS Gothic" w:cs="Times New Roman"/>
          <w:spacing w:val="-1"/>
        </w:rPr>
        <w:t>〗</w:t>
      </w:r>
      <w:r w:rsidRPr="00F41476">
        <w:rPr>
          <w:rFonts w:eastAsia="MS Gothic" w:cs="Times New Roman"/>
          <w:spacing w:val="-1"/>
          <w:lang w:val="ru-RU"/>
        </w:rPr>
        <w:t>^6∙</w:t>
      </w:r>
      <w:r w:rsidRPr="00F41476">
        <w:rPr>
          <w:rFonts w:eastAsia="MS Gothic" w:cs="Times New Roman"/>
          <w:spacing w:val="-1"/>
        </w:rPr>
        <w:t>φ</w:t>
      </w:r>
      <w:r w:rsidRPr="00F41476">
        <w:rPr>
          <w:rFonts w:eastAsia="MS Gothic" w:cs="Times New Roman"/>
          <w:spacing w:val="-1"/>
          <w:lang w:val="ru-RU"/>
        </w:rPr>
        <w:t>)/(</w:t>
      </w:r>
      <w:r w:rsidRPr="00F41476">
        <w:rPr>
          <w:rFonts w:eastAsia="MS Gothic" w:cs="Times New Roman"/>
          <w:spacing w:val="-1"/>
        </w:rPr>
        <w:t>R</w:t>
      </w:r>
      <w:r w:rsidRPr="00F41476">
        <w:rPr>
          <w:rFonts w:eastAsia="MS Gothic" w:cs="Times New Roman"/>
          <w:spacing w:val="-1"/>
          <w:lang w:val="ru-RU"/>
        </w:rPr>
        <w:t>^2∙П),</w:t>
      </w:r>
      <w:r w:rsidRPr="00F41476">
        <w:rPr>
          <w:rFonts w:eastAsia="MS Gothic" w:cs="Times New Roman"/>
          <w:lang w:val="ru-RU"/>
        </w:rPr>
        <w:t xml:space="preserve"> </w:t>
      </w:r>
      <w:r w:rsidRPr="00F41476">
        <w:rPr>
          <w:rFonts w:eastAsia="MS Gothic" w:cs="Times New Roman"/>
          <w:spacing w:val="-1"/>
          <w:lang w:val="ru-RU"/>
        </w:rPr>
        <w:t>руб./Гкал/ч,</w:t>
      </w:r>
    </w:p>
    <w:p w14:paraId="2A8FE0F7" w14:textId="77777777" w:rsidR="001D3226" w:rsidRPr="00F41476" w:rsidRDefault="001D3226" w:rsidP="001D3226">
      <w:pPr>
        <w:pStyle w:val="ab"/>
        <w:kinsoku w:val="0"/>
        <w:overflowPunct w:val="0"/>
        <w:ind w:left="0" w:right="170" w:firstLine="709"/>
        <w:jc w:val="both"/>
        <w:rPr>
          <w:rFonts w:cs="Times New Roman"/>
          <w:lang w:val="ru-RU"/>
        </w:rPr>
      </w:pPr>
      <w:r w:rsidRPr="00F41476">
        <w:rPr>
          <w:rFonts w:cs="Times New Roman"/>
          <w:lang w:val="ru-RU"/>
        </w:rPr>
        <w:t>где</w:t>
      </w:r>
      <w:r w:rsidRPr="00F41476">
        <w:rPr>
          <w:rFonts w:cs="Times New Roman"/>
          <w:spacing w:val="20"/>
          <w:lang w:val="ru-RU"/>
        </w:rPr>
        <w:t xml:space="preserve"> </w:t>
      </w:r>
      <w:r w:rsidRPr="00F41476">
        <w:rPr>
          <w:rFonts w:cs="Times New Roman"/>
        </w:rPr>
        <w:t>R</w:t>
      </w:r>
      <w:r w:rsidRPr="00F41476">
        <w:rPr>
          <w:rFonts w:cs="Times New Roman"/>
          <w:spacing w:val="22"/>
          <w:lang w:val="ru-RU"/>
        </w:rPr>
        <w:t xml:space="preserve"> </w:t>
      </w:r>
      <w:r w:rsidRPr="00F41476">
        <w:rPr>
          <w:rFonts w:cs="Times New Roman"/>
          <w:lang w:val="ru-RU"/>
        </w:rPr>
        <w:t>-</w:t>
      </w:r>
      <w:r w:rsidRPr="00F41476">
        <w:rPr>
          <w:rFonts w:cs="Times New Roman"/>
          <w:spacing w:val="20"/>
          <w:lang w:val="ru-RU"/>
        </w:rPr>
        <w:t xml:space="preserve"> </w:t>
      </w:r>
      <w:r w:rsidRPr="00F41476">
        <w:rPr>
          <w:rFonts w:cs="Times New Roman"/>
          <w:spacing w:val="-1"/>
          <w:lang w:val="ru-RU"/>
        </w:rPr>
        <w:t>радиус</w:t>
      </w:r>
      <w:r w:rsidRPr="00F41476">
        <w:rPr>
          <w:rFonts w:cs="Times New Roman"/>
          <w:spacing w:val="20"/>
          <w:lang w:val="ru-RU"/>
        </w:rPr>
        <w:t xml:space="preserve"> </w:t>
      </w:r>
      <w:r w:rsidRPr="00F41476">
        <w:rPr>
          <w:rFonts w:cs="Times New Roman"/>
          <w:lang w:val="ru-RU"/>
        </w:rPr>
        <w:t>действия</w:t>
      </w:r>
      <w:r w:rsidRPr="00F41476">
        <w:rPr>
          <w:rFonts w:cs="Times New Roman"/>
          <w:spacing w:val="21"/>
          <w:lang w:val="ru-RU"/>
        </w:rPr>
        <w:t xml:space="preserve"> </w:t>
      </w:r>
      <w:r w:rsidRPr="00F41476">
        <w:rPr>
          <w:rFonts w:cs="Times New Roman"/>
          <w:lang w:val="ru-RU"/>
        </w:rPr>
        <w:t>тепловой</w:t>
      </w:r>
      <w:r w:rsidRPr="00F41476">
        <w:rPr>
          <w:rFonts w:cs="Times New Roman"/>
          <w:spacing w:val="22"/>
          <w:lang w:val="ru-RU"/>
        </w:rPr>
        <w:t xml:space="preserve"> </w:t>
      </w:r>
      <w:r w:rsidRPr="00F41476">
        <w:rPr>
          <w:rFonts w:cs="Times New Roman"/>
          <w:spacing w:val="-1"/>
          <w:lang w:val="ru-RU"/>
        </w:rPr>
        <w:t>сети</w:t>
      </w:r>
      <w:r w:rsidRPr="00F41476">
        <w:rPr>
          <w:rFonts w:cs="Times New Roman"/>
          <w:spacing w:val="23"/>
          <w:lang w:val="ru-RU"/>
        </w:rPr>
        <w:t xml:space="preserve"> </w:t>
      </w:r>
      <w:r w:rsidRPr="00F41476">
        <w:rPr>
          <w:rFonts w:cs="Times New Roman"/>
          <w:spacing w:val="-1"/>
          <w:lang w:val="ru-RU"/>
        </w:rPr>
        <w:t>(длина</w:t>
      </w:r>
      <w:r w:rsidRPr="00F41476">
        <w:rPr>
          <w:rFonts w:cs="Times New Roman"/>
          <w:spacing w:val="18"/>
          <w:lang w:val="ru-RU"/>
        </w:rPr>
        <w:t xml:space="preserve"> </w:t>
      </w:r>
      <w:r w:rsidRPr="00F41476">
        <w:rPr>
          <w:rFonts w:cs="Times New Roman"/>
          <w:spacing w:val="-1"/>
          <w:lang w:val="ru-RU"/>
        </w:rPr>
        <w:t>главной</w:t>
      </w:r>
      <w:r w:rsidRPr="00F41476">
        <w:rPr>
          <w:rFonts w:cs="Times New Roman"/>
          <w:spacing w:val="22"/>
          <w:lang w:val="ru-RU"/>
        </w:rPr>
        <w:t xml:space="preserve"> </w:t>
      </w:r>
      <w:r w:rsidRPr="00F41476">
        <w:rPr>
          <w:rFonts w:cs="Times New Roman"/>
          <w:lang w:val="ru-RU"/>
        </w:rPr>
        <w:t>тепловой</w:t>
      </w:r>
      <w:r w:rsidRPr="00F41476">
        <w:rPr>
          <w:rFonts w:cs="Times New Roman"/>
          <w:spacing w:val="22"/>
          <w:lang w:val="ru-RU"/>
        </w:rPr>
        <w:t xml:space="preserve"> </w:t>
      </w:r>
      <w:r w:rsidRPr="00F41476">
        <w:rPr>
          <w:rFonts w:cs="Times New Roman"/>
          <w:spacing w:val="-1"/>
          <w:lang w:val="ru-RU"/>
        </w:rPr>
        <w:t>магистрали</w:t>
      </w:r>
      <w:r w:rsidRPr="00F41476">
        <w:rPr>
          <w:rFonts w:cs="Times New Roman"/>
          <w:spacing w:val="22"/>
          <w:lang w:val="ru-RU"/>
        </w:rPr>
        <w:t xml:space="preserve"> </w:t>
      </w:r>
      <w:r w:rsidRPr="00F41476">
        <w:rPr>
          <w:rFonts w:cs="Times New Roman"/>
          <w:spacing w:val="-1"/>
          <w:lang w:val="ru-RU"/>
        </w:rPr>
        <w:t>самого</w:t>
      </w:r>
      <w:r w:rsidRPr="00F41476">
        <w:rPr>
          <w:rFonts w:cs="Times New Roman"/>
          <w:spacing w:val="47"/>
          <w:lang w:val="ru-RU"/>
        </w:rPr>
        <w:t xml:space="preserve"> </w:t>
      </w:r>
      <w:r w:rsidRPr="00F41476">
        <w:rPr>
          <w:rFonts w:cs="Times New Roman"/>
          <w:lang w:val="ru-RU"/>
        </w:rPr>
        <w:t xml:space="preserve">протяженного </w:t>
      </w:r>
      <w:r w:rsidRPr="00F41476">
        <w:rPr>
          <w:rFonts w:cs="Times New Roman"/>
          <w:spacing w:val="-1"/>
          <w:lang w:val="ru-RU"/>
        </w:rPr>
        <w:t>вывода</w:t>
      </w:r>
      <w:r w:rsidRPr="00F41476">
        <w:rPr>
          <w:rFonts w:cs="Times New Roman"/>
          <w:spacing w:val="-2"/>
          <w:lang w:val="ru-RU"/>
        </w:rPr>
        <w:t xml:space="preserve"> </w:t>
      </w:r>
      <w:r w:rsidRPr="00F41476">
        <w:rPr>
          <w:rFonts w:cs="Times New Roman"/>
          <w:lang w:val="ru-RU"/>
        </w:rPr>
        <w:t xml:space="preserve">от </w:t>
      </w:r>
      <w:r w:rsidRPr="00F41476">
        <w:rPr>
          <w:rFonts w:cs="Times New Roman"/>
          <w:spacing w:val="-1"/>
          <w:lang w:val="ru-RU"/>
        </w:rPr>
        <w:t>источника),</w:t>
      </w:r>
      <w:r w:rsidRPr="00F41476">
        <w:rPr>
          <w:rFonts w:cs="Times New Roman"/>
          <w:lang w:val="ru-RU"/>
        </w:rPr>
        <w:t xml:space="preserve"> км;</w:t>
      </w:r>
    </w:p>
    <w:p w14:paraId="6CB61E66"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rPr>
        <w:t>B</w:t>
      </w:r>
      <w:r w:rsidRPr="00F41476">
        <w:rPr>
          <w:rFonts w:cs="Times New Roman"/>
          <w:spacing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среднее</w:t>
      </w:r>
      <w:r w:rsidRPr="00F41476">
        <w:rPr>
          <w:rFonts w:cs="Times New Roman"/>
          <w:spacing w:val="-1"/>
          <w:lang w:val="ru-RU"/>
        </w:rPr>
        <w:t xml:space="preserve"> число</w:t>
      </w:r>
      <w:r w:rsidRPr="00F41476">
        <w:rPr>
          <w:rFonts w:cs="Times New Roman"/>
          <w:lang w:val="ru-RU"/>
        </w:rPr>
        <w:t xml:space="preserve"> абонентов на</w:t>
      </w:r>
      <w:r w:rsidRPr="00F41476">
        <w:rPr>
          <w:rFonts w:cs="Times New Roman"/>
          <w:spacing w:val="-1"/>
          <w:lang w:val="ru-RU"/>
        </w:rPr>
        <w:t xml:space="preserve"> </w:t>
      </w:r>
      <w:r w:rsidRPr="00F41476">
        <w:rPr>
          <w:rFonts w:cs="Times New Roman"/>
          <w:lang w:val="ru-RU"/>
        </w:rPr>
        <w:t xml:space="preserve">1 </w:t>
      </w:r>
      <w:r w:rsidRPr="00F41476">
        <w:rPr>
          <w:rFonts w:cs="Times New Roman"/>
          <w:spacing w:val="-1"/>
          <w:lang w:val="ru-RU"/>
        </w:rPr>
        <w:t>км2;</w:t>
      </w:r>
    </w:p>
    <w:p w14:paraId="21B91183" w14:textId="77777777" w:rsidR="001D3226" w:rsidRPr="00F41476" w:rsidRDefault="001D3226" w:rsidP="001D3226">
      <w:pPr>
        <w:pStyle w:val="ab"/>
        <w:kinsoku w:val="0"/>
        <w:overflowPunct w:val="0"/>
        <w:ind w:left="0" w:right="897" w:firstLine="709"/>
        <w:jc w:val="both"/>
        <w:rPr>
          <w:rFonts w:cs="Times New Roman"/>
          <w:lang w:val="ru-RU"/>
        </w:rPr>
      </w:pPr>
      <w:r w:rsidRPr="00F41476">
        <w:rPr>
          <w:rFonts w:cs="Times New Roman"/>
        </w:rPr>
        <w:t>s</w:t>
      </w:r>
      <w:r w:rsidRPr="00F41476">
        <w:rPr>
          <w:rFonts w:cs="Times New Roman"/>
          <w:lang w:val="ru-RU"/>
        </w:rPr>
        <w:t xml:space="preserve"> -</w:t>
      </w:r>
      <w:r w:rsidRPr="00F41476">
        <w:rPr>
          <w:rFonts w:cs="Times New Roman"/>
          <w:spacing w:val="1"/>
          <w:lang w:val="ru-RU"/>
        </w:rPr>
        <w:t xml:space="preserve"> </w:t>
      </w:r>
      <w:r w:rsidRPr="00F41476">
        <w:rPr>
          <w:rFonts w:cs="Times New Roman"/>
          <w:spacing w:val="-1"/>
          <w:lang w:val="ru-RU"/>
        </w:rPr>
        <w:t>удельная</w:t>
      </w:r>
      <w:r w:rsidRPr="00F41476">
        <w:rPr>
          <w:rFonts w:cs="Times New Roman"/>
          <w:lang w:val="ru-RU"/>
        </w:rPr>
        <w:t xml:space="preserve"> </w:t>
      </w:r>
      <w:r w:rsidRPr="00F41476">
        <w:rPr>
          <w:rFonts w:cs="Times New Roman"/>
          <w:spacing w:val="-1"/>
          <w:lang w:val="ru-RU"/>
        </w:rPr>
        <w:t>стоимость</w:t>
      </w:r>
      <w:r w:rsidRPr="00F41476">
        <w:rPr>
          <w:rFonts w:cs="Times New Roman"/>
          <w:spacing w:val="1"/>
          <w:lang w:val="ru-RU"/>
        </w:rPr>
        <w:t xml:space="preserve"> </w:t>
      </w:r>
      <w:r w:rsidRPr="00F41476">
        <w:rPr>
          <w:rFonts w:cs="Times New Roman"/>
          <w:spacing w:val="-1"/>
          <w:lang w:val="ru-RU"/>
        </w:rPr>
        <w:t>материальной</w:t>
      </w:r>
      <w:r w:rsidRPr="00F41476">
        <w:rPr>
          <w:rFonts w:cs="Times New Roman"/>
          <w:spacing w:val="-2"/>
          <w:lang w:val="ru-RU"/>
        </w:rPr>
        <w:t xml:space="preserve"> </w:t>
      </w:r>
      <w:r w:rsidRPr="00F41476">
        <w:rPr>
          <w:rFonts w:cs="Times New Roman"/>
          <w:lang w:val="ru-RU"/>
        </w:rPr>
        <w:t xml:space="preserve">характеристики тепловой </w:t>
      </w:r>
      <w:r w:rsidRPr="00F41476">
        <w:rPr>
          <w:rFonts w:cs="Times New Roman"/>
          <w:spacing w:val="-1"/>
          <w:lang w:val="ru-RU"/>
        </w:rPr>
        <w:t>сети,</w:t>
      </w:r>
      <w:r w:rsidRPr="00F41476">
        <w:rPr>
          <w:rFonts w:cs="Times New Roman"/>
          <w:spacing w:val="-3"/>
          <w:lang w:val="ru-RU"/>
        </w:rPr>
        <w:t xml:space="preserve"> </w:t>
      </w:r>
      <w:r w:rsidRPr="00F41476">
        <w:rPr>
          <w:rFonts w:cs="Times New Roman"/>
          <w:spacing w:val="-1"/>
          <w:lang w:val="ru-RU"/>
        </w:rPr>
        <w:t>руб./м2;</w:t>
      </w:r>
      <w:r w:rsidRPr="00F41476">
        <w:rPr>
          <w:rFonts w:cs="Times New Roman"/>
          <w:spacing w:val="59"/>
          <w:lang w:val="ru-RU"/>
        </w:rPr>
        <w:t xml:space="preserve"> </w:t>
      </w:r>
      <w:r w:rsidRPr="00F41476">
        <w:rPr>
          <w:rFonts w:cs="Times New Roman"/>
          <w:lang w:val="ru-RU"/>
        </w:rPr>
        <w:t>П</w:t>
      </w:r>
      <w:r w:rsidRPr="00F41476">
        <w:rPr>
          <w:rFonts w:cs="Times New Roman"/>
          <w:spacing w:val="-1"/>
          <w:lang w:val="ru-RU"/>
        </w:rPr>
        <w:t xml:space="preserve"> </w:t>
      </w:r>
      <w:r w:rsidRPr="00F41476">
        <w:rPr>
          <w:rFonts w:cs="Times New Roman"/>
          <w:lang w:val="ru-RU"/>
        </w:rPr>
        <w:t>-</w:t>
      </w:r>
      <w:r w:rsidRPr="00F41476">
        <w:rPr>
          <w:rFonts w:cs="Times New Roman"/>
          <w:spacing w:val="-1"/>
          <w:lang w:val="ru-RU"/>
        </w:rPr>
        <w:t xml:space="preserve"> теплоплотность</w:t>
      </w:r>
      <w:r w:rsidRPr="00F41476">
        <w:rPr>
          <w:rFonts w:cs="Times New Roman"/>
          <w:lang w:val="ru-RU"/>
        </w:rPr>
        <w:t xml:space="preserve"> </w:t>
      </w:r>
      <w:r w:rsidRPr="00F41476">
        <w:rPr>
          <w:rFonts w:cs="Times New Roman"/>
          <w:spacing w:val="-1"/>
          <w:lang w:val="ru-RU"/>
        </w:rPr>
        <w:t>района,</w:t>
      </w:r>
      <w:r w:rsidRPr="00F41476">
        <w:rPr>
          <w:rFonts w:cs="Times New Roman"/>
          <w:lang w:val="ru-RU"/>
        </w:rPr>
        <w:t xml:space="preserve"> Гкал/ч/км2;</w:t>
      </w:r>
    </w:p>
    <w:p w14:paraId="53E19C24"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cs="Times New Roman"/>
        </w:rPr>
        <w:t>H</w:t>
      </w:r>
      <w:r w:rsidRPr="00F41476">
        <w:rPr>
          <w:rFonts w:cs="Times New Roman"/>
          <w:spacing w:val="45"/>
          <w:lang w:val="ru-RU"/>
        </w:rPr>
        <w:t xml:space="preserve"> </w:t>
      </w:r>
      <w:r w:rsidRPr="00F41476">
        <w:rPr>
          <w:rFonts w:cs="Times New Roman"/>
          <w:lang w:val="ru-RU"/>
        </w:rPr>
        <w:t>-</w:t>
      </w:r>
      <w:r w:rsidRPr="00F41476">
        <w:rPr>
          <w:rFonts w:cs="Times New Roman"/>
          <w:spacing w:val="47"/>
          <w:lang w:val="ru-RU"/>
        </w:rPr>
        <w:t xml:space="preserve"> </w:t>
      </w:r>
      <w:r w:rsidRPr="00F41476">
        <w:rPr>
          <w:rFonts w:cs="Times New Roman"/>
          <w:lang w:val="ru-RU"/>
        </w:rPr>
        <w:t>потеря</w:t>
      </w:r>
      <w:r w:rsidRPr="00F41476">
        <w:rPr>
          <w:rFonts w:cs="Times New Roman"/>
          <w:spacing w:val="45"/>
          <w:lang w:val="ru-RU"/>
        </w:rPr>
        <w:t xml:space="preserve"> </w:t>
      </w:r>
      <w:r w:rsidRPr="00F41476">
        <w:rPr>
          <w:rFonts w:cs="Times New Roman"/>
          <w:spacing w:val="-1"/>
          <w:lang w:val="ru-RU"/>
        </w:rPr>
        <w:t>напора</w:t>
      </w:r>
      <w:r w:rsidRPr="00F41476">
        <w:rPr>
          <w:rFonts w:cs="Times New Roman"/>
          <w:spacing w:val="44"/>
          <w:lang w:val="ru-RU"/>
        </w:rPr>
        <w:t xml:space="preserve"> </w:t>
      </w:r>
      <w:r w:rsidRPr="00F41476">
        <w:rPr>
          <w:rFonts w:cs="Times New Roman"/>
          <w:lang w:val="ru-RU"/>
        </w:rPr>
        <w:t>на</w:t>
      </w:r>
      <w:r w:rsidRPr="00F41476">
        <w:rPr>
          <w:rFonts w:cs="Times New Roman"/>
          <w:spacing w:val="46"/>
          <w:lang w:val="ru-RU"/>
        </w:rPr>
        <w:t xml:space="preserve"> </w:t>
      </w:r>
      <w:r w:rsidRPr="00F41476">
        <w:rPr>
          <w:rFonts w:cs="Times New Roman"/>
          <w:lang w:val="ru-RU"/>
        </w:rPr>
        <w:t>трение</w:t>
      </w:r>
      <w:r w:rsidRPr="00F41476">
        <w:rPr>
          <w:rFonts w:cs="Times New Roman"/>
          <w:spacing w:val="44"/>
          <w:lang w:val="ru-RU"/>
        </w:rPr>
        <w:t xml:space="preserve"> </w:t>
      </w:r>
      <w:r w:rsidRPr="00F41476">
        <w:rPr>
          <w:rFonts w:cs="Times New Roman"/>
          <w:lang w:val="ru-RU"/>
        </w:rPr>
        <w:t>при</w:t>
      </w:r>
      <w:r w:rsidRPr="00F41476">
        <w:rPr>
          <w:rFonts w:cs="Times New Roman"/>
          <w:spacing w:val="46"/>
          <w:lang w:val="ru-RU"/>
        </w:rPr>
        <w:t xml:space="preserve"> </w:t>
      </w:r>
      <w:r w:rsidRPr="00F41476">
        <w:rPr>
          <w:rFonts w:cs="Times New Roman"/>
          <w:spacing w:val="-1"/>
          <w:lang w:val="ru-RU"/>
        </w:rPr>
        <w:t>транспорте</w:t>
      </w:r>
      <w:r w:rsidRPr="00F41476">
        <w:rPr>
          <w:rFonts w:cs="Times New Roman"/>
          <w:spacing w:val="42"/>
          <w:lang w:val="ru-RU"/>
        </w:rPr>
        <w:t xml:space="preserve"> </w:t>
      </w:r>
      <w:r w:rsidRPr="00F41476">
        <w:rPr>
          <w:rFonts w:cs="Times New Roman"/>
          <w:lang w:val="ru-RU"/>
        </w:rPr>
        <w:t>теплоносителя</w:t>
      </w:r>
      <w:r w:rsidRPr="00F41476">
        <w:rPr>
          <w:rFonts w:cs="Times New Roman"/>
          <w:spacing w:val="45"/>
          <w:lang w:val="ru-RU"/>
        </w:rPr>
        <w:t xml:space="preserve"> </w:t>
      </w:r>
      <w:r w:rsidRPr="00F41476">
        <w:rPr>
          <w:rFonts w:cs="Times New Roman"/>
          <w:lang w:val="ru-RU"/>
        </w:rPr>
        <w:t>по</w:t>
      </w:r>
      <w:r w:rsidRPr="00F41476">
        <w:rPr>
          <w:rFonts w:cs="Times New Roman"/>
          <w:spacing w:val="45"/>
          <w:lang w:val="ru-RU"/>
        </w:rPr>
        <w:t xml:space="preserve"> </w:t>
      </w:r>
      <w:r w:rsidRPr="00F41476">
        <w:rPr>
          <w:rFonts w:cs="Times New Roman"/>
          <w:spacing w:val="-1"/>
          <w:lang w:val="ru-RU"/>
        </w:rPr>
        <w:t>главной</w:t>
      </w:r>
      <w:r w:rsidRPr="00F41476">
        <w:rPr>
          <w:rFonts w:cs="Times New Roman"/>
          <w:spacing w:val="46"/>
          <w:lang w:val="ru-RU"/>
        </w:rPr>
        <w:t xml:space="preserve"> </w:t>
      </w:r>
      <w:r w:rsidRPr="00F41476">
        <w:rPr>
          <w:rFonts w:cs="Times New Roman"/>
          <w:lang w:val="ru-RU"/>
        </w:rPr>
        <w:t>тепловой</w:t>
      </w:r>
      <w:r w:rsidRPr="00F41476">
        <w:rPr>
          <w:rFonts w:cs="Times New Roman"/>
          <w:spacing w:val="41"/>
          <w:lang w:val="ru-RU"/>
        </w:rPr>
        <w:t xml:space="preserve"> </w:t>
      </w:r>
      <w:r w:rsidRPr="00F41476">
        <w:rPr>
          <w:rFonts w:cs="Times New Roman"/>
          <w:spacing w:val="-1"/>
          <w:lang w:val="ru-RU"/>
        </w:rPr>
        <w:t>магистрали,</w:t>
      </w:r>
      <w:r w:rsidRPr="00F41476">
        <w:rPr>
          <w:rFonts w:cs="Times New Roman"/>
          <w:lang w:val="ru-RU"/>
        </w:rPr>
        <w:t xml:space="preserve"> м</w:t>
      </w:r>
      <w:r w:rsidRPr="00F41476">
        <w:rPr>
          <w:rFonts w:cs="Times New Roman"/>
          <w:spacing w:val="-1"/>
          <w:lang w:val="ru-RU"/>
        </w:rPr>
        <w:t xml:space="preserve"> </w:t>
      </w:r>
      <w:r w:rsidRPr="00F41476">
        <w:rPr>
          <w:rFonts w:cs="Times New Roman"/>
          <w:lang w:val="ru-RU"/>
        </w:rPr>
        <w:t xml:space="preserve">вод. </w:t>
      </w:r>
      <w:r w:rsidRPr="00F41476">
        <w:rPr>
          <w:rFonts w:cs="Times New Roman"/>
          <w:spacing w:val="-1"/>
          <w:lang w:val="ru-RU"/>
        </w:rPr>
        <w:t>ст.;</w:t>
      </w:r>
    </w:p>
    <w:p w14:paraId="112FEAD8"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spacing w:val="-1"/>
          <w:lang w:val="ru-RU"/>
        </w:rPr>
        <w:t>∆</w:t>
      </w:r>
      <w:r w:rsidRPr="00F41476">
        <w:rPr>
          <w:rFonts w:cs="Times New Roman"/>
          <w:spacing w:val="-1"/>
        </w:rPr>
        <w:t>τ</w:t>
      </w:r>
      <w:r w:rsidRPr="00F41476">
        <w:rPr>
          <w:rFonts w:cs="Times New Roman"/>
          <w:spacing w:val="-1"/>
          <w:lang w:val="ru-RU"/>
        </w:rPr>
        <w:t xml:space="preserve"> </w:t>
      </w:r>
      <w:r w:rsidRPr="00F41476">
        <w:rPr>
          <w:rFonts w:cs="Times New Roman"/>
          <w:lang w:val="ru-RU"/>
        </w:rPr>
        <w:t>-</w:t>
      </w:r>
      <w:r w:rsidRPr="00F41476">
        <w:rPr>
          <w:rFonts w:cs="Times New Roman"/>
          <w:spacing w:val="-1"/>
          <w:lang w:val="ru-RU"/>
        </w:rPr>
        <w:t xml:space="preserve"> расчетный</w:t>
      </w:r>
      <w:r w:rsidRPr="00F41476">
        <w:rPr>
          <w:rFonts w:cs="Times New Roman"/>
          <w:lang w:val="ru-RU"/>
        </w:rPr>
        <w:t xml:space="preserve"> </w:t>
      </w:r>
      <w:r w:rsidRPr="00F41476">
        <w:rPr>
          <w:rFonts w:cs="Times New Roman"/>
          <w:spacing w:val="-1"/>
          <w:lang w:val="ru-RU"/>
        </w:rPr>
        <w:t>перепад</w:t>
      </w:r>
      <w:r w:rsidRPr="00F41476">
        <w:rPr>
          <w:rFonts w:cs="Times New Roman"/>
          <w:lang w:val="ru-RU"/>
        </w:rPr>
        <w:t xml:space="preserve"> </w:t>
      </w:r>
      <w:r w:rsidRPr="00F41476">
        <w:rPr>
          <w:rFonts w:cs="Times New Roman"/>
          <w:spacing w:val="-1"/>
          <w:lang w:val="ru-RU"/>
        </w:rPr>
        <w:t>температур</w:t>
      </w:r>
      <w:r w:rsidRPr="00F41476">
        <w:rPr>
          <w:rFonts w:cs="Times New Roman"/>
          <w:lang w:val="ru-RU"/>
        </w:rPr>
        <w:t xml:space="preserve"> теплоносителя в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lang w:val="ru-RU"/>
        </w:rPr>
        <w:t xml:space="preserve"> ОС;</w:t>
      </w:r>
    </w:p>
    <w:p w14:paraId="76512B2B" w14:textId="77777777" w:rsidR="001D3226" w:rsidRPr="00F41476" w:rsidRDefault="001D3226" w:rsidP="001D3226">
      <w:pPr>
        <w:pStyle w:val="ab"/>
        <w:kinsoku w:val="0"/>
        <w:overflowPunct w:val="0"/>
        <w:ind w:left="0" w:firstLine="709"/>
        <w:jc w:val="both"/>
        <w:rPr>
          <w:rFonts w:cs="Times New Roman"/>
          <w:spacing w:val="-1"/>
          <w:lang w:val="ru-RU"/>
        </w:rPr>
      </w:pPr>
      <w:r w:rsidRPr="00F41476">
        <w:rPr>
          <w:rFonts w:ascii="Cambria Math" w:hAnsi="Cambria Math" w:cs="Cambria Math"/>
        </w:rPr>
        <w:t>𝛼</w:t>
      </w:r>
      <w:r w:rsidRPr="00F41476">
        <w:rPr>
          <w:rFonts w:cs="Times New Roman"/>
          <w:spacing w:val="7"/>
          <w:lang w:val="ru-RU"/>
        </w:rPr>
        <w:t xml:space="preserve"> </w:t>
      </w:r>
      <w:r w:rsidRPr="00F41476">
        <w:rPr>
          <w:rFonts w:cs="Times New Roman"/>
          <w:lang w:val="ru-RU"/>
        </w:rPr>
        <w:t>-</w:t>
      </w:r>
      <w:r w:rsidRPr="00F41476">
        <w:rPr>
          <w:rFonts w:cs="Times New Roman"/>
          <w:spacing w:val="-1"/>
          <w:lang w:val="ru-RU"/>
        </w:rPr>
        <w:t xml:space="preserve"> постоянная</w:t>
      </w:r>
      <w:r w:rsidRPr="00F41476">
        <w:rPr>
          <w:rFonts w:cs="Times New Roman"/>
          <w:lang w:val="ru-RU"/>
        </w:rPr>
        <w:t xml:space="preserve"> </w:t>
      </w:r>
      <w:r w:rsidRPr="00F41476">
        <w:rPr>
          <w:rFonts w:cs="Times New Roman"/>
          <w:spacing w:val="-1"/>
          <w:lang w:val="ru-RU"/>
        </w:rPr>
        <w:t>часть</w:t>
      </w:r>
      <w:r w:rsidRPr="00F41476">
        <w:rPr>
          <w:rFonts w:cs="Times New Roman"/>
          <w:spacing w:val="2"/>
          <w:lang w:val="ru-RU"/>
        </w:rPr>
        <w:t xml:space="preserve"> </w:t>
      </w:r>
      <w:r w:rsidRPr="00F41476">
        <w:rPr>
          <w:rFonts w:cs="Times New Roman"/>
          <w:spacing w:val="-1"/>
          <w:lang w:val="ru-RU"/>
        </w:rPr>
        <w:t>удельной</w:t>
      </w:r>
      <w:r w:rsidRPr="00F41476">
        <w:rPr>
          <w:rFonts w:cs="Times New Roman"/>
          <w:spacing w:val="-2"/>
          <w:lang w:val="ru-RU"/>
        </w:rPr>
        <w:t xml:space="preserve"> </w:t>
      </w:r>
      <w:r w:rsidRPr="00F41476">
        <w:rPr>
          <w:rFonts w:cs="Times New Roman"/>
          <w:spacing w:val="-1"/>
          <w:lang w:val="ru-RU"/>
        </w:rPr>
        <w:t>начальной</w:t>
      </w:r>
      <w:r w:rsidRPr="00F41476">
        <w:rPr>
          <w:rFonts w:cs="Times New Roman"/>
          <w:lang w:val="ru-RU"/>
        </w:rPr>
        <w:t xml:space="preserve"> </w:t>
      </w:r>
      <w:r w:rsidRPr="00F41476">
        <w:rPr>
          <w:rFonts w:cs="Times New Roman"/>
          <w:spacing w:val="-1"/>
          <w:lang w:val="ru-RU"/>
        </w:rPr>
        <w:t>стоимости</w:t>
      </w:r>
      <w:r w:rsidRPr="00F41476">
        <w:rPr>
          <w:rFonts w:cs="Times New Roman"/>
          <w:spacing w:val="1"/>
          <w:lang w:val="ru-RU"/>
        </w:rPr>
        <w:t xml:space="preserve"> </w:t>
      </w:r>
      <w:r w:rsidRPr="00F41476">
        <w:rPr>
          <w:rFonts w:cs="Times New Roman"/>
          <w:spacing w:val="-1"/>
          <w:lang w:val="ru-RU"/>
        </w:rPr>
        <w:t>котельной,</w:t>
      </w:r>
      <w:r w:rsidRPr="00F41476">
        <w:rPr>
          <w:rFonts w:cs="Times New Roman"/>
          <w:lang w:val="ru-RU"/>
        </w:rPr>
        <w:t xml:space="preserve"> </w:t>
      </w:r>
      <w:r w:rsidRPr="00F41476">
        <w:rPr>
          <w:rFonts w:cs="Times New Roman"/>
          <w:spacing w:val="-1"/>
          <w:lang w:val="ru-RU"/>
        </w:rPr>
        <w:t>руб./МВт;</w:t>
      </w:r>
    </w:p>
    <w:p w14:paraId="22F2147F"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rPr>
        <w:t>φ</w:t>
      </w:r>
      <w:r w:rsidRPr="00F41476">
        <w:rPr>
          <w:rFonts w:cs="Times New Roman"/>
          <w:lang w:val="ru-RU"/>
        </w:rPr>
        <w:t xml:space="preserve"> - </w:t>
      </w:r>
      <w:r w:rsidRPr="00F41476">
        <w:rPr>
          <w:rFonts w:cs="Times New Roman"/>
          <w:spacing w:val="-1"/>
          <w:lang w:val="ru-RU"/>
        </w:rPr>
        <w:t>поправочный</w:t>
      </w:r>
      <w:r w:rsidRPr="00F41476">
        <w:rPr>
          <w:rFonts w:cs="Times New Roman"/>
          <w:lang w:val="ru-RU"/>
        </w:rPr>
        <w:t xml:space="preserve"> </w:t>
      </w:r>
      <w:r w:rsidRPr="00F41476">
        <w:rPr>
          <w:rFonts w:cs="Times New Roman"/>
          <w:spacing w:val="-1"/>
          <w:lang w:val="ru-RU"/>
        </w:rPr>
        <w:t>коэффициент,</w:t>
      </w:r>
      <w:r w:rsidRPr="00F41476">
        <w:rPr>
          <w:rFonts w:cs="Times New Roman"/>
          <w:lang w:val="ru-RU"/>
        </w:rPr>
        <w:t xml:space="preserve"> </w:t>
      </w:r>
      <w:r w:rsidRPr="00F41476">
        <w:rPr>
          <w:rFonts w:cs="Times New Roman"/>
          <w:spacing w:val="-1"/>
          <w:lang w:val="ru-RU"/>
        </w:rPr>
        <w:t>зависящий</w:t>
      </w:r>
      <w:r w:rsidRPr="00F41476">
        <w:rPr>
          <w:rFonts w:cs="Times New Roman"/>
          <w:lang w:val="ru-RU"/>
        </w:rPr>
        <w:t xml:space="preserve"> от </w:t>
      </w:r>
      <w:r w:rsidRPr="00F41476">
        <w:rPr>
          <w:rFonts w:cs="Times New Roman"/>
          <w:spacing w:val="-1"/>
          <w:lang w:val="ru-RU"/>
        </w:rPr>
        <w:t>постоянной</w:t>
      </w:r>
      <w:r w:rsidRPr="00F41476">
        <w:rPr>
          <w:rFonts w:cs="Times New Roman"/>
          <w:lang w:val="ru-RU"/>
        </w:rPr>
        <w:t xml:space="preserve"> </w:t>
      </w:r>
      <w:r w:rsidRPr="00F41476">
        <w:rPr>
          <w:rFonts w:cs="Times New Roman"/>
          <w:spacing w:val="-1"/>
          <w:lang w:val="ru-RU"/>
        </w:rPr>
        <w:t>части</w:t>
      </w:r>
      <w:r w:rsidRPr="00F41476">
        <w:rPr>
          <w:rFonts w:cs="Times New Roman"/>
          <w:lang w:val="ru-RU"/>
        </w:rPr>
        <w:t xml:space="preserve"> расходов на</w:t>
      </w:r>
    </w:p>
    <w:p w14:paraId="3C0919FD"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spacing w:val="-1"/>
          <w:lang w:val="ru-RU"/>
        </w:rPr>
        <w:t xml:space="preserve">сооружение </w:t>
      </w:r>
      <w:r w:rsidRPr="00F41476">
        <w:rPr>
          <w:rFonts w:cs="Times New Roman"/>
          <w:lang w:val="ru-RU"/>
        </w:rPr>
        <w:t>котельной.</w:t>
      </w:r>
    </w:p>
    <w:p w14:paraId="4436CE2F" w14:textId="77777777" w:rsidR="001D3226" w:rsidRPr="00F41476" w:rsidRDefault="001D3226" w:rsidP="001D3226">
      <w:pPr>
        <w:pStyle w:val="ab"/>
        <w:kinsoku w:val="0"/>
        <w:overflowPunct w:val="0"/>
        <w:ind w:left="0" w:right="165" w:firstLine="709"/>
        <w:jc w:val="both"/>
        <w:rPr>
          <w:rFonts w:cs="Times New Roman"/>
          <w:spacing w:val="-1"/>
          <w:lang w:val="ru-RU"/>
        </w:rPr>
      </w:pPr>
      <w:r w:rsidRPr="00F41476">
        <w:rPr>
          <w:rFonts w:cs="Times New Roman"/>
          <w:spacing w:val="-1"/>
          <w:lang w:val="ru-RU"/>
        </w:rPr>
        <w:t>Осуществляя</w:t>
      </w:r>
      <w:r w:rsidRPr="00F41476">
        <w:rPr>
          <w:rFonts w:cs="Times New Roman"/>
          <w:spacing w:val="6"/>
          <w:lang w:val="ru-RU"/>
        </w:rPr>
        <w:t xml:space="preserve"> </w:t>
      </w:r>
      <w:r w:rsidRPr="00F41476">
        <w:rPr>
          <w:rFonts w:cs="Times New Roman"/>
          <w:spacing w:val="-1"/>
          <w:lang w:val="ru-RU"/>
        </w:rPr>
        <w:t>элементарное</w:t>
      </w:r>
      <w:r w:rsidRPr="00F41476">
        <w:rPr>
          <w:rFonts w:cs="Times New Roman"/>
          <w:spacing w:val="1"/>
          <w:lang w:val="ru-RU"/>
        </w:rPr>
        <w:t xml:space="preserve"> </w:t>
      </w:r>
      <w:r w:rsidRPr="00F41476">
        <w:rPr>
          <w:rFonts w:cs="Times New Roman"/>
          <w:spacing w:val="-1"/>
          <w:lang w:val="ru-RU"/>
        </w:rPr>
        <w:t>дифференцирование</w:t>
      </w:r>
      <w:r w:rsidRPr="00F41476">
        <w:rPr>
          <w:rFonts w:cs="Times New Roman"/>
          <w:spacing w:val="1"/>
          <w:lang w:val="ru-RU"/>
        </w:rPr>
        <w:t xml:space="preserve"> </w:t>
      </w:r>
      <w:r w:rsidRPr="00F41476">
        <w:rPr>
          <w:rFonts w:cs="Times New Roman"/>
          <w:lang w:val="ru-RU"/>
        </w:rPr>
        <w:t>по</w:t>
      </w:r>
      <w:r w:rsidRPr="00F41476">
        <w:rPr>
          <w:rFonts w:cs="Times New Roman"/>
          <w:spacing w:val="2"/>
          <w:lang w:val="ru-RU"/>
        </w:rPr>
        <w:t xml:space="preserve"> </w:t>
      </w:r>
      <w:r w:rsidRPr="00F41476">
        <w:rPr>
          <w:rFonts w:cs="Times New Roman"/>
        </w:rPr>
        <w:t>R</w:t>
      </w:r>
      <w:r w:rsidRPr="00F41476">
        <w:rPr>
          <w:rFonts w:cs="Times New Roman"/>
          <w:spacing w:val="2"/>
          <w:lang w:val="ru-RU"/>
        </w:rPr>
        <w:t xml:space="preserve"> </w:t>
      </w:r>
      <w:r w:rsidRPr="00F41476">
        <w:rPr>
          <w:rFonts w:cs="Times New Roman"/>
          <w:lang w:val="ru-RU"/>
        </w:rPr>
        <w:t>с</w:t>
      </w:r>
      <w:r w:rsidRPr="00F41476">
        <w:rPr>
          <w:rFonts w:cs="Times New Roman"/>
          <w:spacing w:val="1"/>
          <w:lang w:val="ru-RU"/>
        </w:rPr>
        <w:t xml:space="preserve"> </w:t>
      </w:r>
      <w:r w:rsidRPr="00F41476">
        <w:rPr>
          <w:rFonts w:cs="Times New Roman"/>
          <w:spacing w:val="-1"/>
          <w:lang w:val="ru-RU"/>
        </w:rPr>
        <w:t>нахождением</w:t>
      </w:r>
      <w:r w:rsidRPr="00F41476">
        <w:rPr>
          <w:rFonts w:cs="Times New Roman"/>
          <w:spacing w:val="1"/>
          <w:lang w:val="ru-RU"/>
        </w:rPr>
        <w:t xml:space="preserve"> </w:t>
      </w:r>
      <w:r w:rsidRPr="00F41476">
        <w:rPr>
          <w:rFonts w:cs="Times New Roman"/>
          <w:spacing w:val="-1"/>
          <w:lang w:val="ru-RU"/>
        </w:rPr>
        <w:t>его</w:t>
      </w:r>
      <w:r w:rsidRPr="00F41476">
        <w:rPr>
          <w:rFonts w:cs="Times New Roman"/>
          <w:spacing w:val="83"/>
          <w:lang w:val="ru-RU"/>
        </w:rPr>
        <w:t xml:space="preserve"> </w:t>
      </w:r>
      <w:r w:rsidRPr="00F41476">
        <w:rPr>
          <w:rFonts w:cs="Times New Roman"/>
          <w:spacing w:val="-1"/>
          <w:lang w:val="ru-RU"/>
        </w:rPr>
        <w:t>оптимального</w:t>
      </w:r>
      <w:r w:rsidRPr="00F41476">
        <w:rPr>
          <w:rFonts w:cs="Times New Roman"/>
          <w:spacing w:val="28"/>
          <w:lang w:val="ru-RU"/>
        </w:rPr>
        <w:t xml:space="preserve"> </w:t>
      </w:r>
      <w:r w:rsidRPr="00F41476">
        <w:rPr>
          <w:rFonts w:cs="Times New Roman"/>
          <w:spacing w:val="-1"/>
          <w:lang w:val="ru-RU"/>
        </w:rPr>
        <w:t>значения</w:t>
      </w:r>
      <w:r w:rsidRPr="00F41476">
        <w:rPr>
          <w:rFonts w:cs="Times New Roman"/>
          <w:spacing w:val="28"/>
          <w:lang w:val="ru-RU"/>
        </w:rPr>
        <w:t xml:space="preserve"> </w:t>
      </w:r>
      <w:r w:rsidRPr="00F41476">
        <w:rPr>
          <w:rFonts w:cs="Times New Roman"/>
          <w:spacing w:val="-1"/>
          <w:lang w:val="ru-RU"/>
        </w:rPr>
        <w:t>при</w:t>
      </w:r>
      <w:r w:rsidRPr="00F41476">
        <w:rPr>
          <w:rFonts w:cs="Times New Roman"/>
          <w:spacing w:val="29"/>
          <w:lang w:val="ru-RU"/>
        </w:rPr>
        <w:t xml:space="preserve"> </w:t>
      </w:r>
      <w:r w:rsidRPr="00F41476">
        <w:rPr>
          <w:rFonts w:cs="Times New Roman"/>
          <w:spacing w:val="-1"/>
          <w:lang w:val="ru-RU"/>
        </w:rPr>
        <w:t>равенстве</w:t>
      </w:r>
      <w:r w:rsidRPr="00F41476">
        <w:rPr>
          <w:rFonts w:cs="Times New Roman"/>
          <w:spacing w:val="27"/>
          <w:lang w:val="ru-RU"/>
        </w:rPr>
        <w:t xml:space="preserve"> </w:t>
      </w:r>
      <w:r w:rsidRPr="00F41476">
        <w:rPr>
          <w:rFonts w:cs="Times New Roman"/>
          <w:spacing w:val="-1"/>
          <w:lang w:val="ru-RU"/>
        </w:rPr>
        <w:t>нулю</w:t>
      </w:r>
      <w:r w:rsidRPr="00F41476">
        <w:rPr>
          <w:rFonts w:cs="Times New Roman"/>
          <w:spacing w:val="29"/>
          <w:lang w:val="ru-RU"/>
        </w:rPr>
        <w:t xml:space="preserve"> </w:t>
      </w:r>
      <w:r w:rsidRPr="00F41476">
        <w:rPr>
          <w:rFonts w:cs="Times New Roman"/>
          <w:spacing w:val="-1"/>
          <w:lang w:val="ru-RU"/>
        </w:rPr>
        <w:t>его</w:t>
      </w:r>
      <w:r w:rsidRPr="00F41476">
        <w:rPr>
          <w:rFonts w:cs="Times New Roman"/>
          <w:spacing w:val="33"/>
          <w:lang w:val="ru-RU"/>
        </w:rPr>
        <w:t xml:space="preserve"> </w:t>
      </w:r>
      <w:r w:rsidRPr="00F41476">
        <w:rPr>
          <w:rFonts w:cs="Times New Roman"/>
          <w:spacing w:val="-1"/>
          <w:lang w:val="ru-RU"/>
        </w:rPr>
        <w:t>первой</w:t>
      </w:r>
      <w:r w:rsidRPr="00F41476">
        <w:rPr>
          <w:rFonts w:cs="Times New Roman"/>
          <w:spacing w:val="29"/>
          <w:lang w:val="ru-RU"/>
        </w:rPr>
        <w:t xml:space="preserve"> </w:t>
      </w:r>
      <w:r w:rsidRPr="00F41476">
        <w:rPr>
          <w:rFonts w:cs="Times New Roman"/>
          <w:spacing w:val="-1"/>
          <w:lang w:val="ru-RU"/>
        </w:rPr>
        <w:t>производной,</w:t>
      </w:r>
      <w:r w:rsidRPr="00F41476">
        <w:rPr>
          <w:rFonts w:cs="Times New Roman"/>
          <w:spacing w:val="28"/>
          <w:lang w:val="ru-RU"/>
        </w:rPr>
        <w:t xml:space="preserve"> </w:t>
      </w:r>
      <w:r w:rsidRPr="00F41476">
        <w:rPr>
          <w:rFonts w:cs="Times New Roman"/>
          <w:spacing w:val="-1"/>
          <w:lang w:val="ru-RU"/>
        </w:rPr>
        <w:t>получаем</w:t>
      </w:r>
      <w:r w:rsidRPr="00F41476">
        <w:rPr>
          <w:rFonts w:cs="Times New Roman"/>
          <w:spacing w:val="71"/>
          <w:lang w:val="ru-RU"/>
        </w:rPr>
        <w:t xml:space="preserve"> </w:t>
      </w:r>
      <w:r w:rsidRPr="00F41476">
        <w:rPr>
          <w:rFonts w:cs="Times New Roman"/>
          <w:spacing w:val="-1"/>
          <w:lang w:val="ru-RU"/>
        </w:rPr>
        <w:t>аналитическое</w:t>
      </w:r>
      <w:r w:rsidRPr="00F41476">
        <w:rPr>
          <w:rFonts w:cs="Times New Roman"/>
          <w:spacing w:val="13"/>
          <w:lang w:val="ru-RU"/>
        </w:rPr>
        <w:t xml:space="preserve"> </w:t>
      </w:r>
      <w:r w:rsidRPr="00F41476">
        <w:rPr>
          <w:rFonts w:cs="Times New Roman"/>
          <w:spacing w:val="-1"/>
          <w:lang w:val="ru-RU"/>
        </w:rPr>
        <w:t>выражение</w:t>
      </w:r>
      <w:r w:rsidRPr="00F41476">
        <w:rPr>
          <w:rFonts w:cs="Times New Roman"/>
          <w:spacing w:val="13"/>
          <w:lang w:val="ru-RU"/>
        </w:rPr>
        <w:t xml:space="preserve"> </w:t>
      </w:r>
      <w:r w:rsidRPr="00F41476">
        <w:rPr>
          <w:rFonts w:cs="Times New Roman"/>
          <w:lang w:val="ru-RU"/>
        </w:rPr>
        <w:t>для</w:t>
      </w:r>
      <w:r w:rsidRPr="00F41476">
        <w:rPr>
          <w:rFonts w:cs="Times New Roman"/>
          <w:spacing w:val="14"/>
          <w:lang w:val="ru-RU"/>
        </w:rPr>
        <w:t xml:space="preserve"> </w:t>
      </w:r>
      <w:r w:rsidRPr="00F41476">
        <w:rPr>
          <w:rFonts w:cs="Times New Roman"/>
          <w:spacing w:val="-1"/>
          <w:lang w:val="ru-RU"/>
        </w:rPr>
        <w:t>оптимального</w:t>
      </w:r>
      <w:r w:rsidRPr="00F41476">
        <w:rPr>
          <w:rFonts w:cs="Times New Roman"/>
          <w:spacing w:val="11"/>
          <w:lang w:val="ru-RU"/>
        </w:rPr>
        <w:t xml:space="preserve"> </w:t>
      </w:r>
      <w:r w:rsidRPr="00F41476">
        <w:rPr>
          <w:rFonts w:cs="Times New Roman"/>
          <w:spacing w:val="-1"/>
          <w:lang w:val="ru-RU"/>
        </w:rPr>
        <w:t>радиуса</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следующем</w:t>
      </w:r>
      <w:r w:rsidRPr="00F41476">
        <w:rPr>
          <w:rFonts w:cs="Times New Roman"/>
          <w:spacing w:val="13"/>
          <w:lang w:val="ru-RU"/>
        </w:rPr>
        <w:t xml:space="preserve"> </w:t>
      </w:r>
      <w:r w:rsidRPr="00F41476">
        <w:rPr>
          <w:rFonts w:cs="Times New Roman"/>
          <w:lang w:val="ru-RU"/>
        </w:rPr>
        <w:t>виде,</w:t>
      </w:r>
      <w:r w:rsidRPr="00F41476">
        <w:rPr>
          <w:rFonts w:cs="Times New Roman"/>
          <w:spacing w:val="93"/>
          <w:lang w:val="ru-RU"/>
        </w:rPr>
        <w:t xml:space="preserve"> </w:t>
      </w:r>
      <w:r w:rsidRPr="00F41476">
        <w:rPr>
          <w:rFonts w:cs="Times New Roman"/>
          <w:spacing w:val="-1"/>
          <w:lang w:val="ru-RU"/>
        </w:rPr>
        <w:t>км:</w:t>
      </w:r>
    </w:p>
    <w:p w14:paraId="0590C1A9"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rPr>
        <w:t>R</w:t>
      </w:r>
      <w:r w:rsidRPr="00F41476">
        <w:rPr>
          <w:rFonts w:cs="Times New Roman"/>
          <w:lang w:val="ru-RU"/>
        </w:rPr>
        <w:t>_опт</w:t>
      </w:r>
      <w:r w:rsidRPr="00F41476">
        <w:rPr>
          <w:rFonts w:cs="Times New Roman"/>
          <w:spacing w:val="1"/>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(140/</w:t>
      </w:r>
      <w:r w:rsidRPr="00F41476">
        <w:rPr>
          <w:rFonts w:cs="Times New Roman"/>
        </w:rPr>
        <w:t>s</w:t>
      </w:r>
      <w:r w:rsidRPr="00F41476">
        <w:rPr>
          <w:rFonts w:cs="Times New Roman"/>
          <w:lang w:val="ru-RU"/>
        </w:rPr>
        <w:t xml:space="preserve">^0.4) </w:t>
      </w:r>
      <w:r w:rsidRPr="00F41476">
        <w:rPr>
          <w:rFonts w:cs="Times New Roman"/>
          <w:spacing w:val="-1"/>
          <w:lang w:val="ru-RU"/>
        </w:rPr>
        <w:t>∙</w:t>
      </w:r>
      <w:r w:rsidRPr="00F41476">
        <w:rPr>
          <w:rFonts w:cs="Times New Roman"/>
          <w:spacing w:val="-1"/>
        </w:rPr>
        <w:t>φ</w:t>
      </w:r>
      <w:r w:rsidRPr="00F41476">
        <w:rPr>
          <w:rFonts w:cs="Times New Roman"/>
          <w:spacing w:val="-1"/>
          <w:lang w:val="ru-RU"/>
        </w:rPr>
        <w:t>^0.4∙</w:t>
      </w:r>
      <w:r w:rsidRPr="00F41476">
        <w:rPr>
          <w:rFonts w:cs="Times New Roman"/>
          <w:lang w:val="ru-RU"/>
        </w:rPr>
        <w:t xml:space="preserve"> </w:t>
      </w:r>
      <w:r w:rsidRPr="00F41476">
        <w:rPr>
          <w:rFonts w:cs="Times New Roman"/>
          <w:spacing w:val="-1"/>
          <w:lang w:val="ru-RU"/>
        </w:rPr>
        <w:t>(1/</w:t>
      </w:r>
      <w:r w:rsidRPr="00F41476">
        <w:rPr>
          <w:rFonts w:cs="Times New Roman"/>
          <w:spacing w:val="-1"/>
        </w:rPr>
        <w:t>B</w:t>
      </w:r>
      <w:r w:rsidRPr="00F41476">
        <w:rPr>
          <w:rFonts w:cs="Times New Roman"/>
          <w:spacing w:val="-1"/>
          <w:lang w:val="ru-RU"/>
        </w:rPr>
        <w:t>^0.1)</w:t>
      </w:r>
      <w:r w:rsidRPr="00F41476">
        <w:rPr>
          <w:rFonts w:cs="Times New Roman"/>
          <w:lang w:val="ru-RU"/>
        </w:rPr>
        <w:t xml:space="preserve"> ∙(∆</w:t>
      </w:r>
      <w:r w:rsidRPr="00F41476">
        <w:rPr>
          <w:rFonts w:cs="Times New Roman"/>
        </w:rPr>
        <w:t>τ</w:t>
      </w:r>
      <w:r w:rsidRPr="00F41476">
        <w:rPr>
          <w:rFonts w:cs="Times New Roman"/>
          <w:lang w:val="ru-RU"/>
        </w:rPr>
        <w:t>/П)</w:t>
      </w:r>
      <w:r w:rsidRPr="00F41476">
        <w:rPr>
          <w:rFonts w:cs="Times New Roman"/>
          <w:spacing w:val="-2"/>
          <w:lang w:val="ru-RU"/>
        </w:rPr>
        <w:t xml:space="preserve"> </w:t>
      </w:r>
      <w:r w:rsidRPr="00F41476">
        <w:rPr>
          <w:rFonts w:cs="Times New Roman"/>
          <w:lang w:val="ru-RU"/>
        </w:rPr>
        <w:t>^0,15</w:t>
      </w:r>
    </w:p>
    <w:p w14:paraId="1D62290B" w14:textId="77777777" w:rsidR="001D3226" w:rsidRPr="00F41476" w:rsidRDefault="001D3226" w:rsidP="001D3226">
      <w:pPr>
        <w:pStyle w:val="ab"/>
        <w:kinsoku w:val="0"/>
        <w:overflowPunct w:val="0"/>
        <w:ind w:left="0" w:right="160" w:firstLine="709"/>
        <w:jc w:val="both"/>
        <w:rPr>
          <w:rFonts w:cs="Times New Roman"/>
          <w:spacing w:val="-1"/>
          <w:lang w:val="ru-RU"/>
        </w:rPr>
      </w:pPr>
      <w:r w:rsidRPr="00F41476">
        <w:rPr>
          <w:rFonts w:cs="Times New Roman"/>
          <w:spacing w:val="-1"/>
          <w:lang w:val="ru-RU"/>
        </w:rPr>
        <w:t>Если</w:t>
      </w:r>
      <w:r w:rsidRPr="00F41476">
        <w:rPr>
          <w:rFonts w:cs="Times New Roman"/>
          <w:spacing w:val="53"/>
          <w:lang w:val="ru-RU"/>
        </w:rPr>
        <w:t xml:space="preserve"> </w:t>
      </w:r>
      <w:r w:rsidRPr="00F41476">
        <w:rPr>
          <w:rFonts w:cs="Times New Roman"/>
          <w:spacing w:val="-1"/>
          <w:lang w:val="ru-RU"/>
        </w:rPr>
        <w:t>рассчитанный</w:t>
      </w:r>
      <w:r w:rsidRPr="00F41476">
        <w:rPr>
          <w:rFonts w:cs="Times New Roman"/>
          <w:spacing w:val="53"/>
          <w:lang w:val="ru-RU"/>
        </w:rPr>
        <w:t xml:space="preserve"> </w:t>
      </w:r>
      <w:r w:rsidRPr="00F41476">
        <w:rPr>
          <w:rFonts w:cs="Times New Roman"/>
          <w:spacing w:val="-1"/>
          <w:lang w:val="ru-RU"/>
        </w:rPr>
        <w:t>радиус</w:t>
      </w:r>
      <w:r w:rsidRPr="00F41476">
        <w:rPr>
          <w:rFonts w:cs="Times New Roman"/>
          <w:spacing w:val="51"/>
          <w:lang w:val="ru-RU"/>
        </w:rPr>
        <w:t xml:space="preserve"> </w:t>
      </w:r>
      <w:r w:rsidRPr="00F41476">
        <w:rPr>
          <w:rFonts w:cs="Times New Roman"/>
          <w:lang w:val="ru-RU"/>
        </w:rPr>
        <w:t>эффективного</w:t>
      </w:r>
      <w:r w:rsidRPr="00F41476">
        <w:rPr>
          <w:rFonts w:cs="Times New Roman"/>
          <w:spacing w:val="52"/>
          <w:lang w:val="ru-RU"/>
        </w:rPr>
        <w:t xml:space="preserve"> </w:t>
      </w:r>
      <w:r w:rsidRPr="00F41476">
        <w:rPr>
          <w:rFonts w:cs="Times New Roman"/>
          <w:spacing w:val="-1"/>
          <w:lang w:val="ru-RU"/>
        </w:rPr>
        <w:t>теплоснабжения</w:t>
      </w:r>
      <w:r w:rsidRPr="00F41476">
        <w:rPr>
          <w:rFonts w:cs="Times New Roman"/>
          <w:spacing w:val="52"/>
          <w:lang w:val="ru-RU"/>
        </w:rPr>
        <w:t xml:space="preserve"> </w:t>
      </w:r>
      <w:r w:rsidRPr="00F41476">
        <w:rPr>
          <w:rFonts w:cs="Times New Roman"/>
          <w:lang w:val="ru-RU"/>
        </w:rPr>
        <w:t>больше</w:t>
      </w:r>
      <w:r w:rsidRPr="00F41476">
        <w:rPr>
          <w:rFonts w:cs="Times New Roman"/>
          <w:spacing w:val="49"/>
          <w:lang w:val="ru-RU"/>
        </w:rPr>
        <w:t xml:space="preserve"> </w:t>
      </w:r>
      <w:r w:rsidRPr="00F41476">
        <w:rPr>
          <w:rFonts w:cs="Times New Roman"/>
          <w:spacing w:val="-1"/>
          <w:lang w:val="ru-RU"/>
        </w:rPr>
        <w:t>существующей</w:t>
      </w:r>
      <w:r w:rsidRPr="00F41476">
        <w:rPr>
          <w:rFonts w:cs="Times New Roman"/>
          <w:spacing w:val="66"/>
          <w:lang w:val="ru-RU"/>
        </w:rPr>
        <w:t xml:space="preserve"> </w:t>
      </w:r>
      <w:r w:rsidRPr="00F41476">
        <w:rPr>
          <w:rFonts w:cs="Times New Roman"/>
          <w:lang w:val="ru-RU"/>
        </w:rPr>
        <w:t>зоны</w:t>
      </w:r>
      <w:r w:rsidRPr="00F41476">
        <w:rPr>
          <w:rFonts w:cs="Times New Roman"/>
          <w:spacing w:val="16"/>
          <w:lang w:val="ru-RU"/>
        </w:rPr>
        <w:t xml:space="preserve"> </w:t>
      </w:r>
      <w:r w:rsidRPr="00F41476">
        <w:rPr>
          <w:rFonts w:cs="Times New Roman"/>
          <w:spacing w:val="-1"/>
          <w:lang w:val="ru-RU"/>
        </w:rPr>
        <w:t>действия</w:t>
      </w:r>
      <w:r w:rsidRPr="00F41476">
        <w:rPr>
          <w:rFonts w:cs="Times New Roman"/>
          <w:spacing w:val="15"/>
          <w:lang w:val="ru-RU"/>
        </w:rPr>
        <w:t xml:space="preserve"> </w:t>
      </w:r>
      <w:r w:rsidRPr="00F41476">
        <w:rPr>
          <w:rFonts w:cs="Times New Roman"/>
          <w:spacing w:val="-1"/>
          <w:lang w:val="ru-RU"/>
        </w:rPr>
        <w:t>котельной,</w:t>
      </w:r>
      <w:r w:rsidRPr="00F41476">
        <w:rPr>
          <w:rFonts w:cs="Times New Roman"/>
          <w:spacing w:val="16"/>
          <w:lang w:val="ru-RU"/>
        </w:rPr>
        <w:t xml:space="preserve"> </w:t>
      </w:r>
      <w:r w:rsidRPr="00F41476">
        <w:rPr>
          <w:rFonts w:cs="Times New Roman"/>
          <w:lang w:val="ru-RU"/>
        </w:rPr>
        <w:t>то</w:t>
      </w:r>
      <w:r w:rsidRPr="00F41476">
        <w:rPr>
          <w:rFonts w:cs="Times New Roman"/>
          <w:spacing w:val="17"/>
          <w:lang w:val="ru-RU"/>
        </w:rPr>
        <w:t xml:space="preserve"> </w:t>
      </w:r>
      <w:r w:rsidRPr="00F41476">
        <w:rPr>
          <w:rFonts w:cs="Times New Roman"/>
          <w:spacing w:val="-1"/>
          <w:lang w:val="ru-RU"/>
        </w:rPr>
        <w:t>возможно</w:t>
      </w:r>
      <w:r w:rsidRPr="00F41476">
        <w:rPr>
          <w:rFonts w:cs="Times New Roman"/>
          <w:spacing w:val="18"/>
          <w:lang w:val="ru-RU"/>
        </w:rPr>
        <w:t xml:space="preserve"> </w:t>
      </w:r>
      <w:r w:rsidRPr="00F41476">
        <w:rPr>
          <w:rFonts w:cs="Times New Roman"/>
          <w:spacing w:val="-1"/>
          <w:lang w:val="ru-RU"/>
        </w:rPr>
        <w:t>увеличение</w:t>
      </w:r>
      <w:r w:rsidRPr="00F41476">
        <w:rPr>
          <w:rFonts w:cs="Times New Roman"/>
          <w:spacing w:val="15"/>
          <w:lang w:val="ru-RU"/>
        </w:rPr>
        <w:t xml:space="preserve"> </w:t>
      </w:r>
      <w:r w:rsidRPr="00F41476">
        <w:rPr>
          <w:rFonts w:cs="Times New Roman"/>
          <w:lang w:val="ru-RU"/>
        </w:rPr>
        <w:t>тепловой</w:t>
      </w:r>
      <w:r w:rsidRPr="00F41476">
        <w:rPr>
          <w:rFonts w:cs="Times New Roman"/>
          <w:spacing w:val="17"/>
          <w:lang w:val="ru-RU"/>
        </w:rPr>
        <w:t xml:space="preserve"> </w:t>
      </w:r>
      <w:r w:rsidRPr="00F41476">
        <w:rPr>
          <w:rFonts w:cs="Times New Roman"/>
          <w:spacing w:val="-1"/>
          <w:lang w:val="ru-RU"/>
        </w:rPr>
        <w:t>мощности</w:t>
      </w:r>
      <w:r w:rsidRPr="00F41476">
        <w:rPr>
          <w:rFonts w:cs="Times New Roman"/>
          <w:spacing w:val="18"/>
          <w:lang w:val="ru-RU"/>
        </w:rPr>
        <w:t xml:space="preserve"> </w:t>
      </w:r>
      <w:r w:rsidRPr="00F41476">
        <w:rPr>
          <w:rFonts w:cs="Times New Roman"/>
          <w:spacing w:val="-1"/>
          <w:lang w:val="ru-RU"/>
        </w:rPr>
        <w:t>котельной</w:t>
      </w:r>
      <w:r w:rsidRPr="00F41476">
        <w:rPr>
          <w:rFonts w:cs="Times New Roman"/>
          <w:spacing w:val="17"/>
          <w:lang w:val="ru-RU"/>
        </w:rPr>
        <w:t xml:space="preserve"> </w:t>
      </w:r>
      <w:r w:rsidRPr="00F41476">
        <w:rPr>
          <w:rFonts w:cs="Times New Roman"/>
          <w:lang w:val="ru-RU"/>
        </w:rPr>
        <w:t>и</w:t>
      </w:r>
      <w:r w:rsidRPr="00F41476">
        <w:rPr>
          <w:rFonts w:cs="Times New Roman"/>
          <w:spacing w:val="59"/>
          <w:lang w:val="ru-RU"/>
        </w:rPr>
        <w:t xml:space="preserve"> </w:t>
      </w:r>
      <w:r w:rsidRPr="00F41476">
        <w:rPr>
          <w:rFonts w:cs="Times New Roman"/>
          <w:spacing w:val="-1"/>
          <w:lang w:val="ru-RU"/>
        </w:rPr>
        <w:t>расширение</w:t>
      </w:r>
      <w:r w:rsidRPr="00F41476">
        <w:rPr>
          <w:rFonts w:cs="Times New Roman"/>
          <w:spacing w:val="34"/>
          <w:lang w:val="ru-RU"/>
        </w:rPr>
        <w:t xml:space="preserve"> </w:t>
      </w:r>
      <w:r w:rsidRPr="00F41476">
        <w:rPr>
          <w:rFonts w:cs="Times New Roman"/>
          <w:lang w:val="ru-RU"/>
        </w:rPr>
        <w:t>зоны</w:t>
      </w:r>
      <w:r w:rsidRPr="00F41476">
        <w:rPr>
          <w:rFonts w:cs="Times New Roman"/>
          <w:spacing w:val="35"/>
          <w:lang w:val="ru-RU"/>
        </w:rPr>
        <w:t xml:space="preserve"> </w:t>
      </w:r>
      <w:r w:rsidRPr="00F41476">
        <w:rPr>
          <w:rFonts w:cs="Times New Roman"/>
          <w:spacing w:val="-1"/>
          <w:lang w:val="ru-RU"/>
        </w:rPr>
        <w:t>ее</w:t>
      </w:r>
      <w:r w:rsidRPr="00F41476">
        <w:rPr>
          <w:rFonts w:cs="Times New Roman"/>
          <w:spacing w:val="34"/>
          <w:lang w:val="ru-RU"/>
        </w:rPr>
        <w:t xml:space="preserve"> </w:t>
      </w:r>
      <w:r w:rsidRPr="00F41476">
        <w:rPr>
          <w:rFonts w:cs="Times New Roman"/>
          <w:spacing w:val="-1"/>
          <w:lang w:val="ru-RU"/>
        </w:rPr>
        <w:t>действия</w:t>
      </w:r>
      <w:r w:rsidRPr="00F41476">
        <w:rPr>
          <w:rFonts w:cs="Times New Roman"/>
          <w:spacing w:val="35"/>
          <w:lang w:val="ru-RU"/>
        </w:rPr>
        <w:t xml:space="preserve"> </w:t>
      </w:r>
      <w:r w:rsidRPr="00F41476">
        <w:rPr>
          <w:rFonts w:cs="Times New Roman"/>
          <w:lang w:val="ru-RU"/>
        </w:rPr>
        <w:t>с</w:t>
      </w:r>
      <w:r w:rsidRPr="00F41476">
        <w:rPr>
          <w:rFonts w:cs="Times New Roman"/>
          <w:spacing w:val="34"/>
          <w:lang w:val="ru-RU"/>
        </w:rPr>
        <w:t xml:space="preserve"> </w:t>
      </w:r>
      <w:r w:rsidRPr="00F41476">
        <w:rPr>
          <w:rFonts w:cs="Times New Roman"/>
          <w:spacing w:val="-1"/>
          <w:lang w:val="ru-RU"/>
        </w:rPr>
        <w:t>выводом</w:t>
      </w:r>
      <w:r w:rsidRPr="00F41476">
        <w:rPr>
          <w:rFonts w:cs="Times New Roman"/>
          <w:spacing w:val="34"/>
          <w:lang w:val="ru-RU"/>
        </w:rPr>
        <w:t xml:space="preserve"> </w:t>
      </w:r>
      <w:r w:rsidRPr="00F41476">
        <w:rPr>
          <w:rFonts w:cs="Times New Roman"/>
          <w:lang w:val="ru-RU"/>
        </w:rPr>
        <w:t>из</w:t>
      </w:r>
      <w:r w:rsidRPr="00F41476">
        <w:rPr>
          <w:rFonts w:cs="Times New Roman"/>
          <w:spacing w:val="36"/>
          <w:lang w:val="ru-RU"/>
        </w:rPr>
        <w:t xml:space="preserve"> </w:t>
      </w:r>
      <w:r w:rsidRPr="00F41476">
        <w:rPr>
          <w:rFonts w:cs="Times New Roman"/>
          <w:spacing w:val="-1"/>
          <w:lang w:val="ru-RU"/>
        </w:rPr>
        <w:t>эксплуатации</w:t>
      </w:r>
      <w:r w:rsidRPr="00F41476">
        <w:rPr>
          <w:rFonts w:cs="Times New Roman"/>
          <w:spacing w:val="36"/>
          <w:lang w:val="ru-RU"/>
        </w:rPr>
        <w:t xml:space="preserve"> </w:t>
      </w:r>
      <w:r w:rsidRPr="00F41476">
        <w:rPr>
          <w:rFonts w:cs="Times New Roman"/>
          <w:spacing w:val="-1"/>
          <w:lang w:val="ru-RU"/>
        </w:rPr>
        <w:t>котельных,</w:t>
      </w:r>
      <w:r w:rsidRPr="00F41476">
        <w:rPr>
          <w:rFonts w:cs="Times New Roman"/>
          <w:spacing w:val="35"/>
          <w:lang w:val="ru-RU"/>
        </w:rPr>
        <w:t xml:space="preserve"> </w:t>
      </w:r>
      <w:r w:rsidRPr="00F41476">
        <w:rPr>
          <w:rFonts w:cs="Times New Roman"/>
          <w:spacing w:val="-1"/>
          <w:lang w:val="ru-RU"/>
        </w:rPr>
        <w:t>расположенных</w:t>
      </w:r>
      <w:r w:rsidRPr="00F41476">
        <w:rPr>
          <w:rFonts w:cs="Times New Roman"/>
          <w:spacing w:val="37"/>
          <w:lang w:val="ru-RU"/>
        </w:rPr>
        <w:t xml:space="preserve"> </w:t>
      </w:r>
      <w:r w:rsidRPr="00F41476">
        <w:rPr>
          <w:rFonts w:cs="Times New Roman"/>
          <w:lang w:val="ru-RU"/>
        </w:rPr>
        <w:t>в</w:t>
      </w:r>
      <w:r w:rsidRPr="00F41476">
        <w:rPr>
          <w:rFonts w:cs="Times New Roman"/>
          <w:spacing w:val="85"/>
          <w:lang w:val="ru-RU"/>
        </w:rPr>
        <w:t xml:space="preserve"> </w:t>
      </w:r>
      <w:r w:rsidRPr="00F41476">
        <w:rPr>
          <w:rFonts w:cs="Times New Roman"/>
          <w:spacing w:val="-1"/>
          <w:lang w:val="ru-RU"/>
        </w:rPr>
        <w:t>радиусе</w:t>
      </w:r>
      <w:r w:rsidRPr="00F41476">
        <w:rPr>
          <w:rFonts w:cs="Times New Roman"/>
          <w:spacing w:val="10"/>
          <w:lang w:val="ru-RU"/>
        </w:rPr>
        <w:t xml:space="preserve"> </w:t>
      </w:r>
      <w:r w:rsidRPr="00F41476">
        <w:rPr>
          <w:rFonts w:cs="Times New Roman"/>
          <w:lang w:val="ru-RU"/>
        </w:rPr>
        <w:t>эффективного</w:t>
      </w:r>
      <w:r w:rsidRPr="00F41476">
        <w:rPr>
          <w:rFonts w:cs="Times New Roman"/>
          <w:spacing w:val="9"/>
          <w:lang w:val="ru-RU"/>
        </w:rPr>
        <w:t xml:space="preserve"> </w:t>
      </w:r>
      <w:r w:rsidRPr="00F41476">
        <w:rPr>
          <w:rFonts w:cs="Times New Roman"/>
          <w:spacing w:val="-1"/>
          <w:lang w:val="ru-RU"/>
        </w:rPr>
        <w:t>теплоснабжения;</w:t>
      </w:r>
      <w:r w:rsidRPr="00F41476">
        <w:rPr>
          <w:rFonts w:cs="Times New Roman"/>
          <w:spacing w:val="15"/>
          <w:lang w:val="ru-RU"/>
        </w:rPr>
        <w:t xml:space="preserve"> </w:t>
      </w:r>
      <w:r w:rsidRPr="00F41476">
        <w:rPr>
          <w:rFonts w:cs="Times New Roman"/>
          <w:lang w:val="ru-RU"/>
        </w:rPr>
        <w:t>если</w:t>
      </w:r>
      <w:r w:rsidRPr="00F41476">
        <w:rPr>
          <w:rFonts w:cs="Times New Roman"/>
          <w:spacing w:val="12"/>
          <w:lang w:val="ru-RU"/>
        </w:rPr>
        <w:t xml:space="preserve"> </w:t>
      </w:r>
      <w:r w:rsidRPr="00F41476">
        <w:rPr>
          <w:rFonts w:cs="Times New Roman"/>
          <w:spacing w:val="-1"/>
          <w:lang w:val="ru-RU"/>
        </w:rPr>
        <w:t>рассчитанный</w:t>
      </w:r>
      <w:r w:rsidRPr="00F41476">
        <w:rPr>
          <w:rFonts w:cs="Times New Roman"/>
          <w:spacing w:val="12"/>
          <w:lang w:val="ru-RU"/>
        </w:rPr>
        <w:t xml:space="preserve"> </w:t>
      </w:r>
      <w:r w:rsidRPr="00F41476">
        <w:rPr>
          <w:rFonts w:cs="Times New Roman"/>
          <w:spacing w:val="-1"/>
          <w:lang w:val="ru-RU"/>
        </w:rPr>
        <w:t>перспективный</w:t>
      </w:r>
      <w:r w:rsidRPr="00F41476">
        <w:rPr>
          <w:rFonts w:cs="Times New Roman"/>
          <w:spacing w:val="12"/>
          <w:lang w:val="ru-RU"/>
        </w:rPr>
        <w:t xml:space="preserve"> </w:t>
      </w:r>
      <w:r w:rsidRPr="00F41476">
        <w:rPr>
          <w:rFonts w:cs="Times New Roman"/>
          <w:spacing w:val="-1"/>
          <w:lang w:val="ru-RU"/>
        </w:rPr>
        <w:t>радиус</w:t>
      </w:r>
      <w:r w:rsidRPr="00F41476">
        <w:rPr>
          <w:rFonts w:cs="Times New Roman"/>
          <w:spacing w:val="73"/>
          <w:lang w:val="ru-RU"/>
        </w:rPr>
        <w:t xml:space="preserve"> </w:t>
      </w:r>
      <w:r w:rsidRPr="00F41476">
        <w:rPr>
          <w:rFonts w:cs="Times New Roman"/>
          <w:spacing w:val="-1"/>
          <w:lang w:val="ru-RU"/>
        </w:rPr>
        <w:t>эффективного</w:t>
      </w:r>
      <w:r w:rsidRPr="00F41476">
        <w:rPr>
          <w:rFonts w:cs="Times New Roman"/>
          <w:spacing w:val="57"/>
          <w:lang w:val="ru-RU"/>
        </w:rPr>
        <w:t xml:space="preserve"> </w:t>
      </w:r>
      <w:r w:rsidRPr="00F41476">
        <w:rPr>
          <w:rFonts w:cs="Times New Roman"/>
          <w:spacing w:val="-1"/>
          <w:lang w:val="ru-RU"/>
        </w:rPr>
        <w:t>теплоснабжения</w:t>
      </w:r>
      <w:r w:rsidRPr="00F41476">
        <w:rPr>
          <w:rFonts w:cs="Times New Roman"/>
          <w:spacing w:val="57"/>
          <w:lang w:val="ru-RU"/>
        </w:rPr>
        <w:t xml:space="preserve"> </w:t>
      </w:r>
      <w:r w:rsidRPr="00F41476">
        <w:rPr>
          <w:rFonts w:cs="Times New Roman"/>
          <w:spacing w:val="-1"/>
          <w:lang w:val="ru-RU"/>
        </w:rPr>
        <w:t>изолированных</w:t>
      </w:r>
      <w:r w:rsidRPr="00F41476">
        <w:rPr>
          <w:rFonts w:cs="Times New Roman"/>
          <w:spacing w:val="59"/>
          <w:lang w:val="ru-RU"/>
        </w:rPr>
        <w:t xml:space="preserve"> </w:t>
      </w:r>
      <w:r w:rsidRPr="00F41476">
        <w:rPr>
          <w:rFonts w:cs="Times New Roman"/>
          <w:spacing w:val="-1"/>
          <w:lang w:val="ru-RU"/>
        </w:rPr>
        <w:t>зон</w:t>
      </w:r>
      <w:r w:rsidRPr="00F41476">
        <w:rPr>
          <w:rFonts w:cs="Times New Roman"/>
          <w:spacing w:val="58"/>
          <w:lang w:val="ru-RU"/>
        </w:rPr>
        <w:t xml:space="preserve"> </w:t>
      </w:r>
      <w:r w:rsidRPr="00F41476">
        <w:rPr>
          <w:rFonts w:cs="Times New Roman"/>
          <w:spacing w:val="-1"/>
          <w:lang w:val="ru-RU"/>
        </w:rPr>
        <w:t>действия</w:t>
      </w:r>
      <w:r w:rsidRPr="00F41476">
        <w:rPr>
          <w:rFonts w:cs="Times New Roman"/>
          <w:spacing w:val="57"/>
          <w:lang w:val="ru-RU"/>
        </w:rPr>
        <w:t xml:space="preserve"> </w:t>
      </w:r>
      <w:r w:rsidRPr="00F41476">
        <w:rPr>
          <w:rFonts w:cs="Times New Roman"/>
          <w:spacing w:val="-1"/>
          <w:lang w:val="ru-RU"/>
        </w:rPr>
        <w:t>существующих</w:t>
      </w:r>
      <w:r w:rsidRPr="00F41476">
        <w:rPr>
          <w:rFonts w:cs="Times New Roman"/>
          <w:spacing w:val="59"/>
          <w:lang w:val="ru-RU"/>
        </w:rPr>
        <w:t xml:space="preserve"> </w:t>
      </w:r>
      <w:r w:rsidRPr="00F41476">
        <w:rPr>
          <w:rFonts w:cs="Times New Roman"/>
          <w:spacing w:val="-1"/>
          <w:lang w:val="ru-RU"/>
        </w:rPr>
        <w:t>котельных</w:t>
      </w:r>
      <w:r w:rsidRPr="00F41476">
        <w:rPr>
          <w:rFonts w:cs="Times New Roman"/>
          <w:spacing w:val="85"/>
          <w:lang w:val="ru-RU"/>
        </w:rPr>
        <w:t xml:space="preserve"> </w:t>
      </w:r>
      <w:r w:rsidRPr="00F41476">
        <w:rPr>
          <w:rFonts w:cs="Times New Roman"/>
          <w:spacing w:val="-1"/>
          <w:lang w:val="ru-RU"/>
        </w:rPr>
        <w:t>меньше,</w:t>
      </w:r>
      <w:r w:rsidRPr="00F41476">
        <w:rPr>
          <w:rFonts w:cs="Times New Roman"/>
          <w:spacing w:val="30"/>
          <w:lang w:val="ru-RU"/>
        </w:rPr>
        <w:t xml:space="preserve"> </w:t>
      </w:r>
      <w:r w:rsidRPr="00F41476">
        <w:rPr>
          <w:rFonts w:cs="Times New Roman"/>
          <w:spacing w:val="-1"/>
          <w:lang w:val="ru-RU"/>
        </w:rPr>
        <w:t>чем</w:t>
      </w:r>
      <w:r w:rsidRPr="00F41476">
        <w:rPr>
          <w:rFonts w:cs="Times New Roman"/>
          <w:spacing w:val="32"/>
          <w:lang w:val="ru-RU"/>
        </w:rPr>
        <w:t xml:space="preserve"> </w:t>
      </w:r>
      <w:r w:rsidRPr="00F41476">
        <w:rPr>
          <w:rFonts w:cs="Times New Roman"/>
          <w:spacing w:val="-1"/>
          <w:lang w:val="ru-RU"/>
        </w:rPr>
        <w:t>существующий</w:t>
      </w:r>
      <w:r w:rsidRPr="00F41476">
        <w:rPr>
          <w:rFonts w:cs="Times New Roman"/>
          <w:spacing w:val="31"/>
          <w:lang w:val="ru-RU"/>
        </w:rPr>
        <w:t xml:space="preserve"> </w:t>
      </w:r>
      <w:r w:rsidRPr="00F41476">
        <w:rPr>
          <w:rFonts w:cs="Times New Roman"/>
          <w:spacing w:val="-1"/>
          <w:lang w:val="ru-RU"/>
        </w:rPr>
        <w:t>радиус</w:t>
      </w:r>
      <w:r w:rsidRPr="00F41476">
        <w:rPr>
          <w:rFonts w:cs="Times New Roman"/>
          <w:spacing w:val="30"/>
          <w:lang w:val="ru-RU"/>
        </w:rPr>
        <w:t xml:space="preserve"> </w:t>
      </w:r>
      <w:r w:rsidRPr="00F41476">
        <w:rPr>
          <w:rFonts w:cs="Times New Roman"/>
          <w:spacing w:val="-1"/>
          <w:lang w:val="ru-RU"/>
        </w:rPr>
        <w:t>теплоснабжения,</w:t>
      </w:r>
      <w:r w:rsidRPr="00F41476">
        <w:rPr>
          <w:rFonts w:cs="Times New Roman"/>
          <w:spacing w:val="30"/>
          <w:lang w:val="ru-RU"/>
        </w:rPr>
        <w:t xml:space="preserve"> </w:t>
      </w:r>
      <w:r w:rsidRPr="00F41476">
        <w:rPr>
          <w:rFonts w:cs="Times New Roman"/>
          <w:lang w:val="ru-RU"/>
        </w:rPr>
        <w:t>то</w:t>
      </w:r>
      <w:r w:rsidRPr="00F41476">
        <w:rPr>
          <w:rFonts w:cs="Times New Roman"/>
          <w:spacing w:val="31"/>
          <w:lang w:val="ru-RU"/>
        </w:rPr>
        <w:t xml:space="preserve"> </w:t>
      </w:r>
      <w:r w:rsidRPr="00F41476">
        <w:rPr>
          <w:rFonts w:cs="Times New Roman"/>
          <w:spacing w:val="-1"/>
          <w:lang w:val="ru-RU"/>
        </w:rPr>
        <w:t>расширение</w:t>
      </w:r>
      <w:r w:rsidRPr="00F41476">
        <w:rPr>
          <w:rFonts w:cs="Times New Roman"/>
          <w:spacing w:val="30"/>
          <w:lang w:val="ru-RU"/>
        </w:rPr>
        <w:t xml:space="preserve"> </w:t>
      </w:r>
      <w:r w:rsidRPr="00F41476">
        <w:rPr>
          <w:rFonts w:cs="Times New Roman"/>
          <w:lang w:val="ru-RU"/>
        </w:rPr>
        <w:t>зоны</w:t>
      </w:r>
      <w:r w:rsidRPr="00F41476">
        <w:rPr>
          <w:rFonts w:cs="Times New Roman"/>
          <w:spacing w:val="30"/>
          <w:lang w:val="ru-RU"/>
        </w:rPr>
        <w:t xml:space="preserve"> </w:t>
      </w:r>
      <w:r w:rsidRPr="00F41476">
        <w:rPr>
          <w:rFonts w:cs="Times New Roman"/>
          <w:lang w:val="ru-RU"/>
        </w:rPr>
        <w:t>действия</w:t>
      </w:r>
      <w:r w:rsidRPr="00F41476">
        <w:rPr>
          <w:rFonts w:cs="Times New Roman"/>
          <w:spacing w:val="88"/>
          <w:lang w:val="ru-RU"/>
        </w:rPr>
        <w:t xml:space="preserve"> </w:t>
      </w:r>
      <w:r w:rsidRPr="00F41476">
        <w:rPr>
          <w:rFonts w:cs="Times New Roman"/>
          <w:spacing w:val="-1"/>
          <w:lang w:val="ru-RU"/>
        </w:rPr>
        <w:t>котельной</w:t>
      </w:r>
      <w:r w:rsidRPr="00F41476">
        <w:rPr>
          <w:rFonts w:cs="Times New Roman"/>
          <w:spacing w:val="15"/>
          <w:lang w:val="ru-RU"/>
        </w:rPr>
        <w:t xml:space="preserve"> </w:t>
      </w:r>
      <w:r w:rsidRPr="00F41476">
        <w:rPr>
          <w:rFonts w:cs="Times New Roman"/>
          <w:lang w:val="ru-RU"/>
        </w:rPr>
        <w:t>не</w:t>
      </w:r>
      <w:r w:rsidRPr="00F41476">
        <w:rPr>
          <w:rFonts w:cs="Times New Roman"/>
          <w:spacing w:val="10"/>
          <w:lang w:val="ru-RU"/>
        </w:rPr>
        <w:t xml:space="preserve"> </w:t>
      </w:r>
      <w:r w:rsidRPr="00F41476">
        <w:rPr>
          <w:rFonts w:cs="Times New Roman"/>
          <w:spacing w:val="-1"/>
          <w:lang w:val="ru-RU"/>
        </w:rPr>
        <w:t>целесообразно,</w:t>
      </w:r>
      <w:r w:rsidRPr="00F41476">
        <w:rPr>
          <w:rFonts w:cs="Times New Roman"/>
          <w:spacing w:val="17"/>
          <w:lang w:val="ru-RU"/>
        </w:rPr>
        <w:t xml:space="preserve"> </w:t>
      </w:r>
      <w:r w:rsidRPr="00F41476">
        <w:rPr>
          <w:rFonts w:cs="Times New Roman"/>
          <w:lang w:val="ru-RU"/>
        </w:rPr>
        <w:t>в</w:t>
      </w:r>
      <w:r w:rsidRPr="00F41476">
        <w:rPr>
          <w:rFonts w:cs="Times New Roman"/>
          <w:spacing w:val="13"/>
          <w:lang w:val="ru-RU"/>
        </w:rPr>
        <w:t xml:space="preserve"> </w:t>
      </w:r>
      <w:r w:rsidRPr="00F41476">
        <w:rPr>
          <w:rFonts w:cs="Times New Roman"/>
          <w:spacing w:val="-1"/>
          <w:lang w:val="ru-RU"/>
        </w:rPr>
        <w:t>первом</w:t>
      </w:r>
      <w:r w:rsidRPr="00F41476">
        <w:rPr>
          <w:rFonts w:cs="Times New Roman"/>
          <w:spacing w:val="12"/>
          <w:lang w:val="ru-RU"/>
        </w:rPr>
        <w:t xml:space="preserve"> </w:t>
      </w:r>
      <w:r w:rsidRPr="00F41476">
        <w:rPr>
          <w:rFonts w:cs="Times New Roman"/>
          <w:spacing w:val="-1"/>
          <w:lang w:val="ru-RU"/>
        </w:rPr>
        <w:t>случае</w:t>
      </w:r>
      <w:r w:rsidRPr="00F41476">
        <w:rPr>
          <w:rFonts w:cs="Times New Roman"/>
          <w:spacing w:val="15"/>
          <w:lang w:val="ru-RU"/>
        </w:rPr>
        <w:t xml:space="preserve"> </w:t>
      </w:r>
      <w:r w:rsidRPr="00F41476">
        <w:rPr>
          <w:rFonts w:cs="Times New Roman"/>
          <w:spacing w:val="-1"/>
          <w:lang w:val="ru-RU"/>
        </w:rPr>
        <w:t>осуществляется</w:t>
      </w:r>
      <w:r w:rsidRPr="00F41476">
        <w:rPr>
          <w:rFonts w:cs="Times New Roman"/>
          <w:spacing w:val="14"/>
          <w:lang w:val="ru-RU"/>
        </w:rPr>
        <w:t xml:space="preserve"> </w:t>
      </w:r>
      <w:r w:rsidRPr="00F41476">
        <w:rPr>
          <w:rFonts w:cs="Times New Roman"/>
          <w:spacing w:val="-1"/>
          <w:lang w:val="ru-RU"/>
        </w:rPr>
        <w:t>реконструкция</w:t>
      </w:r>
      <w:r w:rsidRPr="00F41476">
        <w:rPr>
          <w:rFonts w:cs="Times New Roman"/>
          <w:spacing w:val="14"/>
          <w:lang w:val="ru-RU"/>
        </w:rPr>
        <w:t xml:space="preserve"> </w:t>
      </w:r>
      <w:r w:rsidRPr="00F41476">
        <w:rPr>
          <w:rFonts w:cs="Times New Roman"/>
          <w:lang w:val="ru-RU"/>
        </w:rPr>
        <w:t>котельной</w:t>
      </w:r>
      <w:r w:rsidRPr="00F41476">
        <w:rPr>
          <w:rFonts w:cs="Times New Roman"/>
          <w:spacing w:val="15"/>
          <w:lang w:val="ru-RU"/>
        </w:rPr>
        <w:t xml:space="preserve"> </w:t>
      </w:r>
      <w:r w:rsidRPr="00F41476">
        <w:rPr>
          <w:rFonts w:cs="Times New Roman"/>
          <w:lang w:val="ru-RU"/>
        </w:rPr>
        <w:t>с</w:t>
      </w:r>
      <w:r w:rsidRPr="00F41476">
        <w:rPr>
          <w:rFonts w:cs="Times New Roman"/>
          <w:spacing w:val="91"/>
          <w:lang w:val="ru-RU"/>
        </w:rPr>
        <w:t xml:space="preserve"> </w:t>
      </w:r>
      <w:r w:rsidRPr="00F41476">
        <w:rPr>
          <w:rFonts w:cs="Times New Roman"/>
          <w:spacing w:val="-1"/>
          <w:lang w:val="ru-RU"/>
        </w:rPr>
        <w:t xml:space="preserve">увеличением ее </w:t>
      </w:r>
      <w:r w:rsidRPr="00F41476">
        <w:rPr>
          <w:rFonts w:cs="Times New Roman"/>
          <w:lang w:val="ru-RU"/>
        </w:rPr>
        <w:t>мощности,</w:t>
      </w:r>
      <w:r w:rsidRPr="00F41476">
        <w:rPr>
          <w:rFonts w:cs="Times New Roman"/>
          <w:spacing w:val="2"/>
          <w:lang w:val="ru-RU"/>
        </w:rPr>
        <w:t xml:space="preserve"> </w:t>
      </w:r>
      <w:r w:rsidRPr="00F41476">
        <w:rPr>
          <w:rFonts w:cs="Times New Roman"/>
          <w:lang w:val="ru-RU"/>
        </w:rPr>
        <w:t xml:space="preserve">во </w:t>
      </w:r>
      <w:r w:rsidRPr="00F41476">
        <w:rPr>
          <w:rFonts w:cs="Times New Roman"/>
          <w:spacing w:val="-1"/>
          <w:lang w:val="ru-RU"/>
        </w:rPr>
        <w:t>втором</w:t>
      </w:r>
      <w:r w:rsidRPr="00F41476">
        <w:rPr>
          <w:rFonts w:cs="Times New Roman"/>
          <w:lang w:val="ru-RU"/>
        </w:rPr>
        <w:t xml:space="preserve"> </w:t>
      </w:r>
      <w:r w:rsidRPr="00F41476">
        <w:rPr>
          <w:rFonts w:cs="Times New Roman"/>
          <w:spacing w:val="-1"/>
          <w:lang w:val="ru-RU"/>
        </w:rPr>
        <w:t>случае осуществляется</w:t>
      </w:r>
      <w:r w:rsidRPr="00F41476">
        <w:rPr>
          <w:rFonts w:cs="Times New Roman"/>
          <w:lang w:val="ru-RU"/>
        </w:rPr>
        <w:t xml:space="preserve"> </w:t>
      </w:r>
      <w:r w:rsidRPr="00F41476">
        <w:rPr>
          <w:rFonts w:cs="Times New Roman"/>
          <w:spacing w:val="-1"/>
          <w:lang w:val="ru-RU"/>
        </w:rPr>
        <w:t>реконструкция</w:t>
      </w:r>
      <w:r w:rsidRPr="00F41476">
        <w:rPr>
          <w:rFonts w:cs="Times New Roman"/>
          <w:lang w:val="ru-RU"/>
        </w:rPr>
        <w:t xml:space="preserve"> </w:t>
      </w:r>
      <w:r w:rsidRPr="00F41476">
        <w:rPr>
          <w:rFonts w:cs="Times New Roman"/>
          <w:spacing w:val="-1"/>
          <w:lang w:val="ru-RU"/>
        </w:rPr>
        <w:t>котельной</w:t>
      </w:r>
      <w:r w:rsidRPr="00F41476">
        <w:rPr>
          <w:rFonts w:cs="Times New Roman"/>
          <w:lang w:val="ru-RU"/>
        </w:rPr>
        <w:t xml:space="preserve"> </w:t>
      </w:r>
      <w:r w:rsidRPr="00F41476">
        <w:rPr>
          <w:rFonts w:cs="Times New Roman"/>
          <w:spacing w:val="-1"/>
          <w:lang w:val="ru-RU"/>
        </w:rPr>
        <w:t>без</w:t>
      </w:r>
      <w:r w:rsidRPr="00F41476">
        <w:rPr>
          <w:rFonts w:cs="Times New Roman"/>
          <w:spacing w:val="92"/>
          <w:lang w:val="ru-RU"/>
        </w:rPr>
        <w:t xml:space="preserve"> </w:t>
      </w:r>
      <w:r w:rsidRPr="00F41476">
        <w:rPr>
          <w:rFonts w:cs="Times New Roman"/>
          <w:spacing w:val="-1"/>
          <w:lang w:val="ru-RU"/>
        </w:rPr>
        <w:t>увеличения</w:t>
      </w:r>
      <w:r w:rsidRPr="00F41476">
        <w:rPr>
          <w:rFonts w:cs="Times New Roman"/>
          <w:spacing w:val="9"/>
          <w:lang w:val="ru-RU"/>
        </w:rPr>
        <w:t xml:space="preserve"> </w:t>
      </w:r>
      <w:r w:rsidRPr="00F41476">
        <w:rPr>
          <w:rFonts w:cs="Times New Roman"/>
          <w:spacing w:val="-1"/>
          <w:lang w:val="ru-RU"/>
        </w:rPr>
        <w:t>(возможно</w:t>
      </w:r>
      <w:r w:rsidRPr="00F41476">
        <w:rPr>
          <w:rFonts w:cs="Times New Roman"/>
          <w:spacing w:val="9"/>
          <w:lang w:val="ru-RU"/>
        </w:rPr>
        <w:t xml:space="preserve"> </w:t>
      </w:r>
      <w:r w:rsidRPr="00F41476">
        <w:rPr>
          <w:rFonts w:cs="Times New Roman"/>
          <w:spacing w:val="-1"/>
          <w:lang w:val="ru-RU"/>
        </w:rPr>
        <w:t>со</w:t>
      </w:r>
      <w:r w:rsidRPr="00F41476">
        <w:rPr>
          <w:rFonts w:cs="Times New Roman"/>
          <w:spacing w:val="9"/>
          <w:lang w:val="ru-RU"/>
        </w:rPr>
        <w:t xml:space="preserve"> </w:t>
      </w:r>
      <w:r w:rsidRPr="00F41476">
        <w:rPr>
          <w:rFonts w:cs="Times New Roman"/>
          <w:spacing w:val="-1"/>
          <w:lang w:val="ru-RU"/>
        </w:rPr>
        <w:t>снижением,</w:t>
      </w:r>
      <w:r w:rsidRPr="00F41476">
        <w:rPr>
          <w:rFonts w:cs="Times New Roman"/>
          <w:spacing w:val="9"/>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spacing w:val="-1"/>
          <w:lang w:val="ru-RU"/>
        </w:rPr>
        <w:t>зависимости</w:t>
      </w:r>
      <w:r w:rsidRPr="00F41476">
        <w:rPr>
          <w:rFonts w:cs="Times New Roman"/>
          <w:spacing w:val="11"/>
          <w:lang w:val="ru-RU"/>
        </w:rPr>
        <w:t xml:space="preserve"> </w:t>
      </w:r>
      <w:r w:rsidRPr="00F41476">
        <w:rPr>
          <w:rFonts w:cs="Times New Roman"/>
          <w:lang w:val="ru-RU"/>
        </w:rPr>
        <w:t>от</w:t>
      </w:r>
      <w:r w:rsidRPr="00F41476">
        <w:rPr>
          <w:rFonts w:cs="Times New Roman"/>
          <w:spacing w:val="10"/>
          <w:lang w:val="ru-RU"/>
        </w:rPr>
        <w:t xml:space="preserve"> </w:t>
      </w:r>
      <w:r w:rsidRPr="00F41476">
        <w:rPr>
          <w:rFonts w:cs="Times New Roman"/>
          <w:spacing w:val="-1"/>
          <w:lang w:val="ru-RU"/>
        </w:rPr>
        <w:t>перспективных</w:t>
      </w:r>
      <w:r w:rsidRPr="00F41476">
        <w:rPr>
          <w:rFonts w:cs="Times New Roman"/>
          <w:spacing w:val="11"/>
          <w:lang w:val="ru-RU"/>
        </w:rPr>
        <w:t xml:space="preserve"> </w:t>
      </w:r>
      <w:r w:rsidRPr="00F41476">
        <w:rPr>
          <w:rFonts w:cs="Times New Roman"/>
          <w:spacing w:val="-1"/>
          <w:lang w:val="ru-RU"/>
        </w:rPr>
        <w:t>балансов</w:t>
      </w:r>
      <w:r w:rsidRPr="00F41476">
        <w:rPr>
          <w:rFonts w:cs="Times New Roman"/>
          <w:spacing w:val="77"/>
          <w:lang w:val="ru-RU"/>
        </w:rPr>
        <w:t xml:space="preserve"> </w:t>
      </w:r>
      <w:r w:rsidRPr="00F41476">
        <w:rPr>
          <w:rFonts w:cs="Times New Roman"/>
          <w:spacing w:val="-1"/>
          <w:lang w:val="ru-RU"/>
        </w:rPr>
        <w:t>установленной</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 xml:space="preserve">мощности </w:t>
      </w:r>
      <w:r w:rsidRPr="00F41476">
        <w:rPr>
          <w:rFonts w:cs="Times New Roman"/>
          <w:lang w:val="ru-RU"/>
        </w:rPr>
        <w:t>и тепловой</w:t>
      </w:r>
      <w:r w:rsidRPr="00F41476">
        <w:rPr>
          <w:rFonts w:cs="Times New Roman"/>
          <w:spacing w:val="-2"/>
          <w:lang w:val="ru-RU"/>
        </w:rPr>
        <w:t xml:space="preserve"> </w:t>
      </w:r>
      <w:r w:rsidRPr="00F41476">
        <w:rPr>
          <w:rFonts w:cs="Times New Roman"/>
          <w:spacing w:val="-1"/>
          <w:lang w:val="ru-RU"/>
        </w:rPr>
        <w:t>нагрузки)</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мощности.</w:t>
      </w:r>
    </w:p>
    <w:p w14:paraId="59CD4AC2" w14:textId="77777777" w:rsidR="001D3226" w:rsidRPr="00F41476" w:rsidRDefault="001D3226" w:rsidP="001D3226">
      <w:pPr>
        <w:pStyle w:val="Default"/>
        <w:ind w:firstLine="709"/>
        <w:jc w:val="both"/>
        <w:rPr>
          <w:color w:val="auto"/>
          <w:sz w:val="23"/>
          <w:szCs w:val="23"/>
        </w:rPr>
      </w:pPr>
      <w:r w:rsidRPr="00F41476">
        <w:t>В</w:t>
      </w:r>
      <w:r w:rsidRPr="00F41476">
        <w:rPr>
          <w:spacing w:val="10"/>
        </w:rPr>
        <w:t xml:space="preserve"> </w:t>
      </w:r>
      <w:r w:rsidRPr="00F41476">
        <w:t>виду</w:t>
      </w:r>
      <w:r w:rsidRPr="00F41476">
        <w:rPr>
          <w:spacing w:val="4"/>
        </w:rPr>
        <w:t xml:space="preserve"> </w:t>
      </w:r>
      <w:r w:rsidRPr="00F41476">
        <w:t>отсутствия</w:t>
      </w:r>
      <w:r w:rsidRPr="00F41476">
        <w:rPr>
          <w:spacing w:val="14"/>
        </w:rPr>
        <w:t xml:space="preserve"> </w:t>
      </w:r>
      <w:r w:rsidRPr="00F41476">
        <w:rPr>
          <w:spacing w:val="-1"/>
        </w:rPr>
        <w:t>удельной</w:t>
      </w:r>
      <w:r w:rsidRPr="00F41476">
        <w:rPr>
          <w:spacing w:val="10"/>
        </w:rPr>
        <w:t xml:space="preserve"> </w:t>
      </w:r>
      <w:r w:rsidRPr="00F41476">
        <w:rPr>
          <w:spacing w:val="-1"/>
        </w:rPr>
        <w:t>стоимости</w:t>
      </w:r>
      <w:r w:rsidRPr="00F41476">
        <w:rPr>
          <w:spacing w:val="11"/>
        </w:rPr>
        <w:t xml:space="preserve"> </w:t>
      </w:r>
      <w:r w:rsidRPr="00F41476">
        <w:rPr>
          <w:spacing w:val="-1"/>
        </w:rPr>
        <w:t>материальной</w:t>
      </w:r>
      <w:r w:rsidRPr="00F41476">
        <w:rPr>
          <w:spacing w:val="8"/>
        </w:rPr>
        <w:t xml:space="preserve"> </w:t>
      </w:r>
      <w:r w:rsidRPr="00F41476">
        <w:rPr>
          <w:spacing w:val="-1"/>
        </w:rPr>
        <w:t>характеристики</w:t>
      </w:r>
      <w:r w:rsidRPr="00F41476">
        <w:rPr>
          <w:spacing w:val="10"/>
        </w:rPr>
        <w:t xml:space="preserve"> </w:t>
      </w:r>
      <w:r w:rsidRPr="00F41476">
        <w:t>тепловой</w:t>
      </w:r>
      <w:r w:rsidRPr="00F41476">
        <w:rPr>
          <w:spacing w:val="10"/>
        </w:rPr>
        <w:t xml:space="preserve"> </w:t>
      </w:r>
      <w:r w:rsidRPr="00F41476">
        <w:rPr>
          <w:spacing w:val="-1"/>
        </w:rPr>
        <w:t>сети</w:t>
      </w:r>
      <w:r w:rsidRPr="00F41476">
        <w:rPr>
          <w:spacing w:val="72"/>
        </w:rPr>
        <w:t xml:space="preserve"> </w:t>
      </w:r>
      <w:r w:rsidRPr="00F41476">
        <w:rPr>
          <w:spacing w:val="-1"/>
        </w:rPr>
        <w:t>котельных</w:t>
      </w:r>
      <w:r w:rsidRPr="00F41476">
        <w:rPr>
          <w:spacing w:val="2"/>
        </w:rPr>
        <w:t xml:space="preserve"> </w:t>
      </w:r>
      <w:r w:rsidRPr="00F41476">
        <w:rPr>
          <w:spacing w:val="-1"/>
        </w:rPr>
        <w:t>расчет</w:t>
      </w:r>
      <w:r w:rsidRPr="00F41476">
        <w:t xml:space="preserve"> </w:t>
      </w:r>
      <w:r w:rsidRPr="00F41476">
        <w:rPr>
          <w:spacing w:val="-1"/>
        </w:rPr>
        <w:t>радиуса</w:t>
      </w:r>
      <w:r w:rsidRPr="00F41476">
        <w:rPr>
          <w:spacing w:val="1"/>
        </w:rPr>
        <w:t xml:space="preserve"> </w:t>
      </w:r>
      <w:r w:rsidRPr="00F41476">
        <w:t xml:space="preserve">эффективного </w:t>
      </w:r>
      <w:r w:rsidRPr="00F41476">
        <w:rPr>
          <w:spacing w:val="-1"/>
        </w:rPr>
        <w:t>теплоснабжения</w:t>
      </w:r>
      <w:r w:rsidRPr="00F41476">
        <w:rPr>
          <w:spacing w:val="4"/>
        </w:rPr>
        <w:t xml:space="preserve"> </w:t>
      </w:r>
      <w:r w:rsidRPr="00F41476">
        <w:rPr>
          <w:spacing w:val="-1"/>
        </w:rPr>
        <w:t>не представляется</w:t>
      </w:r>
      <w:r w:rsidRPr="00F41476">
        <w:t xml:space="preserve"> </w:t>
      </w:r>
      <w:r w:rsidRPr="00F41476">
        <w:rPr>
          <w:spacing w:val="-1"/>
        </w:rPr>
        <w:t>возможным.</w:t>
      </w:r>
    </w:p>
    <w:p w14:paraId="33B9E46C" w14:textId="77777777" w:rsidR="001D3226" w:rsidRPr="00F41476" w:rsidRDefault="001D3226" w:rsidP="001D3226">
      <w:pPr>
        <w:pStyle w:val="a0"/>
        <w:rPr>
          <w:rFonts w:cs="Times New Roman"/>
        </w:rPr>
      </w:pPr>
    </w:p>
    <w:p w14:paraId="7D7CC4F1" w14:textId="77777777" w:rsidR="001D3226" w:rsidRPr="00F41476" w:rsidRDefault="001D3226" w:rsidP="001D3226">
      <w:pPr>
        <w:pStyle w:val="2"/>
        <w:ind w:left="0" w:firstLine="0"/>
      </w:pPr>
      <w:bookmarkStart w:id="591" w:name="_Toc53927693"/>
      <w:bookmarkStart w:id="592" w:name="_Toc107403207"/>
      <w:bookmarkStart w:id="593" w:name="_Toc131153748"/>
      <w:r w:rsidRPr="00F41476">
        <w:lastRenderedPageBreak/>
        <w:t>Часть 16. ПОКРЫТИЕ ПЕРСПЕКТИВНОЙ ТЕПЛОВОЙ НАГРУЗКИ, НЕ ОБЕСПЕЧЕННОЙ ТЕПЛОВОЙ МОЩНОСТЬЮ</w:t>
      </w:r>
      <w:bookmarkEnd w:id="591"/>
      <w:bookmarkEnd w:id="592"/>
      <w:bookmarkEnd w:id="593"/>
    </w:p>
    <w:p w14:paraId="369C5D38" w14:textId="77777777" w:rsidR="001D3226" w:rsidRPr="00F41476" w:rsidRDefault="001D3226" w:rsidP="001D3226">
      <w:pPr>
        <w:rPr>
          <w:rFonts w:cs="Times New Roman"/>
          <w:lang w:eastAsia="ru-RU"/>
        </w:rPr>
      </w:pPr>
    </w:p>
    <w:p w14:paraId="27B0F700" w14:textId="77777777" w:rsidR="001D3226" w:rsidRPr="00F41476" w:rsidRDefault="001D3226" w:rsidP="001D3226">
      <w:pPr>
        <w:pStyle w:val="a0"/>
        <w:ind w:firstLine="709"/>
        <w:rPr>
          <w:rFonts w:cs="Times New Roman"/>
        </w:rPr>
      </w:pPr>
      <w:r w:rsidRPr="00F41476">
        <w:rPr>
          <w:rFonts w:cs="Times New Roman"/>
        </w:rPr>
        <w:t>Данные объекты отсутствуют</w:t>
      </w:r>
    </w:p>
    <w:p w14:paraId="4B0083AE" w14:textId="77777777" w:rsidR="001D3226" w:rsidRPr="00F41476" w:rsidRDefault="001D3226" w:rsidP="001D3226">
      <w:pPr>
        <w:rPr>
          <w:rFonts w:cs="Times New Roman"/>
        </w:rPr>
      </w:pPr>
    </w:p>
    <w:p w14:paraId="6DC88B64" w14:textId="77777777" w:rsidR="001D3226" w:rsidRPr="00F41476" w:rsidRDefault="001D3226" w:rsidP="001D3226">
      <w:pPr>
        <w:pStyle w:val="2"/>
        <w:ind w:left="0" w:firstLine="0"/>
      </w:pPr>
      <w:bookmarkStart w:id="594" w:name="_Toc53927694"/>
      <w:bookmarkStart w:id="595" w:name="_Toc107403208"/>
      <w:bookmarkStart w:id="596" w:name="_Toc131153749"/>
      <w:r w:rsidRPr="00F41476">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94"/>
      <w:bookmarkEnd w:id="595"/>
      <w:bookmarkEnd w:id="596"/>
    </w:p>
    <w:p w14:paraId="41986BB9" w14:textId="77777777" w:rsidR="001D3226" w:rsidRPr="00F41476" w:rsidRDefault="001D3226" w:rsidP="001D3226">
      <w:pPr>
        <w:rPr>
          <w:rFonts w:cs="Times New Roman"/>
          <w:lang w:eastAsia="ru-RU"/>
        </w:rPr>
      </w:pPr>
    </w:p>
    <w:p w14:paraId="0F695D5E" w14:textId="77777777" w:rsidR="001D3226" w:rsidRPr="00F41476" w:rsidRDefault="001D3226" w:rsidP="001D3226">
      <w:pPr>
        <w:pStyle w:val="a0"/>
        <w:ind w:firstLine="709"/>
        <w:rPr>
          <w:rFonts w:cs="Times New Roman"/>
        </w:rPr>
      </w:pPr>
      <w:r w:rsidRPr="00F41476">
        <w:rPr>
          <w:rFonts w:cs="Times New Roman"/>
        </w:rPr>
        <w:t>Данные объекты отсутствуют</w:t>
      </w:r>
    </w:p>
    <w:p w14:paraId="582FABB9" w14:textId="77777777" w:rsidR="001D3226" w:rsidRPr="00F41476" w:rsidRDefault="001D3226" w:rsidP="001D3226">
      <w:pPr>
        <w:rPr>
          <w:rFonts w:cs="Times New Roman"/>
        </w:rPr>
      </w:pPr>
    </w:p>
    <w:p w14:paraId="37DBCA79" w14:textId="77777777" w:rsidR="001D3226" w:rsidRPr="00F41476" w:rsidRDefault="001D3226" w:rsidP="001D3226">
      <w:pPr>
        <w:pStyle w:val="2"/>
        <w:ind w:left="0" w:firstLine="0"/>
      </w:pPr>
      <w:bookmarkStart w:id="597" w:name="_Toc53927695"/>
      <w:bookmarkStart w:id="598" w:name="_Toc107403209"/>
      <w:bookmarkStart w:id="599" w:name="_Toc131153750"/>
      <w:r w:rsidRPr="00F41476">
        <w:t>Часть 18. ОПРЕДЕЛЕНИЕ ПЕРСПЕКТИВНЫХ РЕЖИМОВ ЗАГРУЗКИ ИСТОЧНИКОВ ТЕПЛОВОЙ ЭНЕРГИИ ПО ПРИСОЕДИНЕННОЙ ТЕПЛОВОЙ НАГРУЗКЕ</w:t>
      </w:r>
      <w:bookmarkEnd w:id="597"/>
      <w:bookmarkEnd w:id="598"/>
      <w:bookmarkEnd w:id="599"/>
    </w:p>
    <w:p w14:paraId="05F35DE0" w14:textId="77777777" w:rsidR="001D3226" w:rsidRPr="00F41476" w:rsidRDefault="001D3226" w:rsidP="001D3226">
      <w:pPr>
        <w:rPr>
          <w:rFonts w:cs="Times New Roman"/>
          <w:lang w:eastAsia="ru-RU"/>
        </w:rPr>
      </w:pPr>
    </w:p>
    <w:p w14:paraId="64650CA6" w14:textId="77777777" w:rsidR="001D3226" w:rsidRPr="00F41476" w:rsidRDefault="001D3226" w:rsidP="001D3226">
      <w:pPr>
        <w:pStyle w:val="a0"/>
        <w:ind w:firstLine="709"/>
        <w:jc w:val="both"/>
        <w:rPr>
          <w:rFonts w:eastAsia="Calibri" w:cs="Times New Roman"/>
        </w:rPr>
      </w:pPr>
      <w:r w:rsidRPr="00F41476">
        <w:rPr>
          <w:rFonts w:eastAsia="Times New Roman" w:cs="Times New Roman"/>
        </w:rPr>
        <w:t>Информация о режимы загрузки источников тепловой энергии представлены в Главе 4, часть 1</w:t>
      </w:r>
    </w:p>
    <w:p w14:paraId="13A337F0" w14:textId="77777777" w:rsidR="001D3226" w:rsidRPr="00F41476" w:rsidRDefault="001D3226" w:rsidP="001D3226">
      <w:pPr>
        <w:rPr>
          <w:rFonts w:cs="Times New Roman"/>
        </w:rPr>
      </w:pPr>
    </w:p>
    <w:p w14:paraId="77A5C0C9" w14:textId="77777777" w:rsidR="001D3226" w:rsidRPr="00F41476" w:rsidRDefault="001D3226" w:rsidP="001D3226">
      <w:pPr>
        <w:pStyle w:val="2"/>
        <w:ind w:left="0" w:firstLine="0"/>
      </w:pPr>
      <w:bookmarkStart w:id="600" w:name="_Toc53927696"/>
      <w:bookmarkStart w:id="601" w:name="_Toc107403210"/>
      <w:bookmarkStart w:id="602" w:name="_Toc131153751"/>
      <w:r w:rsidRPr="00F41476">
        <w:t>Часть 19. ОПРЕДЕЛЕНИЕ ПОТРЕБНОСТИ В ТОПЛИВЕ И РЕКОМЕНДАЦИИ ПО ВИДАМ ИСПОЛЬЗУЕМОГО ТОПЛИВА</w:t>
      </w:r>
      <w:bookmarkEnd w:id="600"/>
      <w:bookmarkEnd w:id="601"/>
      <w:bookmarkEnd w:id="602"/>
    </w:p>
    <w:p w14:paraId="2CE1CD9D" w14:textId="77777777" w:rsidR="001D3226" w:rsidRPr="00F41476" w:rsidRDefault="001D3226" w:rsidP="001D3226">
      <w:pPr>
        <w:rPr>
          <w:rFonts w:cs="Times New Roman"/>
          <w:lang w:eastAsia="ru-RU"/>
        </w:rPr>
      </w:pPr>
    </w:p>
    <w:p w14:paraId="6D99DDC5" w14:textId="77777777" w:rsidR="001D3226" w:rsidRPr="00F41476" w:rsidRDefault="001D3226" w:rsidP="001D3226">
      <w:pPr>
        <w:pStyle w:val="a0"/>
        <w:ind w:firstLine="709"/>
        <w:jc w:val="both"/>
        <w:rPr>
          <w:rFonts w:eastAsia="Calibri" w:cs="Times New Roman"/>
        </w:rPr>
      </w:pPr>
      <w:r w:rsidRPr="00F41476">
        <w:rPr>
          <w:rFonts w:eastAsia="Calibri" w:cs="Times New Roman"/>
        </w:rPr>
        <w:t>Виды потребляемого топлива останутся неизменными. Уровень объема потребления топлива рассмотрен в Главе 10.</w:t>
      </w:r>
    </w:p>
    <w:p w14:paraId="42DDB152" w14:textId="77777777" w:rsidR="001D3226" w:rsidRPr="00F41476" w:rsidRDefault="001D3226" w:rsidP="001D3226">
      <w:pPr>
        <w:rPr>
          <w:rFonts w:cs="Times New Roman"/>
        </w:rPr>
      </w:pPr>
    </w:p>
    <w:p w14:paraId="4DE88036" w14:textId="77777777" w:rsidR="001D3226" w:rsidRPr="00F41476" w:rsidRDefault="001D3226" w:rsidP="001D3226">
      <w:pPr>
        <w:pStyle w:val="2"/>
        <w:ind w:left="0" w:firstLine="0"/>
      </w:pPr>
      <w:bookmarkStart w:id="603" w:name="_Toc45030146"/>
      <w:bookmarkStart w:id="604" w:name="_Toc53927677"/>
      <w:bookmarkStart w:id="605" w:name="_Toc107403211"/>
      <w:bookmarkStart w:id="606" w:name="_Toc131153752"/>
      <w:r w:rsidRPr="00F41476">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03"/>
      <w:bookmarkEnd w:id="604"/>
      <w:bookmarkEnd w:id="605"/>
      <w:bookmarkEnd w:id="606"/>
    </w:p>
    <w:p w14:paraId="6B8B8742" w14:textId="77777777" w:rsidR="001D3226" w:rsidRPr="00F41476" w:rsidRDefault="001D3226" w:rsidP="001D3226">
      <w:pPr>
        <w:pStyle w:val="ab"/>
        <w:spacing w:before="67"/>
        <w:ind w:right="110"/>
        <w:jc w:val="both"/>
        <w:rPr>
          <w:rFonts w:cs="Times New Roman"/>
          <w:spacing w:val="-1"/>
          <w:lang w:val="ru-RU"/>
        </w:rPr>
      </w:pPr>
    </w:p>
    <w:p w14:paraId="62D0E18A" w14:textId="77777777" w:rsidR="001D3226" w:rsidRPr="00F41476" w:rsidRDefault="001D3226" w:rsidP="001D3226">
      <w:pPr>
        <w:pStyle w:val="ab"/>
        <w:ind w:left="218" w:right="229" w:firstLine="566"/>
        <w:jc w:val="both"/>
        <w:rPr>
          <w:rFonts w:cs="Times New Roman"/>
          <w:spacing w:val="-1"/>
          <w:lang w:val="ru-RU"/>
        </w:rPr>
      </w:pPr>
      <w:r w:rsidRPr="00F41476">
        <w:rPr>
          <w:rFonts w:cs="Times New Roman"/>
          <w:spacing w:val="-1"/>
          <w:lang w:val="ru-RU"/>
        </w:rPr>
        <w:t>Откорректированы мероприятия.</w:t>
      </w:r>
    </w:p>
    <w:p w14:paraId="345ECB5C" w14:textId="33AC4723" w:rsidR="0077798D" w:rsidRPr="00F41476" w:rsidRDefault="0077798D" w:rsidP="0077798D">
      <w:pPr>
        <w:pStyle w:val="a0"/>
      </w:pPr>
    </w:p>
    <w:p w14:paraId="600D3C7D" w14:textId="511465EC" w:rsidR="001D3226" w:rsidRPr="00F41476" w:rsidRDefault="00F81B96" w:rsidP="001D3226">
      <w:pPr>
        <w:pStyle w:val="2"/>
        <w:ind w:left="0" w:firstLine="0"/>
        <w:rPr>
          <w:sz w:val="28"/>
          <w:szCs w:val="28"/>
        </w:rPr>
      </w:pPr>
      <w:hyperlink r:id="rId252" w:anchor="bookmark85" w:history="1">
        <w:bookmarkStart w:id="607" w:name="_Toc45625253"/>
        <w:bookmarkStart w:id="608" w:name="_Toc107403212"/>
        <w:bookmarkStart w:id="609" w:name="_Toc131153753"/>
        <w:r w:rsidR="001D3226" w:rsidRPr="00F41476">
          <w:rPr>
            <w:sz w:val="28"/>
            <w:szCs w:val="28"/>
          </w:rPr>
          <w:t>ГЛАВА 8.</w:t>
        </w:r>
        <w:r w:rsidR="005D64BB" w:rsidRPr="00F41476">
          <w:rPr>
            <w:sz w:val="28"/>
            <w:szCs w:val="28"/>
          </w:rPr>
          <w:t xml:space="preserve"> </w:t>
        </w:r>
      </w:hyperlink>
      <w:r w:rsidR="001D3226" w:rsidRPr="00F41476">
        <w:rPr>
          <w:sz w:val="28"/>
        </w:rPr>
        <w:t>ПРЕДЛОЖЕНИЯ ПО СТРОИТЕЛЬСТВУ, РЕКОНСТРУКЦИИ И (ИЛИ) МОДЕРНИЗАЦИИ ТЕПЛОВЫХ СЕТЕЙ</w:t>
      </w:r>
      <w:bookmarkEnd w:id="607"/>
      <w:bookmarkEnd w:id="608"/>
      <w:bookmarkEnd w:id="609"/>
    </w:p>
    <w:p w14:paraId="76D65F4C" w14:textId="77777777" w:rsidR="001D3226" w:rsidRPr="00F41476" w:rsidRDefault="001D3226" w:rsidP="001D3226">
      <w:pPr>
        <w:rPr>
          <w:rFonts w:cs="Times New Roman"/>
        </w:rPr>
      </w:pPr>
    </w:p>
    <w:p w14:paraId="1912E949" w14:textId="77777777" w:rsidR="001D3226" w:rsidRPr="00F41476" w:rsidRDefault="00F81B96" w:rsidP="001D3226">
      <w:pPr>
        <w:pStyle w:val="2"/>
        <w:ind w:left="0" w:firstLine="0"/>
      </w:pPr>
      <w:hyperlink r:id="rId253" w:anchor="bookmark86" w:history="1">
        <w:bookmarkStart w:id="610" w:name="_Toc30081887"/>
        <w:bookmarkStart w:id="611" w:name="_Toc30085122"/>
        <w:bookmarkStart w:id="612" w:name="_Toc32845388"/>
        <w:bookmarkStart w:id="613" w:name="_Toc45625254"/>
        <w:bookmarkStart w:id="614" w:name="_Toc107403213"/>
        <w:bookmarkStart w:id="615" w:name="_Toc131153754"/>
        <w:r w:rsidR="001D3226" w:rsidRPr="00F41476">
          <w:t xml:space="preserve">Часть 1. </w:t>
        </w:r>
      </w:hyperlink>
      <w:bookmarkEnd w:id="610"/>
      <w:bookmarkEnd w:id="611"/>
      <w:bookmarkEnd w:id="612"/>
      <w:r w:rsidR="001D3226" w:rsidRPr="00F4147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3"/>
      <w:bookmarkEnd w:id="614"/>
      <w:bookmarkEnd w:id="615"/>
    </w:p>
    <w:p w14:paraId="058C66F8" w14:textId="77777777" w:rsidR="001D3226" w:rsidRPr="00F41476" w:rsidRDefault="001D3226" w:rsidP="001D3226">
      <w:pPr>
        <w:pStyle w:val="ab"/>
        <w:spacing w:line="287" w:lineRule="auto"/>
        <w:ind w:left="0" w:right="110"/>
        <w:jc w:val="both"/>
        <w:rPr>
          <w:rFonts w:cs="Times New Roman"/>
          <w:lang w:val="ru-RU"/>
        </w:rPr>
      </w:pPr>
      <w:bookmarkStart w:id="616" w:name="_Hlk108188215"/>
    </w:p>
    <w:p w14:paraId="7656FC93" w14:textId="77777777" w:rsidR="001D3226" w:rsidRPr="00F41476" w:rsidRDefault="001D3226" w:rsidP="001D3226">
      <w:pPr>
        <w:pStyle w:val="a0"/>
        <w:ind w:firstLine="567"/>
        <w:jc w:val="both"/>
        <w:rPr>
          <w:rFonts w:cs="Times New Roman"/>
        </w:rPr>
      </w:pPr>
      <w:r w:rsidRPr="00F41476">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bookmarkEnd w:id="616"/>
      <w:r w:rsidRPr="00F41476">
        <w:rPr>
          <w:rFonts w:cs="Times New Roman"/>
        </w:rPr>
        <w:t>.</w:t>
      </w:r>
    </w:p>
    <w:p w14:paraId="0224945C" w14:textId="77777777" w:rsidR="001D3226" w:rsidRPr="00F41476" w:rsidRDefault="001D3226" w:rsidP="001D3226">
      <w:pPr>
        <w:jc w:val="both"/>
        <w:rPr>
          <w:rFonts w:cs="Times New Roman"/>
          <w:lang w:eastAsia="ru-RU"/>
        </w:rPr>
      </w:pPr>
    </w:p>
    <w:p w14:paraId="505C31C3" w14:textId="77777777" w:rsidR="001D3226" w:rsidRPr="00F41476" w:rsidRDefault="00F81B96" w:rsidP="001D3226">
      <w:pPr>
        <w:pStyle w:val="2"/>
        <w:ind w:left="0" w:firstLine="0"/>
      </w:pPr>
      <w:hyperlink r:id="rId254" w:anchor="bookmark87" w:history="1">
        <w:bookmarkStart w:id="617" w:name="_Toc30081888"/>
        <w:bookmarkStart w:id="618" w:name="_Toc30085123"/>
        <w:bookmarkStart w:id="619" w:name="_Toc32845389"/>
        <w:bookmarkStart w:id="620" w:name="_Toc45625255"/>
        <w:bookmarkStart w:id="621" w:name="_Toc107403214"/>
        <w:bookmarkStart w:id="622" w:name="_Toc131153755"/>
        <w:r w:rsidR="001D3226" w:rsidRPr="00F41476">
          <w:t xml:space="preserve">Часть 2. </w:t>
        </w:r>
      </w:hyperlink>
      <w:bookmarkEnd w:id="617"/>
      <w:bookmarkEnd w:id="618"/>
      <w:bookmarkEnd w:id="619"/>
      <w:r w:rsidR="001D3226" w:rsidRPr="00F41476">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620"/>
      <w:bookmarkEnd w:id="621"/>
      <w:bookmarkEnd w:id="622"/>
    </w:p>
    <w:p w14:paraId="7BEDE359" w14:textId="77777777" w:rsidR="001D3226" w:rsidRPr="00F41476" w:rsidRDefault="001D3226" w:rsidP="001D3226">
      <w:pPr>
        <w:tabs>
          <w:tab w:val="left" w:pos="1276"/>
        </w:tabs>
        <w:jc w:val="both"/>
        <w:rPr>
          <w:rFonts w:cs="Times New Roman"/>
          <w:sz w:val="23"/>
          <w:szCs w:val="23"/>
        </w:rPr>
      </w:pPr>
    </w:p>
    <w:p w14:paraId="7037D88C" w14:textId="77777777" w:rsidR="001D3226" w:rsidRPr="00F41476" w:rsidRDefault="001D3226" w:rsidP="001D3226">
      <w:pPr>
        <w:pStyle w:val="a0"/>
        <w:ind w:firstLine="567"/>
        <w:jc w:val="both"/>
        <w:rPr>
          <w:rFonts w:cs="Times New Roman"/>
        </w:rPr>
      </w:pPr>
      <w:bookmarkStart w:id="623" w:name="_Hlk108188208"/>
      <w:r w:rsidRPr="00F41476">
        <w:rPr>
          <w:rFonts w:cs="Times New Roman"/>
        </w:rPr>
        <w:t>Строительство тепловых сетей для обеспечения перспективных приростов не планируется.</w:t>
      </w:r>
    </w:p>
    <w:bookmarkEnd w:id="623"/>
    <w:p w14:paraId="297B5F95" w14:textId="77777777" w:rsidR="001D3226" w:rsidRPr="00F41476" w:rsidRDefault="001D3226" w:rsidP="001D3226">
      <w:pPr>
        <w:rPr>
          <w:rFonts w:cs="Times New Roman"/>
        </w:rPr>
      </w:pPr>
    </w:p>
    <w:p w14:paraId="7D0EA02E" w14:textId="77777777" w:rsidR="001D3226" w:rsidRPr="00F41476" w:rsidRDefault="001D3226" w:rsidP="001D3226">
      <w:pPr>
        <w:pStyle w:val="2"/>
        <w:ind w:left="0" w:firstLine="0"/>
      </w:pPr>
      <w:bookmarkStart w:id="624" w:name="_Toc107403215"/>
      <w:bookmarkStart w:id="625" w:name="_Toc131153756"/>
      <w:r w:rsidRPr="00F41476">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4"/>
      <w:bookmarkEnd w:id="625"/>
    </w:p>
    <w:p w14:paraId="352408BC" w14:textId="77777777" w:rsidR="001D3226" w:rsidRPr="00F41476" w:rsidRDefault="001D3226" w:rsidP="001D3226">
      <w:pPr>
        <w:pStyle w:val="ab"/>
        <w:spacing w:line="289" w:lineRule="auto"/>
        <w:ind w:right="119" w:hanging="116"/>
        <w:rPr>
          <w:rFonts w:cs="Times New Roman"/>
          <w:spacing w:val="-2"/>
          <w:lang w:val="ru-RU"/>
        </w:rPr>
      </w:pPr>
    </w:p>
    <w:p w14:paraId="426FF03C" w14:textId="77777777" w:rsidR="001D3226" w:rsidRPr="00F41476" w:rsidRDefault="001D3226" w:rsidP="001D3226">
      <w:pPr>
        <w:pStyle w:val="a0"/>
        <w:ind w:firstLine="567"/>
        <w:jc w:val="both"/>
        <w:rPr>
          <w:rFonts w:cs="Times New Roman"/>
        </w:rPr>
      </w:pPr>
      <w:r w:rsidRPr="00F41476">
        <w:rPr>
          <w:rFonts w:cs="Times New Roman"/>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5B6002C4" w14:textId="77777777" w:rsidR="001D3226" w:rsidRPr="00F41476" w:rsidRDefault="001D3226" w:rsidP="001D3226">
      <w:pPr>
        <w:pStyle w:val="a0"/>
        <w:rPr>
          <w:rFonts w:cs="Times New Roman"/>
          <w:lang w:eastAsia="ru-RU"/>
        </w:rPr>
      </w:pPr>
    </w:p>
    <w:p w14:paraId="0D56F24C" w14:textId="77777777" w:rsidR="001D3226" w:rsidRPr="00F41476" w:rsidRDefault="001D3226" w:rsidP="001D3226">
      <w:pPr>
        <w:pStyle w:val="2"/>
        <w:ind w:left="0" w:firstLine="0"/>
      </w:pPr>
      <w:bookmarkStart w:id="626" w:name="_Toc45625257"/>
      <w:bookmarkStart w:id="627" w:name="_Toc107403216"/>
      <w:bookmarkStart w:id="628" w:name="_Toc131153757"/>
      <w:r w:rsidRPr="00F41476">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26"/>
      <w:bookmarkEnd w:id="627"/>
      <w:bookmarkEnd w:id="628"/>
    </w:p>
    <w:p w14:paraId="5B99FFF6" w14:textId="77777777" w:rsidR="001D3226" w:rsidRPr="00F41476" w:rsidRDefault="001D3226" w:rsidP="001D3226">
      <w:pPr>
        <w:pStyle w:val="ab"/>
        <w:spacing w:line="289" w:lineRule="auto"/>
        <w:ind w:left="0" w:right="119" w:firstLine="709"/>
        <w:rPr>
          <w:rFonts w:cs="Times New Roman"/>
          <w:lang w:val="ru-RU"/>
        </w:rPr>
      </w:pPr>
    </w:p>
    <w:p w14:paraId="3DFD5C9B" w14:textId="2F2D3287" w:rsidR="001D3226" w:rsidRPr="00F41476" w:rsidRDefault="001D3226" w:rsidP="001D3226">
      <w:pPr>
        <w:pStyle w:val="a0"/>
        <w:ind w:firstLine="567"/>
        <w:jc w:val="both"/>
        <w:rPr>
          <w:rFonts w:cs="Times New Roman"/>
        </w:rPr>
      </w:pPr>
      <w:r w:rsidRPr="00F41476">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bookmarkStart w:id="629" w:name="_Hlk108355545"/>
      <w:r w:rsidR="005A6FAE" w:rsidRPr="00F41476">
        <w:rPr>
          <w:rFonts w:cs="Times New Roman"/>
        </w:rPr>
        <w:t>Также планируется прокладка новой дополнительной трубы (обратного трубопровода ГВС) на ТПП Васильевская фабрика.</w:t>
      </w:r>
      <w:bookmarkEnd w:id="629"/>
    </w:p>
    <w:p w14:paraId="3BD670CA" w14:textId="77777777" w:rsidR="001D3226" w:rsidRPr="00F41476" w:rsidRDefault="001D3226" w:rsidP="001D3226">
      <w:pPr>
        <w:jc w:val="both"/>
        <w:rPr>
          <w:rFonts w:cs="Times New Roman"/>
          <w:lang w:eastAsia="ru-RU"/>
        </w:rPr>
      </w:pPr>
      <w:bookmarkStart w:id="630" w:name="_Toc32845393"/>
      <w:bookmarkStart w:id="631" w:name="_Toc30085127"/>
      <w:bookmarkStart w:id="632" w:name="_Toc30081892"/>
    </w:p>
    <w:p w14:paraId="2CB1BDFD" w14:textId="77777777" w:rsidR="001D3226" w:rsidRPr="00F41476" w:rsidRDefault="00F81B96" w:rsidP="001D3226">
      <w:pPr>
        <w:pStyle w:val="2"/>
        <w:ind w:left="0" w:firstLine="0"/>
      </w:pPr>
      <w:hyperlink r:id="rId255" w:anchor="bookmark90" w:history="1">
        <w:bookmarkStart w:id="633" w:name="_Toc30081891"/>
        <w:bookmarkStart w:id="634" w:name="_Toc30085126"/>
        <w:bookmarkStart w:id="635" w:name="_Toc32845392"/>
        <w:bookmarkStart w:id="636" w:name="_Toc45625258"/>
        <w:bookmarkStart w:id="637" w:name="_Toc107403217"/>
        <w:bookmarkStart w:id="638" w:name="_Toc131153758"/>
        <w:r w:rsidR="001D3226" w:rsidRPr="00F41476">
          <w:t xml:space="preserve">Часть 5. </w:t>
        </w:r>
      </w:hyperlink>
      <w:bookmarkEnd w:id="633"/>
      <w:bookmarkEnd w:id="634"/>
      <w:bookmarkEnd w:id="635"/>
      <w:r w:rsidR="001D3226" w:rsidRPr="00F41476">
        <w:t>ПРЕДЛОЖЕНИЯ ПО СТРОИТЕЛЬСТВУ ТЕПЛОВЫХ СЕТЕЙ ДЛЯ ОБЕСПЕЧЕНИЯ НОРМАТИВНОЙ НАДЕЖНОСТИ ТЕПЛОСНАБЖЕНИЯ</w:t>
      </w:r>
      <w:bookmarkEnd w:id="636"/>
      <w:bookmarkEnd w:id="637"/>
      <w:bookmarkEnd w:id="638"/>
    </w:p>
    <w:p w14:paraId="39D26D20" w14:textId="77777777" w:rsidR="001D3226" w:rsidRPr="00F41476" w:rsidRDefault="001D3226" w:rsidP="001D3226">
      <w:pPr>
        <w:rPr>
          <w:rFonts w:cs="Times New Roman"/>
        </w:rPr>
      </w:pPr>
    </w:p>
    <w:p w14:paraId="58B132C6" w14:textId="77777777" w:rsidR="001D3226" w:rsidRPr="00F41476" w:rsidRDefault="001D3226" w:rsidP="005D64BB">
      <w:pPr>
        <w:pStyle w:val="a0"/>
        <w:ind w:firstLine="709"/>
        <w:jc w:val="both"/>
        <w:rPr>
          <w:rFonts w:cs="Times New Roman"/>
        </w:rPr>
      </w:pPr>
      <w:r w:rsidRPr="00F41476">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20F5C114" w14:textId="77777777" w:rsidR="001D3226" w:rsidRPr="00F41476" w:rsidRDefault="001D3226" w:rsidP="005D64BB">
      <w:pPr>
        <w:pStyle w:val="a0"/>
        <w:ind w:firstLine="709"/>
        <w:jc w:val="both"/>
        <w:rPr>
          <w:rFonts w:cs="Times New Roman"/>
        </w:rPr>
      </w:pPr>
      <w:r w:rsidRPr="00F41476">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630"/>
    <w:bookmarkEnd w:id="631"/>
    <w:bookmarkEnd w:id="632"/>
    <w:p w14:paraId="0EFCEC5E" w14:textId="77777777" w:rsidR="001D3226" w:rsidRPr="00F41476" w:rsidRDefault="001D3226" w:rsidP="001D3226">
      <w:pPr>
        <w:rPr>
          <w:rFonts w:cs="Times New Roman"/>
        </w:rPr>
      </w:pPr>
    </w:p>
    <w:p w14:paraId="18048C4C" w14:textId="77777777" w:rsidR="001D3226" w:rsidRPr="00F41476" w:rsidRDefault="00F81B96" w:rsidP="001D3226">
      <w:pPr>
        <w:pStyle w:val="2"/>
        <w:ind w:left="0" w:firstLine="0"/>
      </w:pPr>
      <w:hyperlink r:id="rId256" w:anchor="bookmark97" w:history="1">
        <w:bookmarkStart w:id="639" w:name="_Toc30081898"/>
        <w:bookmarkStart w:id="640" w:name="_Toc30085133"/>
        <w:bookmarkStart w:id="641" w:name="_Toc32845399"/>
        <w:bookmarkStart w:id="642" w:name="_Toc45625259"/>
        <w:bookmarkStart w:id="643" w:name="_Toc107403218"/>
        <w:bookmarkStart w:id="644" w:name="_Toc131153759"/>
        <w:r w:rsidR="001D3226" w:rsidRPr="00F41476">
          <w:t xml:space="preserve">Часть 6. </w:t>
        </w:r>
      </w:hyperlink>
      <w:bookmarkEnd w:id="639"/>
      <w:bookmarkEnd w:id="640"/>
      <w:bookmarkEnd w:id="641"/>
      <w:r w:rsidR="001D3226" w:rsidRPr="00F41476">
        <w:t xml:space="preserve">ПРЕДЛОЖЕНИЯ ПО РЕКОНСТРУКЦИИ И (ИЛИ) МОДЕРНИЗАЦИИ ТЕПЛОВЫХ СЕТЕЙ С УВЕЛИЧЕНИЕМ ДИАМЕТРА ТРУБОПРОВОДОВ ДЛЯ </w:t>
      </w:r>
      <w:r w:rsidR="001D3226" w:rsidRPr="00F41476">
        <w:lastRenderedPageBreak/>
        <w:t>ОБЕСПЕЧЕНИЯ ПЕРСПЕКТИВНЫХ ПРИРОСТОВ ТЕПЛОВОЙ НАГРУЗКИ</w:t>
      </w:r>
      <w:bookmarkEnd w:id="642"/>
      <w:bookmarkEnd w:id="643"/>
      <w:bookmarkEnd w:id="644"/>
    </w:p>
    <w:p w14:paraId="0186F14A" w14:textId="77777777" w:rsidR="001D3226" w:rsidRPr="00F41476" w:rsidRDefault="001D3226" w:rsidP="001D3226">
      <w:pPr>
        <w:pStyle w:val="ab"/>
        <w:spacing w:line="289" w:lineRule="auto"/>
        <w:ind w:left="0" w:right="119" w:firstLine="709"/>
        <w:rPr>
          <w:rFonts w:cs="Times New Roman"/>
          <w:lang w:val="ru-RU"/>
        </w:rPr>
      </w:pPr>
    </w:p>
    <w:p w14:paraId="30E367C5" w14:textId="48B8053F" w:rsidR="001D3226" w:rsidRPr="00F41476" w:rsidRDefault="001D3226" w:rsidP="005D64BB">
      <w:pPr>
        <w:pStyle w:val="a0"/>
        <w:ind w:firstLine="709"/>
        <w:jc w:val="both"/>
        <w:rPr>
          <w:rFonts w:cs="Times New Roman"/>
        </w:rPr>
      </w:pPr>
      <w:r w:rsidRPr="00F41476">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56AE1C53" w14:textId="6D2D9948" w:rsidR="005D64BB" w:rsidRPr="00F41476" w:rsidRDefault="005D64BB" w:rsidP="001D3226">
      <w:pPr>
        <w:pStyle w:val="a0"/>
        <w:ind w:firstLine="567"/>
        <w:jc w:val="both"/>
        <w:rPr>
          <w:rFonts w:cs="Times New Roman"/>
        </w:rPr>
      </w:pPr>
      <w:r w:rsidRPr="00F41476">
        <w:rPr>
          <w:rFonts w:cs="Times New Roman"/>
        </w:rPr>
        <w:t>ООО «ТЭС-Приволжск» планирует мероприятия по изменению диаметров существующих тепловых сетей, представленных в таблице ниже.</w:t>
      </w:r>
    </w:p>
    <w:p w14:paraId="095E4A15" w14:textId="014CC2E7" w:rsidR="005D64BB" w:rsidRPr="00F41476" w:rsidRDefault="005D64BB" w:rsidP="001D3226">
      <w:pPr>
        <w:pStyle w:val="a0"/>
        <w:ind w:firstLine="567"/>
        <w:jc w:val="both"/>
        <w:rPr>
          <w:rFonts w:cs="Times New Roman"/>
        </w:rPr>
      </w:pPr>
    </w:p>
    <w:p w14:paraId="78DDBF07" w14:textId="0455B9C3" w:rsidR="005D64BB" w:rsidRPr="00F41476" w:rsidRDefault="005D64BB" w:rsidP="005D64BB">
      <w:pPr>
        <w:pStyle w:val="a0"/>
        <w:jc w:val="both"/>
        <w:rPr>
          <w:rFonts w:cs="Times New Roman"/>
          <w:b/>
        </w:rPr>
      </w:pPr>
      <w:bookmarkStart w:id="645" w:name="_Hlk108355606"/>
      <w:r w:rsidRPr="00F41476">
        <w:rPr>
          <w:rFonts w:cs="Times New Roman"/>
          <w:b/>
        </w:rPr>
        <w:t>Таблица 8.6.1 - Мероприятия по изменению диаметров существующих тепловых сетей</w:t>
      </w:r>
    </w:p>
    <w:tbl>
      <w:tblPr>
        <w:tblW w:w="9331" w:type="dxa"/>
        <w:tblInd w:w="-5" w:type="dxa"/>
        <w:tblLook w:val="04A0" w:firstRow="1" w:lastRow="0" w:firstColumn="1" w:lastColumn="0" w:noHBand="0" w:noVBand="1"/>
      </w:tblPr>
      <w:tblGrid>
        <w:gridCol w:w="580"/>
        <w:gridCol w:w="6791"/>
        <w:gridCol w:w="1960"/>
      </w:tblGrid>
      <w:tr w:rsidR="000B3B70" w:rsidRPr="00F41476" w14:paraId="6C51959F" w14:textId="77777777" w:rsidTr="000B3B70">
        <w:trPr>
          <w:trHeight w:val="301"/>
          <w:tblHeader/>
        </w:trPr>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33748" w14:textId="5D604D1E" w:rsidR="000B3B70" w:rsidRPr="00F41476" w:rsidRDefault="000B3B70" w:rsidP="005D64BB">
            <w:pPr>
              <w:jc w:val="center"/>
              <w:rPr>
                <w:rFonts w:eastAsia="Times New Roman" w:cs="Times New Roman"/>
                <w:color w:val="000000"/>
                <w:sz w:val="22"/>
                <w:lang w:eastAsia="ru-RU"/>
              </w:rPr>
            </w:pPr>
            <w:bookmarkStart w:id="646" w:name="_Hlk108355596"/>
            <w:bookmarkEnd w:id="645"/>
            <w:r w:rsidRPr="00F41476">
              <w:rPr>
                <w:rFonts w:eastAsia="Times New Roman" w:cs="Times New Roman"/>
                <w:color w:val="000000"/>
                <w:sz w:val="22"/>
                <w:lang w:eastAsia="ru-RU"/>
              </w:rPr>
              <w:t>№</w:t>
            </w:r>
          </w:p>
        </w:tc>
        <w:tc>
          <w:tcPr>
            <w:tcW w:w="67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CA1B1"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078A4D"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Период реализации</w:t>
            </w:r>
          </w:p>
        </w:tc>
      </w:tr>
      <w:tr w:rsidR="000B3B70" w:rsidRPr="00F41476" w14:paraId="0350BAC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0E5D31A" w14:textId="6010AA1D"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5BE033EE"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ул. Дружбы, 6а</w:t>
            </w:r>
          </w:p>
        </w:tc>
        <w:tc>
          <w:tcPr>
            <w:tcW w:w="1960" w:type="dxa"/>
            <w:tcBorders>
              <w:top w:val="nil"/>
              <w:left w:val="nil"/>
              <w:bottom w:val="single" w:sz="4" w:space="0" w:color="auto"/>
              <w:right w:val="single" w:sz="4" w:space="0" w:color="auto"/>
            </w:tcBorders>
            <w:shd w:val="clear" w:color="auto" w:fill="auto"/>
            <w:vAlign w:val="center"/>
            <w:hideMark/>
          </w:tcPr>
          <w:p w14:paraId="6929CAAA"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3D6F74A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B19D754" w14:textId="7A5B0F32" w:rsidR="000B3B70" w:rsidRPr="00F41476" w:rsidRDefault="000B3B70" w:rsidP="000B3B70">
            <w:pP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966A176" w14:textId="77777777" w:rsidR="000B3B70" w:rsidRPr="00F41476" w:rsidRDefault="000B3B70" w:rsidP="000B3B70">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72B5A45D" w14:textId="77777777" w:rsidR="000B3B70" w:rsidRPr="00F41476" w:rsidRDefault="000B3B70" w:rsidP="000B3B70">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0567F7EC"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7DA0D3E" w14:textId="527B69B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033AEBAE" w14:textId="73631531"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Д=273 мм L=27 м на теплосеть Д=159 мм</w:t>
            </w:r>
          </w:p>
        </w:tc>
        <w:tc>
          <w:tcPr>
            <w:tcW w:w="1960" w:type="dxa"/>
            <w:tcBorders>
              <w:top w:val="nil"/>
              <w:left w:val="nil"/>
              <w:bottom w:val="single" w:sz="4" w:space="0" w:color="auto"/>
              <w:right w:val="single" w:sz="4" w:space="0" w:color="auto"/>
            </w:tcBorders>
            <w:shd w:val="clear" w:color="000000" w:fill="FFFFFF"/>
            <w:vAlign w:val="center"/>
            <w:hideMark/>
          </w:tcPr>
          <w:p w14:paraId="146BC4C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28BD0C2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09EDED6" w14:textId="639367F2"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69D75526" w14:textId="353FEE44"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Д=159 мм L=60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34E74E8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03CDB8C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7871B76" w14:textId="7EFA7C55"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15357707" w14:textId="7193A9C9"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Д=89 мм L=100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667DD127"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424389AC"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636B4EA" w14:textId="6A80BD2A"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7BC729D4" w14:textId="25846B88"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L=80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6F8E5443"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47F95D5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2C94520" w14:textId="1262EA40"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6E6DB9FC"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пер. Северный, 1б</w:t>
            </w:r>
          </w:p>
        </w:tc>
        <w:tc>
          <w:tcPr>
            <w:tcW w:w="1960" w:type="dxa"/>
            <w:tcBorders>
              <w:top w:val="nil"/>
              <w:left w:val="nil"/>
              <w:bottom w:val="single" w:sz="4" w:space="0" w:color="auto"/>
              <w:right w:val="single" w:sz="4" w:space="0" w:color="auto"/>
            </w:tcBorders>
            <w:shd w:val="clear" w:color="auto" w:fill="auto"/>
            <w:vAlign w:val="center"/>
            <w:hideMark/>
          </w:tcPr>
          <w:p w14:paraId="3E651C3E"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32632433"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47E3216" w14:textId="77C1611A" w:rsidR="000B3B70" w:rsidRPr="00F41476" w:rsidRDefault="000B3B70" w:rsidP="000B3B70">
            <w:pP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8545647" w14:textId="77777777" w:rsidR="000B3B70" w:rsidRPr="00F41476" w:rsidRDefault="000B3B70" w:rsidP="000B3B70">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138A0EB6" w14:textId="77777777" w:rsidR="000B3B70" w:rsidRPr="00F41476" w:rsidRDefault="000B3B70" w:rsidP="000B3B70">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39AEE3F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708854" w14:textId="67E5F0DD"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82AC327" w14:textId="0E538BB5"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L=105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3C418C44"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157A94D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56D7892" w14:textId="7B562ABE"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53B71EBA" w14:textId="0563E41C"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L=110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5463D8A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14EBF8A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AADF692" w14:textId="33B2C0C6"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1ED9046D" w14:textId="0651464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L=69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316F466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6BB9331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BAE79A7" w14:textId="6B9A283F"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2F7DDFD9" w14:textId="19E2BAC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L=20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4E353ED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15E5EB7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AEB04C1" w14:textId="1406DB32"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65222785" w14:textId="44D63C11"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L=80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0BDF705A"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3206449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087D621" w14:textId="53FA7F29"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noWrap/>
            <w:vAlign w:val="center"/>
            <w:hideMark/>
          </w:tcPr>
          <w:p w14:paraId="662E80E9"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960" w:type="dxa"/>
            <w:tcBorders>
              <w:top w:val="nil"/>
              <w:left w:val="nil"/>
              <w:bottom w:val="single" w:sz="4" w:space="0" w:color="auto"/>
              <w:right w:val="single" w:sz="4" w:space="0" w:color="auto"/>
            </w:tcBorders>
            <w:shd w:val="clear" w:color="auto" w:fill="auto"/>
            <w:noWrap/>
            <w:vAlign w:val="center"/>
            <w:hideMark/>
          </w:tcPr>
          <w:p w14:paraId="22910F57"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392540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58303DE" w14:textId="6613CCA0"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7E382466" w14:textId="342ACB0A"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L=52,5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1200861A"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3B67B69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52A4866" w14:textId="209E108F"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22284F77" w14:textId="10C4C57F"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L=52,5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0764A70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0C1F5E0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4D4A7E8" w14:textId="6AEE1025"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6791" w:type="dxa"/>
            <w:tcBorders>
              <w:top w:val="nil"/>
              <w:left w:val="nil"/>
              <w:bottom w:val="single" w:sz="4" w:space="0" w:color="auto"/>
              <w:right w:val="single" w:sz="4" w:space="0" w:color="auto"/>
            </w:tcBorders>
            <w:shd w:val="clear" w:color="auto" w:fill="auto"/>
            <w:vAlign w:val="center"/>
            <w:hideMark/>
          </w:tcPr>
          <w:p w14:paraId="3D3A3C15" w14:textId="1914956A"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25D8E03D"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036DFB0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A65F7AC" w14:textId="49EE3F3F"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6791" w:type="dxa"/>
            <w:tcBorders>
              <w:top w:val="nil"/>
              <w:left w:val="nil"/>
              <w:bottom w:val="single" w:sz="4" w:space="0" w:color="auto"/>
              <w:right w:val="single" w:sz="4" w:space="0" w:color="auto"/>
            </w:tcBorders>
            <w:shd w:val="clear" w:color="auto" w:fill="auto"/>
            <w:vAlign w:val="center"/>
            <w:hideMark/>
          </w:tcPr>
          <w:p w14:paraId="24DB5AE0" w14:textId="40D133BC"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L=57,5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64C20CB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6BBAD8D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D43363F" w14:textId="327F8DDD"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6791" w:type="dxa"/>
            <w:tcBorders>
              <w:top w:val="nil"/>
              <w:left w:val="nil"/>
              <w:bottom w:val="single" w:sz="4" w:space="0" w:color="auto"/>
              <w:right w:val="single" w:sz="4" w:space="0" w:color="auto"/>
            </w:tcBorders>
            <w:shd w:val="clear" w:color="auto" w:fill="auto"/>
            <w:vAlign w:val="center"/>
            <w:hideMark/>
          </w:tcPr>
          <w:p w14:paraId="0684E369" w14:textId="762C6DB5"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433F3AAD"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472ABFA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A1D6959" w14:textId="51CDAA8E"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6791" w:type="dxa"/>
            <w:tcBorders>
              <w:top w:val="nil"/>
              <w:left w:val="nil"/>
              <w:bottom w:val="single" w:sz="4" w:space="0" w:color="auto"/>
              <w:right w:val="single" w:sz="4" w:space="0" w:color="auto"/>
            </w:tcBorders>
            <w:shd w:val="clear" w:color="auto" w:fill="auto"/>
            <w:vAlign w:val="center"/>
            <w:hideMark/>
          </w:tcPr>
          <w:p w14:paraId="555F72D7" w14:textId="55B960C0"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L=10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3C5294FF"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79F159C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E0701F2" w14:textId="6F9090D1"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6791" w:type="dxa"/>
            <w:tcBorders>
              <w:top w:val="nil"/>
              <w:left w:val="nil"/>
              <w:bottom w:val="single" w:sz="4" w:space="0" w:color="auto"/>
              <w:right w:val="single" w:sz="4" w:space="0" w:color="auto"/>
            </w:tcBorders>
            <w:shd w:val="clear" w:color="auto" w:fill="auto"/>
            <w:vAlign w:val="center"/>
            <w:hideMark/>
          </w:tcPr>
          <w:p w14:paraId="7DE2750E" w14:textId="7242AA46"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L=40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7F5EFBDD"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4A0E81F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B0DF0F3" w14:textId="501A69E4"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c>
          <w:tcPr>
            <w:tcW w:w="6791" w:type="dxa"/>
            <w:tcBorders>
              <w:top w:val="nil"/>
              <w:left w:val="nil"/>
              <w:bottom w:val="single" w:sz="4" w:space="0" w:color="auto"/>
              <w:right w:val="single" w:sz="4" w:space="0" w:color="auto"/>
            </w:tcBorders>
            <w:shd w:val="clear" w:color="auto" w:fill="auto"/>
            <w:vAlign w:val="center"/>
            <w:hideMark/>
          </w:tcPr>
          <w:p w14:paraId="20E16309" w14:textId="3106F331"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L=40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B3E8F5C"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5E999C7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99C6890" w14:textId="329E2514"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14</w:t>
            </w:r>
          </w:p>
        </w:tc>
        <w:tc>
          <w:tcPr>
            <w:tcW w:w="6791" w:type="dxa"/>
            <w:tcBorders>
              <w:top w:val="nil"/>
              <w:left w:val="nil"/>
              <w:bottom w:val="single" w:sz="4" w:space="0" w:color="auto"/>
              <w:right w:val="single" w:sz="4" w:space="0" w:color="auto"/>
            </w:tcBorders>
            <w:shd w:val="clear" w:color="auto" w:fill="auto"/>
            <w:vAlign w:val="center"/>
            <w:hideMark/>
          </w:tcPr>
          <w:p w14:paraId="7064224B" w14:textId="5B94CBA9"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L=40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3B33F8C"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7A3B9AA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615AEA5" w14:textId="60548FB8"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6791" w:type="dxa"/>
            <w:tcBorders>
              <w:top w:val="nil"/>
              <w:left w:val="nil"/>
              <w:bottom w:val="single" w:sz="4" w:space="0" w:color="auto"/>
              <w:right w:val="single" w:sz="4" w:space="0" w:color="auto"/>
            </w:tcBorders>
            <w:shd w:val="clear" w:color="auto" w:fill="auto"/>
            <w:vAlign w:val="center"/>
            <w:hideMark/>
          </w:tcPr>
          <w:p w14:paraId="48D9C91B" w14:textId="5A73FE89"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L=57,5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668AE9E3"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0B1FF76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BA9F0A8" w14:textId="6FDD8980"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21824928"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ТПП Южный</w:t>
            </w:r>
          </w:p>
        </w:tc>
        <w:tc>
          <w:tcPr>
            <w:tcW w:w="1960" w:type="dxa"/>
            <w:tcBorders>
              <w:top w:val="nil"/>
              <w:left w:val="nil"/>
              <w:bottom w:val="single" w:sz="4" w:space="0" w:color="auto"/>
              <w:right w:val="single" w:sz="4" w:space="0" w:color="auto"/>
            </w:tcBorders>
            <w:shd w:val="clear" w:color="auto" w:fill="auto"/>
            <w:noWrap/>
            <w:vAlign w:val="center"/>
            <w:hideMark/>
          </w:tcPr>
          <w:p w14:paraId="2E123249"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2C50553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46419CA" w14:textId="20F0E59E"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6F3E4A9F"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noWrap/>
            <w:vAlign w:val="center"/>
            <w:hideMark/>
          </w:tcPr>
          <w:p w14:paraId="79FE5002"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5E9FD9F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E1D575" w14:textId="271A61EF"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2C69F01" w14:textId="15B2CCCB"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L=30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5D5D47FF"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5B7682E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57A2B94" w14:textId="3A2BCA5E"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2AE6ABDA" w14:textId="1FB67B9A"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L=190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49D3BFE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16A2D6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C8873F0" w14:textId="3CFF48FF"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49D4BBD8" w14:textId="2FCF2474"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L=5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39B2ACFA"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0B3B70" w:rsidRPr="00F41476" w14:paraId="3123E90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00DBB77" w14:textId="28A0381A"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29DD6859" w14:textId="41E5875C"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Д=159 мм L=135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40C06D0A"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26A31C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9AFADEC" w14:textId="259512A4"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73B024A7" w14:textId="53A708B3"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55B1F223"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45464B00"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A8B4661" w14:textId="62F8E535"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2C17EC6D" w14:textId="54A28982"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263473AC"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19D5C63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4B81DB6" w14:textId="017E14F9"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16589960" w14:textId="6C514E4B"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L=17,5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4C30CF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370D9C7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007A72" w14:textId="663FC1EB"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4D663C4F"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ТПП Баня</w:t>
            </w:r>
          </w:p>
        </w:tc>
        <w:tc>
          <w:tcPr>
            <w:tcW w:w="1960" w:type="dxa"/>
            <w:tcBorders>
              <w:top w:val="nil"/>
              <w:left w:val="nil"/>
              <w:bottom w:val="single" w:sz="4" w:space="0" w:color="auto"/>
              <w:right w:val="single" w:sz="4" w:space="0" w:color="auto"/>
            </w:tcBorders>
            <w:shd w:val="clear" w:color="auto" w:fill="auto"/>
            <w:vAlign w:val="center"/>
            <w:hideMark/>
          </w:tcPr>
          <w:p w14:paraId="1FA27921"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290E67A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39356A" w14:textId="36FF4F54"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4DC2DA5B"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70EC01CF"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4B89D52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8AB121D" w14:textId="4C09F92F" w:rsidR="000B3B70" w:rsidRPr="00F41476" w:rsidRDefault="00CB2A3C"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45E2AEF6" w14:textId="02F24D06"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L=60 м на теплосеть Д=108 мм</w:t>
            </w:r>
            <w:r w:rsidR="00115B05" w:rsidRPr="00F41476">
              <w:rPr>
                <w:rFonts w:eastAsia="Times New Roman" w:cs="Times New Roman"/>
                <w:color w:val="000000"/>
                <w:sz w:val="22"/>
                <w:lang w:eastAsia="ru-RU"/>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6A5149D1"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4872074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1C42207" w14:textId="3F8BD96B" w:rsidR="000B3B70" w:rsidRPr="00F41476" w:rsidRDefault="00CB2A3C"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5C5A11A0" w14:textId="23F5F393"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L=126,5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21B56F0D"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20A43FA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98E52E2" w14:textId="485A1C9E" w:rsidR="000B3B70" w:rsidRPr="00F41476" w:rsidRDefault="00CB2A3C"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440EA05D" w14:textId="4168872C"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L=170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06A26FB6"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27BB498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2C1C669" w14:textId="6A7F14AD"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EE5996A"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960" w:type="dxa"/>
            <w:tcBorders>
              <w:top w:val="nil"/>
              <w:left w:val="nil"/>
              <w:bottom w:val="single" w:sz="4" w:space="0" w:color="auto"/>
              <w:right w:val="single" w:sz="4" w:space="0" w:color="auto"/>
            </w:tcBorders>
            <w:shd w:val="clear" w:color="auto" w:fill="auto"/>
            <w:vAlign w:val="center"/>
            <w:hideMark/>
          </w:tcPr>
          <w:p w14:paraId="42288677"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1971388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EEFD6B0" w14:textId="7BEF7C04" w:rsidR="000B3B70" w:rsidRPr="00F41476" w:rsidRDefault="00CB2A3C"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520C10F4" w14:textId="10A3402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Д=32 мм L=50 м на теплосеть Д=40 мм</w:t>
            </w:r>
          </w:p>
        </w:tc>
        <w:tc>
          <w:tcPr>
            <w:tcW w:w="1960" w:type="dxa"/>
            <w:tcBorders>
              <w:top w:val="nil"/>
              <w:left w:val="nil"/>
              <w:bottom w:val="single" w:sz="4" w:space="0" w:color="auto"/>
              <w:right w:val="single" w:sz="4" w:space="0" w:color="auto"/>
            </w:tcBorders>
            <w:shd w:val="clear" w:color="auto" w:fill="auto"/>
            <w:vAlign w:val="center"/>
            <w:hideMark/>
          </w:tcPr>
          <w:p w14:paraId="140EDE4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0B3B70" w:rsidRPr="00F41476" w14:paraId="5BD250C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D45AE67" w14:textId="11F7F253"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05407CA3"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ТПП котельная № 4</w:t>
            </w:r>
          </w:p>
        </w:tc>
        <w:tc>
          <w:tcPr>
            <w:tcW w:w="1960" w:type="dxa"/>
            <w:tcBorders>
              <w:top w:val="nil"/>
              <w:left w:val="nil"/>
              <w:bottom w:val="single" w:sz="4" w:space="0" w:color="auto"/>
              <w:right w:val="single" w:sz="4" w:space="0" w:color="auto"/>
            </w:tcBorders>
            <w:shd w:val="clear" w:color="auto" w:fill="auto"/>
            <w:vAlign w:val="center"/>
            <w:hideMark/>
          </w:tcPr>
          <w:p w14:paraId="3C09B786"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0E3ED1D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E724FAB" w14:textId="701816D7"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72671761"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1F5B57AA"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3070D89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B0466EB" w14:textId="4934A025"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2ED01FE" w14:textId="0678BB8F"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L=95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1A119AE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0B3B70" w:rsidRPr="00F41476" w14:paraId="2DC0E06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43169DF" w14:textId="02F07C79"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26B7947D" w14:textId="439C1343"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Д=114 мм L=95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7B23F6D2"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7969468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B6CE073" w14:textId="5EE3D00C"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7AEB753D" w14:textId="52D76C04"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Д=89 мм L=27,5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5E0B7A8C"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0B3B70" w:rsidRPr="00F41476" w14:paraId="71DBA02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6C41BBC" w14:textId="64B14F00"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3C68E206" w14:textId="16B35004"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L=22,5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74EAE18C"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5C05981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05988B5" w14:textId="0E816806" w:rsidR="000B3B70" w:rsidRPr="00F41476"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noWrap/>
            <w:vAlign w:val="center"/>
            <w:hideMark/>
          </w:tcPr>
          <w:p w14:paraId="35DE7D2B" w14:textId="77777777" w:rsidR="000B3B70" w:rsidRPr="00F41476" w:rsidRDefault="000B3B70" w:rsidP="005D64BB">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 4 (ГВС)</w:t>
            </w:r>
          </w:p>
        </w:tc>
        <w:tc>
          <w:tcPr>
            <w:tcW w:w="1960" w:type="dxa"/>
            <w:tcBorders>
              <w:top w:val="nil"/>
              <w:left w:val="nil"/>
              <w:bottom w:val="single" w:sz="4" w:space="0" w:color="auto"/>
              <w:right w:val="single" w:sz="4" w:space="0" w:color="auto"/>
            </w:tcBorders>
            <w:shd w:val="clear" w:color="auto" w:fill="auto"/>
            <w:noWrap/>
            <w:vAlign w:val="center"/>
            <w:hideMark/>
          </w:tcPr>
          <w:p w14:paraId="1D1F7CDB" w14:textId="77777777"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0B3B70" w:rsidRPr="00F41476" w14:paraId="17B0678B"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DA80BC9" w14:textId="2A708834" w:rsidR="000B3B70" w:rsidRPr="00F41476" w:rsidRDefault="00CB2A3C"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12D8F3AA" w14:textId="512919F6" w:rsidR="000B3B70" w:rsidRPr="00F41476" w:rsidRDefault="000B3B70" w:rsidP="005D64BB">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L=13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6AE96ABB" w14:textId="77777777" w:rsidR="000B3B70" w:rsidRPr="00F41476" w:rsidRDefault="000B3B70" w:rsidP="005D64BB">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CB2A3C" w:rsidRPr="00F41476" w14:paraId="54CA011B"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58110A4" w14:textId="10DE2BF8"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236858EB" w14:textId="18B6B482" w:rsidR="00CB2A3C" w:rsidRPr="00F41476" w:rsidRDefault="00CB2A3C" w:rsidP="00CB2A3C">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L=45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8CB92C3" w14:textId="77777777"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CB2A3C" w:rsidRPr="00F41476" w14:paraId="62CC1C9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4994079" w14:textId="364975D4"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664B4FBA" w14:textId="57596324" w:rsidR="00CB2A3C" w:rsidRPr="00F41476" w:rsidRDefault="00CB2A3C" w:rsidP="00CB2A3C">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L=13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606A22F6" w14:textId="77777777"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CB2A3C" w:rsidRPr="00F41476" w14:paraId="54A888D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B71DC45" w14:textId="3CABEB59"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6791" w:type="dxa"/>
            <w:tcBorders>
              <w:top w:val="nil"/>
              <w:left w:val="nil"/>
              <w:bottom w:val="single" w:sz="4" w:space="0" w:color="auto"/>
              <w:right w:val="single" w:sz="4" w:space="0" w:color="auto"/>
            </w:tcBorders>
            <w:shd w:val="clear" w:color="auto" w:fill="auto"/>
            <w:vAlign w:val="center"/>
            <w:hideMark/>
          </w:tcPr>
          <w:p w14:paraId="6A1C0FDE" w14:textId="194CA763" w:rsidR="00CB2A3C" w:rsidRPr="00F41476" w:rsidRDefault="00CB2A3C" w:rsidP="00CB2A3C">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Д=48 мм L=95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0C7A8E0F" w14:textId="77777777" w:rsidR="00CB2A3C" w:rsidRPr="00F41476" w:rsidRDefault="00CB2A3C" w:rsidP="00CB2A3C">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bookmarkEnd w:id="646"/>
    </w:tbl>
    <w:p w14:paraId="1F10B9C6" w14:textId="77777777" w:rsidR="001D3226" w:rsidRPr="00F41476" w:rsidRDefault="001D3226" w:rsidP="001D3226">
      <w:pPr>
        <w:rPr>
          <w:rFonts w:cs="Times New Roman"/>
        </w:rPr>
      </w:pPr>
    </w:p>
    <w:p w14:paraId="5FB3B1AA" w14:textId="77777777" w:rsidR="001D3226" w:rsidRPr="00F41476" w:rsidRDefault="00F81B96" w:rsidP="001D3226">
      <w:pPr>
        <w:pStyle w:val="2"/>
        <w:ind w:left="0" w:firstLine="0"/>
      </w:pPr>
      <w:hyperlink r:id="rId257" w:anchor="bookmark98" w:history="1">
        <w:bookmarkStart w:id="647" w:name="_Toc30081899"/>
        <w:bookmarkStart w:id="648" w:name="_Toc30085134"/>
        <w:bookmarkStart w:id="649" w:name="_Toc32845400"/>
        <w:bookmarkStart w:id="650" w:name="_Toc45625260"/>
        <w:bookmarkStart w:id="651" w:name="_Toc107403219"/>
        <w:bookmarkStart w:id="652" w:name="_Toc131153760"/>
        <w:r w:rsidR="001D3226" w:rsidRPr="00F41476">
          <w:t xml:space="preserve">Часть 7. </w:t>
        </w:r>
      </w:hyperlink>
      <w:bookmarkEnd w:id="647"/>
      <w:bookmarkEnd w:id="648"/>
      <w:bookmarkEnd w:id="649"/>
      <w:r w:rsidR="001D3226" w:rsidRPr="00F41476">
        <w:t>ПРЕДЛОЖЕНИЯ ПО РЕКОНСТРУКЦИИ И (ИЛИ) МОДЕРНИЗАЦИИ ТЕПЛОВЫХ СЕТЕЙ, ПОДЛЕЖАЩИХ ЗАМЕНЕ В СВЯЗИ С ИСЧЕРПАНИЕМ ЭКСПЛУАТАЦИОННОГО РЕСУРСА</w:t>
      </w:r>
      <w:bookmarkEnd w:id="650"/>
      <w:bookmarkEnd w:id="651"/>
      <w:bookmarkEnd w:id="652"/>
    </w:p>
    <w:p w14:paraId="0BB3A8F4" w14:textId="77777777" w:rsidR="001D3226" w:rsidRPr="00F41476" w:rsidRDefault="001D3226" w:rsidP="001D3226">
      <w:pPr>
        <w:rPr>
          <w:rFonts w:cs="Times New Roman"/>
        </w:rPr>
      </w:pPr>
    </w:p>
    <w:p w14:paraId="066560E0" w14:textId="77777777" w:rsidR="001D3226" w:rsidRPr="00F41476" w:rsidRDefault="001D3226" w:rsidP="001D3226">
      <w:pPr>
        <w:pStyle w:val="a0"/>
        <w:ind w:firstLine="567"/>
        <w:jc w:val="both"/>
        <w:rPr>
          <w:rFonts w:cs="Times New Roman"/>
        </w:rPr>
      </w:pPr>
      <w:r w:rsidRPr="00F41476">
        <w:rPr>
          <w:rFonts w:cs="Times New Roman"/>
        </w:rPr>
        <w:lastRenderedPageBreak/>
        <w:t xml:space="preserve">Мероприятия по замене ветхих тепловых сетей представлены в таблице ниже. </w:t>
      </w:r>
    </w:p>
    <w:p w14:paraId="76D97135" w14:textId="77777777" w:rsidR="005D64BB" w:rsidRPr="00F41476" w:rsidRDefault="005D64BB" w:rsidP="001D3226">
      <w:pPr>
        <w:pStyle w:val="a0"/>
        <w:ind w:firstLine="567"/>
        <w:jc w:val="both"/>
        <w:rPr>
          <w:rFonts w:cs="Times New Roman"/>
        </w:rPr>
      </w:pPr>
    </w:p>
    <w:p w14:paraId="57220A24" w14:textId="77777777" w:rsidR="001D3226" w:rsidRPr="00F41476" w:rsidRDefault="001D3226" w:rsidP="001D3226">
      <w:pPr>
        <w:pStyle w:val="a0"/>
        <w:jc w:val="both"/>
        <w:rPr>
          <w:rFonts w:cs="Times New Roman"/>
          <w:b/>
        </w:rPr>
      </w:pPr>
      <w:bookmarkStart w:id="653" w:name="_Hlk108188269"/>
      <w:r w:rsidRPr="00F41476">
        <w:rPr>
          <w:rFonts w:cs="Times New Roman"/>
          <w:b/>
        </w:rPr>
        <w:t>Таблица 8.7.1 - Мероприятия по замене ветхих тепловых сетей</w:t>
      </w:r>
    </w:p>
    <w:tbl>
      <w:tblPr>
        <w:tblStyle w:val="a8"/>
        <w:tblW w:w="9188" w:type="dxa"/>
        <w:tblInd w:w="-113" w:type="dxa"/>
        <w:tblLook w:val="04A0" w:firstRow="1" w:lastRow="0" w:firstColumn="1" w:lastColumn="0" w:noHBand="0" w:noVBand="1"/>
      </w:tblPr>
      <w:tblGrid>
        <w:gridCol w:w="534"/>
        <w:gridCol w:w="6804"/>
        <w:gridCol w:w="1850"/>
      </w:tblGrid>
      <w:tr w:rsidR="000B3B70" w:rsidRPr="00F41476" w14:paraId="3AA0ADA5" w14:textId="77777777" w:rsidTr="002F4B54">
        <w:trPr>
          <w:trHeight w:val="301"/>
          <w:tblHeader/>
        </w:trPr>
        <w:tc>
          <w:tcPr>
            <w:tcW w:w="534" w:type="dxa"/>
            <w:shd w:val="clear" w:color="auto" w:fill="F2F2F2" w:themeFill="background1" w:themeFillShade="F2"/>
            <w:vAlign w:val="center"/>
          </w:tcPr>
          <w:p w14:paraId="1C8DF051" w14:textId="13EF65A1" w:rsidR="000B3B70" w:rsidRPr="00F41476" w:rsidRDefault="002F4B54" w:rsidP="000B3B70">
            <w:pPr>
              <w:jc w:val="center"/>
              <w:rPr>
                <w:rFonts w:cs="Times New Roman"/>
                <w:sz w:val="22"/>
              </w:rPr>
            </w:pPr>
            <w:bookmarkStart w:id="654" w:name="_Hlk108355578"/>
            <w:r w:rsidRPr="00F41476">
              <w:rPr>
                <w:rFonts w:cs="Times New Roman"/>
                <w:sz w:val="22"/>
              </w:rPr>
              <w:t>№</w:t>
            </w:r>
          </w:p>
        </w:tc>
        <w:tc>
          <w:tcPr>
            <w:tcW w:w="6804" w:type="dxa"/>
            <w:shd w:val="clear" w:color="auto" w:fill="F2F2F2" w:themeFill="background1" w:themeFillShade="F2"/>
            <w:vAlign w:val="center"/>
          </w:tcPr>
          <w:p w14:paraId="4FEBF080" w14:textId="487DC8D2" w:rsidR="000B3B70" w:rsidRPr="00F41476" w:rsidRDefault="000B3B70" w:rsidP="008F458C">
            <w:pPr>
              <w:jc w:val="center"/>
              <w:rPr>
                <w:rFonts w:cs="Times New Roman"/>
                <w:sz w:val="22"/>
              </w:rPr>
            </w:pPr>
            <w:r w:rsidRPr="00F41476">
              <w:rPr>
                <w:rFonts w:cs="Times New Roman"/>
                <w:sz w:val="22"/>
              </w:rPr>
              <w:t>Мероприятие</w:t>
            </w:r>
          </w:p>
        </w:tc>
        <w:tc>
          <w:tcPr>
            <w:tcW w:w="1850" w:type="dxa"/>
            <w:shd w:val="clear" w:color="auto" w:fill="F2F2F2" w:themeFill="background1" w:themeFillShade="F2"/>
            <w:vAlign w:val="center"/>
          </w:tcPr>
          <w:p w14:paraId="29764E25" w14:textId="23E706C6" w:rsidR="000B3B70" w:rsidRPr="00F41476" w:rsidRDefault="000B3B70" w:rsidP="008F458C">
            <w:pPr>
              <w:jc w:val="center"/>
              <w:rPr>
                <w:rFonts w:cs="Times New Roman"/>
                <w:sz w:val="22"/>
              </w:rPr>
            </w:pPr>
            <w:r w:rsidRPr="00F41476">
              <w:rPr>
                <w:rFonts w:cs="Times New Roman"/>
                <w:sz w:val="22"/>
              </w:rPr>
              <w:t>Период реализации</w:t>
            </w:r>
          </w:p>
        </w:tc>
      </w:tr>
      <w:tr w:rsidR="000B3B70" w:rsidRPr="00F41476" w14:paraId="3F8E0F52" w14:textId="77777777" w:rsidTr="000B3B70">
        <w:trPr>
          <w:trHeight w:val="301"/>
        </w:trPr>
        <w:tc>
          <w:tcPr>
            <w:tcW w:w="534" w:type="dxa"/>
            <w:vAlign w:val="center"/>
          </w:tcPr>
          <w:p w14:paraId="688F1E1B" w14:textId="4AB2CBEF" w:rsidR="000B3B70" w:rsidRPr="00F41476" w:rsidRDefault="000B3B70" w:rsidP="000B3B70">
            <w:pPr>
              <w:jc w:val="center"/>
              <w:rPr>
                <w:rFonts w:cs="Times New Roman"/>
                <w:sz w:val="22"/>
              </w:rPr>
            </w:pPr>
            <w:r w:rsidRPr="00F41476">
              <w:rPr>
                <w:rFonts w:cs="Times New Roman"/>
                <w:sz w:val="22"/>
              </w:rPr>
              <w:t>1</w:t>
            </w:r>
          </w:p>
        </w:tc>
        <w:tc>
          <w:tcPr>
            <w:tcW w:w="6804" w:type="dxa"/>
            <w:vAlign w:val="center"/>
          </w:tcPr>
          <w:p w14:paraId="4132625E" w14:textId="0C49069B" w:rsidR="000B3B70" w:rsidRPr="00F41476" w:rsidRDefault="000B3B70" w:rsidP="005D64BB">
            <w:pPr>
              <w:ind w:left="104"/>
              <w:rPr>
                <w:rFonts w:cs="Times New Roman"/>
                <w:sz w:val="20"/>
                <w:lang w:val="ru-RU"/>
              </w:rPr>
            </w:pPr>
            <w:r w:rsidRPr="00F41476">
              <w:rPr>
                <w:rFonts w:cs="Times New Roman"/>
                <w:sz w:val="20"/>
                <w:lang w:val="ru-RU"/>
              </w:rPr>
              <w:t xml:space="preserve"> Замена трубопровода ХОВ </w:t>
            </w:r>
          </w:p>
          <w:p w14:paraId="44F4784E" w14:textId="77777777" w:rsidR="000B3B70" w:rsidRPr="00F41476" w:rsidRDefault="000B3B70" w:rsidP="005D64BB">
            <w:pPr>
              <w:ind w:left="104"/>
              <w:rPr>
                <w:rFonts w:cs="Times New Roman"/>
                <w:sz w:val="20"/>
              </w:rPr>
            </w:pPr>
            <w:r w:rsidRPr="00F41476">
              <w:rPr>
                <w:rFonts w:cs="Times New Roman"/>
                <w:sz w:val="20"/>
                <w:lang w:val="ru-RU"/>
              </w:rPr>
              <w:t xml:space="preserve">-труба Ø100 (ПНД)длина 450 м (2 нитки по 200м в районе старый ФОК). </w:t>
            </w:r>
            <w:r w:rsidRPr="00F41476">
              <w:rPr>
                <w:rFonts w:cs="Times New Roman"/>
                <w:sz w:val="20"/>
              </w:rPr>
              <w:t>Прокладка подземная, глубина 6 м.</w:t>
            </w:r>
          </w:p>
        </w:tc>
        <w:tc>
          <w:tcPr>
            <w:tcW w:w="1850" w:type="dxa"/>
            <w:vAlign w:val="center"/>
          </w:tcPr>
          <w:p w14:paraId="71B81F1A" w14:textId="08502BC1" w:rsidR="000B3B70" w:rsidRPr="00F41476" w:rsidRDefault="000B3B70" w:rsidP="008F458C">
            <w:pPr>
              <w:jc w:val="center"/>
              <w:rPr>
                <w:rFonts w:cs="Times New Roman"/>
                <w:sz w:val="20"/>
              </w:rPr>
            </w:pPr>
            <w:r w:rsidRPr="00F41476">
              <w:rPr>
                <w:rFonts w:cs="Times New Roman"/>
                <w:sz w:val="20"/>
              </w:rPr>
              <w:t>202</w:t>
            </w:r>
            <w:r w:rsidR="00CB2A3C" w:rsidRPr="00F41476">
              <w:rPr>
                <w:rFonts w:cs="Times New Roman"/>
                <w:sz w:val="20"/>
              </w:rPr>
              <w:t>3</w:t>
            </w:r>
          </w:p>
        </w:tc>
      </w:tr>
      <w:tr w:rsidR="000B3B70" w:rsidRPr="00F41476" w14:paraId="000C3C34" w14:textId="77777777" w:rsidTr="000B3B70">
        <w:trPr>
          <w:trHeight w:val="301"/>
        </w:trPr>
        <w:tc>
          <w:tcPr>
            <w:tcW w:w="534" w:type="dxa"/>
            <w:vAlign w:val="center"/>
          </w:tcPr>
          <w:p w14:paraId="1832954E" w14:textId="48466192" w:rsidR="000B3B70" w:rsidRPr="00F41476" w:rsidRDefault="000B3B70" w:rsidP="000B3B70">
            <w:pPr>
              <w:jc w:val="center"/>
              <w:rPr>
                <w:rFonts w:cs="Times New Roman"/>
                <w:sz w:val="22"/>
              </w:rPr>
            </w:pPr>
            <w:r w:rsidRPr="00F41476">
              <w:rPr>
                <w:rFonts w:cs="Times New Roman"/>
                <w:sz w:val="22"/>
              </w:rPr>
              <w:t>2</w:t>
            </w:r>
          </w:p>
        </w:tc>
        <w:tc>
          <w:tcPr>
            <w:tcW w:w="6804" w:type="dxa"/>
            <w:vAlign w:val="center"/>
          </w:tcPr>
          <w:p w14:paraId="47EEA5C3" w14:textId="5582DBAE" w:rsidR="000B3B70" w:rsidRPr="00F41476" w:rsidRDefault="000B3B70" w:rsidP="005D64BB">
            <w:pPr>
              <w:ind w:left="104"/>
              <w:rPr>
                <w:rFonts w:cs="Times New Roman"/>
                <w:sz w:val="20"/>
              </w:rPr>
            </w:pPr>
            <w:r w:rsidRPr="00F41476">
              <w:rPr>
                <w:rFonts w:cs="Times New Roman"/>
                <w:sz w:val="20"/>
                <w:lang w:val="ru-RU"/>
              </w:rPr>
              <w:t xml:space="preserve">Замена участка дренажной канализации на центральной котельной 50м. </w:t>
            </w:r>
            <w:r w:rsidRPr="00F41476">
              <w:rPr>
                <w:rFonts w:cs="Times New Roman"/>
                <w:sz w:val="20"/>
              </w:rPr>
              <w:t>Прокладка подземная, глубина 3 м.</w:t>
            </w:r>
          </w:p>
        </w:tc>
        <w:tc>
          <w:tcPr>
            <w:tcW w:w="1850" w:type="dxa"/>
            <w:vAlign w:val="center"/>
          </w:tcPr>
          <w:p w14:paraId="295A160A" w14:textId="7264BA56" w:rsidR="000B3B70" w:rsidRPr="00F41476" w:rsidRDefault="000B3B70" w:rsidP="008F458C">
            <w:pPr>
              <w:jc w:val="center"/>
              <w:rPr>
                <w:rFonts w:cs="Times New Roman"/>
                <w:sz w:val="20"/>
              </w:rPr>
            </w:pPr>
            <w:r w:rsidRPr="00F41476">
              <w:rPr>
                <w:rFonts w:cs="Times New Roman"/>
                <w:sz w:val="20"/>
              </w:rPr>
              <w:t>202</w:t>
            </w:r>
            <w:r w:rsidR="00CB2A3C" w:rsidRPr="00F41476">
              <w:rPr>
                <w:rFonts w:cs="Times New Roman"/>
                <w:sz w:val="20"/>
              </w:rPr>
              <w:t>3</w:t>
            </w:r>
          </w:p>
        </w:tc>
      </w:tr>
      <w:tr w:rsidR="000B3B70" w:rsidRPr="00F41476" w14:paraId="3A953581" w14:textId="77777777" w:rsidTr="000B3B70">
        <w:trPr>
          <w:trHeight w:val="301"/>
        </w:trPr>
        <w:tc>
          <w:tcPr>
            <w:tcW w:w="534" w:type="dxa"/>
            <w:vAlign w:val="center"/>
          </w:tcPr>
          <w:p w14:paraId="1471F13D" w14:textId="4F19FE65" w:rsidR="000B3B70" w:rsidRPr="00F41476" w:rsidRDefault="000B3B70" w:rsidP="000B3B70">
            <w:pPr>
              <w:jc w:val="center"/>
              <w:rPr>
                <w:rFonts w:eastAsia="Calibri" w:cs="Times New Roman"/>
                <w:sz w:val="22"/>
              </w:rPr>
            </w:pPr>
            <w:r w:rsidRPr="00F41476">
              <w:rPr>
                <w:rFonts w:eastAsia="Calibri" w:cs="Times New Roman"/>
                <w:sz w:val="22"/>
              </w:rPr>
              <w:t>3</w:t>
            </w:r>
          </w:p>
        </w:tc>
        <w:tc>
          <w:tcPr>
            <w:tcW w:w="6804" w:type="dxa"/>
            <w:vAlign w:val="center"/>
          </w:tcPr>
          <w:p w14:paraId="706E3DB3" w14:textId="270CEE50" w:rsidR="000B3B70" w:rsidRPr="00F41476" w:rsidRDefault="000B3B70" w:rsidP="005D64BB">
            <w:pPr>
              <w:ind w:left="104"/>
              <w:rPr>
                <w:rFonts w:eastAsia="Calibri" w:cs="Times New Roman"/>
                <w:sz w:val="20"/>
              </w:rPr>
            </w:pPr>
            <w:r w:rsidRPr="00F41476">
              <w:rPr>
                <w:rFonts w:eastAsia="Calibri" w:cs="Times New Roman"/>
                <w:sz w:val="20"/>
                <w:lang w:val="ru-RU"/>
              </w:rPr>
              <w:t xml:space="preserve">Замена трассы от отпуска в землю в районе ул. Мира, д.41 до тепловой камеры между домами 18 и 19 по ул. </w:t>
            </w:r>
            <w:r w:rsidRPr="00F41476">
              <w:rPr>
                <w:rFonts w:eastAsia="Calibri" w:cs="Times New Roman"/>
                <w:sz w:val="20"/>
              </w:rPr>
              <w:t>Железнодорожная;</w:t>
            </w:r>
          </w:p>
          <w:p w14:paraId="5041FFAD" w14:textId="77777777" w:rsidR="000B3B70" w:rsidRPr="00F41476" w:rsidRDefault="000B3B70" w:rsidP="005D64BB">
            <w:pPr>
              <w:ind w:left="104"/>
              <w:rPr>
                <w:rFonts w:cs="Times New Roman"/>
                <w:sz w:val="20"/>
              </w:rPr>
            </w:pPr>
            <w:r w:rsidRPr="00F41476">
              <w:rPr>
                <w:rFonts w:cs="Times New Roman"/>
                <w:sz w:val="20"/>
              </w:rPr>
              <w:t>Прокладка подземная бесканальная, глубина 1,2 м; ширирна 1,5м</w:t>
            </w:r>
          </w:p>
        </w:tc>
        <w:tc>
          <w:tcPr>
            <w:tcW w:w="1850" w:type="dxa"/>
            <w:vAlign w:val="center"/>
          </w:tcPr>
          <w:p w14:paraId="0EFA7CDF" w14:textId="3CB409C9" w:rsidR="000B3B70" w:rsidRPr="00F41476" w:rsidRDefault="000B3B70" w:rsidP="008F458C">
            <w:pPr>
              <w:jc w:val="center"/>
              <w:rPr>
                <w:rFonts w:cs="Times New Roman"/>
                <w:sz w:val="20"/>
              </w:rPr>
            </w:pPr>
            <w:r w:rsidRPr="00F41476">
              <w:rPr>
                <w:rFonts w:cs="Times New Roman"/>
                <w:sz w:val="20"/>
              </w:rPr>
              <w:t>202</w:t>
            </w:r>
            <w:r w:rsidR="00CB2A3C" w:rsidRPr="00F41476">
              <w:rPr>
                <w:rFonts w:cs="Times New Roman"/>
                <w:sz w:val="20"/>
              </w:rPr>
              <w:t>3</w:t>
            </w:r>
          </w:p>
        </w:tc>
      </w:tr>
      <w:tr w:rsidR="000B3B70" w:rsidRPr="00F41476" w14:paraId="4E5620C4" w14:textId="77777777" w:rsidTr="000B3B70">
        <w:trPr>
          <w:trHeight w:val="301"/>
        </w:trPr>
        <w:tc>
          <w:tcPr>
            <w:tcW w:w="534" w:type="dxa"/>
            <w:vAlign w:val="center"/>
          </w:tcPr>
          <w:p w14:paraId="4F8E3915" w14:textId="7F05D472" w:rsidR="000B3B70" w:rsidRPr="00F41476" w:rsidRDefault="000B3B70" w:rsidP="000B3B70">
            <w:pPr>
              <w:autoSpaceDE w:val="0"/>
              <w:autoSpaceDN w:val="0"/>
              <w:adjustRightInd w:val="0"/>
              <w:jc w:val="center"/>
              <w:rPr>
                <w:rFonts w:cs="Times New Roman"/>
                <w:sz w:val="22"/>
              </w:rPr>
            </w:pPr>
            <w:r w:rsidRPr="00F41476">
              <w:rPr>
                <w:rFonts w:cs="Times New Roman"/>
                <w:color w:val="000000"/>
                <w:sz w:val="22"/>
              </w:rPr>
              <w:t> </w:t>
            </w:r>
          </w:p>
        </w:tc>
        <w:tc>
          <w:tcPr>
            <w:tcW w:w="6804" w:type="dxa"/>
            <w:vAlign w:val="center"/>
          </w:tcPr>
          <w:p w14:paraId="1E30BFDC" w14:textId="1DB41127" w:rsidR="000B3B70" w:rsidRPr="00F41476" w:rsidRDefault="000B3B70" w:rsidP="000B3B70">
            <w:pPr>
              <w:autoSpaceDE w:val="0"/>
              <w:autoSpaceDN w:val="0"/>
              <w:adjustRightInd w:val="0"/>
              <w:ind w:left="104"/>
              <w:rPr>
                <w:rFonts w:cs="Times New Roman"/>
                <w:sz w:val="22"/>
              </w:rPr>
            </w:pPr>
            <w:r w:rsidRPr="00F41476">
              <w:rPr>
                <w:rFonts w:cs="Times New Roman"/>
                <w:b/>
                <w:bCs/>
                <w:color w:val="000000"/>
                <w:sz w:val="20"/>
                <w:szCs w:val="20"/>
              </w:rPr>
              <w:t>Котельная ул. Дружбы, 6а</w:t>
            </w:r>
          </w:p>
        </w:tc>
        <w:tc>
          <w:tcPr>
            <w:tcW w:w="1850" w:type="dxa"/>
            <w:vAlign w:val="center"/>
          </w:tcPr>
          <w:p w14:paraId="76A5B678" w14:textId="24F95207" w:rsidR="000B3B70" w:rsidRPr="00F41476" w:rsidRDefault="000B3B70" w:rsidP="000B3B70">
            <w:pPr>
              <w:jc w:val="center"/>
              <w:rPr>
                <w:rFonts w:cs="Times New Roman"/>
                <w:sz w:val="22"/>
              </w:rPr>
            </w:pPr>
            <w:r w:rsidRPr="00F41476">
              <w:rPr>
                <w:rFonts w:cs="Times New Roman"/>
                <w:color w:val="000000"/>
                <w:sz w:val="20"/>
                <w:szCs w:val="20"/>
              </w:rPr>
              <w:t> </w:t>
            </w:r>
          </w:p>
        </w:tc>
      </w:tr>
      <w:tr w:rsidR="002F4B54" w:rsidRPr="00F41476" w14:paraId="3FD1F52A" w14:textId="77777777" w:rsidTr="000B3B70">
        <w:trPr>
          <w:trHeight w:val="301"/>
        </w:trPr>
        <w:tc>
          <w:tcPr>
            <w:tcW w:w="534" w:type="dxa"/>
            <w:vAlign w:val="center"/>
          </w:tcPr>
          <w:p w14:paraId="5933CCC1" w14:textId="3A9A7DBF"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3342E1E1" w14:textId="43055A66"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850" w:type="dxa"/>
            <w:vAlign w:val="center"/>
          </w:tcPr>
          <w:p w14:paraId="60EEAF8F" w14:textId="5AF39D08"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63A19730" w14:textId="77777777" w:rsidTr="000B3B70">
        <w:trPr>
          <w:trHeight w:val="301"/>
        </w:trPr>
        <w:tc>
          <w:tcPr>
            <w:tcW w:w="534" w:type="dxa"/>
            <w:vAlign w:val="center"/>
          </w:tcPr>
          <w:p w14:paraId="386B4DA0" w14:textId="791E49C7" w:rsidR="002F4B54" w:rsidRPr="00F41476" w:rsidRDefault="002F4B54" w:rsidP="002F4B54">
            <w:pPr>
              <w:autoSpaceDE w:val="0"/>
              <w:autoSpaceDN w:val="0"/>
              <w:adjustRightInd w:val="0"/>
              <w:jc w:val="center"/>
              <w:rPr>
                <w:rFonts w:cs="Times New Roman"/>
                <w:sz w:val="22"/>
              </w:rPr>
            </w:pPr>
            <w:r w:rsidRPr="00F41476">
              <w:rPr>
                <w:rFonts w:cs="Times New Roman"/>
                <w:sz w:val="22"/>
              </w:rPr>
              <w:t>1</w:t>
            </w:r>
          </w:p>
        </w:tc>
        <w:tc>
          <w:tcPr>
            <w:tcW w:w="6804" w:type="dxa"/>
            <w:vAlign w:val="center"/>
          </w:tcPr>
          <w:p w14:paraId="078DB657" w14:textId="69F9F79A"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=80 м</w:t>
            </w:r>
          </w:p>
        </w:tc>
        <w:tc>
          <w:tcPr>
            <w:tcW w:w="1850" w:type="dxa"/>
            <w:vAlign w:val="center"/>
          </w:tcPr>
          <w:p w14:paraId="1CB4EAD4" w14:textId="5C0FC68A" w:rsidR="002F4B54" w:rsidRPr="00F41476" w:rsidRDefault="002F4B54" w:rsidP="002F4B54">
            <w:pPr>
              <w:jc w:val="center"/>
              <w:rPr>
                <w:rFonts w:cs="Times New Roman"/>
                <w:sz w:val="22"/>
              </w:rPr>
            </w:pPr>
            <w:r w:rsidRPr="00F41476">
              <w:rPr>
                <w:rFonts w:cs="Times New Roman"/>
                <w:color w:val="000000"/>
                <w:sz w:val="20"/>
                <w:szCs w:val="20"/>
              </w:rPr>
              <w:t>2023</w:t>
            </w:r>
          </w:p>
        </w:tc>
      </w:tr>
      <w:tr w:rsidR="002F4B54" w:rsidRPr="00F41476" w14:paraId="4070FCD2" w14:textId="77777777" w:rsidTr="000B3B70">
        <w:trPr>
          <w:trHeight w:val="301"/>
        </w:trPr>
        <w:tc>
          <w:tcPr>
            <w:tcW w:w="534" w:type="dxa"/>
            <w:vAlign w:val="center"/>
          </w:tcPr>
          <w:p w14:paraId="4931F3EA" w14:textId="1A015E64" w:rsidR="002F4B54" w:rsidRPr="00F41476" w:rsidRDefault="002F4B54" w:rsidP="002F4B54">
            <w:pPr>
              <w:autoSpaceDE w:val="0"/>
              <w:autoSpaceDN w:val="0"/>
              <w:adjustRightInd w:val="0"/>
              <w:jc w:val="center"/>
              <w:rPr>
                <w:rFonts w:cs="Times New Roman"/>
                <w:sz w:val="22"/>
              </w:rPr>
            </w:pPr>
            <w:r w:rsidRPr="00F41476">
              <w:rPr>
                <w:rFonts w:cs="Times New Roman"/>
                <w:sz w:val="22"/>
              </w:rPr>
              <w:t>2</w:t>
            </w:r>
          </w:p>
        </w:tc>
        <w:tc>
          <w:tcPr>
            <w:tcW w:w="6804" w:type="dxa"/>
            <w:vAlign w:val="center"/>
          </w:tcPr>
          <w:p w14:paraId="1C672BEE" w14:textId="58AA65A2"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=30 м</w:t>
            </w:r>
          </w:p>
        </w:tc>
        <w:tc>
          <w:tcPr>
            <w:tcW w:w="1850" w:type="dxa"/>
            <w:vAlign w:val="center"/>
          </w:tcPr>
          <w:p w14:paraId="38D437E4" w14:textId="7BB4BEEB"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73C64BDE" w14:textId="77777777" w:rsidTr="000B3B70">
        <w:trPr>
          <w:trHeight w:val="301"/>
        </w:trPr>
        <w:tc>
          <w:tcPr>
            <w:tcW w:w="534" w:type="dxa"/>
            <w:vAlign w:val="center"/>
          </w:tcPr>
          <w:p w14:paraId="499FD9B5" w14:textId="418EE8FC" w:rsidR="002F4B54" w:rsidRPr="00F41476" w:rsidRDefault="002F4B54" w:rsidP="002F4B54">
            <w:pPr>
              <w:autoSpaceDE w:val="0"/>
              <w:autoSpaceDN w:val="0"/>
              <w:adjustRightInd w:val="0"/>
              <w:jc w:val="center"/>
              <w:rPr>
                <w:rFonts w:cs="Times New Roman"/>
                <w:sz w:val="22"/>
              </w:rPr>
            </w:pPr>
            <w:r w:rsidRPr="00F41476">
              <w:rPr>
                <w:rFonts w:cs="Times New Roman"/>
                <w:sz w:val="22"/>
              </w:rPr>
              <w:t>3</w:t>
            </w:r>
          </w:p>
        </w:tc>
        <w:tc>
          <w:tcPr>
            <w:tcW w:w="6804" w:type="dxa"/>
            <w:vAlign w:val="center"/>
          </w:tcPr>
          <w:p w14:paraId="146FD14B" w14:textId="4233C8A7"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=90 м</w:t>
            </w:r>
          </w:p>
        </w:tc>
        <w:tc>
          <w:tcPr>
            <w:tcW w:w="1850" w:type="dxa"/>
            <w:vAlign w:val="center"/>
          </w:tcPr>
          <w:p w14:paraId="0A72DE49" w14:textId="44CC2459"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49E092F1" w14:textId="77777777" w:rsidTr="000B3B70">
        <w:trPr>
          <w:trHeight w:val="301"/>
        </w:trPr>
        <w:tc>
          <w:tcPr>
            <w:tcW w:w="534" w:type="dxa"/>
            <w:vAlign w:val="center"/>
          </w:tcPr>
          <w:p w14:paraId="19596A14" w14:textId="228CF067" w:rsidR="002F4B54" w:rsidRPr="00F41476" w:rsidRDefault="002F4B54" w:rsidP="002F4B54">
            <w:pPr>
              <w:autoSpaceDE w:val="0"/>
              <w:autoSpaceDN w:val="0"/>
              <w:adjustRightInd w:val="0"/>
              <w:jc w:val="center"/>
              <w:rPr>
                <w:rFonts w:cs="Times New Roman"/>
                <w:sz w:val="22"/>
              </w:rPr>
            </w:pPr>
            <w:r w:rsidRPr="00F41476">
              <w:rPr>
                <w:rFonts w:cs="Times New Roman"/>
                <w:sz w:val="22"/>
              </w:rPr>
              <w:t>4</w:t>
            </w:r>
          </w:p>
        </w:tc>
        <w:tc>
          <w:tcPr>
            <w:tcW w:w="6804" w:type="dxa"/>
            <w:vAlign w:val="center"/>
          </w:tcPr>
          <w:p w14:paraId="1647406F" w14:textId="6DB2BC3B"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Котельная пер. Северный, 1б</w:t>
            </w:r>
          </w:p>
        </w:tc>
        <w:tc>
          <w:tcPr>
            <w:tcW w:w="1850" w:type="dxa"/>
            <w:vAlign w:val="center"/>
          </w:tcPr>
          <w:p w14:paraId="2857C300" w14:textId="090362B2"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6109223E" w14:textId="77777777" w:rsidTr="000B3B70">
        <w:trPr>
          <w:trHeight w:val="301"/>
        </w:trPr>
        <w:tc>
          <w:tcPr>
            <w:tcW w:w="534" w:type="dxa"/>
            <w:vAlign w:val="center"/>
          </w:tcPr>
          <w:p w14:paraId="7031677F" w14:textId="0A4D247D"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325C74D7" w14:textId="3A3D63A9"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ТПП Южный</w:t>
            </w:r>
          </w:p>
        </w:tc>
        <w:tc>
          <w:tcPr>
            <w:tcW w:w="1850" w:type="dxa"/>
            <w:vAlign w:val="center"/>
          </w:tcPr>
          <w:p w14:paraId="7FFE7CDD" w14:textId="0BEEC358"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76B22E63" w14:textId="77777777" w:rsidTr="000B3B70">
        <w:trPr>
          <w:trHeight w:val="301"/>
        </w:trPr>
        <w:tc>
          <w:tcPr>
            <w:tcW w:w="534" w:type="dxa"/>
            <w:vAlign w:val="center"/>
          </w:tcPr>
          <w:p w14:paraId="36739D62" w14:textId="4C7D78D8"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0C6991EB" w14:textId="6BF620F9"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850" w:type="dxa"/>
            <w:vAlign w:val="center"/>
          </w:tcPr>
          <w:p w14:paraId="79380F5C" w14:textId="4B88D375"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5615F4D3" w14:textId="77777777" w:rsidTr="000B3B70">
        <w:trPr>
          <w:trHeight w:val="301"/>
        </w:trPr>
        <w:tc>
          <w:tcPr>
            <w:tcW w:w="534" w:type="dxa"/>
            <w:vAlign w:val="center"/>
          </w:tcPr>
          <w:p w14:paraId="7CED3B26" w14:textId="0491E178" w:rsidR="002F4B54" w:rsidRPr="00F41476" w:rsidRDefault="002F4B54" w:rsidP="002F4B54">
            <w:pPr>
              <w:autoSpaceDE w:val="0"/>
              <w:autoSpaceDN w:val="0"/>
              <w:adjustRightInd w:val="0"/>
              <w:jc w:val="center"/>
              <w:rPr>
                <w:rFonts w:cs="Times New Roman"/>
                <w:sz w:val="22"/>
              </w:rPr>
            </w:pPr>
            <w:r w:rsidRPr="00F41476">
              <w:rPr>
                <w:color w:val="000000"/>
                <w:sz w:val="22"/>
              </w:rPr>
              <w:t>1</w:t>
            </w:r>
          </w:p>
        </w:tc>
        <w:tc>
          <w:tcPr>
            <w:tcW w:w="6804" w:type="dxa"/>
            <w:vAlign w:val="center"/>
          </w:tcPr>
          <w:p w14:paraId="34031C96" w14:textId="015C3878"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=15 м</w:t>
            </w:r>
          </w:p>
        </w:tc>
        <w:tc>
          <w:tcPr>
            <w:tcW w:w="1850" w:type="dxa"/>
            <w:vAlign w:val="center"/>
          </w:tcPr>
          <w:p w14:paraId="3BEB89E5" w14:textId="0AFA5D9E" w:rsidR="002F4B54" w:rsidRPr="00F41476" w:rsidRDefault="002F4B54" w:rsidP="002F4B54">
            <w:pPr>
              <w:jc w:val="center"/>
              <w:rPr>
                <w:rFonts w:cs="Times New Roman"/>
                <w:sz w:val="22"/>
              </w:rPr>
            </w:pPr>
            <w:r w:rsidRPr="00F41476">
              <w:rPr>
                <w:rFonts w:cs="Times New Roman"/>
                <w:color w:val="000000"/>
                <w:sz w:val="20"/>
                <w:szCs w:val="20"/>
              </w:rPr>
              <w:t>2023</w:t>
            </w:r>
          </w:p>
        </w:tc>
      </w:tr>
      <w:tr w:rsidR="002F4B54" w:rsidRPr="00F41476" w14:paraId="72F1C66C" w14:textId="77777777" w:rsidTr="000B3B70">
        <w:trPr>
          <w:trHeight w:val="301"/>
        </w:trPr>
        <w:tc>
          <w:tcPr>
            <w:tcW w:w="534" w:type="dxa"/>
            <w:vAlign w:val="center"/>
          </w:tcPr>
          <w:p w14:paraId="235E2C4E" w14:textId="6B837AC1" w:rsidR="002F4B54" w:rsidRPr="00F41476" w:rsidRDefault="002F4B54" w:rsidP="002F4B54">
            <w:pPr>
              <w:autoSpaceDE w:val="0"/>
              <w:autoSpaceDN w:val="0"/>
              <w:adjustRightInd w:val="0"/>
              <w:jc w:val="center"/>
              <w:rPr>
                <w:rFonts w:cs="Times New Roman"/>
                <w:sz w:val="22"/>
              </w:rPr>
            </w:pPr>
            <w:r w:rsidRPr="00F41476">
              <w:rPr>
                <w:color w:val="000000"/>
                <w:sz w:val="22"/>
              </w:rPr>
              <w:t>2</w:t>
            </w:r>
          </w:p>
        </w:tc>
        <w:tc>
          <w:tcPr>
            <w:tcW w:w="6804" w:type="dxa"/>
            <w:vAlign w:val="center"/>
          </w:tcPr>
          <w:p w14:paraId="6ED66428" w14:textId="6F3A4E61"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=17,5 м</w:t>
            </w:r>
          </w:p>
        </w:tc>
        <w:tc>
          <w:tcPr>
            <w:tcW w:w="1850" w:type="dxa"/>
            <w:vAlign w:val="center"/>
          </w:tcPr>
          <w:p w14:paraId="290654D9" w14:textId="1D714FE9"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0B5CE6B8" w14:textId="77777777" w:rsidTr="000B3B70">
        <w:trPr>
          <w:trHeight w:val="301"/>
        </w:trPr>
        <w:tc>
          <w:tcPr>
            <w:tcW w:w="534" w:type="dxa"/>
            <w:vAlign w:val="center"/>
          </w:tcPr>
          <w:p w14:paraId="405602EA" w14:textId="2E0926DD" w:rsidR="002F4B54" w:rsidRPr="00F41476" w:rsidRDefault="002F4B54" w:rsidP="002F4B54">
            <w:pPr>
              <w:autoSpaceDE w:val="0"/>
              <w:autoSpaceDN w:val="0"/>
              <w:adjustRightInd w:val="0"/>
              <w:jc w:val="center"/>
              <w:rPr>
                <w:rFonts w:cs="Times New Roman"/>
                <w:sz w:val="22"/>
              </w:rPr>
            </w:pPr>
            <w:r w:rsidRPr="00F41476">
              <w:rPr>
                <w:color w:val="000000"/>
                <w:sz w:val="22"/>
              </w:rPr>
              <w:t>3</w:t>
            </w:r>
          </w:p>
        </w:tc>
        <w:tc>
          <w:tcPr>
            <w:tcW w:w="6804" w:type="dxa"/>
            <w:vAlign w:val="center"/>
          </w:tcPr>
          <w:p w14:paraId="3EBA9137" w14:textId="1814BA60"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=12,5 м</w:t>
            </w:r>
          </w:p>
        </w:tc>
        <w:tc>
          <w:tcPr>
            <w:tcW w:w="1850" w:type="dxa"/>
            <w:vAlign w:val="center"/>
          </w:tcPr>
          <w:p w14:paraId="40EAD0E6" w14:textId="692D29A5"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03E159DF" w14:textId="77777777" w:rsidTr="000B3B70">
        <w:trPr>
          <w:trHeight w:val="301"/>
        </w:trPr>
        <w:tc>
          <w:tcPr>
            <w:tcW w:w="534" w:type="dxa"/>
            <w:vAlign w:val="center"/>
          </w:tcPr>
          <w:p w14:paraId="060BC82F" w14:textId="3024C3BA" w:rsidR="002F4B54" w:rsidRPr="00F41476" w:rsidRDefault="002F4B54" w:rsidP="002F4B54">
            <w:pPr>
              <w:autoSpaceDE w:val="0"/>
              <w:autoSpaceDN w:val="0"/>
              <w:adjustRightInd w:val="0"/>
              <w:jc w:val="center"/>
              <w:rPr>
                <w:rFonts w:cs="Times New Roman"/>
                <w:sz w:val="22"/>
              </w:rPr>
            </w:pPr>
            <w:r w:rsidRPr="00F41476">
              <w:rPr>
                <w:color w:val="000000"/>
                <w:sz w:val="22"/>
              </w:rPr>
              <w:t>4</w:t>
            </w:r>
          </w:p>
        </w:tc>
        <w:tc>
          <w:tcPr>
            <w:tcW w:w="6804" w:type="dxa"/>
            <w:vAlign w:val="center"/>
          </w:tcPr>
          <w:p w14:paraId="0D0B746A" w14:textId="77B01521"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=60 м</w:t>
            </w:r>
          </w:p>
        </w:tc>
        <w:tc>
          <w:tcPr>
            <w:tcW w:w="1850" w:type="dxa"/>
            <w:vAlign w:val="center"/>
          </w:tcPr>
          <w:p w14:paraId="7393B05A" w14:textId="4CDA79A5"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1C852312" w14:textId="77777777" w:rsidTr="000B3B70">
        <w:trPr>
          <w:trHeight w:val="301"/>
        </w:trPr>
        <w:tc>
          <w:tcPr>
            <w:tcW w:w="534" w:type="dxa"/>
            <w:vAlign w:val="center"/>
          </w:tcPr>
          <w:p w14:paraId="77416626" w14:textId="0D758F70" w:rsidR="002F4B54" w:rsidRPr="00F41476" w:rsidRDefault="002F4B54" w:rsidP="002F4B54">
            <w:pPr>
              <w:autoSpaceDE w:val="0"/>
              <w:autoSpaceDN w:val="0"/>
              <w:adjustRightInd w:val="0"/>
              <w:jc w:val="center"/>
              <w:rPr>
                <w:rFonts w:cs="Times New Roman"/>
                <w:sz w:val="22"/>
              </w:rPr>
            </w:pPr>
            <w:r w:rsidRPr="00F41476">
              <w:rPr>
                <w:color w:val="000000"/>
                <w:sz w:val="22"/>
              </w:rPr>
              <w:t>5</w:t>
            </w:r>
          </w:p>
        </w:tc>
        <w:tc>
          <w:tcPr>
            <w:tcW w:w="6804" w:type="dxa"/>
            <w:vAlign w:val="center"/>
          </w:tcPr>
          <w:p w14:paraId="22F8AB1B" w14:textId="3ABA396A"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=120 м</w:t>
            </w:r>
          </w:p>
        </w:tc>
        <w:tc>
          <w:tcPr>
            <w:tcW w:w="1850" w:type="dxa"/>
            <w:vAlign w:val="center"/>
          </w:tcPr>
          <w:p w14:paraId="0DA560F4" w14:textId="03477C6A"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6C6CE1F0" w14:textId="77777777" w:rsidTr="000B3B70">
        <w:trPr>
          <w:trHeight w:val="301"/>
        </w:trPr>
        <w:tc>
          <w:tcPr>
            <w:tcW w:w="534" w:type="dxa"/>
            <w:vAlign w:val="center"/>
          </w:tcPr>
          <w:p w14:paraId="3FF0C417" w14:textId="720C7F7F" w:rsidR="002F4B54" w:rsidRPr="00F41476" w:rsidRDefault="002F4B54" w:rsidP="002F4B54">
            <w:pPr>
              <w:autoSpaceDE w:val="0"/>
              <w:autoSpaceDN w:val="0"/>
              <w:adjustRightInd w:val="0"/>
              <w:jc w:val="center"/>
              <w:rPr>
                <w:rFonts w:cs="Times New Roman"/>
                <w:sz w:val="22"/>
              </w:rPr>
            </w:pPr>
            <w:r w:rsidRPr="00F41476">
              <w:rPr>
                <w:color w:val="000000"/>
                <w:sz w:val="22"/>
              </w:rPr>
              <w:t>6</w:t>
            </w:r>
          </w:p>
        </w:tc>
        <w:tc>
          <w:tcPr>
            <w:tcW w:w="6804" w:type="dxa"/>
            <w:vAlign w:val="center"/>
          </w:tcPr>
          <w:p w14:paraId="129F6D04" w14:textId="5867CD5F"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Д=76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=15 м</w:t>
            </w:r>
          </w:p>
        </w:tc>
        <w:tc>
          <w:tcPr>
            <w:tcW w:w="1850" w:type="dxa"/>
            <w:vAlign w:val="center"/>
          </w:tcPr>
          <w:p w14:paraId="11510657" w14:textId="6E5C334B"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575F20DC" w14:textId="77777777" w:rsidTr="000B3B70">
        <w:trPr>
          <w:trHeight w:val="301"/>
        </w:trPr>
        <w:tc>
          <w:tcPr>
            <w:tcW w:w="534" w:type="dxa"/>
            <w:vAlign w:val="center"/>
          </w:tcPr>
          <w:p w14:paraId="2824A615" w14:textId="648413BC" w:rsidR="002F4B54" w:rsidRPr="00F41476" w:rsidRDefault="002F4B54" w:rsidP="002F4B54">
            <w:pPr>
              <w:autoSpaceDE w:val="0"/>
              <w:autoSpaceDN w:val="0"/>
              <w:adjustRightInd w:val="0"/>
              <w:jc w:val="center"/>
              <w:rPr>
                <w:rFonts w:cs="Times New Roman"/>
                <w:sz w:val="22"/>
              </w:rPr>
            </w:pPr>
            <w:r w:rsidRPr="00F41476">
              <w:rPr>
                <w:color w:val="000000"/>
                <w:sz w:val="22"/>
              </w:rPr>
              <w:t>7</w:t>
            </w:r>
          </w:p>
        </w:tc>
        <w:tc>
          <w:tcPr>
            <w:tcW w:w="6804" w:type="dxa"/>
            <w:vAlign w:val="center"/>
          </w:tcPr>
          <w:p w14:paraId="21042AB4" w14:textId="7BCB764C"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Д=89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=22,5 м</w:t>
            </w:r>
          </w:p>
        </w:tc>
        <w:tc>
          <w:tcPr>
            <w:tcW w:w="1850" w:type="dxa"/>
            <w:vAlign w:val="center"/>
          </w:tcPr>
          <w:p w14:paraId="344F0AD3" w14:textId="67B61E2B"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7E03EE59" w14:textId="77777777" w:rsidTr="000B3B70">
        <w:trPr>
          <w:trHeight w:val="301"/>
        </w:trPr>
        <w:tc>
          <w:tcPr>
            <w:tcW w:w="534" w:type="dxa"/>
            <w:vAlign w:val="center"/>
          </w:tcPr>
          <w:p w14:paraId="777C7A73" w14:textId="39F60304" w:rsidR="002F4B54" w:rsidRPr="00F41476" w:rsidRDefault="002F4B54" w:rsidP="002F4B54">
            <w:pPr>
              <w:autoSpaceDE w:val="0"/>
              <w:autoSpaceDN w:val="0"/>
              <w:adjustRightInd w:val="0"/>
              <w:jc w:val="center"/>
              <w:rPr>
                <w:rFonts w:cs="Times New Roman"/>
                <w:sz w:val="22"/>
              </w:rPr>
            </w:pPr>
            <w:r w:rsidRPr="00F41476">
              <w:rPr>
                <w:color w:val="000000"/>
                <w:sz w:val="22"/>
              </w:rPr>
              <w:t>8</w:t>
            </w:r>
          </w:p>
        </w:tc>
        <w:tc>
          <w:tcPr>
            <w:tcW w:w="6804" w:type="dxa"/>
            <w:vAlign w:val="center"/>
          </w:tcPr>
          <w:p w14:paraId="7D728882" w14:textId="05D6AC08"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Д=76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=30 м</w:t>
            </w:r>
          </w:p>
        </w:tc>
        <w:tc>
          <w:tcPr>
            <w:tcW w:w="1850" w:type="dxa"/>
            <w:vAlign w:val="center"/>
          </w:tcPr>
          <w:p w14:paraId="4ACEE3BF" w14:textId="5FA57A71"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4C6E2422" w14:textId="77777777" w:rsidTr="000B3B70">
        <w:trPr>
          <w:trHeight w:val="301"/>
        </w:trPr>
        <w:tc>
          <w:tcPr>
            <w:tcW w:w="534" w:type="dxa"/>
            <w:vAlign w:val="center"/>
          </w:tcPr>
          <w:p w14:paraId="77DBD5F9" w14:textId="2DDE83A0" w:rsidR="002F4B54" w:rsidRPr="00F41476" w:rsidRDefault="002F4B54" w:rsidP="002F4B54">
            <w:pPr>
              <w:autoSpaceDE w:val="0"/>
              <w:autoSpaceDN w:val="0"/>
              <w:adjustRightInd w:val="0"/>
              <w:jc w:val="center"/>
              <w:rPr>
                <w:rFonts w:cs="Times New Roman"/>
                <w:sz w:val="22"/>
              </w:rPr>
            </w:pPr>
            <w:r w:rsidRPr="00F41476">
              <w:rPr>
                <w:color w:val="000000"/>
                <w:sz w:val="22"/>
              </w:rPr>
              <w:t>9</w:t>
            </w:r>
          </w:p>
        </w:tc>
        <w:tc>
          <w:tcPr>
            <w:tcW w:w="6804" w:type="dxa"/>
            <w:vAlign w:val="center"/>
          </w:tcPr>
          <w:p w14:paraId="47ACA539" w14:textId="684A9EF3"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Д=76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=42,5 м</w:t>
            </w:r>
          </w:p>
        </w:tc>
        <w:tc>
          <w:tcPr>
            <w:tcW w:w="1850" w:type="dxa"/>
            <w:vAlign w:val="center"/>
          </w:tcPr>
          <w:p w14:paraId="74070595" w14:textId="28E4AE4C"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77C1998F" w14:textId="77777777" w:rsidTr="000B3B70">
        <w:trPr>
          <w:trHeight w:val="301"/>
        </w:trPr>
        <w:tc>
          <w:tcPr>
            <w:tcW w:w="534" w:type="dxa"/>
            <w:vAlign w:val="center"/>
          </w:tcPr>
          <w:p w14:paraId="386D01B2" w14:textId="4C6C5C6D" w:rsidR="002F4B54" w:rsidRPr="00F41476" w:rsidRDefault="002F4B54" w:rsidP="002F4B54">
            <w:pPr>
              <w:autoSpaceDE w:val="0"/>
              <w:autoSpaceDN w:val="0"/>
              <w:adjustRightInd w:val="0"/>
              <w:jc w:val="center"/>
              <w:rPr>
                <w:rFonts w:cs="Times New Roman"/>
                <w:sz w:val="22"/>
              </w:rPr>
            </w:pPr>
            <w:r w:rsidRPr="00F41476">
              <w:rPr>
                <w:color w:val="000000"/>
                <w:sz w:val="22"/>
              </w:rPr>
              <w:t>10</w:t>
            </w:r>
          </w:p>
        </w:tc>
        <w:tc>
          <w:tcPr>
            <w:tcW w:w="6804" w:type="dxa"/>
            <w:vAlign w:val="center"/>
          </w:tcPr>
          <w:p w14:paraId="48E6DF3B" w14:textId="29F453EC"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Д=57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=30 м</w:t>
            </w:r>
          </w:p>
        </w:tc>
        <w:tc>
          <w:tcPr>
            <w:tcW w:w="1850" w:type="dxa"/>
            <w:vAlign w:val="center"/>
          </w:tcPr>
          <w:p w14:paraId="3DA4D664" w14:textId="2967B933"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67F7268E" w14:textId="77777777" w:rsidTr="000B3B70">
        <w:trPr>
          <w:trHeight w:val="301"/>
        </w:trPr>
        <w:tc>
          <w:tcPr>
            <w:tcW w:w="534" w:type="dxa"/>
            <w:vAlign w:val="center"/>
          </w:tcPr>
          <w:p w14:paraId="592CFDFB" w14:textId="7422B07D" w:rsidR="002F4B54" w:rsidRPr="00F41476" w:rsidRDefault="002F4B54" w:rsidP="002F4B54">
            <w:pPr>
              <w:autoSpaceDE w:val="0"/>
              <w:autoSpaceDN w:val="0"/>
              <w:adjustRightInd w:val="0"/>
              <w:jc w:val="center"/>
              <w:rPr>
                <w:rFonts w:cs="Times New Roman"/>
                <w:sz w:val="22"/>
              </w:rPr>
            </w:pPr>
            <w:r w:rsidRPr="00F41476">
              <w:rPr>
                <w:color w:val="000000"/>
                <w:sz w:val="22"/>
              </w:rPr>
              <w:t>11</w:t>
            </w:r>
          </w:p>
        </w:tc>
        <w:tc>
          <w:tcPr>
            <w:tcW w:w="6804" w:type="dxa"/>
            <w:vAlign w:val="center"/>
          </w:tcPr>
          <w:p w14:paraId="2E1869EA" w14:textId="60383E3D"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Д=57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=47,5 м</w:t>
            </w:r>
          </w:p>
        </w:tc>
        <w:tc>
          <w:tcPr>
            <w:tcW w:w="1850" w:type="dxa"/>
            <w:vAlign w:val="center"/>
          </w:tcPr>
          <w:p w14:paraId="24A4F928" w14:textId="5357D199"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397A9560" w14:textId="77777777" w:rsidTr="000B3B70">
        <w:trPr>
          <w:trHeight w:val="301"/>
        </w:trPr>
        <w:tc>
          <w:tcPr>
            <w:tcW w:w="534" w:type="dxa"/>
            <w:vAlign w:val="center"/>
          </w:tcPr>
          <w:p w14:paraId="70CCB828" w14:textId="71D9A504" w:rsidR="002F4B54" w:rsidRPr="00F41476" w:rsidRDefault="002F4B54" w:rsidP="002F4B54">
            <w:pPr>
              <w:autoSpaceDE w:val="0"/>
              <w:autoSpaceDN w:val="0"/>
              <w:adjustRightInd w:val="0"/>
              <w:jc w:val="center"/>
              <w:rPr>
                <w:rFonts w:cs="Times New Roman"/>
                <w:sz w:val="22"/>
              </w:rPr>
            </w:pPr>
            <w:r w:rsidRPr="00F41476">
              <w:rPr>
                <w:color w:val="000000"/>
                <w:sz w:val="22"/>
              </w:rPr>
              <w:t>12</w:t>
            </w:r>
          </w:p>
        </w:tc>
        <w:tc>
          <w:tcPr>
            <w:tcW w:w="6804" w:type="dxa"/>
            <w:vAlign w:val="center"/>
          </w:tcPr>
          <w:p w14:paraId="78C1CA4B" w14:textId="0EB76B9C"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Д=48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=5 м</w:t>
            </w:r>
          </w:p>
        </w:tc>
        <w:tc>
          <w:tcPr>
            <w:tcW w:w="1850" w:type="dxa"/>
            <w:vAlign w:val="center"/>
          </w:tcPr>
          <w:p w14:paraId="222D2895" w14:textId="26880862"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5264DB4C" w14:textId="77777777" w:rsidTr="000B3B70">
        <w:trPr>
          <w:trHeight w:val="301"/>
        </w:trPr>
        <w:tc>
          <w:tcPr>
            <w:tcW w:w="534" w:type="dxa"/>
            <w:vAlign w:val="center"/>
          </w:tcPr>
          <w:p w14:paraId="2EC15506" w14:textId="459C832A"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49E79627" w14:textId="3110EEE3"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ТПП Баня</w:t>
            </w:r>
          </w:p>
        </w:tc>
        <w:tc>
          <w:tcPr>
            <w:tcW w:w="1850" w:type="dxa"/>
            <w:vAlign w:val="center"/>
          </w:tcPr>
          <w:p w14:paraId="246BB0A8" w14:textId="07D1E8FC"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2524902F" w14:textId="77777777" w:rsidTr="000B3B70">
        <w:trPr>
          <w:trHeight w:val="301"/>
        </w:trPr>
        <w:tc>
          <w:tcPr>
            <w:tcW w:w="534" w:type="dxa"/>
            <w:vAlign w:val="center"/>
          </w:tcPr>
          <w:p w14:paraId="023DCA48" w14:textId="2060ADB6"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1785CD34" w14:textId="30CA7C55"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850" w:type="dxa"/>
            <w:vAlign w:val="center"/>
          </w:tcPr>
          <w:p w14:paraId="304012F8" w14:textId="0E289693"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62C228BA" w14:textId="77777777" w:rsidTr="000B3B70">
        <w:trPr>
          <w:trHeight w:val="301"/>
        </w:trPr>
        <w:tc>
          <w:tcPr>
            <w:tcW w:w="534" w:type="dxa"/>
            <w:vAlign w:val="center"/>
          </w:tcPr>
          <w:p w14:paraId="3312020F" w14:textId="37F4F596" w:rsidR="002F4B54" w:rsidRPr="00F41476" w:rsidRDefault="002F4B54" w:rsidP="002F4B54">
            <w:pPr>
              <w:autoSpaceDE w:val="0"/>
              <w:autoSpaceDN w:val="0"/>
              <w:adjustRightInd w:val="0"/>
              <w:jc w:val="center"/>
              <w:rPr>
                <w:rFonts w:cs="Times New Roman"/>
                <w:sz w:val="22"/>
              </w:rPr>
            </w:pPr>
            <w:r w:rsidRPr="00F41476">
              <w:rPr>
                <w:color w:val="000000"/>
                <w:sz w:val="22"/>
              </w:rPr>
              <w:t>1</w:t>
            </w:r>
          </w:p>
        </w:tc>
        <w:tc>
          <w:tcPr>
            <w:tcW w:w="6804" w:type="dxa"/>
            <w:vAlign w:val="center"/>
          </w:tcPr>
          <w:p w14:paraId="54E5BA69" w14:textId="1DC07AA5"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=175 м</w:t>
            </w:r>
          </w:p>
        </w:tc>
        <w:tc>
          <w:tcPr>
            <w:tcW w:w="1850" w:type="dxa"/>
            <w:vAlign w:val="center"/>
          </w:tcPr>
          <w:p w14:paraId="3E29C047" w14:textId="79B28D2F" w:rsidR="002F4B54" w:rsidRPr="00F41476" w:rsidRDefault="002F4B54" w:rsidP="002F4B54">
            <w:pPr>
              <w:jc w:val="center"/>
              <w:rPr>
                <w:rFonts w:cs="Times New Roman"/>
                <w:sz w:val="22"/>
              </w:rPr>
            </w:pPr>
            <w:r w:rsidRPr="00F41476">
              <w:rPr>
                <w:rFonts w:cs="Times New Roman"/>
                <w:color w:val="000000"/>
                <w:sz w:val="20"/>
                <w:szCs w:val="20"/>
              </w:rPr>
              <w:t>2023</w:t>
            </w:r>
          </w:p>
        </w:tc>
      </w:tr>
      <w:tr w:rsidR="002F4B54" w:rsidRPr="00F41476" w14:paraId="0F1B1116" w14:textId="77777777" w:rsidTr="000B3B70">
        <w:trPr>
          <w:trHeight w:val="301"/>
        </w:trPr>
        <w:tc>
          <w:tcPr>
            <w:tcW w:w="534" w:type="dxa"/>
            <w:vAlign w:val="center"/>
          </w:tcPr>
          <w:p w14:paraId="4DA1459B" w14:textId="4B7E467F" w:rsidR="002F4B54" w:rsidRPr="00F41476" w:rsidRDefault="002F4B54" w:rsidP="002F4B54">
            <w:pPr>
              <w:autoSpaceDE w:val="0"/>
              <w:autoSpaceDN w:val="0"/>
              <w:adjustRightInd w:val="0"/>
              <w:jc w:val="center"/>
              <w:rPr>
                <w:rFonts w:cs="Times New Roman"/>
                <w:sz w:val="22"/>
              </w:rPr>
            </w:pPr>
            <w:r w:rsidRPr="00F41476">
              <w:rPr>
                <w:color w:val="000000"/>
                <w:sz w:val="22"/>
              </w:rPr>
              <w:t>2</w:t>
            </w:r>
          </w:p>
        </w:tc>
        <w:tc>
          <w:tcPr>
            <w:tcW w:w="6804" w:type="dxa"/>
            <w:vAlign w:val="center"/>
          </w:tcPr>
          <w:p w14:paraId="3EF82393" w14:textId="04798200"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=180 м</w:t>
            </w:r>
          </w:p>
        </w:tc>
        <w:tc>
          <w:tcPr>
            <w:tcW w:w="1850" w:type="dxa"/>
            <w:vAlign w:val="center"/>
          </w:tcPr>
          <w:p w14:paraId="63AA1601" w14:textId="44B150DA"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6C0957A4" w14:textId="77777777" w:rsidTr="000B3B70">
        <w:trPr>
          <w:trHeight w:val="301"/>
        </w:trPr>
        <w:tc>
          <w:tcPr>
            <w:tcW w:w="534" w:type="dxa"/>
            <w:vAlign w:val="center"/>
          </w:tcPr>
          <w:p w14:paraId="1C6B41FA" w14:textId="46634928" w:rsidR="002F4B54" w:rsidRPr="00F41476" w:rsidRDefault="002F4B54" w:rsidP="002F4B54">
            <w:pPr>
              <w:autoSpaceDE w:val="0"/>
              <w:autoSpaceDN w:val="0"/>
              <w:adjustRightInd w:val="0"/>
              <w:jc w:val="center"/>
              <w:rPr>
                <w:rFonts w:cs="Times New Roman"/>
                <w:sz w:val="22"/>
              </w:rPr>
            </w:pPr>
            <w:r w:rsidRPr="00F41476">
              <w:rPr>
                <w:color w:val="000000"/>
                <w:sz w:val="22"/>
              </w:rPr>
              <w:t>3</w:t>
            </w:r>
          </w:p>
        </w:tc>
        <w:tc>
          <w:tcPr>
            <w:tcW w:w="6804" w:type="dxa"/>
            <w:vAlign w:val="center"/>
          </w:tcPr>
          <w:p w14:paraId="59CEC426" w14:textId="42E5A84E"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=50 м</w:t>
            </w:r>
          </w:p>
        </w:tc>
        <w:tc>
          <w:tcPr>
            <w:tcW w:w="1850" w:type="dxa"/>
            <w:vAlign w:val="center"/>
          </w:tcPr>
          <w:p w14:paraId="1878C424" w14:textId="0996FF5C"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2E6B6B07" w14:textId="77777777" w:rsidTr="000B3B70">
        <w:trPr>
          <w:trHeight w:val="301"/>
        </w:trPr>
        <w:tc>
          <w:tcPr>
            <w:tcW w:w="534" w:type="dxa"/>
            <w:vAlign w:val="center"/>
          </w:tcPr>
          <w:p w14:paraId="3D74221E" w14:textId="69FA6742" w:rsidR="002F4B54" w:rsidRPr="00F41476" w:rsidRDefault="002F4B54" w:rsidP="002F4B54">
            <w:pPr>
              <w:autoSpaceDE w:val="0"/>
              <w:autoSpaceDN w:val="0"/>
              <w:adjustRightInd w:val="0"/>
              <w:jc w:val="center"/>
              <w:rPr>
                <w:rFonts w:cs="Times New Roman"/>
                <w:sz w:val="22"/>
              </w:rPr>
            </w:pPr>
            <w:r w:rsidRPr="00F41476">
              <w:rPr>
                <w:color w:val="000000"/>
                <w:sz w:val="22"/>
              </w:rPr>
              <w:t>4</w:t>
            </w:r>
          </w:p>
        </w:tc>
        <w:tc>
          <w:tcPr>
            <w:tcW w:w="6804" w:type="dxa"/>
            <w:vAlign w:val="center"/>
          </w:tcPr>
          <w:p w14:paraId="2B4DB656" w14:textId="007CB4EC"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Д=108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=95 м</w:t>
            </w:r>
          </w:p>
        </w:tc>
        <w:tc>
          <w:tcPr>
            <w:tcW w:w="1850" w:type="dxa"/>
            <w:vAlign w:val="center"/>
          </w:tcPr>
          <w:p w14:paraId="6C024705" w14:textId="0785EAE0"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50D7BB95" w14:textId="77777777" w:rsidTr="000B3B70">
        <w:trPr>
          <w:trHeight w:val="301"/>
        </w:trPr>
        <w:tc>
          <w:tcPr>
            <w:tcW w:w="534" w:type="dxa"/>
            <w:vAlign w:val="center"/>
          </w:tcPr>
          <w:p w14:paraId="69F5A7B5" w14:textId="4658461D" w:rsidR="002F4B54" w:rsidRPr="00F41476" w:rsidRDefault="002F4B54" w:rsidP="002F4B54">
            <w:pPr>
              <w:autoSpaceDE w:val="0"/>
              <w:autoSpaceDN w:val="0"/>
              <w:adjustRightInd w:val="0"/>
              <w:jc w:val="center"/>
              <w:rPr>
                <w:rFonts w:cs="Times New Roman"/>
                <w:sz w:val="22"/>
              </w:rPr>
            </w:pPr>
            <w:r w:rsidRPr="00F41476">
              <w:rPr>
                <w:color w:val="000000"/>
                <w:sz w:val="22"/>
              </w:rPr>
              <w:t>5</w:t>
            </w:r>
          </w:p>
        </w:tc>
        <w:tc>
          <w:tcPr>
            <w:tcW w:w="6804" w:type="dxa"/>
            <w:vAlign w:val="center"/>
          </w:tcPr>
          <w:p w14:paraId="102FC57D" w14:textId="5ECCD40B"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Д=76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=281,5 м</w:t>
            </w:r>
          </w:p>
        </w:tc>
        <w:tc>
          <w:tcPr>
            <w:tcW w:w="1850" w:type="dxa"/>
            <w:vAlign w:val="center"/>
          </w:tcPr>
          <w:p w14:paraId="17E89639" w14:textId="28B04CA0"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2550E307" w14:textId="77777777" w:rsidTr="000B3B70">
        <w:trPr>
          <w:trHeight w:val="301"/>
        </w:trPr>
        <w:tc>
          <w:tcPr>
            <w:tcW w:w="534" w:type="dxa"/>
            <w:vAlign w:val="center"/>
          </w:tcPr>
          <w:p w14:paraId="7F4429C7" w14:textId="43869908"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7503B1A6" w14:textId="3A304DA6"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ГВС</w:t>
            </w:r>
          </w:p>
        </w:tc>
        <w:tc>
          <w:tcPr>
            <w:tcW w:w="1850" w:type="dxa"/>
            <w:vAlign w:val="center"/>
          </w:tcPr>
          <w:p w14:paraId="3D87FF10" w14:textId="5CBB2907"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09E82699" w14:textId="77777777" w:rsidTr="000B3B70">
        <w:trPr>
          <w:trHeight w:val="301"/>
        </w:trPr>
        <w:tc>
          <w:tcPr>
            <w:tcW w:w="534" w:type="dxa"/>
            <w:vAlign w:val="center"/>
          </w:tcPr>
          <w:p w14:paraId="2E31BC25" w14:textId="1DA9A139" w:rsidR="002F4B54" w:rsidRPr="00F41476" w:rsidRDefault="002F4B54" w:rsidP="002F4B54">
            <w:pPr>
              <w:autoSpaceDE w:val="0"/>
              <w:autoSpaceDN w:val="0"/>
              <w:adjustRightInd w:val="0"/>
              <w:jc w:val="center"/>
              <w:rPr>
                <w:rFonts w:cs="Times New Roman"/>
                <w:sz w:val="22"/>
              </w:rPr>
            </w:pPr>
            <w:r w:rsidRPr="00F41476">
              <w:rPr>
                <w:color w:val="000000"/>
                <w:sz w:val="22"/>
              </w:rPr>
              <w:t>1</w:t>
            </w:r>
          </w:p>
        </w:tc>
        <w:tc>
          <w:tcPr>
            <w:tcW w:w="6804" w:type="dxa"/>
            <w:vAlign w:val="center"/>
          </w:tcPr>
          <w:p w14:paraId="450B9B54" w14:textId="3A2608AF"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Замена тепловой сети Д=57 мм</w:t>
            </w:r>
            <w:r w:rsidR="00CB2A3C" w:rsidRPr="00F41476">
              <w:rPr>
                <w:rFonts w:cs="Times New Roman"/>
                <w:color w:val="000000"/>
                <w:sz w:val="20"/>
                <w:szCs w:val="20"/>
                <w:lang w:val="ru-RU"/>
              </w:rPr>
              <w:t xml:space="preserve"> </w:t>
            </w:r>
            <w:r w:rsidRPr="00F41476">
              <w:rPr>
                <w:rFonts w:cs="Times New Roman"/>
                <w:color w:val="000000"/>
                <w:sz w:val="20"/>
                <w:szCs w:val="20"/>
              </w:rPr>
              <w:t>L</w:t>
            </w:r>
            <w:r w:rsidRPr="00F41476">
              <w:rPr>
                <w:rFonts w:cs="Times New Roman"/>
                <w:color w:val="000000"/>
                <w:sz w:val="20"/>
                <w:szCs w:val="20"/>
                <w:lang w:val="ru-RU"/>
              </w:rPr>
              <w:t>=50 м</w:t>
            </w:r>
          </w:p>
        </w:tc>
        <w:tc>
          <w:tcPr>
            <w:tcW w:w="1850" w:type="dxa"/>
            <w:vAlign w:val="center"/>
          </w:tcPr>
          <w:p w14:paraId="2405B471" w14:textId="4D3C0BD0"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1600EBD7" w14:textId="77777777" w:rsidTr="000B3B70">
        <w:trPr>
          <w:trHeight w:val="301"/>
        </w:trPr>
        <w:tc>
          <w:tcPr>
            <w:tcW w:w="534" w:type="dxa"/>
            <w:vAlign w:val="center"/>
          </w:tcPr>
          <w:p w14:paraId="679D9D89" w14:textId="0F9ACEF8"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24B17A92" w14:textId="39FF94A5"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ТПП Васильевская фабрика</w:t>
            </w:r>
          </w:p>
        </w:tc>
        <w:tc>
          <w:tcPr>
            <w:tcW w:w="1850" w:type="dxa"/>
            <w:vAlign w:val="center"/>
          </w:tcPr>
          <w:p w14:paraId="77D08811" w14:textId="2E118DAE"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73BD5AC8" w14:textId="77777777" w:rsidTr="000B3B70">
        <w:trPr>
          <w:trHeight w:val="301"/>
        </w:trPr>
        <w:tc>
          <w:tcPr>
            <w:tcW w:w="534" w:type="dxa"/>
            <w:vAlign w:val="center"/>
          </w:tcPr>
          <w:p w14:paraId="3C644DBB" w14:textId="4102A99B"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6F06C25E" w14:textId="1067733F"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850" w:type="dxa"/>
            <w:vAlign w:val="center"/>
          </w:tcPr>
          <w:p w14:paraId="5DBB411A" w14:textId="4B308E5A"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34A966DD" w14:textId="77777777" w:rsidTr="000B3B70">
        <w:trPr>
          <w:trHeight w:val="301"/>
        </w:trPr>
        <w:tc>
          <w:tcPr>
            <w:tcW w:w="534" w:type="dxa"/>
            <w:vAlign w:val="center"/>
          </w:tcPr>
          <w:p w14:paraId="4250B0C7" w14:textId="1E316AEA" w:rsidR="002F4B54" w:rsidRPr="00F41476" w:rsidRDefault="002F4B54" w:rsidP="002F4B54">
            <w:pPr>
              <w:autoSpaceDE w:val="0"/>
              <w:autoSpaceDN w:val="0"/>
              <w:adjustRightInd w:val="0"/>
              <w:jc w:val="center"/>
              <w:rPr>
                <w:rFonts w:cs="Times New Roman"/>
                <w:sz w:val="22"/>
              </w:rPr>
            </w:pPr>
            <w:r w:rsidRPr="00F41476">
              <w:rPr>
                <w:color w:val="000000"/>
                <w:sz w:val="22"/>
              </w:rPr>
              <w:t>1</w:t>
            </w:r>
          </w:p>
        </w:tc>
        <w:tc>
          <w:tcPr>
            <w:tcW w:w="6804" w:type="dxa"/>
            <w:vAlign w:val="center"/>
          </w:tcPr>
          <w:p w14:paraId="2C9AA187" w14:textId="6E4A64BE"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Д=159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=326 м</w:t>
            </w:r>
          </w:p>
        </w:tc>
        <w:tc>
          <w:tcPr>
            <w:tcW w:w="1850" w:type="dxa"/>
            <w:vAlign w:val="center"/>
          </w:tcPr>
          <w:p w14:paraId="2BAA05B3" w14:textId="0CD55D6A" w:rsidR="002F4B54" w:rsidRPr="00F41476" w:rsidRDefault="002F4B54" w:rsidP="002F4B54">
            <w:pPr>
              <w:jc w:val="center"/>
              <w:rPr>
                <w:rFonts w:cs="Times New Roman"/>
                <w:sz w:val="22"/>
              </w:rPr>
            </w:pPr>
            <w:r w:rsidRPr="00F41476">
              <w:rPr>
                <w:rFonts w:cs="Times New Roman"/>
                <w:color w:val="000000"/>
                <w:sz w:val="20"/>
                <w:szCs w:val="20"/>
              </w:rPr>
              <w:t>2023</w:t>
            </w:r>
          </w:p>
        </w:tc>
      </w:tr>
      <w:tr w:rsidR="002F4B54" w:rsidRPr="00F41476" w14:paraId="2EF64741" w14:textId="77777777" w:rsidTr="000B3B70">
        <w:trPr>
          <w:trHeight w:val="301"/>
        </w:trPr>
        <w:tc>
          <w:tcPr>
            <w:tcW w:w="534" w:type="dxa"/>
            <w:vAlign w:val="center"/>
          </w:tcPr>
          <w:p w14:paraId="61DC0706" w14:textId="68DF510C" w:rsidR="002F4B54" w:rsidRPr="00F41476" w:rsidRDefault="002F4B54" w:rsidP="002F4B54">
            <w:pPr>
              <w:autoSpaceDE w:val="0"/>
              <w:autoSpaceDN w:val="0"/>
              <w:adjustRightInd w:val="0"/>
              <w:jc w:val="center"/>
              <w:rPr>
                <w:rFonts w:cs="Times New Roman"/>
                <w:sz w:val="22"/>
              </w:rPr>
            </w:pPr>
            <w:r w:rsidRPr="00F41476">
              <w:rPr>
                <w:color w:val="000000"/>
                <w:sz w:val="22"/>
              </w:rPr>
              <w:t>2</w:t>
            </w:r>
          </w:p>
        </w:tc>
        <w:tc>
          <w:tcPr>
            <w:tcW w:w="6804" w:type="dxa"/>
            <w:vAlign w:val="center"/>
          </w:tcPr>
          <w:p w14:paraId="510649BF" w14:textId="3DF4E2E0"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Д=159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=100 м</w:t>
            </w:r>
          </w:p>
        </w:tc>
        <w:tc>
          <w:tcPr>
            <w:tcW w:w="1850" w:type="dxa"/>
            <w:vAlign w:val="center"/>
          </w:tcPr>
          <w:p w14:paraId="58361CA8" w14:textId="7F34653A"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43DDE815" w14:textId="77777777" w:rsidTr="000B3B70">
        <w:trPr>
          <w:trHeight w:val="301"/>
        </w:trPr>
        <w:tc>
          <w:tcPr>
            <w:tcW w:w="534" w:type="dxa"/>
            <w:vAlign w:val="center"/>
          </w:tcPr>
          <w:p w14:paraId="39184382" w14:textId="5A35227C" w:rsidR="002F4B54" w:rsidRPr="00F41476" w:rsidRDefault="002F4B54" w:rsidP="002F4B54">
            <w:pPr>
              <w:autoSpaceDE w:val="0"/>
              <w:autoSpaceDN w:val="0"/>
              <w:adjustRightInd w:val="0"/>
              <w:jc w:val="center"/>
              <w:rPr>
                <w:rFonts w:cs="Times New Roman"/>
                <w:sz w:val="22"/>
              </w:rPr>
            </w:pPr>
            <w:r w:rsidRPr="00F41476">
              <w:rPr>
                <w:color w:val="000000"/>
                <w:sz w:val="22"/>
              </w:rPr>
              <w:t>3</w:t>
            </w:r>
          </w:p>
        </w:tc>
        <w:tc>
          <w:tcPr>
            <w:tcW w:w="6804" w:type="dxa"/>
            <w:vAlign w:val="center"/>
          </w:tcPr>
          <w:p w14:paraId="72E2A339" w14:textId="6AB75A63"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Д=108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=100 м</w:t>
            </w:r>
          </w:p>
        </w:tc>
        <w:tc>
          <w:tcPr>
            <w:tcW w:w="1850" w:type="dxa"/>
            <w:vAlign w:val="center"/>
          </w:tcPr>
          <w:p w14:paraId="44106420" w14:textId="11BF8EA6"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5E44C0E1" w14:textId="77777777" w:rsidTr="000B3B70">
        <w:trPr>
          <w:trHeight w:val="301"/>
        </w:trPr>
        <w:tc>
          <w:tcPr>
            <w:tcW w:w="534" w:type="dxa"/>
            <w:vAlign w:val="center"/>
          </w:tcPr>
          <w:p w14:paraId="331D39E8" w14:textId="4378C2D1" w:rsidR="002F4B54" w:rsidRPr="00F41476" w:rsidRDefault="002F4B54" w:rsidP="002F4B54">
            <w:pPr>
              <w:autoSpaceDE w:val="0"/>
              <w:autoSpaceDN w:val="0"/>
              <w:adjustRightInd w:val="0"/>
              <w:jc w:val="center"/>
              <w:rPr>
                <w:rFonts w:cs="Times New Roman"/>
                <w:sz w:val="22"/>
              </w:rPr>
            </w:pPr>
            <w:r w:rsidRPr="00F41476">
              <w:rPr>
                <w:color w:val="000000"/>
                <w:sz w:val="22"/>
              </w:rPr>
              <w:t>4</w:t>
            </w:r>
          </w:p>
        </w:tc>
        <w:tc>
          <w:tcPr>
            <w:tcW w:w="6804" w:type="dxa"/>
            <w:vAlign w:val="center"/>
          </w:tcPr>
          <w:p w14:paraId="03434FAD" w14:textId="5FB85531"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Д=108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=155 м</w:t>
            </w:r>
          </w:p>
        </w:tc>
        <w:tc>
          <w:tcPr>
            <w:tcW w:w="1850" w:type="dxa"/>
            <w:vAlign w:val="center"/>
          </w:tcPr>
          <w:p w14:paraId="6888AC3E" w14:textId="5AD965F1"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0BAE5B1D" w14:textId="77777777" w:rsidTr="000B3B70">
        <w:trPr>
          <w:trHeight w:val="301"/>
        </w:trPr>
        <w:tc>
          <w:tcPr>
            <w:tcW w:w="534" w:type="dxa"/>
            <w:vAlign w:val="center"/>
          </w:tcPr>
          <w:p w14:paraId="13A59105" w14:textId="0AD6A89E" w:rsidR="002F4B54" w:rsidRPr="00F41476" w:rsidRDefault="002F4B54" w:rsidP="002F4B54">
            <w:pPr>
              <w:autoSpaceDE w:val="0"/>
              <w:autoSpaceDN w:val="0"/>
              <w:adjustRightInd w:val="0"/>
              <w:jc w:val="center"/>
              <w:rPr>
                <w:rFonts w:cs="Times New Roman"/>
                <w:sz w:val="22"/>
              </w:rPr>
            </w:pPr>
            <w:r w:rsidRPr="00F41476">
              <w:rPr>
                <w:color w:val="000000"/>
                <w:sz w:val="22"/>
              </w:rPr>
              <w:t> </w:t>
            </w:r>
          </w:p>
        </w:tc>
        <w:tc>
          <w:tcPr>
            <w:tcW w:w="6804" w:type="dxa"/>
            <w:vAlign w:val="center"/>
          </w:tcPr>
          <w:p w14:paraId="51B916B3" w14:textId="50053E95"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ТПП котельная № 4</w:t>
            </w:r>
          </w:p>
        </w:tc>
        <w:tc>
          <w:tcPr>
            <w:tcW w:w="1850" w:type="dxa"/>
            <w:vAlign w:val="center"/>
          </w:tcPr>
          <w:p w14:paraId="18C654C2" w14:textId="23CD4B4E"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27577579" w14:textId="77777777" w:rsidTr="000B3B70">
        <w:trPr>
          <w:trHeight w:val="301"/>
        </w:trPr>
        <w:tc>
          <w:tcPr>
            <w:tcW w:w="534" w:type="dxa"/>
            <w:vAlign w:val="center"/>
          </w:tcPr>
          <w:p w14:paraId="3AEA29B3" w14:textId="680F5CF5" w:rsidR="002F4B54" w:rsidRPr="00F41476" w:rsidRDefault="002F4B54" w:rsidP="002F4B54">
            <w:pPr>
              <w:autoSpaceDE w:val="0"/>
              <w:autoSpaceDN w:val="0"/>
              <w:adjustRightInd w:val="0"/>
              <w:jc w:val="center"/>
              <w:rPr>
                <w:rFonts w:cs="Times New Roman"/>
                <w:sz w:val="22"/>
              </w:rPr>
            </w:pPr>
            <w:r w:rsidRPr="00F41476">
              <w:rPr>
                <w:color w:val="000000"/>
                <w:sz w:val="22"/>
              </w:rPr>
              <w:lastRenderedPageBreak/>
              <w:t> </w:t>
            </w:r>
          </w:p>
        </w:tc>
        <w:tc>
          <w:tcPr>
            <w:tcW w:w="6804" w:type="dxa"/>
            <w:vAlign w:val="center"/>
          </w:tcPr>
          <w:p w14:paraId="444E7A6A" w14:textId="33BBD210" w:rsidR="002F4B54" w:rsidRPr="00F41476" w:rsidRDefault="002F4B54" w:rsidP="002F4B54">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850" w:type="dxa"/>
            <w:vAlign w:val="center"/>
          </w:tcPr>
          <w:p w14:paraId="4FC08266" w14:textId="27C571C6" w:rsidR="002F4B54" w:rsidRPr="00F41476" w:rsidRDefault="002F4B54" w:rsidP="002F4B54">
            <w:pPr>
              <w:jc w:val="center"/>
              <w:rPr>
                <w:rFonts w:cs="Times New Roman"/>
                <w:sz w:val="22"/>
              </w:rPr>
            </w:pPr>
            <w:r w:rsidRPr="00F41476">
              <w:rPr>
                <w:rFonts w:cs="Times New Roman"/>
                <w:color w:val="000000"/>
                <w:sz w:val="20"/>
                <w:szCs w:val="20"/>
              </w:rPr>
              <w:t> </w:t>
            </w:r>
          </w:p>
        </w:tc>
      </w:tr>
      <w:tr w:rsidR="002F4B54" w:rsidRPr="00F41476" w14:paraId="04509C24" w14:textId="77777777" w:rsidTr="000B3B70">
        <w:trPr>
          <w:trHeight w:val="301"/>
        </w:trPr>
        <w:tc>
          <w:tcPr>
            <w:tcW w:w="534" w:type="dxa"/>
            <w:vAlign w:val="center"/>
          </w:tcPr>
          <w:p w14:paraId="5CBC2E3E" w14:textId="306E1F9C" w:rsidR="002F4B54" w:rsidRPr="00F41476" w:rsidRDefault="002F4B54" w:rsidP="002F4B54">
            <w:pPr>
              <w:autoSpaceDE w:val="0"/>
              <w:autoSpaceDN w:val="0"/>
              <w:adjustRightInd w:val="0"/>
              <w:jc w:val="center"/>
              <w:rPr>
                <w:rFonts w:cs="Times New Roman"/>
                <w:sz w:val="22"/>
              </w:rPr>
            </w:pPr>
            <w:r w:rsidRPr="00F41476">
              <w:rPr>
                <w:color w:val="000000"/>
                <w:sz w:val="22"/>
              </w:rPr>
              <w:t>1</w:t>
            </w:r>
          </w:p>
        </w:tc>
        <w:tc>
          <w:tcPr>
            <w:tcW w:w="6804" w:type="dxa"/>
            <w:vAlign w:val="center"/>
          </w:tcPr>
          <w:p w14:paraId="3A46EDD8" w14:textId="1ECBFABF"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Д=108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=145 м</w:t>
            </w:r>
          </w:p>
        </w:tc>
        <w:tc>
          <w:tcPr>
            <w:tcW w:w="1850" w:type="dxa"/>
            <w:vAlign w:val="center"/>
          </w:tcPr>
          <w:p w14:paraId="22933478" w14:textId="6CC0A9B1"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4886F459" w14:textId="77777777" w:rsidTr="000B3B70">
        <w:trPr>
          <w:trHeight w:val="301"/>
        </w:trPr>
        <w:tc>
          <w:tcPr>
            <w:tcW w:w="534" w:type="dxa"/>
            <w:vAlign w:val="center"/>
          </w:tcPr>
          <w:p w14:paraId="2382BB91" w14:textId="0BBF8023" w:rsidR="002F4B54" w:rsidRPr="00F41476" w:rsidRDefault="002F4B54" w:rsidP="002F4B54">
            <w:pPr>
              <w:autoSpaceDE w:val="0"/>
              <w:autoSpaceDN w:val="0"/>
              <w:adjustRightInd w:val="0"/>
              <w:jc w:val="center"/>
              <w:rPr>
                <w:rFonts w:cs="Times New Roman"/>
                <w:sz w:val="22"/>
              </w:rPr>
            </w:pPr>
            <w:r w:rsidRPr="00F41476">
              <w:rPr>
                <w:color w:val="000000"/>
                <w:sz w:val="22"/>
              </w:rPr>
              <w:t>2</w:t>
            </w:r>
          </w:p>
        </w:tc>
        <w:tc>
          <w:tcPr>
            <w:tcW w:w="6804" w:type="dxa"/>
            <w:vAlign w:val="center"/>
          </w:tcPr>
          <w:p w14:paraId="69625CC6" w14:textId="693DEB20"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=130 м</w:t>
            </w:r>
          </w:p>
        </w:tc>
        <w:tc>
          <w:tcPr>
            <w:tcW w:w="1850" w:type="dxa"/>
            <w:vAlign w:val="center"/>
          </w:tcPr>
          <w:p w14:paraId="4E8E6A0B" w14:textId="2134A606" w:rsidR="002F4B54" w:rsidRPr="00F41476" w:rsidRDefault="002F4B54" w:rsidP="002F4B54">
            <w:pPr>
              <w:jc w:val="center"/>
              <w:rPr>
                <w:rFonts w:cs="Times New Roman"/>
                <w:sz w:val="22"/>
              </w:rPr>
            </w:pPr>
            <w:r w:rsidRPr="00F41476">
              <w:rPr>
                <w:rFonts w:cs="Times New Roman"/>
                <w:color w:val="000000"/>
                <w:sz w:val="20"/>
                <w:szCs w:val="20"/>
              </w:rPr>
              <w:t>2025</w:t>
            </w:r>
          </w:p>
        </w:tc>
      </w:tr>
      <w:tr w:rsidR="002F4B54" w:rsidRPr="00F41476" w14:paraId="43880ECD" w14:textId="77777777" w:rsidTr="000B3B70">
        <w:trPr>
          <w:trHeight w:val="301"/>
        </w:trPr>
        <w:tc>
          <w:tcPr>
            <w:tcW w:w="534" w:type="dxa"/>
            <w:vAlign w:val="center"/>
          </w:tcPr>
          <w:p w14:paraId="7C58D7B0" w14:textId="4CA377BC" w:rsidR="002F4B54" w:rsidRPr="00F41476" w:rsidRDefault="002F4B54" w:rsidP="002F4B54">
            <w:pPr>
              <w:autoSpaceDE w:val="0"/>
              <w:autoSpaceDN w:val="0"/>
              <w:adjustRightInd w:val="0"/>
              <w:jc w:val="center"/>
              <w:rPr>
                <w:rFonts w:cs="Times New Roman"/>
                <w:sz w:val="22"/>
              </w:rPr>
            </w:pPr>
            <w:r w:rsidRPr="00F41476">
              <w:rPr>
                <w:color w:val="000000"/>
                <w:sz w:val="22"/>
              </w:rPr>
              <w:t>3</w:t>
            </w:r>
          </w:p>
        </w:tc>
        <w:tc>
          <w:tcPr>
            <w:tcW w:w="6804" w:type="dxa"/>
            <w:vAlign w:val="center"/>
          </w:tcPr>
          <w:p w14:paraId="77578793" w14:textId="3E38C2D9"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2"/>
                <w:lang w:val="ru-RU"/>
              </w:rPr>
              <w:t xml:space="preserve">Замена тепловой сети Д=159 </w:t>
            </w:r>
            <w:r w:rsidR="00CB2A3C" w:rsidRPr="00F41476">
              <w:rPr>
                <w:rFonts w:cs="Times New Roman"/>
                <w:color w:val="000000"/>
                <w:sz w:val="22"/>
                <w:lang w:val="ru-RU"/>
              </w:rPr>
              <w:t xml:space="preserve">мм </w:t>
            </w:r>
            <w:r w:rsidR="00CB2A3C" w:rsidRPr="00F41476">
              <w:rPr>
                <w:rFonts w:cs="Times New Roman"/>
                <w:color w:val="000000"/>
                <w:sz w:val="22"/>
              </w:rPr>
              <w:t>L</w:t>
            </w:r>
            <w:r w:rsidRPr="00F41476">
              <w:rPr>
                <w:rFonts w:cs="Times New Roman"/>
                <w:color w:val="000000"/>
                <w:sz w:val="22"/>
                <w:lang w:val="ru-RU"/>
              </w:rPr>
              <w:t>=295 м</w:t>
            </w:r>
          </w:p>
        </w:tc>
        <w:tc>
          <w:tcPr>
            <w:tcW w:w="1850" w:type="dxa"/>
            <w:vAlign w:val="center"/>
          </w:tcPr>
          <w:p w14:paraId="34F559F0" w14:textId="21D0898D" w:rsidR="002F4B54" w:rsidRPr="00F41476" w:rsidRDefault="002F4B54" w:rsidP="002F4B54">
            <w:pPr>
              <w:jc w:val="center"/>
              <w:rPr>
                <w:rFonts w:cs="Times New Roman"/>
                <w:sz w:val="22"/>
              </w:rPr>
            </w:pPr>
            <w:r w:rsidRPr="00F41476">
              <w:rPr>
                <w:rFonts w:cs="Times New Roman"/>
                <w:color w:val="000000"/>
                <w:sz w:val="20"/>
                <w:szCs w:val="20"/>
              </w:rPr>
              <w:t>2026</w:t>
            </w:r>
          </w:p>
        </w:tc>
      </w:tr>
      <w:tr w:rsidR="002F4B54" w:rsidRPr="00F41476" w14:paraId="5241487D" w14:textId="77777777" w:rsidTr="000B3B70">
        <w:trPr>
          <w:trHeight w:val="301"/>
        </w:trPr>
        <w:tc>
          <w:tcPr>
            <w:tcW w:w="534" w:type="dxa"/>
            <w:vAlign w:val="center"/>
          </w:tcPr>
          <w:p w14:paraId="55AC944E" w14:textId="363549E7" w:rsidR="002F4B54" w:rsidRPr="00F41476" w:rsidRDefault="002F4B54" w:rsidP="002F4B54">
            <w:pPr>
              <w:autoSpaceDE w:val="0"/>
              <w:autoSpaceDN w:val="0"/>
              <w:adjustRightInd w:val="0"/>
              <w:jc w:val="center"/>
              <w:rPr>
                <w:rFonts w:cs="Times New Roman"/>
                <w:sz w:val="22"/>
              </w:rPr>
            </w:pPr>
            <w:r w:rsidRPr="00F41476">
              <w:rPr>
                <w:color w:val="000000"/>
                <w:sz w:val="22"/>
              </w:rPr>
              <w:t>4</w:t>
            </w:r>
          </w:p>
        </w:tc>
        <w:tc>
          <w:tcPr>
            <w:tcW w:w="6804" w:type="dxa"/>
            <w:vAlign w:val="center"/>
          </w:tcPr>
          <w:p w14:paraId="58C25943" w14:textId="366B8FA4" w:rsidR="002F4B54" w:rsidRPr="00F41476" w:rsidRDefault="002F4B54" w:rsidP="002F4B54">
            <w:pPr>
              <w:autoSpaceDE w:val="0"/>
              <w:autoSpaceDN w:val="0"/>
              <w:adjustRightInd w:val="0"/>
              <w:ind w:left="104"/>
              <w:rPr>
                <w:rFonts w:cs="Times New Roman"/>
                <w:sz w:val="22"/>
                <w:lang w:val="ru-RU"/>
              </w:rPr>
            </w:pPr>
            <w:r w:rsidRPr="00F41476">
              <w:rPr>
                <w:rFonts w:cs="Times New Roman"/>
                <w:color w:val="000000"/>
                <w:sz w:val="20"/>
                <w:szCs w:val="20"/>
                <w:lang w:val="ru-RU"/>
              </w:rPr>
              <w:t xml:space="preserve">Замена тепловой сети Д=159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=13 м</w:t>
            </w:r>
          </w:p>
        </w:tc>
        <w:tc>
          <w:tcPr>
            <w:tcW w:w="1850" w:type="dxa"/>
            <w:vAlign w:val="center"/>
          </w:tcPr>
          <w:p w14:paraId="6F635F05" w14:textId="428EC4CC" w:rsidR="002F4B54" w:rsidRPr="00F41476" w:rsidRDefault="002F4B54" w:rsidP="002F4B54">
            <w:pPr>
              <w:jc w:val="center"/>
              <w:rPr>
                <w:rFonts w:cs="Times New Roman"/>
                <w:sz w:val="22"/>
              </w:rPr>
            </w:pPr>
            <w:r w:rsidRPr="00F41476">
              <w:rPr>
                <w:rFonts w:cs="Times New Roman"/>
                <w:color w:val="000000"/>
                <w:sz w:val="20"/>
                <w:szCs w:val="20"/>
              </w:rPr>
              <w:t>2024</w:t>
            </w:r>
          </w:p>
        </w:tc>
      </w:tr>
      <w:tr w:rsidR="002F4B54" w:rsidRPr="00F41476" w14:paraId="3CABFFD5" w14:textId="77777777" w:rsidTr="000B3B70">
        <w:trPr>
          <w:trHeight w:val="301"/>
        </w:trPr>
        <w:tc>
          <w:tcPr>
            <w:tcW w:w="534" w:type="dxa"/>
            <w:vAlign w:val="center"/>
          </w:tcPr>
          <w:p w14:paraId="1D2380D6" w14:textId="3560FE42" w:rsidR="002F4B54" w:rsidRPr="00F41476" w:rsidRDefault="002F4B54" w:rsidP="002F4B54">
            <w:pPr>
              <w:autoSpaceDE w:val="0"/>
              <w:autoSpaceDN w:val="0"/>
              <w:adjustRightInd w:val="0"/>
              <w:jc w:val="center"/>
              <w:rPr>
                <w:rFonts w:cs="Times New Roman"/>
                <w:color w:val="000000"/>
                <w:sz w:val="22"/>
              </w:rPr>
            </w:pPr>
            <w:r w:rsidRPr="00F41476">
              <w:rPr>
                <w:color w:val="000000"/>
                <w:sz w:val="22"/>
              </w:rPr>
              <w:t>5</w:t>
            </w:r>
          </w:p>
        </w:tc>
        <w:tc>
          <w:tcPr>
            <w:tcW w:w="6804" w:type="dxa"/>
            <w:vAlign w:val="center"/>
          </w:tcPr>
          <w:p w14:paraId="761248F6" w14:textId="576017C5" w:rsidR="002F4B54" w:rsidRPr="00F41476" w:rsidRDefault="002F4B54" w:rsidP="002F4B54">
            <w:pPr>
              <w:autoSpaceDE w:val="0"/>
              <w:autoSpaceDN w:val="0"/>
              <w:adjustRightInd w:val="0"/>
              <w:ind w:left="104"/>
              <w:rPr>
                <w:rFonts w:cs="Times New Roman"/>
                <w:color w:val="000000"/>
                <w:sz w:val="20"/>
                <w:szCs w:val="20"/>
                <w:lang w:val="ru-RU"/>
              </w:rPr>
            </w:pPr>
            <w:r w:rsidRPr="00F41476">
              <w:rPr>
                <w:rFonts w:cs="Times New Roman"/>
                <w:color w:val="000000"/>
                <w:sz w:val="20"/>
                <w:szCs w:val="20"/>
                <w:lang w:val="ru-RU"/>
              </w:rPr>
              <w:t xml:space="preserve">Замена тепловой сети Д=114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=45 м</w:t>
            </w:r>
          </w:p>
        </w:tc>
        <w:tc>
          <w:tcPr>
            <w:tcW w:w="1850" w:type="dxa"/>
            <w:vAlign w:val="center"/>
          </w:tcPr>
          <w:p w14:paraId="4DCFEC60" w14:textId="41A52DAB" w:rsidR="002F4B54" w:rsidRPr="00F41476" w:rsidRDefault="002F4B54" w:rsidP="002F4B54">
            <w:pPr>
              <w:jc w:val="center"/>
              <w:rPr>
                <w:rFonts w:cs="Times New Roman"/>
                <w:color w:val="000000"/>
                <w:sz w:val="20"/>
                <w:szCs w:val="20"/>
              </w:rPr>
            </w:pPr>
            <w:r w:rsidRPr="00F41476">
              <w:rPr>
                <w:rFonts w:cs="Times New Roman"/>
                <w:color w:val="000000"/>
                <w:sz w:val="20"/>
                <w:szCs w:val="20"/>
              </w:rPr>
              <w:t>2023</w:t>
            </w:r>
          </w:p>
        </w:tc>
      </w:tr>
      <w:tr w:rsidR="002F4B54" w:rsidRPr="00F41476" w14:paraId="348F4E68" w14:textId="77777777" w:rsidTr="000B3B70">
        <w:trPr>
          <w:trHeight w:val="301"/>
        </w:trPr>
        <w:tc>
          <w:tcPr>
            <w:tcW w:w="534" w:type="dxa"/>
            <w:vAlign w:val="center"/>
          </w:tcPr>
          <w:p w14:paraId="2D8269DE" w14:textId="6506ED8F" w:rsidR="002F4B54" w:rsidRPr="00F41476" w:rsidRDefault="002F4B54" w:rsidP="002F4B54">
            <w:pPr>
              <w:autoSpaceDE w:val="0"/>
              <w:autoSpaceDN w:val="0"/>
              <w:adjustRightInd w:val="0"/>
              <w:jc w:val="center"/>
              <w:rPr>
                <w:rFonts w:cs="Times New Roman"/>
                <w:color w:val="000000"/>
                <w:sz w:val="22"/>
              </w:rPr>
            </w:pPr>
            <w:r w:rsidRPr="00F41476">
              <w:rPr>
                <w:color w:val="000000"/>
                <w:sz w:val="22"/>
              </w:rPr>
              <w:t> </w:t>
            </w:r>
          </w:p>
        </w:tc>
        <w:tc>
          <w:tcPr>
            <w:tcW w:w="6804" w:type="dxa"/>
            <w:vAlign w:val="center"/>
          </w:tcPr>
          <w:p w14:paraId="7F243B2B" w14:textId="0A82AC0A" w:rsidR="002F4B54" w:rsidRPr="00F41476" w:rsidRDefault="002F4B54" w:rsidP="002F4B54">
            <w:pPr>
              <w:autoSpaceDE w:val="0"/>
              <w:autoSpaceDN w:val="0"/>
              <w:adjustRightInd w:val="0"/>
              <w:ind w:left="104"/>
              <w:rPr>
                <w:rFonts w:cs="Times New Roman"/>
                <w:color w:val="000000"/>
                <w:sz w:val="20"/>
                <w:szCs w:val="20"/>
              </w:rPr>
            </w:pPr>
            <w:r w:rsidRPr="00F41476">
              <w:rPr>
                <w:rFonts w:cs="Times New Roman"/>
                <w:b/>
                <w:bCs/>
                <w:color w:val="000000"/>
                <w:sz w:val="20"/>
                <w:szCs w:val="20"/>
              </w:rPr>
              <w:t>сети ГВС</w:t>
            </w:r>
          </w:p>
        </w:tc>
        <w:tc>
          <w:tcPr>
            <w:tcW w:w="1850" w:type="dxa"/>
            <w:vAlign w:val="center"/>
          </w:tcPr>
          <w:p w14:paraId="69DBE93A" w14:textId="6970AF16" w:rsidR="002F4B54" w:rsidRPr="00F41476" w:rsidRDefault="002F4B54" w:rsidP="002F4B54">
            <w:pPr>
              <w:jc w:val="center"/>
              <w:rPr>
                <w:rFonts w:cs="Times New Roman"/>
                <w:color w:val="000000"/>
                <w:sz w:val="20"/>
                <w:szCs w:val="20"/>
              </w:rPr>
            </w:pPr>
            <w:r w:rsidRPr="00F41476">
              <w:rPr>
                <w:rFonts w:cs="Times New Roman"/>
                <w:color w:val="000000"/>
                <w:sz w:val="20"/>
                <w:szCs w:val="20"/>
              </w:rPr>
              <w:t> </w:t>
            </w:r>
          </w:p>
        </w:tc>
      </w:tr>
      <w:tr w:rsidR="002F4B54" w:rsidRPr="00F41476" w14:paraId="5E4AA1E5" w14:textId="77777777" w:rsidTr="000B3B70">
        <w:trPr>
          <w:trHeight w:val="301"/>
        </w:trPr>
        <w:tc>
          <w:tcPr>
            <w:tcW w:w="534" w:type="dxa"/>
            <w:vAlign w:val="center"/>
          </w:tcPr>
          <w:p w14:paraId="053152FA" w14:textId="55D48102" w:rsidR="002F4B54" w:rsidRPr="00F41476" w:rsidRDefault="002F4B54" w:rsidP="002F4B54">
            <w:pPr>
              <w:autoSpaceDE w:val="0"/>
              <w:autoSpaceDN w:val="0"/>
              <w:adjustRightInd w:val="0"/>
              <w:jc w:val="center"/>
              <w:rPr>
                <w:rFonts w:cs="Times New Roman"/>
                <w:color w:val="000000"/>
                <w:sz w:val="22"/>
              </w:rPr>
            </w:pPr>
            <w:r w:rsidRPr="00F41476">
              <w:rPr>
                <w:color w:val="000000"/>
                <w:sz w:val="22"/>
              </w:rPr>
              <w:t>1</w:t>
            </w:r>
          </w:p>
        </w:tc>
        <w:tc>
          <w:tcPr>
            <w:tcW w:w="6804" w:type="dxa"/>
            <w:vAlign w:val="center"/>
          </w:tcPr>
          <w:p w14:paraId="5048F498" w14:textId="798EE7DD" w:rsidR="002F4B54" w:rsidRPr="00F41476" w:rsidRDefault="002F4B54" w:rsidP="002F4B54">
            <w:pPr>
              <w:autoSpaceDE w:val="0"/>
              <w:autoSpaceDN w:val="0"/>
              <w:adjustRightInd w:val="0"/>
              <w:ind w:left="104"/>
              <w:rPr>
                <w:rFonts w:cs="Times New Roman"/>
                <w:color w:val="000000"/>
                <w:sz w:val="20"/>
                <w:szCs w:val="20"/>
                <w:lang w:val="ru-RU"/>
              </w:rPr>
            </w:pPr>
            <w:r w:rsidRPr="00F41476">
              <w:rPr>
                <w:rFonts w:cs="Times New Roman"/>
                <w:color w:val="000000"/>
                <w:sz w:val="20"/>
                <w:szCs w:val="20"/>
                <w:lang w:val="ru-RU"/>
              </w:rPr>
              <w:t xml:space="preserve">Замена тепловой сети Д=48 </w:t>
            </w:r>
            <w:r w:rsidR="00CB2A3C" w:rsidRPr="00F41476">
              <w:rPr>
                <w:rFonts w:cs="Times New Roman"/>
                <w:color w:val="000000"/>
                <w:sz w:val="20"/>
                <w:szCs w:val="20"/>
                <w:lang w:val="ru-RU"/>
              </w:rPr>
              <w:t xml:space="preserve">мм </w:t>
            </w:r>
            <w:r w:rsidR="00CB2A3C" w:rsidRPr="00F41476">
              <w:rPr>
                <w:rFonts w:cs="Times New Roman"/>
                <w:color w:val="000000"/>
                <w:sz w:val="20"/>
                <w:szCs w:val="20"/>
              </w:rPr>
              <w:t>L</w:t>
            </w:r>
            <w:r w:rsidRPr="00F41476">
              <w:rPr>
                <w:rFonts w:cs="Times New Roman"/>
                <w:color w:val="000000"/>
                <w:sz w:val="20"/>
                <w:szCs w:val="20"/>
                <w:lang w:val="ru-RU"/>
              </w:rPr>
              <w:t>=52,5 м</w:t>
            </w:r>
          </w:p>
        </w:tc>
        <w:tc>
          <w:tcPr>
            <w:tcW w:w="1850" w:type="dxa"/>
            <w:vAlign w:val="center"/>
          </w:tcPr>
          <w:p w14:paraId="3546201C" w14:textId="5E0AD7F9" w:rsidR="002F4B54" w:rsidRPr="00F41476" w:rsidRDefault="002F4B54" w:rsidP="002F4B54">
            <w:pPr>
              <w:jc w:val="center"/>
              <w:rPr>
                <w:rFonts w:cs="Times New Roman"/>
                <w:color w:val="000000"/>
                <w:sz w:val="20"/>
                <w:szCs w:val="20"/>
              </w:rPr>
            </w:pPr>
            <w:r w:rsidRPr="00F41476">
              <w:rPr>
                <w:rFonts w:cs="Times New Roman"/>
                <w:color w:val="000000"/>
                <w:sz w:val="20"/>
                <w:szCs w:val="20"/>
              </w:rPr>
              <w:t>2026</w:t>
            </w:r>
          </w:p>
        </w:tc>
      </w:tr>
      <w:bookmarkEnd w:id="653"/>
      <w:bookmarkEnd w:id="654"/>
    </w:tbl>
    <w:p w14:paraId="37DAD838" w14:textId="77777777" w:rsidR="002C0776" w:rsidRPr="00F41476" w:rsidRDefault="002C0776" w:rsidP="001D3226">
      <w:pPr>
        <w:pStyle w:val="a0"/>
        <w:rPr>
          <w:rFonts w:cs="Times New Roman"/>
        </w:rPr>
      </w:pPr>
    </w:p>
    <w:p w14:paraId="2DBD8CFB" w14:textId="77777777" w:rsidR="001D3226" w:rsidRPr="00F41476" w:rsidRDefault="00F81B96" w:rsidP="001D3226">
      <w:pPr>
        <w:pStyle w:val="2"/>
        <w:ind w:left="0" w:firstLine="0"/>
        <w:jc w:val="both"/>
      </w:pPr>
      <w:hyperlink r:id="rId258" w:anchor="bookmark99" w:history="1">
        <w:bookmarkStart w:id="655" w:name="_Toc32845401"/>
        <w:bookmarkStart w:id="656" w:name="_Toc30085135"/>
        <w:bookmarkStart w:id="657" w:name="_Toc30081900"/>
        <w:bookmarkStart w:id="658" w:name="_Toc45625261"/>
        <w:bookmarkStart w:id="659" w:name="_Toc107403220"/>
        <w:bookmarkStart w:id="660" w:name="_Toc131153761"/>
        <w:r w:rsidR="001D3226" w:rsidRPr="00F41476">
          <w:t xml:space="preserve">Часть 8. </w:t>
        </w:r>
        <w:bookmarkEnd w:id="655"/>
        <w:bookmarkEnd w:id="656"/>
        <w:bookmarkEnd w:id="657"/>
      </w:hyperlink>
      <w:r w:rsidR="001D3226" w:rsidRPr="00F41476">
        <w:t>ПРЕДЛОЖЕНИЯ ПО СТРОИТЕЛЬСТВУ, РЕКОНСТРУКЦИИ И (ИЛИ) МОДЕРНИЗАЦИИ НАСОСНЫХ СТАНЦИЙ</w:t>
      </w:r>
      <w:bookmarkEnd w:id="658"/>
      <w:bookmarkEnd w:id="659"/>
      <w:bookmarkEnd w:id="660"/>
    </w:p>
    <w:p w14:paraId="5BD6410A" w14:textId="77777777" w:rsidR="001D3226" w:rsidRPr="00F41476" w:rsidRDefault="001D3226" w:rsidP="001D3226">
      <w:pPr>
        <w:rPr>
          <w:rFonts w:cs="Times New Roman"/>
        </w:rPr>
      </w:pPr>
    </w:p>
    <w:p w14:paraId="4589FDE4" w14:textId="1BA6F405" w:rsidR="001D3226" w:rsidRPr="00F41476" w:rsidRDefault="001D3226" w:rsidP="001D3226">
      <w:pPr>
        <w:pStyle w:val="a0"/>
        <w:ind w:firstLine="567"/>
        <w:jc w:val="both"/>
        <w:rPr>
          <w:rFonts w:cs="Times New Roman"/>
        </w:rPr>
      </w:pPr>
      <w:r w:rsidRPr="00F41476">
        <w:rPr>
          <w:rFonts w:cs="Times New Roman"/>
        </w:rPr>
        <w:t>Планируется</w:t>
      </w:r>
      <w:r w:rsidRPr="00F41476">
        <w:rPr>
          <w:rFonts w:cs="Times New Roman"/>
          <w:spacing w:val="-1"/>
        </w:rPr>
        <w:t xml:space="preserve"> </w:t>
      </w:r>
      <w:bookmarkStart w:id="661" w:name="_Hlk108188323"/>
      <w:r w:rsidRPr="00F41476">
        <w:rPr>
          <w:rFonts w:cs="Times New Roman"/>
          <w:spacing w:val="-1"/>
        </w:rPr>
        <w:t xml:space="preserve">строительство нового </w:t>
      </w:r>
      <w:r w:rsidR="00E37178" w:rsidRPr="00F41476">
        <w:rPr>
          <w:rFonts w:cs="Times New Roman"/>
          <w:spacing w:val="-1"/>
        </w:rPr>
        <w:t>ЦТП</w:t>
      </w:r>
      <w:r w:rsidRPr="00F41476">
        <w:rPr>
          <w:rFonts w:cs="Times New Roman"/>
          <w:spacing w:val="-1"/>
        </w:rPr>
        <w:t xml:space="preserve"> по ул. Соколова в связи с аварийным состоянием ТПП «</w:t>
      </w:r>
      <w:r w:rsidR="00E37178" w:rsidRPr="00F41476">
        <w:rPr>
          <w:rFonts w:cs="Times New Roman"/>
          <w:spacing w:val="-1"/>
        </w:rPr>
        <w:t>Рогачевская</w:t>
      </w:r>
      <w:r w:rsidRPr="00F41476">
        <w:rPr>
          <w:rFonts w:cs="Times New Roman"/>
          <w:spacing w:val="-1"/>
        </w:rPr>
        <w:t xml:space="preserve"> фабрика»</w:t>
      </w:r>
      <w:r w:rsidRPr="00F41476">
        <w:rPr>
          <w:rFonts w:cs="Times New Roman"/>
        </w:rPr>
        <w:t>.</w:t>
      </w:r>
      <w:bookmarkEnd w:id="661"/>
    </w:p>
    <w:p w14:paraId="59DDE4D3" w14:textId="77777777" w:rsidR="001D3226" w:rsidRPr="00F41476" w:rsidRDefault="001D3226" w:rsidP="001D3226">
      <w:pPr>
        <w:rPr>
          <w:rFonts w:cs="Times New Roman"/>
        </w:rPr>
      </w:pPr>
      <w:bookmarkStart w:id="662" w:name="_Toc45117236"/>
      <w:bookmarkStart w:id="663" w:name="_Toc53927698"/>
    </w:p>
    <w:p w14:paraId="30A05A0E" w14:textId="77777777" w:rsidR="001D3226" w:rsidRPr="00F41476" w:rsidRDefault="001D3226" w:rsidP="001D3226">
      <w:pPr>
        <w:pStyle w:val="2"/>
        <w:ind w:left="0" w:firstLine="0"/>
      </w:pPr>
      <w:bookmarkStart w:id="664" w:name="_Toc107403221"/>
      <w:bookmarkStart w:id="665" w:name="_Toc131153762"/>
      <w:r w:rsidRPr="00F41476">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62"/>
      <w:bookmarkEnd w:id="663"/>
      <w:bookmarkEnd w:id="664"/>
      <w:bookmarkEnd w:id="665"/>
    </w:p>
    <w:p w14:paraId="12AB980A" w14:textId="77777777" w:rsidR="001D3226" w:rsidRPr="00F41476" w:rsidRDefault="001D3226" w:rsidP="001D3226">
      <w:pPr>
        <w:rPr>
          <w:rFonts w:cs="Times New Roman"/>
          <w:lang w:eastAsia="ru-RU"/>
        </w:rPr>
      </w:pPr>
    </w:p>
    <w:p w14:paraId="5BF48003" w14:textId="77777777" w:rsidR="001D3226" w:rsidRPr="00F41476" w:rsidRDefault="001D3226" w:rsidP="001D3226">
      <w:pPr>
        <w:pStyle w:val="ab"/>
        <w:ind w:left="0" w:right="229" w:firstLine="709"/>
        <w:jc w:val="both"/>
        <w:rPr>
          <w:rFonts w:cs="Times New Roman"/>
          <w:spacing w:val="-1"/>
          <w:lang w:val="ru-RU"/>
        </w:rPr>
      </w:pPr>
      <w:r w:rsidRPr="00F41476">
        <w:rPr>
          <w:rFonts w:cs="Times New Roman"/>
          <w:lang w:val="ru-RU"/>
        </w:rPr>
        <w:t>Актуализированы мероприятия.</w:t>
      </w:r>
    </w:p>
    <w:p w14:paraId="4DDFDEC3" w14:textId="77777777" w:rsidR="001D3226" w:rsidRPr="00F41476" w:rsidRDefault="001D3226" w:rsidP="001D3226">
      <w:pPr>
        <w:rPr>
          <w:rFonts w:cs="Times New Roman"/>
        </w:rPr>
      </w:pPr>
    </w:p>
    <w:p w14:paraId="2071B95B" w14:textId="77777777" w:rsidR="001D3226" w:rsidRPr="00F41476" w:rsidRDefault="001D3226" w:rsidP="001D3226">
      <w:pPr>
        <w:pStyle w:val="2"/>
        <w:ind w:left="0" w:firstLine="0"/>
        <w:rPr>
          <w:sz w:val="28"/>
          <w:szCs w:val="28"/>
        </w:rPr>
      </w:pPr>
      <w:bookmarkStart w:id="666" w:name="_Toc107403222"/>
      <w:bookmarkStart w:id="667" w:name="_Toc131153763"/>
      <w:r w:rsidRPr="00F41476">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666"/>
      <w:bookmarkEnd w:id="667"/>
    </w:p>
    <w:p w14:paraId="45E09BB8" w14:textId="77777777" w:rsidR="001D3226" w:rsidRPr="00F41476" w:rsidRDefault="001D3226" w:rsidP="001D3226">
      <w:pPr>
        <w:pStyle w:val="a0"/>
        <w:rPr>
          <w:rFonts w:cs="Times New Roman"/>
          <w:lang w:eastAsia="ru-RU"/>
        </w:rPr>
      </w:pPr>
    </w:p>
    <w:p w14:paraId="54C2BC82" w14:textId="77777777" w:rsidR="001D3226" w:rsidRPr="00F41476" w:rsidRDefault="00F81B96" w:rsidP="001D3226">
      <w:pPr>
        <w:pStyle w:val="2"/>
        <w:ind w:left="0" w:firstLine="0"/>
      </w:pPr>
      <w:hyperlink r:id="rId259" w:anchor="bookmark101" w:history="1">
        <w:bookmarkStart w:id="668" w:name="_Toc30081902"/>
        <w:bookmarkStart w:id="669" w:name="_Toc30085137"/>
        <w:bookmarkStart w:id="670" w:name="_Toc32845403"/>
        <w:bookmarkStart w:id="671" w:name="_Toc107403223"/>
        <w:bookmarkStart w:id="672" w:name="_Toc131153764"/>
        <w:r w:rsidR="001D3226" w:rsidRPr="00F41476">
          <w:t>Часть 1. ТЕХНИКО-ЭКОНОМИЧЕСКОЕ ОБОСНОВАНИЕ ПРЕДЛОЖЕНИЙ ПО ТИПАМ</w:t>
        </w:r>
      </w:hyperlink>
      <w:r w:rsidR="001D3226" w:rsidRPr="00F41476">
        <w:t xml:space="preserve"> </w:t>
      </w:r>
      <w:hyperlink r:id="rId260" w:anchor="bookmark101" w:history="1">
        <w:r w:rsidR="001D3226" w:rsidRPr="00F41476">
          <w:t>ПРИСОЕДИНЕНИЙ ТЕПЛОПОТРЕБЛЯЮЩИХ УСТАНОВОК ПОТРЕБИТЕЛЕЙ (ИЛИ</w:t>
        </w:r>
      </w:hyperlink>
      <w:r w:rsidR="001D3226" w:rsidRPr="00F41476">
        <w:t xml:space="preserve"> </w:t>
      </w:r>
      <w:hyperlink r:id="rId261" w:anchor="bookmark101" w:history="1">
        <w:r w:rsidR="001D3226" w:rsidRPr="00F41476">
          <w:t>ПРИСОЕДИНЕНИЙ АБОНЕНСКИХ ВВОДОВ) К ТЕПЛОВЫМ СЕТЯМ,</w:t>
        </w:r>
      </w:hyperlink>
      <w:r w:rsidR="001D3226" w:rsidRPr="00F41476">
        <w:t xml:space="preserve"> </w:t>
      </w:r>
      <w:hyperlink r:id="rId262" w:anchor="bookmark101" w:history="1">
        <w:r w:rsidR="001D3226" w:rsidRPr="00F41476">
          <w:t>ОБЕСПЕЧИВАЮЩИМ ПЕРЕВОД ПОТРЕБИТЕЛЕЙ, ПОДКЛЮЧЕННЫХ К ОТКРЫТОЙ</w:t>
        </w:r>
      </w:hyperlink>
      <w:r w:rsidR="001D3226" w:rsidRPr="00F41476">
        <w:t xml:space="preserve"> </w:t>
      </w:r>
      <w:hyperlink r:id="rId263" w:anchor="bookmark101" w:history="1">
        <w:r w:rsidR="001D3226" w:rsidRPr="00F41476">
          <w:t>СИСТЕМЕ ТЕПЛОСНАБЖЕНИЯ (ГОРЯЧЕГО ВОДОСНАБЖЕНИЯ), НА ЗАКРЫТУЮ</w:t>
        </w:r>
      </w:hyperlink>
      <w:r w:rsidR="001D3226" w:rsidRPr="00F41476">
        <w:t xml:space="preserve"> </w:t>
      </w:r>
      <w:hyperlink r:id="rId264" w:anchor="bookmark101" w:history="1">
        <w:r w:rsidR="001D3226" w:rsidRPr="00F41476">
          <w:t>СИСТЕМУ ГОРЯЧЕГО ВОДОСНАБЖЕНИЯ</w:t>
        </w:r>
        <w:bookmarkEnd w:id="668"/>
        <w:bookmarkEnd w:id="669"/>
        <w:bookmarkEnd w:id="670"/>
        <w:bookmarkEnd w:id="671"/>
        <w:bookmarkEnd w:id="672"/>
      </w:hyperlink>
    </w:p>
    <w:p w14:paraId="4DC698D3" w14:textId="77777777" w:rsidR="001D3226" w:rsidRPr="00F41476" w:rsidRDefault="001D3226" w:rsidP="001D3226">
      <w:pPr>
        <w:pStyle w:val="Default"/>
        <w:spacing w:after="98"/>
        <w:ind w:firstLine="709"/>
        <w:rPr>
          <w:color w:val="auto"/>
          <w:sz w:val="23"/>
          <w:szCs w:val="23"/>
        </w:rPr>
      </w:pPr>
    </w:p>
    <w:p w14:paraId="56E1A913" w14:textId="77777777" w:rsidR="001D3226" w:rsidRPr="00F41476" w:rsidRDefault="001D3226" w:rsidP="001D3226">
      <w:pPr>
        <w:pStyle w:val="Default"/>
        <w:ind w:firstLine="709"/>
        <w:jc w:val="both"/>
        <w:rPr>
          <w:color w:val="auto"/>
          <w:szCs w:val="23"/>
        </w:rPr>
      </w:pPr>
      <w:bookmarkStart w:id="673" w:name="_Hlk108188346"/>
      <w:r w:rsidRPr="00F41476">
        <w:rPr>
          <w:color w:val="auto"/>
          <w:szCs w:val="23"/>
        </w:rPr>
        <w:t>На территории Приволжского городского поселения закрытая система теплоснабжения (горячего водоснабжения).</w:t>
      </w:r>
    </w:p>
    <w:bookmarkEnd w:id="673"/>
    <w:p w14:paraId="2A201040" w14:textId="77777777" w:rsidR="001D3226" w:rsidRPr="00F41476" w:rsidRDefault="001D3226" w:rsidP="001D3226">
      <w:pPr>
        <w:jc w:val="both"/>
        <w:rPr>
          <w:rFonts w:cs="Times New Roman"/>
          <w:lang w:eastAsia="ru-RU"/>
        </w:rPr>
      </w:pPr>
    </w:p>
    <w:p w14:paraId="73CF19FC" w14:textId="056A365B" w:rsidR="001D3226" w:rsidRPr="00F41476" w:rsidRDefault="00B26238" w:rsidP="00325FE7">
      <w:pPr>
        <w:pStyle w:val="2"/>
        <w:ind w:left="0" w:firstLine="0"/>
      </w:pPr>
      <w:bookmarkStart w:id="674" w:name="_Toc131153765"/>
      <w:r w:rsidRPr="00F41476">
        <w:t xml:space="preserve">Часть 2. </w:t>
      </w:r>
      <w:r w:rsidR="00325FE7" w:rsidRPr="00F41476">
        <w:t>ОБОСНОВАНИЕ И ПЕРЕСМОТР ГРАФИКА ТЕМПЕРАТУР ТЕПЛОНОСИТЕЛЯ И ЕГО РАСХОДА В ОТКРЫТОЙ СИСТЕМЕ ТЕПЛОСНАБЖЕНИЯ (ГОРЯЧЕГО ВОДОСНАБЖЕНИЯ)</w:t>
      </w:r>
      <w:bookmarkEnd w:id="674"/>
    </w:p>
    <w:p w14:paraId="1564A90F" w14:textId="77777777" w:rsidR="00B26238" w:rsidRPr="00F41476" w:rsidRDefault="00B26238" w:rsidP="001D3226">
      <w:pPr>
        <w:pStyle w:val="Default"/>
        <w:spacing w:after="98"/>
        <w:ind w:firstLine="709"/>
        <w:rPr>
          <w:color w:val="auto"/>
          <w:sz w:val="23"/>
          <w:szCs w:val="23"/>
        </w:rPr>
      </w:pPr>
    </w:p>
    <w:p w14:paraId="6B24CE08" w14:textId="77777777" w:rsidR="001D3226" w:rsidRPr="00F41476" w:rsidRDefault="001D3226" w:rsidP="001D3226">
      <w:pPr>
        <w:pStyle w:val="Default"/>
        <w:ind w:firstLine="709"/>
        <w:jc w:val="both"/>
        <w:rPr>
          <w:color w:val="auto"/>
          <w:szCs w:val="23"/>
        </w:rPr>
      </w:pPr>
      <w:r w:rsidRPr="00F41476">
        <w:rPr>
          <w:color w:val="auto"/>
          <w:szCs w:val="23"/>
        </w:rPr>
        <w:t>На территории Приволжского городского поселения закрытая система теплоснабжения (горячего водоснабжения).</w:t>
      </w:r>
    </w:p>
    <w:p w14:paraId="7E0101E9" w14:textId="77777777" w:rsidR="001D3226" w:rsidRPr="00F41476" w:rsidRDefault="001D3226" w:rsidP="001D3226">
      <w:pPr>
        <w:jc w:val="both"/>
        <w:rPr>
          <w:rFonts w:cs="Times New Roman"/>
          <w:lang w:eastAsia="ru-RU"/>
        </w:rPr>
      </w:pPr>
    </w:p>
    <w:p w14:paraId="07B35556" w14:textId="6D28FE7F" w:rsidR="001D3226" w:rsidRPr="00F41476" w:rsidRDefault="00F81B96" w:rsidP="001D3226">
      <w:pPr>
        <w:pStyle w:val="2"/>
        <w:ind w:left="0" w:firstLine="0"/>
      </w:pPr>
      <w:hyperlink r:id="rId265" w:anchor="bookmark103" w:history="1">
        <w:bookmarkStart w:id="675" w:name="_Toc30081904"/>
        <w:bookmarkStart w:id="676" w:name="_Toc30085139"/>
        <w:bookmarkStart w:id="677" w:name="_Toc32845405"/>
        <w:bookmarkStart w:id="678" w:name="_Toc107403225"/>
        <w:bookmarkStart w:id="679" w:name="_Toc131153766"/>
        <w:r w:rsidR="001D3226" w:rsidRPr="00F41476">
          <w:t>Часть 3. ПРЕДЛОЖЕНИЯ ПО РЕКОНСТРУКЦИИ ТЕПЛОВЫХ СЕТЕЙ ДЛЯ</w:t>
        </w:r>
      </w:hyperlink>
      <w:r w:rsidR="001D3226" w:rsidRPr="00F41476">
        <w:t xml:space="preserve"> </w:t>
      </w:r>
      <w:hyperlink r:id="rId266" w:anchor="bookmark103" w:history="1">
        <w:r w:rsidR="001D3226" w:rsidRPr="00F41476">
          <w:t xml:space="preserve">ОБЕСПЕЧЕНИЯ ПЕРЕДАЧИ ТЕПЛОВОЙ ЭНЕРГИИ ПРИ ПЕРЕХОДЕ ОТ </w:t>
        </w:r>
      </w:hyperlink>
      <w:r w:rsidR="001D3226" w:rsidRPr="00F41476">
        <w:t xml:space="preserve"> </w:t>
      </w:r>
      <w:bookmarkEnd w:id="675"/>
      <w:bookmarkEnd w:id="676"/>
      <w:bookmarkEnd w:id="677"/>
      <w:bookmarkEnd w:id="678"/>
      <w:r w:rsidR="003A121A" w:rsidRPr="00F41476">
        <w:lastRenderedPageBreak/>
        <w:t>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79"/>
    </w:p>
    <w:p w14:paraId="05DD8A4E" w14:textId="77777777" w:rsidR="001D3226" w:rsidRPr="00F41476" w:rsidRDefault="001D3226" w:rsidP="001D3226">
      <w:pPr>
        <w:rPr>
          <w:rFonts w:cs="Times New Roman"/>
          <w:lang w:eastAsia="ru-RU"/>
        </w:rPr>
      </w:pPr>
    </w:p>
    <w:p w14:paraId="1F0F7F72" w14:textId="77777777" w:rsidR="001D3226" w:rsidRPr="00F41476" w:rsidRDefault="001D3226" w:rsidP="001D3226">
      <w:pPr>
        <w:pStyle w:val="Default"/>
        <w:ind w:firstLine="709"/>
        <w:jc w:val="both"/>
        <w:rPr>
          <w:color w:val="auto"/>
          <w:szCs w:val="23"/>
        </w:rPr>
      </w:pPr>
      <w:r w:rsidRPr="00F41476">
        <w:rPr>
          <w:color w:val="auto"/>
          <w:szCs w:val="23"/>
        </w:rPr>
        <w:t>На территории Приволжского городского поселения закрытая система теплоснабжения (горячего водоснабжения).</w:t>
      </w:r>
    </w:p>
    <w:p w14:paraId="3098F93A" w14:textId="77777777" w:rsidR="001D3226" w:rsidRPr="00F41476" w:rsidRDefault="001D3226" w:rsidP="001D3226">
      <w:pPr>
        <w:jc w:val="both"/>
        <w:rPr>
          <w:rFonts w:cs="Times New Roman"/>
          <w:lang w:eastAsia="ru-RU"/>
        </w:rPr>
      </w:pPr>
    </w:p>
    <w:p w14:paraId="779E047A" w14:textId="5F9CF0AE" w:rsidR="001D3226" w:rsidRPr="00F41476" w:rsidRDefault="00F81B96" w:rsidP="001D3226">
      <w:pPr>
        <w:pStyle w:val="2"/>
        <w:ind w:left="0" w:firstLine="0"/>
      </w:pPr>
      <w:hyperlink r:id="rId267" w:anchor="bookmark104" w:history="1">
        <w:bookmarkStart w:id="680" w:name="_Toc30081905"/>
        <w:bookmarkStart w:id="681" w:name="_Toc30085140"/>
        <w:bookmarkStart w:id="682" w:name="_Toc32845417"/>
        <w:bookmarkStart w:id="683" w:name="_Toc107403226"/>
        <w:bookmarkStart w:id="684" w:name="_Toc131153767"/>
        <w:r w:rsidR="001D3226" w:rsidRPr="00F41476">
          <w:t>Часть 4. РАСЧЕТ ПОТРЕБНОСТИ ИНВЕСТИЦИЙ ДЛЯ ПЕРЕХОДА ОТКРЫТОЙ</w:t>
        </w:r>
      </w:hyperlink>
      <w:r w:rsidR="001D3226" w:rsidRPr="00F41476">
        <w:t xml:space="preserve"> </w:t>
      </w:r>
      <w:hyperlink r:id="rId268" w:anchor="bookmark104" w:history="1">
        <w:r w:rsidR="001D3226" w:rsidRPr="00F41476">
          <w:t>СИСТЕМЫ ТЕПЛОСНАБЖЕНИЯ (ГОРЯЧЕГО ВОДОСНАБЖЕНИЯ)</w:t>
        </w:r>
      </w:hyperlink>
      <w:bookmarkEnd w:id="680"/>
      <w:bookmarkEnd w:id="681"/>
      <w:bookmarkEnd w:id="682"/>
      <w:bookmarkEnd w:id="683"/>
      <w:r w:rsidR="003A121A" w:rsidRPr="00F41476">
        <w:t>, ОТДЕЛЬНЫХ УЧАСТКОВ ТАКИХ СИСТЕМ НА ЗАКРЫТЫЕ СИСТЕМЫ ГОРЯЧЕГО ВОДОСНАБЖЕНИЯ</w:t>
      </w:r>
      <w:bookmarkEnd w:id="684"/>
    </w:p>
    <w:p w14:paraId="041EB76E" w14:textId="77777777" w:rsidR="001D3226" w:rsidRPr="00F41476" w:rsidRDefault="001D3226" w:rsidP="001D3226">
      <w:pPr>
        <w:rPr>
          <w:rFonts w:cs="Times New Roman"/>
        </w:rPr>
      </w:pPr>
      <w:bookmarkStart w:id="685" w:name="_Toc32845418"/>
    </w:p>
    <w:bookmarkEnd w:id="685"/>
    <w:p w14:paraId="296FBB39" w14:textId="77777777" w:rsidR="001D3226" w:rsidRPr="00F41476" w:rsidRDefault="001D3226" w:rsidP="001D3226">
      <w:pPr>
        <w:ind w:firstLine="709"/>
        <w:jc w:val="both"/>
        <w:rPr>
          <w:rFonts w:cs="Times New Roman"/>
          <w:lang w:eastAsia="ru-RU"/>
        </w:rPr>
      </w:pPr>
      <w:r w:rsidRPr="00F41476">
        <w:rPr>
          <w:rFonts w:cs="Times New Roman"/>
          <w:lang w:eastAsia="ru-RU"/>
        </w:rPr>
        <w:t>Инвестиции не требуются.</w:t>
      </w:r>
    </w:p>
    <w:p w14:paraId="3E6E3F64" w14:textId="77777777" w:rsidR="001D3226" w:rsidRPr="00F41476" w:rsidRDefault="001D3226" w:rsidP="001D3226">
      <w:pPr>
        <w:jc w:val="both"/>
        <w:rPr>
          <w:rFonts w:cs="Times New Roman"/>
          <w:lang w:eastAsia="ru-RU"/>
        </w:rPr>
      </w:pPr>
    </w:p>
    <w:p w14:paraId="79AF7142" w14:textId="43C2B41A" w:rsidR="001D3226" w:rsidRPr="00F41476" w:rsidRDefault="003A121A" w:rsidP="003A121A">
      <w:pPr>
        <w:pStyle w:val="2"/>
        <w:ind w:left="0" w:firstLine="0"/>
      </w:pPr>
      <w:bookmarkStart w:id="686" w:name="_Toc131153768"/>
      <w:bookmarkStart w:id="687" w:name="_Toc32845454"/>
      <w:r w:rsidRPr="00F41476">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86"/>
    </w:p>
    <w:bookmarkEnd w:id="687"/>
    <w:p w14:paraId="66FC1D70" w14:textId="77777777" w:rsidR="003A121A" w:rsidRPr="00F41476" w:rsidRDefault="003A121A" w:rsidP="001D3226">
      <w:pPr>
        <w:ind w:firstLine="709"/>
        <w:jc w:val="both"/>
        <w:rPr>
          <w:rFonts w:cs="Times New Roman"/>
          <w:lang w:eastAsia="ru-RU"/>
        </w:rPr>
      </w:pPr>
    </w:p>
    <w:p w14:paraId="34B5412F" w14:textId="77777777" w:rsidR="003A121A" w:rsidRPr="00F41476" w:rsidRDefault="003A121A" w:rsidP="003A121A">
      <w:pPr>
        <w:pStyle w:val="Default"/>
        <w:ind w:firstLine="709"/>
        <w:jc w:val="both"/>
        <w:rPr>
          <w:color w:val="auto"/>
          <w:szCs w:val="23"/>
        </w:rPr>
      </w:pPr>
      <w:r w:rsidRPr="00F41476">
        <w:rPr>
          <w:color w:val="auto"/>
          <w:szCs w:val="23"/>
        </w:rPr>
        <w:t>На территории Приволжского городского поселения закрытая система теплоснабжения (горячего водоснабжения).</w:t>
      </w:r>
    </w:p>
    <w:p w14:paraId="5A98D7DA" w14:textId="28927B06" w:rsidR="001D3226" w:rsidRPr="00F41476" w:rsidRDefault="001D3226" w:rsidP="001D3226">
      <w:pPr>
        <w:ind w:firstLine="709"/>
        <w:jc w:val="both"/>
        <w:rPr>
          <w:rFonts w:cs="Times New Roman"/>
          <w:lang w:eastAsia="ru-RU"/>
        </w:rPr>
      </w:pPr>
    </w:p>
    <w:p w14:paraId="349DAF2C" w14:textId="38559A69" w:rsidR="001D3226" w:rsidRPr="00F41476" w:rsidRDefault="003A121A" w:rsidP="003A121A">
      <w:pPr>
        <w:pStyle w:val="2"/>
        <w:ind w:left="0" w:firstLine="0"/>
      </w:pPr>
      <w:bookmarkStart w:id="688" w:name="_Toc131153769"/>
      <w:r w:rsidRPr="00F41476">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88"/>
    </w:p>
    <w:p w14:paraId="18F64FD1" w14:textId="3C169A86" w:rsidR="003A121A" w:rsidRPr="00F41476" w:rsidRDefault="003A121A" w:rsidP="003A121A">
      <w:pPr>
        <w:pStyle w:val="a0"/>
      </w:pPr>
    </w:p>
    <w:p w14:paraId="1A4CBD7A" w14:textId="77777777" w:rsidR="003A121A" w:rsidRPr="00F41476" w:rsidRDefault="003A121A" w:rsidP="003A121A">
      <w:pPr>
        <w:pStyle w:val="Default"/>
        <w:ind w:firstLine="709"/>
        <w:jc w:val="both"/>
        <w:rPr>
          <w:color w:val="auto"/>
          <w:szCs w:val="23"/>
        </w:rPr>
      </w:pPr>
      <w:r w:rsidRPr="00F41476">
        <w:rPr>
          <w:color w:val="auto"/>
          <w:szCs w:val="23"/>
        </w:rPr>
        <w:t>На территории Приволжского городского поселения закрытая система теплоснабжения (горячего водоснабжения).</w:t>
      </w:r>
    </w:p>
    <w:p w14:paraId="4A32CF6F" w14:textId="77777777" w:rsidR="003A121A" w:rsidRPr="00F41476" w:rsidRDefault="003A121A" w:rsidP="003A121A">
      <w:pPr>
        <w:pStyle w:val="a0"/>
      </w:pPr>
    </w:p>
    <w:p w14:paraId="2055F0D2" w14:textId="77777777" w:rsidR="001D3226" w:rsidRPr="00F41476" w:rsidRDefault="001D3226" w:rsidP="001D3226">
      <w:pPr>
        <w:pStyle w:val="2"/>
        <w:ind w:left="0" w:firstLine="0"/>
      </w:pPr>
      <w:bookmarkStart w:id="689" w:name="_Toc45633591"/>
      <w:bookmarkStart w:id="690" w:name="_Toc53927708"/>
      <w:bookmarkStart w:id="691" w:name="_Toc107403229"/>
      <w:bookmarkStart w:id="692" w:name="_Toc131153770"/>
      <w:r w:rsidRPr="00F41476">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89"/>
      <w:bookmarkEnd w:id="690"/>
      <w:bookmarkEnd w:id="691"/>
      <w:bookmarkEnd w:id="692"/>
    </w:p>
    <w:p w14:paraId="1C0466DB" w14:textId="77777777" w:rsidR="001D3226" w:rsidRPr="00F41476" w:rsidRDefault="001D3226" w:rsidP="001D3226">
      <w:pPr>
        <w:pStyle w:val="a0"/>
        <w:ind w:firstLine="851"/>
        <w:rPr>
          <w:rFonts w:cs="Times New Roman"/>
          <w:lang w:eastAsia="ru-RU"/>
        </w:rPr>
      </w:pPr>
    </w:p>
    <w:p w14:paraId="6FEAACBB" w14:textId="7A5F76BE" w:rsidR="001D3226" w:rsidRPr="00F41476" w:rsidRDefault="003A121A" w:rsidP="001D3226">
      <w:pPr>
        <w:pStyle w:val="a0"/>
        <w:ind w:firstLine="851"/>
        <w:rPr>
          <w:rFonts w:cs="Times New Roman"/>
          <w:lang w:eastAsia="ru-RU"/>
        </w:rPr>
      </w:pPr>
      <w:r w:rsidRPr="00F41476">
        <w:rPr>
          <w:rFonts w:cs="Times New Roman"/>
          <w:lang w:eastAsia="ru-RU"/>
        </w:rPr>
        <w:t>Данная глава откорректирована согласно постановлению Правительства РФ от 22.02.2012 № 154 (ред. от 31.05.2022).</w:t>
      </w:r>
    </w:p>
    <w:p w14:paraId="18F18596" w14:textId="77777777" w:rsidR="001D3226" w:rsidRPr="00F41476" w:rsidRDefault="001D3226" w:rsidP="001D3226">
      <w:pPr>
        <w:pStyle w:val="a0"/>
        <w:rPr>
          <w:rFonts w:cs="Times New Roman"/>
          <w:lang w:eastAsia="ru-RU"/>
        </w:rPr>
      </w:pPr>
    </w:p>
    <w:p w14:paraId="049E8484" w14:textId="77777777" w:rsidR="001D3226" w:rsidRPr="00F41476" w:rsidRDefault="001D3226" w:rsidP="001D3226">
      <w:pPr>
        <w:rPr>
          <w:rFonts w:cs="Times New Roman"/>
        </w:rPr>
        <w:sectPr w:rsidR="001D3226" w:rsidRPr="00F41476">
          <w:pgSz w:w="11906" w:h="16838"/>
          <w:pgMar w:top="1134" w:right="850" w:bottom="1134" w:left="1701" w:header="708" w:footer="708" w:gutter="0"/>
          <w:cols w:space="708"/>
          <w:docGrid w:linePitch="360"/>
        </w:sectPr>
      </w:pPr>
    </w:p>
    <w:p w14:paraId="504E7832" w14:textId="1913D789" w:rsidR="001D3226" w:rsidRPr="00F41476" w:rsidRDefault="00F81B96" w:rsidP="001D3226">
      <w:pPr>
        <w:pStyle w:val="2"/>
        <w:ind w:left="0" w:firstLine="0"/>
        <w:rPr>
          <w:sz w:val="28"/>
          <w:szCs w:val="28"/>
        </w:rPr>
      </w:pPr>
      <w:hyperlink r:id="rId269" w:anchor="bookmark85" w:history="1">
        <w:bookmarkStart w:id="693" w:name="_Toc45625263"/>
        <w:bookmarkStart w:id="694" w:name="_Toc107403230"/>
        <w:bookmarkStart w:id="695" w:name="_Toc131153771"/>
        <w:r w:rsidR="001D3226" w:rsidRPr="00F41476">
          <w:rPr>
            <w:sz w:val="28"/>
            <w:szCs w:val="28"/>
          </w:rPr>
          <w:t>ГЛАВА 10.</w:t>
        </w:r>
        <w:r w:rsidR="005D64BB" w:rsidRPr="00F41476">
          <w:rPr>
            <w:sz w:val="28"/>
            <w:szCs w:val="28"/>
          </w:rPr>
          <w:t xml:space="preserve"> </w:t>
        </w:r>
      </w:hyperlink>
      <w:r w:rsidR="001D3226" w:rsidRPr="00F41476">
        <w:rPr>
          <w:sz w:val="28"/>
          <w:szCs w:val="28"/>
        </w:rPr>
        <w:t>ПЕРСПЕКТИВНЫЕ ТОПЛИВНЫЕ БАЛАНСЫ</w:t>
      </w:r>
      <w:bookmarkEnd w:id="693"/>
      <w:bookmarkEnd w:id="694"/>
      <w:bookmarkEnd w:id="695"/>
    </w:p>
    <w:p w14:paraId="6D65F180" w14:textId="77777777" w:rsidR="001D3226" w:rsidRPr="00F41476" w:rsidRDefault="001D3226" w:rsidP="001D3226">
      <w:pPr>
        <w:rPr>
          <w:rFonts w:cs="Times New Roman"/>
        </w:rPr>
      </w:pPr>
    </w:p>
    <w:p w14:paraId="7AEEA572" w14:textId="77777777" w:rsidR="001D3226" w:rsidRPr="00F41476" w:rsidRDefault="00F81B96" w:rsidP="001D3226">
      <w:pPr>
        <w:pStyle w:val="2"/>
        <w:ind w:left="0" w:firstLine="0"/>
      </w:pPr>
      <w:hyperlink r:id="rId270" w:anchor="bookmark108" w:history="1">
        <w:bookmarkStart w:id="696" w:name="_Toc107403231"/>
        <w:bookmarkStart w:id="697" w:name="_Toc131153772"/>
        <w:r w:rsidR="001D3226" w:rsidRPr="00F41476">
          <w:t>Часть 1. РАСЧЕТЫ ПО КАЖДОМУ ИСТОЧНИКУ ТЕПЛОВОЙ ЭНЕРГИИ ПЕРСПЕКТИВНЫХ МАКСИМАЛЬНЫХ ЧАСОВЫХ И ГОДОВЫХ</w:t>
        </w:r>
      </w:hyperlink>
      <w:r w:rsidR="001D3226" w:rsidRPr="00F41476">
        <w:t xml:space="preserve"> </w:t>
      </w:r>
      <w:hyperlink r:id="rId271" w:anchor="bookmark108" w:history="1">
        <w:r w:rsidR="001D3226" w:rsidRPr="00F41476">
          <w:t>РАСХОДОВ ОСНОВНОГО ВИДА ТОПЛИВА</w:t>
        </w:r>
      </w:hyperlink>
      <w:r w:rsidR="001D3226" w:rsidRPr="00F41476">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96"/>
      <w:bookmarkEnd w:id="697"/>
    </w:p>
    <w:p w14:paraId="304E00A0" w14:textId="77777777" w:rsidR="001D3226" w:rsidRPr="00F41476" w:rsidRDefault="001D3226" w:rsidP="001D3226">
      <w:pPr>
        <w:pStyle w:val="a0"/>
        <w:jc w:val="center"/>
        <w:rPr>
          <w:rFonts w:cs="Times New Roman"/>
          <w:lang w:eastAsia="ru-RU"/>
        </w:rPr>
      </w:pPr>
    </w:p>
    <w:p w14:paraId="3B7AB77E" w14:textId="77777777" w:rsidR="001D3226" w:rsidRPr="00F41476" w:rsidRDefault="001D3226" w:rsidP="001D3226">
      <w:pPr>
        <w:spacing w:before="400" w:after="200"/>
        <w:rPr>
          <w:rFonts w:cs="Times New Roman"/>
        </w:rPr>
      </w:pPr>
      <w:r w:rsidRPr="00F41476">
        <w:rPr>
          <w:rFonts w:cs="Times New Roman"/>
          <w:b/>
        </w:rPr>
        <w:t>Таблица 10.1.1 - Перспективное потребление основного топлива источниками тепловой энергии</w:t>
      </w:r>
    </w:p>
    <w:tbl>
      <w:tblPr>
        <w:tblW w:w="13315" w:type="dxa"/>
        <w:tblInd w:w="-5" w:type="dxa"/>
        <w:tblLook w:val="04A0" w:firstRow="1" w:lastRow="0" w:firstColumn="1" w:lastColumn="0" w:noHBand="0" w:noVBand="1"/>
      </w:tblPr>
      <w:tblGrid>
        <w:gridCol w:w="2268"/>
        <w:gridCol w:w="1380"/>
        <w:gridCol w:w="1380"/>
        <w:gridCol w:w="1380"/>
        <w:gridCol w:w="1380"/>
        <w:gridCol w:w="1380"/>
        <w:gridCol w:w="1380"/>
        <w:gridCol w:w="1380"/>
        <w:gridCol w:w="1380"/>
        <w:gridCol w:w="7"/>
      </w:tblGrid>
      <w:tr w:rsidR="00C606D0" w:rsidRPr="00F41476" w14:paraId="3758D2AC" w14:textId="77777777" w:rsidTr="008F458C">
        <w:trPr>
          <w:gridAfter w:val="1"/>
          <w:wAfter w:w="7" w:type="dxa"/>
          <w:trHeight w:val="541"/>
          <w:tblHeader/>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DE2D8B"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Показатель</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7F86265A"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Ед.изм</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587A4A72" w14:textId="58429CF4" w:rsidR="00C606D0" w:rsidRPr="00F41476" w:rsidRDefault="00C606D0" w:rsidP="00C606D0">
            <w:pPr>
              <w:jc w:val="center"/>
              <w:rPr>
                <w:rFonts w:eastAsia="Times New Roman" w:cs="Times New Roman"/>
                <w:color w:val="000000"/>
                <w:sz w:val="22"/>
                <w:lang w:eastAsia="ru-RU"/>
              </w:rPr>
            </w:pPr>
            <w:r w:rsidRPr="00F41476">
              <w:rPr>
                <w:color w:val="000000"/>
                <w:sz w:val="22"/>
              </w:rPr>
              <w:t>2022</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6686EC13" w14:textId="2F445E7C" w:rsidR="00C606D0" w:rsidRPr="00F41476" w:rsidRDefault="00C606D0" w:rsidP="00C606D0">
            <w:pPr>
              <w:jc w:val="center"/>
              <w:rPr>
                <w:rFonts w:eastAsia="Times New Roman" w:cs="Times New Roman"/>
                <w:color w:val="000000"/>
                <w:sz w:val="22"/>
                <w:lang w:eastAsia="ru-RU"/>
              </w:rPr>
            </w:pPr>
            <w:r w:rsidRPr="00F41476">
              <w:rPr>
                <w:color w:val="000000"/>
                <w:sz w:val="22"/>
              </w:rPr>
              <w:t>2023</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611B8DFC" w14:textId="588E73CC" w:rsidR="00C606D0" w:rsidRPr="00F41476" w:rsidRDefault="00C606D0" w:rsidP="00C606D0">
            <w:pPr>
              <w:jc w:val="center"/>
              <w:rPr>
                <w:rFonts w:eastAsia="Times New Roman" w:cs="Times New Roman"/>
                <w:color w:val="000000"/>
                <w:sz w:val="22"/>
                <w:lang w:eastAsia="ru-RU"/>
              </w:rPr>
            </w:pPr>
            <w:r w:rsidRPr="00F41476">
              <w:rPr>
                <w:color w:val="000000"/>
                <w:sz w:val="22"/>
              </w:rPr>
              <w:t>2024</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7922EAC3" w14:textId="6FC5B5D6" w:rsidR="00C606D0" w:rsidRPr="00F41476" w:rsidRDefault="00C606D0" w:rsidP="00C606D0">
            <w:pPr>
              <w:jc w:val="center"/>
              <w:rPr>
                <w:rFonts w:eastAsia="Times New Roman" w:cs="Times New Roman"/>
                <w:color w:val="000000"/>
                <w:sz w:val="22"/>
                <w:lang w:eastAsia="ru-RU"/>
              </w:rPr>
            </w:pPr>
            <w:r w:rsidRPr="00F41476">
              <w:rPr>
                <w:color w:val="000000"/>
                <w:sz w:val="22"/>
              </w:rPr>
              <w:t>2025</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4B954276" w14:textId="6F205D97" w:rsidR="00C606D0" w:rsidRPr="00F41476" w:rsidRDefault="00C606D0" w:rsidP="00C606D0">
            <w:pPr>
              <w:jc w:val="center"/>
              <w:rPr>
                <w:rFonts w:eastAsia="Times New Roman" w:cs="Times New Roman"/>
                <w:color w:val="000000"/>
                <w:sz w:val="22"/>
                <w:lang w:eastAsia="ru-RU"/>
              </w:rPr>
            </w:pPr>
            <w:r w:rsidRPr="00F41476">
              <w:rPr>
                <w:color w:val="000000"/>
                <w:sz w:val="22"/>
              </w:rPr>
              <w:t>2026</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38237A04" w14:textId="45D0D79D" w:rsidR="00C606D0" w:rsidRPr="00F41476" w:rsidRDefault="00C606D0" w:rsidP="00C606D0">
            <w:pPr>
              <w:jc w:val="center"/>
              <w:rPr>
                <w:rFonts w:eastAsia="Times New Roman" w:cs="Times New Roman"/>
                <w:color w:val="000000"/>
                <w:sz w:val="22"/>
                <w:lang w:eastAsia="ru-RU"/>
              </w:rPr>
            </w:pPr>
            <w:r w:rsidRPr="00F41476">
              <w:rPr>
                <w:color w:val="000000"/>
                <w:sz w:val="22"/>
              </w:rPr>
              <w:t>2027</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440CBA6D" w14:textId="43AFD0B2" w:rsidR="00C606D0" w:rsidRPr="00F41476" w:rsidRDefault="00C606D0" w:rsidP="00C606D0">
            <w:pPr>
              <w:jc w:val="center"/>
              <w:rPr>
                <w:rFonts w:eastAsia="Times New Roman" w:cs="Times New Roman"/>
                <w:color w:val="000000"/>
                <w:sz w:val="22"/>
                <w:lang w:eastAsia="ru-RU"/>
              </w:rPr>
            </w:pPr>
            <w:r w:rsidRPr="00F41476">
              <w:rPr>
                <w:color w:val="000000"/>
                <w:sz w:val="22"/>
              </w:rPr>
              <w:t>2028-2031</w:t>
            </w:r>
          </w:p>
        </w:tc>
      </w:tr>
      <w:tr w:rsidR="001D3226" w:rsidRPr="00F41476" w14:paraId="672740A9"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14:paraId="6596D99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ООО «ТЭС-Приволжск»</w:t>
            </w:r>
          </w:p>
        </w:tc>
      </w:tr>
      <w:tr w:rsidR="001D3226" w:rsidRPr="00F41476" w14:paraId="601FCA01"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7E8916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Котельная Центральная</w:t>
            </w:r>
          </w:p>
        </w:tc>
      </w:tr>
      <w:tr w:rsidR="00C606D0" w:rsidRPr="00F41476" w14:paraId="40AE375B"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E95662D" w14:textId="77777777" w:rsidR="00C606D0" w:rsidRPr="00F41476" w:rsidRDefault="00C606D0" w:rsidP="00C606D0">
            <w:pPr>
              <w:rPr>
                <w:rFonts w:eastAsia="Times New Roman" w:cs="Times New Roman"/>
                <w:color w:val="000000"/>
                <w:sz w:val="22"/>
                <w:lang w:eastAsia="ru-RU"/>
              </w:rPr>
            </w:pPr>
            <w:r w:rsidRPr="00F41476">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047D8FB6"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5FFEF7E8" w14:textId="41379DD0"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5379615D" w14:textId="69B8F399"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7298FDB4" w14:textId="21C57117"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7249E92F" w14:textId="6DE0DCB4"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1883A796" w14:textId="501CB20E"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DC0F48C" w14:textId="0E30C29B"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E72442D" w14:textId="2E7DD4F8"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C606D0" w:rsidRPr="00F41476" w14:paraId="22DFF71C"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68E830F"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5446D0F5"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BCB203E" w14:textId="77B354CF"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7AA0D12C" w14:textId="0D9DDDB5"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06857F59" w14:textId="005FC79A"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4A731E45" w14:textId="42C9F3A1"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3D5D2BF6" w14:textId="4AC34360"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A6C4F9D" w14:textId="5A848514"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8370C4E" w14:textId="6F45C875"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C606D0" w:rsidRPr="00F41476" w14:paraId="192B7DFE"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7C0C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7B4BFA7E"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2CD5B04E" w14:textId="171DEA4C"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1CD975FB" w14:textId="5B33B33D"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5D8FE943" w14:textId="08D5EA2D"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74F48953" w14:textId="48FB28D7"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64453B1F" w14:textId="3C916D6E"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EFA0BC6" w14:textId="101E68DE"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9A279E7" w14:textId="03FC721B"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C606D0" w:rsidRPr="00F41476" w14:paraId="296746BA"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348D4268" w14:textId="77777777" w:rsidR="00C606D0" w:rsidRPr="00F41476"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2A394E0C" w14:textId="5AAACF8F"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тыс. </w:t>
            </w:r>
            <w:r w:rsidRPr="00F41476">
              <w:rPr>
                <w:rFonts w:eastAsia="Times New Roman" w:cs="Times New Roman"/>
                <w:color w:val="000000"/>
                <w:sz w:val="22"/>
                <w:lang w:val="en-US" w:eastAsia="ru-RU"/>
              </w:rPr>
              <w:t>м3</w:t>
            </w:r>
          </w:p>
        </w:tc>
        <w:tc>
          <w:tcPr>
            <w:tcW w:w="1380" w:type="dxa"/>
            <w:tcBorders>
              <w:top w:val="nil"/>
              <w:left w:val="nil"/>
              <w:bottom w:val="single" w:sz="4" w:space="0" w:color="auto"/>
              <w:right w:val="single" w:sz="4" w:space="0" w:color="auto"/>
            </w:tcBorders>
            <w:shd w:val="clear" w:color="000000" w:fill="FFFFFF"/>
            <w:vAlign w:val="center"/>
            <w:hideMark/>
          </w:tcPr>
          <w:p w14:paraId="7373FA06" w14:textId="7C879FF2"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434BA5F3" w14:textId="53C59D74"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482A392A" w14:textId="43E3B61C"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16DFCA97" w14:textId="2C2612A9"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226BBD87" w14:textId="55129301"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A52A023" w14:textId="0C5D0265"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ED62C1D" w14:textId="71AE67B9"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C606D0" w:rsidRPr="00F41476" w14:paraId="475EA036"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A112083"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7E1944B6" w14:textId="77777777" w:rsidR="00C606D0" w:rsidRPr="00F41476" w:rsidRDefault="00C606D0" w:rsidP="00C606D0">
            <w:pPr>
              <w:jc w:val="center"/>
              <w:rPr>
                <w:rFonts w:eastAsia="Times New Roman" w:cs="Times New Roman"/>
                <w:color w:val="000000"/>
                <w:sz w:val="22"/>
                <w:lang w:eastAsia="ru-RU"/>
              </w:rPr>
            </w:pPr>
            <w:r w:rsidRPr="00F41476">
              <w:rPr>
                <w:rFonts w:eastAsia="Times New Roman" w:cs="Times New Roman"/>
                <w:color w:val="000000"/>
                <w:sz w:val="22"/>
                <w:lang w:val="en-US" w:eastAsia="ru-RU"/>
              </w:rPr>
              <w:t>кг.у.т/ч</w:t>
            </w:r>
          </w:p>
        </w:tc>
        <w:tc>
          <w:tcPr>
            <w:tcW w:w="1380" w:type="dxa"/>
            <w:tcBorders>
              <w:top w:val="nil"/>
              <w:left w:val="nil"/>
              <w:bottom w:val="single" w:sz="4" w:space="0" w:color="auto"/>
              <w:right w:val="single" w:sz="4" w:space="0" w:color="auto"/>
            </w:tcBorders>
            <w:shd w:val="clear" w:color="000000" w:fill="FFFFFF"/>
            <w:vAlign w:val="center"/>
            <w:hideMark/>
          </w:tcPr>
          <w:p w14:paraId="2A6DF587" w14:textId="611E247A"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5770F5D0" w14:textId="73811F7C"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23930820" w14:textId="47F26374"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5AAB8C1D" w14:textId="3D70CEB6"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022B223C" w14:textId="25D8603D"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BCD0846" w14:textId="46995030"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3C35348" w14:textId="390F88DD"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1D3226" w:rsidRPr="00F41476" w14:paraId="53530285"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435142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д.6а</w:t>
            </w:r>
          </w:p>
        </w:tc>
      </w:tr>
      <w:tr w:rsidR="00C606D0" w:rsidRPr="00F41476" w14:paraId="5ADD27C2"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29486CD"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07044230" w14:textId="389426D5"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496BEB80" w14:textId="47274F4F"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4C3672F4" w14:textId="6F1F112F"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5FE4D23B" w14:textId="48631401"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6862083C" w14:textId="47788CBD"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3E2C7BB" w14:textId="27F4F8C9"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7E1513EB" w14:textId="18798E1A"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9AA070D" w14:textId="51833D93"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r>
      <w:tr w:rsidR="00C606D0" w:rsidRPr="00F41476" w14:paraId="4221BFE7"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14B137E"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6837B6B1" w14:textId="0AAC04AA"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C689020" w14:textId="00B634AD"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26DDDB7" w14:textId="149BE716"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BDF70E7" w14:textId="70F82C8C"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5FB02F7" w14:textId="3F76245A"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9ADAEA5" w14:textId="453456C9"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711E5E1" w14:textId="7EE19F92"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4ACBED5" w14:textId="78939A8A"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r>
      <w:tr w:rsidR="00C606D0" w:rsidRPr="00F41476" w14:paraId="225C63E2"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CBE88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60A4FE5A" w14:textId="0174ECEC"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4BEA514" w14:textId="26B61DD7"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0CFB6B4" w14:textId="21B93E6C"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BA0C0FB" w14:textId="407D7C5B"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31180964" w14:textId="2AB94EB7"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22D219D" w14:textId="7C3629DC"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86F472C" w14:textId="64DC0357"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00A333D" w14:textId="2882C9B3" w:rsidR="00C606D0" w:rsidRPr="00F41476" w:rsidRDefault="00C606D0" w:rsidP="00C606D0">
            <w:pPr>
              <w:jc w:val="center"/>
              <w:rPr>
                <w:rFonts w:eastAsia="Times New Roman" w:cs="Times New Roman"/>
                <w:color w:val="000000"/>
                <w:sz w:val="22"/>
                <w:lang w:eastAsia="ru-RU"/>
              </w:rPr>
            </w:pPr>
            <w:r w:rsidRPr="00F41476">
              <w:rPr>
                <w:color w:val="000000"/>
                <w:sz w:val="22"/>
              </w:rPr>
              <w:t>1021,045</w:t>
            </w:r>
          </w:p>
        </w:tc>
      </w:tr>
      <w:tr w:rsidR="00C606D0" w:rsidRPr="00F41476" w14:paraId="71337536"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4D709BD6" w14:textId="77777777" w:rsidR="00C606D0" w:rsidRPr="00F41476"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741733D6" w14:textId="2BA277F5" w:rsidR="00C606D0" w:rsidRPr="00F41476" w:rsidRDefault="00C606D0" w:rsidP="00C606D0">
            <w:pPr>
              <w:jc w:val="center"/>
              <w:rPr>
                <w:rFonts w:eastAsia="Times New Roman" w:cs="Times New Roman"/>
                <w:color w:val="000000"/>
                <w:sz w:val="22"/>
                <w:lang w:eastAsia="ru-RU"/>
              </w:rPr>
            </w:pPr>
            <w:r w:rsidRPr="00F41476">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392C8371" w14:textId="534CA269"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7BBB52B3" w14:textId="0B6F489C"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5C609643" w14:textId="2E765AEA"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00715E49" w14:textId="1928E896"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183AD71C" w14:textId="3C441A4F"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245B16AE" w14:textId="1B963D4D"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5581D775" w14:textId="225542D3" w:rsidR="00C606D0" w:rsidRPr="00F41476" w:rsidRDefault="00C606D0" w:rsidP="00C606D0">
            <w:pPr>
              <w:jc w:val="center"/>
              <w:rPr>
                <w:rFonts w:eastAsia="Times New Roman" w:cs="Times New Roman"/>
                <w:color w:val="000000"/>
                <w:sz w:val="22"/>
                <w:lang w:eastAsia="ru-RU"/>
              </w:rPr>
            </w:pPr>
            <w:r w:rsidRPr="00F41476">
              <w:rPr>
                <w:color w:val="000000"/>
                <w:sz w:val="22"/>
              </w:rPr>
              <w:t>871,329</w:t>
            </w:r>
          </w:p>
        </w:tc>
      </w:tr>
      <w:tr w:rsidR="00C606D0" w:rsidRPr="00F41476" w14:paraId="33A9C8E0"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E2488B5"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3A9D7DC4" w14:textId="33A91829" w:rsidR="00C606D0" w:rsidRPr="00F41476" w:rsidRDefault="00C606D0" w:rsidP="00C606D0">
            <w:pPr>
              <w:jc w:val="center"/>
              <w:rPr>
                <w:rFonts w:eastAsia="Times New Roman" w:cs="Times New Roman"/>
                <w:color w:val="000000"/>
                <w:sz w:val="22"/>
                <w:lang w:eastAsia="ru-RU"/>
              </w:rPr>
            </w:pPr>
            <w:r w:rsidRPr="00F41476">
              <w:rPr>
                <w:color w:val="000000"/>
                <w:sz w:val="22"/>
              </w:rPr>
              <w:t>кг.у.т/ч</w:t>
            </w:r>
          </w:p>
        </w:tc>
        <w:tc>
          <w:tcPr>
            <w:tcW w:w="1380" w:type="dxa"/>
            <w:tcBorders>
              <w:top w:val="nil"/>
              <w:left w:val="nil"/>
              <w:bottom w:val="single" w:sz="4" w:space="0" w:color="auto"/>
              <w:right w:val="single" w:sz="4" w:space="0" w:color="auto"/>
            </w:tcBorders>
            <w:shd w:val="clear" w:color="000000" w:fill="FFFFFF"/>
            <w:vAlign w:val="center"/>
            <w:hideMark/>
          </w:tcPr>
          <w:p w14:paraId="46EEA544" w14:textId="0FDAAC02"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4C46EC1B" w14:textId="164693E0"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57DCAFCF" w14:textId="1CDF6910"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48517689" w14:textId="1FE7F22E"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783D338B" w14:textId="32837D5E"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5EEF4A2A" w14:textId="7426A621"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1CFD120A" w14:textId="2E62F572" w:rsidR="00C606D0" w:rsidRPr="00F41476" w:rsidRDefault="00C606D0" w:rsidP="00C606D0">
            <w:pPr>
              <w:jc w:val="center"/>
              <w:rPr>
                <w:rFonts w:eastAsia="Times New Roman" w:cs="Times New Roman"/>
                <w:color w:val="000000"/>
                <w:sz w:val="22"/>
                <w:lang w:eastAsia="ru-RU"/>
              </w:rPr>
            </w:pPr>
            <w:r w:rsidRPr="00F41476">
              <w:rPr>
                <w:color w:val="000000"/>
                <w:sz w:val="22"/>
              </w:rPr>
              <w:t>270,1</w:t>
            </w:r>
          </w:p>
        </w:tc>
      </w:tr>
      <w:tr w:rsidR="001D3226" w:rsidRPr="00F41476" w14:paraId="7BCAA4B0"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38BF88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пер.Северный, д.1б</w:t>
            </w:r>
          </w:p>
        </w:tc>
      </w:tr>
      <w:tr w:rsidR="00C606D0" w:rsidRPr="00F41476" w14:paraId="3170104D"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281CFCF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7B220B90" w14:textId="255AEC07"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6422801B" w14:textId="02651AE8"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1A99821F" w14:textId="71B9D3C1"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0E21B1D6" w14:textId="17940402"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3DB018AA" w14:textId="24715B20"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27AEF4E5" w14:textId="3D2BA965"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7DF5C570" w14:textId="765D18FD"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58A44821" w14:textId="1D5B4170" w:rsidR="00C606D0" w:rsidRPr="00F41476" w:rsidRDefault="00C606D0" w:rsidP="00C606D0">
            <w:pPr>
              <w:jc w:val="center"/>
              <w:rPr>
                <w:rFonts w:eastAsia="Times New Roman" w:cs="Times New Roman"/>
                <w:color w:val="000000"/>
                <w:sz w:val="22"/>
                <w:lang w:eastAsia="ru-RU"/>
              </w:rPr>
            </w:pPr>
            <w:r w:rsidRPr="00F41476">
              <w:rPr>
                <w:color w:val="000000"/>
                <w:sz w:val="22"/>
              </w:rPr>
              <w:t>1313,7</w:t>
            </w:r>
          </w:p>
        </w:tc>
      </w:tr>
      <w:tr w:rsidR="00C606D0" w:rsidRPr="00F41476" w14:paraId="6A18A71F"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32E2C8B"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0D6FB0C8" w14:textId="447A3C64"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10DDABCC" w14:textId="59703D5D"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23145AFF" w14:textId="0A7C4C28"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5EF3B0B7" w14:textId="6D41DA03"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45CF52A4" w14:textId="7B203B13"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3DA24894" w14:textId="47675FA9"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15C717EE" w14:textId="65D1D540"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11EDC7DA" w14:textId="10E14CCB" w:rsidR="00C606D0" w:rsidRPr="00F41476" w:rsidRDefault="00C606D0" w:rsidP="00C606D0">
            <w:pPr>
              <w:jc w:val="center"/>
              <w:rPr>
                <w:rFonts w:eastAsia="Times New Roman" w:cs="Times New Roman"/>
                <w:color w:val="000000"/>
                <w:sz w:val="22"/>
                <w:lang w:eastAsia="ru-RU"/>
              </w:rPr>
            </w:pPr>
            <w:r w:rsidRPr="00F41476">
              <w:rPr>
                <w:color w:val="000000"/>
                <w:sz w:val="22"/>
              </w:rPr>
              <w:t>138,707</w:t>
            </w:r>
          </w:p>
        </w:tc>
      </w:tr>
      <w:tr w:rsidR="00C606D0" w:rsidRPr="00F41476" w14:paraId="23AA27F5"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D0418D"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266FB0A4" w14:textId="2C8AD229"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25D84511" w14:textId="67088340"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74DE6D92" w14:textId="36991B88"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141E766C" w14:textId="6F5DD816"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6FB1D4CA" w14:textId="37E2585D"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143D3522" w14:textId="1095F21D"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0B2C14A0" w14:textId="3DD380A1"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351FE53D" w14:textId="2308F326" w:rsidR="00C606D0" w:rsidRPr="00F41476" w:rsidRDefault="00C606D0" w:rsidP="00C606D0">
            <w:pPr>
              <w:jc w:val="center"/>
              <w:rPr>
                <w:rFonts w:eastAsia="Times New Roman" w:cs="Times New Roman"/>
                <w:color w:val="000000"/>
                <w:sz w:val="22"/>
                <w:lang w:eastAsia="ru-RU"/>
              </w:rPr>
            </w:pPr>
            <w:r w:rsidRPr="00F41476">
              <w:rPr>
                <w:color w:val="000000"/>
                <w:sz w:val="22"/>
              </w:rPr>
              <w:t>1452,373</w:t>
            </w:r>
          </w:p>
        </w:tc>
      </w:tr>
      <w:tr w:rsidR="00C606D0" w:rsidRPr="00F41476" w14:paraId="0B32E343"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51CBB0D4" w14:textId="77777777" w:rsidR="00C606D0" w:rsidRPr="00F41476"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0E4B9228" w14:textId="1A59A7FB" w:rsidR="00C606D0" w:rsidRPr="00F41476" w:rsidRDefault="00C606D0" w:rsidP="00C606D0">
            <w:pPr>
              <w:jc w:val="center"/>
              <w:rPr>
                <w:rFonts w:eastAsia="Times New Roman" w:cs="Times New Roman"/>
                <w:color w:val="000000"/>
                <w:sz w:val="22"/>
                <w:lang w:eastAsia="ru-RU"/>
              </w:rPr>
            </w:pPr>
            <w:r w:rsidRPr="00F41476">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0432B38B" w14:textId="6F60C407"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281E9904" w14:textId="22D6C6DD"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8E0E6CD" w14:textId="6DE65F06"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270310BA" w14:textId="3E106932"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BA589A2" w14:textId="23395FF2"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589DF26D" w14:textId="288C9429"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E6A32FD" w14:textId="4BF4D429" w:rsidR="00C606D0" w:rsidRPr="00F41476" w:rsidRDefault="00C606D0" w:rsidP="00C606D0">
            <w:pPr>
              <w:jc w:val="center"/>
              <w:rPr>
                <w:rFonts w:eastAsia="Times New Roman" w:cs="Times New Roman"/>
                <w:color w:val="000000"/>
                <w:sz w:val="22"/>
                <w:lang w:eastAsia="ru-RU"/>
              </w:rPr>
            </w:pPr>
            <w:r w:rsidRPr="00F41476">
              <w:rPr>
                <w:color w:val="000000"/>
                <w:sz w:val="22"/>
              </w:rPr>
              <w:t>1239,605</w:t>
            </w:r>
          </w:p>
        </w:tc>
      </w:tr>
      <w:tr w:rsidR="00C606D0" w:rsidRPr="00F41476" w14:paraId="0E85A4A3"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A454287"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0E160FEF" w14:textId="54D79D11" w:rsidR="00C606D0" w:rsidRPr="00F41476" w:rsidRDefault="00C606D0" w:rsidP="00C606D0">
            <w:pPr>
              <w:jc w:val="center"/>
              <w:rPr>
                <w:rFonts w:eastAsia="Times New Roman" w:cs="Times New Roman"/>
                <w:color w:val="000000"/>
                <w:sz w:val="22"/>
                <w:lang w:eastAsia="ru-RU"/>
              </w:rPr>
            </w:pPr>
            <w:r w:rsidRPr="00F41476">
              <w:rPr>
                <w:color w:val="000000"/>
                <w:sz w:val="22"/>
              </w:rPr>
              <w:t>кг.у.т/ч</w:t>
            </w:r>
          </w:p>
        </w:tc>
        <w:tc>
          <w:tcPr>
            <w:tcW w:w="1380" w:type="dxa"/>
            <w:tcBorders>
              <w:top w:val="nil"/>
              <w:left w:val="nil"/>
              <w:bottom w:val="single" w:sz="4" w:space="0" w:color="auto"/>
              <w:right w:val="single" w:sz="4" w:space="0" w:color="auto"/>
            </w:tcBorders>
            <w:shd w:val="clear" w:color="000000" w:fill="FFFFFF"/>
            <w:vAlign w:val="center"/>
            <w:hideMark/>
          </w:tcPr>
          <w:p w14:paraId="7F6E03F6" w14:textId="2BB15373"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3A9AE0CA" w14:textId="0F0AE998"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62AE78ED" w14:textId="71B0EAD5"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5A620A3E" w14:textId="17F56D70"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7E2FC6CF" w14:textId="2873E868"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09EAEEAF" w14:textId="18731500"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14D3703E" w14:textId="258F44F8" w:rsidR="00C606D0" w:rsidRPr="00F41476" w:rsidRDefault="00C606D0" w:rsidP="00C606D0">
            <w:pPr>
              <w:jc w:val="center"/>
              <w:rPr>
                <w:rFonts w:eastAsia="Times New Roman" w:cs="Times New Roman"/>
                <w:color w:val="000000"/>
                <w:sz w:val="22"/>
                <w:lang w:eastAsia="ru-RU"/>
              </w:rPr>
            </w:pPr>
            <w:r w:rsidRPr="00F41476">
              <w:rPr>
                <w:color w:val="000000"/>
                <w:sz w:val="22"/>
              </w:rPr>
              <w:t>359,5</w:t>
            </w:r>
          </w:p>
        </w:tc>
      </w:tr>
      <w:tr w:rsidR="001D3226" w:rsidRPr="00F41476" w14:paraId="67DE768A"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809B7D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новая газовая котельная</w:t>
            </w:r>
          </w:p>
        </w:tc>
      </w:tr>
      <w:tr w:rsidR="00C606D0" w:rsidRPr="00F41476" w14:paraId="7B179137"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C767841"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47F03393" w14:textId="0CFD6FC0"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64F75FB3" w14:textId="3DE3B793"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11F32F1" w14:textId="60DA218B"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24F20405" w14:textId="2B0A1112"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7390FDB2" w14:textId="24D5A8BE"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C617EC1" w14:textId="19EC7B91"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63486F54" w14:textId="4ADFA1C5"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6CE3D2B6" w14:textId="44F3A021" w:rsidR="00C606D0" w:rsidRPr="00F41476" w:rsidRDefault="00C606D0" w:rsidP="00C606D0">
            <w:pPr>
              <w:jc w:val="center"/>
              <w:rPr>
                <w:rFonts w:eastAsia="Times New Roman" w:cs="Times New Roman"/>
                <w:color w:val="000000"/>
                <w:sz w:val="22"/>
                <w:lang w:eastAsia="ru-RU"/>
              </w:rPr>
            </w:pPr>
            <w:r w:rsidRPr="00F41476">
              <w:rPr>
                <w:color w:val="000000"/>
                <w:sz w:val="22"/>
              </w:rPr>
              <w:t>11216,5</w:t>
            </w:r>
          </w:p>
        </w:tc>
      </w:tr>
      <w:tr w:rsidR="00C606D0" w:rsidRPr="00F41476" w14:paraId="1BE88106"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22AE9F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535F3DE4" w14:textId="72652425"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07D62966" w14:textId="07A72F8A"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DFEF22A" w14:textId="6E3F1835"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789D135D" w14:textId="1985620B"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CFCDC62" w14:textId="351D3269"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B9F7058" w14:textId="401EF406"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3EA5CA84" w14:textId="38797FEE"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79570F07" w14:textId="76DA7049" w:rsidR="00C606D0" w:rsidRPr="00F41476" w:rsidRDefault="00C606D0" w:rsidP="00C606D0">
            <w:pPr>
              <w:jc w:val="center"/>
              <w:rPr>
                <w:rFonts w:eastAsia="Times New Roman" w:cs="Times New Roman"/>
                <w:color w:val="000000"/>
                <w:sz w:val="22"/>
                <w:lang w:eastAsia="ru-RU"/>
              </w:rPr>
            </w:pPr>
            <w:r w:rsidRPr="00F41476">
              <w:rPr>
                <w:color w:val="000000"/>
                <w:sz w:val="22"/>
              </w:rPr>
              <w:t>1229,604</w:t>
            </w:r>
          </w:p>
        </w:tc>
      </w:tr>
      <w:tr w:rsidR="00C606D0" w:rsidRPr="00F41476" w14:paraId="7D12E647"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AA71D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42DEE4FB" w14:textId="243FC6E4" w:rsidR="00C606D0" w:rsidRPr="00F41476" w:rsidRDefault="00C606D0" w:rsidP="00C606D0">
            <w:pPr>
              <w:jc w:val="center"/>
              <w:rPr>
                <w:rFonts w:eastAsia="Times New Roman" w:cs="Times New Roman"/>
                <w:color w:val="000000"/>
                <w:sz w:val="22"/>
                <w:lang w:eastAsia="ru-RU"/>
              </w:rPr>
            </w:pPr>
            <w:r w:rsidRPr="00F41476">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7C0345C6" w14:textId="3778A54F"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2498BFE8" w14:textId="54B8FFDA"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306EE3E" w14:textId="176B4C59"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BEE7487" w14:textId="2240061F"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55F914C4" w14:textId="25F0F591"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4F9E861C" w14:textId="10D9B03A"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0F8BB106" w14:textId="602FF551" w:rsidR="00C606D0" w:rsidRPr="00F41476" w:rsidRDefault="00C606D0" w:rsidP="00C606D0">
            <w:pPr>
              <w:jc w:val="center"/>
              <w:rPr>
                <w:rFonts w:eastAsia="Times New Roman" w:cs="Times New Roman"/>
                <w:color w:val="000000"/>
                <w:sz w:val="22"/>
                <w:lang w:eastAsia="ru-RU"/>
              </w:rPr>
            </w:pPr>
            <w:r w:rsidRPr="00F41476">
              <w:rPr>
                <w:color w:val="000000"/>
                <w:sz w:val="22"/>
              </w:rPr>
              <w:t>12446,076</w:t>
            </w:r>
          </w:p>
        </w:tc>
      </w:tr>
      <w:tr w:rsidR="00C606D0" w:rsidRPr="00F41476" w14:paraId="42D7C96B"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59192D59" w14:textId="77777777" w:rsidR="00C606D0" w:rsidRPr="00F41476"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35ED9D67" w14:textId="610AAAD5" w:rsidR="00C606D0" w:rsidRPr="00F41476" w:rsidRDefault="00C606D0" w:rsidP="00C606D0">
            <w:pPr>
              <w:jc w:val="center"/>
              <w:rPr>
                <w:rFonts w:eastAsia="Times New Roman" w:cs="Times New Roman"/>
                <w:color w:val="000000"/>
                <w:sz w:val="22"/>
                <w:lang w:eastAsia="ru-RU"/>
              </w:rPr>
            </w:pPr>
            <w:r w:rsidRPr="00F41476">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77BC4BBC" w14:textId="06A35F14"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DB26AE7" w14:textId="7ADF329A"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0BBE049" w14:textId="62287FB9"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298051F" w14:textId="37355BA5" w:rsidR="00C606D0" w:rsidRPr="00F41476" w:rsidRDefault="00C606D0" w:rsidP="00C606D0">
            <w:pPr>
              <w:jc w:val="center"/>
              <w:rPr>
                <w:rFonts w:eastAsia="Times New Roman" w:cs="Times New Roman"/>
                <w:color w:val="000000"/>
                <w:sz w:val="22"/>
                <w:lang w:eastAsia="ru-RU"/>
              </w:rPr>
            </w:pPr>
            <w:r w:rsidRPr="00F41476">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D093D5E" w14:textId="2BCB1A72"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16842774" w14:textId="1D6816D6"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66EA3A9F" w14:textId="7A73D728" w:rsidR="00C606D0" w:rsidRPr="00F41476" w:rsidRDefault="00C606D0" w:rsidP="00C606D0">
            <w:pPr>
              <w:jc w:val="center"/>
              <w:rPr>
                <w:rFonts w:eastAsia="Times New Roman" w:cs="Times New Roman"/>
                <w:color w:val="000000"/>
                <w:sz w:val="22"/>
                <w:lang w:eastAsia="ru-RU"/>
              </w:rPr>
            </w:pPr>
            <w:r w:rsidRPr="00F41476">
              <w:rPr>
                <w:color w:val="000000"/>
                <w:sz w:val="22"/>
              </w:rPr>
              <w:t>10624,986</w:t>
            </w:r>
          </w:p>
        </w:tc>
      </w:tr>
      <w:tr w:rsidR="00C606D0" w:rsidRPr="00F41476" w14:paraId="75CB5AF5"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6B56D7AC" w14:textId="77777777" w:rsidR="00C606D0" w:rsidRPr="00F41476" w:rsidRDefault="00C606D0" w:rsidP="00C606D0">
            <w:pPr>
              <w:rPr>
                <w:rFonts w:eastAsia="Times New Roman" w:cs="Times New Roman"/>
                <w:color w:val="000000"/>
                <w:sz w:val="22"/>
                <w:lang w:val="en-US" w:eastAsia="ru-RU"/>
              </w:rPr>
            </w:pPr>
            <w:r w:rsidRPr="00F41476">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7D9CDE76" w14:textId="557DBE1C" w:rsidR="00C606D0" w:rsidRPr="00F41476" w:rsidRDefault="00C606D0" w:rsidP="00C606D0">
            <w:pPr>
              <w:jc w:val="center"/>
              <w:rPr>
                <w:rFonts w:eastAsia="Times New Roman" w:cs="Times New Roman"/>
                <w:color w:val="000000"/>
                <w:sz w:val="22"/>
                <w:lang w:eastAsia="ru-RU"/>
              </w:rPr>
            </w:pPr>
            <w:r w:rsidRPr="00F41476">
              <w:rPr>
                <w:color w:val="000000"/>
                <w:sz w:val="22"/>
              </w:rPr>
              <w:t>кг.у.т/ч</w:t>
            </w:r>
          </w:p>
        </w:tc>
        <w:tc>
          <w:tcPr>
            <w:tcW w:w="1380" w:type="dxa"/>
            <w:tcBorders>
              <w:top w:val="nil"/>
              <w:left w:val="nil"/>
              <w:bottom w:val="single" w:sz="4" w:space="0" w:color="auto"/>
              <w:right w:val="single" w:sz="4" w:space="0" w:color="auto"/>
            </w:tcBorders>
            <w:shd w:val="clear" w:color="000000" w:fill="FFFFFF"/>
            <w:vAlign w:val="center"/>
            <w:hideMark/>
          </w:tcPr>
          <w:p w14:paraId="060F542D" w14:textId="31CCCED2" w:rsidR="00C606D0" w:rsidRPr="00F41476" w:rsidRDefault="00C606D0" w:rsidP="00C606D0">
            <w:pPr>
              <w:jc w:val="center"/>
              <w:rPr>
                <w:rFonts w:eastAsia="Times New Roman" w:cs="Times New Roman"/>
                <w:color w:val="000000"/>
                <w:sz w:val="22"/>
                <w:lang w:eastAsia="ru-RU"/>
              </w:rPr>
            </w:pPr>
            <w:r w:rsidRPr="00F41476">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151CE6D7" w14:textId="0B194FBF" w:rsidR="00C606D0" w:rsidRPr="00F41476" w:rsidRDefault="00C606D0" w:rsidP="00C606D0">
            <w:pPr>
              <w:jc w:val="center"/>
              <w:rPr>
                <w:rFonts w:eastAsia="Times New Roman" w:cs="Times New Roman"/>
                <w:color w:val="000000"/>
                <w:sz w:val="22"/>
                <w:lang w:eastAsia="ru-RU"/>
              </w:rPr>
            </w:pPr>
            <w:r w:rsidRPr="00F41476">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10D08B31" w14:textId="725263AC" w:rsidR="00C606D0" w:rsidRPr="00F41476" w:rsidRDefault="00C606D0" w:rsidP="00C606D0">
            <w:pPr>
              <w:jc w:val="center"/>
              <w:rPr>
                <w:rFonts w:eastAsia="Times New Roman" w:cs="Times New Roman"/>
                <w:color w:val="000000"/>
                <w:sz w:val="22"/>
                <w:lang w:eastAsia="ru-RU"/>
              </w:rPr>
            </w:pPr>
            <w:r w:rsidRPr="00F41476">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2B789C69" w14:textId="280F6CA9" w:rsidR="00C606D0" w:rsidRPr="00F41476" w:rsidRDefault="00C606D0" w:rsidP="00C606D0">
            <w:pPr>
              <w:jc w:val="center"/>
              <w:rPr>
                <w:rFonts w:eastAsia="Times New Roman" w:cs="Times New Roman"/>
                <w:color w:val="000000"/>
                <w:sz w:val="22"/>
                <w:lang w:eastAsia="ru-RU"/>
              </w:rPr>
            </w:pPr>
            <w:r w:rsidRPr="00F41476">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4D15382B" w14:textId="0AF33192"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4218A329" w14:textId="4CB28C05"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4638380E" w14:textId="7260F3CD" w:rsidR="00C606D0" w:rsidRPr="00F41476" w:rsidRDefault="00C606D0" w:rsidP="00C606D0">
            <w:pPr>
              <w:jc w:val="center"/>
              <w:rPr>
                <w:rFonts w:eastAsia="Times New Roman" w:cs="Times New Roman"/>
                <w:color w:val="000000"/>
                <w:sz w:val="22"/>
                <w:lang w:eastAsia="ru-RU"/>
              </w:rPr>
            </w:pPr>
            <w:r w:rsidRPr="00F41476">
              <w:rPr>
                <w:color w:val="000000"/>
                <w:sz w:val="22"/>
              </w:rPr>
              <w:t>3319,8</w:t>
            </w:r>
          </w:p>
        </w:tc>
      </w:tr>
    </w:tbl>
    <w:p w14:paraId="156D5C19" w14:textId="77777777" w:rsidR="001D3226" w:rsidRPr="00F41476" w:rsidRDefault="001D3226" w:rsidP="001D3226">
      <w:pPr>
        <w:pStyle w:val="a0"/>
        <w:rPr>
          <w:rFonts w:cs="Times New Roman"/>
          <w:lang w:eastAsia="ru-RU"/>
        </w:rPr>
      </w:pPr>
    </w:p>
    <w:p w14:paraId="1F72DE8F" w14:textId="77777777" w:rsidR="001D3226" w:rsidRPr="00F41476" w:rsidRDefault="001D3226" w:rsidP="001D3226">
      <w:pPr>
        <w:rPr>
          <w:rFonts w:cs="Times New Roman"/>
        </w:rPr>
        <w:sectPr w:rsidR="001D3226" w:rsidRPr="00F41476">
          <w:pgSz w:w="16838" w:h="11906" w:orient="landscape"/>
          <w:pgMar w:top="1134" w:right="850" w:bottom="1134" w:left="1701" w:header="708" w:footer="708" w:gutter="0"/>
          <w:cols w:space="708"/>
          <w:docGrid w:linePitch="360"/>
        </w:sectPr>
      </w:pPr>
    </w:p>
    <w:p w14:paraId="14D0E5A0" w14:textId="77777777" w:rsidR="001D3226" w:rsidRPr="00F41476" w:rsidRDefault="00F81B96" w:rsidP="001D3226">
      <w:pPr>
        <w:rPr>
          <w:rFonts w:cs="Times New Roman"/>
          <w:b/>
        </w:rPr>
      </w:pPr>
      <w:hyperlink r:id="rId272" w:anchor="bookmark108" w:history="1">
        <w:r w:rsidR="001D3226" w:rsidRPr="00F41476">
          <w:rPr>
            <w:rFonts w:cs="Times New Roman"/>
            <w:b/>
          </w:rPr>
          <w:t xml:space="preserve">ЧАСТЬ 2. </w:t>
        </w:r>
      </w:hyperlink>
      <w:r w:rsidR="001D3226" w:rsidRPr="00F41476">
        <w:rPr>
          <w:rFonts w:cs="Times New Roman"/>
          <w:b/>
        </w:rPr>
        <w:t>РЕЗУЛЬТАТЫ РАСЧЕТОВ ПО КАЖДОМУ ИСТОЧНИКУ ТЕПЛОВОЙ ЭНЕРГИИ НОРМАТИВНЫХ ЗАПАСОВ ТОПЛИВА</w:t>
      </w:r>
    </w:p>
    <w:p w14:paraId="2D05DE27" w14:textId="77777777" w:rsidR="001D3226" w:rsidRPr="00F41476" w:rsidRDefault="001D3226" w:rsidP="001D3226">
      <w:pPr>
        <w:pStyle w:val="a0"/>
        <w:ind w:firstLine="567"/>
        <w:jc w:val="both"/>
        <w:rPr>
          <w:rFonts w:cs="Times New Roman"/>
          <w:lang w:eastAsia="ru-RU"/>
        </w:rPr>
      </w:pPr>
    </w:p>
    <w:p w14:paraId="55284C64"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06078A73" w14:textId="77777777" w:rsidR="001D3226" w:rsidRPr="00F41476" w:rsidRDefault="001D3226" w:rsidP="001D3226">
      <w:pPr>
        <w:shd w:val="clear" w:color="auto" w:fill="FFFFFF"/>
        <w:spacing w:line="315" w:lineRule="atLeast"/>
        <w:ind w:firstLine="567"/>
        <w:jc w:val="both"/>
        <w:textAlignment w:val="baseline"/>
        <w:rPr>
          <w:rFonts w:cs="Times New Roman"/>
          <w:lang w:eastAsia="ru-RU"/>
        </w:rPr>
      </w:pPr>
      <w:r w:rsidRPr="00F41476">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6A570364" w14:textId="77777777" w:rsidR="001D3226" w:rsidRPr="00F41476" w:rsidRDefault="001D3226" w:rsidP="001D3226">
      <w:pPr>
        <w:shd w:val="clear" w:color="auto" w:fill="FFFFFF"/>
        <w:spacing w:line="315" w:lineRule="atLeast"/>
        <w:ind w:firstLine="567"/>
        <w:jc w:val="both"/>
        <w:textAlignment w:val="baseline"/>
        <w:rPr>
          <w:rFonts w:cs="Times New Roman"/>
          <w:lang w:eastAsia="ru-RU"/>
        </w:rPr>
      </w:pPr>
      <w:r w:rsidRPr="00F41476">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729F436" w14:textId="77777777" w:rsidR="001D3226" w:rsidRPr="00F41476" w:rsidRDefault="001D3226" w:rsidP="001D3226">
      <w:pPr>
        <w:shd w:val="clear" w:color="auto" w:fill="FFFFFF"/>
        <w:spacing w:line="315" w:lineRule="atLeast"/>
        <w:jc w:val="center"/>
        <w:textAlignment w:val="baseline"/>
        <w:rPr>
          <w:rFonts w:eastAsia="Times New Roman" w:cs="Times New Roman"/>
          <w:noProof/>
          <w:spacing w:val="2"/>
          <w:szCs w:val="24"/>
          <w:lang w:eastAsia="ru-RU"/>
        </w:rPr>
      </w:pPr>
    </w:p>
    <w:p w14:paraId="0F8A9024" w14:textId="77777777" w:rsidR="001D3226" w:rsidRPr="00F41476" w:rsidRDefault="001D3226" w:rsidP="001D3226">
      <w:pPr>
        <w:shd w:val="clear" w:color="auto" w:fill="FFFFFF"/>
        <w:spacing w:line="315" w:lineRule="atLeast"/>
        <w:jc w:val="center"/>
        <w:textAlignment w:val="baseline"/>
        <w:rPr>
          <w:rFonts w:cs="Times New Roman"/>
          <w:szCs w:val="24"/>
          <w:lang w:eastAsia="ru-RU"/>
        </w:rPr>
      </w:pPr>
      <w:r w:rsidRPr="00F41476">
        <w:rPr>
          <w:rFonts w:eastAsia="Times New Roman" w:cs="Times New Roman"/>
          <w:noProof/>
          <w:spacing w:val="2"/>
          <w:sz w:val="21"/>
          <w:szCs w:val="21"/>
          <w:lang w:eastAsia="ru-RU"/>
        </w:rPr>
        <w:drawing>
          <wp:inline distT="0" distB="0" distL="0" distR="0" wp14:anchorId="73B540A8" wp14:editId="0B7E734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51C8645B" w14:textId="77777777" w:rsidR="001D3226" w:rsidRPr="00F41476" w:rsidRDefault="001D3226" w:rsidP="001D3226">
      <w:pPr>
        <w:pStyle w:val="a0"/>
        <w:rPr>
          <w:rFonts w:cs="Times New Roman"/>
          <w:lang w:eastAsia="ru-RU"/>
        </w:rPr>
      </w:pPr>
    </w:p>
    <w:p w14:paraId="0FBEE881" w14:textId="77777777" w:rsidR="001D3226" w:rsidRPr="00F41476" w:rsidRDefault="001D3226" w:rsidP="001D3226">
      <w:pPr>
        <w:shd w:val="clear" w:color="auto" w:fill="FFFFFF"/>
        <w:spacing w:line="315" w:lineRule="atLeast"/>
        <w:ind w:firstLine="567"/>
        <w:textAlignment w:val="baseline"/>
        <w:rPr>
          <w:rFonts w:cs="Times New Roman"/>
          <w:lang w:eastAsia="ru-RU"/>
        </w:rPr>
      </w:pPr>
      <w:r w:rsidRPr="00F41476">
        <w:rPr>
          <w:rFonts w:cs="Times New Roman"/>
          <w:lang w:eastAsia="ru-RU"/>
        </w:rPr>
        <w:t xml:space="preserve">где </w:t>
      </w:r>
      <w:r w:rsidRPr="00F41476">
        <w:rPr>
          <w:rFonts w:cs="Times New Roman"/>
          <w:lang w:val="en-US" w:eastAsia="ru-RU"/>
        </w:rPr>
        <w:t>Qmax</w:t>
      </w:r>
      <w:r w:rsidRPr="00F41476">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29EA507E" w14:textId="77777777" w:rsidR="001D3226" w:rsidRPr="00F41476" w:rsidRDefault="001D3226" w:rsidP="001D3226">
      <w:pPr>
        <w:shd w:val="clear" w:color="auto" w:fill="FFFFFF"/>
        <w:spacing w:line="315" w:lineRule="atLeast"/>
        <w:ind w:firstLine="567"/>
        <w:textAlignment w:val="baseline"/>
        <w:rPr>
          <w:rFonts w:cs="Times New Roman"/>
          <w:lang w:eastAsia="ru-RU"/>
        </w:rPr>
      </w:pPr>
      <w:r w:rsidRPr="00F41476">
        <w:rPr>
          <w:rFonts w:cs="Times New Roman"/>
          <w:lang w:val="en-US" w:eastAsia="ru-RU"/>
        </w:rPr>
        <w:t>Hcp</w:t>
      </w:r>
      <w:r w:rsidRPr="00F41476">
        <w:rPr>
          <w:rFonts w:cs="Times New Roman"/>
          <w:lang w:eastAsia="ru-RU"/>
        </w:rPr>
        <w:t>.</w:t>
      </w:r>
      <w:r w:rsidRPr="00F41476">
        <w:rPr>
          <w:rFonts w:cs="Times New Roman"/>
          <w:lang w:val="en-US" w:eastAsia="ru-RU"/>
        </w:rPr>
        <w:t>m</w:t>
      </w:r>
      <w:r w:rsidRPr="00F41476">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1D1EAB05" w14:textId="77777777" w:rsidR="001D3226" w:rsidRPr="00F41476" w:rsidRDefault="001D3226" w:rsidP="001D3226">
      <w:pPr>
        <w:shd w:val="clear" w:color="auto" w:fill="FFFFFF"/>
        <w:spacing w:line="315" w:lineRule="atLeast"/>
        <w:ind w:firstLine="567"/>
        <w:textAlignment w:val="baseline"/>
        <w:rPr>
          <w:rFonts w:cs="Times New Roman"/>
          <w:lang w:eastAsia="ru-RU"/>
        </w:rPr>
      </w:pPr>
      <w:r w:rsidRPr="00F41476">
        <w:rPr>
          <w:rFonts w:cs="Times New Roman"/>
          <w:lang w:eastAsia="ru-RU"/>
        </w:rPr>
        <w:t>K - коэффициент перевода натурального топлива в условное;</w:t>
      </w:r>
    </w:p>
    <w:p w14:paraId="3C93AFF7" w14:textId="77777777" w:rsidR="001D3226" w:rsidRPr="00F41476" w:rsidRDefault="001D3226" w:rsidP="001D3226">
      <w:pPr>
        <w:shd w:val="clear" w:color="auto" w:fill="FFFFFF"/>
        <w:spacing w:line="315" w:lineRule="atLeast"/>
        <w:ind w:firstLine="567"/>
        <w:textAlignment w:val="baseline"/>
        <w:rPr>
          <w:rFonts w:cs="Times New Roman"/>
          <w:lang w:eastAsia="ru-RU"/>
        </w:rPr>
      </w:pPr>
      <w:r w:rsidRPr="00F41476">
        <w:rPr>
          <w:rFonts w:cs="Times New Roman"/>
          <w:lang w:eastAsia="ru-RU"/>
        </w:rPr>
        <w:t>Т - длительность периода формирования объема неснижаемого запаса топлива, сут.</w:t>
      </w:r>
    </w:p>
    <w:p w14:paraId="08D265B5"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A949577" w14:textId="77777777" w:rsidR="001D3226" w:rsidRPr="00F41476" w:rsidRDefault="001D3226" w:rsidP="001D3226">
      <w:pPr>
        <w:pStyle w:val="a0"/>
        <w:ind w:firstLine="567"/>
        <w:jc w:val="both"/>
        <w:rPr>
          <w:rFonts w:cs="Times New Roman"/>
          <w:lang w:eastAsia="ru-RU"/>
        </w:rPr>
      </w:pPr>
    </w:p>
    <w:p w14:paraId="0136BF5D" w14:textId="77777777" w:rsidR="001D3226" w:rsidRPr="00F41476" w:rsidRDefault="001D3226" w:rsidP="001D3226">
      <w:pPr>
        <w:pStyle w:val="a0"/>
        <w:jc w:val="both"/>
        <w:rPr>
          <w:rFonts w:cs="Times New Roman"/>
          <w:b/>
          <w:lang w:eastAsia="ru-RU"/>
        </w:rPr>
      </w:pPr>
      <w:r w:rsidRPr="00F41476">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1D3226" w:rsidRPr="00F41476" w14:paraId="22A90C4C" w14:textId="77777777" w:rsidTr="008F458C">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58110D"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92F764"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98A3D"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Объем запаса топлива, сут.</w:t>
            </w:r>
          </w:p>
        </w:tc>
      </w:tr>
      <w:tr w:rsidR="001D3226" w:rsidRPr="00F41476" w14:paraId="290A2CBB" w14:textId="77777777" w:rsidTr="008F458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4973AF"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7EE7E3A0"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21147646"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14</w:t>
            </w:r>
          </w:p>
        </w:tc>
      </w:tr>
      <w:tr w:rsidR="001D3226" w:rsidRPr="00F41476" w14:paraId="0C98A6F8" w14:textId="77777777" w:rsidTr="008F458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0662B87C" w14:textId="77777777" w:rsidR="001D3226" w:rsidRPr="00F41476" w:rsidRDefault="001D3226" w:rsidP="008F458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144C2984"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8E176D5"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7</w:t>
            </w:r>
          </w:p>
        </w:tc>
      </w:tr>
      <w:tr w:rsidR="001D3226" w:rsidRPr="00F41476" w14:paraId="610727DD" w14:textId="77777777" w:rsidTr="008F458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4A268C"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52B5BA60"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20BBD5D6"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10</w:t>
            </w:r>
          </w:p>
        </w:tc>
      </w:tr>
      <w:tr w:rsidR="001D3226" w:rsidRPr="00F41476" w14:paraId="6C5D8C88" w14:textId="77777777" w:rsidTr="008F458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A91412B" w14:textId="77777777" w:rsidR="001D3226" w:rsidRPr="00F41476" w:rsidRDefault="001D3226" w:rsidP="008F458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617E006F"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9E39F28" w14:textId="77777777" w:rsidR="001D3226" w:rsidRPr="00F41476" w:rsidRDefault="001D3226" w:rsidP="008F458C">
            <w:pPr>
              <w:jc w:val="center"/>
              <w:rPr>
                <w:rFonts w:eastAsia="Times New Roman" w:cs="Times New Roman"/>
                <w:sz w:val="22"/>
                <w:lang w:eastAsia="ru-RU"/>
              </w:rPr>
            </w:pPr>
            <w:r w:rsidRPr="00F41476">
              <w:rPr>
                <w:rFonts w:eastAsia="Times New Roman" w:cs="Times New Roman"/>
                <w:sz w:val="22"/>
                <w:lang w:eastAsia="ru-RU"/>
              </w:rPr>
              <w:t>5</w:t>
            </w:r>
          </w:p>
        </w:tc>
      </w:tr>
    </w:tbl>
    <w:p w14:paraId="5BE536CA" w14:textId="77777777" w:rsidR="001D3226" w:rsidRPr="00F41476" w:rsidRDefault="001D3226" w:rsidP="001D3226">
      <w:pPr>
        <w:pStyle w:val="a0"/>
        <w:rPr>
          <w:rFonts w:cs="Times New Roman"/>
          <w:lang w:eastAsia="ru-RU"/>
        </w:rPr>
      </w:pPr>
    </w:p>
    <w:p w14:paraId="0373C71E" w14:textId="77777777" w:rsidR="001D3226" w:rsidRPr="00F41476" w:rsidRDefault="001D3226" w:rsidP="001D3226">
      <w:pPr>
        <w:pStyle w:val="a0"/>
        <w:ind w:firstLine="567"/>
        <w:jc w:val="center"/>
        <w:rPr>
          <w:rFonts w:cs="Times New Roman"/>
          <w:lang w:eastAsia="ru-RU"/>
        </w:rPr>
      </w:pPr>
    </w:p>
    <w:p w14:paraId="0BAA7450"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В муниципальном образование на всех источниках тепловой энергии отсутствует резервное топливо.</w:t>
      </w:r>
    </w:p>
    <w:p w14:paraId="253CCD32" w14:textId="77777777" w:rsidR="001D3226" w:rsidRPr="00F41476" w:rsidRDefault="001D3226" w:rsidP="001D3226">
      <w:pPr>
        <w:rPr>
          <w:rFonts w:cs="Times New Roman"/>
          <w:lang w:eastAsia="ru-RU"/>
        </w:rPr>
      </w:pPr>
    </w:p>
    <w:p w14:paraId="2898D07B" w14:textId="77777777" w:rsidR="001D3226" w:rsidRPr="00F41476" w:rsidRDefault="00F81B96" w:rsidP="001D3226">
      <w:pPr>
        <w:pStyle w:val="2"/>
        <w:ind w:left="0" w:firstLine="0"/>
      </w:pPr>
      <w:hyperlink r:id="rId274" w:anchor="bookmark108" w:history="1">
        <w:bookmarkStart w:id="698" w:name="_Toc107403232"/>
        <w:bookmarkStart w:id="699" w:name="_Toc131153773"/>
        <w:r w:rsidR="001D3226" w:rsidRPr="00F41476">
          <w:t xml:space="preserve">Часть 3. </w:t>
        </w:r>
      </w:hyperlink>
      <w:r w:rsidR="001D3226" w:rsidRPr="00F41476">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98"/>
      <w:bookmarkEnd w:id="699"/>
    </w:p>
    <w:p w14:paraId="0982C5F2" w14:textId="03EA1817" w:rsidR="001D3226" w:rsidRPr="00F41476" w:rsidRDefault="001D3226" w:rsidP="001D3226">
      <w:pPr>
        <w:pStyle w:val="a0"/>
        <w:jc w:val="center"/>
        <w:rPr>
          <w:rFonts w:cs="Times New Roman"/>
          <w:lang w:eastAsia="ru-RU"/>
        </w:rPr>
      </w:pPr>
    </w:p>
    <w:p w14:paraId="46AAEFD0" w14:textId="26BEE704" w:rsidR="00F410D8" w:rsidRPr="00F41476" w:rsidRDefault="00F410D8" w:rsidP="001D3226">
      <w:pPr>
        <w:pStyle w:val="a0"/>
        <w:jc w:val="center"/>
        <w:rPr>
          <w:rFonts w:cs="Times New Roman"/>
          <w:lang w:eastAsia="ru-RU"/>
        </w:rPr>
      </w:pPr>
    </w:p>
    <w:p w14:paraId="04B13FE0" w14:textId="77777777" w:rsidR="00F410D8" w:rsidRPr="00F41476" w:rsidRDefault="00F410D8" w:rsidP="001D3226">
      <w:pPr>
        <w:pStyle w:val="a0"/>
        <w:jc w:val="center"/>
        <w:rPr>
          <w:rFonts w:cs="Times New Roman"/>
          <w:lang w:eastAsia="ru-RU"/>
        </w:rPr>
      </w:pPr>
    </w:p>
    <w:p w14:paraId="78F07E6C" w14:textId="77777777" w:rsidR="001D3226" w:rsidRPr="00F41476" w:rsidRDefault="001D3226" w:rsidP="001D3226">
      <w:pPr>
        <w:spacing w:before="400" w:after="200"/>
        <w:rPr>
          <w:rFonts w:cs="Times New Roman"/>
        </w:rPr>
      </w:pPr>
      <w:r w:rsidRPr="00F41476">
        <w:rPr>
          <w:rFonts w:cs="Times New Roman"/>
          <w:b/>
        </w:rPr>
        <w:lastRenderedPageBreak/>
        <w:t>Таблица 10.3.1 - Потребляемые источником тепловой энергии виды топлива</w:t>
      </w:r>
    </w:p>
    <w:tbl>
      <w:tblPr>
        <w:tblStyle w:val="a8"/>
        <w:tblW w:w="5000" w:type="pct"/>
        <w:jc w:val="center"/>
        <w:tblLook w:val="04A0" w:firstRow="1" w:lastRow="0" w:firstColumn="1" w:lastColumn="0" w:noHBand="0" w:noVBand="1"/>
      </w:tblPr>
      <w:tblGrid>
        <w:gridCol w:w="838"/>
        <w:gridCol w:w="2436"/>
        <w:gridCol w:w="2062"/>
        <w:gridCol w:w="1983"/>
        <w:gridCol w:w="2436"/>
      </w:tblGrid>
      <w:tr w:rsidR="00F410D8" w:rsidRPr="00F41476" w14:paraId="1F016C14" w14:textId="77777777" w:rsidTr="007249B5">
        <w:trPr>
          <w:jc w:val="center"/>
        </w:trPr>
        <w:tc>
          <w:tcPr>
            <w:tcW w:w="802" w:type="dxa"/>
            <w:vMerge w:val="restart"/>
            <w:shd w:val="clear" w:color="auto" w:fill="F2F2F2"/>
            <w:tcMar>
              <w:top w:w="120" w:type="dxa"/>
              <w:left w:w="200" w:type="dxa"/>
              <w:bottom w:w="120" w:type="dxa"/>
              <w:right w:w="200" w:type="dxa"/>
            </w:tcMar>
            <w:vAlign w:val="center"/>
          </w:tcPr>
          <w:p w14:paraId="78A479CE" w14:textId="77777777" w:rsidR="00F410D8" w:rsidRPr="00F41476" w:rsidRDefault="00F410D8" w:rsidP="007249B5">
            <w:pPr>
              <w:jc w:val="center"/>
              <w:rPr>
                <w:rFonts w:cs="Times New Roman"/>
              </w:rPr>
            </w:pPr>
            <w:r w:rsidRPr="00F41476">
              <w:rPr>
                <w:rFonts w:eastAsia="Times New Roman" w:cs="Times New Roman"/>
                <w:sz w:val="22"/>
              </w:rPr>
              <w:t>№</w:t>
            </w:r>
          </w:p>
        </w:tc>
        <w:tc>
          <w:tcPr>
            <w:tcW w:w="2334" w:type="dxa"/>
            <w:vMerge w:val="restart"/>
            <w:shd w:val="clear" w:color="auto" w:fill="F2F2F2"/>
            <w:tcMar>
              <w:top w:w="120" w:type="dxa"/>
              <w:left w:w="200" w:type="dxa"/>
              <w:bottom w:w="120" w:type="dxa"/>
              <w:right w:w="200" w:type="dxa"/>
            </w:tcMar>
            <w:vAlign w:val="center"/>
          </w:tcPr>
          <w:p w14:paraId="58E1D144" w14:textId="77777777" w:rsidR="00F410D8" w:rsidRPr="00F41476" w:rsidRDefault="00F410D8" w:rsidP="007249B5">
            <w:pPr>
              <w:jc w:val="center"/>
              <w:rPr>
                <w:rFonts w:cs="Times New Roman"/>
              </w:rPr>
            </w:pPr>
            <w:r w:rsidRPr="00F41476">
              <w:rPr>
                <w:rFonts w:eastAsia="Times New Roman" w:cs="Times New Roman"/>
                <w:sz w:val="22"/>
              </w:rPr>
              <w:t>Наименование теплового источника</w:t>
            </w:r>
          </w:p>
        </w:tc>
        <w:tc>
          <w:tcPr>
            <w:tcW w:w="1975" w:type="dxa"/>
            <w:vMerge w:val="restart"/>
            <w:shd w:val="clear" w:color="auto" w:fill="F2F2F2"/>
            <w:tcMar>
              <w:top w:w="120" w:type="dxa"/>
              <w:left w:w="200" w:type="dxa"/>
              <w:bottom w:w="120" w:type="dxa"/>
              <w:right w:w="200" w:type="dxa"/>
            </w:tcMar>
            <w:vAlign w:val="center"/>
          </w:tcPr>
          <w:p w14:paraId="6A25FA3D" w14:textId="77777777" w:rsidR="00F410D8" w:rsidRPr="00F41476" w:rsidRDefault="00F410D8" w:rsidP="007249B5">
            <w:pPr>
              <w:jc w:val="center"/>
              <w:rPr>
                <w:rFonts w:cs="Times New Roman"/>
              </w:rPr>
            </w:pPr>
            <w:r w:rsidRPr="00F41476">
              <w:rPr>
                <w:rFonts w:eastAsia="Times New Roman" w:cs="Times New Roman"/>
                <w:sz w:val="22"/>
              </w:rPr>
              <w:t>Вид топлива</w:t>
            </w:r>
          </w:p>
        </w:tc>
        <w:tc>
          <w:tcPr>
            <w:tcW w:w="4234" w:type="dxa"/>
            <w:gridSpan w:val="2"/>
            <w:shd w:val="clear" w:color="auto" w:fill="F2F2F2"/>
            <w:tcMar>
              <w:top w:w="120" w:type="dxa"/>
              <w:left w:w="200" w:type="dxa"/>
              <w:bottom w:w="120" w:type="dxa"/>
              <w:right w:w="200" w:type="dxa"/>
            </w:tcMar>
            <w:vAlign w:val="center"/>
          </w:tcPr>
          <w:p w14:paraId="4DFDDC83" w14:textId="77777777" w:rsidR="00F410D8" w:rsidRPr="00F41476" w:rsidRDefault="00F410D8" w:rsidP="007249B5">
            <w:pPr>
              <w:jc w:val="center"/>
              <w:rPr>
                <w:rFonts w:cs="Times New Roman"/>
              </w:rPr>
            </w:pPr>
            <w:r w:rsidRPr="00F41476">
              <w:rPr>
                <w:rFonts w:eastAsia="Times New Roman" w:cs="Times New Roman"/>
                <w:sz w:val="22"/>
              </w:rPr>
              <w:t>Фактический расход за 2022</w:t>
            </w:r>
          </w:p>
        </w:tc>
      </w:tr>
      <w:tr w:rsidR="00F410D8" w:rsidRPr="00F41476" w14:paraId="0A2C0B91" w14:textId="77777777" w:rsidTr="007249B5">
        <w:trPr>
          <w:jc w:val="center"/>
        </w:trPr>
        <w:tc>
          <w:tcPr>
            <w:tcW w:w="802" w:type="dxa"/>
            <w:vMerge/>
          </w:tcPr>
          <w:p w14:paraId="149BF09E" w14:textId="77777777" w:rsidR="00F410D8" w:rsidRPr="00F41476" w:rsidRDefault="00F410D8" w:rsidP="007249B5">
            <w:pPr>
              <w:rPr>
                <w:rFonts w:cs="Times New Roman"/>
              </w:rPr>
            </w:pPr>
          </w:p>
        </w:tc>
        <w:tc>
          <w:tcPr>
            <w:tcW w:w="2334" w:type="dxa"/>
            <w:vMerge/>
          </w:tcPr>
          <w:p w14:paraId="3D6A9D76" w14:textId="77777777" w:rsidR="00F410D8" w:rsidRPr="00F41476" w:rsidRDefault="00F410D8" w:rsidP="007249B5">
            <w:pPr>
              <w:rPr>
                <w:rFonts w:cs="Times New Roman"/>
              </w:rPr>
            </w:pPr>
          </w:p>
        </w:tc>
        <w:tc>
          <w:tcPr>
            <w:tcW w:w="1975" w:type="dxa"/>
            <w:vMerge/>
          </w:tcPr>
          <w:p w14:paraId="3E279D52" w14:textId="77777777" w:rsidR="00F410D8" w:rsidRPr="00F41476" w:rsidRDefault="00F410D8" w:rsidP="007249B5">
            <w:pPr>
              <w:rPr>
                <w:rFonts w:cs="Times New Roman"/>
              </w:rPr>
            </w:pPr>
          </w:p>
        </w:tc>
        <w:tc>
          <w:tcPr>
            <w:tcW w:w="1900" w:type="dxa"/>
            <w:shd w:val="clear" w:color="auto" w:fill="F2F2F2"/>
            <w:tcMar>
              <w:top w:w="120" w:type="dxa"/>
              <w:left w:w="200" w:type="dxa"/>
              <w:bottom w:w="120" w:type="dxa"/>
              <w:right w:w="200" w:type="dxa"/>
            </w:tcMar>
            <w:vAlign w:val="center"/>
          </w:tcPr>
          <w:p w14:paraId="10CB2A62" w14:textId="77777777" w:rsidR="00F410D8" w:rsidRPr="00F41476" w:rsidRDefault="00F410D8" w:rsidP="007249B5">
            <w:pPr>
              <w:jc w:val="center"/>
              <w:rPr>
                <w:rFonts w:cs="Times New Roman"/>
              </w:rPr>
            </w:pPr>
            <w:r w:rsidRPr="00F41476">
              <w:rPr>
                <w:rFonts w:eastAsia="Times New Roman" w:cs="Times New Roman"/>
                <w:sz w:val="22"/>
              </w:rPr>
              <w:t>т.у.т.</w:t>
            </w:r>
          </w:p>
        </w:tc>
        <w:tc>
          <w:tcPr>
            <w:tcW w:w="2334" w:type="dxa"/>
            <w:shd w:val="clear" w:color="auto" w:fill="F2F2F2"/>
            <w:tcMar>
              <w:top w:w="120" w:type="dxa"/>
              <w:left w:w="200" w:type="dxa"/>
              <w:bottom w:w="120" w:type="dxa"/>
              <w:right w:w="200" w:type="dxa"/>
            </w:tcMar>
            <w:vAlign w:val="center"/>
          </w:tcPr>
          <w:p w14:paraId="5D25B20A" w14:textId="77777777" w:rsidR="00F410D8" w:rsidRPr="00F41476" w:rsidRDefault="00F410D8" w:rsidP="007249B5">
            <w:pPr>
              <w:jc w:val="center"/>
              <w:rPr>
                <w:rFonts w:cs="Times New Roman"/>
              </w:rPr>
            </w:pPr>
            <w:r w:rsidRPr="00F41476">
              <w:rPr>
                <w:rFonts w:cs="Times New Roman"/>
              </w:rPr>
              <w:t>тыс. м3</w:t>
            </w:r>
          </w:p>
        </w:tc>
      </w:tr>
      <w:tr w:rsidR="00F410D8" w:rsidRPr="00F41476" w14:paraId="4AEF4812" w14:textId="77777777" w:rsidTr="007249B5">
        <w:trPr>
          <w:jc w:val="center"/>
        </w:trPr>
        <w:tc>
          <w:tcPr>
            <w:tcW w:w="9345" w:type="dxa"/>
            <w:gridSpan w:val="5"/>
            <w:shd w:val="clear" w:color="auto" w:fill="DBE5F1"/>
            <w:tcMar>
              <w:top w:w="40" w:type="dxa"/>
              <w:left w:w="20" w:type="dxa"/>
              <w:bottom w:w="40" w:type="dxa"/>
              <w:right w:w="20" w:type="dxa"/>
            </w:tcMar>
            <w:vAlign w:val="center"/>
          </w:tcPr>
          <w:p w14:paraId="56C47CA9" w14:textId="77777777" w:rsidR="00F410D8" w:rsidRPr="00F41476" w:rsidRDefault="00F410D8" w:rsidP="007249B5">
            <w:pPr>
              <w:jc w:val="center"/>
              <w:rPr>
                <w:rFonts w:cs="Times New Roman"/>
              </w:rPr>
            </w:pPr>
            <w:r w:rsidRPr="00F41476">
              <w:rPr>
                <w:rFonts w:eastAsia="Times New Roman" w:cs="Times New Roman"/>
                <w:sz w:val="22"/>
              </w:rPr>
              <w:t>ООО «ТЭС-Приволжск»</w:t>
            </w:r>
          </w:p>
        </w:tc>
      </w:tr>
      <w:tr w:rsidR="00F410D8" w:rsidRPr="00F41476" w14:paraId="7675D177" w14:textId="77777777" w:rsidTr="007249B5">
        <w:trPr>
          <w:jc w:val="center"/>
        </w:trPr>
        <w:tc>
          <w:tcPr>
            <w:tcW w:w="802" w:type="dxa"/>
            <w:shd w:val="clear" w:color="auto" w:fill="FFFFFF"/>
            <w:tcMar>
              <w:top w:w="40" w:type="dxa"/>
              <w:left w:w="20" w:type="dxa"/>
              <w:bottom w:w="40" w:type="dxa"/>
              <w:right w:w="20" w:type="dxa"/>
            </w:tcMar>
            <w:vAlign w:val="center"/>
          </w:tcPr>
          <w:p w14:paraId="58ACAADC" w14:textId="77777777" w:rsidR="00F410D8" w:rsidRPr="00F41476" w:rsidRDefault="00F410D8" w:rsidP="007249B5">
            <w:pPr>
              <w:jc w:val="center"/>
              <w:rPr>
                <w:rFonts w:cs="Times New Roman"/>
              </w:rPr>
            </w:pPr>
            <w:r w:rsidRPr="00F41476">
              <w:rPr>
                <w:rFonts w:eastAsia="Times New Roman" w:cs="Times New Roman"/>
                <w:sz w:val="22"/>
              </w:rPr>
              <w:t>1</w:t>
            </w:r>
          </w:p>
        </w:tc>
        <w:tc>
          <w:tcPr>
            <w:tcW w:w="2334" w:type="dxa"/>
            <w:shd w:val="clear" w:color="auto" w:fill="FFFFFF"/>
            <w:tcMar>
              <w:top w:w="40" w:type="dxa"/>
              <w:left w:w="200" w:type="dxa"/>
              <w:bottom w:w="40" w:type="dxa"/>
              <w:right w:w="200" w:type="dxa"/>
            </w:tcMar>
            <w:vAlign w:val="center"/>
          </w:tcPr>
          <w:p w14:paraId="7323AF55" w14:textId="77777777" w:rsidR="00F410D8" w:rsidRPr="00F41476" w:rsidRDefault="00F410D8" w:rsidP="007249B5">
            <w:pPr>
              <w:jc w:val="center"/>
              <w:rPr>
                <w:rFonts w:cs="Times New Roman"/>
              </w:rPr>
            </w:pPr>
            <w:r w:rsidRPr="00F41476">
              <w:rPr>
                <w:rFonts w:eastAsia="Times New Roman" w:cs="Times New Roman"/>
                <w:sz w:val="22"/>
              </w:rPr>
              <w:t>Котельная Центральная</w:t>
            </w:r>
          </w:p>
        </w:tc>
        <w:tc>
          <w:tcPr>
            <w:tcW w:w="1975" w:type="dxa"/>
            <w:shd w:val="clear" w:color="auto" w:fill="FFFFFF"/>
            <w:tcMar>
              <w:top w:w="40" w:type="dxa"/>
              <w:left w:w="200" w:type="dxa"/>
              <w:bottom w:w="40" w:type="dxa"/>
              <w:right w:w="200" w:type="dxa"/>
            </w:tcMar>
            <w:vAlign w:val="center"/>
          </w:tcPr>
          <w:p w14:paraId="3B0A41EC" w14:textId="77777777" w:rsidR="00F410D8" w:rsidRPr="00F41476" w:rsidRDefault="00F410D8" w:rsidP="007249B5">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138FBFE5" w14:textId="77777777" w:rsidR="00F410D8" w:rsidRPr="00F41476" w:rsidRDefault="00F410D8" w:rsidP="007249B5">
            <w:pPr>
              <w:jc w:val="center"/>
              <w:rPr>
                <w:rFonts w:cs="Times New Roman"/>
                <w:sz w:val="22"/>
              </w:rPr>
            </w:pPr>
            <w:r w:rsidRPr="00F41476">
              <w:rPr>
                <w:rFonts w:cs="Times New Roman"/>
                <w:sz w:val="22"/>
              </w:rPr>
              <w:t>12446,076</w:t>
            </w:r>
          </w:p>
        </w:tc>
        <w:tc>
          <w:tcPr>
            <w:tcW w:w="2334" w:type="dxa"/>
            <w:shd w:val="clear" w:color="auto" w:fill="FFFFFF"/>
            <w:tcMar>
              <w:top w:w="40" w:type="dxa"/>
              <w:left w:w="200" w:type="dxa"/>
              <w:bottom w:w="40" w:type="dxa"/>
              <w:right w:w="200" w:type="dxa"/>
            </w:tcMar>
            <w:vAlign w:val="center"/>
          </w:tcPr>
          <w:p w14:paraId="0CC180C6" w14:textId="77777777" w:rsidR="00F410D8" w:rsidRPr="00F41476" w:rsidRDefault="00F410D8" w:rsidP="007249B5">
            <w:pPr>
              <w:jc w:val="center"/>
              <w:rPr>
                <w:rFonts w:cs="Times New Roman"/>
                <w:sz w:val="22"/>
              </w:rPr>
            </w:pPr>
            <w:r w:rsidRPr="00F41476">
              <w:rPr>
                <w:rFonts w:cs="Times New Roman"/>
                <w:sz w:val="22"/>
              </w:rPr>
              <w:t>10624,986</w:t>
            </w:r>
          </w:p>
        </w:tc>
      </w:tr>
      <w:tr w:rsidR="00F410D8" w:rsidRPr="00F41476" w14:paraId="635B9074" w14:textId="77777777" w:rsidTr="007249B5">
        <w:trPr>
          <w:jc w:val="center"/>
        </w:trPr>
        <w:tc>
          <w:tcPr>
            <w:tcW w:w="802" w:type="dxa"/>
            <w:shd w:val="clear" w:color="auto" w:fill="FFFFFF"/>
            <w:tcMar>
              <w:top w:w="40" w:type="dxa"/>
              <w:left w:w="20" w:type="dxa"/>
              <w:bottom w:w="40" w:type="dxa"/>
              <w:right w:w="20" w:type="dxa"/>
            </w:tcMar>
            <w:vAlign w:val="center"/>
          </w:tcPr>
          <w:p w14:paraId="20F1C283" w14:textId="77777777" w:rsidR="00F410D8" w:rsidRPr="00F41476" w:rsidRDefault="00F410D8" w:rsidP="007249B5">
            <w:pPr>
              <w:jc w:val="center"/>
              <w:rPr>
                <w:rFonts w:cs="Times New Roman"/>
              </w:rPr>
            </w:pPr>
            <w:r w:rsidRPr="00F41476">
              <w:rPr>
                <w:rFonts w:eastAsia="Times New Roman" w:cs="Times New Roman"/>
                <w:sz w:val="22"/>
              </w:rPr>
              <w:t>2</w:t>
            </w:r>
          </w:p>
        </w:tc>
        <w:tc>
          <w:tcPr>
            <w:tcW w:w="2334" w:type="dxa"/>
            <w:shd w:val="clear" w:color="auto" w:fill="FFFFFF"/>
            <w:tcMar>
              <w:top w:w="40" w:type="dxa"/>
              <w:left w:w="200" w:type="dxa"/>
              <w:bottom w:w="40" w:type="dxa"/>
              <w:right w:w="200" w:type="dxa"/>
            </w:tcMar>
            <w:vAlign w:val="center"/>
          </w:tcPr>
          <w:p w14:paraId="75BFCDDD" w14:textId="77777777" w:rsidR="00F410D8" w:rsidRPr="00F41476" w:rsidRDefault="00F410D8" w:rsidP="007249B5">
            <w:pPr>
              <w:jc w:val="center"/>
              <w:rPr>
                <w:rFonts w:cs="Times New Roman"/>
                <w:lang w:val="ru-RU"/>
              </w:rPr>
            </w:pPr>
            <w:r w:rsidRPr="00F41476">
              <w:rPr>
                <w:rFonts w:eastAsia="Times New Roman" w:cs="Times New Roman"/>
                <w:sz w:val="22"/>
                <w:lang w:val="ru-RU"/>
              </w:rPr>
              <w:t>Котельная ул. Дружбы, д.6а</w:t>
            </w:r>
          </w:p>
        </w:tc>
        <w:tc>
          <w:tcPr>
            <w:tcW w:w="1975" w:type="dxa"/>
            <w:shd w:val="clear" w:color="auto" w:fill="FFFFFF"/>
            <w:tcMar>
              <w:top w:w="40" w:type="dxa"/>
              <w:left w:w="200" w:type="dxa"/>
              <w:bottom w:w="40" w:type="dxa"/>
              <w:right w:w="200" w:type="dxa"/>
            </w:tcMar>
            <w:vAlign w:val="center"/>
          </w:tcPr>
          <w:p w14:paraId="5A4992EA" w14:textId="77777777" w:rsidR="00F410D8" w:rsidRPr="00F41476" w:rsidRDefault="00F410D8" w:rsidP="007249B5">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5396101F" w14:textId="77777777" w:rsidR="00F410D8" w:rsidRPr="00F41476" w:rsidRDefault="00F410D8" w:rsidP="007249B5">
            <w:pPr>
              <w:jc w:val="center"/>
              <w:rPr>
                <w:rFonts w:cs="Times New Roman"/>
                <w:sz w:val="22"/>
              </w:rPr>
            </w:pPr>
            <w:r w:rsidRPr="00F41476">
              <w:rPr>
                <w:rFonts w:cs="Times New Roman"/>
                <w:sz w:val="22"/>
              </w:rPr>
              <w:t>1021,045</w:t>
            </w:r>
          </w:p>
        </w:tc>
        <w:tc>
          <w:tcPr>
            <w:tcW w:w="2334" w:type="dxa"/>
            <w:shd w:val="clear" w:color="auto" w:fill="FFFFFF"/>
            <w:tcMar>
              <w:top w:w="40" w:type="dxa"/>
              <w:left w:w="200" w:type="dxa"/>
              <w:bottom w:w="40" w:type="dxa"/>
              <w:right w:w="200" w:type="dxa"/>
            </w:tcMar>
            <w:vAlign w:val="center"/>
          </w:tcPr>
          <w:p w14:paraId="3EF54B6E" w14:textId="77777777" w:rsidR="00F410D8" w:rsidRPr="00F41476" w:rsidRDefault="00F410D8" w:rsidP="007249B5">
            <w:pPr>
              <w:jc w:val="center"/>
              <w:rPr>
                <w:rFonts w:cs="Times New Roman"/>
                <w:sz w:val="22"/>
              </w:rPr>
            </w:pPr>
            <w:r w:rsidRPr="00F41476">
              <w:rPr>
                <w:rFonts w:cs="Times New Roman"/>
                <w:sz w:val="22"/>
              </w:rPr>
              <w:t>871,329</w:t>
            </w:r>
          </w:p>
        </w:tc>
      </w:tr>
      <w:tr w:rsidR="00F410D8" w:rsidRPr="00F41476" w14:paraId="6D056B16" w14:textId="77777777" w:rsidTr="007249B5">
        <w:trPr>
          <w:jc w:val="center"/>
        </w:trPr>
        <w:tc>
          <w:tcPr>
            <w:tcW w:w="802" w:type="dxa"/>
            <w:shd w:val="clear" w:color="auto" w:fill="FFFFFF"/>
            <w:tcMar>
              <w:top w:w="40" w:type="dxa"/>
              <w:left w:w="20" w:type="dxa"/>
              <w:bottom w:w="40" w:type="dxa"/>
              <w:right w:w="20" w:type="dxa"/>
            </w:tcMar>
            <w:vAlign w:val="center"/>
          </w:tcPr>
          <w:p w14:paraId="4AC195A5" w14:textId="77777777" w:rsidR="00F410D8" w:rsidRPr="00F41476" w:rsidRDefault="00F410D8" w:rsidP="007249B5">
            <w:pPr>
              <w:jc w:val="center"/>
              <w:rPr>
                <w:rFonts w:cs="Times New Roman"/>
              </w:rPr>
            </w:pPr>
            <w:r w:rsidRPr="00F41476">
              <w:rPr>
                <w:rFonts w:eastAsia="Times New Roman" w:cs="Times New Roman"/>
                <w:sz w:val="22"/>
              </w:rPr>
              <w:t>3</w:t>
            </w:r>
          </w:p>
        </w:tc>
        <w:tc>
          <w:tcPr>
            <w:tcW w:w="2334" w:type="dxa"/>
            <w:shd w:val="clear" w:color="auto" w:fill="FFFFFF"/>
            <w:tcMar>
              <w:top w:w="40" w:type="dxa"/>
              <w:left w:w="200" w:type="dxa"/>
              <w:bottom w:w="40" w:type="dxa"/>
              <w:right w:w="200" w:type="dxa"/>
            </w:tcMar>
            <w:vAlign w:val="center"/>
          </w:tcPr>
          <w:p w14:paraId="7F96BD2B" w14:textId="77777777" w:rsidR="00F410D8" w:rsidRPr="00F41476" w:rsidRDefault="00F410D8" w:rsidP="007249B5">
            <w:pPr>
              <w:jc w:val="center"/>
              <w:rPr>
                <w:rFonts w:cs="Times New Roman"/>
                <w:lang w:val="ru-RU"/>
              </w:rPr>
            </w:pPr>
            <w:r w:rsidRPr="00F41476">
              <w:rPr>
                <w:rFonts w:eastAsia="Times New Roman" w:cs="Times New Roman"/>
                <w:sz w:val="22"/>
                <w:lang w:val="ru-RU"/>
              </w:rPr>
              <w:t>Котельная пер.Северный, д.1б</w:t>
            </w:r>
          </w:p>
        </w:tc>
        <w:tc>
          <w:tcPr>
            <w:tcW w:w="1975" w:type="dxa"/>
            <w:shd w:val="clear" w:color="auto" w:fill="FFFFFF"/>
            <w:tcMar>
              <w:top w:w="40" w:type="dxa"/>
              <w:left w:w="200" w:type="dxa"/>
              <w:bottom w:w="40" w:type="dxa"/>
              <w:right w:w="200" w:type="dxa"/>
            </w:tcMar>
            <w:vAlign w:val="center"/>
          </w:tcPr>
          <w:p w14:paraId="54E41FD8" w14:textId="77777777" w:rsidR="00F410D8" w:rsidRPr="00F41476" w:rsidRDefault="00F410D8" w:rsidP="007249B5">
            <w:pPr>
              <w:jc w:val="center"/>
              <w:rPr>
                <w:rFonts w:cs="Times New Roman"/>
              </w:rPr>
            </w:pPr>
            <w:r w:rsidRPr="00F41476">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4EA679CF" w14:textId="77777777" w:rsidR="00F410D8" w:rsidRPr="00F41476" w:rsidRDefault="00F410D8" w:rsidP="007249B5">
            <w:pPr>
              <w:jc w:val="center"/>
              <w:rPr>
                <w:rFonts w:cs="Times New Roman"/>
                <w:sz w:val="22"/>
              </w:rPr>
            </w:pPr>
            <w:r w:rsidRPr="00F41476">
              <w:rPr>
                <w:rFonts w:cs="Times New Roman"/>
                <w:sz w:val="22"/>
              </w:rPr>
              <w:t>1452,373</w:t>
            </w:r>
          </w:p>
        </w:tc>
        <w:tc>
          <w:tcPr>
            <w:tcW w:w="2334" w:type="dxa"/>
            <w:shd w:val="clear" w:color="auto" w:fill="FFFFFF"/>
            <w:tcMar>
              <w:top w:w="40" w:type="dxa"/>
              <w:left w:w="200" w:type="dxa"/>
              <w:bottom w:w="40" w:type="dxa"/>
              <w:right w:w="200" w:type="dxa"/>
            </w:tcMar>
            <w:vAlign w:val="center"/>
          </w:tcPr>
          <w:p w14:paraId="639BD9F5" w14:textId="77777777" w:rsidR="00F410D8" w:rsidRPr="00F41476" w:rsidRDefault="00F410D8" w:rsidP="007249B5">
            <w:pPr>
              <w:jc w:val="center"/>
              <w:rPr>
                <w:rFonts w:cs="Times New Roman"/>
                <w:sz w:val="22"/>
              </w:rPr>
            </w:pPr>
            <w:r w:rsidRPr="00F41476">
              <w:rPr>
                <w:rFonts w:cs="Times New Roman"/>
                <w:sz w:val="22"/>
              </w:rPr>
              <w:t>1239,605</w:t>
            </w:r>
          </w:p>
        </w:tc>
      </w:tr>
    </w:tbl>
    <w:p w14:paraId="56C2D5E4" w14:textId="77777777" w:rsidR="001D3226" w:rsidRPr="00F41476" w:rsidRDefault="001D3226" w:rsidP="001D3226">
      <w:pPr>
        <w:pStyle w:val="ab"/>
        <w:spacing w:before="69" w:line="286" w:lineRule="auto"/>
        <w:ind w:left="0" w:right="120" w:firstLine="567"/>
        <w:jc w:val="both"/>
        <w:rPr>
          <w:rFonts w:eastAsiaTheme="minorHAnsi" w:cs="Times New Roman"/>
          <w:szCs w:val="22"/>
          <w:lang w:val="ru-RU"/>
        </w:rPr>
      </w:pPr>
      <w:r w:rsidRPr="00F41476">
        <w:rPr>
          <w:rFonts w:cs="Times New Roman"/>
          <w:spacing w:val="-6"/>
          <w:lang w:val="ru-RU"/>
        </w:rPr>
        <w:t>Н</w:t>
      </w:r>
      <w:r w:rsidRPr="00F41476">
        <w:rPr>
          <w:rFonts w:cs="Times New Roman"/>
          <w:lang w:val="ru-RU"/>
        </w:rPr>
        <w:t>а</w:t>
      </w:r>
      <w:r w:rsidRPr="00F41476">
        <w:rPr>
          <w:rFonts w:cs="Times New Roman"/>
          <w:spacing w:val="5"/>
          <w:lang w:val="ru-RU"/>
        </w:rPr>
        <w:t xml:space="preserve"> </w:t>
      </w:r>
      <w:r w:rsidRPr="00F41476">
        <w:rPr>
          <w:rFonts w:cs="Times New Roman"/>
          <w:spacing w:val="-1"/>
          <w:lang w:val="ru-RU"/>
        </w:rPr>
        <w:t>т</w:t>
      </w:r>
      <w:r w:rsidRPr="00F41476">
        <w:rPr>
          <w:rFonts w:cs="Times New Roman"/>
          <w:spacing w:val="1"/>
          <w:lang w:val="ru-RU"/>
        </w:rPr>
        <w:t>е</w:t>
      </w:r>
      <w:r w:rsidRPr="00F41476">
        <w:rPr>
          <w:rFonts w:cs="Times New Roman"/>
          <w:lang w:val="ru-RU"/>
        </w:rPr>
        <w:t>рри</w:t>
      </w:r>
      <w:r w:rsidRPr="00F41476">
        <w:rPr>
          <w:rFonts w:cs="Times New Roman"/>
          <w:spacing w:val="-2"/>
          <w:lang w:val="ru-RU"/>
        </w:rPr>
        <w:t>т</w:t>
      </w:r>
      <w:r w:rsidRPr="00F41476">
        <w:rPr>
          <w:rFonts w:cs="Times New Roman"/>
          <w:lang w:val="ru-RU"/>
        </w:rPr>
        <w:t>ор</w:t>
      </w:r>
      <w:r w:rsidRPr="00F41476">
        <w:rPr>
          <w:rFonts w:cs="Times New Roman"/>
          <w:spacing w:val="3"/>
          <w:lang w:val="ru-RU"/>
        </w:rPr>
        <w:t>и</w:t>
      </w:r>
      <w:r w:rsidRPr="00F41476">
        <w:rPr>
          <w:rFonts w:cs="Times New Roman"/>
          <w:lang w:val="ru-RU"/>
        </w:rPr>
        <w:t>и</w:t>
      </w:r>
      <w:r w:rsidRPr="00F41476">
        <w:rPr>
          <w:rFonts w:cs="Times New Roman"/>
          <w:spacing w:val="3"/>
          <w:lang w:val="ru-RU"/>
        </w:rPr>
        <w:t xml:space="preserve"> м</w:t>
      </w:r>
      <w:r w:rsidRPr="00F41476">
        <w:rPr>
          <w:rFonts w:cs="Times New Roman"/>
          <w:spacing w:val="-5"/>
          <w:lang w:val="ru-RU"/>
        </w:rPr>
        <w:t>у</w:t>
      </w:r>
      <w:r w:rsidRPr="00F41476">
        <w:rPr>
          <w:rFonts w:cs="Times New Roman"/>
          <w:lang w:val="ru-RU"/>
        </w:rPr>
        <w:t>н</w:t>
      </w:r>
      <w:r w:rsidRPr="00F41476">
        <w:rPr>
          <w:rFonts w:cs="Times New Roman"/>
          <w:spacing w:val="-1"/>
          <w:lang w:val="ru-RU"/>
        </w:rPr>
        <w:t>и</w:t>
      </w:r>
      <w:r w:rsidRPr="00F41476">
        <w:rPr>
          <w:rFonts w:cs="Times New Roman"/>
          <w:lang w:val="ru-RU"/>
        </w:rPr>
        <w:t>ц</w:t>
      </w:r>
      <w:r w:rsidRPr="00F41476">
        <w:rPr>
          <w:rFonts w:cs="Times New Roman"/>
          <w:spacing w:val="-1"/>
          <w:lang w:val="ru-RU"/>
        </w:rPr>
        <w:t>и</w:t>
      </w:r>
      <w:r w:rsidRPr="00F41476">
        <w:rPr>
          <w:rFonts w:cs="Times New Roman"/>
          <w:lang w:val="ru-RU"/>
        </w:rPr>
        <w:t>пал</w:t>
      </w:r>
      <w:r w:rsidRPr="00F41476">
        <w:rPr>
          <w:rFonts w:cs="Times New Roman"/>
          <w:spacing w:val="-2"/>
          <w:lang w:val="ru-RU"/>
        </w:rPr>
        <w:t>ь</w:t>
      </w:r>
      <w:r w:rsidRPr="00F41476">
        <w:rPr>
          <w:rFonts w:cs="Times New Roman"/>
          <w:lang w:val="ru-RU"/>
        </w:rPr>
        <w:t>ного</w:t>
      </w:r>
      <w:r w:rsidRPr="00F41476">
        <w:rPr>
          <w:rFonts w:cs="Times New Roman"/>
          <w:spacing w:val="3"/>
          <w:lang w:val="ru-RU"/>
        </w:rPr>
        <w:t xml:space="preserve"> </w:t>
      </w:r>
      <w:r w:rsidRPr="00F41476">
        <w:rPr>
          <w:rFonts w:cs="Times New Roman"/>
          <w:lang w:val="ru-RU"/>
        </w:rPr>
        <w:t>о</w:t>
      </w:r>
      <w:r w:rsidRPr="00F41476">
        <w:rPr>
          <w:rFonts w:cs="Times New Roman"/>
          <w:spacing w:val="5"/>
          <w:lang w:val="ru-RU"/>
        </w:rPr>
        <w:t>б</w:t>
      </w:r>
      <w:r w:rsidRPr="00F41476">
        <w:rPr>
          <w:rFonts w:cs="Times New Roman"/>
          <w:lang w:val="ru-RU"/>
        </w:rPr>
        <w:t>р</w:t>
      </w:r>
      <w:r w:rsidRPr="00F41476">
        <w:rPr>
          <w:rFonts w:cs="Times New Roman"/>
          <w:spacing w:val="1"/>
          <w:lang w:val="ru-RU"/>
        </w:rPr>
        <w:t>а</w:t>
      </w:r>
      <w:r w:rsidRPr="00F41476">
        <w:rPr>
          <w:rFonts w:cs="Times New Roman"/>
          <w:lang w:val="ru-RU"/>
        </w:rPr>
        <w:t>зо</w:t>
      </w:r>
      <w:r w:rsidRPr="00F41476">
        <w:rPr>
          <w:rFonts w:cs="Times New Roman"/>
          <w:spacing w:val="-2"/>
          <w:lang w:val="ru-RU"/>
        </w:rPr>
        <w:t>в</w:t>
      </w:r>
      <w:r w:rsidRPr="00F41476">
        <w:rPr>
          <w:rFonts w:cs="Times New Roman"/>
          <w:spacing w:val="1"/>
          <w:lang w:val="ru-RU"/>
        </w:rPr>
        <w:t>а</w:t>
      </w:r>
      <w:r w:rsidRPr="00F41476">
        <w:rPr>
          <w:rFonts w:cs="Times New Roman"/>
          <w:lang w:val="ru-RU"/>
        </w:rPr>
        <w:t>н</w:t>
      </w:r>
      <w:r w:rsidRPr="00F41476">
        <w:rPr>
          <w:rFonts w:cs="Times New Roman"/>
          <w:spacing w:val="-1"/>
          <w:lang w:val="ru-RU"/>
        </w:rPr>
        <w:t>и</w:t>
      </w:r>
      <w:r w:rsidRPr="00F41476">
        <w:rPr>
          <w:rFonts w:cs="Times New Roman"/>
          <w:lang w:val="ru-RU"/>
        </w:rPr>
        <w:t>я</w:t>
      </w:r>
      <w:r w:rsidRPr="00F41476">
        <w:rPr>
          <w:rFonts w:cs="Times New Roman"/>
          <w:spacing w:val="5"/>
          <w:lang w:val="ru-RU"/>
        </w:rPr>
        <w:t xml:space="preserve"> </w:t>
      </w:r>
      <w:r w:rsidRPr="00F41476">
        <w:rPr>
          <w:rFonts w:cs="Times New Roman"/>
          <w:spacing w:val="-2"/>
          <w:lang w:val="ru-RU"/>
        </w:rPr>
        <w:t>в</w:t>
      </w:r>
      <w:r w:rsidRPr="00F41476">
        <w:rPr>
          <w:rFonts w:cs="Times New Roman"/>
          <w:lang w:val="ru-RU"/>
        </w:rPr>
        <w:t>озо</w:t>
      </w:r>
      <w:r w:rsidRPr="00F41476">
        <w:rPr>
          <w:rFonts w:cs="Times New Roman"/>
          <w:spacing w:val="1"/>
          <w:lang w:val="ru-RU"/>
        </w:rPr>
        <w:t>б</w:t>
      </w:r>
      <w:r w:rsidRPr="00F41476">
        <w:rPr>
          <w:rFonts w:cs="Times New Roman"/>
          <w:lang w:val="ru-RU"/>
        </w:rPr>
        <w:t>но</w:t>
      </w:r>
      <w:r w:rsidRPr="00F41476">
        <w:rPr>
          <w:rFonts w:cs="Times New Roman"/>
          <w:spacing w:val="-2"/>
          <w:lang w:val="ru-RU"/>
        </w:rPr>
        <w:t>в</w:t>
      </w:r>
      <w:r w:rsidRPr="00F41476">
        <w:rPr>
          <w:rFonts w:cs="Times New Roman"/>
          <w:lang w:val="ru-RU"/>
        </w:rPr>
        <w:t>л</w:t>
      </w:r>
      <w:r w:rsidRPr="00F41476">
        <w:rPr>
          <w:rFonts w:cs="Times New Roman"/>
          <w:spacing w:val="-3"/>
          <w:lang w:val="ru-RU"/>
        </w:rPr>
        <w:t>я</w:t>
      </w:r>
      <w:r w:rsidRPr="00F41476">
        <w:rPr>
          <w:rFonts w:cs="Times New Roman"/>
          <w:spacing w:val="1"/>
          <w:lang w:val="ru-RU"/>
        </w:rPr>
        <w:t>е</w:t>
      </w:r>
      <w:r w:rsidRPr="00F41476">
        <w:rPr>
          <w:rFonts w:cs="Times New Roman"/>
          <w:lang w:val="ru-RU"/>
        </w:rPr>
        <w:t>м</w:t>
      </w:r>
      <w:r w:rsidRPr="00F41476">
        <w:rPr>
          <w:rFonts w:cs="Times New Roman"/>
          <w:spacing w:val="-2"/>
          <w:lang w:val="ru-RU"/>
        </w:rPr>
        <w:t>ы</w:t>
      </w:r>
      <w:r w:rsidRPr="00F41476">
        <w:rPr>
          <w:rFonts w:cs="Times New Roman"/>
          <w:lang w:val="ru-RU"/>
        </w:rPr>
        <w:t>е</w:t>
      </w:r>
      <w:r w:rsidRPr="00F41476">
        <w:rPr>
          <w:rFonts w:cs="Times New Roman"/>
          <w:spacing w:val="5"/>
          <w:lang w:val="ru-RU"/>
        </w:rPr>
        <w:t xml:space="preserve"> </w:t>
      </w:r>
      <w:r w:rsidRPr="00F41476">
        <w:rPr>
          <w:rFonts w:cs="Times New Roman"/>
          <w:lang w:val="ru-RU"/>
        </w:rPr>
        <w:t>ис</w:t>
      </w:r>
      <w:r w:rsidRPr="00F41476">
        <w:rPr>
          <w:rFonts w:cs="Times New Roman"/>
          <w:spacing w:val="-1"/>
          <w:lang w:val="ru-RU"/>
        </w:rPr>
        <w:t>т</w:t>
      </w:r>
      <w:r w:rsidRPr="00F41476">
        <w:rPr>
          <w:rFonts w:cs="Times New Roman"/>
          <w:lang w:val="ru-RU"/>
        </w:rPr>
        <w:t>о</w:t>
      </w:r>
      <w:r w:rsidRPr="00F41476">
        <w:rPr>
          <w:rFonts w:cs="Times New Roman"/>
          <w:spacing w:val="-1"/>
          <w:lang w:val="ru-RU"/>
        </w:rPr>
        <w:t>ч</w:t>
      </w:r>
      <w:r w:rsidRPr="00F41476">
        <w:rPr>
          <w:rFonts w:cs="Times New Roman"/>
          <w:lang w:val="ru-RU"/>
        </w:rPr>
        <w:t>н</w:t>
      </w:r>
      <w:r w:rsidRPr="00F41476">
        <w:rPr>
          <w:rFonts w:cs="Times New Roman"/>
          <w:spacing w:val="-1"/>
          <w:lang w:val="ru-RU"/>
        </w:rPr>
        <w:t>и</w:t>
      </w:r>
      <w:r w:rsidRPr="00F41476">
        <w:rPr>
          <w:rFonts w:cs="Times New Roman"/>
          <w:lang w:val="ru-RU"/>
        </w:rPr>
        <w:t>ки</w:t>
      </w:r>
      <w:r w:rsidRPr="00F41476">
        <w:rPr>
          <w:rFonts w:cs="Times New Roman"/>
          <w:spacing w:val="2"/>
          <w:lang w:val="ru-RU"/>
        </w:rPr>
        <w:t xml:space="preserve"> </w:t>
      </w:r>
      <w:r w:rsidRPr="00F41476">
        <w:rPr>
          <w:rFonts w:cs="Times New Roman"/>
          <w:spacing w:val="-1"/>
          <w:lang w:val="ru-RU"/>
        </w:rPr>
        <w:t>т</w:t>
      </w:r>
      <w:r w:rsidRPr="00F41476">
        <w:rPr>
          <w:rFonts w:cs="Times New Roman"/>
          <w:spacing w:val="1"/>
          <w:lang w:val="ru-RU"/>
        </w:rPr>
        <w:t>е</w:t>
      </w:r>
      <w:r w:rsidRPr="00F41476">
        <w:rPr>
          <w:rFonts w:cs="Times New Roman"/>
          <w:lang w:val="ru-RU"/>
        </w:rPr>
        <w:t>пло</w:t>
      </w:r>
      <w:r w:rsidRPr="00F41476">
        <w:rPr>
          <w:rFonts w:cs="Times New Roman"/>
          <w:spacing w:val="-2"/>
          <w:lang w:val="ru-RU"/>
        </w:rPr>
        <w:t>в</w:t>
      </w:r>
      <w:r w:rsidRPr="00F41476">
        <w:rPr>
          <w:rFonts w:cs="Times New Roman"/>
          <w:lang w:val="ru-RU"/>
        </w:rPr>
        <w:t>ой энер</w:t>
      </w:r>
      <w:r w:rsidRPr="00F41476">
        <w:rPr>
          <w:rFonts w:cs="Times New Roman"/>
          <w:spacing w:val="1"/>
          <w:lang w:val="ru-RU"/>
        </w:rPr>
        <w:t>г</w:t>
      </w:r>
      <w:r w:rsidRPr="00F41476">
        <w:rPr>
          <w:rFonts w:cs="Times New Roman"/>
          <w:lang w:val="ru-RU"/>
        </w:rPr>
        <w:t>ии</w:t>
      </w:r>
      <w:r w:rsidRPr="00F41476">
        <w:rPr>
          <w:rFonts w:cs="Times New Roman"/>
          <w:spacing w:val="3"/>
          <w:lang w:val="ru-RU"/>
        </w:rPr>
        <w:t xml:space="preserve"> </w:t>
      </w:r>
      <w:r w:rsidRPr="00F41476">
        <w:rPr>
          <w:rFonts w:cs="Times New Roman"/>
          <w:lang w:val="ru-RU"/>
        </w:rPr>
        <w:t>о</w:t>
      </w:r>
      <w:r w:rsidRPr="00F41476">
        <w:rPr>
          <w:rFonts w:cs="Times New Roman"/>
          <w:spacing w:val="-1"/>
          <w:lang w:val="ru-RU"/>
        </w:rPr>
        <w:t>т</w:t>
      </w:r>
      <w:r w:rsidRPr="00F41476">
        <w:rPr>
          <w:rFonts w:cs="Times New Roman"/>
          <w:spacing w:val="1"/>
          <w:lang w:val="ru-RU"/>
        </w:rPr>
        <w:t>с</w:t>
      </w:r>
      <w:r w:rsidRPr="00F41476">
        <w:rPr>
          <w:rFonts w:cs="Times New Roman"/>
          <w:spacing w:val="-8"/>
          <w:lang w:val="ru-RU"/>
        </w:rPr>
        <w:t>у</w:t>
      </w:r>
      <w:r w:rsidRPr="00F41476">
        <w:rPr>
          <w:rFonts w:cs="Times New Roman"/>
          <w:spacing w:val="-1"/>
          <w:lang w:val="ru-RU"/>
        </w:rPr>
        <w:t>т</w:t>
      </w:r>
      <w:r w:rsidRPr="00F41476">
        <w:rPr>
          <w:rFonts w:cs="Times New Roman"/>
          <w:spacing w:val="1"/>
          <w:lang w:val="ru-RU"/>
        </w:rPr>
        <w:t>с</w:t>
      </w:r>
      <w:r w:rsidRPr="00F41476">
        <w:rPr>
          <w:rFonts w:cs="Times New Roman"/>
          <w:spacing w:val="-1"/>
          <w:lang w:val="ru-RU"/>
        </w:rPr>
        <w:t>т</w:t>
      </w:r>
      <w:r w:rsidRPr="00F41476">
        <w:rPr>
          <w:rFonts w:cs="Times New Roman"/>
          <w:spacing w:val="2"/>
          <w:lang w:val="ru-RU"/>
        </w:rPr>
        <w:t>в</w:t>
      </w:r>
      <w:r w:rsidRPr="00F41476">
        <w:rPr>
          <w:rFonts w:cs="Times New Roman"/>
          <w:spacing w:val="-5"/>
          <w:lang w:val="ru-RU"/>
        </w:rPr>
        <w:t>у</w:t>
      </w:r>
      <w:r w:rsidRPr="00F41476">
        <w:rPr>
          <w:rFonts w:cs="Times New Roman"/>
          <w:lang w:val="ru-RU"/>
        </w:rPr>
        <w:t>ю</w:t>
      </w:r>
      <w:r w:rsidRPr="00F41476">
        <w:rPr>
          <w:rFonts w:cs="Times New Roman"/>
          <w:spacing w:val="-1"/>
          <w:lang w:val="ru-RU"/>
        </w:rPr>
        <w:t>т</w:t>
      </w:r>
      <w:r w:rsidRPr="00F41476">
        <w:rPr>
          <w:rFonts w:cs="Times New Roman"/>
          <w:lang w:val="ru-RU"/>
        </w:rPr>
        <w:t>,</w:t>
      </w:r>
      <w:r w:rsidRPr="00F41476">
        <w:rPr>
          <w:rFonts w:cs="Times New Roman"/>
          <w:spacing w:val="7"/>
          <w:lang w:val="ru-RU"/>
        </w:rPr>
        <w:t xml:space="preserve"> </w:t>
      </w:r>
      <w:r w:rsidRPr="00F41476">
        <w:rPr>
          <w:rFonts w:cs="Times New Roman"/>
          <w:spacing w:val="-2"/>
          <w:lang w:val="ru-RU"/>
        </w:rPr>
        <w:t>вв</w:t>
      </w:r>
      <w:r w:rsidRPr="00F41476">
        <w:rPr>
          <w:rFonts w:cs="Times New Roman"/>
          <w:lang w:val="ru-RU"/>
        </w:rPr>
        <w:t>од</w:t>
      </w:r>
      <w:r w:rsidRPr="00F41476">
        <w:rPr>
          <w:rFonts w:cs="Times New Roman"/>
          <w:spacing w:val="5"/>
          <w:lang w:val="ru-RU"/>
        </w:rPr>
        <w:t xml:space="preserve"> </w:t>
      </w:r>
      <w:r w:rsidRPr="00F41476">
        <w:rPr>
          <w:rFonts w:cs="Times New Roman"/>
          <w:lang w:val="ru-RU"/>
        </w:rPr>
        <w:t>но</w:t>
      </w:r>
      <w:r w:rsidRPr="00F41476">
        <w:rPr>
          <w:rFonts w:cs="Times New Roman"/>
          <w:spacing w:val="-2"/>
          <w:lang w:val="ru-RU"/>
        </w:rPr>
        <w:t>вы</w:t>
      </w:r>
      <w:r w:rsidRPr="00F41476">
        <w:rPr>
          <w:rFonts w:cs="Times New Roman"/>
          <w:lang w:val="ru-RU"/>
        </w:rPr>
        <w:t>х</w:t>
      </w:r>
      <w:r w:rsidRPr="00F41476">
        <w:rPr>
          <w:rFonts w:cs="Times New Roman"/>
          <w:spacing w:val="3"/>
          <w:lang w:val="ru-RU"/>
        </w:rPr>
        <w:t xml:space="preserve"> </w:t>
      </w:r>
      <w:r w:rsidRPr="00F41476">
        <w:rPr>
          <w:rFonts w:cs="Times New Roman"/>
          <w:lang w:val="ru-RU"/>
        </w:rPr>
        <w:t>л</w:t>
      </w:r>
      <w:r w:rsidRPr="00F41476">
        <w:rPr>
          <w:rFonts w:cs="Times New Roman"/>
          <w:spacing w:val="3"/>
          <w:lang w:val="ru-RU"/>
        </w:rPr>
        <w:t>и</w:t>
      </w:r>
      <w:r w:rsidRPr="00F41476">
        <w:rPr>
          <w:rFonts w:cs="Times New Roman"/>
          <w:spacing w:val="1"/>
          <w:lang w:val="ru-RU"/>
        </w:rPr>
        <w:t>б</w:t>
      </w:r>
      <w:r w:rsidRPr="00F41476">
        <w:rPr>
          <w:rFonts w:cs="Times New Roman"/>
          <w:lang w:val="ru-RU"/>
        </w:rPr>
        <w:t>о</w:t>
      </w:r>
      <w:r w:rsidRPr="00F41476">
        <w:rPr>
          <w:rFonts w:cs="Times New Roman"/>
          <w:spacing w:val="3"/>
          <w:lang w:val="ru-RU"/>
        </w:rPr>
        <w:t xml:space="preserve"> </w:t>
      </w:r>
      <w:r w:rsidRPr="00F41476">
        <w:rPr>
          <w:rFonts w:cs="Times New Roman"/>
          <w:lang w:val="ru-RU"/>
        </w:rPr>
        <w:t>р</w:t>
      </w:r>
      <w:r w:rsidRPr="00F41476">
        <w:rPr>
          <w:rFonts w:cs="Times New Roman"/>
          <w:spacing w:val="1"/>
          <w:lang w:val="ru-RU"/>
        </w:rPr>
        <w:t>е</w:t>
      </w:r>
      <w:r w:rsidRPr="00F41476">
        <w:rPr>
          <w:rFonts w:cs="Times New Roman"/>
          <w:lang w:val="ru-RU"/>
        </w:rPr>
        <w:t>ко</w:t>
      </w:r>
      <w:r w:rsidRPr="00F41476">
        <w:rPr>
          <w:rFonts w:cs="Times New Roman"/>
          <w:spacing w:val="-1"/>
          <w:lang w:val="ru-RU"/>
        </w:rPr>
        <w:t>н</w:t>
      </w:r>
      <w:r w:rsidRPr="00F41476">
        <w:rPr>
          <w:rFonts w:cs="Times New Roman"/>
          <w:spacing w:val="1"/>
          <w:lang w:val="ru-RU"/>
        </w:rPr>
        <w:t>с</w:t>
      </w:r>
      <w:r w:rsidRPr="00F41476">
        <w:rPr>
          <w:rFonts w:cs="Times New Roman"/>
          <w:spacing w:val="-1"/>
          <w:lang w:val="ru-RU"/>
        </w:rPr>
        <w:t>т</w:t>
      </w:r>
      <w:r w:rsidRPr="00F41476">
        <w:rPr>
          <w:rFonts w:cs="Times New Roman"/>
          <w:lang w:val="ru-RU"/>
        </w:rPr>
        <w:t>р</w:t>
      </w:r>
      <w:r w:rsidRPr="00F41476">
        <w:rPr>
          <w:rFonts w:cs="Times New Roman"/>
          <w:spacing w:val="-8"/>
          <w:lang w:val="ru-RU"/>
        </w:rPr>
        <w:t>у</w:t>
      </w:r>
      <w:r w:rsidRPr="00F41476">
        <w:rPr>
          <w:rFonts w:cs="Times New Roman"/>
          <w:lang w:val="ru-RU"/>
        </w:rPr>
        <w:t>к</w:t>
      </w:r>
      <w:r w:rsidRPr="00F41476">
        <w:rPr>
          <w:rFonts w:cs="Times New Roman"/>
          <w:spacing w:val="-1"/>
          <w:lang w:val="ru-RU"/>
        </w:rPr>
        <w:t>ц</w:t>
      </w:r>
      <w:r w:rsidRPr="00F41476">
        <w:rPr>
          <w:rFonts w:cs="Times New Roman"/>
          <w:lang w:val="ru-RU"/>
        </w:rPr>
        <w:t>ия</w:t>
      </w:r>
      <w:r w:rsidRPr="00F41476">
        <w:rPr>
          <w:rFonts w:cs="Times New Roman"/>
          <w:spacing w:val="4"/>
          <w:lang w:val="ru-RU"/>
        </w:rPr>
        <w:t xml:space="preserve"> </w:t>
      </w:r>
      <w:r w:rsidRPr="00F41476">
        <w:rPr>
          <w:rFonts w:cs="Times New Roman"/>
          <w:spacing w:val="5"/>
          <w:lang w:val="ru-RU"/>
        </w:rPr>
        <w:t>с</w:t>
      </w:r>
      <w:r w:rsidRPr="00F41476">
        <w:rPr>
          <w:rFonts w:cs="Times New Roman"/>
          <w:spacing w:val="-5"/>
          <w:lang w:val="ru-RU"/>
        </w:rPr>
        <w:t>у</w:t>
      </w:r>
      <w:r w:rsidRPr="00F41476">
        <w:rPr>
          <w:rFonts w:cs="Times New Roman"/>
          <w:spacing w:val="-1"/>
          <w:lang w:val="ru-RU"/>
        </w:rPr>
        <w:t>щ</w:t>
      </w:r>
      <w:r w:rsidRPr="00F41476">
        <w:rPr>
          <w:rFonts w:cs="Times New Roman"/>
          <w:spacing w:val="1"/>
          <w:lang w:val="ru-RU"/>
        </w:rPr>
        <w:t>ес</w:t>
      </w:r>
      <w:r w:rsidRPr="00F41476">
        <w:rPr>
          <w:rFonts w:cs="Times New Roman"/>
          <w:spacing w:val="-1"/>
          <w:lang w:val="ru-RU"/>
        </w:rPr>
        <w:t>т</w:t>
      </w:r>
      <w:r w:rsidRPr="00F41476">
        <w:rPr>
          <w:rFonts w:cs="Times New Roman"/>
          <w:spacing w:val="2"/>
          <w:lang w:val="ru-RU"/>
        </w:rPr>
        <w:t>в</w:t>
      </w:r>
      <w:r w:rsidRPr="00F41476">
        <w:rPr>
          <w:rFonts w:cs="Times New Roman"/>
          <w:spacing w:val="-8"/>
          <w:lang w:val="ru-RU"/>
        </w:rPr>
        <w:t>у</w:t>
      </w:r>
      <w:r w:rsidRPr="00F41476">
        <w:rPr>
          <w:rFonts w:cs="Times New Roman"/>
          <w:spacing w:val="4"/>
          <w:lang w:val="ru-RU"/>
        </w:rPr>
        <w:t>ю</w:t>
      </w:r>
      <w:r w:rsidRPr="00F41476">
        <w:rPr>
          <w:rFonts w:cs="Times New Roman"/>
          <w:spacing w:val="-1"/>
          <w:lang w:val="ru-RU"/>
        </w:rPr>
        <w:t>щ</w:t>
      </w:r>
      <w:r w:rsidRPr="00F41476">
        <w:rPr>
          <w:rFonts w:cs="Times New Roman"/>
          <w:lang w:val="ru-RU"/>
        </w:rPr>
        <w:t>их</w:t>
      </w:r>
      <w:r w:rsidRPr="00F41476">
        <w:rPr>
          <w:rFonts w:cs="Times New Roman"/>
          <w:spacing w:val="3"/>
          <w:lang w:val="ru-RU"/>
        </w:rPr>
        <w:t xml:space="preserve"> </w:t>
      </w:r>
      <w:r w:rsidRPr="00F41476">
        <w:rPr>
          <w:rFonts w:cs="Times New Roman"/>
          <w:lang w:val="ru-RU"/>
        </w:rPr>
        <w:t>ис</w:t>
      </w:r>
      <w:r w:rsidRPr="00F41476">
        <w:rPr>
          <w:rFonts w:cs="Times New Roman"/>
          <w:spacing w:val="-1"/>
          <w:lang w:val="ru-RU"/>
        </w:rPr>
        <w:t>т</w:t>
      </w:r>
      <w:r w:rsidRPr="00F41476">
        <w:rPr>
          <w:rFonts w:cs="Times New Roman"/>
          <w:lang w:val="ru-RU"/>
        </w:rPr>
        <w:t>о</w:t>
      </w:r>
      <w:r w:rsidRPr="00F41476">
        <w:rPr>
          <w:rFonts w:cs="Times New Roman"/>
          <w:spacing w:val="-1"/>
          <w:lang w:val="ru-RU"/>
        </w:rPr>
        <w:t>ч</w:t>
      </w:r>
      <w:r w:rsidRPr="00F41476">
        <w:rPr>
          <w:rFonts w:cs="Times New Roman"/>
          <w:lang w:val="ru-RU"/>
        </w:rPr>
        <w:t>н</w:t>
      </w:r>
      <w:r w:rsidRPr="00F41476">
        <w:rPr>
          <w:rFonts w:cs="Times New Roman"/>
          <w:spacing w:val="-1"/>
          <w:lang w:val="ru-RU"/>
        </w:rPr>
        <w:t>и</w:t>
      </w:r>
      <w:r w:rsidRPr="00F41476">
        <w:rPr>
          <w:rFonts w:cs="Times New Roman"/>
          <w:lang w:val="ru-RU"/>
        </w:rPr>
        <w:t>ков</w:t>
      </w:r>
      <w:r w:rsidRPr="00F41476">
        <w:rPr>
          <w:rFonts w:cs="Times New Roman"/>
          <w:spacing w:val="1"/>
          <w:lang w:val="ru-RU"/>
        </w:rPr>
        <w:t xml:space="preserve"> </w:t>
      </w:r>
      <w:r w:rsidRPr="00F41476">
        <w:rPr>
          <w:rFonts w:cs="Times New Roman"/>
          <w:spacing w:val="-1"/>
          <w:lang w:val="ru-RU"/>
        </w:rPr>
        <w:t>т</w:t>
      </w:r>
      <w:r w:rsidRPr="00F41476">
        <w:rPr>
          <w:rFonts w:cs="Times New Roman"/>
          <w:spacing w:val="1"/>
          <w:lang w:val="ru-RU"/>
        </w:rPr>
        <w:t>е</w:t>
      </w:r>
      <w:r w:rsidRPr="00F41476">
        <w:rPr>
          <w:rFonts w:cs="Times New Roman"/>
          <w:lang w:val="ru-RU"/>
        </w:rPr>
        <w:t>пло</w:t>
      </w:r>
      <w:r w:rsidRPr="00F41476">
        <w:rPr>
          <w:rFonts w:cs="Times New Roman"/>
          <w:spacing w:val="-2"/>
          <w:lang w:val="ru-RU"/>
        </w:rPr>
        <w:t>в</w:t>
      </w:r>
      <w:r w:rsidRPr="00F41476">
        <w:rPr>
          <w:rFonts w:cs="Times New Roman"/>
          <w:lang w:val="ru-RU"/>
        </w:rPr>
        <w:t>ой энер</w:t>
      </w:r>
      <w:r w:rsidRPr="00F41476">
        <w:rPr>
          <w:rFonts w:cs="Times New Roman"/>
          <w:spacing w:val="1"/>
          <w:lang w:val="ru-RU"/>
        </w:rPr>
        <w:t>г</w:t>
      </w:r>
      <w:r w:rsidRPr="00F41476">
        <w:rPr>
          <w:rFonts w:cs="Times New Roman"/>
          <w:lang w:val="ru-RU"/>
        </w:rPr>
        <w:t>ии</w:t>
      </w:r>
      <w:r w:rsidRPr="00F41476">
        <w:rPr>
          <w:rFonts w:cs="Times New Roman"/>
          <w:spacing w:val="-1"/>
          <w:lang w:val="ru-RU"/>
        </w:rPr>
        <w:t xml:space="preserve"> </w:t>
      </w:r>
      <w:r w:rsidRPr="00F41476">
        <w:rPr>
          <w:rFonts w:cs="Times New Roman"/>
          <w:lang w:val="ru-RU"/>
        </w:rPr>
        <w:t>с</w:t>
      </w:r>
      <w:r w:rsidRPr="00F41476">
        <w:rPr>
          <w:rFonts w:cs="Times New Roman"/>
          <w:spacing w:val="1"/>
          <w:lang w:val="ru-RU"/>
        </w:rPr>
        <w:t xml:space="preserve"> </w:t>
      </w:r>
      <w:r w:rsidRPr="00F41476">
        <w:rPr>
          <w:rFonts w:cs="Times New Roman"/>
          <w:lang w:val="ru-RU"/>
        </w:rPr>
        <w:t>испол</w:t>
      </w:r>
      <w:r w:rsidRPr="00F41476">
        <w:rPr>
          <w:rFonts w:cs="Times New Roman"/>
          <w:spacing w:val="-2"/>
          <w:lang w:val="ru-RU"/>
        </w:rPr>
        <w:t>ь</w:t>
      </w:r>
      <w:r w:rsidRPr="00F41476">
        <w:rPr>
          <w:rFonts w:cs="Times New Roman"/>
          <w:lang w:val="ru-RU"/>
        </w:rPr>
        <w:t>зо</w:t>
      </w:r>
      <w:r w:rsidRPr="00F41476">
        <w:rPr>
          <w:rFonts w:cs="Times New Roman"/>
          <w:spacing w:val="-2"/>
          <w:lang w:val="ru-RU"/>
        </w:rPr>
        <w:t>в</w:t>
      </w:r>
      <w:r w:rsidRPr="00F41476">
        <w:rPr>
          <w:rFonts w:cs="Times New Roman"/>
          <w:spacing w:val="1"/>
          <w:lang w:val="ru-RU"/>
        </w:rPr>
        <w:t>а</w:t>
      </w:r>
      <w:r w:rsidRPr="00F41476">
        <w:rPr>
          <w:rFonts w:cs="Times New Roman"/>
          <w:lang w:val="ru-RU"/>
        </w:rPr>
        <w:t>н</w:t>
      </w:r>
      <w:r w:rsidRPr="00F41476">
        <w:rPr>
          <w:rFonts w:cs="Times New Roman"/>
          <w:spacing w:val="-1"/>
          <w:lang w:val="ru-RU"/>
        </w:rPr>
        <w:t>и</w:t>
      </w:r>
      <w:r w:rsidRPr="00F41476">
        <w:rPr>
          <w:rFonts w:cs="Times New Roman"/>
          <w:spacing w:val="1"/>
          <w:lang w:val="ru-RU"/>
        </w:rPr>
        <w:t>е</w:t>
      </w:r>
      <w:r w:rsidRPr="00F41476">
        <w:rPr>
          <w:rFonts w:cs="Times New Roman"/>
          <w:lang w:val="ru-RU"/>
        </w:rPr>
        <w:t xml:space="preserve">м </w:t>
      </w:r>
      <w:r w:rsidRPr="00F41476">
        <w:rPr>
          <w:rFonts w:cs="Times New Roman"/>
          <w:spacing w:val="-2"/>
          <w:lang w:val="ru-RU"/>
        </w:rPr>
        <w:t>в</w:t>
      </w:r>
      <w:r w:rsidRPr="00F41476">
        <w:rPr>
          <w:rFonts w:cs="Times New Roman"/>
          <w:lang w:val="ru-RU"/>
        </w:rPr>
        <w:t>оз</w:t>
      </w:r>
      <w:r w:rsidRPr="00F41476">
        <w:rPr>
          <w:rFonts w:cs="Times New Roman"/>
          <w:spacing w:val="-5"/>
          <w:lang w:val="ru-RU"/>
        </w:rPr>
        <w:t>о</w:t>
      </w:r>
      <w:r w:rsidRPr="00F41476">
        <w:rPr>
          <w:rFonts w:cs="Times New Roman"/>
          <w:spacing w:val="1"/>
          <w:lang w:val="ru-RU"/>
        </w:rPr>
        <w:t>б</w:t>
      </w:r>
      <w:r w:rsidRPr="00F41476">
        <w:rPr>
          <w:rFonts w:cs="Times New Roman"/>
          <w:lang w:val="ru-RU"/>
        </w:rPr>
        <w:t>но</w:t>
      </w:r>
      <w:r w:rsidRPr="00F41476">
        <w:rPr>
          <w:rFonts w:cs="Times New Roman"/>
          <w:spacing w:val="-2"/>
          <w:lang w:val="ru-RU"/>
        </w:rPr>
        <w:t>в</w:t>
      </w:r>
      <w:r w:rsidRPr="00F41476">
        <w:rPr>
          <w:rFonts w:cs="Times New Roman"/>
          <w:lang w:val="ru-RU"/>
        </w:rPr>
        <w:t>л</w:t>
      </w:r>
      <w:r w:rsidRPr="00F41476">
        <w:rPr>
          <w:rFonts w:cs="Times New Roman"/>
          <w:spacing w:val="1"/>
          <w:lang w:val="ru-RU"/>
        </w:rPr>
        <w:t>я</w:t>
      </w:r>
      <w:r w:rsidRPr="00F41476">
        <w:rPr>
          <w:rFonts w:cs="Times New Roman"/>
          <w:spacing w:val="-3"/>
          <w:lang w:val="ru-RU"/>
        </w:rPr>
        <w:t>е</w:t>
      </w:r>
      <w:r w:rsidRPr="00F41476">
        <w:rPr>
          <w:rFonts w:cs="Times New Roman"/>
          <w:lang w:val="ru-RU"/>
        </w:rPr>
        <w:t>м</w:t>
      </w:r>
      <w:r w:rsidRPr="00F41476">
        <w:rPr>
          <w:rFonts w:cs="Times New Roman"/>
          <w:spacing w:val="-2"/>
          <w:lang w:val="ru-RU"/>
        </w:rPr>
        <w:t>ы</w:t>
      </w:r>
      <w:r w:rsidRPr="00F41476">
        <w:rPr>
          <w:rFonts w:cs="Times New Roman"/>
          <w:lang w:val="ru-RU"/>
        </w:rPr>
        <w:t>х ис</w:t>
      </w:r>
      <w:r w:rsidRPr="00F41476">
        <w:rPr>
          <w:rFonts w:cs="Times New Roman"/>
          <w:spacing w:val="-1"/>
          <w:lang w:val="ru-RU"/>
        </w:rPr>
        <w:t>т</w:t>
      </w:r>
      <w:r w:rsidRPr="00F41476">
        <w:rPr>
          <w:rFonts w:cs="Times New Roman"/>
          <w:lang w:val="ru-RU"/>
        </w:rPr>
        <w:t>о</w:t>
      </w:r>
      <w:r w:rsidRPr="00F41476">
        <w:rPr>
          <w:rFonts w:cs="Times New Roman"/>
          <w:spacing w:val="-1"/>
          <w:lang w:val="ru-RU"/>
        </w:rPr>
        <w:t>ч</w:t>
      </w:r>
      <w:r w:rsidRPr="00F41476">
        <w:rPr>
          <w:rFonts w:cs="Times New Roman"/>
          <w:lang w:val="ru-RU"/>
        </w:rPr>
        <w:t>н</w:t>
      </w:r>
      <w:r w:rsidRPr="00F41476">
        <w:rPr>
          <w:rFonts w:cs="Times New Roman"/>
          <w:spacing w:val="-1"/>
          <w:lang w:val="ru-RU"/>
        </w:rPr>
        <w:t>и</w:t>
      </w:r>
      <w:r w:rsidRPr="00F41476">
        <w:rPr>
          <w:rFonts w:cs="Times New Roman"/>
          <w:lang w:val="ru-RU"/>
        </w:rPr>
        <w:t>ков</w:t>
      </w:r>
      <w:r w:rsidRPr="00F41476">
        <w:rPr>
          <w:rFonts w:cs="Times New Roman"/>
          <w:spacing w:val="-2"/>
          <w:lang w:val="ru-RU"/>
        </w:rPr>
        <w:t xml:space="preserve"> </w:t>
      </w:r>
      <w:r w:rsidRPr="00F41476">
        <w:rPr>
          <w:rFonts w:cs="Times New Roman"/>
          <w:lang w:val="ru-RU"/>
        </w:rPr>
        <w:t>энер</w:t>
      </w:r>
      <w:r w:rsidRPr="00F41476">
        <w:rPr>
          <w:rFonts w:cs="Times New Roman"/>
          <w:spacing w:val="1"/>
          <w:lang w:val="ru-RU"/>
        </w:rPr>
        <w:t>г</w:t>
      </w:r>
      <w:r w:rsidRPr="00F41476">
        <w:rPr>
          <w:rFonts w:cs="Times New Roman"/>
          <w:lang w:val="ru-RU"/>
        </w:rPr>
        <w:t>ии</w:t>
      </w:r>
      <w:r w:rsidRPr="00F41476">
        <w:rPr>
          <w:rFonts w:cs="Times New Roman"/>
          <w:spacing w:val="-1"/>
          <w:lang w:val="ru-RU"/>
        </w:rPr>
        <w:t xml:space="preserve"> </w:t>
      </w:r>
      <w:r w:rsidRPr="00F41476">
        <w:rPr>
          <w:rFonts w:cs="Times New Roman"/>
          <w:lang w:val="ru-RU"/>
        </w:rPr>
        <w:t>не план</w:t>
      </w:r>
      <w:r w:rsidRPr="00F41476">
        <w:rPr>
          <w:rFonts w:cs="Times New Roman"/>
          <w:spacing w:val="-1"/>
          <w:lang w:val="ru-RU"/>
        </w:rPr>
        <w:t>и</w:t>
      </w:r>
      <w:r w:rsidRPr="00F41476">
        <w:rPr>
          <w:rFonts w:cs="Times New Roman"/>
          <w:spacing w:val="3"/>
          <w:lang w:val="ru-RU"/>
        </w:rPr>
        <w:t>р</w:t>
      </w:r>
      <w:r w:rsidRPr="00F41476">
        <w:rPr>
          <w:rFonts w:cs="Times New Roman"/>
          <w:spacing w:val="-8"/>
          <w:lang w:val="ru-RU"/>
        </w:rPr>
        <w:t>у</w:t>
      </w:r>
      <w:r w:rsidRPr="00F41476">
        <w:rPr>
          <w:rFonts w:cs="Times New Roman"/>
          <w:spacing w:val="1"/>
          <w:lang w:val="ru-RU"/>
        </w:rPr>
        <w:t>е</w:t>
      </w:r>
      <w:r w:rsidRPr="00F41476">
        <w:rPr>
          <w:rFonts w:cs="Times New Roman"/>
          <w:spacing w:val="-1"/>
          <w:lang w:val="ru-RU"/>
        </w:rPr>
        <w:t>т</w:t>
      </w:r>
      <w:r w:rsidRPr="00F41476">
        <w:rPr>
          <w:rFonts w:cs="Times New Roman"/>
          <w:spacing w:val="5"/>
          <w:lang w:val="ru-RU"/>
        </w:rPr>
        <w:t>с</w:t>
      </w:r>
      <w:r w:rsidRPr="00F41476">
        <w:rPr>
          <w:rFonts w:cs="Times New Roman"/>
          <w:spacing w:val="1"/>
          <w:lang w:val="ru-RU"/>
        </w:rPr>
        <w:t>я</w:t>
      </w:r>
      <w:r w:rsidRPr="00F41476">
        <w:rPr>
          <w:rFonts w:cs="Times New Roman"/>
          <w:lang w:val="ru-RU"/>
        </w:rPr>
        <w:t>.</w:t>
      </w:r>
    </w:p>
    <w:p w14:paraId="0B946B11" w14:textId="77777777" w:rsidR="001D3226" w:rsidRPr="00F41476" w:rsidRDefault="001D3226" w:rsidP="001D3226">
      <w:pPr>
        <w:pStyle w:val="ab"/>
        <w:spacing w:before="69" w:line="286" w:lineRule="auto"/>
        <w:ind w:left="0" w:right="120"/>
        <w:jc w:val="both"/>
        <w:rPr>
          <w:rFonts w:cs="Times New Roman"/>
          <w:lang w:val="ru-RU"/>
        </w:rPr>
      </w:pPr>
    </w:p>
    <w:p w14:paraId="57DC197B" w14:textId="77777777" w:rsidR="001D3226" w:rsidRPr="00F41476" w:rsidRDefault="001D3226" w:rsidP="001D3226">
      <w:pPr>
        <w:pStyle w:val="2"/>
        <w:spacing w:after="240"/>
        <w:ind w:left="0" w:firstLine="0"/>
        <w:rPr>
          <w:szCs w:val="22"/>
        </w:rPr>
      </w:pPr>
      <w:bookmarkStart w:id="700" w:name="_Toc45625266"/>
      <w:bookmarkStart w:id="701" w:name="_Toc107403233"/>
      <w:bookmarkStart w:id="702" w:name="_Toc131153774"/>
      <w:r w:rsidRPr="00F41476">
        <w:t xml:space="preserve">Часть 4. ВИД ТОПЛИВА (В СЛУЧАЕ, ЕСЛИ ТОПЛИВОМ ЯВЛЯЕТСЯ УГОЛЬ, - ВИД ИСКОПАЕМОГО УГЛЯ В СООТВЕТСТВИИ С МЕЖГОСУДАРСТВЕННЫМ СТАНДАРТОМ </w:t>
      </w:r>
      <w:hyperlink r:id="rId275" w:history="1">
        <w:r w:rsidRPr="00F41476">
          <w:rPr>
            <w:rStyle w:val="1f2"/>
          </w:rPr>
          <w:t>ГОСТ 25543-2013</w:t>
        </w:r>
      </w:hyperlink>
      <w:r w:rsidRPr="00F41476">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700"/>
      <w:bookmarkEnd w:id="701"/>
      <w:bookmarkEnd w:id="702"/>
    </w:p>
    <w:p w14:paraId="4B494D89" w14:textId="435AEED5" w:rsidR="00F410D8" w:rsidRPr="00F41476" w:rsidRDefault="00F410D8" w:rsidP="00F410D8">
      <w:pPr>
        <w:pStyle w:val="a0"/>
        <w:ind w:firstLine="709"/>
        <w:jc w:val="both"/>
      </w:pPr>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2022 год представлена в таблице ниже.</w:t>
      </w:r>
    </w:p>
    <w:p w14:paraId="563063D3" w14:textId="37012E53" w:rsidR="00F410D8" w:rsidRPr="00F41476" w:rsidRDefault="00F410D8" w:rsidP="00F410D8">
      <w:pPr>
        <w:spacing w:before="400" w:after="200"/>
        <w:rPr>
          <w:rFonts w:cs="Times New Roman"/>
          <w:b/>
        </w:rPr>
      </w:pPr>
      <w:r w:rsidRPr="00F41476">
        <w:rPr>
          <w:rFonts w:cs="Times New Roman"/>
          <w:b/>
        </w:rPr>
        <w:t>Таблица 10.4.1 - Виды топлива и значения низшей теплоты сгорания</w:t>
      </w:r>
    </w:p>
    <w:tbl>
      <w:tblPr>
        <w:tblW w:w="7689" w:type="dxa"/>
        <w:tblInd w:w="-5" w:type="dxa"/>
        <w:tblLook w:val="04A0" w:firstRow="1" w:lastRow="0" w:firstColumn="1" w:lastColumn="0" w:noHBand="0" w:noVBand="1"/>
      </w:tblPr>
      <w:tblGrid>
        <w:gridCol w:w="2793"/>
        <w:gridCol w:w="2448"/>
        <w:gridCol w:w="2448"/>
      </w:tblGrid>
      <w:tr w:rsidR="00F410D8" w:rsidRPr="00F41476" w14:paraId="630A8671" w14:textId="77777777" w:rsidTr="007249B5">
        <w:trPr>
          <w:trHeight w:val="274"/>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27470"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Период</w:t>
            </w:r>
          </w:p>
        </w:tc>
        <w:tc>
          <w:tcPr>
            <w:tcW w:w="24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6E9BDE9" w14:textId="77777777" w:rsidR="00F410D8" w:rsidRPr="00F41476" w:rsidRDefault="00F410D8" w:rsidP="007249B5">
            <w:pPr>
              <w:jc w:val="center"/>
              <w:rPr>
                <w:rFonts w:eastAsia="Times New Roman" w:cs="Times New Roman"/>
                <w:sz w:val="22"/>
              </w:rPr>
            </w:pPr>
            <w:r w:rsidRPr="00F41476">
              <w:rPr>
                <w:rFonts w:eastAsia="Times New Roman" w:cs="Times New Roman"/>
                <w:sz w:val="22"/>
              </w:rPr>
              <w:t>Вид топлива</w:t>
            </w:r>
          </w:p>
        </w:tc>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7699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Низшая теплота сгорания, ккал/ед.</w:t>
            </w:r>
          </w:p>
        </w:tc>
      </w:tr>
      <w:tr w:rsidR="00F410D8" w:rsidRPr="00F41476" w14:paraId="07C5C9AC" w14:textId="77777777" w:rsidTr="007249B5">
        <w:trPr>
          <w:trHeight w:val="274"/>
        </w:trPr>
        <w:tc>
          <w:tcPr>
            <w:tcW w:w="27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48CEC"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Январь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2EF47A"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5D5BF"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8 149</w:t>
            </w:r>
          </w:p>
        </w:tc>
      </w:tr>
      <w:tr w:rsidR="00F410D8" w:rsidRPr="00F41476" w14:paraId="2F0EE181"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49D67153"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Февраль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2C64C94"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C7491EC"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8 216</w:t>
            </w:r>
          </w:p>
        </w:tc>
      </w:tr>
      <w:tr w:rsidR="00F410D8" w:rsidRPr="00F41476" w14:paraId="1D919195"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8EDD260"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Март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6AC95C7"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25FAB229"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8 219</w:t>
            </w:r>
          </w:p>
        </w:tc>
      </w:tr>
      <w:tr w:rsidR="00F410D8" w:rsidRPr="00F41476" w14:paraId="747EBF29"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48ACDED"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Апрель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C0B044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DAF989F"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8 192</w:t>
            </w:r>
          </w:p>
        </w:tc>
      </w:tr>
      <w:tr w:rsidR="00F410D8" w:rsidRPr="00F41476" w14:paraId="60858D05"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3D7878F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Май</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51C552F4"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A0C2F7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8 171</w:t>
            </w:r>
          </w:p>
        </w:tc>
      </w:tr>
      <w:tr w:rsidR="00F410D8" w:rsidRPr="00F41476" w14:paraId="650C3C03"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E7FD9C5"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Июнь</w:t>
            </w:r>
          </w:p>
        </w:tc>
        <w:tc>
          <w:tcPr>
            <w:tcW w:w="2448" w:type="dxa"/>
            <w:tcBorders>
              <w:top w:val="single" w:sz="4" w:space="0" w:color="auto"/>
              <w:left w:val="nil"/>
              <w:bottom w:val="single" w:sz="4" w:space="0" w:color="auto"/>
              <w:right w:val="single" w:sz="4" w:space="0" w:color="auto"/>
            </w:tcBorders>
            <w:vAlign w:val="center"/>
          </w:tcPr>
          <w:p w14:paraId="09D25C6C"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auto" w:fill="auto"/>
            <w:vAlign w:val="center"/>
            <w:hideMark/>
          </w:tcPr>
          <w:p w14:paraId="66304677"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Cs w:val="24"/>
                <w:lang w:eastAsia="ru-RU"/>
              </w:rPr>
              <w:t>8 173</w:t>
            </w:r>
          </w:p>
        </w:tc>
      </w:tr>
      <w:tr w:rsidR="00F410D8" w:rsidRPr="00F41476" w14:paraId="0BA5BBCB"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16737CD"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Июль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FD47EDB"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661340B1"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8 214</w:t>
            </w:r>
          </w:p>
        </w:tc>
      </w:tr>
      <w:tr w:rsidR="00F410D8" w:rsidRPr="00F41476" w14:paraId="4A56B6FD"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0220707"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Август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4747ECB"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6431174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8 145</w:t>
            </w:r>
          </w:p>
        </w:tc>
      </w:tr>
      <w:tr w:rsidR="00F410D8" w:rsidRPr="00F41476" w14:paraId="378A9C47"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bottom"/>
            <w:hideMark/>
          </w:tcPr>
          <w:p w14:paraId="7BB6EA96"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Сентябрь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352852A"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7FCB5BB8"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Cs w:val="24"/>
                <w:lang w:eastAsia="ru-RU"/>
              </w:rPr>
              <w:t>8 142</w:t>
            </w:r>
          </w:p>
        </w:tc>
      </w:tr>
      <w:tr w:rsidR="00F410D8" w:rsidRPr="00F41476" w14:paraId="2F6D477D"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5B9A2223"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Октябрь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31C8A75"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38F87A01" w14:textId="77777777" w:rsidR="00F410D8" w:rsidRPr="00F41476" w:rsidRDefault="00F410D8" w:rsidP="007249B5">
            <w:pPr>
              <w:jc w:val="center"/>
              <w:rPr>
                <w:rFonts w:eastAsia="Times New Roman" w:cs="Times New Roman"/>
                <w:szCs w:val="24"/>
                <w:lang w:eastAsia="ru-RU"/>
              </w:rPr>
            </w:pPr>
            <w:r w:rsidRPr="00F41476">
              <w:rPr>
                <w:rFonts w:eastAsia="Times New Roman" w:cs="Times New Roman"/>
                <w:szCs w:val="24"/>
                <w:lang w:eastAsia="ru-RU"/>
              </w:rPr>
              <w:t>8 140</w:t>
            </w:r>
          </w:p>
        </w:tc>
      </w:tr>
      <w:tr w:rsidR="00F410D8" w:rsidRPr="00F41476" w14:paraId="614F0962"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E5C590F"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Ноябрь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7D15557"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4C3A9A0"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8 240</w:t>
            </w:r>
          </w:p>
        </w:tc>
      </w:tr>
      <w:tr w:rsidR="00F410D8" w:rsidRPr="00F41476" w14:paraId="4356FA0A"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3027DF87"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Декабрь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4B6F93E"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7A845FAA" w14:textId="77777777" w:rsidR="00F410D8" w:rsidRPr="00F41476" w:rsidRDefault="00F410D8" w:rsidP="007249B5">
            <w:pPr>
              <w:jc w:val="center"/>
              <w:rPr>
                <w:rFonts w:eastAsia="Times New Roman" w:cs="Times New Roman"/>
                <w:color w:val="000000"/>
                <w:szCs w:val="24"/>
                <w:lang w:eastAsia="ru-RU"/>
              </w:rPr>
            </w:pPr>
            <w:r w:rsidRPr="00F41476">
              <w:rPr>
                <w:rFonts w:eastAsia="Times New Roman" w:cs="Times New Roman"/>
                <w:color w:val="000000"/>
                <w:szCs w:val="24"/>
                <w:lang w:eastAsia="ru-RU"/>
              </w:rPr>
              <w:t>8 266</w:t>
            </w:r>
          </w:p>
        </w:tc>
      </w:tr>
    </w:tbl>
    <w:p w14:paraId="64CA695A" w14:textId="1D2FBBEE" w:rsidR="001D3226" w:rsidRPr="00F41476" w:rsidRDefault="001D3226" w:rsidP="00F410D8">
      <w:pPr>
        <w:rPr>
          <w:rFonts w:cs="Times New Roman"/>
        </w:rPr>
      </w:pPr>
    </w:p>
    <w:p w14:paraId="44389C0E" w14:textId="29CC6864" w:rsidR="001D3226" w:rsidRPr="00F41476" w:rsidRDefault="00F81B96" w:rsidP="001D3226">
      <w:pPr>
        <w:pStyle w:val="2"/>
        <w:ind w:left="0" w:firstLine="0"/>
      </w:pPr>
      <w:hyperlink r:id="rId276" w:anchor="bookmark108" w:history="1">
        <w:bookmarkStart w:id="703" w:name="_Toc131153775"/>
        <w:bookmarkStart w:id="704" w:name="_Toc107403234"/>
        <w:r w:rsidR="001D3226" w:rsidRPr="00F41476">
          <w:t xml:space="preserve">Часть 5. ПРЕОБЛАДАЮЩИЙ В ПОСЕЛЕНИИ, ГОРОДСКОМ ОКРУГЕ ВИД ТОПЛИВА, ОПРЕДЕЛЯЕМЫЙ ПО СОВОКУПНОСТИ ВСЕХ СИСТЕМ </w:t>
        </w:r>
        <w:r w:rsidR="001D3226" w:rsidRPr="00F41476">
          <w:lastRenderedPageBreak/>
          <w:t>ТЕПЛОСНАБЖЕНИЯ, НАХОДЯЩИХСЯ В СООТВЕТСВУЮЩЕМ ПОСЕЛЕНИИ, ГОРОДСКОМ ОКРУГЕ</w:t>
        </w:r>
        <w:bookmarkEnd w:id="703"/>
      </w:hyperlink>
      <w:bookmarkEnd w:id="704"/>
    </w:p>
    <w:p w14:paraId="4AC79050" w14:textId="77777777" w:rsidR="001D3226" w:rsidRPr="00F41476" w:rsidRDefault="001D3226" w:rsidP="001D3226">
      <w:pPr>
        <w:rPr>
          <w:rFonts w:cs="Times New Roman"/>
          <w:lang w:eastAsia="ru-RU"/>
        </w:rPr>
      </w:pPr>
    </w:p>
    <w:p w14:paraId="64F834FC" w14:textId="77777777" w:rsidR="001D3226" w:rsidRPr="00F41476" w:rsidRDefault="001D3226" w:rsidP="001D3226">
      <w:pPr>
        <w:pStyle w:val="a0"/>
        <w:ind w:firstLine="567"/>
        <w:rPr>
          <w:rFonts w:cs="Times New Roman"/>
          <w:szCs w:val="23"/>
          <w:lang w:eastAsia="ru-RU"/>
        </w:rPr>
      </w:pPr>
      <w:r w:rsidRPr="00F41476">
        <w:rPr>
          <w:rFonts w:cs="Times New Roman"/>
          <w:szCs w:val="23"/>
          <w:lang w:eastAsia="ru-RU"/>
        </w:rPr>
        <w:t>В муниципальном образовании Приволжское городское поселение преобладающим видом топлива является природный газ.</w:t>
      </w:r>
    </w:p>
    <w:p w14:paraId="2115A547" w14:textId="77777777" w:rsidR="001D3226" w:rsidRPr="00F41476" w:rsidRDefault="001D3226" w:rsidP="001D3226">
      <w:pPr>
        <w:rPr>
          <w:rFonts w:cs="Times New Roman"/>
          <w:lang w:eastAsia="ru-RU"/>
        </w:rPr>
      </w:pPr>
    </w:p>
    <w:p w14:paraId="567266B0" w14:textId="0641EA76" w:rsidR="001D3226" w:rsidRPr="00F41476" w:rsidRDefault="00F81B96" w:rsidP="001D3226">
      <w:pPr>
        <w:pStyle w:val="2"/>
        <w:ind w:left="0" w:firstLine="0"/>
      </w:pPr>
      <w:hyperlink r:id="rId277" w:anchor="bookmark108" w:history="1">
        <w:bookmarkStart w:id="705" w:name="_Toc107403235"/>
        <w:bookmarkStart w:id="706" w:name="_Toc131153776"/>
        <w:r w:rsidR="001D3226" w:rsidRPr="00F41476">
          <w:t>Часть 6. ПРИОРИТЕТНОЕ</w:t>
        </w:r>
      </w:hyperlink>
      <w:r w:rsidR="001D3226" w:rsidRPr="00F41476">
        <w:t xml:space="preserve"> НАПРАВЛЕНИЕ РАЗВИИЯ ТОПЛИВНОГО БАЛАНСА ПОСЕЛЕНИЯ, ГОРОДСКОГО ОКРУГА</w:t>
      </w:r>
      <w:bookmarkEnd w:id="705"/>
      <w:bookmarkEnd w:id="706"/>
    </w:p>
    <w:p w14:paraId="7DDA5C3A" w14:textId="77777777" w:rsidR="001D3226" w:rsidRPr="00F41476" w:rsidRDefault="001D3226" w:rsidP="001D3226">
      <w:pPr>
        <w:pStyle w:val="ab"/>
        <w:spacing w:before="69" w:line="286" w:lineRule="auto"/>
        <w:ind w:right="120" w:firstLine="708"/>
        <w:jc w:val="both"/>
        <w:rPr>
          <w:rFonts w:cs="Times New Roman"/>
          <w:spacing w:val="-6"/>
          <w:lang w:val="ru-RU"/>
        </w:rPr>
      </w:pPr>
    </w:p>
    <w:p w14:paraId="3D112BA9" w14:textId="77777777" w:rsidR="001D3226" w:rsidRPr="00F41476" w:rsidRDefault="001D3226" w:rsidP="001D3226">
      <w:pPr>
        <w:pStyle w:val="ab"/>
        <w:spacing w:before="69" w:line="286" w:lineRule="auto"/>
        <w:ind w:right="120" w:firstLine="451"/>
        <w:jc w:val="both"/>
        <w:rPr>
          <w:rFonts w:cs="Times New Roman"/>
          <w:spacing w:val="-6"/>
          <w:szCs w:val="23"/>
          <w:lang w:val="ru-RU"/>
        </w:rPr>
      </w:pPr>
      <w:r w:rsidRPr="00F41476">
        <w:rPr>
          <w:rFonts w:cs="Times New Roman"/>
          <w:spacing w:val="-6"/>
          <w:szCs w:val="23"/>
          <w:lang w:val="ru-RU"/>
        </w:rPr>
        <w:t>Направлений по переводу котельных на другие виды топлива отсутствуют.</w:t>
      </w:r>
    </w:p>
    <w:p w14:paraId="56C4BF58" w14:textId="77777777" w:rsidR="001D3226" w:rsidRPr="00F41476" w:rsidRDefault="001D3226" w:rsidP="001D3226">
      <w:pPr>
        <w:pStyle w:val="a0"/>
        <w:rPr>
          <w:rFonts w:cs="Times New Roman"/>
          <w:lang w:eastAsia="ru-RU"/>
        </w:rPr>
      </w:pPr>
    </w:p>
    <w:p w14:paraId="54ED81B6" w14:textId="77777777" w:rsidR="001D3226" w:rsidRPr="00F41476" w:rsidRDefault="001D3226" w:rsidP="001D3226">
      <w:pPr>
        <w:pStyle w:val="2"/>
        <w:ind w:left="0" w:firstLine="0"/>
      </w:pPr>
      <w:bookmarkStart w:id="707" w:name="_Toc107403236"/>
      <w:bookmarkStart w:id="708" w:name="_Toc131153777"/>
      <w:r w:rsidRPr="00F41476">
        <w:t xml:space="preserve">Часть 7. </w:t>
      </w:r>
      <w:bookmarkStart w:id="709" w:name="OLE_LINK304"/>
      <w:bookmarkStart w:id="710" w:name="OLE_LINK305"/>
      <w:bookmarkStart w:id="711" w:name="OLE_LINK306"/>
      <w:r w:rsidRPr="00F41476">
        <w:t>ОПИСАНИЕ ИЗМЕНЕНИЙ В ПЕРСПЕКТИВНЫХ ТОПЛИВНЫХ БАЛАНСАХ</w:t>
      </w:r>
      <w:bookmarkEnd w:id="709"/>
      <w:bookmarkEnd w:id="710"/>
      <w:bookmarkEnd w:id="711"/>
      <w:r w:rsidRPr="00F41476">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07"/>
      <w:bookmarkEnd w:id="708"/>
    </w:p>
    <w:p w14:paraId="36960ECA" w14:textId="77777777" w:rsidR="001D3226" w:rsidRPr="00F41476" w:rsidRDefault="001D3226" w:rsidP="001D3226">
      <w:pPr>
        <w:pStyle w:val="Default"/>
        <w:spacing w:after="98"/>
        <w:ind w:firstLine="709"/>
        <w:jc w:val="both"/>
        <w:rPr>
          <w:color w:val="auto"/>
          <w:sz w:val="23"/>
          <w:szCs w:val="23"/>
        </w:rPr>
      </w:pPr>
      <w:bookmarkStart w:id="712" w:name="_Toc53927717"/>
    </w:p>
    <w:bookmarkEnd w:id="712"/>
    <w:p w14:paraId="35C235E6" w14:textId="77777777" w:rsidR="001D3226" w:rsidRPr="00F41476" w:rsidRDefault="001D3226" w:rsidP="001D3226">
      <w:pPr>
        <w:ind w:firstLine="567"/>
        <w:jc w:val="both"/>
        <w:rPr>
          <w:rFonts w:cs="Times New Roman"/>
        </w:rPr>
      </w:pPr>
      <w:r w:rsidRPr="00F41476">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769A7C36" w14:textId="77777777" w:rsidR="001D3226" w:rsidRPr="00F41476" w:rsidRDefault="001D3226" w:rsidP="001D3226">
      <w:pPr>
        <w:pStyle w:val="a0"/>
        <w:jc w:val="center"/>
        <w:rPr>
          <w:rFonts w:cs="Times New Roman"/>
          <w:lang w:eastAsia="ru-RU"/>
        </w:rPr>
      </w:pPr>
    </w:p>
    <w:p w14:paraId="1F9C24A5" w14:textId="77777777" w:rsidR="001D3226" w:rsidRPr="00F41476" w:rsidRDefault="001D3226" w:rsidP="001D3226">
      <w:pPr>
        <w:spacing w:before="400" w:after="200"/>
        <w:rPr>
          <w:rFonts w:cs="Times New Roman"/>
        </w:rPr>
      </w:pPr>
      <w:r w:rsidRPr="00F41476">
        <w:rPr>
          <w:rFonts w:cs="Times New Roman"/>
          <w:b/>
        </w:rPr>
        <w:t>Таблица 10.7.1 - Изменения в перспективных топливных балансах</w:t>
      </w:r>
    </w:p>
    <w:tbl>
      <w:tblPr>
        <w:tblStyle w:val="a8"/>
        <w:tblW w:w="4111" w:type="pct"/>
        <w:jc w:val="center"/>
        <w:tblLook w:val="04A0" w:firstRow="1" w:lastRow="0" w:firstColumn="1" w:lastColumn="0" w:noHBand="0" w:noVBand="1"/>
      </w:tblPr>
      <w:tblGrid>
        <w:gridCol w:w="637"/>
        <w:gridCol w:w="1853"/>
        <w:gridCol w:w="1568"/>
        <w:gridCol w:w="2216"/>
        <w:gridCol w:w="1747"/>
      </w:tblGrid>
      <w:tr w:rsidR="001D3226" w:rsidRPr="00F41476" w14:paraId="1F9CC500" w14:textId="77777777" w:rsidTr="00F410D8">
        <w:trPr>
          <w:jc w:val="center"/>
        </w:trPr>
        <w:tc>
          <w:tcPr>
            <w:tcW w:w="610" w:type="dxa"/>
            <w:vMerge w:val="restart"/>
            <w:shd w:val="clear" w:color="auto" w:fill="F2F2F2"/>
            <w:tcMar>
              <w:top w:w="120" w:type="dxa"/>
              <w:left w:w="200" w:type="dxa"/>
              <w:bottom w:w="120" w:type="dxa"/>
              <w:right w:w="200" w:type="dxa"/>
            </w:tcMar>
            <w:vAlign w:val="center"/>
          </w:tcPr>
          <w:p w14:paraId="44369FB0" w14:textId="77777777" w:rsidR="001D3226" w:rsidRPr="00F41476" w:rsidRDefault="001D3226" w:rsidP="008F458C">
            <w:pPr>
              <w:jc w:val="center"/>
              <w:rPr>
                <w:rFonts w:cs="Times New Roman"/>
              </w:rPr>
            </w:pPr>
            <w:r w:rsidRPr="00F41476">
              <w:rPr>
                <w:rFonts w:eastAsia="Times New Roman" w:cs="Times New Roman"/>
                <w:sz w:val="22"/>
              </w:rPr>
              <w:t>№</w:t>
            </w:r>
          </w:p>
        </w:tc>
        <w:tc>
          <w:tcPr>
            <w:tcW w:w="1775" w:type="dxa"/>
            <w:vMerge w:val="restart"/>
            <w:shd w:val="clear" w:color="auto" w:fill="F2F2F2"/>
            <w:tcMar>
              <w:top w:w="120" w:type="dxa"/>
              <w:left w:w="200" w:type="dxa"/>
              <w:bottom w:w="120" w:type="dxa"/>
              <w:right w:w="200" w:type="dxa"/>
            </w:tcMar>
            <w:vAlign w:val="center"/>
          </w:tcPr>
          <w:p w14:paraId="7E99034B" w14:textId="77777777" w:rsidR="001D3226" w:rsidRPr="00F41476" w:rsidRDefault="001D3226" w:rsidP="008F458C">
            <w:pPr>
              <w:jc w:val="center"/>
              <w:rPr>
                <w:rFonts w:cs="Times New Roman"/>
              </w:rPr>
            </w:pPr>
            <w:r w:rsidRPr="00F41476">
              <w:rPr>
                <w:rFonts w:eastAsia="Times New Roman" w:cs="Times New Roman"/>
                <w:sz w:val="22"/>
              </w:rPr>
              <w:t>Источник тепловой энергии</w:t>
            </w:r>
          </w:p>
        </w:tc>
        <w:tc>
          <w:tcPr>
            <w:tcW w:w="1502" w:type="dxa"/>
            <w:vMerge w:val="restart"/>
            <w:shd w:val="clear" w:color="auto" w:fill="F2F2F2"/>
            <w:tcMar>
              <w:top w:w="120" w:type="dxa"/>
              <w:left w:w="200" w:type="dxa"/>
              <w:bottom w:w="120" w:type="dxa"/>
              <w:right w:w="200" w:type="dxa"/>
            </w:tcMar>
            <w:vAlign w:val="center"/>
          </w:tcPr>
          <w:p w14:paraId="4F2044B6" w14:textId="77777777" w:rsidR="001D3226" w:rsidRPr="00F41476" w:rsidRDefault="001D3226" w:rsidP="008F458C">
            <w:pPr>
              <w:jc w:val="center"/>
              <w:rPr>
                <w:rFonts w:cs="Times New Roman"/>
              </w:rPr>
            </w:pPr>
            <w:r w:rsidRPr="00F41476">
              <w:rPr>
                <w:rFonts w:eastAsia="Times New Roman" w:cs="Times New Roman"/>
                <w:sz w:val="22"/>
              </w:rPr>
              <w:t>Вид топлива</w:t>
            </w:r>
          </w:p>
        </w:tc>
        <w:tc>
          <w:tcPr>
            <w:tcW w:w="3796" w:type="dxa"/>
            <w:gridSpan w:val="2"/>
            <w:shd w:val="clear" w:color="auto" w:fill="F2F2F2"/>
            <w:tcMar>
              <w:top w:w="120" w:type="dxa"/>
              <w:left w:w="200" w:type="dxa"/>
              <w:bottom w:w="120" w:type="dxa"/>
              <w:right w:w="200" w:type="dxa"/>
            </w:tcMar>
            <w:vAlign w:val="center"/>
          </w:tcPr>
          <w:p w14:paraId="23F8ECAF" w14:textId="77777777" w:rsidR="001D3226" w:rsidRPr="00F41476" w:rsidRDefault="001D3226" w:rsidP="008F458C">
            <w:pPr>
              <w:jc w:val="center"/>
              <w:rPr>
                <w:rFonts w:cs="Times New Roman"/>
                <w:lang w:val="ru-RU"/>
              </w:rPr>
            </w:pPr>
            <w:r w:rsidRPr="00F41476">
              <w:rPr>
                <w:rFonts w:eastAsia="Times New Roman" w:cs="Times New Roman"/>
                <w:sz w:val="22"/>
                <w:lang w:val="ru-RU"/>
              </w:rPr>
              <w:t>Перспективное потребление топлива, т у.т.</w:t>
            </w:r>
          </w:p>
        </w:tc>
      </w:tr>
      <w:tr w:rsidR="001D3226" w:rsidRPr="00F41476" w14:paraId="10771435" w14:textId="77777777" w:rsidTr="00F410D8">
        <w:trPr>
          <w:jc w:val="center"/>
        </w:trPr>
        <w:tc>
          <w:tcPr>
            <w:tcW w:w="610" w:type="dxa"/>
            <w:vMerge/>
          </w:tcPr>
          <w:p w14:paraId="5C3E5928" w14:textId="77777777" w:rsidR="001D3226" w:rsidRPr="00F41476" w:rsidRDefault="001D3226" w:rsidP="008F458C">
            <w:pPr>
              <w:rPr>
                <w:rFonts w:cs="Times New Roman"/>
                <w:lang w:val="ru-RU"/>
              </w:rPr>
            </w:pPr>
          </w:p>
        </w:tc>
        <w:tc>
          <w:tcPr>
            <w:tcW w:w="1775" w:type="dxa"/>
            <w:vMerge/>
          </w:tcPr>
          <w:p w14:paraId="5EEF2A4C" w14:textId="77777777" w:rsidR="001D3226" w:rsidRPr="00F41476" w:rsidRDefault="001D3226" w:rsidP="008F458C">
            <w:pPr>
              <w:rPr>
                <w:rFonts w:cs="Times New Roman"/>
                <w:lang w:val="ru-RU"/>
              </w:rPr>
            </w:pPr>
          </w:p>
        </w:tc>
        <w:tc>
          <w:tcPr>
            <w:tcW w:w="1502" w:type="dxa"/>
            <w:vMerge/>
          </w:tcPr>
          <w:p w14:paraId="18368C7D" w14:textId="77777777" w:rsidR="001D3226" w:rsidRPr="00F41476" w:rsidRDefault="001D3226" w:rsidP="008F458C">
            <w:pPr>
              <w:rPr>
                <w:rFonts w:cs="Times New Roman"/>
                <w:lang w:val="ru-RU"/>
              </w:rPr>
            </w:pPr>
          </w:p>
        </w:tc>
        <w:tc>
          <w:tcPr>
            <w:tcW w:w="2123" w:type="dxa"/>
            <w:shd w:val="clear" w:color="auto" w:fill="F2F2F2"/>
            <w:tcMar>
              <w:top w:w="120" w:type="dxa"/>
              <w:left w:w="200" w:type="dxa"/>
              <w:bottom w:w="120" w:type="dxa"/>
              <w:right w:w="200" w:type="dxa"/>
            </w:tcMar>
            <w:vAlign w:val="center"/>
          </w:tcPr>
          <w:p w14:paraId="7FB859F1" w14:textId="77777777" w:rsidR="001D3226" w:rsidRPr="00F41476" w:rsidRDefault="001D3226" w:rsidP="008F458C">
            <w:pPr>
              <w:jc w:val="center"/>
              <w:rPr>
                <w:rFonts w:cs="Times New Roman"/>
              </w:rPr>
            </w:pPr>
            <w:r w:rsidRPr="00F41476">
              <w:rPr>
                <w:rFonts w:eastAsia="Times New Roman" w:cs="Times New Roman"/>
                <w:sz w:val="22"/>
              </w:rPr>
              <w:t>Предшествующий актуализации схемы теплоснабжения</w:t>
            </w:r>
          </w:p>
        </w:tc>
        <w:tc>
          <w:tcPr>
            <w:tcW w:w="1673" w:type="dxa"/>
            <w:shd w:val="clear" w:color="auto" w:fill="F2F2F2"/>
            <w:tcMar>
              <w:top w:w="120" w:type="dxa"/>
              <w:left w:w="200" w:type="dxa"/>
              <w:bottom w:w="120" w:type="dxa"/>
              <w:right w:w="200" w:type="dxa"/>
            </w:tcMar>
            <w:vAlign w:val="center"/>
          </w:tcPr>
          <w:p w14:paraId="5E5F7E24" w14:textId="6CF4CBF8" w:rsidR="001D3226" w:rsidRPr="00F41476" w:rsidRDefault="00F410D8" w:rsidP="008F458C">
            <w:pPr>
              <w:jc w:val="center"/>
              <w:rPr>
                <w:rFonts w:cs="Times New Roman"/>
              </w:rPr>
            </w:pPr>
            <w:r w:rsidRPr="00F41476">
              <w:rPr>
                <w:rFonts w:eastAsia="Times New Roman" w:cs="Times New Roman"/>
                <w:sz w:val="22"/>
              </w:rPr>
              <w:t>2022</w:t>
            </w:r>
          </w:p>
        </w:tc>
      </w:tr>
      <w:tr w:rsidR="001D3226" w:rsidRPr="00F41476" w14:paraId="445A4A15" w14:textId="77777777" w:rsidTr="00F410D8">
        <w:trPr>
          <w:jc w:val="center"/>
        </w:trPr>
        <w:tc>
          <w:tcPr>
            <w:tcW w:w="7683" w:type="dxa"/>
            <w:gridSpan w:val="5"/>
            <w:shd w:val="clear" w:color="auto" w:fill="DBE5F1"/>
            <w:tcMar>
              <w:top w:w="40" w:type="dxa"/>
              <w:left w:w="20" w:type="dxa"/>
              <w:bottom w:w="40" w:type="dxa"/>
              <w:right w:w="20" w:type="dxa"/>
            </w:tcMar>
            <w:vAlign w:val="center"/>
          </w:tcPr>
          <w:p w14:paraId="434EE2A9"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r w:rsidR="00F410D8" w:rsidRPr="00F41476" w14:paraId="49C542F9" w14:textId="77777777" w:rsidTr="00F410D8">
        <w:trPr>
          <w:jc w:val="center"/>
        </w:trPr>
        <w:tc>
          <w:tcPr>
            <w:tcW w:w="610" w:type="dxa"/>
            <w:shd w:val="clear" w:color="auto" w:fill="FFFFFF"/>
            <w:tcMar>
              <w:top w:w="40" w:type="dxa"/>
              <w:left w:w="20" w:type="dxa"/>
              <w:bottom w:w="40" w:type="dxa"/>
              <w:right w:w="20" w:type="dxa"/>
            </w:tcMar>
            <w:vAlign w:val="center"/>
          </w:tcPr>
          <w:p w14:paraId="56D8D58E" w14:textId="77777777" w:rsidR="00F410D8" w:rsidRPr="00F41476" w:rsidRDefault="00F410D8" w:rsidP="00F410D8">
            <w:pPr>
              <w:jc w:val="center"/>
              <w:rPr>
                <w:rFonts w:cs="Times New Roman"/>
              </w:rPr>
            </w:pPr>
            <w:r w:rsidRPr="00F41476">
              <w:rPr>
                <w:rFonts w:eastAsia="Times New Roman" w:cs="Times New Roman"/>
                <w:sz w:val="22"/>
              </w:rPr>
              <w:t>1</w:t>
            </w:r>
          </w:p>
        </w:tc>
        <w:tc>
          <w:tcPr>
            <w:tcW w:w="1775" w:type="dxa"/>
            <w:shd w:val="clear" w:color="auto" w:fill="FFFFFF"/>
            <w:tcMar>
              <w:top w:w="40" w:type="dxa"/>
              <w:left w:w="200" w:type="dxa"/>
              <w:bottom w:w="40" w:type="dxa"/>
              <w:right w:w="200" w:type="dxa"/>
            </w:tcMar>
            <w:vAlign w:val="center"/>
          </w:tcPr>
          <w:p w14:paraId="57857ED4" w14:textId="77777777" w:rsidR="00F410D8" w:rsidRPr="00F41476" w:rsidRDefault="00F410D8" w:rsidP="00F410D8">
            <w:pPr>
              <w:jc w:val="center"/>
              <w:rPr>
                <w:rFonts w:cs="Times New Roman"/>
              </w:rPr>
            </w:pPr>
            <w:r w:rsidRPr="00F41476">
              <w:rPr>
                <w:rFonts w:eastAsia="Times New Roman" w:cs="Times New Roman"/>
                <w:sz w:val="22"/>
              </w:rPr>
              <w:t>Котельная Центральная</w:t>
            </w:r>
          </w:p>
        </w:tc>
        <w:tc>
          <w:tcPr>
            <w:tcW w:w="1502" w:type="dxa"/>
            <w:shd w:val="clear" w:color="auto" w:fill="FFFFFF"/>
            <w:tcMar>
              <w:top w:w="40" w:type="dxa"/>
              <w:left w:w="200" w:type="dxa"/>
              <w:bottom w:w="40" w:type="dxa"/>
              <w:right w:w="200" w:type="dxa"/>
            </w:tcMar>
            <w:vAlign w:val="center"/>
          </w:tcPr>
          <w:p w14:paraId="375F677A" w14:textId="77777777" w:rsidR="00F410D8" w:rsidRPr="00F41476" w:rsidRDefault="00F410D8" w:rsidP="00F410D8">
            <w:pPr>
              <w:jc w:val="center"/>
              <w:rPr>
                <w:rFonts w:cs="Times New Roman"/>
              </w:rPr>
            </w:pPr>
            <w:r w:rsidRPr="00F41476">
              <w:rPr>
                <w:rFonts w:eastAsia="Times New Roman" w:cs="Times New Roman"/>
                <w:sz w:val="22"/>
              </w:rPr>
              <w:t>Природный газ</w:t>
            </w:r>
          </w:p>
        </w:tc>
        <w:tc>
          <w:tcPr>
            <w:tcW w:w="2123" w:type="dxa"/>
            <w:shd w:val="clear" w:color="auto" w:fill="FFFFFF"/>
            <w:tcMar>
              <w:top w:w="40" w:type="dxa"/>
              <w:left w:w="200" w:type="dxa"/>
              <w:bottom w:w="40" w:type="dxa"/>
              <w:right w:w="200" w:type="dxa"/>
            </w:tcMar>
            <w:vAlign w:val="center"/>
          </w:tcPr>
          <w:p w14:paraId="621192B4" w14:textId="4786F13C" w:rsidR="00F410D8" w:rsidRPr="00F41476" w:rsidRDefault="00F410D8" w:rsidP="00F410D8">
            <w:pPr>
              <w:jc w:val="center"/>
              <w:rPr>
                <w:rFonts w:cs="Times New Roman"/>
                <w:sz w:val="22"/>
              </w:rPr>
            </w:pPr>
            <w:r w:rsidRPr="00F41476">
              <w:rPr>
                <w:rFonts w:eastAsia="Times New Roman" w:cs="Times New Roman"/>
                <w:sz w:val="22"/>
              </w:rPr>
              <w:t>14676,2517</w:t>
            </w:r>
          </w:p>
        </w:tc>
        <w:tc>
          <w:tcPr>
            <w:tcW w:w="1673" w:type="dxa"/>
            <w:shd w:val="clear" w:color="auto" w:fill="FFFFFF"/>
            <w:tcMar>
              <w:top w:w="40" w:type="dxa"/>
              <w:left w:w="200" w:type="dxa"/>
              <w:bottom w:w="40" w:type="dxa"/>
              <w:right w:w="200" w:type="dxa"/>
            </w:tcMar>
            <w:vAlign w:val="center"/>
          </w:tcPr>
          <w:p w14:paraId="5735E5FF" w14:textId="4C5AE452" w:rsidR="00F410D8" w:rsidRPr="00F41476" w:rsidRDefault="00F410D8" w:rsidP="00F410D8">
            <w:pPr>
              <w:jc w:val="center"/>
              <w:rPr>
                <w:rFonts w:cs="Times New Roman"/>
              </w:rPr>
            </w:pPr>
            <w:r w:rsidRPr="00F41476">
              <w:rPr>
                <w:rFonts w:cs="Times New Roman"/>
              </w:rPr>
              <w:t>12446,076</w:t>
            </w:r>
          </w:p>
        </w:tc>
      </w:tr>
      <w:tr w:rsidR="00F410D8" w:rsidRPr="00F41476" w14:paraId="7F4A903F" w14:textId="77777777" w:rsidTr="00F410D8">
        <w:trPr>
          <w:jc w:val="center"/>
        </w:trPr>
        <w:tc>
          <w:tcPr>
            <w:tcW w:w="610" w:type="dxa"/>
            <w:shd w:val="clear" w:color="auto" w:fill="FFFFFF"/>
            <w:tcMar>
              <w:top w:w="40" w:type="dxa"/>
              <w:left w:w="20" w:type="dxa"/>
              <w:bottom w:w="40" w:type="dxa"/>
              <w:right w:w="20" w:type="dxa"/>
            </w:tcMar>
            <w:vAlign w:val="center"/>
          </w:tcPr>
          <w:p w14:paraId="2FA73468" w14:textId="77777777" w:rsidR="00F410D8" w:rsidRPr="00F41476" w:rsidRDefault="00F410D8" w:rsidP="00F410D8">
            <w:pPr>
              <w:jc w:val="center"/>
              <w:rPr>
                <w:rFonts w:cs="Times New Roman"/>
              </w:rPr>
            </w:pPr>
            <w:r w:rsidRPr="00F41476">
              <w:rPr>
                <w:rFonts w:eastAsia="Times New Roman" w:cs="Times New Roman"/>
                <w:sz w:val="22"/>
              </w:rPr>
              <w:t>2</w:t>
            </w:r>
          </w:p>
        </w:tc>
        <w:tc>
          <w:tcPr>
            <w:tcW w:w="1775" w:type="dxa"/>
            <w:shd w:val="clear" w:color="auto" w:fill="FFFFFF"/>
            <w:tcMar>
              <w:top w:w="40" w:type="dxa"/>
              <w:left w:w="200" w:type="dxa"/>
              <w:bottom w:w="40" w:type="dxa"/>
              <w:right w:w="200" w:type="dxa"/>
            </w:tcMar>
            <w:vAlign w:val="center"/>
          </w:tcPr>
          <w:p w14:paraId="3C924D7A" w14:textId="77777777" w:rsidR="00F410D8" w:rsidRPr="00F41476" w:rsidRDefault="00F410D8" w:rsidP="00F410D8">
            <w:pPr>
              <w:jc w:val="center"/>
              <w:rPr>
                <w:rFonts w:cs="Times New Roman"/>
                <w:lang w:val="ru-RU"/>
              </w:rPr>
            </w:pPr>
            <w:r w:rsidRPr="00F41476">
              <w:rPr>
                <w:rFonts w:eastAsia="Times New Roman" w:cs="Times New Roman"/>
                <w:sz w:val="22"/>
                <w:lang w:val="ru-RU"/>
              </w:rPr>
              <w:t>Котельная ул. Дружбы, д.6а</w:t>
            </w:r>
          </w:p>
        </w:tc>
        <w:tc>
          <w:tcPr>
            <w:tcW w:w="1502" w:type="dxa"/>
            <w:shd w:val="clear" w:color="auto" w:fill="FFFFFF"/>
            <w:tcMar>
              <w:top w:w="40" w:type="dxa"/>
              <w:left w:w="200" w:type="dxa"/>
              <w:bottom w:w="40" w:type="dxa"/>
              <w:right w:w="200" w:type="dxa"/>
            </w:tcMar>
            <w:vAlign w:val="center"/>
          </w:tcPr>
          <w:p w14:paraId="53B3170A" w14:textId="77777777" w:rsidR="00F410D8" w:rsidRPr="00F41476" w:rsidRDefault="00F410D8" w:rsidP="00F410D8">
            <w:pPr>
              <w:jc w:val="center"/>
              <w:rPr>
                <w:rFonts w:cs="Times New Roman"/>
              </w:rPr>
            </w:pPr>
            <w:r w:rsidRPr="00F41476">
              <w:rPr>
                <w:rFonts w:eastAsia="Times New Roman" w:cs="Times New Roman"/>
                <w:sz w:val="22"/>
              </w:rPr>
              <w:t>Природный газ</w:t>
            </w:r>
          </w:p>
        </w:tc>
        <w:tc>
          <w:tcPr>
            <w:tcW w:w="2123" w:type="dxa"/>
            <w:shd w:val="clear" w:color="auto" w:fill="FFFFFF"/>
            <w:tcMar>
              <w:top w:w="40" w:type="dxa"/>
              <w:left w:w="200" w:type="dxa"/>
              <w:bottom w:w="40" w:type="dxa"/>
              <w:right w:w="200" w:type="dxa"/>
            </w:tcMar>
            <w:vAlign w:val="center"/>
          </w:tcPr>
          <w:p w14:paraId="1887ACAF" w14:textId="4AC71164" w:rsidR="00F410D8" w:rsidRPr="00F41476" w:rsidRDefault="00F410D8" w:rsidP="00F410D8">
            <w:pPr>
              <w:jc w:val="center"/>
              <w:rPr>
                <w:rFonts w:cs="Times New Roman"/>
                <w:sz w:val="22"/>
              </w:rPr>
            </w:pPr>
            <w:r w:rsidRPr="00F41476">
              <w:rPr>
                <w:rFonts w:eastAsia="Times New Roman" w:cs="Times New Roman"/>
                <w:sz w:val="22"/>
              </w:rPr>
              <w:t>1101,6960</w:t>
            </w:r>
          </w:p>
        </w:tc>
        <w:tc>
          <w:tcPr>
            <w:tcW w:w="1673" w:type="dxa"/>
            <w:shd w:val="clear" w:color="auto" w:fill="FFFFFF"/>
            <w:tcMar>
              <w:top w:w="40" w:type="dxa"/>
              <w:left w:w="200" w:type="dxa"/>
              <w:bottom w:w="40" w:type="dxa"/>
              <w:right w:w="200" w:type="dxa"/>
            </w:tcMar>
            <w:vAlign w:val="center"/>
          </w:tcPr>
          <w:p w14:paraId="27F86515" w14:textId="5AD2EE82" w:rsidR="00F410D8" w:rsidRPr="00F41476" w:rsidRDefault="00F410D8" w:rsidP="00F410D8">
            <w:pPr>
              <w:jc w:val="center"/>
              <w:rPr>
                <w:rFonts w:cs="Times New Roman"/>
              </w:rPr>
            </w:pPr>
            <w:r w:rsidRPr="00F41476">
              <w:rPr>
                <w:rFonts w:cs="Times New Roman"/>
              </w:rPr>
              <w:t>1021,045</w:t>
            </w:r>
          </w:p>
        </w:tc>
      </w:tr>
      <w:tr w:rsidR="00F410D8" w:rsidRPr="00F41476" w14:paraId="5AFD018C" w14:textId="77777777" w:rsidTr="00F410D8">
        <w:trPr>
          <w:jc w:val="center"/>
        </w:trPr>
        <w:tc>
          <w:tcPr>
            <w:tcW w:w="610" w:type="dxa"/>
            <w:shd w:val="clear" w:color="auto" w:fill="FFFFFF"/>
            <w:tcMar>
              <w:top w:w="40" w:type="dxa"/>
              <w:left w:w="20" w:type="dxa"/>
              <w:bottom w:w="40" w:type="dxa"/>
              <w:right w:w="20" w:type="dxa"/>
            </w:tcMar>
            <w:vAlign w:val="center"/>
          </w:tcPr>
          <w:p w14:paraId="6A8CB4E0" w14:textId="77777777" w:rsidR="00F410D8" w:rsidRPr="00F41476" w:rsidRDefault="00F410D8" w:rsidP="00F410D8">
            <w:pPr>
              <w:jc w:val="center"/>
              <w:rPr>
                <w:rFonts w:cs="Times New Roman"/>
              </w:rPr>
            </w:pPr>
            <w:r w:rsidRPr="00F41476">
              <w:rPr>
                <w:rFonts w:eastAsia="Times New Roman" w:cs="Times New Roman"/>
                <w:sz w:val="22"/>
              </w:rPr>
              <w:t>3</w:t>
            </w:r>
          </w:p>
        </w:tc>
        <w:tc>
          <w:tcPr>
            <w:tcW w:w="1775" w:type="dxa"/>
            <w:shd w:val="clear" w:color="auto" w:fill="FFFFFF"/>
            <w:tcMar>
              <w:top w:w="40" w:type="dxa"/>
              <w:left w:w="200" w:type="dxa"/>
              <w:bottom w:w="40" w:type="dxa"/>
              <w:right w:w="200" w:type="dxa"/>
            </w:tcMar>
            <w:vAlign w:val="center"/>
          </w:tcPr>
          <w:p w14:paraId="3303D61C" w14:textId="77777777" w:rsidR="00F410D8" w:rsidRPr="00F41476" w:rsidRDefault="00F410D8" w:rsidP="00F410D8">
            <w:pPr>
              <w:jc w:val="center"/>
              <w:rPr>
                <w:rFonts w:cs="Times New Roman"/>
                <w:lang w:val="ru-RU"/>
              </w:rPr>
            </w:pPr>
            <w:r w:rsidRPr="00F41476">
              <w:rPr>
                <w:rFonts w:eastAsia="Times New Roman" w:cs="Times New Roman"/>
                <w:sz w:val="22"/>
                <w:lang w:val="ru-RU"/>
              </w:rPr>
              <w:t>Котельная пер.Северный, д.1б</w:t>
            </w:r>
          </w:p>
        </w:tc>
        <w:tc>
          <w:tcPr>
            <w:tcW w:w="1502" w:type="dxa"/>
            <w:shd w:val="clear" w:color="auto" w:fill="FFFFFF"/>
            <w:tcMar>
              <w:top w:w="40" w:type="dxa"/>
              <w:left w:w="200" w:type="dxa"/>
              <w:bottom w:w="40" w:type="dxa"/>
              <w:right w:w="200" w:type="dxa"/>
            </w:tcMar>
            <w:vAlign w:val="center"/>
          </w:tcPr>
          <w:p w14:paraId="3539B6C1" w14:textId="77777777" w:rsidR="00F410D8" w:rsidRPr="00F41476" w:rsidRDefault="00F410D8" w:rsidP="00F410D8">
            <w:pPr>
              <w:jc w:val="center"/>
              <w:rPr>
                <w:rFonts w:cs="Times New Roman"/>
              </w:rPr>
            </w:pPr>
            <w:r w:rsidRPr="00F41476">
              <w:rPr>
                <w:rFonts w:eastAsia="Times New Roman" w:cs="Times New Roman"/>
                <w:sz w:val="22"/>
              </w:rPr>
              <w:t>Природный газ</w:t>
            </w:r>
          </w:p>
        </w:tc>
        <w:tc>
          <w:tcPr>
            <w:tcW w:w="2123" w:type="dxa"/>
            <w:shd w:val="clear" w:color="auto" w:fill="FFFFFF"/>
            <w:tcMar>
              <w:top w:w="40" w:type="dxa"/>
              <w:left w:w="200" w:type="dxa"/>
              <w:bottom w:w="40" w:type="dxa"/>
              <w:right w:w="200" w:type="dxa"/>
            </w:tcMar>
            <w:vAlign w:val="center"/>
          </w:tcPr>
          <w:p w14:paraId="0224E801" w14:textId="73C1AF4C" w:rsidR="00F410D8" w:rsidRPr="00F41476" w:rsidRDefault="00F410D8" w:rsidP="00F410D8">
            <w:pPr>
              <w:jc w:val="center"/>
              <w:rPr>
                <w:rFonts w:cs="Times New Roman"/>
                <w:sz w:val="22"/>
              </w:rPr>
            </w:pPr>
            <w:r w:rsidRPr="00F41476">
              <w:rPr>
                <w:rFonts w:eastAsia="Times New Roman" w:cs="Times New Roman"/>
                <w:sz w:val="22"/>
              </w:rPr>
              <w:t>1582,1030</w:t>
            </w:r>
          </w:p>
        </w:tc>
        <w:tc>
          <w:tcPr>
            <w:tcW w:w="1673" w:type="dxa"/>
            <w:shd w:val="clear" w:color="auto" w:fill="FFFFFF"/>
            <w:tcMar>
              <w:top w:w="40" w:type="dxa"/>
              <w:left w:w="200" w:type="dxa"/>
              <w:bottom w:w="40" w:type="dxa"/>
              <w:right w:w="200" w:type="dxa"/>
            </w:tcMar>
            <w:vAlign w:val="center"/>
          </w:tcPr>
          <w:p w14:paraId="5CE51254" w14:textId="60CA19CC" w:rsidR="00F410D8" w:rsidRPr="00F41476" w:rsidRDefault="00F410D8" w:rsidP="00F410D8">
            <w:pPr>
              <w:jc w:val="center"/>
              <w:rPr>
                <w:rFonts w:cs="Times New Roman"/>
              </w:rPr>
            </w:pPr>
            <w:r w:rsidRPr="00F41476">
              <w:rPr>
                <w:rFonts w:cs="Times New Roman"/>
              </w:rPr>
              <w:t>1452,373</w:t>
            </w:r>
          </w:p>
        </w:tc>
      </w:tr>
    </w:tbl>
    <w:p w14:paraId="37315152" w14:textId="77777777" w:rsidR="001D3226" w:rsidRPr="00F41476" w:rsidRDefault="001D3226" w:rsidP="001D3226">
      <w:pPr>
        <w:pStyle w:val="a0"/>
        <w:rPr>
          <w:rFonts w:cs="Times New Roman"/>
          <w:lang w:val="en-US" w:eastAsia="ru-RU"/>
        </w:rPr>
      </w:pPr>
    </w:p>
    <w:p w14:paraId="7A097B1F" w14:textId="77777777" w:rsidR="001D3226" w:rsidRPr="00F41476" w:rsidRDefault="00F81B96" w:rsidP="001D3226">
      <w:pPr>
        <w:pStyle w:val="2"/>
        <w:ind w:left="0" w:firstLine="0"/>
        <w:rPr>
          <w:sz w:val="28"/>
          <w:szCs w:val="28"/>
        </w:rPr>
      </w:pPr>
      <w:hyperlink r:id="rId278" w:anchor="bookmark115" w:history="1">
        <w:bookmarkStart w:id="713" w:name="_Toc30081916"/>
        <w:bookmarkStart w:id="714" w:name="_Toc30085151"/>
        <w:bookmarkStart w:id="715" w:name="_Toc32845464"/>
        <w:bookmarkStart w:id="716" w:name="_Toc107403237"/>
        <w:bookmarkStart w:id="717" w:name="_Toc131153778"/>
        <w:r w:rsidR="001D3226" w:rsidRPr="00F41476">
          <w:rPr>
            <w:sz w:val="28"/>
            <w:szCs w:val="28"/>
          </w:rPr>
          <w:t>ГЛАВА 11. ОЦЕНКА НАДЕЖНОСТИ ТЕПЛОСНАБЖЕНИЯ</w:t>
        </w:r>
        <w:bookmarkEnd w:id="713"/>
        <w:bookmarkEnd w:id="714"/>
        <w:bookmarkEnd w:id="715"/>
        <w:bookmarkEnd w:id="716"/>
        <w:bookmarkEnd w:id="717"/>
      </w:hyperlink>
    </w:p>
    <w:p w14:paraId="58C54747" w14:textId="77777777" w:rsidR="001D3226" w:rsidRPr="00F41476" w:rsidRDefault="001D3226" w:rsidP="001D3226">
      <w:pPr>
        <w:rPr>
          <w:rFonts w:cs="Times New Roman"/>
        </w:rPr>
      </w:pPr>
    </w:p>
    <w:p w14:paraId="234C41BE" w14:textId="7CA00ED4" w:rsidR="001D3226" w:rsidRPr="00F41476" w:rsidRDefault="00F81B96" w:rsidP="001D3226">
      <w:pPr>
        <w:pStyle w:val="2"/>
        <w:ind w:left="0" w:firstLine="0"/>
      </w:pPr>
      <w:hyperlink r:id="rId279" w:anchor="bookmark116" w:history="1">
        <w:bookmarkStart w:id="718" w:name="_Toc30081917"/>
        <w:bookmarkStart w:id="719" w:name="_Toc30085152"/>
        <w:bookmarkStart w:id="720" w:name="_Toc32845465"/>
        <w:bookmarkStart w:id="721" w:name="_Toc107403238"/>
        <w:bookmarkStart w:id="722" w:name="_Toc131153779"/>
        <w:r w:rsidR="001D3226" w:rsidRPr="00F41476">
          <w:t>Часть 1. МЕТОДЫ И РЕЗУЛЬТАТЫ ОБРАБОТКИ ДАННЫХ ПО ОТКАЗАМ УЧАСТКОВ</w:t>
        </w:r>
      </w:hyperlink>
      <w:r w:rsidR="001D3226" w:rsidRPr="00F41476">
        <w:t xml:space="preserve"> </w:t>
      </w:r>
      <w:hyperlink r:id="rId280" w:anchor="bookmark116" w:history="1">
        <w:r w:rsidR="001D3226" w:rsidRPr="00F41476">
          <w:t>ТЕПЛОВЫХ</w:t>
        </w:r>
        <w:r w:rsidR="005D64BB" w:rsidRPr="00F41476">
          <w:t xml:space="preserve"> </w:t>
        </w:r>
        <w:r w:rsidR="001D3226" w:rsidRPr="00F41476">
          <w:t>СЕТЕЙ</w:t>
        </w:r>
        <w:r w:rsidR="005D64BB" w:rsidRPr="00F41476">
          <w:t xml:space="preserve"> </w:t>
        </w:r>
        <w:r w:rsidR="001D3226" w:rsidRPr="00F41476">
          <w:t>(АВАРИЙНЫМ</w:t>
        </w:r>
        <w:r w:rsidR="005D64BB" w:rsidRPr="00F41476">
          <w:t xml:space="preserve"> </w:t>
        </w:r>
        <w:r w:rsidR="001D3226" w:rsidRPr="00F41476">
          <w:t>СИТУАЦИЯМ),</w:t>
        </w:r>
        <w:r w:rsidR="005D64BB" w:rsidRPr="00F41476">
          <w:t xml:space="preserve"> </w:t>
        </w:r>
        <w:r w:rsidR="001D3226" w:rsidRPr="00F41476">
          <w:t>СРЕДНЕЙ</w:t>
        </w:r>
        <w:r w:rsidR="005D64BB" w:rsidRPr="00F41476">
          <w:t xml:space="preserve"> </w:t>
        </w:r>
        <w:r w:rsidR="001D3226" w:rsidRPr="00F41476">
          <w:t>ЧАСТОТЫ</w:t>
        </w:r>
        <w:r w:rsidR="005D64BB" w:rsidRPr="00F41476">
          <w:t xml:space="preserve"> </w:t>
        </w:r>
        <w:r w:rsidR="001D3226" w:rsidRPr="00F41476">
          <w:t>ОТКАЗОВ</w:t>
        </w:r>
      </w:hyperlink>
      <w:r w:rsidR="001D3226" w:rsidRPr="00F41476">
        <w:t xml:space="preserve"> </w:t>
      </w:r>
      <w:hyperlink r:id="rId281" w:anchor="bookmark116" w:history="1">
        <w:r w:rsidR="001D3226" w:rsidRPr="00F41476">
          <w:t>УЧАСТКОВ</w:t>
        </w:r>
        <w:r w:rsidR="005D64BB" w:rsidRPr="00F41476">
          <w:t xml:space="preserve"> </w:t>
        </w:r>
        <w:r w:rsidR="001D3226" w:rsidRPr="00F41476">
          <w:t>ТЕПЛОВЫХ СЕТЕЙ</w:t>
        </w:r>
        <w:r w:rsidR="005D64BB" w:rsidRPr="00F41476">
          <w:t xml:space="preserve"> </w:t>
        </w:r>
        <w:r w:rsidR="001D3226" w:rsidRPr="00F41476">
          <w:t>(АВАРИЙНЫХ СИТУАЦИЙ)</w:t>
        </w:r>
        <w:r w:rsidR="005D64BB" w:rsidRPr="00F41476">
          <w:t xml:space="preserve"> </w:t>
        </w:r>
        <w:r w:rsidR="001D3226" w:rsidRPr="00F41476">
          <w:t>В КАЖДОЙ СИСТЕМЕ</w:t>
        </w:r>
      </w:hyperlink>
      <w:r w:rsidR="001D3226" w:rsidRPr="00F41476">
        <w:t xml:space="preserve"> </w:t>
      </w:r>
      <w:hyperlink r:id="rId282" w:anchor="bookmark116" w:history="1">
        <w:r w:rsidR="001D3226" w:rsidRPr="00F41476">
          <w:t>ТЕПЛОСНАБЖЕНИЯ</w:t>
        </w:r>
        <w:bookmarkEnd w:id="718"/>
        <w:bookmarkEnd w:id="719"/>
        <w:bookmarkEnd w:id="720"/>
        <w:bookmarkEnd w:id="721"/>
        <w:bookmarkEnd w:id="722"/>
        <w:r w:rsidR="001D3226" w:rsidRPr="00F41476">
          <w:t xml:space="preserve"> </w:t>
        </w:r>
      </w:hyperlink>
    </w:p>
    <w:p w14:paraId="3F82CC6C" w14:textId="77777777" w:rsidR="001D3226" w:rsidRPr="00F41476" w:rsidRDefault="001D3226" w:rsidP="001D3226">
      <w:pPr>
        <w:rPr>
          <w:rFonts w:cs="Times New Roman"/>
        </w:rPr>
      </w:pPr>
      <w:bookmarkStart w:id="723" w:name="_Toc32845466"/>
    </w:p>
    <w:p w14:paraId="17E92022" w14:textId="77777777" w:rsidR="001D3226" w:rsidRPr="00F41476" w:rsidRDefault="001D3226" w:rsidP="001D3226">
      <w:pPr>
        <w:ind w:firstLine="567"/>
        <w:jc w:val="both"/>
        <w:rPr>
          <w:rFonts w:cs="Times New Roman"/>
          <w:szCs w:val="24"/>
        </w:rPr>
      </w:pPr>
      <w:r w:rsidRPr="00F41476">
        <w:rPr>
          <w:rFonts w:cs="Times New Roman"/>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w:t>
      </w:r>
      <w:r w:rsidRPr="00F41476">
        <w:rPr>
          <w:rFonts w:cs="Times New Roman"/>
          <w:szCs w:val="24"/>
        </w:rPr>
        <w:lastRenderedPageBreak/>
        <w:t>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723"/>
    </w:p>
    <w:p w14:paraId="6582641C" w14:textId="77777777" w:rsidR="001D3226" w:rsidRPr="00F41476" w:rsidRDefault="001D3226" w:rsidP="001D3226">
      <w:pPr>
        <w:ind w:firstLine="567"/>
        <w:jc w:val="both"/>
        <w:rPr>
          <w:rFonts w:cs="Times New Roman"/>
          <w:szCs w:val="24"/>
        </w:rPr>
      </w:pPr>
      <w:bookmarkStart w:id="724" w:name="_Toc32845467"/>
      <w:r w:rsidRPr="00F41476">
        <w:rPr>
          <w:rFonts w:cs="Times New Roman"/>
          <w:szCs w:val="24"/>
        </w:rPr>
        <w:t>- источника теплоты Рит = 1;</w:t>
      </w:r>
      <w:bookmarkEnd w:id="724"/>
    </w:p>
    <w:p w14:paraId="56476302" w14:textId="77777777" w:rsidR="001D3226" w:rsidRPr="00F41476" w:rsidRDefault="001D3226" w:rsidP="001D3226">
      <w:pPr>
        <w:ind w:firstLine="567"/>
        <w:jc w:val="both"/>
        <w:rPr>
          <w:rFonts w:cs="Times New Roman"/>
          <w:szCs w:val="24"/>
        </w:rPr>
      </w:pPr>
      <w:bookmarkStart w:id="725" w:name="_Toc32845468"/>
      <w:r w:rsidRPr="00F41476">
        <w:rPr>
          <w:rFonts w:cs="Times New Roman"/>
          <w:szCs w:val="24"/>
        </w:rPr>
        <w:t>- тепловых сетей Кс= 1;</w:t>
      </w:r>
      <w:bookmarkEnd w:id="725"/>
    </w:p>
    <w:p w14:paraId="0BAE1F98" w14:textId="77777777" w:rsidR="001D3226" w:rsidRPr="00F41476" w:rsidRDefault="001D3226" w:rsidP="001D3226">
      <w:pPr>
        <w:ind w:firstLine="567"/>
        <w:jc w:val="both"/>
        <w:rPr>
          <w:rFonts w:cs="Times New Roman"/>
          <w:szCs w:val="24"/>
        </w:rPr>
      </w:pPr>
      <w:bookmarkStart w:id="726" w:name="_Toc32845469"/>
      <w:r w:rsidRPr="00F41476">
        <w:rPr>
          <w:rFonts w:cs="Times New Roman"/>
          <w:szCs w:val="24"/>
        </w:rPr>
        <w:t>- потребителя теплоты Рпт= 1.</w:t>
      </w:r>
      <w:bookmarkEnd w:id="726"/>
    </w:p>
    <w:p w14:paraId="31FEB1DB" w14:textId="77777777" w:rsidR="001D3226" w:rsidRPr="00F41476" w:rsidRDefault="001D3226" w:rsidP="001D3226">
      <w:pPr>
        <w:ind w:firstLine="567"/>
        <w:jc w:val="both"/>
        <w:rPr>
          <w:rFonts w:cs="Times New Roman"/>
          <w:szCs w:val="24"/>
        </w:rPr>
      </w:pPr>
      <w:bookmarkStart w:id="727" w:name="_Toc32845470"/>
      <w:r w:rsidRPr="00F41476">
        <w:rPr>
          <w:rFonts w:cs="Times New Roman"/>
          <w:szCs w:val="24"/>
        </w:rPr>
        <w:t>Нормативные показатели безотказности тепловых сетей обеспечиваются следующими мероприятиями:</w:t>
      </w:r>
      <w:bookmarkEnd w:id="727"/>
    </w:p>
    <w:p w14:paraId="12F9FBC6" w14:textId="77777777" w:rsidR="001D3226" w:rsidRPr="00F41476" w:rsidRDefault="001D3226" w:rsidP="001D3226">
      <w:pPr>
        <w:ind w:firstLine="567"/>
        <w:jc w:val="both"/>
        <w:rPr>
          <w:rFonts w:cs="Times New Roman"/>
          <w:szCs w:val="24"/>
        </w:rPr>
      </w:pPr>
      <w:bookmarkStart w:id="728" w:name="_Toc32845471"/>
      <w:r w:rsidRPr="00F41476">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728"/>
    </w:p>
    <w:p w14:paraId="1B3C8CE9" w14:textId="77777777" w:rsidR="001D3226" w:rsidRPr="00F41476" w:rsidRDefault="001D3226" w:rsidP="001D3226">
      <w:pPr>
        <w:ind w:firstLine="567"/>
        <w:jc w:val="both"/>
        <w:rPr>
          <w:rFonts w:cs="Times New Roman"/>
          <w:szCs w:val="24"/>
        </w:rPr>
      </w:pPr>
      <w:bookmarkStart w:id="729" w:name="_Toc32845472"/>
      <w:r w:rsidRPr="00F41476">
        <w:rPr>
          <w:rFonts w:cs="Times New Roman"/>
          <w:szCs w:val="24"/>
        </w:rPr>
        <w:t>- местом размещения резервных трубопроводных связей между радиальными теплопроводами;</w:t>
      </w:r>
      <w:bookmarkEnd w:id="729"/>
    </w:p>
    <w:p w14:paraId="7CF68009" w14:textId="77777777" w:rsidR="001D3226" w:rsidRPr="00F41476" w:rsidRDefault="001D3226" w:rsidP="001D3226">
      <w:pPr>
        <w:ind w:firstLine="567"/>
        <w:jc w:val="both"/>
        <w:rPr>
          <w:rFonts w:cs="Times New Roman"/>
          <w:szCs w:val="24"/>
        </w:rPr>
      </w:pPr>
      <w:bookmarkStart w:id="730" w:name="_Toc32845473"/>
      <w:r w:rsidRPr="00F41476">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730"/>
    </w:p>
    <w:p w14:paraId="179ADEB8" w14:textId="77777777" w:rsidR="001D3226" w:rsidRPr="00F41476" w:rsidRDefault="001D3226" w:rsidP="001D3226">
      <w:pPr>
        <w:ind w:firstLine="567"/>
        <w:jc w:val="both"/>
        <w:rPr>
          <w:rFonts w:cs="Times New Roman"/>
          <w:szCs w:val="24"/>
        </w:rPr>
      </w:pPr>
      <w:bookmarkStart w:id="731" w:name="_Toc32845474"/>
      <w:r w:rsidRPr="00F41476">
        <w:rPr>
          <w:rFonts w:cs="Times New Roman"/>
          <w:szCs w:val="24"/>
        </w:rPr>
        <w:t>- очередность ремонтов и замен теплопроводов, частично или полностью утративших свой ресурс.</w:t>
      </w:r>
      <w:bookmarkEnd w:id="731"/>
    </w:p>
    <w:p w14:paraId="2B5EFFA7" w14:textId="77777777" w:rsidR="001D3226" w:rsidRPr="00F41476" w:rsidRDefault="001D3226" w:rsidP="001D3226">
      <w:pPr>
        <w:ind w:firstLine="567"/>
        <w:jc w:val="both"/>
        <w:rPr>
          <w:rFonts w:cs="Times New Roman"/>
          <w:szCs w:val="24"/>
        </w:rPr>
      </w:pPr>
      <w:r w:rsidRPr="00F41476">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76827618" w14:textId="77777777" w:rsidR="001D3226" w:rsidRPr="00F41476" w:rsidRDefault="001D3226" w:rsidP="001D3226">
      <w:pPr>
        <w:ind w:firstLine="567"/>
        <w:jc w:val="both"/>
        <w:rPr>
          <w:rFonts w:cs="Times New Roman"/>
          <w:szCs w:val="24"/>
        </w:rPr>
      </w:pPr>
      <w:r w:rsidRPr="00F41476">
        <w:rPr>
          <w:rFonts w:cs="Times New Roman"/>
          <w:szCs w:val="24"/>
        </w:rPr>
        <w:t>Нормативные показатели готовности систем теплоснабжения обеспечиваются следующими мероприятиями:</w:t>
      </w:r>
    </w:p>
    <w:p w14:paraId="05F95B0D" w14:textId="77777777" w:rsidR="001D3226" w:rsidRPr="00F41476" w:rsidRDefault="001D3226" w:rsidP="001D3226">
      <w:pPr>
        <w:ind w:firstLine="567"/>
        <w:jc w:val="both"/>
        <w:rPr>
          <w:rFonts w:cs="Times New Roman"/>
          <w:szCs w:val="24"/>
        </w:rPr>
      </w:pPr>
      <w:r w:rsidRPr="00F41476">
        <w:rPr>
          <w:rFonts w:cs="Times New Roman"/>
          <w:szCs w:val="24"/>
        </w:rPr>
        <w:t>- готовностью СЦТ к отопительному сезону;</w:t>
      </w:r>
    </w:p>
    <w:p w14:paraId="4A26BD97" w14:textId="77777777" w:rsidR="001D3226" w:rsidRPr="00F41476" w:rsidRDefault="001D3226" w:rsidP="001D3226">
      <w:pPr>
        <w:ind w:firstLine="567"/>
        <w:jc w:val="both"/>
        <w:rPr>
          <w:rFonts w:cs="Times New Roman"/>
          <w:szCs w:val="24"/>
        </w:rPr>
      </w:pPr>
      <w:r w:rsidRPr="00F41476">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4B4428B7" w14:textId="77777777" w:rsidR="001D3226" w:rsidRPr="00F41476" w:rsidRDefault="001D3226" w:rsidP="001D3226">
      <w:pPr>
        <w:ind w:firstLine="567"/>
        <w:jc w:val="both"/>
        <w:rPr>
          <w:rFonts w:cs="Times New Roman"/>
          <w:szCs w:val="24"/>
        </w:rPr>
      </w:pPr>
      <w:r w:rsidRPr="00F41476">
        <w:rPr>
          <w:rFonts w:cs="Times New Roman"/>
          <w:szCs w:val="24"/>
        </w:rPr>
        <w:t>- способностью тепловых сетей обеспечить исправное функционирование СЦТ при нерасчетных похолоданиях;</w:t>
      </w:r>
    </w:p>
    <w:p w14:paraId="10DACCAD" w14:textId="77777777" w:rsidR="001D3226" w:rsidRPr="00F41476" w:rsidRDefault="001D3226" w:rsidP="001D3226">
      <w:pPr>
        <w:ind w:firstLine="567"/>
        <w:jc w:val="both"/>
        <w:rPr>
          <w:rFonts w:cs="Times New Roman"/>
          <w:szCs w:val="24"/>
        </w:rPr>
      </w:pPr>
      <w:r w:rsidRPr="00F41476">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34EAB44F" w14:textId="77777777" w:rsidR="001D3226" w:rsidRPr="00F41476" w:rsidRDefault="001D3226" w:rsidP="001D3226">
      <w:pPr>
        <w:ind w:firstLine="567"/>
        <w:jc w:val="both"/>
        <w:rPr>
          <w:rFonts w:cs="Times New Roman"/>
          <w:szCs w:val="24"/>
        </w:rPr>
      </w:pPr>
      <w:r w:rsidRPr="00F41476">
        <w:rPr>
          <w:rFonts w:cs="Times New Roman"/>
          <w:szCs w:val="24"/>
        </w:rPr>
        <w:t>- максимально допустимым числом часов готовности для источника теплоты.</w:t>
      </w:r>
    </w:p>
    <w:p w14:paraId="2B13FBAA" w14:textId="77777777" w:rsidR="001D3226" w:rsidRPr="00F41476" w:rsidRDefault="001D3226" w:rsidP="001D3226">
      <w:pPr>
        <w:ind w:firstLine="567"/>
        <w:jc w:val="both"/>
        <w:rPr>
          <w:rFonts w:cs="Times New Roman"/>
          <w:szCs w:val="24"/>
        </w:rPr>
      </w:pPr>
      <w:r w:rsidRPr="00F41476">
        <w:rPr>
          <w:rFonts w:cs="Times New Roman"/>
          <w:szCs w:val="24"/>
        </w:rPr>
        <w:t>Потребители теплоты по надежности теплоснабжения делятся на три категории:</w:t>
      </w:r>
    </w:p>
    <w:p w14:paraId="38AA6EBE" w14:textId="77777777" w:rsidR="001D3226" w:rsidRPr="00F41476" w:rsidRDefault="001D3226" w:rsidP="001D3226">
      <w:pPr>
        <w:ind w:firstLine="567"/>
        <w:jc w:val="both"/>
        <w:rPr>
          <w:rFonts w:cs="Times New Roman"/>
          <w:szCs w:val="24"/>
        </w:rPr>
      </w:pPr>
      <w:r w:rsidRPr="00F41476">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673B86" w14:textId="77777777" w:rsidR="001D3226" w:rsidRPr="00F41476" w:rsidRDefault="001D3226" w:rsidP="001D3226">
      <w:pPr>
        <w:ind w:firstLine="567"/>
        <w:jc w:val="both"/>
        <w:rPr>
          <w:rFonts w:cs="Times New Roman"/>
          <w:szCs w:val="24"/>
        </w:rPr>
      </w:pPr>
      <w:r w:rsidRPr="00F41476">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7C636EF9" w14:textId="77777777" w:rsidR="001D3226" w:rsidRPr="00F41476" w:rsidRDefault="001D3226" w:rsidP="001D3226">
      <w:pPr>
        <w:ind w:firstLine="567"/>
        <w:jc w:val="both"/>
        <w:rPr>
          <w:rFonts w:cs="Times New Roman"/>
          <w:szCs w:val="24"/>
        </w:rPr>
      </w:pPr>
      <w:r w:rsidRPr="00F41476">
        <w:rPr>
          <w:rFonts w:cs="Times New Roman"/>
          <w:szCs w:val="24"/>
        </w:rPr>
        <w:t>- жилых и общественных зданий до 12 °С;</w:t>
      </w:r>
    </w:p>
    <w:p w14:paraId="0DA54ADC" w14:textId="77777777" w:rsidR="001D3226" w:rsidRPr="00F41476" w:rsidRDefault="001D3226" w:rsidP="001D3226">
      <w:pPr>
        <w:ind w:firstLine="567"/>
        <w:jc w:val="both"/>
        <w:rPr>
          <w:rFonts w:cs="Times New Roman"/>
          <w:szCs w:val="24"/>
        </w:rPr>
      </w:pPr>
      <w:r w:rsidRPr="00F41476">
        <w:rPr>
          <w:rFonts w:cs="Times New Roman"/>
          <w:szCs w:val="24"/>
        </w:rPr>
        <w:t>- промышленных зданий до 8 °С.</w:t>
      </w:r>
    </w:p>
    <w:p w14:paraId="19358BE7" w14:textId="77777777" w:rsidR="001D3226" w:rsidRPr="00F41476" w:rsidRDefault="001D3226" w:rsidP="001D3226">
      <w:pPr>
        <w:ind w:firstLine="708"/>
        <w:jc w:val="both"/>
        <w:rPr>
          <w:rFonts w:cs="Times New Roman"/>
          <w:sz w:val="22"/>
          <w:lang w:eastAsia="ru-RU"/>
        </w:rPr>
      </w:pPr>
    </w:p>
    <w:p w14:paraId="3644D650" w14:textId="77777777" w:rsidR="001D3226" w:rsidRPr="00F41476" w:rsidRDefault="001D3226" w:rsidP="001D3226">
      <w:pPr>
        <w:jc w:val="both"/>
        <w:rPr>
          <w:rFonts w:cs="Times New Roman"/>
          <w:lang w:eastAsia="ru-RU"/>
        </w:rPr>
      </w:pPr>
    </w:p>
    <w:p w14:paraId="09DE9A26" w14:textId="77777777" w:rsidR="001D3226" w:rsidRPr="00F41476" w:rsidRDefault="00F81B96" w:rsidP="001D3226">
      <w:pPr>
        <w:pStyle w:val="2"/>
        <w:ind w:left="0" w:firstLine="0"/>
      </w:pPr>
      <w:hyperlink r:id="rId283" w:anchor="bookmark117" w:history="1">
        <w:bookmarkStart w:id="732" w:name="_Toc30081918"/>
        <w:bookmarkStart w:id="733" w:name="_Toc30085153"/>
        <w:bookmarkStart w:id="734" w:name="_Toc32845475"/>
        <w:bookmarkStart w:id="735" w:name="_Toc107403239"/>
        <w:bookmarkStart w:id="736" w:name="_Toc131153780"/>
        <w:r w:rsidR="001D3226" w:rsidRPr="00F41476">
          <w:t>Часть 2. МЕТОДЫ И РЕЗУЛЬТАТЫ ОБРАБОТКИ ДАННЫХ ПО ВОССТАНОВЛЕНИЯМ</w:t>
        </w:r>
      </w:hyperlink>
      <w:r w:rsidR="001D3226" w:rsidRPr="00F41476">
        <w:t xml:space="preserve"> </w:t>
      </w:r>
      <w:hyperlink r:id="rId284" w:anchor="bookmark117" w:history="1">
        <w:r w:rsidR="001D3226" w:rsidRPr="00F41476">
          <w:t xml:space="preserve">ОТКАЗАВШИХ УЧАСТКОВ ТЕПЛОВЫХ СЕТЕЙ </w:t>
        </w:r>
        <w:r w:rsidR="001D3226" w:rsidRPr="00F41476">
          <w:lastRenderedPageBreak/>
          <w:t>(УЧАСТКОВ ТЕПЛОВЫХ СЕТЕЙ, НА</w:t>
        </w:r>
      </w:hyperlink>
      <w:r w:rsidR="001D3226" w:rsidRPr="00F41476">
        <w:t xml:space="preserve"> </w:t>
      </w:r>
      <w:hyperlink r:id="rId285" w:anchor="bookmark117" w:history="1">
        <w:r w:rsidR="001D3226" w:rsidRPr="00F41476">
          <w:t>КОТОРЫХ ПРОИЗОШЛИ АВАРИЙНЫЕ СИТУАЦИИ), СРЕДНЕГО ВРЕМЕНИ</w:t>
        </w:r>
      </w:hyperlink>
      <w:r w:rsidR="001D3226" w:rsidRPr="00F41476">
        <w:t xml:space="preserve"> </w:t>
      </w:r>
      <w:hyperlink r:id="rId286" w:anchor="bookmark117" w:history="1">
        <w:r w:rsidR="001D3226" w:rsidRPr="00F41476">
          <w:t>ВОССТАНОВЛЕНИЯ ОТКАЗАВШИХ УЧАСТКОВ ТЕПЛОВЫХ СЕТЕЙ В КАЖДОЙ</w:t>
        </w:r>
      </w:hyperlink>
      <w:r w:rsidR="001D3226" w:rsidRPr="00F41476">
        <w:t xml:space="preserve"> </w:t>
      </w:r>
      <w:hyperlink r:id="rId287" w:anchor="bookmark117" w:history="1">
        <w:r w:rsidR="001D3226" w:rsidRPr="00F41476">
          <w:t>СИСТЕМЕ ТЕПЛОСНАБЖЕНИЯ</w:t>
        </w:r>
        <w:bookmarkEnd w:id="732"/>
        <w:bookmarkEnd w:id="733"/>
        <w:bookmarkEnd w:id="734"/>
        <w:bookmarkEnd w:id="735"/>
        <w:bookmarkEnd w:id="736"/>
      </w:hyperlink>
    </w:p>
    <w:p w14:paraId="3BCC6A8A" w14:textId="77777777" w:rsidR="001D3226" w:rsidRPr="00F41476" w:rsidRDefault="001D3226" w:rsidP="001D3226">
      <w:pPr>
        <w:pStyle w:val="ab"/>
        <w:spacing w:before="233"/>
        <w:ind w:left="0" w:firstLine="567"/>
        <w:jc w:val="both"/>
        <w:rPr>
          <w:rFonts w:cs="Times New Roman"/>
          <w:lang w:val="ru-RU"/>
        </w:rPr>
      </w:pPr>
      <w:r w:rsidRPr="00F41476">
        <w:rPr>
          <w:rFonts w:cs="Times New Roman"/>
          <w:lang w:val="ru-RU"/>
        </w:rPr>
        <w:t xml:space="preserve">Для </w:t>
      </w:r>
      <w:r w:rsidRPr="00F41476">
        <w:rPr>
          <w:rFonts w:cs="Times New Roman"/>
          <w:spacing w:val="-1"/>
          <w:lang w:val="ru-RU"/>
        </w:rPr>
        <w:t>анализа восстановлений</w:t>
      </w:r>
      <w:r w:rsidRPr="00F41476">
        <w:rPr>
          <w:rFonts w:cs="Times New Roman"/>
          <w:spacing w:val="-2"/>
          <w:lang w:val="ru-RU"/>
        </w:rPr>
        <w:t xml:space="preserve"> </w:t>
      </w:r>
      <w:r w:rsidRPr="00F41476">
        <w:rPr>
          <w:rFonts w:cs="Times New Roman"/>
          <w:spacing w:val="-1"/>
          <w:lang w:val="ru-RU"/>
        </w:rPr>
        <w:t>применен</w:t>
      </w:r>
      <w:r w:rsidRPr="00F41476">
        <w:rPr>
          <w:rFonts w:cs="Times New Roman"/>
          <w:lang w:val="ru-RU"/>
        </w:rPr>
        <w:t xml:space="preserve"> </w:t>
      </w:r>
      <w:r w:rsidRPr="00F41476">
        <w:rPr>
          <w:rFonts w:cs="Times New Roman"/>
          <w:spacing w:val="-1"/>
          <w:lang w:val="ru-RU"/>
        </w:rPr>
        <w:t>количественный</w:t>
      </w:r>
      <w:r w:rsidRPr="00F41476">
        <w:rPr>
          <w:rFonts w:cs="Times New Roman"/>
          <w:lang w:val="ru-RU"/>
        </w:rPr>
        <w:t xml:space="preserve"> </w:t>
      </w:r>
      <w:r w:rsidRPr="00F41476">
        <w:rPr>
          <w:rFonts w:cs="Times New Roman"/>
          <w:spacing w:val="-1"/>
          <w:lang w:val="ru-RU"/>
        </w:rPr>
        <w:t>метод</w:t>
      </w:r>
      <w:r w:rsidRPr="00F41476">
        <w:rPr>
          <w:rFonts w:cs="Times New Roman"/>
          <w:lang w:val="ru-RU"/>
        </w:rPr>
        <w:t xml:space="preserve"> </w:t>
      </w:r>
      <w:r w:rsidRPr="00F41476">
        <w:rPr>
          <w:rFonts w:cs="Times New Roman"/>
          <w:spacing w:val="-1"/>
          <w:lang w:val="ru-RU"/>
        </w:rPr>
        <w:t>анализа.</w:t>
      </w:r>
    </w:p>
    <w:p w14:paraId="2C1FF598" w14:textId="77777777" w:rsidR="001D3226" w:rsidRPr="00F41476" w:rsidRDefault="001D3226" w:rsidP="001D3226">
      <w:pPr>
        <w:pStyle w:val="ab"/>
        <w:ind w:left="0" w:firstLine="567"/>
        <w:jc w:val="both"/>
        <w:rPr>
          <w:rFonts w:cs="Times New Roman"/>
          <w:lang w:val="ru-RU"/>
        </w:rPr>
      </w:pPr>
      <w:r w:rsidRPr="00F41476">
        <w:rPr>
          <w:rFonts w:cs="Times New Roman"/>
          <w:lang w:val="ru-RU"/>
        </w:rPr>
        <w:t>По</w:t>
      </w:r>
      <w:r w:rsidRPr="00F41476">
        <w:rPr>
          <w:rFonts w:cs="Times New Roman"/>
          <w:spacing w:val="44"/>
          <w:lang w:val="ru-RU"/>
        </w:rPr>
        <w:t xml:space="preserve"> </w:t>
      </w:r>
      <w:r w:rsidRPr="00F41476">
        <w:rPr>
          <w:rFonts w:cs="Times New Roman"/>
          <w:spacing w:val="-1"/>
          <w:lang w:val="ru-RU"/>
        </w:rPr>
        <w:t>категории</w:t>
      </w:r>
      <w:r w:rsidRPr="00F41476">
        <w:rPr>
          <w:rFonts w:cs="Times New Roman"/>
          <w:spacing w:val="46"/>
          <w:lang w:val="ru-RU"/>
        </w:rPr>
        <w:t xml:space="preserve"> </w:t>
      </w:r>
      <w:r w:rsidRPr="00F41476">
        <w:rPr>
          <w:rFonts w:cs="Times New Roman"/>
          <w:spacing w:val="-1"/>
          <w:lang w:val="ru-RU"/>
        </w:rPr>
        <w:t>отключений</w:t>
      </w:r>
      <w:r w:rsidRPr="00F41476">
        <w:rPr>
          <w:rFonts w:cs="Times New Roman"/>
          <w:spacing w:val="46"/>
          <w:lang w:val="ru-RU"/>
        </w:rPr>
        <w:t xml:space="preserve"> </w:t>
      </w:r>
      <w:r w:rsidRPr="00F41476">
        <w:rPr>
          <w:rFonts w:cs="Times New Roman"/>
          <w:spacing w:val="-1"/>
          <w:lang w:val="ru-RU"/>
        </w:rPr>
        <w:t>потребителей,</w:t>
      </w:r>
      <w:r w:rsidRPr="00F41476">
        <w:rPr>
          <w:rFonts w:cs="Times New Roman"/>
          <w:spacing w:val="45"/>
          <w:lang w:val="ru-RU"/>
        </w:rPr>
        <w:t xml:space="preserve"> </w:t>
      </w:r>
      <w:r w:rsidRPr="00F41476">
        <w:rPr>
          <w:rFonts w:cs="Times New Roman"/>
          <w:spacing w:val="-1"/>
          <w:lang w:val="ru-RU"/>
        </w:rPr>
        <w:t>инциденты</w:t>
      </w:r>
      <w:r w:rsidRPr="00F41476">
        <w:rPr>
          <w:rFonts w:cs="Times New Roman"/>
          <w:spacing w:val="44"/>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spacing w:val="-1"/>
          <w:lang w:val="ru-RU"/>
        </w:rPr>
        <w:t>тепловых</w:t>
      </w:r>
      <w:r w:rsidRPr="00F41476">
        <w:rPr>
          <w:rFonts w:cs="Times New Roman"/>
          <w:spacing w:val="46"/>
          <w:lang w:val="ru-RU"/>
        </w:rPr>
        <w:t xml:space="preserve"> </w:t>
      </w:r>
      <w:r w:rsidRPr="00F41476">
        <w:rPr>
          <w:rFonts w:cs="Times New Roman"/>
          <w:spacing w:val="-1"/>
          <w:lang w:val="ru-RU"/>
        </w:rPr>
        <w:t>сетях</w:t>
      </w:r>
      <w:r w:rsidRPr="00F41476">
        <w:rPr>
          <w:rFonts w:cs="Times New Roman"/>
          <w:spacing w:val="73"/>
          <w:lang w:val="ru-RU"/>
        </w:rPr>
        <w:t xml:space="preserve"> </w:t>
      </w:r>
      <w:r w:rsidRPr="00F41476">
        <w:rPr>
          <w:rFonts w:cs="Times New Roman"/>
          <w:spacing w:val="-1"/>
          <w:lang w:val="ru-RU"/>
        </w:rPr>
        <w:t>классифицируются</w:t>
      </w:r>
      <w:r w:rsidRPr="00F41476">
        <w:rPr>
          <w:rFonts w:cs="Times New Roman"/>
          <w:lang w:val="ru-RU"/>
        </w:rPr>
        <w:t xml:space="preserve"> </w:t>
      </w:r>
      <w:r w:rsidRPr="00F41476">
        <w:rPr>
          <w:rFonts w:cs="Times New Roman"/>
          <w:spacing w:val="-1"/>
          <w:lang w:val="ru-RU"/>
        </w:rPr>
        <w:t>на:</w:t>
      </w:r>
    </w:p>
    <w:p w14:paraId="611D8A4E" w14:textId="77777777" w:rsidR="001D3226" w:rsidRPr="00F41476" w:rsidRDefault="001D3226" w:rsidP="001D3226">
      <w:pPr>
        <w:pStyle w:val="ab"/>
        <w:tabs>
          <w:tab w:val="left" w:pos="925"/>
        </w:tabs>
        <w:ind w:left="567"/>
        <w:jc w:val="both"/>
        <w:rPr>
          <w:rFonts w:cs="Times New Roman"/>
          <w:lang w:val="ru-RU"/>
        </w:rPr>
      </w:pPr>
      <w:r w:rsidRPr="00F41476">
        <w:rPr>
          <w:rFonts w:cs="Times New Roman"/>
          <w:lang w:val="ru-RU"/>
        </w:rPr>
        <w:t xml:space="preserve">- отказы </w:t>
      </w:r>
      <w:r w:rsidRPr="00F41476">
        <w:rPr>
          <w:rFonts w:cs="Times New Roman"/>
          <w:spacing w:val="-1"/>
          <w:lang w:val="ru-RU"/>
        </w:rPr>
        <w:t>(инциденты,</w:t>
      </w:r>
      <w:r w:rsidRPr="00F41476">
        <w:rPr>
          <w:rFonts w:cs="Times New Roman"/>
          <w:spacing w:val="-3"/>
          <w:lang w:val="ru-RU"/>
        </w:rPr>
        <w:t xml:space="preserve"> </w:t>
      </w:r>
      <w:r w:rsidRPr="00F41476">
        <w:rPr>
          <w:rFonts w:cs="Times New Roman"/>
          <w:spacing w:val="-1"/>
          <w:lang w:val="ru-RU"/>
        </w:rPr>
        <w:t>которые</w:t>
      </w:r>
      <w:r w:rsidRPr="00F41476">
        <w:rPr>
          <w:rFonts w:cs="Times New Roman"/>
          <w:spacing w:val="-2"/>
          <w:lang w:val="ru-RU"/>
        </w:rPr>
        <w:t xml:space="preserve"> </w:t>
      </w:r>
      <w:r w:rsidRPr="00F41476">
        <w:rPr>
          <w:rFonts w:cs="Times New Roman"/>
          <w:lang w:val="ru-RU"/>
        </w:rPr>
        <w:t>не</w:t>
      </w:r>
      <w:r w:rsidRPr="00F41476">
        <w:rPr>
          <w:rFonts w:cs="Times New Roman"/>
          <w:spacing w:val="-1"/>
          <w:lang w:val="ru-RU"/>
        </w:rPr>
        <w:t xml:space="preserve"> считаются</w:t>
      </w:r>
      <w:r w:rsidRPr="00F41476">
        <w:rPr>
          <w:rFonts w:cs="Times New Roman"/>
          <w:lang w:val="ru-RU"/>
        </w:rPr>
        <w:t xml:space="preserve"> </w:t>
      </w:r>
      <w:r w:rsidRPr="00F41476">
        <w:rPr>
          <w:rFonts w:cs="Times New Roman"/>
          <w:spacing w:val="-1"/>
          <w:lang w:val="ru-RU"/>
        </w:rPr>
        <w:t>авариями);</w:t>
      </w:r>
    </w:p>
    <w:p w14:paraId="454FB41E" w14:textId="77777777" w:rsidR="001D3226" w:rsidRPr="00F41476" w:rsidRDefault="001D3226" w:rsidP="001D3226">
      <w:pPr>
        <w:pStyle w:val="ab"/>
        <w:tabs>
          <w:tab w:val="left" w:pos="925"/>
        </w:tabs>
        <w:ind w:left="567"/>
        <w:jc w:val="both"/>
        <w:rPr>
          <w:rFonts w:cs="Times New Roman"/>
          <w:lang w:val="ru-RU"/>
        </w:rPr>
      </w:pPr>
      <w:r w:rsidRPr="00F41476">
        <w:rPr>
          <w:rFonts w:cs="Times New Roman"/>
          <w:spacing w:val="-1"/>
          <w:lang w:val="ru-RU"/>
        </w:rPr>
        <w:t>- аварии.</w:t>
      </w:r>
    </w:p>
    <w:p w14:paraId="1DBDBE50" w14:textId="77777777" w:rsidR="001D3226" w:rsidRPr="00F41476" w:rsidRDefault="001D3226" w:rsidP="001D3226">
      <w:pPr>
        <w:pStyle w:val="ab"/>
        <w:ind w:left="0" w:firstLine="567"/>
        <w:jc w:val="both"/>
        <w:rPr>
          <w:rFonts w:cs="Times New Roman"/>
          <w:lang w:val="ru-RU"/>
        </w:rPr>
      </w:pPr>
      <w:r w:rsidRPr="00F41476">
        <w:rPr>
          <w:rFonts w:cs="Times New Roman"/>
          <w:lang w:val="ru-RU"/>
        </w:rPr>
        <w:t>В</w:t>
      </w:r>
      <w:r w:rsidRPr="00F41476">
        <w:rPr>
          <w:rFonts w:cs="Times New Roman"/>
          <w:spacing w:val="17"/>
          <w:lang w:val="ru-RU"/>
        </w:rPr>
        <w:t xml:space="preserve"> </w:t>
      </w:r>
      <w:r w:rsidRPr="00F41476">
        <w:rPr>
          <w:rFonts w:cs="Times New Roman"/>
          <w:spacing w:val="-1"/>
          <w:lang w:val="ru-RU"/>
        </w:rPr>
        <w:t>соответствии</w:t>
      </w:r>
      <w:r w:rsidRPr="00F41476">
        <w:rPr>
          <w:rFonts w:cs="Times New Roman"/>
          <w:spacing w:val="19"/>
          <w:lang w:val="ru-RU"/>
        </w:rPr>
        <w:t xml:space="preserve"> </w:t>
      </w:r>
      <w:r w:rsidRPr="00F41476">
        <w:rPr>
          <w:rFonts w:cs="Times New Roman"/>
          <w:lang w:val="ru-RU"/>
        </w:rPr>
        <w:t>с</w:t>
      </w:r>
      <w:r w:rsidRPr="00F41476">
        <w:rPr>
          <w:rFonts w:cs="Times New Roman"/>
          <w:spacing w:val="18"/>
          <w:lang w:val="ru-RU"/>
        </w:rPr>
        <w:t xml:space="preserve"> </w:t>
      </w:r>
      <w:r w:rsidRPr="00F41476">
        <w:rPr>
          <w:rFonts w:cs="Times New Roman"/>
          <w:lang w:val="ru-RU"/>
        </w:rPr>
        <w:t>п.</w:t>
      </w:r>
      <w:r w:rsidRPr="00F41476">
        <w:rPr>
          <w:rFonts w:cs="Times New Roman"/>
          <w:spacing w:val="18"/>
          <w:lang w:val="ru-RU"/>
        </w:rPr>
        <w:t xml:space="preserve"> </w:t>
      </w:r>
      <w:r w:rsidRPr="00F41476">
        <w:rPr>
          <w:rFonts w:cs="Times New Roman"/>
          <w:spacing w:val="-1"/>
          <w:lang w:val="ru-RU"/>
        </w:rPr>
        <w:t>2.10</w:t>
      </w:r>
      <w:r w:rsidRPr="00F41476">
        <w:rPr>
          <w:rFonts w:cs="Times New Roman"/>
          <w:spacing w:val="18"/>
          <w:lang w:val="ru-RU"/>
        </w:rPr>
        <w:t xml:space="preserve"> </w:t>
      </w:r>
      <w:r w:rsidRPr="00F41476">
        <w:rPr>
          <w:rFonts w:cs="Times New Roman"/>
          <w:spacing w:val="-1"/>
          <w:lang w:val="ru-RU"/>
        </w:rPr>
        <w:t>Методических</w:t>
      </w:r>
      <w:r w:rsidRPr="00F41476">
        <w:rPr>
          <w:rFonts w:cs="Times New Roman"/>
          <w:spacing w:val="21"/>
          <w:lang w:val="ru-RU"/>
        </w:rPr>
        <w:t xml:space="preserve"> </w:t>
      </w:r>
      <w:r w:rsidRPr="00F41476">
        <w:rPr>
          <w:rFonts w:cs="Times New Roman"/>
          <w:spacing w:val="-1"/>
          <w:lang w:val="ru-RU"/>
        </w:rPr>
        <w:t>рекомендаций</w:t>
      </w:r>
      <w:r w:rsidRPr="00F41476">
        <w:rPr>
          <w:rFonts w:cs="Times New Roman"/>
          <w:spacing w:val="17"/>
          <w:lang w:val="ru-RU"/>
        </w:rPr>
        <w:t xml:space="preserve"> </w:t>
      </w:r>
      <w:r w:rsidRPr="00F41476">
        <w:rPr>
          <w:rFonts w:cs="Times New Roman"/>
          <w:lang w:val="ru-RU"/>
        </w:rPr>
        <w:t>по</w:t>
      </w:r>
      <w:r w:rsidRPr="00F41476">
        <w:rPr>
          <w:rFonts w:cs="Times New Roman"/>
          <w:spacing w:val="18"/>
          <w:lang w:val="ru-RU"/>
        </w:rPr>
        <w:t xml:space="preserve"> </w:t>
      </w:r>
      <w:r w:rsidRPr="00F41476">
        <w:rPr>
          <w:rFonts w:cs="Times New Roman"/>
          <w:spacing w:val="-1"/>
          <w:lang w:val="ru-RU"/>
        </w:rPr>
        <w:t>техническому</w:t>
      </w:r>
      <w:r w:rsidRPr="00F41476">
        <w:rPr>
          <w:rFonts w:cs="Times New Roman"/>
          <w:spacing w:val="14"/>
          <w:lang w:val="ru-RU"/>
        </w:rPr>
        <w:t xml:space="preserve"> </w:t>
      </w:r>
      <w:r w:rsidRPr="00F41476">
        <w:rPr>
          <w:rFonts w:cs="Times New Roman"/>
          <w:spacing w:val="-1"/>
          <w:lang w:val="ru-RU"/>
        </w:rPr>
        <w:t>расследованию</w:t>
      </w:r>
      <w:r w:rsidRPr="00F41476">
        <w:rPr>
          <w:rFonts w:cs="Times New Roman"/>
          <w:spacing w:val="19"/>
          <w:lang w:val="ru-RU"/>
        </w:rPr>
        <w:t xml:space="preserve"> </w:t>
      </w:r>
      <w:r w:rsidRPr="00F41476">
        <w:rPr>
          <w:rFonts w:cs="Times New Roman"/>
          <w:lang w:val="ru-RU"/>
        </w:rPr>
        <w:t>и</w:t>
      </w:r>
      <w:r w:rsidRPr="00F41476">
        <w:rPr>
          <w:rFonts w:cs="Times New Roman"/>
          <w:spacing w:val="87"/>
          <w:lang w:val="ru-RU"/>
        </w:rPr>
        <w:t xml:space="preserve"> </w:t>
      </w:r>
      <w:r w:rsidRPr="00F41476">
        <w:rPr>
          <w:rFonts w:cs="Times New Roman"/>
          <w:lang w:val="ru-RU"/>
        </w:rPr>
        <w:t>учету</w:t>
      </w:r>
      <w:r w:rsidRPr="00F41476">
        <w:rPr>
          <w:rFonts w:cs="Times New Roman"/>
          <w:spacing w:val="28"/>
          <w:lang w:val="ru-RU"/>
        </w:rPr>
        <w:t xml:space="preserve"> </w:t>
      </w:r>
      <w:r w:rsidRPr="00F41476">
        <w:rPr>
          <w:rFonts w:cs="Times New Roman"/>
          <w:spacing w:val="-1"/>
          <w:lang w:val="ru-RU"/>
        </w:rPr>
        <w:t>технологических</w:t>
      </w:r>
      <w:r w:rsidRPr="00F41476">
        <w:rPr>
          <w:rFonts w:cs="Times New Roman"/>
          <w:spacing w:val="33"/>
          <w:lang w:val="ru-RU"/>
        </w:rPr>
        <w:t xml:space="preserve"> </w:t>
      </w:r>
      <w:r w:rsidRPr="00F41476">
        <w:rPr>
          <w:rFonts w:cs="Times New Roman"/>
          <w:spacing w:val="-1"/>
          <w:lang w:val="ru-RU"/>
        </w:rPr>
        <w:t>нарушений</w:t>
      </w:r>
      <w:r w:rsidRPr="00F41476">
        <w:rPr>
          <w:rFonts w:cs="Times New Roman"/>
          <w:spacing w:val="34"/>
          <w:lang w:val="ru-RU"/>
        </w:rPr>
        <w:t xml:space="preserve"> </w:t>
      </w:r>
      <w:r w:rsidRPr="00F41476">
        <w:rPr>
          <w:rFonts w:cs="Times New Roman"/>
          <w:lang w:val="ru-RU"/>
        </w:rPr>
        <w:t>в</w:t>
      </w:r>
      <w:r w:rsidRPr="00F41476">
        <w:rPr>
          <w:rFonts w:cs="Times New Roman"/>
          <w:spacing w:val="32"/>
          <w:lang w:val="ru-RU"/>
        </w:rPr>
        <w:t xml:space="preserve"> </w:t>
      </w:r>
      <w:r w:rsidRPr="00F41476">
        <w:rPr>
          <w:rFonts w:cs="Times New Roman"/>
          <w:spacing w:val="-1"/>
          <w:lang w:val="ru-RU"/>
        </w:rPr>
        <w:t>системах</w:t>
      </w:r>
      <w:r w:rsidRPr="00F41476">
        <w:rPr>
          <w:rFonts w:cs="Times New Roman"/>
          <w:spacing w:val="35"/>
          <w:lang w:val="ru-RU"/>
        </w:rPr>
        <w:t xml:space="preserve"> </w:t>
      </w:r>
      <w:r w:rsidRPr="00F41476">
        <w:rPr>
          <w:rFonts w:cs="Times New Roman"/>
          <w:spacing w:val="-1"/>
          <w:lang w:val="ru-RU"/>
        </w:rPr>
        <w:t>коммунального</w:t>
      </w:r>
      <w:r w:rsidRPr="00F41476">
        <w:rPr>
          <w:rFonts w:cs="Times New Roman"/>
          <w:spacing w:val="33"/>
          <w:lang w:val="ru-RU"/>
        </w:rPr>
        <w:t xml:space="preserve"> </w:t>
      </w:r>
      <w:r w:rsidRPr="00F41476">
        <w:rPr>
          <w:rFonts w:cs="Times New Roman"/>
          <w:spacing w:val="-1"/>
          <w:lang w:val="ru-RU"/>
        </w:rPr>
        <w:t>энергоснабжения</w:t>
      </w:r>
      <w:r w:rsidRPr="00F41476">
        <w:rPr>
          <w:rFonts w:cs="Times New Roman"/>
          <w:spacing w:val="33"/>
          <w:lang w:val="ru-RU"/>
        </w:rPr>
        <w:t xml:space="preserve"> </w:t>
      </w:r>
      <w:r w:rsidRPr="00F41476">
        <w:rPr>
          <w:rFonts w:cs="Times New Roman"/>
          <w:lang w:val="ru-RU"/>
        </w:rPr>
        <w:t>и</w:t>
      </w:r>
      <w:r w:rsidRPr="00F41476">
        <w:rPr>
          <w:rFonts w:cs="Times New Roman"/>
          <w:spacing w:val="34"/>
          <w:lang w:val="ru-RU"/>
        </w:rPr>
        <w:t xml:space="preserve"> </w:t>
      </w:r>
      <w:r w:rsidRPr="00F41476">
        <w:rPr>
          <w:rFonts w:cs="Times New Roman"/>
          <w:spacing w:val="-1"/>
          <w:lang w:val="ru-RU"/>
        </w:rPr>
        <w:t>работе</w:t>
      </w:r>
      <w:r w:rsidRPr="00F41476">
        <w:rPr>
          <w:rFonts w:cs="Times New Roman"/>
          <w:spacing w:val="85"/>
          <w:lang w:val="ru-RU"/>
        </w:rPr>
        <w:t xml:space="preserve"> </w:t>
      </w:r>
      <w:r w:rsidRPr="00F41476">
        <w:rPr>
          <w:rFonts w:cs="Times New Roman"/>
          <w:spacing w:val="-1"/>
          <w:lang w:val="ru-RU"/>
        </w:rPr>
        <w:t>энергетических</w:t>
      </w:r>
      <w:r w:rsidRPr="00F41476">
        <w:rPr>
          <w:rFonts w:cs="Times New Roman"/>
          <w:spacing w:val="2"/>
          <w:lang w:val="ru-RU"/>
        </w:rPr>
        <w:t xml:space="preserve"> </w:t>
      </w:r>
      <w:r w:rsidRPr="00F41476">
        <w:rPr>
          <w:rFonts w:cs="Times New Roman"/>
          <w:spacing w:val="-1"/>
          <w:lang w:val="ru-RU"/>
        </w:rPr>
        <w:t>организаций</w:t>
      </w:r>
      <w:r w:rsidRPr="00F41476">
        <w:rPr>
          <w:rFonts w:cs="Times New Roman"/>
          <w:lang w:val="ru-RU"/>
        </w:rPr>
        <w:t xml:space="preserve"> </w:t>
      </w:r>
      <w:r w:rsidRPr="00F41476">
        <w:rPr>
          <w:rFonts w:cs="Times New Roman"/>
          <w:spacing w:val="-1"/>
          <w:lang w:val="ru-RU"/>
        </w:rPr>
        <w:t>жилищно-коммунального</w:t>
      </w:r>
      <w:r w:rsidRPr="00F41476">
        <w:rPr>
          <w:rFonts w:cs="Times New Roman"/>
          <w:lang w:val="ru-RU"/>
        </w:rPr>
        <w:t xml:space="preserve"> </w:t>
      </w:r>
      <w:r w:rsidRPr="00F41476">
        <w:rPr>
          <w:rFonts w:cs="Times New Roman"/>
          <w:spacing w:val="-1"/>
          <w:lang w:val="ru-RU"/>
        </w:rPr>
        <w:t xml:space="preserve">комплекса </w:t>
      </w:r>
      <w:r w:rsidRPr="00F41476">
        <w:rPr>
          <w:rFonts w:cs="Times New Roman"/>
          <w:lang w:val="ru-RU"/>
        </w:rPr>
        <w:t>МДК 4-01.2001:</w:t>
      </w:r>
    </w:p>
    <w:p w14:paraId="133ACD9F" w14:textId="77777777" w:rsidR="001D3226" w:rsidRPr="00F41476" w:rsidRDefault="001D3226" w:rsidP="001D3226">
      <w:pPr>
        <w:ind w:firstLine="567"/>
        <w:jc w:val="both"/>
        <w:rPr>
          <w:rFonts w:eastAsia="Times New Roman" w:cs="Times New Roman"/>
        </w:rPr>
      </w:pPr>
      <w:r w:rsidRPr="00F41476">
        <w:rPr>
          <w:rFonts w:cs="Times New Roman"/>
          <w:i/>
        </w:rPr>
        <w:t xml:space="preserve">«2.10. </w:t>
      </w:r>
      <w:r w:rsidRPr="00F41476">
        <w:rPr>
          <w:rFonts w:cs="Times New Roman"/>
          <w:i/>
          <w:spacing w:val="-1"/>
        </w:rPr>
        <w:t>Авариями</w:t>
      </w:r>
      <w:r w:rsidRPr="00F41476">
        <w:rPr>
          <w:rFonts w:cs="Times New Roman"/>
          <w:i/>
        </w:rPr>
        <w:t xml:space="preserve"> в </w:t>
      </w:r>
      <w:r w:rsidRPr="00F41476">
        <w:rPr>
          <w:rFonts w:cs="Times New Roman"/>
          <w:i/>
          <w:spacing w:val="-1"/>
        </w:rPr>
        <w:t>тепловых сетях</w:t>
      </w:r>
      <w:r w:rsidRPr="00F41476">
        <w:rPr>
          <w:rFonts w:cs="Times New Roman"/>
          <w:i/>
          <w:spacing w:val="1"/>
        </w:rPr>
        <w:t xml:space="preserve"> </w:t>
      </w:r>
      <w:r w:rsidRPr="00F41476">
        <w:rPr>
          <w:rFonts w:cs="Times New Roman"/>
          <w:i/>
          <w:spacing w:val="-1"/>
        </w:rPr>
        <w:t>считаются:</w:t>
      </w:r>
    </w:p>
    <w:p w14:paraId="51EEF5F9" w14:textId="77777777" w:rsidR="001D3226" w:rsidRPr="00F41476" w:rsidRDefault="001D3226" w:rsidP="001D3226">
      <w:pPr>
        <w:ind w:firstLine="567"/>
        <w:jc w:val="both"/>
        <w:rPr>
          <w:rFonts w:eastAsia="Times New Roman" w:cs="Times New Roman"/>
        </w:rPr>
      </w:pPr>
      <w:r w:rsidRPr="00F41476">
        <w:rPr>
          <w:rFonts w:cs="Times New Roman"/>
          <w:i/>
        </w:rPr>
        <w:t>2.10.1.</w:t>
      </w:r>
      <w:r w:rsidRPr="00F41476">
        <w:rPr>
          <w:rFonts w:cs="Times New Roman"/>
          <w:i/>
          <w:spacing w:val="30"/>
        </w:rPr>
        <w:t xml:space="preserve"> </w:t>
      </w:r>
      <w:r w:rsidRPr="00F41476">
        <w:rPr>
          <w:rFonts w:cs="Times New Roman"/>
          <w:i/>
          <w:spacing w:val="-1"/>
        </w:rPr>
        <w:t>Разрушение</w:t>
      </w:r>
      <w:r w:rsidRPr="00F41476">
        <w:rPr>
          <w:rFonts w:cs="Times New Roman"/>
          <w:i/>
          <w:spacing w:val="32"/>
        </w:rPr>
        <w:t xml:space="preserve"> </w:t>
      </w:r>
      <w:r w:rsidRPr="00F41476">
        <w:rPr>
          <w:rFonts w:cs="Times New Roman"/>
          <w:i/>
          <w:spacing w:val="-1"/>
        </w:rPr>
        <w:t>(повреждение)</w:t>
      </w:r>
      <w:r w:rsidRPr="00F41476">
        <w:rPr>
          <w:rFonts w:cs="Times New Roman"/>
          <w:i/>
          <w:spacing w:val="27"/>
        </w:rPr>
        <w:t xml:space="preserve"> </w:t>
      </w:r>
      <w:r w:rsidRPr="00F41476">
        <w:rPr>
          <w:rFonts w:cs="Times New Roman"/>
          <w:i/>
        </w:rPr>
        <w:t>зданий,</w:t>
      </w:r>
      <w:r w:rsidRPr="00F41476">
        <w:rPr>
          <w:rFonts w:cs="Times New Roman"/>
          <w:i/>
          <w:spacing w:val="30"/>
        </w:rPr>
        <w:t xml:space="preserve"> </w:t>
      </w:r>
      <w:r w:rsidRPr="00F41476">
        <w:rPr>
          <w:rFonts w:cs="Times New Roman"/>
          <w:i/>
          <w:spacing w:val="-1"/>
        </w:rPr>
        <w:t>сооружений,</w:t>
      </w:r>
      <w:r w:rsidRPr="00F41476">
        <w:rPr>
          <w:rFonts w:cs="Times New Roman"/>
          <w:i/>
          <w:spacing w:val="30"/>
        </w:rPr>
        <w:t xml:space="preserve"> </w:t>
      </w:r>
      <w:r w:rsidRPr="00F41476">
        <w:rPr>
          <w:rFonts w:cs="Times New Roman"/>
          <w:i/>
          <w:spacing w:val="-1"/>
        </w:rPr>
        <w:t>трубопроводов</w:t>
      </w:r>
      <w:r w:rsidRPr="00F41476">
        <w:rPr>
          <w:rFonts w:cs="Times New Roman"/>
          <w:i/>
          <w:spacing w:val="30"/>
        </w:rPr>
        <w:t xml:space="preserve"> </w:t>
      </w:r>
      <w:r w:rsidRPr="00F41476">
        <w:rPr>
          <w:rFonts w:cs="Times New Roman"/>
          <w:i/>
          <w:spacing w:val="-1"/>
        </w:rPr>
        <w:t>тепловой</w:t>
      </w:r>
      <w:r w:rsidRPr="00F41476">
        <w:rPr>
          <w:rFonts w:cs="Times New Roman"/>
          <w:i/>
          <w:spacing w:val="30"/>
        </w:rPr>
        <w:t xml:space="preserve"> </w:t>
      </w:r>
      <w:r w:rsidRPr="00F41476">
        <w:rPr>
          <w:rFonts w:cs="Times New Roman"/>
          <w:i/>
          <w:spacing w:val="-1"/>
        </w:rPr>
        <w:t>сети</w:t>
      </w:r>
      <w:r w:rsidRPr="00F41476">
        <w:rPr>
          <w:rFonts w:cs="Times New Roman"/>
          <w:i/>
          <w:spacing w:val="30"/>
        </w:rPr>
        <w:t xml:space="preserve"> </w:t>
      </w:r>
      <w:r w:rsidRPr="00F41476">
        <w:rPr>
          <w:rFonts w:cs="Times New Roman"/>
          <w:i/>
        </w:rPr>
        <w:t>в</w:t>
      </w:r>
      <w:r w:rsidRPr="00F41476">
        <w:rPr>
          <w:rFonts w:cs="Times New Roman"/>
          <w:i/>
          <w:spacing w:val="81"/>
        </w:rPr>
        <w:t xml:space="preserve"> </w:t>
      </w:r>
      <w:r w:rsidRPr="00F41476">
        <w:rPr>
          <w:rFonts w:cs="Times New Roman"/>
          <w:i/>
          <w:spacing w:val="-1"/>
        </w:rPr>
        <w:t>период</w:t>
      </w:r>
      <w:r w:rsidRPr="00F41476">
        <w:rPr>
          <w:rFonts w:cs="Times New Roman"/>
          <w:i/>
          <w:spacing w:val="48"/>
        </w:rPr>
        <w:t xml:space="preserve"> </w:t>
      </w:r>
      <w:r w:rsidRPr="00F41476">
        <w:rPr>
          <w:rFonts w:cs="Times New Roman"/>
          <w:i/>
          <w:spacing w:val="-1"/>
        </w:rPr>
        <w:t>отопительного</w:t>
      </w:r>
      <w:r w:rsidRPr="00F41476">
        <w:rPr>
          <w:rFonts w:cs="Times New Roman"/>
          <w:i/>
          <w:spacing w:val="45"/>
        </w:rPr>
        <w:t xml:space="preserve"> </w:t>
      </w:r>
      <w:r w:rsidRPr="00F41476">
        <w:rPr>
          <w:rFonts w:cs="Times New Roman"/>
          <w:i/>
          <w:spacing w:val="-1"/>
        </w:rPr>
        <w:t>сезона</w:t>
      </w:r>
      <w:r w:rsidRPr="00F41476">
        <w:rPr>
          <w:rFonts w:cs="Times New Roman"/>
          <w:i/>
          <w:spacing w:val="47"/>
        </w:rPr>
        <w:t xml:space="preserve"> </w:t>
      </w:r>
      <w:r w:rsidRPr="00F41476">
        <w:rPr>
          <w:rFonts w:cs="Times New Roman"/>
          <w:i/>
        </w:rPr>
        <w:t>при</w:t>
      </w:r>
      <w:r w:rsidRPr="00F41476">
        <w:rPr>
          <w:rFonts w:cs="Times New Roman"/>
          <w:i/>
          <w:spacing w:val="47"/>
        </w:rPr>
        <w:t xml:space="preserve"> </w:t>
      </w:r>
      <w:r w:rsidRPr="00F41476">
        <w:rPr>
          <w:rFonts w:cs="Times New Roman"/>
          <w:i/>
        </w:rPr>
        <w:t>отрицательной</w:t>
      </w:r>
      <w:r w:rsidRPr="00F41476">
        <w:rPr>
          <w:rFonts w:cs="Times New Roman"/>
          <w:i/>
          <w:spacing w:val="47"/>
        </w:rPr>
        <w:t xml:space="preserve"> </w:t>
      </w:r>
      <w:r w:rsidRPr="00F41476">
        <w:rPr>
          <w:rFonts w:cs="Times New Roman"/>
          <w:i/>
          <w:spacing w:val="-1"/>
        </w:rPr>
        <w:t>среднесуточной</w:t>
      </w:r>
      <w:r w:rsidRPr="00F41476">
        <w:rPr>
          <w:rFonts w:cs="Times New Roman"/>
          <w:i/>
          <w:spacing w:val="45"/>
        </w:rPr>
        <w:t xml:space="preserve"> </w:t>
      </w:r>
      <w:r w:rsidRPr="00F41476">
        <w:rPr>
          <w:rFonts w:cs="Times New Roman"/>
          <w:i/>
          <w:spacing w:val="-1"/>
        </w:rPr>
        <w:t>температуре</w:t>
      </w:r>
      <w:r w:rsidRPr="00F41476">
        <w:rPr>
          <w:rFonts w:cs="Times New Roman"/>
          <w:i/>
          <w:spacing w:val="46"/>
        </w:rPr>
        <w:t xml:space="preserve"> </w:t>
      </w:r>
      <w:r w:rsidRPr="00F41476">
        <w:rPr>
          <w:rFonts w:cs="Times New Roman"/>
          <w:i/>
          <w:spacing w:val="-1"/>
        </w:rPr>
        <w:t>наружного</w:t>
      </w:r>
      <w:r w:rsidRPr="00F41476">
        <w:rPr>
          <w:rFonts w:cs="Times New Roman"/>
          <w:i/>
          <w:spacing w:val="93"/>
        </w:rPr>
        <w:t xml:space="preserve"> </w:t>
      </w:r>
      <w:r w:rsidRPr="00F41476">
        <w:rPr>
          <w:rFonts w:cs="Times New Roman"/>
          <w:i/>
          <w:spacing w:val="-1"/>
        </w:rPr>
        <w:t>воздуха,</w:t>
      </w:r>
      <w:r w:rsidRPr="00F41476">
        <w:rPr>
          <w:rFonts w:cs="Times New Roman"/>
          <w:i/>
        </w:rPr>
        <w:t xml:space="preserve"> восстановление</w:t>
      </w:r>
      <w:r w:rsidRPr="00F41476">
        <w:rPr>
          <w:rFonts w:cs="Times New Roman"/>
          <w:i/>
          <w:spacing w:val="-1"/>
        </w:rPr>
        <w:t xml:space="preserve"> работоспособности</w:t>
      </w:r>
      <w:r w:rsidRPr="00F41476">
        <w:rPr>
          <w:rFonts w:cs="Times New Roman"/>
          <w:i/>
        </w:rPr>
        <w:t xml:space="preserve"> которых</w:t>
      </w:r>
      <w:r w:rsidRPr="00F41476">
        <w:rPr>
          <w:rFonts w:cs="Times New Roman"/>
          <w:i/>
          <w:spacing w:val="-1"/>
        </w:rPr>
        <w:t xml:space="preserve"> продолжается</w:t>
      </w:r>
      <w:r w:rsidRPr="00F41476">
        <w:rPr>
          <w:rFonts w:cs="Times New Roman"/>
          <w:i/>
        </w:rPr>
        <w:t xml:space="preserve"> </w:t>
      </w:r>
      <w:r w:rsidRPr="00F41476">
        <w:rPr>
          <w:rFonts w:cs="Times New Roman"/>
          <w:i/>
          <w:spacing w:val="-1"/>
        </w:rPr>
        <w:t xml:space="preserve">более </w:t>
      </w:r>
      <w:r w:rsidRPr="00F41476">
        <w:rPr>
          <w:rFonts w:cs="Times New Roman"/>
          <w:i/>
        </w:rPr>
        <w:t xml:space="preserve">36 </w:t>
      </w:r>
      <w:r w:rsidRPr="00F41476">
        <w:rPr>
          <w:rFonts w:cs="Times New Roman"/>
          <w:i/>
          <w:spacing w:val="-1"/>
        </w:rPr>
        <w:t>часов».</w:t>
      </w:r>
    </w:p>
    <w:p w14:paraId="575F278C" w14:textId="77777777" w:rsidR="001D3226" w:rsidRPr="00F41476" w:rsidRDefault="001D3226" w:rsidP="001D3226">
      <w:pPr>
        <w:pStyle w:val="ab"/>
        <w:ind w:left="0" w:firstLine="567"/>
        <w:jc w:val="both"/>
        <w:rPr>
          <w:rFonts w:cs="Times New Roman"/>
          <w:lang w:val="ru-RU"/>
        </w:rPr>
      </w:pPr>
      <w:r w:rsidRPr="00F41476">
        <w:rPr>
          <w:rFonts w:cs="Times New Roman"/>
          <w:spacing w:val="-1"/>
          <w:lang w:val="ru-RU"/>
        </w:rPr>
        <w:t>Как</w:t>
      </w:r>
      <w:r w:rsidRPr="00F41476">
        <w:rPr>
          <w:rFonts w:cs="Times New Roman"/>
          <w:spacing w:val="46"/>
          <w:lang w:val="ru-RU"/>
        </w:rPr>
        <w:t xml:space="preserve"> </w:t>
      </w:r>
      <w:r w:rsidRPr="00F41476">
        <w:rPr>
          <w:rFonts w:cs="Times New Roman"/>
          <w:spacing w:val="-1"/>
          <w:lang w:val="ru-RU"/>
        </w:rPr>
        <w:t>показал</w:t>
      </w:r>
      <w:r w:rsidRPr="00F41476">
        <w:rPr>
          <w:rFonts w:cs="Times New Roman"/>
          <w:spacing w:val="45"/>
          <w:lang w:val="ru-RU"/>
        </w:rPr>
        <w:t xml:space="preserve"> </w:t>
      </w:r>
      <w:r w:rsidRPr="00F41476">
        <w:rPr>
          <w:rFonts w:cs="Times New Roman"/>
          <w:spacing w:val="-1"/>
          <w:lang w:val="ru-RU"/>
        </w:rPr>
        <w:t>статистический</w:t>
      </w:r>
      <w:r w:rsidRPr="00F41476">
        <w:rPr>
          <w:rFonts w:cs="Times New Roman"/>
          <w:spacing w:val="46"/>
          <w:lang w:val="ru-RU"/>
        </w:rPr>
        <w:t xml:space="preserve"> </w:t>
      </w:r>
      <w:r w:rsidRPr="00F41476">
        <w:rPr>
          <w:rFonts w:cs="Times New Roman"/>
          <w:spacing w:val="-1"/>
          <w:lang w:val="ru-RU"/>
        </w:rPr>
        <w:t>анализ</w:t>
      </w:r>
      <w:r w:rsidRPr="00F41476">
        <w:rPr>
          <w:rFonts w:cs="Times New Roman"/>
          <w:spacing w:val="43"/>
          <w:lang w:val="ru-RU"/>
        </w:rPr>
        <w:t xml:space="preserve"> </w:t>
      </w:r>
      <w:r w:rsidRPr="00F41476">
        <w:rPr>
          <w:rFonts w:cs="Times New Roman"/>
          <w:spacing w:val="-1"/>
          <w:lang w:val="ru-RU"/>
        </w:rPr>
        <w:t>инцидентов</w:t>
      </w:r>
      <w:r w:rsidRPr="00F41476">
        <w:rPr>
          <w:rFonts w:cs="Times New Roman"/>
          <w:spacing w:val="44"/>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spacing w:val="-1"/>
          <w:lang w:val="ru-RU"/>
        </w:rPr>
        <w:t>тепловых</w:t>
      </w:r>
      <w:r w:rsidRPr="00F41476">
        <w:rPr>
          <w:rFonts w:cs="Times New Roman"/>
          <w:spacing w:val="47"/>
          <w:lang w:val="ru-RU"/>
        </w:rPr>
        <w:t xml:space="preserve"> </w:t>
      </w:r>
      <w:r w:rsidRPr="00F41476">
        <w:rPr>
          <w:rFonts w:cs="Times New Roman"/>
          <w:spacing w:val="-1"/>
          <w:lang w:val="ru-RU"/>
        </w:rPr>
        <w:t>сетях,</w:t>
      </w:r>
      <w:r w:rsidRPr="00F41476">
        <w:rPr>
          <w:rFonts w:cs="Times New Roman"/>
          <w:spacing w:val="42"/>
          <w:lang w:val="ru-RU"/>
        </w:rPr>
        <w:t xml:space="preserve"> </w:t>
      </w:r>
      <w:r w:rsidRPr="00F41476">
        <w:rPr>
          <w:rFonts w:cs="Times New Roman"/>
          <w:lang w:val="ru-RU"/>
        </w:rPr>
        <w:t>за</w:t>
      </w:r>
      <w:r w:rsidRPr="00F41476">
        <w:rPr>
          <w:rFonts w:cs="Times New Roman"/>
          <w:spacing w:val="44"/>
          <w:lang w:val="ru-RU"/>
        </w:rPr>
        <w:t xml:space="preserve"> </w:t>
      </w:r>
      <w:r w:rsidRPr="00F41476">
        <w:rPr>
          <w:rFonts w:cs="Times New Roman"/>
          <w:spacing w:val="-1"/>
          <w:lang w:val="ru-RU"/>
        </w:rPr>
        <w:t>последние</w:t>
      </w:r>
      <w:r w:rsidRPr="00F41476">
        <w:rPr>
          <w:rFonts w:cs="Times New Roman"/>
          <w:spacing w:val="44"/>
          <w:lang w:val="ru-RU"/>
        </w:rPr>
        <w:t xml:space="preserve"> </w:t>
      </w:r>
      <w:r w:rsidRPr="00F41476">
        <w:rPr>
          <w:rFonts w:cs="Times New Roman"/>
          <w:lang w:val="ru-RU"/>
        </w:rPr>
        <w:t>5</w:t>
      </w:r>
      <w:r w:rsidRPr="00F41476">
        <w:rPr>
          <w:rFonts w:cs="Times New Roman"/>
          <w:spacing w:val="45"/>
          <w:lang w:val="ru-RU"/>
        </w:rPr>
        <w:t xml:space="preserve"> </w:t>
      </w:r>
      <w:r w:rsidRPr="00F41476">
        <w:rPr>
          <w:rFonts w:cs="Times New Roman"/>
          <w:spacing w:val="-1"/>
          <w:lang w:val="ru-RU"/>
        </w:rPr>
        <w:t>лет</w:t>
      </w:r>
      <w:r w:rsidRPr="00F41476">
        <w:rPr>
          <w:rFonts w:cs="Times New Roman"/>
          <w:spacing w:val="61"/>
          <w:lang w:val="ru-RU"/>
        </w:rPr>
        <w:t xml:space="preserve"> </w:t>
      </w:r>
      <w:r w:rsidRPr="00F41476">
        <w:rPr>
          <w:rFonts w:cs="Times New Roman"/>
          <w:spacing w:val="-1"/>
          <w:lang w:val="ru-RU"/>
        </w:rPr>
        <w:t>аварийных</w:t>
      </w:r>
      <w:r w:rsidRPr="00F41476">
        <w:rPr>
          <w:rFonts w:cs="Times New Roman"/>
          <w:spacing w:val="1"/>
          <w:lang w:val="ru-RU"/>
        </w:rPr>
        <w:t xml:space="preserve"> </w:t>
      </w:r>
      <w:r w:rsidRPr="00F41476">
        <w:rPr>
          <w:rFonts w:cs="Times New Roman"/>
          <w:spacing w:val="-1"/>
          <w:lang w:val="ru-RU"/>
        </w:rPr>
        <w:t>ситуаций</w:t>
      </w:r>
      <w:r w:rsidRPr="00F41476">
        <w:rPr>
          <w:rFonts w:cs="Times New Roman"/>
          <w:lang w:val="ru-RU"/>
        </w:rPr>
        <w:t xml:space="preserve"> не</w:t>
      </w:r>
      <w:r w:rsidRPr="00F41476">
        <w:rPr>
          <w:rFonts w:cs="Times New Roman"/>
          <w:spacing w:val="-4"/>
          <w:lang w:val="ru-RU"/>
        </w:rPr>
        <w:t xml:space="preserve"> </w:t>
      </w:r>
      <w:r w:rsidRPr="00F41476">
        <w:rPr>
          <w:rFonts w:cs="Times New Roman"/>
          <w:spacing w:val="-1"/>
          <w:lang w:val="ru-RU"/>
        </w:rPr>
        <w:t>возникало.</w:t>
      </w:r>
      <w:r w:rsidRPr="00F41476">
        <w:rPr>
          <w:rFonts w:cs="Times New Roman"/>
          <w:lang w:val="ru-RU"/>
        </w:rPr>
        <w:t xml:space="preserve"> </w:t>
      </w:r>
      <w:r w:rsidRPr="00F41476">
        <w:rPr>
          <w:rFonts w:cs="Times New Roman"/>
          <w:spacing w:val="-1"/>
          <w:lang w:val="ru-RU"/>
        </w:rPr>
        <w:t>Происходили</w:t>
      </w:r>
      <w:r w:rsidRPr="00F41476">
        <w:rPr>
          <w:rFonts w:cs="Times New Roman"/>
          <w:spacing w:val="1"/>
          <w:lang w:val="ru-RU"/>
        </w:rPr>
        <w:t xml:space="preserve"> </w:t>
      </w:r>
      <w:r w:rsidRPr="00F41476">
        <w:rPr>
          <w:rFonts w:cs="Times New Roman"/>
          <w:spacing w:val="-1"/>
          <w:lang w:val="ru-RU"/>
        </w:rPr>
        <w:t>только</w:t>
      </w:r>
      <w:r w:rsidRPr="00F41476">
        <w:rPr>
          <w:rFonts w:cs="Times New Roman"/>
          <w:lang w:val="ru-RU"/>
        </w:rPr>
        <w:t xml:space="preserve"> </w:t>
      </w:r>
      <w:r w:rsidRPr="00F41476">
        <w:rPr>
          <w:rFonts w:cs="Times New Roman"/>
          <w:spacing w:val="-1"/>
          <w:lang w:val="ru-RU"/>
        </w:rPr>
        <w:t>отказы.</w:t>
      </w:r>
    </w:p>
    <w:p w14:paraId="787D1ABF" w14:textId="77777777" w:rsidR="001D3226" w:rsidRPr="00F41476" w:rsidRDefault="001D3226" w:rsidP="001D3226">
      <w:pPr>
        <w:pStyle w:val="ab"/>
        <w:ind w:left="0" w:firstLine="567"/>
        <w:jc w:val="both"/>
        <w:rPr>
          <w:rFonts w:cs="Times New Roman"/>
          <w:lang w:val="ru-RU"/>
        </w:rPr>
      </w:pPr>
      <w:r w:rsidRPr="00F41476">
        <w:rPr>
          <w:rFonts w:cs="Times New Roman"/>
          <w:spacing w:val="-1"/>
          <w:lang w:val="ru-RU"/>
        </w:rPr>
        <w:t>Время,</w:t>
      </w:r>
      <w:r w:rsidRPr="00F41476">
        <w:rPr>
          <w:rFonts w:cs="Times New Roman"/>
          <w:spacing w:val="52"/>
          <w:lang w:val="ru-RU"/>
        </w:rPr>
        <w:t xml:space="preserve"> </w:t>
      </w:r>
      <w:r w:rsidRPr="00F41476">
        <w:rPr>
          <w:rFonts w:cs="Times New Roman"/>
          <w:spacing w:val="-1"/>
          <w:lang w:val="ru-RU"/>
        </w:rPr>
        <w:t>затраченное</w:t>
      </w:r>
      <w:r w:rsidRPr="00F41476">
        <w:rPr>
          <w:rFonts w:cs="Times New Roman"/>
          <w:spacing w:val="51"/>
          <w:lang w:val="ru-RU"/>
        </w:rPr>
        <w:t xml:space="preserve"> </w:t>
      </w:r>
      <w:r w:rsidRPr="00F41476">
        <w:rPr>
          <w:rFonts w:cs="Times New Roman"/>
          <w:lang w:val="ru-RU"/>
        </w:rPr>
        <w:t>на</w:t>
      </w:r>
      <w:r w:rsidRPr="00F41476">
        <w:rPr>
          <w:rFonts w:cs="Times New Roman"/>
          <w:spacing w:val="51"/>
          <w:lang w:val="ru-RU"/>
        </w:rPr>
        <w:t xml:space="preserve"> </w:t>
      </w:r>
      <w:r w:rsidRPr="00F41476">
        <w:rPr>
          <w:rFonts w:cs="Times New Roman"/>
          <w:spacing w:val="-1"/>
          <w:lang w:val="ru-RU"/>
        </w:rPr>
        <w:t>восстановление</w:t>
      </w:r>
      <w:r w:rsidRPr="00F41476">
        <w:rPr>
          <w:rFonts w:cs="Times New Roman"/>
          <w:spacing w:val="51"/>
          <w:lang w:val="ru-RU"/>
        </w:rPr>
        <w:t xml:space="preserve"> </w:t>
      </w:r>
      <w:r w:rsidRPr="00F41476">
        <w:rPr>
          <w:rFonts w:cs="Times New Roman"/>
          <w:spacing w:val="-1"/>
          <w:lang w:val="ru-RU"/>
        </w:rPr>
        <w:t>теплоснабжения</w:t>
      </w:r>
      <w:r w:rsidRPr="00F41476">
        <w:rPr>
          <w:rFonts w:cs="Times New Roman"/>
          <w:spacing w:val="52"/>
          <w:lang w:val="ru-RU"/>
        </w:rPr>
        <w:t xml:space="preserve"> </w:t>
      </w:r>
      <w:r w:rsidRPr="00F41476">
        <w:rPr>
          <w:rFonts w:cs="Times New Roman"/>
          <w:spacing w:val="-1"/>
          <w:lang w:val="ru-RU"/>
        </w:rPr>
        <w:t>потребителей</w:t>
      </w:r>
      <w:r w:rsidRPr="00F41476">
        <w:rPr>
          <w:rFonts w:cs="Times New Roman"/>
          <w:spacing w:val="53"/>
          <w:lang w:val="ru-RU"/>
        </w:rPr>
        <w:t xml:space="preserve"> </w:t>
      </w:r>
      <w:r w:rsidRPr="00F41476">
        <w:rPr>
          <w:rFonts w:cs="Times New Roman"/>
          <w:spacing w:val="-1"/>
          <w:lang w:val="ru-RU"/>
        </w:rPr>
        <w:t>после</w:t>
      </w:r>
      <w:r w:rsidRPr="00F41476">
        <w:rPr>
          <w:rFonts w:cs="Times New Roman"/>
          <w:spacing w:val="51"/>
          <w:lang w:val="ru-RU"/>
        </w:rPr>
        <w:t xml:space="preserve"> </w:t>
      </w:r>
      <w:r w:rsidRPr="00F41476">
        <w:rPr>
          <w:rFonts w:cs="Times New Roman"/>
          <w:spacing w:val="-1"/>
          <w:lang w:val="ru-RU"/>
        </w:rPr>
        <w:t>аварийных</w:t>
      </w:r>
      <w:r w:rsidRPr="00F41476">
        <w:rPr>
          <w:rFonts w:cs="Times New Roman"/>
          <w:spacing w:val="73"/>
          <w:lang w:val="ru-RU"/>
        </w:rPr>
        <w:t xml:space="preserve"> </w:t>
      </w:r>
      <w:r w:rsidRPr="00F41476">
        <w:rPr>
          <w:rFonts w:cs="Times New Roman"/>
          <w:spacing w:val="-1"/>
          <w:lang w:val="ru-RU"/>
        </w:rPr>
        <w:t>отключений,</w:t>
      </w:r>
      <w:r w:rsidRPr="00F41476">
        <w:rPr>
          <w:rFonts w:cs="Times New Roman"/>
          <w:spacing w:val="23"/>
          <w:lang w:val="ru-RU"/>
        </w:rPr>
        <w:t xml:space="preserve"> </w:t>
      </w:r>
      <w:r w:rsidRPr="00F41476">
        <w:rPr>
          <w:rFonts w:cs="Times New Roman"/>
          <w:lang w:val="ru-RU"/>
        </w:rPr>
        <w:t>в</w:t>
      </w:r>
      <w:r w:rsidRPr="00F41476">
        <w:rPr>
          <w:rFonts w:cs="Times New Roman"/>
          <w:spacing w:val="23"/>
          <w:lang w:val="ru-RU"/>
        </w:rPr>
        <w:t xml:space="preserve"> </w:t>
      </w:r>
      <w:r w:rsidRPr="00F41476">
        <w:rPr>
          <w:rFonts w:cs="Times New Roman"/>
          <w:spacing w:val="-1"/>
          <w:lang w:val="ru-RU"/>
        </w:rPr>
        <w:t>значительной</w:t>
      </w:r>
      <w:r w:rsidRPr="00F41476">
        <w:rPr>
          <w:rFonts w:cs="Times New Roman"/>
          <w:spacing w:val="22"/>
          <w:lang w:val="ru-RU"/>
        </w:rPr>
        <w:t xml:space="preserve"> </w:t>
      </w:r>
      <w:r w:rsidRPr="00F41476">
        <w:rPr>
          <w:rFonts w:cs="Times New Roman"/>
          <w:spacing w:val="-1"/>
          <w:lang w:val="ru-RU"/>
        </w:rPr>
        <w:t>степени</w:t>
      </w:r>
      <w:r w:rsidRPr="00F41476">
        <w:rPr>
          <w:rFonts w:cs="Times New Roman"/>
          <w:spacing w:val="22"/>
          <w:lang w:val="ru-RU"/>
        </w:rPr>
        <w:t xml:space="preserve"> </w:t>
      </w:r>
      <w:r w:rsidRPr="00F41476">
        <w:rPr>
          <w:rFonts w:cs="Times New Roman"/>
          <w:spacing w:val="-1"/>
          <w:lang w:val="ru-RU"/>
        </w:rPr>
        <w:t>зависит</w:t>
      </w:r>
      <w:r w:rsidRPr="00F41476">
        <w:rPr>
          <w:rFonts w:cs="Times New Roman"/>
          <w:spacing w:val="21"/>
          <w:lang w:val="ru-RU"/>
        </w:rPr>
        <w:t xml:space="preserve"> </w:t>
      </w:r>
      <w:r w:rsidRPr="00F41476">
        <w:rPr>
          <w:rFonts w:cs="Times New Roman"/>
          <w:lang w:val="ru-RU"/>
        </w:rPr>
        <w:t>от</w:t>
      </w:r>
      <w:r w:rsidRPr="00F41476">
        <w:rPr>
          <w:rFonts w:cs="Times New Roman"/>
          <w:spacing w:val="24"/>
          <w:lang w:val="ru-RU"/>
        </w:rPr>
        <w:t xml:space="preserve"> </w:t>
      </w:r>
      <w:r w:rsidRPr="00F41476">
        <w:rPr>
          <w:rFonts w:cs="Times New Roman"/>
          <w:spacing w:val="-1"/>
          <w:lang w:val="ru-RU"/>
        </w:rPr>
        <w:t>следующих</w:t>
      </w:r>
      <w:r w:rsidRPr="00F41476">
        <w:rPr>
          <w:rFonts w:cs="Times New Roman"/>
          <w:spacing w:val="25"/>
          <w:lang w:val="ru-RU"/>
        </w:rPr>
        <w:t xml:space="preserve"> </w:t>
      </w:r>
      <w:r w:rsidRPr="00F41476">
        <w:rPr>
          <w:rFonts w:cs="Times New Roman"/>
          <w:spacing w:val="-1"/>
          <w:lang w:val="ru-RU"/>
        </w:rPr>
        <w:t>факторов:</w:t>
      </w:r>
      <w:r w:rsidRPr="00F41476">
        <w:rPr>
          <w:rFonts w:cs="Times New Roman"/>
          <w:spacing w:val="23"/>
          <w:lang w:val="ru-RU"/>
        </w:rPr>
        <w:t xml:space="preserve"> </w:t>
      </w:r>
      <w:r w:rsidRPr="00F41476">
        <w:rPr>
          <w:rFonts w:cs="Times New Roman"/>
          <w:spacing w:val="-1"/>
          <w:lang w:val="ru-RU"/>
        </w:rPr>
        <w:t>диаметр</w:t>
      </w:r>
      <w:r w:rsidRPr="00F41476">
        <w:rPr>
          <w:rFonts w:cs="Times New Roman"/>
          <w:spacing w:val="23"/>
          <w:lang w:val="ru-RU"/>
        </w:rPr>
        <w:t xml:space="preserve"> </w:t>
      </w:r>
      <w:r w:rsidRPr="00F41476">
        <w:rPr>
          <w:rFonts w:cs="Times New Roman"/>
          <w:spacing w:val="-1"/>
          <w:lang w:val="ru-RU"/>
        </w:rPr>
        <w:t>трубопровода,</w:t>
      </w:r>
      <w:r w:rsidRPr="00F41476">
        <w:rPr>
          <w:rFonts w:cs="Times New Roman"/>
          <w:spacing w:val="89"/>
          <w:lang w:val="ru-RU"/>
        </w:rPr>
        <w:t xml:space="preserve"> </w:t>
      </w:r>
      <w:r w:rsidRPr="00F41476">
        <w:rPr>
          <w:rFonts w:cs="Times New Roman"/>
          <w:lang w:val="ru-RU"/>
        </w:rPr>
        <w:t>тип</w:t>
      </w:r>
      <w:r w:rsidRPr="00F41476">
        <w:rPr>
          <w:rFonts w:cs="Times New Roman"/>
          <w:spacing w:val="17"/>
          <w:lang w:val="ru-RU"/>
        </w:rPr>
        <w:t xml:space="preserve"> </w:t>
      </w:r>
      <w:r w:rsidRPr="00F41476">
        <w:rPr>
          <w:rFonts w:cs="Times New Roman"/>
          <w:spacing w:val="-1"/>
          <w:lang w:val="ru-RU"/>
        </w:rPr>
        <w:t>прокладки,</w:t>
      </w:r>
      <w:r w:rsidRPr="00F41476">
        <w:rPr>
          <w:rFonts w:cs="Times New Roman"/>
          <w:spacing w:val="18"/>
          <w:lang w:val="ru-RU"/>
        </w:rPr>
        <w:t xml:space="preserve"> </w:t>
      </w:r>
      <w:r w:rsidRPr="00F41476">
        <w:rPr>
          <w:rFonts w:cs="Times New Roman"/>
          <w:spacing w:val="-1"/>
          <w:lang w:val="ru-RU"/>
        </w:rPr>
        <w:t>объем</w:t>
      </w:r>
      <w:r w:rsidRPr="00F41476">
        <w:rPr>
          <w:rFonts w:cs="Times New Roman"/>
          <w:spacing w:val="18"/>
          <w:lang w:val="ru-RU"/>
        </w:rPr>
        <w:t xml:space="preserve"> </w:t>
      </w:r>
      <w:r w:rsidRPr="00F41476">
        <w:rPr>
          <w:rFonts w:cs="Times New Roman"/>
          <w:spacing w:val="-1"/>
          <w:lang w:val="ru-RU"/>
        </w:rPr>
        <w:t>дренирования</w:t>
      </w:r>
      <w:r w:rsidRPr="00F41476">
        <w:rPr>
          <w:rFonts w:cs="Times New Roman"/>
          <w:spacing w:val="18"/>
          <w:lang w:val="ru-RU"/>
        </w:rPr>
        <w:t xml:space="preserve"> </w:t>
      </w:r>
      <w:r w:rsidRPr="00F41476">
        <w:rPr>
          <w:rFonts w:cs="Times New Roman"/>
          <w:lang w:val="ru-RU"/>
        </w:rPr>
        <w:t>и</w:t>
      </w:r>
      <w:r w:rsidRPr="00F41476">
        <w:rPr>
          <w:rFonts w:cs="Times New Roman"/>
          <w:spacing w:val="19"/>
          <w:lang w:val="ru-RU"/>
        </w:rPr>
        <w:t xml:space="preserve"> </w:t>
      </w:r>
      <w:r w:rsidRPr="00F41476">
        <w:rPr>
          <w:rFonts w:cs="Times New Roman"/>
          <w:spacing w:val="-1"/>
          <w:lang w:val="ru-RU"/>
        </w:rPr>
        <w:t>заполнения</w:t>
      </w:r>
      <w:r w:rsidRPr="00F41476">
        <w:rPr>
          <w:rFonts w:cs="Times New Roman"/>
          <w:spacing w:val="18"/>
          <w:lang w:val="ru-RU"/>
        </w:rPr>
        <w:t xml:space="preserve"> </w:t>
      </w:r>
      <w:r w:rsidRPr="00F41476">
        <w:rPr>
          <w:rFonts w:cs="Times New Roman"/>
          <w:spacing w:val="-1"/>
          <w:lang w:val="ru-RU"/>
        </w:rPr>
        <w:t>тепловой</w:t>
      </w:r>
      <w:r w:rsidRPr="00F41476">
        <w:rPr>
          <w:rFonts w:cs="Times New Roman"/>
          <w:spacing w:val="17"/>
          <w:lang w:val="ru-RU"/>
        </w:rPr>
        <w:t xml:space="preserve"> </w:t>
      </w:r>
      <w:r w:rsidRPr="00F41476">
        <w:rPr>
          <w:rFonts w:cs="Times New Roman"/>
          <w:spacing w:val="-1"/>
          <w:lang w:val="ru-RU"/>
        </w:rPr>
        <w:t>сети,</w:t>
      </w:r>
      <w:r w:rsidRPr="00F41476">
        <w:rPr>
          <w:rFonts w:cs="Times New Roman"/>
          <w:spacing w:val="18"/>
          <w:lang w:val="ru-RU"/>
        </w:rPr>
        <w:t xml:space="preserve"> </w:t>
      </w:r>
      <w:r w:rsidRPr="00F41476">
        <w:rPr>
          <w:rFonts w:cs="Times New Roman"/>
          <w:lang w:val="ru-RU"/>
        </w:rPr>
        <w:t>а</w:t>
      </w:r>
      <w:r w:rsidRPr="00F41476">
        <w:rPr>
          <w:rFonts w:cs="Times New Roman"/>
          <w:spacing w:val="18"/>
          <w:lang w:val="ru-RU"/>
        </w:rPr>
        <w:t xml:space="preserve"> </w:t>
      </w:r>
      <w:r w:rsidRPr="00F41476">
        <w:rPr>
          <w:rFonts w:cs="Times New Roman"/>
          <w:spacing w:val="-1"/>
          <w:lang w:val="ru-RU"/>
        </w:rPr>
        <w:t>также</w:t>
      </w:r>
      <w:r w:rsidRPr="00F41476">
        <w:rPr>
          <w:rFonts w:cs="Times New Roman"/>
          <w:spacing w:val="17"/>
          <w:lang w:val="ru-RU"/>
        </w:rPr>
        <w:t xml:space="preserve"> </w:t>
      </w:r>
      <w:r w:rsidRPr="00F41476">
        <w:rPr>
          <w:rFonts w:cs="Times New Roman"/>
          <w:lang w:val="ru-RU"/>
        </w:rPr>
        <w:t>времени,</w:t>
      </w:r>
      <w:r w:rsidRPr="00F41476">
        <w:rPr>
          <w:rFonts w:cs="Times New Roman"/>
          <w:spacing w:val="71"/>
          <w:lang w:val="ru-RU"/>
        </w:rPr>
        <w:t xml:space="preserve"> </w:t>
      </w:r>
      <w:r w:rsidRPr="00F41476">
        <w:rPr>
          <w:rFonts w:cs="Times New Roman"/>
          <w:spacing w:val="-1"/>
          <w:lang w:val="ru-RU"/>
        </w:rPr>
        <w:t>затраченного</w:t>
      </w:r>
      <w:r w:rsidRPr="00F41476">
        <w:rPr>
          <w:rFonts w:cs="Times New Roman"/>
          <w:lang w:val="ru-RU"/>
        </w:rPr>
        <w:t xml:space="preserve"> на</w:t>
      </w:r>
      <w:r w:rsidRPr="00F41476">
        <w:rPr>
          <w:rFonts w:cs="Times New Roman"/>
          <w:spacing w:val="-1"/>
          <w:lang w:val="ru-RU"/>
        </w:rPr>
        <w:t xml:space="preserve"> согласование раскопок</w:t>
      </w:r>
      <w:r w:rsidRPr="00F41476">
        <w:rPr>
          <w:rFonts w:cs="Times New Roman"/>
          <w:lang w:val="ru-RU"/>
        </w:rPr>
        <w:t xml:space="preserve"> с</w:t>
      </w:r>
      <w:r w:rsidRPr="00F41476">
        <w:rPr>
          <w:rFonts w:cs="Times New Roman"/>
          <w:spacing w:val="-1"/>
          <w:lang w:val="ru-RU"/>
        </w:rPr>
        <w:t xml:space="preserve"> собственниками</w:t>
      </w:r>
      <w:r w:rsidRPr="00F41476">
        <w:rPr>
          <w:rFonts w:cs="Times New Roman"/>
          <w:lang w:val="ru-RU"/>
        </w:rPr>
        <w:t xml:space="preserve"> </w:t>
      </w:r>
      <w:r w:rsidRPr="00F41476">
        <w:rPr>
          <w:rFonts w:cs="Times New Roman"/>
          <w:spacing w:val="-1"/>
          <w:lang w:val="ru-RU"/>
        </w:rPr>
        <w:t>смежных</w:t>
      </w:r>
      <w:r w:rsidRPr="00F41476">
        <w:rPr>
          <w:rFonts w:cs="Times New Roman"/>
          <w:spacing w:val="1"/>
          <w:lang w:val="ru-RU"/>
        </w:rPr>
        <w:t xml:space="preserve"> </w:t>
      </w:r>
      <w:r w:rsidRPr="00F41476">
        <w:rPr>
          <w:rFonts w:cs="Times New Roman"/>
          <w:spacing w:val="-1"/>
          <w:lang w:val="ru-RU"/>
        </w:rPr>
        <w:t>коммуникаций.</w:t>
      </w:r>
    </w:p>
    <w:p w14:paraId="7277F903" w14:textId="77777777" w:rsidR="001D3226" w:rsidRPr="00F41476" w:rsidRDefault="001D3226" w:rsidP="001D3226">
      <w:pPr>
        <w:pStyle w:val="ab"/>
        <w:ind w:left="0" w:firstLine="567"/>
        <w:jc w:val="both"/>
        <w:rPr>
          <w:rFonts w:cs="Times New Roman"/>
          <w:spacing w:val="-1"/>
          <w:lang w:val="ru-RU"/>
        </w:rPr>
      </w:pPr>
      <w:r w:rsidRPr="00F41476">
        <w:rPr>
          <w:rFonts w:cs="Times New Roman"/>
          <w:spacing w:val="-1"/>
          <w:lang w:val="ru-RU"/>
        </w:rPr>
        <w:t>Среднее</w:t>
      </w:r>
      <w:r w:rsidRPr="00F41476">
        <w:rPr>
          <w:rFonts w:cs="Times New Roman"/>
          <w:spacing w:val="34"/>
          <w:lang w:val="ru-RU"/>
        </w:rPr>
        <w:t xml:space="preserve"> </w:t>
      </w:r>
      <w:r w:rsidRPr="00F41476">
        <w:rPr>
          <w:rFonts w:cs="Times New Roman"/>
          <w:spacing w:val="-1"/>
          <w:lang w:val="ru-RU"/>
        </w:rPr>
        <w:t>время,</w:t>
      </w:r>
      <w:r w:rsidRPr="00F41476">
        <w:rPr>
          <w:rFonts w:cs="Times New Roman"/>
          <w:spacing w:val="35"/>
          <w:lang w:val="ru-RU"/>
        </w:rPr>
        <w:t xml:space="preserve"> </w:t>
      </w:r>
      <w:r w:rsidRPr="00F41476">
        <w:rPr>
          <w:rFonts w:cs="Times New Roman"/>
          <w:spacing w:val="-1"/>
          <w:lang w:val="ru-RU"/>
        </w:rPr>
        <w:t>затраченное</w:t>
      </w:r>
      <w:r w:rsidRPr="00F41476">
        <w:rPr>
          <w:rFonts w:cs="Times New Roman"/>
          <w:spacing w:val="34"/>
          <w:lang w:val="ru-RU"/>
        </w:rPr>
        <w:t xml:space="preserve"> </w:t>
      </w:r>
      <w:r w:rsidRPr="00F41476">
        <w:rPr>
          <w:rFonts w:cs="Times New Roman"/>
          <w:lang w:val="ru-RU"/>
        </w:rPr>
        <w:t>на</w:t>
      </w:r>
      <w:r w:rsidRPr="00F41476">
        <w:rPr>
          <w:rFonts w:cs="Times New Roman"/>
          <w:spacing w:val="34"/>
          <w:lang w:val="ru-RU"/>
        </w:rPr>
        <w:t xml:space="preserve"> </w:t>
      </w:r>
      <w:r w:rsidRPr="00F41476">
        <w:rPr>
          <w:rFonts w:cs="Times New Roman"/>
          <w:spacing w:val="-1"/>
          <w:lang w:val="ru-RU"/>
        </w:rPr>
        <w:t>восстановление</w:t>
      </w:r>
      <w:r w:rsidRPr="00F41476">
        <w:rPr>
          <w:rFonts w:cs="Times New Roman"/>
          <w:spacing w:val="34"/>
          <w:lang w:val="ru-RU"/>
        </w:rPr>
        <w:t xml:space="preserve"> </w:t>
      </w:r>
      <w:r w:rsidRPr="00F41476">
        <w:rPr>
          <w:rFonts w:cs="Times New Roman"/>
          <w:spacing w:val="-1"/>
          <w:lang w:val="ru-RU"/>
        </w:rPr>
        <w:t>теплоснабжения</w:t>
      </w:r>
      <w:r w:rsidRPr="00F41476">
        <w:rPr>
          <w:rFonts w:cs="Times New Roman"/>
          <w:spacing w:val="33"/>
          <w:lang w:val="ru-RU"/>
        </w:rPr>
        <w:t xml:space="preserve"> </w:t>
      </w:r>
      <w:r w:rsidRPr="00F41476">
        <w:rPr>
          <w:rFonts w:cs="Times New Roman"/>
          <w:spacing w:val="-1"/>
          <w:lang w:val="ru-RU"/>
        </w:rPr>
        <w:t>потребителей</w:t>
      </w:r>
      <w:r w:rsidRPr="00F41476">
        <w:rPr>
          <w:rFonts w:cs="Times New Roman"/>
          <w:spacing w:val="36"/>
          <w:lang w:val="ru-RU"/>
        </w:rPr>
        <w:t xml:space="preserve"> </w:t>
      </w:r>
      <w:r w:rsidRPr="00F41476">
        <w:rPr>
          <w:rFonts w:cs="Times New Roman"/>
          <w:spacing w:val="-1"/>
          <w:lang w:val="ru-RU"/>
        </w:rPr>
        <w:t>после</w:t>
      </w:r>
      <w:r w:rsidRPr="00F41476">
        <w:rPr>
          <w:rFonts w:cs="Times New Roman"/>
          <w:spacing w:val="107"/>
          <w:lang w:val="ru-RU"/>
        </w:rPr>
        <w:t xml:space="preserve"> </w:t>
      </w:r>
      <w:r w:rsidRPr="00F41476">
        <w:rPr>
          <w:rFonts w:cs="Times New Roman"/>
          <w:spacing w:val="-1"/>
          <w:lang w:val="ru-RU"/>
        </w:rPr>
        <w:t>аварийных</w:t>
      </w:r>
      <w:r w:rsidRPr="00F41476">
        <w:rPr>
          <w:rFonts w:cs="Times New Roman"/>
          <w:spacing w:val="42"/>
          <w:lang w:val="ru-RU"/>
        </w:rPr>
        <w:t xml:space="preserve"> </w:t>
      </w:r>
      <w:r w:rsidRPr="00F41476">
        <w:rPr>
          <w:rFonts w:cs="Times New Roman"/>
          <w:spacing w:val="-1"/>
          <w:lang w:val="ru-RU"/>
        </w:rPr>
        <w:t>отключений</w:t>
      </w:r>
      <w:r w:rsidRPr="00F41476">
        <w:rPr>
          <w:rFonts w:cs="Times New Roman"/>
          <w:spacing w:val="41"/>
          <w:lang w:val="ru-RU"/>
        </w:rPr>
        <w:t xml:space="preserve"> </w:t>
      </w:r>
      <w:r w:rsidRPr="00F41476">
        <w:rPr>
          <w:rFonts w:cs="Times New Roman"/>
          <w:lang w:val="ru-RU"/>
        </w:rPr>
        <w:t>в</w:t>
      </w:r>
      <w:r w:rsidRPr="00F41476">
        <w:rPr>
          <w:rFonts w:cs="Times New Roman"/>
          <w:spacing w:val="40"/>
          <w:lang w:val="ru-RU"/>
        </w:rPr>
        <w:t xml:space="preserve"> </w:t>
      </w:r>
      <w:r w:rsidRPr="00F41476">
        <w:rPr>
          <w:rFonts w:cs="Times New Roman"/>
          <w:spacing w:val="-1"/>
          <w:lang w:val="ru-RU"/>
        </w:rPr>
        <w:t>отопительный</w:t>
      </w:r>
      <w:r w:rsidRPr="00F41476">
        <w:rPr>
          <w:rFonts w:cs="Times New Roman"/>
          <w:spacing w:val="41"/>
          <w:lang w:val="ru-RU"/>
        </w:rPr>
        <w:t xml:space="preserve"> </w:t>
      </w:r>
      <w:r w:rsidRPr="00F41476">
        <w:rPr>
          <w:rFonts w:cs="Times New Roman"/>
          <w:spacing w:val="-1"/>
          <w:lang w:val="ru-RU"/>
        </w:rPr>
        <w:t>период,</w:t>
      </w:r>
      <w:r w:rsidRPr="00F41476">
        <w:rPr>
          <w:rFonts w:cs="Times New Roman"/>
          <w:spacing w:val="40"/>
          <w:lang w:val="ru-RU"/>
        </w:rPr>
        <w:t xml:space="preserve"> </w:t>
      </w:r>
      <w:r w:rsidRPr="00F41476">
        <w:rPr>
          <w:rFonts w:cs="Times New Roman"/>
          <w:spacing w:val="-1"/>
          <w:lang w:val="ru-RU"/>
        </w:rPr>
        <w:t>зависит</w:t>
      </w:r>
      <w:r w:rsidRPr="00F41476">
        <w:rPr>
          <w:rFonts w:cs="Times New Roman"/>
          <w:spacing w:val="38"/>
          <w:lang w:val="ru-RU"/>
        </w:rPr>
        <w:t xml:space="preserve"> </w:t>
      </w:r>
      <w:r w:rsidRPr="00F41476">
        <w:rPr>
          <w:rFonts w:cs="Times New Roman"/>
          <w:lang w:val="ru-RU"/>
        </w:rPr>
        <w:t>от</w:t>
      </w:r>
      <w:r w:rsidRPr="00F41476">
        <w:rPr>
          <w:rFonts w:cs="Times New Roman"/>
          <w:spacing w:val="38"/>
          <w:lang w:val="ru-RU"/>
        </w:rPr>
        <w:t xml:space="preserve"> </w:t>
      </w:r>
      <w:r w:rsidRPr="00F41476">
        <w:rPr>
          <w:rFonts w:cs="Times New Roman"/>
          <w:spacing w:val="-1"/>
          <w:lang w:val="ru-RU"/>
        </w:rPr>
        <w:t>характеристик</w:t>
      </w:r>
      <w:r w:rsidRPr="00F41476">
        <w:rPr>
          <w:rFonts w:cs="Times New Roman"/>
          <w:spacing w:val="38"/>
          <w:lang w:val="ru-RU"/>
        </w:rPr>
        <w:t xml:space="preserve"> </w:t>
      </w:r>
      <w:r w:rsidRPr="00F41476">
        <w:rPr>
          <w:rFonts w:cs="Times New Roman"/>
          <w:spacing w:val="-1"/>
          <w:lang w:val="ru-RU"/>
        </w:rPr>
        <w:t>трубопровода</w:t>
      </w:r>
      <w:r w:rsidRPr="00F41476">
        <w:rPr>
          <w:rFonts w:cs="Times New Roman"/>
          <w:spacing w:val="77"/>
          <w:lang w:val="ru-RU"/>
        </w:rPr>
        <w:t xml:space="preserve"> </w:t>
      </w:r>
      <w:r w:rsidRPr="00F41476">
        <w:rPr>
          <w:rFonts w:cs="Times New Roman"/>
          <w:spacing w:val="-1"/>
          <w:lang w:val="ru-RU"/>
        </w:rPr>
        <w:t>отключаемой</w:t>
      </w:r>
      <w:r w:rsidRPr="00F41476">
        <w:rPr>
          <w:rFonts w:cs="Times New Roman"/>
          <w:spacing w:val="24"/>
          <w:lang w:val="ru-RU"/>
        </w:rPr>
        <w:t xml:space="preserve"> </w:t>
      </w:r>
      <w:r w:rsidRPr="00F41476">
        <w:rPr>
          <w:rFonts w:cs="Times New Roman"/>
          <w:spacing w:val="-1"/>
          <w:lang w:val="ru-RU"/>
        </w:rPr>
        <w:t>теплосети.</w:t>
      </w:r>
      <w:r w:rsidRPr="00F41476">
        <w:rPr>
          <w:rFonts w:cs="Times New Roman"/>
          <w:spacing w:val="23"/>
          <w:lang w:val="ru-RU"/>
        </w:rPr>
        <w:t xml:space="preserve"> </w:t>
      </w:r>
      <w:r w:rsidRPr="00F41476">
        <w:rPr>
          <w:rFonts w:cs="Times New Roman"/>
          <w:spacing w:val="-1"/>
          <w:lang w:val="ru-RU"/>
        </w:rPr>
        <w:t>Нормативный</w:t>
      </w:r>
      <w:r w:rsidRPr="00F41476">
        <w:rPr>
          <w:rFonts w:cs="Times New Roman"/>
          <w:spacing w:val="24"/>
          <w:lang w:val="ru-RU"/>
        </w:rPr>
        <w:t xml:space="preserve"> </w:t>
      </w:r>
      <w:r w:rsidRPr="00F41476">
        <w:rPr>
          <w:rFonts w:cs="Times New Roman"/>
          <w:spacing w:val="-1"/>
          <w:lang w:val="ru-RU"/>
        </w:rPr>
        <w:t>перерыв</w:t>
      </w:r>
      <w:r w:rsidRPr="00F41476">
        <w:rPr>
          <w:rFonts w:cs="Times New Roman"/>
          <w:spacing w:val="22"/>
          <w:lang w:val="ru-RU"/>
        </w:rPr>
        <w:t xml:space="preserve"> </w:t>
      </w:r>
      <w:r w:rsidRPr="00F41476">
        <w:rPr>
          <w:rFonts w:cs="Times New Roman"/>
          <w:spacing w:val="-1"/>
          <w:lang w:val="ru-RU"/>
        </w:rPr>
        <w:t>теплоснабжения</w:t>
      </w:r>
      <w:r w:rsidRPr="00F41476">
        <w:rPr>
          <w:rFonts w:cs="Times New Roman"/>
          <w:spacing w:val="23"/>
          <w:lang w:val="ru-RU"/>
        </w:rPr>
        <w:t xml:space="preserve"> </w:t>
      </w:r>
      <w:r w:rsidRPr="00F41476">
        <w:rPr>
          <w:rFonts w:cs="Times New Roman"/>
          <w:lang w:val="ru-RU"/>
        </w:rPr>
        <w:t>(с</w:t>
      </w:r>
      <w:r w:rsidRPr="00F41476">
        <w:rPr>
          <w:rFonts w:cs="Times New Roman"/>
          <w:spacing w:val="22"/>
          <w:lang w:val="ru-RU"/>
        </w:rPr>
        <w:t xml:space="preserve"> </w:t>
      </w:r>
      <w:r w:rsidRPr="00F41476">
        <w:rPr>
          <w:rFonts w:cs="Times New Roman"/>
          <w:spacing w:val="-1"/>
          <w:lang w:val="ru-RU"/>
        </w:rPr>
        <w:t>момента</w:t>
      </w:r>
      <w:r w:rsidRPr="00F41476">
        <w:rPr>
          <w:rFonts w:cs="Times New Roman"/>
          <w:spacing w:val="22"/>
          <w:lang w:val="ru-RU"/>
        </w:rPr>
        <w:t xml:space="preserve"> </w:t>
      </w:r>
      <w:r w:rsidRPr="00F41476">
        <w:rPr>
          <w:rFonts w:cs="Times New Roman"/>
          <w:spacing w:val="-1"/>
          <w:lang w:val="ru-RU"/>
        </w:rPr>
        <w:t>обнаружения,</w:t>
      </w:r>
      <w:r w:rsidRPr="00F41476">
        <w:rPr>
          <w:rFonts w:cs="Times New Roman"/>
          <w:spacing w:val="107"/>
          <w:lang w:val="ru-RU"/>
        </w:rPr>
        <w:t xml:space="preserve"> </w:t>
      </w:r>
      <w:r w:rsidRPr="00F41476">
        <w:rPr>
          <w:rFonts w:cs="Times New Roman"/>
          <w:spacing w:val="-1"/>
          <w:lang w:val="ru-RU"/>
        </w:rPr>
        <w:t>идентификации</w:t>
      </w:r>
      <w:r w:rsidRPr="00F41476">
        <w:rPr>
          <w:rFonts w:cs="Times New Roman"/>
          <w:spacing w:val="19"/>
          <w:lang w:val="ru-RU"/>
        </w:rPr>
        <w:t xml:space="preserve"> </w:t>
      </w:r>
      <w:r w:rsidRPr="00F41476">
        <w:rPr>
          <w:rFonts w:cs="Times New Roman"/>
          <w:spacing w:val="-1"/>
          <w:lang w:val="ru-RU"/>
        </w:rPr>
        <w:t>дефекта</w:t>
      </w:r>
      <w:r w:rsidRPr="00F41476">
        <w:rPr>
          <w:rFonts w:cs="Times New Roman"/>
          <w:spacing w:val="18"/>
          <w:lang w:val="ru-RU"/>
        </w:rPr>
        <w:t xml:space="preserve"> </w:t>
      </w:r>
      <w:r w:rsidRPr="00F41476">
        <w:rPr>
          <w:rFonts w:cs="Times New Roman"/>
          <w:lang w:val="ru-RU"/>
        </w:rPr>
        <w:t>и</w:t>
      </w:r>
      <w:r w:rsidRPr="00F41476">
        <w:rPr>
          <w:rFonts w:cs="Times New Roman"/>
          <w:spacing w:val="19"/>
          <w:lang w:val="ru-RU"/>
        </w:rPr>
        <w:t xml:space="preserve"> </w:t>
      </w:r>
      <w:r w:rsidRPr="00F41476">
        <w:rPr>
          <w:rFonts w:cs="Times New Roman"/>
          <w:spacing w:val="-1"/>
          <w:lang w:val="ru-RU"/>
        </w:rPr>
        <w:t>подготовки</w:t>
      </w:r>
      <w:r w:rsidRPr="00F41476">
        <w:rPr>
          <w:rFonts w:cs="Times New Roman"/>
          <w:spacing w:val="19"/>
          <w:lang w:val="ru-RU"/>
        </w:rPr>
        <w:t xml:space="preserve"> </w:t>
      </w:r>
      <w:r w:rsidRPr="00F41476">
        <w:rPr>
          <w:rFonts w:cs="Times New Roman"/>
          <w:spacing w:val="-1"/>
          <w:lang w:val="ru-RU"/>
        </w:rPr>
        <w:t>рабочего</w:t>
      </w:r>
      <w:r w:rsidRPr="00F41476">
        <w:rPr>
          <w:rFonts w:cs="Times New Roman"/>
          <w:spacing w:val="18"/>
          <w:lang w:val="ru-RU"/>
        </w:rPr>
        <w:t xml:space="preserve"> </w:t>
      </w:r>
      <w:r w:rsidRPr="00F41476">
        <w:rPr>
          <w:rFonts w:cs="Times New Roman"/>
          <w:spacing w:val="-1"/>
          <w:lang w:val="ru-RU"/>
        </w:rPr>
        <w:t>места,</w:t>
      </w:r>
      <w:r w:rsidRPr="00F41476">
        <w:rPr>
          <w:rFonts w:cs="Times New Roman"/>
          <w:spacing w:val="18"/>
          <w:lang w:val="ru-RU"/>
        </w:rPr>
        <w:t xml:space="preserve"> </w:t>
      </w:r>
      <w:r w:rsidRPr="00F41476">
        <w:rPr>
          <w:rFonts w:cs="Times New Roman"/>
          <w:spacing w:val="-1"/>
          <w:lang w:val="ru-RU"/>
        </w:rPr>
        <w:t>включающего</w:t>
      </w:r>
      <w:r w:rsidRPr="00F41476">
        <w:rPr>
          <w:rFonts w:cs="Times New Roman"/>
          <w:spacing w:val="18"/>
          <w:lang w:val="ru-RU"/>
        </w:rPr>
        <w:t xml:space="preserve"> </w:t>
      </w:r>
      <w:r w:rsidRPr="00F41476">
        <w:rPr>
          <w:rFonts w:cs="Times New Roman"/>
          <w:lang w:val="ru-RU"/>
        </w:rPr>
        <w:t>в</w:t>
      </w:r>
      <w:r w:rsidRPr="00F41476">
        <w:rPr>
          <w:rFonts w:cs="Times New Roman"/>
          <w:spacing w:val="18"/>
          <w:lang w:val="ru-RU"/>
        </w:rPr>
        <w:t xml:space="preserve"> </w:t>
      </w:r>
      <w:r w:rsidRPr="00F41476">
        <w:rPr>
          <w:rFonts w:cs="Times New Roman"/>
          <w:spacing w:val="-1"/>
          <w:lang w:val="ru-RU"/>
        </w:rPr>
        <w:t>себя</w:t>
      </w:r>
      <w:r w:rsidRPr="00F41476">
        <w:rPr>
          <w:rFonts w:cs="Times New Roman"/>
          <w:spacing w:val="21"/>
          <w:lang w:val="ru-RU"/>
        </w:rPr>
        <w:t xml:space="preserve"> </w:t>
      </w:r>
      <w:r w:rsidRPr="00F41476">
        <w:rPr>
          <w:rFonts w:cs="Times New Roman"/>
          <w:spacing w:val="-1"/>
          <w:lang w:val="ru-RU"/>
        </w:rPr>
        <w:t>установление</w:t>
      </w:r>
      <w:r w:rsidRPr="00F41476">
        <w:rPr>
          <w:rFonts w:cs="Times New Roman"/>
          <w:spacing w:val="83"/>
          <w:lang w:val="ru-RU"/>
        </w:rPr>
        <w:t xml:space="preserve"> </w:t>
      </w:r>
      <w:r w:rsidRPr="00F41476">
        <w:rPr>
          <w:rFonts w:cs="Times New Roman"/>
          <w:spacing w:val="-1"/>
          <w:lang w:val="ru-RU"/>
        </w:rPr>
        <w:t>точного</w:t>
      </w:r>
      <w:r w:rsidRPr="00F41476">
        <w:rPr>
          <w:rFonts w:cs="Times New Roman"/>
          <w:spacing w:val="47"/>
          <w:lang w:val="ru-RU"/>
        </w:rPr>
        <w:t xml:space="preserve"> </w:t>
      </w:r>
      <w:r w:rsidRPr="00F41476">
        <w:rPr>
          <w:rFonts w:cs="Times New Roman"/>
          <w:spacing w:val="-1"/>
          <w:lang w:val="ru-RU"/>
        </w:rPr>
        <w:t>места</w:t>
      </w:r>
      <w:r w:rsidRPr="00F41476">
        <w:rPr>
          <w:rFonts w:cs="Times New Roman"/>
          <w:spacing w:val="46"/>
          <w:lang w:val="ru-RU"/>
        </w:rPr>
        <w:t xml:space="preserve"> </w:t>
      </w:r>
      <w:r w:rsidRPr="00F41476">
        <w:rPr>
          <w:rFonts w:cs="Times New Roman"/>
          <w:spacing w:val="-1"/>
          <w:lang w:val="ru-RU"/>
        </w:rPr>
        <w:t>повреждения</w:t>
      </w:r>
      <w:r w:rsidRPr="00F41476">
        <w:rPr>
          <w:rFonts w:cs="Times New Roman"/>
          <w:spacing w:val="47"/>
          <w:lang w:val="ru-RU"/>
        </w:rPr>
        <w:t xml:space="preserve"> </w:t>
      </w:r>
      <w:r w:rsidRPr="00F41476">
        <w:rPr>
          <w:rFonts w:cs="Times New Roman"/>
          <w:spacing w:val="-1"/>
          <w:lang w:val="ru-RU"/>
        </w:rPr>
        <w:t>(со</w:t>
      </w:r>
      <w:r w:rsidRPr="00F41476">
        <w:rPr>
          <w:rFonts w:cs="Times New Roman"/>
          <w:spacing w:val="47"/>
          <w:lang w:val="ru-RU"/>
        </w:rPr>
        <w:t xml:space="preserve"> </w:t>
      </w:r>
      <w:r w:rsidRPr="00F41476">
        <w:rPr>
          <w:rFonts w:cs="Times New Roman"/>
          <w:spacing w:val="-1"/>
          <w:lang w:val="ru-RU"/>
        </w:rPr>
        <w:t>вскрытием</w:t>
      </w:r>
      <w:r w:rsidRPr="00F41476">
        <w:rPr>
          <w:rFonts w:cs="Times New Roman"/>
          <w:spacing w:val="47"/>
          <w:lang w:val="ru-RU"/>
        </w:rPr>
        <w:t xml:space="preserve"> </w:t>
      </w:r>
      <w:r w:rsidRPr="00F41476">
        <w:rPr>
          <w:rFonts w:cs="Times New Roman"/>
          <w:spacing w:val="-1"/>
          <w:lang w:val="ru-RU"/>
        </w:rPr>
        <w:t>канала)</w:t>
      </w:r>
      <w:r w:rsidRPr="00F41476">
        <w:rPr>
          <w:rFonts w:cs="Times New Roman"/>
          <w:spacing w:val="47"/>
          <w:lang w:val="ru-RU"/>
        </w:rPr>
        <w:t xml:space="preserve"> </w:t>
      </w:r>
      <w:r w:rsidRPr="00F41476">
        <w:rPr>
          <w:rFonts w:cs="Times New Roman"/>
          <w:lang w:val="ru-RU"/>
        </w:rPr>
        <w:t>и</w:t>
      </w:r>
      <w:r w:rsidRPr="00F41476">
        <w:rPr>
          <w:rFonts w:cs="Times New Roman"/>
          <w:spacing w:val="48"/>
          <w:lang w:val="ru-RU"/>
        </w:rPr>
        <w:t xml:space="preserve"> </w:t>
      </w:r>
      <w:r w:rsidRPr="00F41476">
        <w:rPr>
          <w:rFonts w:cs="Times New Roman"/>
          <w:spacing w:val="-1"/>
          <w:lang w:val="ru-RU"/>
        </w:rPr>
        <w:t>начала</w:t>
      </w:r>
      <w:r w:rsidRPr="00F41476">
        <w:rPr>
          <w:rFonts w:cs="Times New Roman"/>
          <w:spacing w:val="47"/>
          <w:lang w:val="ru-RU"/>
        </w:rPr>
        <w:t xml:space="preserve"> </w:t>
      </w:r>
      <w:r w:rsidRPr="00F41476">
        <w:rPr>
          <w:rFonts w:cs="Times New Roman"/>
          <w:spacing w:val="-1"/>
          <w:lang w:val="ru-RU"/>
        </w:rPr>
        <w:t>операций</w:t>
      </w:r>
      <w:r w:rsidRPr="00F41476">
        <w:rPr>
          <w:rFonts w:cs="Times New Roman"/>
          <w:spacing w:val="46"/>
          <w:lang w:val="ru-RU"/>
        </w:rPr>
        <w:t xml:space="preserve"> </w:t>
      </w:r>
      <w:r w:rsidRPr="00F41476">
        <w:rPr>
          <w:rFonts w:cs="Times New Roman"/>
          <w:lang w:val="ru-RU"/>
        </w:rPr>
        <w:t>по</w:t>
      </w:r>
      <w:r w:rsidRPr="00F41476">
        <w:rPr>
          <w:rFonts w:cs="Times New Roman"/>
          <w:spacing w:val="47"/>
          <w:lang w:val="ru-RU"/>
        </w:rPr>
        <w:t xml:space="preserve"> </w:t>
      </w:r>
      <w:r w:rsidRPr="00F41476">
        <w:rPr>
          <w:rFonts w:cs="Times New Roman"/>
          <w:spacing w:val="-1"/>
          <w:lang w:val="ru-RU"/>
        </w:rPr>
        <w:t>локализации</w:t>
      </w:r>
      <w:r w:rsidRPr="00F41476">
        <w:rPr>
          <w:rFonts w:cs="Times New Roman"/>
          <w:spacing w:val="79"/>
          <w:lang w:val="ru-RU"/>
        </w:rPr>
        <w:t xml:space="preserve"> </w:t>
      </w:r>
      <w:r w:rsidRPr="00F41476">
        <w:rPr>
          <w:rFonts w:cs="Times New Roman"/>
          <w:spacing w:val="-1"/>
          <w:lang w:val="ru-RU"/>
        </w:rPr>
        <w:t>поврежденного</w:t>
      </w:r>
      <w:r w:rsidRPr="00F41476">
        <w:rPr>
          <w:rFonts w:cs="Times New Roman"/>
          <w:spacing w:val="57"/>
          <w:lang w:val="ru-RU"/>
        </w:rPr>
        <w:t xml:space="preserve"> </w:t>
      </w:r>
      <w:r w:rsidRPr="00F41476">
        <w:rPr>
          <w:rFonts w:cs="Times New Roman"/>
          <w:spacing w:val="-1"/>
          <w:lang w:val="ru-RU"/>
        </w:rPr>
        <w:t>трубопровода).</w:t>
      </w:r>
      <w:r w:rsidRPr="00F41476">
        <w:rPr>
          <w:rFonts w:cs="Times New Roman"/>
          <w:spacing w:val="56"/>
          <w:lang w:val="ru-RU"/>
        </w:rPr>
        <w:t xml:space="preserve"> </w:t>
      </w:r>
      <w:r w:rsidRPr="00F41476">
        <w:rPr>
          <w:rFonts w:cs="Times New Roman"/>
          <w:spacing w:val="-1"/>
          <w:lang w:val="ru-RU"/>
        </w:rPr>
        <w:t>Указанные</w:t>
      </w:r>
      <w:r w:rsidRPr="00F41476">
        <w:rPr>
          <w:rFonts w:cs="Times New Roman"/>
          <w:spacing w:val="55"/>
          <w:lang w:val="ru-RU"/>
        </w:rPr>
        <w:t xml:space="preserve"> </w:t>
      </w:r>
      <w:r w:rsidRPr="00F41476">
        <w:rPr>
          <w:rFonts w:cs="Times New Roman"/>
          <w:spacing w:val="-1"/>
          <w:lang w:val="ru-RU"/>
        </w:rPr>
        <w:t>нормативы</w:t>
      </w:r>
      <w:r w:rsidRPr="00F41476">
        <w:rPr>
          <w:rFonts w:cs="Times New Roman"/>
          <w:spacing w:val="56"/>
          <w:lang w:val="ru-RU"/>
        </w:rPr>
        <w:t xml:space="preserve"> </w:t>
      </w:r>
      <w:r w:rsidRPr="00F41476">
        <w:rPr>
          <w:rFonts w:cs="Times New Roman"/>
          <w:spacing w:val="-1"/>
          <w:lang w:val="ru-RU"/>
        </w:rPr>
        <w:t>регламентированы</w:t>
      </w:r>
      <w:r w:rsidRPr="00F41476">
        <w:rPr>
          <w:rFonts w:cs="Times New Roman"/>
          <w:spacing w:val="56"/>
          <w:lang w:val="ru-RU"/>
        </w:rPr>
        <w:t xml:space="preserve"> </w:t>
      </w:r>
      <w:r w:rsidRPr="00F41476">
        <w:rPr>
          <w:rFonts w:cs="Times New Roman"/>
          <w:lang w:val="ru-RU"/>
        </w:rPr>
        <w:t>п.</w:t>
      </w:r>
      <w:r w:rsidRPr="00F41476">
        <w:rPr>
          <w:rFonts w:cs="Times New Roman"/>
          <w:spacing w:val="57"/>
          <w:lang w:val="ru-RU"/>
        </w:rPr>
        <w:t xml:space="preserve"> </w:t>
      </w:r>
      <w:r w:rsidRPr="00F41476">
        <w:rPr>
          <w:rFonts w:cs="Times New Roman"/>
          <w:lang w:val="ru-RU"/>
        </w:rPr>
        <w:t>6.10</w:t>
      </w:r>
      <w:r w:rsidRPr="00F41476">
        <w:rPr>
          <w:rFonts w:cs="Times New Roman"/>
          <w:spacing w:val="57"/>
          <w:lang w:val="ru-RU"/>
        </w:rPr>
        <w:t xml:space="preserve"> </w:t>
      </w:r>
      <w:r w:rsidRPr="00F41476">
        <w:rPr>
          <w:rFonts w:cs="Times New Roman"/>
          <w:lang w:val="ru-RU"/>
        </w:rPr>
        <w:t>СП</w:t>
      </w:r>
      <w:r w:rsidRPr="00F41476">
        <w:rPr>
          <w:rFonts w:cs="Times New Roman"/>
          <w:spacing w:val="101"/>
          <w:lang w:val="ru-RU"/>
        </w:rPr>
        <w:t xml:space="preserve"> </w:t>
      </w:r>
      <w:r w:rsidRPr="00F41476">
        <w:rPr>
          <w:rFonts w:cs="Times New Roman"/>
          <w:lang w:val="ru-RU"/>
        </w:rPr>
        <w:t>124.13330.2012</w:t>
      </w:r>
      <w:r w:rsidRPr="00F41476">
        <w:rPr>
          <w:rFonts w:cs="Times New Roman"/>
          <w:spacing w:val="11"/>
          <w:lang w:val="ru-RU"/>
        </w:rPr>
        <w:t xml:space="preserve"> </w:t>
      </w:r>
      <w:r w:rsidRPr="00F41476">
        <w:rPr>
          <w:rFonts w:cs="Times New Roman"/>
          <w:spacing w:val="-1"/>
          <w:lang w:val="ru-RU"/>
        </w:rPr>
        <w:t>Тепловые</w:t>
      </w:r>
      <w:r w:rsidRPr="00F41476">
        <w:rPr>
          <w:rFonts w:cs="Times New Roman"/>
          <w:spacing w:val="10"/>
          <w:lang w:val="ru-RU"/>
        </w:rPr>
        <w:t xml:space="preserve"> </w:t>
      </w:r>
      <w:r w:rsidRPr="00F41476">
        <w:rPr>
          <w:rFonts w:cs="Times New Roman"/>
          <w:lang w:val="ru-RU"/>
        </w:rPr>
        <w:t>сети.</w:t>
      </w:r>
      <w:r w:rsidRPr="00F41476">
        <w:rPr>
          <w:rFonts w:cs="Times New Roman"/>
          <w:spacing w:val="11"/>
          <w:lang w:val="ru-RU"/>
        </w:rPr>
        <w:t xml:space="preserve"> </w:t>
      </w:r>
      <w:r w:rsidRPr="00F41476">
        <w:rPr>
          <w:rFonts w:cs="Times New Roman"/>
          <w:spacing w:val="-1"/>
          <w:lang w:val="ru-RU"/>
        </w:rPr>
        <w:t>Актуализированная</w:t>
      </w:r>
      <w:r w:rsidRPr="00F41476">
        <w:rPr>
          <w:rFonts w:cs="Times New Roman"/>
          <w:spacing w:val="16"/>
          <w:lang w:val="ru-RU"/>
        </w:rPr>
        <w:t xml:space="preserve"> </w:t>
      </w:r>
      <w:r w:rsidRPr="00F41476">
        <w:rPr>
          <w:rFonts w:cs="Times New Roman"/>
          <w:spacing w:val="-1"/>
          <w:lang w:val="ru-RU"/>
        </w:rPr>
        <w:t>редакция</w:t>
      </w:r>
      <w:r w:rsidRPr="00F41476">
        <w:rPr>
          <w:rFonts w:cs="Times New Roman"/>
          <w:spacing w:val="11"/>
          <w:lang w:val="ru-RU"/>
        </w:rPr>
        <w:t xml:space="preserve"> </w:t>
      </w:r>
      <w:r w:rsidRPr="00F41476">
        <w:rPr>
          <w:rFonts w:cs="Times New Roman"/>
          <w:lang w:val="ru-RU"/>
        </w:rPr>
        <w:t>СНиП</w:t>
      </w:r>
      <w:r w:rsidRPr="00F41476">
        <w:rPr>
          <w:rFonts w:cs="Times New Roman"/>
          <w:spacing w:val="8"/>
          <w:lang w:val="ru-RU"/>
        </w:rPr>
        <w:t xml:space="preserve"> </w:t>
      </w:r>
      <w:r w:rsidRPr="00F41476">
        <w:rPr>
          <w:rFonts w:cs="Times New Roman"/>
          <w:spacing w:val="-1"/>
          <w:lang w:val="ru-RU"/>
        </w:rPr>
        <w:t>41-02-2003</w:t>
      </w:r>
      <w:r w:rsidRPr="00F41476">
        <w:rPr>
          <w:rFonts w:cs="Times New Roman"/>
          <w:spacing w:val="11"/>
          <w:lang w:val="ru-RU"/>
        </w:rPr>
        <w:t xml:space="preserve"> </w:t>
      </w:r>
      <w:r w:rsidRPr="00F41476">
        <w:rPr>
          <w:rFonts w:cs="Times New Roman"/>
          <w:lang w:val="ru-RU"/>
        </w:rPr>
        <w:t>и</w:t>
      </w:r>
      <w:r w:rsidRPr="00F41476">
        <w:rPr>
          <w:rFonts w:cs="Times New Roman"/>
          <w:spacing w:val="12"/>
          <w:lang w:val="ru-RU"/>
        </w:rPr>
        <w:t xml:space="preserve"> </w:t>
      </w:r>
      <w:r w:rsidRPr="00F41476">
        <w:rPr>
          <w:rFonts w:cs="Times New Roman"/>
          <w:spacing w:val="-1"/>
          <w:lang w:val="ru-RU"/>
        </w:rPr>
        <w:t>представлены</w:t>
      </w:r>
      <w:r w:rsidRPr="00F41476">
        <w:rPr>
          <w:rFonts w:cs="Times New Roman"/>
          <w:spacing w:val="81"/>
          <w:lang w:val="ru-RU"/>
        </w:rPr>
        <w:t xml:space="preserve"> </w:t>
      </w:r>
      <w:r w:rsidRPr="00F41476">
        <w:rPr>
          <w:rFonts w:cs="Times New Roman"/>
          <w:lang w:val="ru-RU"/>
        </w:rPr>
        <w:t>в таблице</w:t>
      </w:r>
      <w:r w:rsidRPr="00F41476">
        <w:rPr>
          <w:rFonts w:cs="Times New Roman"/>
          <w:spacing w:val="-1"/>
          <w:lang w:val="ru-RU"/>
        </w:rPr>
        <w:t xml:space="preserve"> 11.2.1.</w:t>
      </w:r>
    </w:p>
    <w:p w14:paraId="7F98CA04" w14:textId="77777777" w:rsidR="001D3226" w:rsidRPr="00F41476" w:rsidRDefault="001D3226" w:rsidP="001D3226">
      <w:pPr>
        <w:pStyle w:val="ab"/>
        <w:ind w:left="0" w:firstLine="567"/>
        <w:jc w:val="both"/>
        <w:rPr>
          <w:rFonts w:cs="Times New Roman"/>
          <w:lang w:val="ru-RU"/>
        </w:rPr>
      </w:pPr>
    </w:p>
    <w:p w14:paraId="238B0B3E" w14:textId="77777777" w:rsidR="001D3226" w:rsidRPr="00F41476" w:rsidRDefault="001D3226" w:rsidP="001D3226">
      <w:pPr>
        <w:pStyle w:val="ab"/>
        <w:ind w:left="0"/>
        <w:jc w:val="both"/>
        <w:rPr>
          <w:rFonts w:cs="Times New Roman"/>
          <w:b/>
          <w:bCs/>
          <w:lang w:val="ru-RU"/>
        </w:rPr>
      </w:pPr>
      <w:r w:rsidRPr="00F41476">
        <w:rPr>
          <w:rFonts w:cs="Times New Roman"/>
          <w:b/>
          <w:lang w:val="ru-RU"/>
        </w:rPr>
        <w:t>Таблица 11.2.1 –</w:t>
      </w:r>
      <w:r w:rsidRPr="00F41476">
        <w:rPr>
          <w:rFonts w:cs="Times New Roman"/>
          <w:b/>
          <w:spacing w:val="50"/>
          <w:lang w:val="ru-RU"/>
        </w:rPr>
        <w:t xml:space="preserve"> </w:t>
      </w:r>
      <w:r w:rsidRPr="00F41476">
        <w:rPr>
          <w:rFonts w:cs="Times New Roman"/>
          <w:b/>
          <w:lang w:val="ru-RU"/>
        </w:rPr>
        <w:t>Среднее</w:t>
      </w:r>
      <w:r w:rsidRPr="00F41476">
        <w:rPr>
          <w:rFonts w:cs="Times New Roman"/>
          <w:b/>
          <w:spacing w:val="49"/>
          <w:lang w:val="ru-RU"/>
        </w:rPr>
        <w:t xml:space="preserve"> </w:t>
      </w:r>
      <w:r w:rsidRPr="00F41476">
        <w:rPr>
          <w:rFonts w:cs="Times New Roman"/>
          <w:b/>
          <w:lang w:val="ru-RU"/>
        </w:rPr>
        <w:t>время,</w:t>
      </w:r>
      <w:r w:rsidRPr="00F41476">
        <w:rPr>
          <w:rFonts w:cs="Times New Roman"/>
          <w:b/>
          <w:spacing w:val="49"/>
          <w:lang w:val="ru-RU"/>
        </w:rPr>
        <w:t xml:space="preserve"> </w:t>
      </w:r>
      <w:r w:rsidRPr="00F41476">
        <w:rPr>
          <w:rFonts w:cs="Times New Roman"/>
          <w:b/>
          <w:lang w:val="ru-RU"/>
        </w:rPr>
        <w:t>затраченное</w:t>
      </w:r>
      <w:r w:rsidRPr="00F41476">
        <w:rPr>
          <w:rFonts w:cs="Times New Roman"/>
          <w:b/>
          <w:spacing w:val="49"/>
          <w:lang w:val="ru-RU"/>
        </w:rPr>
        <w:t xml:space="preserve"> </w:t>
      </w:r>
      <w:r w:rsidRPr="00F41476">
        <w:rPr>
          <w:rFonts w:cs="Times New Roman"/>
          <w:b/>
          <w:lang w:val="ru-RU"/>
        </w:rPr>
        <w:t>на</w:t>
      </w:r>
      <w:r w:rsidRPr="00F41476">
        <w:rPr>
          <w:rFonts w:cs="Times New Roman"/>
          <w:b/>
          <w:spacing w:val="50"/>
          <w:lang w:val="ru-RU"/>
        </w:rPr>
        <w:t xml:space="preserve"> </w:t>
      </w:r>
      <w:r w:rsidRPr="00F41476">
        <w:rPr>
          <w:rFonts w:cs="Times New Roman"/>
          <w:b/>
          <w:lang w:val="ru-RU"/>
        </w:rPr>
        <w:t>восстановление</w:t>
      </w:r>
      <w:r w:rsidRPr="00F41476">
        <w:rPr>
          <w:rFonts w:cs="Times New Roman"/>
          <w:b/>
          <w:spacing w:val="49"/>
          <w:lang w:val="ru-RU"/>
        </w:rPr>
        <w:t xml:space="preserve"> </w:t>
      </w:r>
      <w:r w:rsidRPr="00F41476">
        <w:rPr>
          <w:rFonts w:cs="Times New Roman"/>
          <w:b/>
          <w:lang w:val="ru-RU"/>
        </w:rPr>
        <w:t>теплоснабжения</w:t>
      </w:r>
      <w:r w:rsidRPr="00F41476">
        <w:rPr>
          <w:rFonts w:cs="Times New Roman"/>
          <w:b/>
          <w:spacing w:val="81"/>
          <w:lang w:val="ru-RU"/>
        </w:rPr>
        <w:t xml:space="preserve"> </w:t>
      </w:r>
      <w:r w:rsidRPr="00F41476">
        <w:rPr>
          <w:rFonts w:cs="Times New Roman"/>
          <w:b/>
          <w:lang w:val="ru-RU"/>
        </w:rPr>
        <w:t>потребителей после</w:t>
      </w:r>
      <w:r w:rsidRPr="00F41476">
        <w:rPr>
          <w:rFonts w:cs="Times New Roman"/>
          <w:b/>
          <w:spacing w:val="-2"/>
          <w:lang w:val="ru-RU"/>
        </w:rPr>
        <w:t xml:space="preserve"> </w:t>
      </w:r>
      <w:r w:rsidRPr="00F41476">
        <w:rPr>
          <w:rFonts w:cs="Times New Roman"/>
          <w:b/>
          <w:lang w:val="ru-RU"/>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1D3226" w:rsidRPr="00F41476" w14:paraId="043EF9F4" w14:textId="77777777" w:rsidTr="008F458C">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83B12E1" w14:textId="77777777" w:rsidR="001D3226" w:rsidRPr="00F41476" w:rsidRDefault="001D3226" w:rsidP="008F458C">
            <w:pPr>
              <w:pStyle w:val="TableParagraph1"/>
              <w:spacing w:line="227" w:lineRule="exact"/>
              <w:jc w:val="center"/>
              <w:rPr>
                <w:rFonts w:eastAsia="Times New Roman"/>
                <w:sz w:val="20"/>
                <w:szCs w:val="20"/>
                <w:lang w:val="ru-RU"/>
              </w:rPr>
            </w:pPr>
            <w:r w:rsidRPr="00F41476">
              <w:rPr>
                <w:sz w:val="20"/>
                <w:lang w:val="ru-RU"/>
              </w:rPr>
              <w:t>Диаметр</w:t>
            </w:r>
            <w:r w:rsidRPr="00F41476">
              <w:rPr>
                <w:spacing w:val="-11"/>
                <w:sz w:val="20"/>
                <w:lang w:val="ru-RU"/>
              </w:rPr>
              <w:t xml:space="preserve"> </w:t>
            </w:r>
            <w:r w:rsidRPr="00F41476">
              <w:rPr>
                <w:sz w:val="20"/>
                <w:lang w:val="ru-RU"/>
              </w:rPr>
              <w:t>труб</w:t>
            </w:r>
            <w:r w:rsidRPr="00F41476">
              <w:rPr>
                <w:spacing w:val="-11"/>
                <w:sz w:val="20"/>
                <w:lang w:val="ru-RU"/>
              </w:rPr>
              <w:t xml:space="preserve"> </w:t>
            </w:r>
            <w:r w:rsidRPr="00F41476">
              <w:rPr>
                <w:sz w:val="20"/>
                <w:lang w:val="ru-RU"/>
              </w:rPr>
              <w:t>тепловых</w:t>
            </w:r>
            <w:r w:rsidRPr="00F41476">
              <w:rPr>
                <w:spacing w:val="-8"/>
                <w:sz w:val="20"/>
                <w:lang w:val="ru-RU"/>
              </w:rPr>
              <w:t xml:space="preserve"> </w:t>
            </w:r>
            <w:r w:rsidRPr="00F41476">
              <w:rPr>
                <w:sz w:val="20"/>
                <w:lang w:val="ru-RU"/>
              </w:rPr>
              <w:t>сетей,</w:t>
            </w:r>
            <w:r w:rsidRPr="00F41476">
              <w:rPr>
                <w:spacing w:val="-9"/>
                <w:sz w:val="20"/>
                <w:lang w:val="ru-RU"/>
              </w:rPr>
              <w:t xml:space="preserve"> </w:t>
            </w:r>
            <w:r w:rsidRPr="00F41476">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D5014E8" w14:textId="77777777" w:rsidR="001D3226" w:rsidRPr="00F41476" w:rsidRDefault="001D3226" w:rsidP="008F458C">
            <w:pPr>
              <w:pStyle w:val="TableParagraph1"/>
              <w:spacing w:line="227" w:lineRule="exact"/>
              <w:jc w:val="center"/>
              <w:rPr>
                <w:rFonts w:eastAsia="Times New Roman"/>
                <w:sz w:val="20"/>
                <w:szCs w:val="20"/>
                <w:lang w:val="ru-RU"/>
              </w:rPr>
            </w:pPr>
            <w:r w:rsidRPr="00F41476">
              <w:rPr>
                <w:sz w:val="20"/>
                <w:lang w:val="ru-RU"/>
              </w:rPr>
              <w:t>Время</w:t>
            </w:r>
            <w:r w:rsidRPr="00F41476">
              <w:rPr>
                <w:spacing w:val="-13"/>
                <w:sz w:val="20"/>
                <w:lang w:val="ru-RU"/>
              </w:rPr>
              <w:t xml:space="preserve"> </w:t>
            </w:r>
            <w:r w:rsidRPr="00F41476">
              <w:rPr>
                <w:sz w:val="20"/>
                <w:lang w:val="ru-RU"/>
              </w:rPr>
              <w:t>восстановления</w:t>
            </w:r>
            <w:r w:rsidRPr="00F41476">
              <w:rPr>
                <w:spacing w:val="-14"/>
                <w:sz w:val="20"/>
                <w:lang w:val="ru-RU"/>
              </w:rPr>
              <w:t xml:space="preserve"> </w:t>
            </w:r>
            <w:r w:rsidRPr="00F41476">
              <w:rPr>
                <w:sz w:val="20"/>
                <w:lang w:val="ru-RU"/>
              </w:rPr>
              <w:t>теплоснабжения,</w:t>
            </w:r>
            <w:r w:rsidRPr="00F41476">
              <w:rPr>
                <w:spacing w:val="-12"/>
                <w:sz w:val="20"/>
                <w:lang w:val="ru-RU"/>
              </w:rPr>
              <w:t xml:space="preserve"> </w:t>
            </w:r>
            <w:r w:rsidRPr="00F41476">
              <w:rPr>
                <w:sz w:val="20"/>
                <w:lang w:val="ru-RU"/>
              </w:rPr>
              <w:t>ч</w:t>
            </w:r>
          </w:p>
        </w:tc>
      </w:tr>
      <w:tr w:rsidR="001D3226" w:rsidRPr="00F41476" w14:paraId="66AEE893"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F07A7E1"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63C06350"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15</w:t>
            </w:r>
          </w:p>
        </w:tc>
      </w:tr>
      <w:tr w:rsidR="001D3226" w:rsidRPr="00F41476" w14:paraId="07F8414D" w14:textId="77777777" w:rsidTr="008F458C">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5F1D3A8C"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7F5C0351"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18</w:t>
            </w:r>
          </w:p>
        </w:tc>
      </w:tr>
      <w:tr w:rsidR="001D3226" w:rsidRPr="00F41476" w14:paraId="700F0ACA"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9EDD8A6"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149D428E"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22</w:t>
            </w:r>
          </w:p>
        </w:tc>
      </w:tr>
      <w:tr w:rsidR="001D3226" w:rsidRPr="00F41476" w14:paraId="2E8F5FB7"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C1DD2FC"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6F33BABA"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26</w:t>
            </w:r>
          </w:p>
        </w:tc>
      </w:tr>
      <w:tr w:rsidR="001D3226" w:rsidRPr="00F41476" w14:paraId="1FC47762"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D57C9EB"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3BEA1F6D"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29</w:t>
            </w:r>
          </w:p>
        </w:tc>
      </w:tr>
      <w:tr w:rsidR="001D3226" w:rsidRPr="00F41476" w14:paraId="5A67A52B"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F24BBD3"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4F466398" w14:textId="77777777" w:rsidR="001D3226" w:rsidRPr="00F41476" w:rsidRDefault="001D3226" w:rsidP="008F458C">
            <w:pPr>
              <w:pStyle w:val="TableParagraph1"/>
              <w:spacing w:line="222" w:lineRule="exact"/>
              <w:jc w:val="center"/>
              <w:rPr>
                <w:rFonts w:eastAsia="Times New Roman"/>
                <w:sz w:val="20"/>
                <w:szCs w:val="20"/>
                <w:lang w:val="ru-RU"/>
              </w:rPr>
            </w:pPr>
            <w:r w:rsidRPr="00F41476">
              <w:rPr>
                <w:spacing w:val="1"/>
                <w:sz w:val="20"/>
                <w:lang w:val="ru-RU"/>
              </w:rPr>
              <w:t>40</w:t>
            </w:r>
          </w:p>
        </w:tc>
      </w:tr>
      <w:tr w:rsidR="001D3226" w:rsidRPr="00F41476" w14:paraId="5286BF60"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538527D" w14:textId="77777777" w:rsidR="001D3226" w:rsidRPr="00F41476" w:rsidRDefault="001D3226" w:rsidP="008F458C">
            <w:pPr>
              <w:pStyle w:val="TableParagraph1"/>
              <w:spacing w:line="222" w:lineRule="exact"/>
              <w:jc w:val="center"/>
              <w:rPr>
                <w:rFonts w:eastAsia="Times New Roman"/>
                <w:sz w:val="20"/>
                <w:szCs w:val="20"/>
              </w:rPr>
            </w:pPr>
            <w:r w:rsidRPr="00F41476">
              <w:rPr>
                <w:sz w:val="20"/>
                <w:lang w:val="ru-RU"/>
              </w:rPr>
              <w:t>1</w:t>
            </w:r>
            <w:r w:rsidRPr="00F41476">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6CC16684" w14:textId="77777777" w:rsidR="001D3226" w:rsidRPr="00F41476" w:rsidRDefault="001D3226" w:rsidP="008F458C">
            <w:pPr>
              <w:pStyle w:val="TableParagraph1"/>
              <w:spacing w:line="222" w:lineRule="exact"/>
              <w:jc w:val="center"/>
              <w:rPr>
                <w:rFonts w:eastAsia="Times New Roman"/>
                <w:sz w:val="20"/>
                <w:szCs w:val="20"/>
              </w:rPr>
            </w:pPr>
            <w:r w:rsidRPr="00F41476">
              <w:rPr>
                <w:sz w:val="20"/>
              </w:rPr>
              <w:t>до</w:t>
            </w:r>
            <w:r w:rsidRPr="00F41476">
              <w:rPr>
                <w:spacing w:val="-4"/>
                <w:sz w:val="20"/>
              </w:rPr>
              <w:t xml:space="preserve"> </w:t>
            </w:r>
            <w:r w:rsidRPr="00F41476">
              <w:rPr>
                <w:sz w:val="20"/>
              </w:rPr>
              <w:t>54</w:t>
            </w:r>
          </w:p>
        </w:tc>
      </w:tr>
    </w:tbl>
    <w:p w14:paraId="1668B599" w14:textId="77777777" w:rsidR="001D3226" w:rsidRPr="00F41476" w:rsidRDefault="001D3226" w:rsidP="001D3226">
      <w:pPr>
        <w:spacing w:before="5"/>
        <w:ind w:firstLine="567"/>
        <w:jc w:val="both"/>
        <w:rPr>
          <w:rFonts w:eastAsia="Times New Roman" w:cs="Times New Roman"/>
          <w:b/>
          <w:bCs/>
          <w:sz w:val="17"/>
          <w:szCs w:val="17"/>
        </w:rPr>
      </w:pPr>
    </w:p>
    <w:p w14:paraId="4A0B5B64" w14:textId="77777777" w:rsidR="001D3226" w:rsidRPr="00F41476" w:rsidRDefault="001D3226" w:rsidP="001D3226">
      <w:pPr>
        <w:pStyle w:val="ab"/>
        <w:spacing w:before="69"/>
        <w:ind w:left="0" w:firstLine="567"/>
        <w:jc w:val="both"/>
        <w:rPr>
          <w:rFonts w:cs="Times New Roman"/>
          <w:lang w:val="ru-RU"/>
        </w:rPr>
      </w:pPr>
      <w:r w:rsidRPr="00F41476">
        <w:rPr>
          <w:rFonts w:cs="Times New Roman"/>
          <w:lang w:val="ru-RU"/>
        </w:rPr>
        <w:t>В</w:t>
      </w:r>
      <w:r w:rsidRPr="00F41476">
        <w:rPr>
          <w:rFonts w:cs="Times New Roman"/>
          <w:spacing w:val="5"/>
          <w:lang w:val="ru-RU"/>
        </w:rPr>
        <w:t xml:space="preserve"> </w:t>
      </w:r>
      <w:r w:rsidRPr="00F41476">
        <w:rPr>
          <w:rFonts w:cs="Times New Roman"/>
          <w:spacing w:val="-1"/>
          <w:lang w:val="ru-RU"/>
        </w:rPr>
        <w:t>целом</w:t>
      </w:r>
      <w:r w:rsidRPr="00F41476">
        <w:rPr>
          <w:rFonts w:cs="Times New Roman"/>
          <w:spacing w:val="6"/>
          <w:lang w:val="ru-RU"/>
        </w:rPr>
        <w:t xml:space="preserve"> </w:t>
      </w:r>
      <w:r w:rsidRPr="00F41476">
        <w:rPr>
          <w:rFonts w:cs="Times New Roman"/>
          <w:lang w:val="ru-RU"/>
        </w:rPr>
        <w:t>по</w:t>
      </w:r>
      <w:r w:rsidRPr="00F41476">
        <w:rPr>
          <w:rFonts w:cs="Times New Roman"/>
          <w:spacing w:val="6"/>
          <w:lang w:val="ru-RU"/>
        </w:rPr>
        <w:t xml:space="preserve"> </w:t>
      </w:r>
      <w:r w:rsidRPr="00F41476">
        <w:rPr>
          <w:rFonts w:cs="Times New Roman"/>
          <w:lang w:val="ru-RU"/>
        </w:rPr>
        <w:t>МО</w:t>
      </w:r>
      <w:r w:rsidRPr="00F41476">
        <w:rPr>
          <w:rFonts w:cs="Times New Roman"/>
          <w:spacing w:val="-1"/>
          <w:lang w:val="ru-RU"/>
        </w:rPr>
        <w:t xml:space="preserve"> </w:t>
      </w:r>
      <w:r w:rsidRPr="00F41476">
        <w:rPr>
          <w:rFonts w:cs="Times New Roman"/>
          <w:lang w:val="ru-RU"/>
        </w:rPr>
        <w:t>время</w:t>
      </w:r>
      <w:r w:rsidRPr="00F41476">
        <w:rPr>
          <w:rFonts w:cs="Times New Roman"/>
          <w:spacing w:val="6"/>
          <w:lang w:val="ru-RU"/>
        </w:rPr>
        <w:t xml:space="preserve"> </w:t>
      </w:r>
      <w:r w:rsidRPr="00F41476">
        <w:rPr>
          <w:rFonts w:cs="Times New Roman"/>
          <w:spacing w:val="-1"/>
          <w:lang w:val="ru-RU"/>
        </w:rPr>
        <w:t>восстановления</w:t>
      </w:r>
      <w:r w:rsidRPr="00F41476">
        <w:rPr>
          <w:rFonts w:cs="Times New Roman"/>
          <w:spacing w:val="6"/>
          <w:lang w:val="ru-RU"/>
        </w:rPr>
        <w:t xml:space="preserve"> </w:t>
      </w:r>
      <w:r w:rsidRPr="00F41476">
        <w:rPr>
          <w:rFonts w:cs="Times New Roman"/>
          <w:spacing w:val="-1"/>
          <w:lang w:val="ru-RU"/>
        </w:rPr>
        <w:t>работоспособности</w:t>
      </w:r>
      <w:r w:rsidRPr="00F41476">
        <w:rPr>
          <w:rFonts w:cs="Times New Roman"/>
          <w:spacing w:val="5"/>
          <w:lang w:val="ru-RU"/>
        </w:rPr>
        <w:t xml:space="preserve"> </w:t>
      </w:r>
      <w:r w:rsidRPr="00F41476">
        <w:rPr>
          <w:rFonts w:cs="Times New Roman"/>
          <w:spacing w:val="-1"/>
          <w:lang w:val="ru-RU"/>
        </w:rPr>
        <w:t>тепловых</w:t>
      </w:r>
      <w:r w:rsidRPr="00F41476">
        <w:rPr>
          <w:rFonts w:cs="Times New Roman"/>
          <w:spacing w:val="8"/>
          <w:lang w:val="ru-RU"/>
        </w:rPr>
        <w:t xml:space="preserve"> </w:t>
      </w:r>
      <w:r w:rsidRPr="00F41476">
        <w:rPr>
          <w:rFonts w:cs="Times New Roman"/>
          <w:spacing w:val="-1"/>
          <w:lang w:val="ru-RU"/>
        </w:rPr>
        <w:t>сетей</w:t>
      </w:r>
      <w:r w:rsidRPr="00F41476">
        <w:rPr>
          <w:rFonts w:cs="Times New Roman"/>
          <w:spacing w:val="7"/>
          <w:lang w:val="ru-RU"/>
        </w:rPr>
        <w:t xml:space="preserve"> </w:t>
      </w:r>
      <w:r w:rsidRPr="00F41476">
        <w:rPr>
          <w:rFonts w:cs="Times New Roman"/>
          <w:spacing w:val="-1"/>
          <w:lang w:val="ru-RU"/>
        </w:rPr>
        <w:t>соответствует</w:t>
      </w:r>
      <w:r w:rsidRPr="00F41476">
        <w:rPr>
          <w:rFonts w:cs="Times New Roman"/>
          <w:spacing w:val="85"/>
          <w:lang w:val="ru-RU"/>
        </w:rPr>
        <w:t xml:space="preserve"> </w:t>
      </w:r>
      <w:r w:rsidRPr="00F41476">
        <w:rPr>
          <w:rFonts w:cs="Times New Roman"/>
          <w:spacing w:val="-1"/>
          <w:lang w:val="ru-RU"/>
        </w:rPr>
        <w:t>установленным</w:t>
      </w:r>
      <w:r w:rsidRPr="00F41476">
        <w:rPr>
          <w:rFonts w:cs="Times New Roman"/>
          <w:spacing w:val="-2"/>
          <w:lang w:val="ru-RU"/>
        </w:rPr>
        <w:t xml:space="preserve"> </w:t>
      </w:r>
      <w:r w:rsidRPr="00F41476">
        <w:rPr>
          <w:rFonts w:cs="Times New Roman"/>
          <w:spacing w:val="-1"/>
          <w:lang w:val="ru-RU"/>
        </w:rPr>
        <w:t>нормативам.</w:t>
      </w:r>
    </w:p>
    <w:p w14:paraId="30BDD6A2" w14:textId="77777777" w:rsidR="001D3226" w:rsidRPr="00F41476" w:rsidRDefault="001D3226" w:rsidP="001D3226">
      <w:pPr>
        <w:rPr>
          <w:rFonts w:cs="Times New Roman"/>
        </w:rPr>
      </w:pPr>
    </w:p>
    <w:p w14:paraId="7DDFCD61" w14:textId="77777777" w:rsidR="001D3226" w:rsidRPr="00F41476" w:rsidRDefault="00F81B96" w:rsidP="001D3226">
      <w:pPr>
        <w:pStyle w:val="2"/>
        <w:ind w:left="0" w:firstLine="0"/>
      </w:pPr>
      <w:hyperlink r:id="rId288" w:anchor="bookmark118" w:history="1">
        <w:bookmarkStart w:id="737" w:name="_Toc30081919"/>
        <w:bookmarkStart w:id="738" w:name="_Toc30085154"/>
        <w:bookmarkStart w:id="739" w:name="_Toc32845476"/>
        <w:bookmarkStart w:id="740" w:name="_Toc107403240"/>
        <w:bookmarkStart w:id="741" w:name="_Toc131153781"/>
        <w:r w:rsidR="001D3226" w:rsidRPr="00F41476">
          <w:t>Часть 3. РЕЗУЛЬТАТЫ ОЦЕНКИ ВЕРОЯТНОСТИ ОТКАЗА (АВАРИЙНОЙ СИТУАЦИИ)</w:t>
        </w:r>
      </w:hyperlink>
      <w:r w:rsidR="001D3226" w:rsidRPr="00F41476">
        <w:t xml:space="preserve"> </w:t>
      </w:r>
      <w:hyperlink r:id="rId289" w:anchor="bookmark118" w:history="1">
        <w:r w:rsidR="001D3226" w:rsidRPr="00F41476">
          <w:t>И БЕЗОТКАЗНОЙ (БЕЗАВАРИЙНОЙ) РАБОТЫ СИСТЕМЫ ТЕПЛОСНАБЖЕНИЯ ПО</w:t>
        </w:r>
      </w:hyperlink>
      <w:r w:rsidR="001D3226" w:rsidRPr="00F41476">
        <w:t xml:space="preserve"> </w:t>
      </w:r>
      <w:hyperlink r:id="rId290" w:anchor="bookmark118" w:history="1">
        <w:r w:rsidR="001D3226" w:rsidRPr="00F41476">
          <w:t>ОТНОШЕНИЮ К ПОТРЕБИТЕЛЯМ, ПРИСОЕДИНЕННЫМ К МАГИСТРАЛЬНЫМ И</w:t>
        </w:r>
      </w:hyperlink>
      <w:r w:rsidR="001D3226" w:rsidRPr="00F41476">
        <w:t xml:space="preserve"> </w:t>
      </w:r>
      <w:hyperlink r:id="rId291" w:anchor="bookmark118" w:history="1">
        <w:r w:rsidR="001D3226" w:rsidRPr="00F41476">
          <w:t xml:space="preserve">РАСПРЕДЕЛИТЕЛЬНЫМ </w:t>
        </w:r>
        <w:r w:rsidR="001D3226" w:rsidRPr="00F41476">
          <w:lastRenderedPageBreak/>
          <w:t>ТЕПЛОПРОВОДАМ</w:t>
        </w:r>
        <w:bookmarkEnd w:id="737"/>
        <w:bookmarkEnd w:id="738"/>
        <w:bookmarkEnd w:id="739"/>
        <w:bookmarkEnd w:id="740"/>
        <w:bookmarkEnd w:id="741"/>
      </w:hyperlink>
    </w:p>
    <w:p w14:paraId="0DD6FBDA" w14:textId="77777777" w:rsidR="001D3226" w:rsidRPr="00F41476" w:rsidRDefault="001D3226" w:rsidP="001D3226">
      <w:pPr>
        <w:jc w:val="center"/>
        <w:rPr>
          <w:rFonts w:cs="Times New Roman"/>
          <w:lang w:eastAsia="ru-RU"/>
        </w:rPr>
      </w:pPr>
    </w:p>
    <w:p w14:paraId="0B88862F" w14:textId="77777777" w:rsidR="001D3226" w:rsidRPr="00F41476" w:rsidRDefault="001D3226" w:rsidP="001D3226">
      <w:pPr>
        <w:ind w:firstLine="567"/>
        <w:jc w:val="both"/>
        <w:rPr>
          <w:rFonts w:cs="Times New Roman"/>
        </w:rPr>
      </w:pPr>
      <w:r w:rsidRPr="00F41476">
        <w:rPr>
          <w:rFonts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0F905E18" w14:textId="77777777" w:rsidR="001D3226" w:rsidRPr="00F41476" w:rsidRDefault="001D3226" w:rsidP="001D3226">
      <w:pPr>
        <w:ind w:firstLine="567"/>
        <w:jc w:val="both"/>
        <w:rPr>
          <w:rFonts w:cs="Times New Roman"/>
        </w:rPr>
      </w:pPr>
      <w:r w:rsidRPr="00F41476">
        <w:rPr>
          <w:rFonts w:cs="Times New Roman"/>
        </w:rPr>
        <w:t xml:space="preserve">1) рекомендуется при условии соблюдения нормативной надежности на расчетный срок и предусматривает: </w:t>
      </w:r>
    </w:p>
    <w:p w14:paraId="307667DB" w14:textId="77777777" w:rsidR="001D3226" w:rsidRPr="00F41476" w:rsidRDefault="001D3226" w:rsidP="001D3226">
      <w:pPr>
        <w:ind w:firstLine="567"/>
        <w:jc w:val="both"/>
        <w:rPr>
          <w:rFonts w:cs="Times New Roman"/>
        </w:rPr>
      </w:pPr>
      <w:r w:rsidRPr="00F41476">
        <w:rPr>
          <w:rFonts w:cs="Times New Roman"/>
        </w:rPr>
        <w:t xml:space="preserve">- контроль исправного состояния и безопасной эксплуатации трубопроводов; </w:t>
      </w:r>
    </w:p>
    <w:p w14:paraId="497B0BAF" w14:textId="77777777" w:rsidR="001D3226" w:rsidRPr="00F41476" w:rsidRDefault="001D3226" w:rsidP="001D3226">
      <w:pPr>
        <w:ind w:firstLine="567"/>
        <w:jc w:val="both"/>
        <w:rPr>
          <w:rFonts w:cs="Times New Roman"/>
        </w:rPr>
      </w:pPr>
      <w:r w:rsidRPr="00F41476">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107C0B39" w14:textId="77777777" w:rsidR="001D3226" w:rsidRPr="00F41476" w:rsidRDefault="001D3226" w:rsidP="001D3226">
      <w:pPr>
        <w:ind w:firstLine="567"/>
        <w:jc w:val="both"/>
        <w:rPr>
          <w:rFonts w:cs="Times New Roman"/>
        </w:rPr>
      </w:pPr>
      <w:r w:rsidRPr="00F41476">
        <w:rPr>
          <w:rFonts w:cs="Times New Roman"/>
        </w:rPr>
        <w:t xml:space="preserve">2) рекомендуется при условии несоблюдения нормативной надежности на расчетный срок и предусматривает: </w:t>
      </w:r>
    </w:p>
    <w:p w14:paraId="01C74A99" w14:textId="77777777" w:rsidR="001D3226" w:rsidRPr="00F41476" w:rsidRDefault="001D3226" w:rsidP="001D3226">
      <w:pPr>
        <w:ind w:firstLine="567"/>
        <w:jc w:val="both"/>
        <w:rPr>
          <w:rFonts w:cs="Times New Roman"/>
        </w:rPr>
      </w:pPr>
      <w:r w:rsidRPr="00F41476">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5858E99" w14:textId="77777777" w:rsidR="001D3226" w:rsidRPr="00F41476" w:rsidRDefault="001D3226" w:rsidP="001D3226">
      <w:pPr>
        <w:ind w:firstLine="567"/>
        <w:jc w:val="both"/>
        <w:rPr>
          <w:rFonts w:cs="Times New Roman"/>
        </w:rPr>
      </w:pPr>
      <w:r w:rsidRPr="00F41476">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7FBC5434" w14:textId="77777777" w:rsidR="001D3226" w:rsidRPr="00F41476" w:rsidRDefault="001D3226" w:rsidP="001D322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76F750D0" w14:textId="77777777" w:rsidR="001D3226" w:rsidRPr="00F41476" w:rsidRDefault="00F81B96" w:rsidP="001D3226">
      <w:pPr>
        <w:pStyle w:val="2"/>
        <w:ind w:left="0" w:firstLine="0"/>
      </w:pPr>
      <w:hyperlink r:id="rId292" w:anchor="bookmark119" w:history="1">
        <w:bookmarkStart w:id="742" w:name="_Toc30081920"/>
        <w:bookmarkStart w:id="743" w:name="_Toc30085155"/>
        <w:bookmarkStart w:id="744" w:name="_Toc32845477"/>
        <w:bookmarkStart w:id="745" w:name="_Toc107403241"/>
        <w:bookmarkStart w:id="746" w:name="_Toc131153782"/>
        <w:r w:rsidR="001D3226" w:rsidRPr="00F41476">
          <w:t>Часть 4. РЕЗУЛЬТАТЫ ОЦЕНКИ КОЭФФИЦИЕНТОВ ГОТОВНОСТИ</w:t>
        </w:r>
      </w:hyperlink>
      <w:r w:rsidR="001D3226" w:rsidRPr="00F41476">
        <w:t xml:space="preserve"> </w:t>
      </w:r>
      <w:hyperlink r:id="rId293" w:anchor="bookmark119" w:history="1">
        <w:r w:rsidR="001D3226" w:rsidRPr="00F41476">
          <w:t>ТЕПЛОПРОВОДОВ К НЕСЕНИЮ ТЕПЛОВОЙ НАГРУЗКИ</w:t>
        </w:r>
        <w:bookmarkEnd w:id="742"/>
        <w:bookmarkEnd w:id="743"/>
        <w:bookmarkEnd w:id="744"/>
        <w:bookmarkEnd w:id="745"/>
        <w:bookmarkEnd w:id="746"/>
      </w:hyperlink>
    </w:p>
    <w:p w14:paraId="08E43A92" w14:textId="77777777" w:rsidR="001D3226" w:rsidRPr="00F41476" w:rsidRDefault="001D3226" w:rsidP="001D3226">
      <w:pPr>
        <w:rPr>
          <w:rFonts w:cs="Times New Roman"/>
          <w:lang w:eastAsia="ru-RU"/>
        </w:rPr>
      </w:pPr>
    </w:p>
    <w:p w14:paraId="36A7A205" w14:textId="77777777" w:rsidR="001D3226" w:rsidRPr="00F41476" w:rsidRDefault="001D3226" w:rsidP="001D3226">
      <w:pPr>
        <w:ind w:firstLine="567"/>
        <w:jc w:val="both"/>
        <w:rPr>
          <w:rFonts w:cs="Times New Roman"/>
          <w:szCs w:val="24"/>
        </w:rPr>
      </w:pPr>
      <w:r w:rsidRPr="00F41476">
        <w:rPr>
          <w:rFonts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57FF6F62" w14:textId="77777777" w:rsidR="001D3226" w:rsidRPr="00F41476" w:rsidRDefault="001D3226" w:rsidP="001D3226">
      <w:pPr>
        <w:ind w:firstLine="567"/>
        <w:jc w:val="both"/>
        <w:rPr>
          <w:rFonts w:cs="Times New Roman"/>
          <w:szCs w:val="24"/>
        </w:rPr>
      </w:pPr>
      <w:r w:rsidRPr="00F41476">
        <w:rPr>
          <w:rFonts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7D60ED12" w14:textId="77777777" w:rsidR="001D3226" w:rsidRPr="00F41476" w:rsidRDefault="001D3226" w:rsidP="001D3226">
      <w:pPr>
        <w:ind w:firstLine="567"/>
        <w:jc w:val="both"/>
        <w:rPr>
          <w:rFonts w:cs="Times New Roman"/>
          <w:szCs w:val="24"/>
        </w:rPr>
      </w:pPr>
      <w:r w:rsidRPr="00F41476">
        <w:rPr>
          <w:rFonts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0A73D004" w14:textId="77777777" w:rsidR="001D3226" w:rsidRPr="00F41476" w:rsidRDefault="001D3226" w:rsidP="001D3226">
      <w:pPr>
        <w:pStyle w:val="a0"/>
        <w:rPr>
          <w:rFonts w:cs="Times New Roman"/>
        </w:rPr>
      </w:pPr>
    </w:p>
    <w:p w14:paraId="17FFE254" w14:textId="77777777" w:rsidR="001D3226" w:rsidRPr="00F41476" w:rsidRDefault="00F81B96" w:rsidP="001D3226">
      <w:pPr>
        <w:pStyle w:val="2"/>
        <w:ind w:left="0" w:firstLine="0"/>
      </w:pPr>
      <w:hyperlink r:id="rId294" w:anchor="bookmark124" w:history="1">
        <w:bookmarkStart w:id="747" w:name="_Toc30085160"/>
        <w:bookmarkStart w:id="748" w:name="_Toc32845482"/>
        <w:bookmarkStart w:id="749" w:name="_Toc107403242"/>
        <w:bookmarkStart w:id="750" w:name="_Toc131153783"/>
        <w:r w:rsidR="001D3226" w:rsidRPr="00F41476">
          <w:t>Часть 5. РЕЗУЛЬТАТЫ ОЦЕНКИ НЕДООТПУСКА ТЕПЛОВОЙ ЭНЕРГИИ ПО ПРИЧИНЕ</w:t>
        </w:r>
      </w:hyperlink>
      <w:r w:rsidR="001D3226" w:rsidRPr="00F41476">
        <w:t xml:space="preserve"> </w:t>
      </w:r>
      <w:hyperlink r:id="rId295" w:anchor="bookmark124" w:history="1">
        <w:r w:rsidR="001D3226" w:rsidRPr="00F41476">
          <w:t>ОТКАЗОВ (АВАРИЙНЫХ СИТУАЦИЙ) И ПРОСТОЕВ ТЕПЛОВЫХ СЕТЕЙ И</w:t>
        </w:r>
      </w:hyperlink>
      <w:r w:rsidR="001D3226" w:rsidRPr="00F41476">
        <w:t xml:space="preserve"> </w:t>
      </w:r>
      <w:hyperlink r:id="rId296" w:anchor="bookmark124" w:history="1">
        <w:r w:rsidR="001D3226" w:rsidRPr="00F41476">
          <w:t>ИСТОЧНИКОВ ТЕПЛОВОЙ ЭНЕРГИИ</w:t>
        </w:r>
        <w:bookmarkEnd w:id="747"/>
        <w:bookmarkEnd w:id="748"/>
        <w:bookmarkEnd w:id="749"/>
        <w:bookmarkEnd w:id="750"/>
      </w:hyperlink>
    </w:p>
    <w:p w14:paraId="4E9A5ED2" w14:textId="77777777" w:rsidR="001D3226" w:rsidRPr="00F41476" w:rsidRDefault="001D3226" w:rsidP="001D3226">
      <w:pPr>
        <w:rPr>
          <w:rFonts w:cs="Times New Roman"/>
          <w:lang w:eastAsia="ru-RU"/>
        </w:rPr>
      </w:pPr>
    </w:p>
    <w:p w14:paraId="133481DF" w14:textId="77777777" w:rsidR="001D3226" w:rsidRPr="00F41476" w:rsidRDefault="001D3226" w:rsidP="001D3226">
      <w:pPr>
        <w:ind w:firstLine="709"/>
        <w:jc w:val="both"/>
        <w:rPr>
          <w:rFonts w:cs="Times New Roman"/>
          <w:sz w:val="23"/>
          <w:szCs w:val="23"/>
        </w:rPr>
      </w:pPr>
      <w:bookmarkStart w:id="751" w:name="_Toc32845483"/>
      <w:r w:rsidRPr="00F41476">
        <w:rPr>
          <w:rFonts w:cs="Times New Roman"/>
          <w:sz w:val="23"/>
          <w:szCs w:val="23"/>
        </w:rPr>
        <w:t>Недоотпуск тепловой энергии отсутствует.</w:t>
      </w:r>
      <w:bookmarkEnd w:id="751"/>
    </w:p>
    <w:p w14:paraId="60670AD9" w14:textId="77777777" w:rsidR="001D3226" w:rsidRPr="00F41476" w:rsidRDefault="001D3226" w:rsidP="001D3226">
      <w:pPr>
        <w:pStyle w:val="a0"/>
        <w:rPr>
          <w:rFonts w:cs="Times New Roman"/>
          <w:lang w:eastAsia="ru-RU"/>
        </w:rPr>
      </w:pPr>
    </w:p>
    <w:p w14:paraId="6C180191" w14:textId="77777777" w:rsidR="001D3226" w:rsidRPr="00F41476" w:rsidRDefault="001D3226" w:rsidP="001D3226">
      <w:pPr>
        <w:pStyle w:val="2"/>
        <w:ind w:left="0" w:firstLine="0"/>
      </w:pPr>
      <w:bookmarkStart w:id="752" w:name="_Toc53927730"/>
      <w:bookmarkStart w:id="753" w:name="_Toc107403243"/>
      <w:bookmarkStart w:id="754" w:name="_Toc131153784"/>
      <w:r w:rsidRPr="00F41476">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52"/>
      <w:bookmarkEnd w:id="753"/>
      <w:bookmarkEnd w:id="754"/>
    </w:p>
    <w:p w14:paraId="7001169A" w14:textId="77777777" w:rsidR="001D3226" w:rsidRPr="00F41476" w:rsidRDefault="001D3226" w:rsidP="001D3226">
      <w:pPr>
        <w:rPr>
          <w:rFonts w:cs="Times New Roman"/>
          <w:lang w:eastAsia="ru-RU"/>
        </w:rPr>
      </w:pPr>
    </w:p>
    <w:p w14:paraId="74CD06C1" w14:textId="77777777" w:rsidR="001D3226" w:rsidRPr="00F41476" w:rsidRDefault="001D3226" w:rsidP="001D3226">
      <w:pPr>
        <w:ind w:firstLine="567"/>
        <w:jc w:val="both"/>
        <w:rPr>
          <w:rFonts w:cs="Times New Roman"/>
        </w:rPr>
      </w:pPr>
      <w:r w:rsidRPr="00F41476">
        <w:rPr>
          <w:rFonts w:cs="Times New Roman"/>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w:t>
      </w:r>
      <w:r w:rsidRPr="00F41476">
        <w:rPr>
          <w:rFonts w:cs="Times New Roman"/>
        </w:rPr>
        <w:lastRenderedPageBreak/>
        <w:t>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8892135" w14:textId="77777777" w:rsidR="001D3226" w:rsidRPr="00F41476" w:rsidRDefault="001D3226" w:rsidP="001D3226">
      <w:pPr>
        <w:pStyle w:val="a0"/>
        <w:rPr>
          <w:rFonts w:cs="Times New Roman"/>
        </w:rPr>
      </w:pPr>
    </w:p>
    <w:p w14:paraId="3FCBDB46" w14:textId="77777777" w:rsidR="001D3226" w:rsidRPr="00F41476" w:rsidRDefault="001D3226" w:rsidP="001D3226">
      <w:pPr>
        <w:pStyle w:val="2"/>
        <w:ind w:left="0" w:firstLine="0"/>
      </w:pPr>
      <w:bookmarkStart w:id="755" w:name="_Toc53927731"/>
      <w:bookmarkStart w:id="756" w:name="_Toc107403244"/>
      <w:bookmarkStart w:id="757" w:name="_Toc131153785"/>
      <w:r w:rsidRPr="00F41476">
        <w:t>Часть 7. УСТАНОВКА РЕЗЕРВНОГО ОБОРУДОВАНИЯ</w:t>
      </w:r>
      <w:bookmarkEnd w:id="755"/>
      <w:bookmarkEnd w:id="756"/>
      <w:bookmarkEnd w:id="757"/>
    </w:p>
    <w:p w14:paraId="0AA7F15D" w14:textId="77777777" w:rsidR="001D3226" w:rsidRPr="00F41476" w:rsidRDefault="001D3226" w:rsidP="001D3226">
      <w:pPr>
        <w:rPr>
          <w:rFonts w:cs="Times New Roman"/>
          <w:lang w:eastAsia="ru-RU"/>
        </w:rPr>
      </w:pPr>
    </w:p>
    <w:p w14:paraId="67E32399" w14:textId="77777777" w:rsidR="001D3226" w:rsidRPr="00F41476" w:rsidRDefault="001D3226" w:rsidP="001D3226">
      <w:pPr>
        <w:pStyle w:val="a0"/>
        <w:ind w:firstLine="567"/>
        <w:jc w:val="both"/>
        <w:rPr>
          <w:rFonts w:cs="Times New Roman"/>
        </w:rPr>
      </w:pPr>
      <w:r w:rsidRPr="00F41476">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0FD981DF" w14:textId="77777777" w:rsidR="001D3226" w:rsidRPr="00F41476" w:rsidRDefault="001D3226" w:rsidP="001D3226">
      <w:pPr>
        <w:rPr>
          <w:rFonts w:eastAsia="Calibri" w:cs="Times New Roman"/>
        </w:rPr>
      </w:pPr>
    </w:p>
    <w:p w14:paraId="265800F6" w14:textId="77777777" w:rsidR="001D3226" w:rsidRPr="00F41476" w:rsidRDefault="001D3226" w:rsidP="001D3226">
      <w:pPr>
        <w:pStyle w:val="2"/>
        <w:ind w:left="0" w:firstLine="0"/>
      </w:pPr>
      <w:bookmarkStart w:id="758" w:name="_Toc53927732"/>
      <w:bookmarkStart w:id="759" w:name="_Toc107403245"/>
      <w:bookmarkStart w:id="760" w:name="_Toc131153786"/>
      <w:r w:rsidRPr="00F41476">
        <w:t>Часть 8. ОРГАНИЗАЦИЯ СОВМЕСТНОЙ РАБОТЫ НЕСКОЛЬКИХ ИСТОЧНИКОВ ТЕПЛОВОЙ ЭНЕРГИИ НА ЕДИНУЮ ТЕПЛОВУЮ СЕТЬ</w:t>
      </w:r>
      <w:bookmarkEnd w:id="758"/>
      <w:bookmarkEnd w:id="759"/>
      <w:bookmarkEnd w:id="760"/>
    </w:p>
    <w:p w14:paraId="192992A5" w14:textId="77777777" w:rsidR="001D3226" w:rsidRPr="00F41476" w:rsidRDefault="001D3226" w:rsidP="001D3226">
      <w:pPr>
        <w:rPr>
          <w:rFonts w:cs="Times New Roman"/>
          <w:lang w:eastAsia="ru-RU"/>
        </w:rPr>
      </w:pPr>
    </w:p>
    <w:p w14:paraId="6AEB7D09" w14:textId="77777777" w:rsidR="001D3226" w:rsidRPr="00F41476" w:rsidRDefault="001D3226" w:rsidP="001D3226">
      <w:pPr>
        <w:ind w:firstLine="567"/>
        <w:jc w:val="both"/>
        <w:rPr>
          <w:rFonts w:eastAsia="Calibri" w:cs="Times New Roman"/>
        </w:rPr>
      </w:pPr>
      <w:r w:rsidRPr="00F41476">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6728ABD7" w14:textId="77777777" w:rsidR="001D3226" w:rsidRPr="00F41476" w:rsidRDefault="001D3226" w:rsidP="001D3226">
      <w:pPr>
        <w:rPr>
          <w:rFonts w:eastAsia="Calibri" w:cs="Times New Roman"/>
        </w:rPr>
      </w:pPr>
    </w:p>
    <w:p w14:paraId="1E5554C3" w14:textId="77777777" w:rsidR="001D3226" w:rsidRPr="00F41476" w:rsidRDefault="001D3226" w:rsidP="001D3226">
      <w:pPr>
        <w:pStyle w:val="2"/>
        <w:ind w:left="0" w:firstLine="0"/>
      </w:pPr>
      <w:bookmarkStart w:id="761" w:name="_Toc53927733"/>
      <w:bookmarkStart w:id="762" w:name="_Toc107403246"/>
      <w:bookmarkStart w:id="763" w:name="_Toc131153787"/>
      <w:r w:rsidRPr="00F41476">
        <w:t xml:space="preserve">Часть 9. РЕЗЕРВИРОВАНИЕ ТЕПЛОВЫХ СЕТЕЙ СМЕЖНЫХ РАЙОНОВ </w:t>
      </w:r>
      <w:bookmarkEnd w:id="761"/>
      <w:r w:rsidRPr="00F41476">
        <w:t>ПОСЕЛЕНИЯ, ГОРОДСКОГО ОКРУГА, ГОРОДА ФЕДЕРАЛЬНОГО ЗНАЧЕНИЯ</w:t>
      </w:r>
      <w:bookmarkEnd w:id="762"/>
      <w:bookmarkEnd w:id="763"/>
    </w:p>
    <w:p w14:paraId="4AA187C5" w14:textId="77777777" w:rsidR="001D3226" w:rsidRPr="00F41476" w:rsidRDefault="001D3226" w:rsidP="001D3226">
      <w:pPr>
        <w:rPr>
          <w:rFonts w:cs="Times New Roman"/>
          <w:lang w:eastAsia="ru-RU"/>
        </w:rPr>
      </w:pPr>
    </w:p>
    <w:p w14:paraId="31E25C9F" w14:textId="77777777" w:rsidR="001D3226" w:rsidRPr="00F41476" w:rsidRDefault="001D3226" w:rsidP="00F410D8">
      <w:pPr>
        <w:ind w:firstLine="567"/>
        <w:jc w:val="both"/>
        <w:rPr>
          <w:rFonts w:eastAsia="Calibri" w:cs="Times New Roman"/>
        </w:rPr>
      </w:pPr>
      <w:r w:rsidRPr="00F41476">
        <w:rPr>
          <w:rFonts w:eastAsia="Calibri" w:cs="Times New Roman"/>
        </w:rPr>
        <w:t>Резервирование тепловых сетей со смежными муниципальными образованиями отсутствуют.</w:t>
      </w:r>
    </w:p>
    <w:p w14:paraId="54080140" w14:textId="77777777" w:rsidR="001D3226" w:rsidRPr="00F41476" w:rsidRDefault="001D3226" w:rsidP="001D3226">
      <w:pPr>
        <w:rPr>
          <w:rFonts w:eastAsia="Calibri" w:cs="Times New Roman"/>
        </w:rPr>
      </w:pPr>
    </w:p>
    <w:p w14:paraId="5224C4A6" w14:textId="77777777" w:rsidR="001D3226" w:rsidRPr="00F41476" w:rsidRDefault="001D3226" w:rsidP="001D3226">
      <w:pPr>
        <w:pStyle w:val="2"/>
        <w:ind w:left="0" w:firstLine="0"/>
      </w:pPr>
      <w:bookmarkStart w:id="764" w:name="_Toc53927734"/>
      <w:bookmarkStart w:id="765" w:name="_Toc107403247"/>
      <w:bookmarkStart w:id="766" w:name="_Toc131153788"/>
      <w:r w:rsidRPr="00F41476">
        <w:t>Часть 10. УСТРОЙСТВО РЕЗЕРВНЫХ НАСОСНЫХ СТАНЦИЙ</w:t>
      </w:r>
      <w:bookmarkEnd w:id="764"/>
      <w:bookmarkEnd w:id="765"/>
      <w:bookmarkEnd w:id="766"/>
    </w:p>
    <w:p w14:paraId="6798EA52" w14:textId="77777777" w:rsidR="001D3226" w:rsidRPr="00F41476" w:rsidRDefault="001D3226" w:rsidP="001D3226">
      <w:pPr>
        <w:rPr>
          <w:rFonts w:cs="Times New Roman"/>
          <w:lang w:eastAsia="ru-RU"/>
        </w:rPr>
      </w:pPr>
    </w:p>
    <w:p w14:paraId="706239B5" w14:textId="77777777" w:rsidR="001D3226" w:rsidRPr="00F41476" w:rsidRDefault="001D3226" w:rsidP="001D3226">
      <w:pPr>
        <w:ind w:firstLine="567"/>
        <w:rPr>
          <w:rFonts w:eastAsia="Calibri" w:cs="Times New Roman"/>
        </w:rPr>
      </w:pPr>
      <w:r w:rsidRPr="00F41476">
        <w:rPr>
          <w:rFonts w:cs="Times New Roman"/>
        </w:rPr>
        <w:t>Установка резервных насосных станции не требуется.</w:t>
      </w:r>
    </w:p>
    <w:p w14:paraId="034CC081" w14:textId="77777777" w:rsidR="001D3226" w:rsidRPr="00F41476" w:rsidRDefault="001D3226" w:rsidP="001D3226">
      <w:pPr>
        <w:rPr>
          <w:rFonts w:eastAsia="Calibri" w:cs="Times New Roman"/>
        </w:rPr>
      </w:pPr>
      <w:r w:rsidRPr="00F41476">
        <w:rPr>
          <w:rFonts w:eastAsia="Calibri" w:cs="Times New Roman"/>
        </w:rPr>
        <w:t xml:space="preserve"> </w:t>
      </w:r>
    </w:p>
    <w:p w14:paraId="3281D022" w14:textId="77777777" w:rsidR="001D3226" w:rsidRPr="00F41476" w:rsidRDefault="001D3226" w:rsidP="001D3226">
      <w:pPr>
        <w:pStyle w:val="2"/>
        <w:ind w:left="0" w:firstLine="0"/>
      </w:pPr>
      <w:bookmarkStart w:id="767" w:name="_Toc53927735"/>
      <w:bookmarkStart w:id="768" w:name="_Toc107403248"/>
      <w:bookmarkStart w:id="769" w:name="_Toc131153789"/>
      <w:r w:rsidRPr="00F41476">
        <w:t>Часть 11. УСТАНОВКА БАКОВ-АККУМУЛЯТОРОВ</w:t>
      </w:r>
      <w:bookmarkEnd w:id="767"/>
      <w:bookmarkEnd w:id="768"/>
      <w:bookmarkEnd w:id="769"/>
    </w:p>
    <w:p w14:paraId="391A75D5" w14:textId="77777777" w:rsidR="001D3226" w:rsidRPr="00F41476" w:rsidRDefault="001D3226" w:rsidP="001D3226">
      <w:pPr>
        <w:rPr>
          <w:rFonts w:cs="Times New Roman"/>
          <w:lang w:eastAsia="ru-RU"/>
        </w:rPr>
      </w:pPr>
    </w:p>
    <w:p w14:paraId="47272FD0" w14:textId="77777777" w:rsidR="001D3226" w:rsidRPr="00F41476" w:rsidRDefault="001D3226" w:rsidP="001D3226">
      <w:pPr>
        <w:ind w:firstLine="567"/>
        <w:rPr>
          <w:rFonts w:eastAsia="Calibri" w:cs="Times New Roman"/>
        </w:rPr>
      </w:pPr>
      <w:r w:rsidRPr="00F41476">
        <w:rPr>
          <w:rFonts w:cs="Times New Roman"/>
        </w:rPr>
        <w:t>Установка баков-аккумуляторов не требуется.</w:t>
      </w:r>
    </w:p>
    <w:p w14:paraId="45622AAF" w14:textId="77777777" w:rsidR="001D3226" w:rsidRPr="00F41476" w:rsidRDefault="001D3226" w:rsidP="001D3226">
      <w:pPr>
        <w:pStyle w:val="a0"/>
        <w:rPr>
          <w:rFonts w:cs="Times New Roman"/>
        </w:rPr>
      </w:pPr>
    </w:p>
    <w:p w14:paraId="620C5988" w14:textId="77777777" w:rsidR="001D3226" w:rsidRPr="00F41476" w:rsidRDefault="001D3226" w:rsidP="001D3226">
      <w:pPr>
        <w:pStyle w:val="2"/>
        <w:ind w:left="0" w:firstLine="0"/>
      </w:pPr>
      <w:bookmarkStart w:id="770" w:name="_Toc107403249"/>
      <w:bookmarkStart w:id="771" w:name="_Toc131153790"/>
      <w:r w:rsidRPr="00F41476">
        <w:t xml:space="preserve">Часть 12. </w:t>
      </w:r>
      <w:bookmarkStart w:id="772" w:name="_Toc46129164"/>
      <w:bookmarkStart w:id="773" w:name="_Toc57728976"/>
      <w:r w:rsidRPr="00F41476">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70"/>
      <w:bookmarkEnd w:id="771"/>
      <w:bookmarkEnd w:id="772"/>
      <w:bookmarkEnd w:id="773"/>
    </w:p>
    <w:p w14:paraId="0ED3AE12" w14:textId="77777777" w:rsidR="001D3226" w:rsidRPr="00F41476" w:rsidRDefault="001D3226" w:rsidP="001D3226">
      <w:pPr>
        <w:pStyle w:val="a0"/>
        <w:rPr>
          <w:rFonts w:cs="Times New Roman"/>
        </w:rPr>
      </w:pPr>
    </w:p>
    <w:p w14:paraId="69C99F16" w14:textId="77777777" w:rsidR="001D3226" w:rsidRPr="00F41476" w:rsidRDefault="001D3226" w:rsidP="001D3226">
      <w:pPr>
        <w:pStyle w:val="ab"/>
        <w:spacing w:before="240"/>
        <w:ind w:left="0" w:firstLine="591"/>
        <w:rPr>
          <w:rFonts w:cs="Times New Roman"/>
          <w:b/>
          <w:bCs/>
          <w:lang w:val="ru-RU"/>
        </w:rPr>
      </w:pPr>
      <w:r w:rsidRPr="00F41476">
        <w:rPr>
          <w:rFonts w:cs="Times New Roman"/>
          <w:b/>
          <w:lang w:val="ru-RU"/>
        </w:rPr>
        <w:t>Методика</w:t>
      </w:r>
      <w:r w:rsidRPr="00F41476">
        <w:rPr>
          <w:rFonts w:cs="Times New Roman"/>
          <w:b/>
          <w:spacing w:val="-3"/>
          <w:lang w:val="ru-RU"/>
        </w:rPr>
        <w:t xml:space="preserve"> </w:t>
      </w:r>
      <w:r w:rsidRPr="00F41476">
        <w:rPr>
          <w:rFonts w:cs="Times New Roman"/>
          <w:b/>
          <w:lang w:val="ru-RU"/>
        </w:rPr>
        <w:t>и показатели надежности</w:t>
      </w:r>
    </w:p>
    <w:p w14:paraId="76E8F1D2"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xml:space="preserve">Методические указания по анализу показателей, используемых для оценки </w:t>
      </w:r>
      <w:r w:rsidRPr="00F41476">
        <w:rPr>
          <w:rFonts w:cs="Times New Roman"/>
          <w:spacing w:val="-1"/>
          <w:lang w:val="ru-RU"/>
        </w:rPr>
        <w:lastRenderedPageBreak/>
        <w:t>надежности систем теплоснабжения (утв. приказом Министерства регионального развития РФ от 26 июля 2013</w:t>
      </w:r>
      <w:r w:rsidRPr="00F41476">
        <w:rPr>
          <w:rFonts w:cs="Times New Roman"/>
          <w:spacing w:val="-1"/>
        </w:rPr>
        <w:t> </w:t>
      </w:r>
      <w:r w:rsidRPr="00F41476">
        <w:rPr>
          <w:rFonts w:cs="Times New Roman"/>
          <w:spacing w:val="-1"/>
          <w:lang w:val="ru-RU"/>
        </w:rPr>
        <w:t>г. №</w:t>
      </w:r>
      <w:r w:rsidRPr="00F41476">
        <w:rPr>
          <w:rFonts w:cs="Times New Roman"/>
          <w:spacing w:val="-1"/>
        </w:rPr>
        <w:t> </w:t>
      </w:r>
      <w:r w:rsidRPr="00F41476">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6191F588" w14:textId="77777777" w:rsidR="001D3226" w:rsidRPr="00F41476" w:rsidRDefault="001D3226" w:rsidP="001D3226">
      <w:pPr>
        <w:pStyle w:val="ab"/>
        <w:tabs>
          <w:tab w:val="left" w:pos="825"/>
        </w:tabs>
        <w:ind w:left="591"/>
        <w:jc w:val="both"/>
        <w:rPr>
          <w:rFonts w:cs="Times New Roman"/>
          <w:lang w:val="ru-RU"/>
        </w:rPr>
      </w:pPr>
      <w:r w:rsidRPr="00F41476">
        <w:rPr>
          <w:rFonts w:cs="Times New Roman"/>
          <w:spacing w:val="-1"/>
          <w:lang w:val="ru-RU"/>
        </w:rPr>
        <w:t>- высоконадежные;</w:t>
      </w:r>
    </w:p>
    <w:p w14:paraId="37854024" w14:textId="77777777" w:rsidR="001D3226" w:rsidRPr="00F41476" w:rsidRDefault="001D3226" w:rsidP="001D3226">
      <w:pPr>
        <w:pStyle w:val="ab"/>
        <w:tabs>
          <w:tab w:val="left" w:pos="825"/>
        </w:tabs>
        <w:ind w:left="591"/>
        <w:jc w:val="both"/>
        <w:rPr>
          <w:rFonts w:cs="Times New Roman"/>
          <w:lang w:val="ru-RU"/>
        </w:rPr>
      </w:pPr>
      <w:r w:rsidRPr="00F41476">
        <w:rPr>
          <w:rFonts w:cs="Times New Roman"/>
          <w:spacing w:val="-1"/>
          <w:lang w:val="ru-RU"/>
        </w:rPr>
        <w:t>- надежные;</w:t>
      </w:r>
    </w:p>
    <w:p w14:paraId="0DFA87D6" w14:textId="77777777" w:rsidR="001D3226" w:rsidRPr="00F41476" w:rsidRDefault="001D3226" w:rsidP="001D3226">
      <w:pPr>
        <w:pStyle w:val="ab"/>
        <w:tabs>
          <w:tab w:val="left" w:pos="825"/>
        </w:tabs>
        <w:ind w:left="591"/>
        <w:jc w:val="both"/>
        <w:rPr>
          <w:rFonts w:cs="Times New Roman"/>
          <w:lang w:val="ru-RU"/>
        </w:rPr>
      </w:pPr>
      <w:r w:rsidRPr="00F41476">
        <w:rPr>
          <w:rFonts w:cs="Times New Roman"/>
          <w:spacing w:val="-1"/>
          <w:lang w:val="ru-RU"/>
        </w:rPr>
        <w:t>- малонадежные;</w:t>
      </w:r>
    </w:p>
    <w:p w14:paraId="5F39DFA7" w14:textId="77777777" w:rsidR="001D3226" w:rsidRPr="00F41476" w:rsidRDefault="001D3226" w:rsidP="001D3226">
      <w:pPr>
        <w:pStyle w:val="ab"/>
        <w:tabs>
          <w:tab w:val="left" w:pos="825"/>
        </w:tabs>
        <w:ind w:left="591"/>
        <w:rPr>
          <w:rFonts w:cs="Times New Roman"/>
          <w:lang w:val="ru-RU"/>
        </w:rPr>
      </w:pPr>
      <w:r w:rsidRPr="00F41476">
        <w:rPr>
          <w:rFonts w:cs="Times New Roman"/>
          <w:spacing w:val="-1"/>
          <w:lang w:val="ru-RU"/>
        </w:rPr>
        <w:t>- ненадежные.</w:t>
      </w:r>
    </w:p>
    <w:p w14:paraId="4A45EB60"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77639651" w14:textId="77777777" w:rsidR="001D3226" w:rsidRPr="00F41476" w:rsidRDefault="001D3226" w:rsidP="001D3226">
      <w:pPr>
        <w:pStyle w:val="ab"/>
        <w:ind w:left="0" w:right="104" w:firstLine="591"/>
        <w:jc w:val="both"/>
        <w:rPr>
          <w:rFonts w:cs="Times New Roman"/>
          <w:lang w:val="ru-RU"/>
        </w:rPr>
      </w:pPr>
      <w:r w:rsidRPr="00F41476">
        <w:rPr>
          <w:rFonts w:cs="Times New Roman"/>
          <w:spacing w:val="-1"/>
          <w:lang w:val="ru-RU"/>
        </w:rPr>
        <w:t>Надежность</w:t>
      </w:r>
      <w:r w:rsidRPr="00F41476">
        <w:rPr>
          <w:rFonts w:cs="Times New Roman"/>
          <w:spacing w:val="14"/>
          <w:lang w:val="ru-RU"/>
        </w:rPr>
        <w:t xml:space="preserve"> </w:t>
      </w:r>
      <w:r w:rsidRPr="00F41476">
        <w:rPr>
          <w:rFonts w:cs="Times New Roman"/>
          <w:spacing w:val="-1"/>
          <w:lang w:val="ru-RU"/>
        </w:rPr>
        <w:t>системы</w:t>
      </w:r>
      <w:r w:rsidRPr="00F41476">
        <w:rPr>
          <w:rFonts w:cs="Times New Roman"/>
          <w:spacing w:val="16"/>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spacing w:val="-1"/>
          <w:lang w:val="ru-RU"/>
        </w:rPr>
        <w:t>должна</w:t>
      </w:r>
      <w:r w:rsidRPr="00F41476">
        <w:rPr>
          <w:rFonts w:cs="Times New Roman"/>
          <w:spacing w:val="17"/>
          <w:lang w:val="ru-RU"/>
        </w:rPr>
        <w:t xml:space="preserve"> </w:t>
      </w:r>
      <w:r w:rsidRPr="00F41476">
        <w:rPr>
          <w:rFonts w:cs="Times New Roman"/>
          <w:spacing w:val="-1"/>
          <w:lang w:val="ru-RU"/>
        </w:rPr>
        <w:t>обеспечивать</w:t>
      </w:r>
      <w:r w:rsidRPr="00F41476">
        <w:rPr>
          <w:rFonts w:cs="Times New Roman"/>
          <w:spacing w:val="14"/>
          <w:lang w:val="ru-RU"/>
        </w:rPr>
        <w:t xml:space="preserve"> </w:t>
      </w:r>
      <w:r w:rsidRPr="00F41476">
        <w:rPr>
          <w:rFonts w:cs="Times New Roman"/>
          <w:spacing w:val="-1"/>
          <w:lang w:val="ru-RU"/>
        </w:rPr>
        <w:t>бесперебойное</w:t>
      </w:r>
      <w:r w:rsidRPr="00F41476">
        <w:rPr>
          <w:rFonts w:cs="Times New Roman"/>
          <w:spacing w:val="13"/>
          <w:lang w:val="ru-RU"/>
        </w:rPr>
        <w:t xml:space="preserve"> </w:t>
      </w:r>
      <w:r w:rsidRPr="00F41476">
        <w:rPr>
          <w:rFonts w:cs="Times New Roman"/>
          <w:spacing w:val="-1"/>
          <w:lang w:val="ru-RU"/>
        </w:rPr>
        <w:t>снабжение</w:t>
      </w:r>
      <w:r w:rsidRPr="00F41476">
        <w:rPr>
          <w:rFonts w:cs="Times New Roman"/>
          <w:spacing w:val="89"/>
          <w:lang w:val="ru-RU"/>
        </w:rPr>
        <w:t xml:space="preserve"> </w:t>
      </w:r>
      <w:r w:rsidRPr="00F41476">
        <w:rPr>
          <w:rFonts w:cs="Times New Roman"/>
          <w:spacing w:val="-1"/>
          <w:lang w:val="ru-RU"/>
        </w:rPr>
        <w:t>потребителей</w:t>
      </w:r>
      <w:r w:rsidRPr="00F41476">
        <w:rPr>
          <w:rFonts w:cs="Times New Roman"/>
          <w:spacing w:val="15"/>
          <w:lang w:val="ru-RU"/>
        </w:rPr>
        <w:t xml:space="preserve"> </w:t>
      </w:r>
      <w:r w:rsidRPr="00F41476">
        <w:rPr>
          <w:rFonts w:cs="Times New Roman"/>
          <w:spacing w:val="-1"/>
          <w:lang w:val="ru-RU"/>
        </w:rPr>
        <w:t>тепловой</w:t>
      </w:r>
      <w:r w:rsidRPr="00F41476">
        <w:rPr>
          <w:rFonts w:cs="Times New Roman"/>
          <w:spacing w:val="17"/>
          <w:lang w:val="ru-RU"/>
        </w:rPr>
        <w:t xml:space="preserve"> </w:t>
      </w:r>
      <w:r w:rsidRPr="00F41476">
        <w:rPr>
          <w:rFonts w:cs="Times New Roman"/>
          <w:spacing w:val="-1"/>
          <w:lang w:val="ru-RU"/>
        </w:rPr>
        <w:t>энергией</w:t>
      </w:r>
      <w:r w:rsidRPr="00F41476">
        <w:rPr>
          <w:rFonts w:cs="Times New Roman"/>
          <w:spacing w:val="15"/>
          <w:lang w:val="ru-RU"/>
        </w:rPr>
        <w:t xml:space="preserve"> </w:t>
      </w:r>
      <w:r w:rsidRPr="00F41476">
        <w:rPr>
          <w:rFonts w:cs="Times New Roman"/>
          <w:lang w:val="ru-RU"/>
        </w:rPr>
        <w:t>в</w:t>
      </w:r>
      <w:r w:rsidRPr="00F41476">
        <w:rPr>
          <w:rFonts w:cs="Times New Roman"/>
          <w:spacing w:val="16"/>
          <w:lang w:val="ru-RU"/>
        </w:rPr>
        <w:t xml:space="preserve"> </w:t>
      </w:r>
      <w:r w:rsidRPr="00F41476">
        <w:rPr>
          <w:rFonts w:cs="Times New Roman"/>
          <w:spacing w:val="-1"/>
          <w:lang w:val="ru-RU"/>
        </w:rPr>
        <w:t>течение</w:t>
      </w:r>
      <w:r w:rsidRPr="00F41476">
        <w:rPr>
          <w:rFonts w:cs="Times New Roman"/>
          <w:spacing w:val="15"/>
          <w:lang w:val="ru-RU"/>
        </w:rPr>
        <w:t xml:space="preserve"> </w:t>
      </w:r>
      <w:r w:rsidRPr="00F41476">
        <w:rPr>
          <w:rFonts w:cs="Times New Roman"/>
          <w:spacing w:val="-1"/>
          <w:lang w:val="ru-RU"/>
        </w:rPr>
        <w:t>заданного</w:t>
      </w:r>
      <w:r w:rsidRPr="00F41476">
        <w:rPr>
          <w:rFonts w:cs="Times New Roman"/>
          <w:spacing w:val="14"/>
          <w:lang w:val="ru-RU"/>
        </w:rPr>
        <w:t xml:space="preserve"> </w:t>
      </w:r>
      <w:r w:rsidRPr="00F41476">
        <w:rPr>
          <w:rFonts w:cs="Times New Roman"/>
          <w:spacing w:val="-1"/>
          <w:lang w:val="ru-RU"/>
        </w:rPr>
        <w:t>периода,</w:t>
      </w:r>
      <w:r w:rsidRPr="00F41476">
        <w:rPr>
          <w:rFonts w:cs="Times New Roman"/>
          <w:spacing w:val="16"/>
          <w:lang w:val="ru-RU"/>
        </w:rPr>
        <w:t xml:space="preserve"> </w:t>
      </w:r>
      <w:r w:rsidRPr="00F41476">
        <w:rPr>
          <w:rFonts w:cs="Times New Roman"/>
          <w:spacing w:val="-1"/>
          <w:lang w:val="ru-RU"/>
        </w:rPr>
        <w:t>недопущение</w:t>
      </w:r>
      <w:r w:rsidRPr="00F41476">
        <w:rPr>
          <w:rFonts w:cs="Times New Roman"/>
          <w:spacing w:val="15"/>
          <w:lang w:val="ru-RU"/>
        </w:rPr>
        <w:t xml:space="preserve"> </w:t>
      </w:r>
      <w:r w:rsidRPr="00F41476">
        <w:rPr>
          <w:rFonts w:cs="Times New Roman"/>
          <w:spacing w:val="-1"/>
          <w:lang w:val="ru-RU"/>
        </w:rPr>
        <w:t>опасных</w:t>
      </w:r>
      <w:r w:rsidRPr="00F41476">
        <w:rPr>
          <w:rFonts w:cs="Times New Roman"/>
          <w:spacing w:val="15"/>
          <w:lang w:val="ru-RU"/>
        </w:rPr>
        <w:t xml:space="preserve"> </w:t>
      </w:r>
      <w:r w:rsidRPr="00F41476">
        <w:rPr>
          <w:rFonts w:cs="Times New Roman"/>
          <w:lang w:val="ru-RU"/>
        </w:rPr>
        <w:t>для</w:t>
      </w:r>
      <w:r w:rsidRPr="00F41476">
        <w:rPr>
          <w:rFonts w:cs="Times New Roman"/>
          <w:spacing w:val="97"/>
          <w:lang w:val="ru-RU"/>
        </w:rPr>
        <w:t xml:space="preserve"> </w:t>
      </w:r>
      <w:r w:rsidRPr="00F41476">
        <w:rPr>
          <w:rFonts w:cs="Times New Roman"/>
          <w:spacing w:val="-1"/>
          <w:lang w:val="ru-RU"/>
        </w:rPr>
        <w:t>людей</w:t>
      </w:r>
      <w:r w:rsidRPr="00F41476">
        <w:rPr>
          <w:rFonts w:cs="Times New Roman"/>
          <w:lang w:val="ru-RU"/>
        </w:rPr>
        <w:t xml:space="preserve"> и </w:t>
      </w:r>
      <w:r w:rsidRPr="00F41476">
        <w:rPr>
          <w:rFonts w:cs="Times New Roman"/>
          <w:spacing w:val="-1"/>
          <w:lang w:val="ru-RU"/>
        </w:rPr>
        <w:t>окружающей</w:t>
      </w:r>
      <w:r w:rsidRPr="00F41476">
        <w:rPr>
          <w:rFonts w:cs="Times New Roman"/>
          <w:lang w:val="ru-RU"/>
        </w:rPr>
        <w:t xml:space="preserve"> среды </w:t>
      </w:r>
      <w:r w:rsidRPr="00F41476">
        <w:rPr>
          <w:rFonts w:cs="Times New Roman"/>
          <w:spacing w:val="-1"/>
          <w:lang w:val="ru-RU"/>
        </w:rPr>
        <w:t>ситуаций.</w:t>
      </w:r>
    </w:p>
    <w:p w14:paraId="428A9677" w14:textId="77777777" w:rsidR="001D3226" w:rsidRPr="00F41476" w:rsidRDefault="001D3226" w:rsidP="001D3226">
      <w:pPr>
        <w:pStyle w:val="ab"/>
        <w:ind w:left="0" w:right="109" w:firstLine="591"/>
        <w:jc w:val="both"/>
        <w:rPr>
          <w:rFonts w:cs="Times New Roman"/>
          <w:lang w:val="ru-RU"/>
        </w:rPr>
      </w:pPr>
      <w:r w:rsidRPr="00F41476">
        <w:rPr>
          <w:rFonts w:cs="Times New Roman"/>
          <w:spacing w:val="-1"/>
          <w:lang w:val="ru-RU"/>
        </w:rPr>
        <w:t>Показатели</w:t>
      </w:r>
      <w:r w:rsidRPr="00F41476">
        <w:rPr>
          <w:rFonts w:cs="Times New Roman"/>
          <w:spacing w:val="46"/>
          <w:lang w:val="ru-RU"/>
        </w:rPr>
        <w:t xml:space="preserve"> </w:t>
      </w:r>
      <w:r w:rsidRPr="00F41476">
        <w:rPr>
          <w:rFonts w:cs="Times New Roman"/>
          <w:spacing w:val="-1"/>
          <w:lang w:val="ru-RU"/>
        </w:rPr>
        <w:t>надежности</w:t>
      </w:r>
      <w:r w:rsidRPr="00F41476">
        <w:rPr>
          <w:rFonts w:cs="Times New Roman"/>
          <w:spacing w:val="46"/>
          <w:lang w:val="ru-RU"/>
        </w:rPr>
        <w:t xml:space="preserve"> </w:t>
      </w:r>
      <w:r w:rsidRPr="00F41476">
        <w:rPr>
          <w:rFonts w:cs="Times New Roman"/>
          <w:spacing w:val="-1"/>
          <w:lang w:val="ru-RU"/>
        </w:rPr>
        <w:t>системы</w:t>
      </w:r>
      <w:r w:rsidRPr="00F41476">
        <w:rPr>
          <w:rFonts w:cs="Times New Roman"/>
          <w:spacing w:val="44"/>
          <w:lang w:val="ru-RU"/>
        </w:rPr>
        <w:t xml:space="preserve"> </w:t>
      </w:r>
      <w:r w:rsidRPr="00F41476">
        <w:rPr>
          <w:rFonts w:cs="Times New Roman"/>
          <w:spacing w:val="-1"/>
          <w:lang w:val="ru-RU"/>
        </w:rPr>
        <w:t>теплоснабжения</w:t>
      </w:r>
      <w:r w:rsidRPr="00F41476">
        <w:rPr>
          <w:rFonts w:cs="Times New Roman"/>
          <w:spacing w:val="45"/>
          <w:lang w:val="ru-RU"/>
        </w:rPr>
        <w:t xml:space="preserve"> </w:t>
      </w:r>
      <w:r w:rsidRPr="00F41476">
        <w:rPr>
          <w:rFonts w:cs="Times New Roman"/>
          <w:spacing w:val="-1"/>
          <w:lang w:val="ru-RU"/>
        </w:rPr>
        <w:t>подразделяются</w:t>
      </w:r>
      <w:r w:rsidRPr="00F41476">
        <w:rPr>
          <w:rFonts w:cs="Times New Roman"/>
          <w:spacing w:val="45"/>
          <w:lang w:val="ru-RU"/>
        </w:rPr>
        <w:t xml:space="preserve"> </w:t>
      </w:r>
      <w:r w:rsidRPr="00F41476">
        <w:rPr>
          <w:rFonts w:cs="Times New Roman"/>
          <w:lang w:val="ru-RU"/>
        </w:rPr>
        <w:t>на</w:t>
      </w:r>
      <w:r w:rsidRPr="00F41476">
        <w:rPr>
          <w:rFonts w:cs="Times New Roman"/>
          <w:spacing w:val="44"/>
          <w:lang w:val="ru-RU"/>
        </w:rPr>
        <w:t xml:space="preserve"> </w:t>
      </w:r>
      <w:r w:rsidRPr="00F41476">
        <w:rPr>
          <w:rFonts w:cs="Times New Roman"/>
          <w:spacing w:val="-1"/>
          <w:lang w:val="ru-RU"/>
        </w:rPr>
        <w:t>следующие</w:t>
      </w:r>
      <w:r w:rsidRPr="00F41476">
        <w:rPr>
          <w:rFonts w:cs="Times New Roman"/>
          <w:spacing w:val="79"/>
          <w:lang w:val="ru-RU"/>
        </w:rPr>
        <w:t xml:space="preserve"> </w:t>
      </w:r>
      <w:r w:rsidRPr="00F41476">
        <w:rPr>
          <w:rFonts w:cs="Times New Roman"/>
          <w:spacing w:val="-1"/>
          <w:lang w:val="ru-RU"/>
        </w:rPr>
        <w:t>категории:</w:t>
      </w:r>
    </w:p>
    <w:p w14:paraId="59BB2294"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надежности электроснабжения источников тепловой энергии;</w:t>
      </w:r>
    </w:p>
    <w:p w14:paraId="7B2A6F50"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надежности водоснабжения источников тепловой энергии;</w:t>
      </w:r>
    </w:p>
    <w:p w14:paraId="25FD5151"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надежности топливоснабжения источников тепловой энергии;</w:t>
      </w:r>
    </w:p>
    <w:p w14:paraId="022550A5"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6C93709A"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6F53B9A8"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7A066095"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интенсивности отказов систем теплоснабжения;</w:t>
      </w:r>
    </w:p>
    <w:p w14:paraId="61B42C63"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относительного аварийного недоотпуска тепла;</w:t>
      </w:r>
    </w:p>
    <w:p w14:paraId="5817C055"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23A6C13"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укомплектованности ремонтным и оперативно-ремонтным персоналом;</w:t>
      </w:r>
    </w:p>
    <w:p w14:paraId="3650DDA9"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оснащенности машинами, специальными механизмами и оборудованием;</w:t>
      </w:r>
    </w:p>
    <w:p w14:paraId="57545E2E"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наличия основных материально-технических ресурсов;</w:t>
      </w:r>
    </w:p>
    <w:p w14:paraId="5AADF6FB" w14:textId="77777777" w:rsidR="001D3226" w:rsidRPr="00F41476" w:rsidRDefault="001D3226" w:rsidP="001D3226">
      <w:pPr>
        <w:pStyle w:val="ab"/>
        <w:ind w:left="0" w:right="104" w:firstLine="591"/>
        <w:jc w:val="both"/>
        <w:rPr>
          <w:rFonts w:cs="Times New Roman"/>
          <w:spacing w:val="-1"/>
          <w:lang w:val="ru-RU"/>
        </w:rPr>
      </w:pPr>
      <w:r w:rsidRPr="00F41476">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5EE8E714" w14:textId="77777777" w:rsidR="001D3226" w:rsidRPr="00F41476" w:rsidRDefault="001D3226" w:rsidP="001D3226">
      <w:pPr>
        <w:pStyle w:val="ab"/>
        <w:ind w:left="0" w:right="102" w:firstLine="591"/>
        <w:jc w:val="both"/>
        <w:rPr>
          <w:rFonts w:cs="Times New Roman"/>
          <w:lang w:val="ru-RU"/>
        </w:rPr>
      </w:pPr>
      <w:r w:rsidRPr="00F41476">
        <w:rPr>
          <w:rFonts w:cs="Times New Roman"/>
          <w:spacing w:val="-1"/>
          <w:lang w:val="ru-RU"/>
        </w:rPr>
        <w:t>Надежность</w:t>
      </w:r>
      <w:r w:rsidRPr="00F41476">
        <w:rPr>
          <w:rFonts w:cs="Times New Roman"/>
          <w:spacing w:val="31"/>
          <w:lang w:val="ru-RU"/>
        </w:rPr>
        <w:t xml:space="preserve"> </w:t>
      </w:r>
      <w:r w:rsidRPr="00F41476">
        <w:rPr>
          <w:rFonts w:cs="Times New Roman"/>
          <w:spacing w:val="-1"/>
          <w:lang w:val="ru-RU"/>
        </w:rPr>
        <w:t>теплоснабжения</w:t>
      </w:r>
      <w:r w:rsidRPr="00F41476">
        <w:rPr>
          <w:rFonts w:cs="Times New Roman"/>
          <w:spacing w:val="30"/>
          <w:lang w:val="ru-RU"/>
        </w:rPr>
        <w:t xml:space="preserve"> </w:t>
      </w:r>
      <w:r w:rsidRPr="00F41476">
        <w:rPr>
          <w:rFonts w:cs="Times New Roman"/>
          <w:spacing w:val="-1"/>
          <w:lang w:val="ru-RU"/>
        </w:rPr>
        <w:t>обеспечивается</w:t>
      </w:r>
      <w:r w:rsidRPr="00F41476">
        <w:rPr>
          <w:rFonts w:cs="Times New Roman"/>
          <w:spacing w:val="35"/>
          <w:lang w:val="ru-RU"/>
        </w:rPr>
        <w:t xml:space="preserve"> </w:t>
      </w:r>
      <w:r w:rsidRPr="00F41476">
        <w:rPr>
          <w:rFonts w:cs="Times New Roman"/>
          <w:spacing w:val="-1"/>
          <w:lang w:val="ru-RU"/>
        </w:rPr>
        <w:t>надежной</w:t>
      </w:r>
      <w:r w:rsidRPr="00F41476">
        <w:rPr>
          <w:rFonts w:cs="Times New Roman"/>
          <w:spacing w:val="31"/>
          <w:lang w:val="ru-RU"/>
        </w:rPr>
        <w:t xml:space="preserve"> </w:t>
      </w:r>
      <w:r w:rsidRPr="00F41476">
        <w:rPr>
          <w:rFonts w:cs="Times New Roman"/>
          <w:spacing w:val="-1"/>
          <w:lang w:val="ru-RU"/>
        </w:rPr>
        <w:t>работой</w:t>
      </w:r>
      <w:r w:rsidRPr="00F41476">
        <w:rPr>
          <w:rFonts w:cs="Times New Roman"/>
          <w:spacing w:val="31"/>
          <w:lang w:val="ru-RU"/>
        </w:rPr>
        <w:t xml:space="preserve"> </w:t>
      </w:r>
      <w:r w:rsidRPr="00F41476">
        <w:rPr>
          <w:rFonts w:cs="Times New Roman"/>
          <w:spacing w:val="-1"/>
          <w:lang w:val="ru-RU"/>
        </w:rPr>
        <w:t>всех</w:t>
      </w:r>
      <w:r w:rsidRPr="00F41476">
        <w:rPr>
          <w:rFonts w:cs="Times New Roman"/>
          <w:spacing w:val="33"/>
          <w:lang w:val="ru-RU"/>
        </w:rPr>
        <w:t xml:space="preserve"> </w:t>
      </w:r>
      <w:r w:rsidRPr="00F41476">
        <w:rPr>
          <w:rFonts w:cs="Times New Roman"/>
          <w:spacing w:val="-1"/>
          <w:lang w:val="ru-RU"/>
        </w:rPr>
        <w:t>элементов</w:t>
      </w:r>
      <w:r w:rsidRPr="00F41476">
        <w:rPr>
          <w:rFonts w:cs="Times New Roman"/>
          <w:spacing w:val="30"/>
          <w:lang w:val="ru-RU"/>
        </w:rPr>
        <w:t xml:space="preserve"> </w:t>
      </w:r>
      <w:r w:rsidRPr="00F41476">
        <w:rPr>
          <w:rFonts w:cs="Times New Roman"/>
          <w:spacing w:val="-1"/>
          <w:lang w:val="ru-RU"/>
        </w:rPr>
        <w:t>системы</w:t>
      </w:r>
      <w:r w:rsidRPr="00F41476">
        <w:rPr>
          <w:rFonts w:cs="Times New Roman"/>
          <w:spacing w:val="93"/>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lang w:val="ru-RU"/>
        </w:rPr>
        <w:t>а</w:t>
      </w:r>
      <w:r w:rsidRPr="00F41476">
        <w:rPr>
          <w:rFonts w:cs="Times New Roman"/>
          <w:spacing w:val="13"/>
          <w:lang w:val="ru-RU"/>
        </w:rPr>
        <w:t xml:space="preserve"> </w:t>
      </w:r>
      <w:r w:rsidRPr="00F41476">
        <w:rPr>
          <w:rFonts w:cs="Times New Roman"/>
          <w:spacing w:val="-1"/>
          <w:lang w:val="ru-RU"/>
        </w:rPr>
        <w:t>также</w:t>
      </w:r>
      <w:r w:rsidRPr="00F41476">
        <w:rPr>
          <w:rFonts w:cs="Times New Roman"/>
          <w:spacing w:val="12"/>
          <w:lang w:val="ru-RU"/>
        </w:rPr>
        <w:t xml:space="preserve"> </w:t>
      </w:r>
      <w:r w:rsidRPr="00F41476">
        <w:rPr>
          <w:rFonts w:cs="Times New Roman"/>
          <w:lang w:val="ru-RU"/>
        </w:rPr>
        <w:t>внешних,</w:t>
      </w:r>
      <w:r w:rsidRPr="00F41476">
        <w:rPr>
          <w:rFonts w:cs="Times New Roman"/>
          <w:spacing w:val="11"/>
          <w:lang w:val="ru-RU"/>
        </w:rPr>
        <w:t xml:space="preserve"> </w:t>
      </w:r>
      <w:r w:rsidRPr="00F41476">
        <w:rPr>
          <w:rFonts w:cs="Times New Roman"/>
          <w:lang w:val="ru-RU"/>
        </w:rPr>
        <w:t>по</w:t>
      </w:r>
      <w:r w:rsidRPr="00F41476">
        <w:rPr>
          <w:rFonts w:cs="Times New Roman"/>
          <w:spacing w:val="14"/>
          <w:lang w:val="ru-RU"/>
        </w:rPr>
        <w:t xml:space="preserve"> </w:t>
      </w:r>
      <w:r w:rsidRPr="00F41476">
        <w:rPr>
          <w:rFonts w:cs="Times New Roman"/>
          <w:spacing w:val="-1"/>
          <w:lang w:val="ru-RU"/>
        </w:rPr>
        <w:t>отношению</w:t>
      </w:r>
      <w:r w:rsidRPr="00F41476">
        <w:rPr>
          <w:rFonts w:cs="Times New Roman"/>
          <w:spacing w:val="14"/>
          <w:lang w:val="ru-RU"/>
        </w:rPr>
        <w:t xml:space="preserve"> </w:t>
      </w:r>
      <w:r w:rsidRPr="00F41476">
        <w:rPr>
          <w:rFonts w:cs="Times New Roman"/>
          <w:lang w:val="ru-RU"/>
        </w:rPr>
        <w:t>к</w:t>
      </w:r>
      <w:r w:rsidRPr="00F41476">
        <w:rPr>
          <w:rFonts w:cs="Times New Roman"/>
          <w:spacing w:val="14"/>
          <w:lang w:val="ru-RU"/>
        </w:rPr>
        <w:t xml:space="preserve"> </w:t>
      </w:r>
      <w:r w:rsidRPr="00F41476">
        <w:rPr>
          <w:rFonts w:cs="Times New Roman"/>
          <w:spacing w:val="-1"/>
          <w:lang w:val="ru-RU"/>
        </w:rPr>
        <w:t>системе</w:t>
      </w:r>
      <w:r w:rsidRPr="00F41476">
        <w:rPr>
          <w:rFonts w:cs="Times New Roman"/>
          <w:spacing w:val="13"/>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spacing w:val="1"/>
          <w:lang w:val="ru-RU"/>
        </w:rPr>
        <w:t>систем</w:t>
      </w:r>
      <w:r w:rsidRPr="00F41476">
        <w:rPr>
          <w:rFonts w:cs="Times New Roman"/>
          <w:spacing w:val="13"/>
          <w:lang w:val="ru-RU"/>
        </w:rPr>
        <w:t xml:space="preserve"> </w:t>
      </w:r>
      <w:r w:rsidRPr="00F41476">
        <w:rPr>
          <w:rFonts w:cs="Times New Roman"/>
          <w:spacing w:val="-1"/>
          <w:lang w:val="ru-RU"/>
        </w:rPr>
        <w:t>электро-,</w:t>
      </w:r>
      <w:r w:rsidRPr="00F41476">
        <w:rPr>
          <w:rFonts w:cs="Times New Roman"/>
          <w:spacing w:val="87"/>
          <w:lang w:val="ru-RU"/>
        </w:rPr>
        <w:t xml:space="preserve"> </w:t>
      </w:r>
      <w:r w:rsidRPr="00F41476">
        <w:rPr>
          <w:rFonts w:cs="Times New Roman"/>
          <w:spacing w:val="-1"/>
          <w:lang w:val="ru-RU"/>
        </w:rPr>
        <w:t>водо-,</w:t>
      </w:r>
      <w:r w:rsidRPr="00F41476">
        <w:rPr>
          <w:rFonts w:cs="Times New Roman"/>
          <w:lang w:val="ru-RU"/>
        </w:rPr>
        <w:t xml:space="preserve"> </w:t>
      </w:r>
      <w:r w:rsidRPr="00F41476">
        <w:rPr>
          <w:rFonts w:cs="Times New Roman"/>
          <w:spacing w:val="-1"/>
          <w:lang w:val="ru-RU"/>
        </w:rPr>
        <w:t>топливоснабжения</w:t>
      </w:r>
      <w:r w:rsidRPr="00F41476">
        <w:rPr>
          <w:rFonts w:cs="Times New Roman"/>
          <w:lang w:val="ru-RU"/>
        </w:rPr>
        <w:t xml:space="preserve"> </w:t>
      </w:r>
      <w:r w:rsidRPr="00F41476">
        <w:rPr>
          <w:rFonts w:cs="Times New Roman"/>
          <w:spacing w:val="-1"/>
          <w:lang w:val="ru-RU"/>
        </w:rPr>
        <w:t>источников</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энергии.</w:t>
      </w:r>
    </w:p>
    <w:p w14:paraId="27F5D9B0" w14:textId="77777777" w:rsidR="001D3226" w:rsidRPr="00F41476" w:rsidRDefault="001D3226" w:rsidP="001D3226">
      <w:pPr>
        <w:pStyle w:val="ab"/>
        <w:ind w:left="0" w:right="104" w:firstLine="591"/>
        <w:jc w:val="both"/>
        <w:rPr>
          <w:rFonts w:cs="Times New Roman"/>
          <w:lang w:val="ru-RU"/>
        </w:rPr>
      </w:pPr>
      <w:r w:rsidRPr="00F41476">
        <w:rPr>
          <w:rFonts w:cs="Times New Roman"/>
          <w:spacing w:val="-1"/>
          <w:lang w:val="ru-RU"/>
        </w:rPr>
        <w:t>Интегральными</w:t>
      </w:r>
      <w:r w:rsidRPr="00F41476">
        <w:rPr>
          <w:rFonts w:cs="Times New Roman"/>
          <w:spacing w:val="22"/>
          <w:lang w:val="ru-RU"/>
        </w:rPr>
        <w:t xml:space="preserve"> </w:t>
      </w:r>
      <w:r w:rsidRPr="00F41476">
        <w:rPr>
          <w:rFonts w:cs="Times New Roman"/>
          <w:spacing w:val="-1"/>
          <w:lang w:val="ru-RU"/>
        </w:rPr>
        <w:t>показателями</w:t>
      </w:r>
      <w:r w:rsidRPr="00F41476">
        <w:rPr>
          <w:rFonts w:cs="Times New Roman"/>
          <w:spacing w:val="22"/>
          <w:lang w:val="ru-RU"/>
        </w:rPr>
        <w:t xml:space="preserve"> </w:t>
      </w:r>
      <w:r w:rsidRPr="00F41476">
        <w:rPr>
          <w:rFonts w:cs="Times New Roman"/>
          <w:spacing w:val="-1"/>
          <w:lang w:val="ru-RU"/>
        </w:rPr>
        <w:t>оценки</w:t>
      </w:r>
      <w:r w:rsidRPr="00F41476">
        <w:rPr>
          <w:rFonts w:cs="Times New Roman"/>
          <w:spacing w:val="22"/>
          <w:lang w:val="ru-RU"/>
        </w:rPr>
        <w:t xml:space="preserve"> </w:t>
      </w:r>
      <w:r w:rsidRPr="00F41476">
        <w:rPr>
          <w:rFonts w:cs="Times New Roman"/>
          <w:spacing w:val="-1"/>
          <w:lang w:val="ru-RU"/>
        </w:rPr>
        <w:t>надежности</w:t>
      </w:r>
      <w:r w:rsidRPr="00F41476">
        <w:rPr>
          <w:rFonts w:cs="Times New Roman"/>
          <w:spacing w:val="22"/>
          <w:lang w:val="ru-RU"/>
        </w:rPr>
        <w:t xml:space="preserve"> </w:t>
      </w:r>
      <w:r w:rsidRPr="00F41476">
        <w:rPr>
          <w:rFonts w:cs="Times New Roman"/>
          <w:spacing w:val="-1"/>
          <w:lang w:val="ru-RU"/>
        </w:rPr>
        <w:t>теплоснабжения</w:t>
      </w:r>
      <w:r w:rsidRPr="00F41476">
        <w:rPr>
          <w:rFonts w:cs="Times New Roman"/>
          <w:spacing w:val="18"/>
          <w:lang w:val="ru-RU"/>
        </w:rPr>
        <w:t xml:space="preserve"> </w:t>
      </w:r>
      <w:r w:rsidRPr="00F41476">
        <w:rPr>
          <w:rFonts w:cs="Times New Roman"/>
          <w:lang w:val="ru-RU"/>
        </w:rPr>
        <w:t>в</w:t>
      </w:r>
      <w:r w:rsidRPr="00F41476">
        <w:rPr>
          <w:rFonts w:cs="Times New Roman"/>
          <w:spacing w:val="20"/>
          <w:lang w:val="ru-RU"/>
        </w:rPr>
        <w:t xml:space="preserve"> </w:t>
      </w:r>
      <w:r w:rsidRPr="00F41476">
        <w:rPr>
          <w:rFonts w:cs="Times New Roman"/>
          <w:spacing w:val="-1"/>
          <w:lang w:val="ru-RU"/>
        </w:rPr>
        <w:t>целом</w:t>
      </w:r>
      <w:r w:rsidRPr="00F41476">
        <w:rPr>
          <w:rFonts w:cs="Times New Roman"/>
          <w:spacing w:val="23"/>
          <w:lang w:val="ru-RU"/>
        </w:rPr>
        <w:t xml:space="preserve"> </w:t>
      </w:r>
      <w:r w:rsidRPr="00F41476">
        <w:rPr>
          <w:rFonts w:cs="Times New Roman"/>
          <w:spacing w:val="-1"/>
          <w:lang w:val="ru-RU"/>
        </w:rPr>
        <w:t>являются</w:t>
      </w:r>
      <w:r w:rsidRPr="00F41476">
        <w:rPr>
          <w:rFonts w:cs="Times New Roman"/>
          <w:spacing w:val="91"/>
          <w:lang w:val="ru-RU"/>
        </w:rPr>
        <w:t xml:space="preserve"> </w:t>
      </w:r>
      <w:r w:rsidRPr="00F41476">
        <w:rPr>
          <w:rFonts w:cs="Times New Roman"/>
          <w:spacing w:val="-1"/>
          <w:lang w:val="ru-RU"/>
        </w:rPr>
        <w:t>такие</w:t>
      </w:r>
      <w:r w:rsidRPr="00F41476">
        <w:rPr>
          <w:rFonts w:cs="Times New Roman"/>
          <w:lang w:val="ru-RU"/>
        </w:rPr>
        <w:t xml:space="preserve"> </w:t>
      </w:r>
      <w:r w:rsidRPr="00F41476">
        <w:rPr>
          <w:rFonts w:cs="Times New Roman"/>
          <w:spacing w:val="-1"/>
          <w:lang w:val="ru-RU"/>
        </w:rPr>
        <w:t xml:space="preserve">эмпирические показатели как интенсивность отказов </w:t>
      </w:r>
      <w:r w:rsidRPr="00F41476">
        <w:rPr>
          <w:rFonts w:cs="Times New Roman"/>
          <w:spacing w:val="-1"/>
        </w:rPr>
        <w:t>n</w:t>
      </w:r>
      <w:r w:rsidRPr="00F41476">
        <w:rPr>
          <w:rFonts w:cs="Times New Roman"/>
          <w:spacing w:val="-1"/>
          <w:lang w:val="ru-RU"/>
        </w:rPr>
        <w:t>от [1/год] и относительный аварийный</w:t>
      </w:r>
      <w:r w:rsidRPr="00F41476">
        <w:rPr>
          <w:rFonts w:cs="Times New Roman"/>
          <w:spacing w:val="31"/>
          <w:lang w:val="ru-RU"/>
        </w:rPr>
        <w:t xml:space="preserve"> </w:t>
      </w:r>
      <w:r w:rsidRPr="00F41476">
        <w:rPr>
          <w:rFonts w:cs="Times New Roman"/>
          <w:spacing w:val="-1"/>
          <w:lang w:val="ru-RU"/>
        </w:rPr>
        <w:t>недоотпуск</w:t>
      </w:r>
      <w:r w:rsidRPr="00F41476">
        <w:rPr>
          <w:rFonts w:cs="Times New Roman"/>
          <w:spacing w:val="36"/>
          <w:lang w:val="ru-RU"/>
        </w:rPr>
        <w:t xml:space="preserve"> </w:t>
      </w:r>
      <w:r w:rsidRPr="00F41476">
        <w:rPr>
          <w:rFonts w:cs="Times New Roman"/>
          <w:spacing w:val="-1"/>
          <w:lang w:val="ru-RU"/>
        </w:rPr>
        <w:t>тепловой</w:t>
      </w:r>
      <w:r w:rsidRPr="00F41476">
        <w:rPr>
          <w:rFonts w:cs="Times New Roman"/>
          <w:spacing w:val="31"/>
          <w:lang w:val="ru-RU"/>
        </w:rPr>
        <w:t xml:space="preserve"> </w:t>
      </w:r>
      <w:r w:rsidRPr="00F41476">
        <w:rPr>
          <w:rFonts w:cs="Times New Roman"/>
          <w:spacing w:val="-1"/>
          <w:lang w:val="ru-RU"/>
        </w:rPr>
        <w:t>энергии</w:t>
      </w:r>
      <w:r w:rsidRPr="00F41476">
        <w:rPr>
          <w:rFonts w:cs="Times New Roman"/>
          <w:spacing w:val="29"/>
          <w:lang w:val="ru-RU"/>
        </w:rPr>
        <w:t xml:space="preserve"> </w:t>
      </w:r>
      <w:r w:rsidRPr="00F41476">
        <w:rPr>
          <w:rFonts w:cs="Times New Roman"/>
          <w:spacing w:val="-1"/>
        </w:rPr>
        <w:t>Q</w:t>
      </w:r>
      <w:r w:rsidRPr="00F41476">
        <w:rPr>
          <w:rFonts w:cs="Times New Roman"/>
          <w:spacing w:val="-1"/>
          <w:position w:val="-2"/>
          <w:lang w:val="ru-RU"/>
        </w:rPr>
        <w:t>ав</w:t>
      </w:r>
      <w:r w:rsidRPr="00F41476">
        <w:rPr>
          <w:rFonts w:cs="Times New Roman"/>
          <w:spacing w:val="-1"/>
          <w:lang w:val="ru-RU"/>
        </w:rPr>
        <w:t>/</w:t>
      </w:r>
      <w:r w:rsidRPr="00F41476">
        <w:rPr>
          <w:rFonts w:cs="Times New Roman"/>
          <w:spacing w:val="-1"/>
        </w:rPr>
        <w:t>Q</w:t>
      </w:r>
      <w:r w:rsidRPr="00F41476">
        <w:rPr>
          <w:rFonts w:cs="Times New Roman"/>
          <w:spacing w:val="-1"/>
          <w:position w:val="-2"/>
          <w:lang w:val="ru-RU"/>
        </w:rPr>
        <w:t>расч.</w:t>
      </w:r>
      <w:r w:rsidRPr="00F41476">
        <w:rPr>
          <w:rFonts w:cs="Times New Roman"/>
          <w:spacing w:val="-1"/>
          <w:lang w:val="ru-RU"/>
        </w:rPr>
        <w:t>,</w:t>
      </w:r>
      <w:r w:rsidRPr="00F41476">
        <w:rPr>
          <w:rFonts w:cs="Times New Roman"/>
          <w:spacing w:val="30"/>
          <w:lang w:val="ru-RU"/>
        </w:rPr>
        <w:t xml:space="preserve"> </w:t>
      </w:r>
      <w:r w:rsidRPr="00F41476">
        <w:rPr>
          <w:rFonts w:cs="Times New Roman"/>
          <w:lang w:val="ru-RU"/>
        </w:rPr>
        <w:t>где</w:t>
      </w:r>
      <w:r w:rsidRPr="00F41476">
        <w:rPr>
          <w:rFonts w:cs="Times New Roman"/>
          <w:spacing w:val="30"/>
          <w:lang w:val="ru-RU"/>
        </w:rPr>
        <w:t xml:space="preserve"> </w:t>
      </w:r>
      <w:r w:rsidRPr="00F41476">
        <w:rPr>
          <w:rFonts w:cs="Times New Roman"/>
          <w:spacing w:val="-1"/>
        </w:rPr>
        <w:t>Q</w:t>
      </w:r>
      <w:r w:rsidRPr="00F41476">
        <w:rPr>
          <w:rFonts w:cs="Times New Roman"/>
          <w:spacing w:val="-1"/>
          <w:position w:val="-2"/>
          <w:lang w:val="ru-RU"/>
        </w:rPr>
        <w:t>ав</w:t>
      </w:r>
      <w:r w:rsidRPr="00F41476">
        <w:rPr>
          <w:rFonts w:cs="Times New Roman"/>
          <w:spacing w:val="12"/>
          <w:position w:val="-2"/>
          <w:lang w:val="ru-RU"/>
        </w:rPr>
        <w:t xml:space="preserve"> </w:t>
      </w:r>
      <w:r w:rsidRPr="00F41476">
        <w:rPr>
          <w:rFonts w:cs="Times New Roman"/>
          <w:lang w:val="ru-RU"/>
        </w:rPr>
        <w:t>–</w:t>
      </w:r>
      <w:r w:rsidRPr="00F41476">
        <w:rPr>
          <w:rFonts w:cs="Times New Roman"/>
          <w:spacing w:val="31"/>
          <w:lang w:val="ru-RU"/>
        </w:rPr>
        <w:t xml:space="preserve"> </w:t>
      </w:r>
      <w:r w:rsidRPr="00F41476">
        <w:rPr>
          <w:rFonts w:cs="Times New Roman"/>
          <w:spacing w:val="-1"/>
          <w:lang w:val="ru-RU"/>
        </w:rPr>
        <w:t>аварийный</w:t>
      </w:r>
      <w:r w:rsidRPr="00F41476">
        <w:rPr>
          <w:rFonts w:cs="Times New Roman"/>
          <w:spacing w:val="29"/>
          <w:lang w:val="ru-RU"/>
        </w:rPr>
        <w:t xml:space="preserve"> </w:t>
      </w:r>
      <w:r w:rsidRPr="00F41476">
        <w:rPr>
          <w:rFonts w:cs="Times New Roman"/>
          <w:spacing w:val="-1"/>
          <w:lang w:val="ru-RU"/>
        </w:rPr>
        <w:t>недоотпуск</w:t>
      </w:r>
      <w:r w:rsidRPr="00F41476">
        <w:rPr>
          <w:rFonts w:cs="Times New Roman"/>
          <w:spacing w:val="31"/>
          <w:lang w:val="ru-RU"/>
        </w:rPr>
        <w:t xml:space="preserve"> </w:t>
      </w:r>
      <w:r w:rsidRPr="00F41476">
        <w:rPr>
          <w:rFonts w:cs="Times New Roman"/>
          <w:spacing w:val="-1"/>
          <w:lang w:val="ru-RU"/>
        </w:rPr>
        <w:t>тепловой</w:t>
      </w:r>
      <w:r w:rsidRPr="00F41476">
        <w:rPr>
          <w:rFonts w:cs="Times New Roman"/>
          <w:spacing w:val="77"/>
          <w:lang w:val="ru-RU"/>
        </w:rPr>
        <w:t xml:space="preserve"> </w:t>
      </w:r>
      <w:r w:rsidRPr="00F41476">
        <w:rPr>
          <w:rFonts w:cs="Times New Roman"/>
          <w:lang w:val="ru-RU"/>
        </w:rPr>
        <w:t>энергии</w:t>
      </w:r>
      <w:r w:rsidRPr="00F41476">
        <w:rPr>
          <w:rFonts w:cs="Times New Roman"/>
          <w:spacing w:val="15"/>
          <w:lang w:val="ru-RU"/>
        </w:rPr>
        <w:t xml:space="preserve"> </w:t>
      </w:r>
      <w:r w:rsidRPr="00F41476">
        <w:rPr>
          <w:rFonts w:cs="Times New Roman"/>
          <w:lang w:val="ru-RU"/>
        </w:rPr>
        <w:t>за</w:t>
      </w:r>
      <w:r w:rsidRPr="00F41476">
        <w:rPr>
          <w:rFonts w:cs="Times New Roman"/>
          <w:spacing w:val="13"/>
          <w:lang w:val="ru-RU"/>
        </w:rPr>
        <w:t xml:space="preserve"> </w:t>
      </w:r>
      <w:r w:rsidRPr="00F41476">
        <w:rPr>
          <w:rFonts w:cs="Times New Roman"/>
          <w:lang w:val="ru-RU"/>
        </w:rPr>
        <w:t>год</w:t>
      </w:r>
      <w:r w:rsidRPr="00F41476">
        <w:rPr>
          <w:rFonts w:cs="Times New Roman"/>
          <w:spacing w:val="12"/>
          <w:lang w:val="ru-RU"/>
        </w:rPr>
        <w:t xml:space="preserve"> </w:t>
      </w:r>
      <w:r w:rsidRPr="00F41476">
        <w:rPr>
          <w:rFonts w:cs="Times New Roman"/>
          <w:spacing w:val="-1"/>
          <w:lang w:val="ru-RU"/>
        </w:rPr>
        <w:t>[Гкал],</w:t>
      </w:r>
      <w:r w:rsidRPr="00F41476">
        <w:rPr>
          <w:rFonts w:cs="Times New Roman"/>
          <w:spacing w:val="14"/>
          <w:lang w:val="ru-RU"/>
        </w:rPr>
        <w:t xml:space="preserve"> </w:t>
      </w:r>
      <w:r w:rsidRPr="00F41476">
        <w:rPr>
          <w:rFonts w:cs="Times New Roman"/>
        </w:rPr>
        <w:t>Q</w:t>
      </w:r>
      <w:r w:rsidRPr="00F41476">
        <w:rPr>
          <w:rFonts w:cs="Times New Roman"/>
          <w:position w:val="-2"/>
          <w:lang w:val="ru-RU"/>
        </w:rPr>
        <w:t>расч</w:t>
      </w:r>
      <w:r w:rsidRPr="00F41476">
        <w:rPr>
          <w:rFonts w:cs="Times New Roman"/>
          <w:spacing w:val="35"/>
          <w:position w:val="-2"/>
          <w:lang w:val="ru-RU"/>
        </w:rPr>
        <w:t xml:space="preserve"> </w:t>
      </w:r>
      <w:r w:rsidRPr="00F41476">
        <w:rPr>
          <w:rFonts w:cs="Times New Roman"/>
          <w:lang w:val="ru-RU"/>
        </w:rPr>
        <w:t>–</w:t>
      </w:r>
      <w:r w:rsidRPr="00F41476">
        <w:rPr>
          <w:rFonts w:cs="Times New Roman"/>
          <w:spacing w:val="14"/>
          <w:lang w:val="ru-RU"/>
        </w:rPr>
        <w:t xml:space="preserve"> </w:t>
      </w:r>
      <w:r w:rsidRPr="00F41476">
        <w:rPr>
          <w:rFonts w:cs="Times New Roman"/>
          <w:spacing w:val="-1"/>
          <w:lang w:val="ru-RU"/>
        </w:rPr>
        <w:t>расчетный</w:t>
      </w:r>
      <w:r w:rsidRPr="00F41476">
        <w:rPr>
          <w:rFonts w:cs="Times New Roman"/>
          <w:spacing w:val="14"/>
          <w:lang w:val="ru-RU"/>
        </w:rPr>
        <w:t xml:space="preserve"> </w:t>
      </w:r>
      <w:r w:rsidRPr="00F41476">
        <w:rPr>
          <w:rFonts w:cs="Times New Roman"/>
          <w:spacing w:val="-1"/>
          <w:lang w:val="ru-RU"/>
        </w:rPr>
        <w:t>отпуск</w:t>
      </w:r>
      <w:r w:rsidRPr="00F41476">
        <w:rPr>
          <w:rFonts w:cs="Times New Roman"/>
          <w:spacing w:val="14"/>
          <w:lang w:val="ru-RU"/>
        </w:rPr>
        <w:t xml:space="preserve"> </w:t>
      </w:r>
      <w:r w:rsidRPr="00F41476">
        <w:rPr>
          <w:rFonts w:cs="Times New Roman"/>
          <w:spacing w:val="-1"/>
          <w:lang w:val="ru-RU"/>
        </w:rPr>
        <w:t>тепловой</w:t>
      </w:r>
      <w:r w:rsidRPr="00F41476">
        <w:rPr>
          <w:rFonts w:cs="Times New Roman"/>
          <w:spacing w:val="14"/>
          <w:lang w:val="ru-RU"/>
        </w:rPr>
        <w:t xml:space="preserve"> </w:t>
      </w:r>
      <w:r w:rsidRPr="00F41476">
        <w:rPr>
          <w:rFonts w:cs="Times New Roman"/>
          <w:spacing w:val="-1"/>
          <w:lang w:val="ru-RU"/>
        </w:rPr>
        <w:t>энергии</w:t>
      </w:r>
      <w:r w:rsidRPr="00F41476">
        <w:rPr>
          <w:rFonts w:cs="Times New Roman"/>
          <w:spacing w:val="15"/>
          <w:lang w:val="ru-RU"/>
        </w:rPr>
        <w:t xml:space="preserve"> </w:t>
      </w:r>
      <w:r w:rsidRPr="00F41476">
        <w:rPr>
          <w:rFonts w:cs="Times New Roman"/>
          <w:spacing w:val="-1"/>
          <w:lang w:val="ru-RU"/>
        </w:rPr>
        <w:t>системой</w:t>
      </w:r>
      <w:r w:rsidRPr="00F41476">
        <w:rPr>
          <w:rFonts w:cs="Times New Roman"/>
          <w:spacing w:val="15"/>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lang w:val="ru-RU"/>
        </w:rPr>
        <w:t>за</w:t>
      </w:r>
      <w:r w:rsidRPr="00F41476">
        <w:rPr>
          <w:rFonts w:cs="Times New Roman"/>
          <w:spacing w:val="79"/>
          <w:lang w:val="ru-RU"/>
        </w:rPr>
        <w:t xml:space="preserve"> </w:t>
      </w:r>
      <w:r w:rsidRPr="00F41476">
        <w:rPr>
          <w:rFonts w:cs="Times New Roman"/>
          <w:lang w:val="ru-RU"/>
        </w:rPr>
        <w:t>год</w:t>
      </w:r>
      <w:r w:rsidRPr="00F41476">
        <w:rPr>
          <w:rFonts w:cs="Times New Roman"/>
          <w:spacing w:val="38"/>
          <w:lang w:val="ru-RU"/>
        </w:rPr>
        <w:t xml:space="preserve"> </w:t>
      </w:r>
      <w:r w:rsidRPr="00F41476">
        <w:rPr>
          <w:rFonts w:cs="Times New Roman"/>
          <w:lang w:val="ru-RU"/>
        </w:rPr>
        <w:t>[Гкал].</w:t>
      </w:r>
      <w:r w:rsidRPr="00F41476">
        <w:rPr>
          <w:rFonts w:cs="Times New Roman"/>
          <w:spacing w:val="38"/>
          <w:lang w:val="ru-RU"/>
        </w:rPr>
        <w:t xml:space="preserve"> </w:t>
      </w:r>
      <w:r w:rsidRPr="00F41476">
        <w:rPr>
          <w:rFonts w:cs="Times New Roman"/>
          <w:spacing w:val="-1"/>
          <w:lang w:val="ru-RU"/>
        </w:rPr>
        <w:t>Динамика</w:t>
      </w:r>
      <w:r w:rsidRPr="00F41476">
        <w:rPr>
          <w:rFonts w:cs="Times New Roman"/>
          <w:spacing w:val="37"/>
          <w:lang w:val="ru-RU"/>
        </w:rPr>
        <w:t xml:space="preserve"> </w:t>
      </w:r>
      <w:r w:rsidRPr="00F41476">
        <w:rPr>
          <w:rFonts w:cs="Times New Roman"/>
          <w:spacing w:val="-1"/>
          <w:lang w:val="ru-RU"/>
        </w:rPr>
        <w:t>изменения</w:t>
      </w:r>
      <w:r w:rsidRPr="00F41476">
        <w:rPr>
          <w:rFonts w:cs="Times New Roman"/>
          <w:spacing w:val="38"/>
          <w:lang w:val="ru-RU"/>
        </w:rPr>
        <w:t xml:space="preserve"> </w:t>
      </w:r>
      <w:r w:rsidRPr="00F41476">
        <w:rPr>
          <w:rFonts w:cs="Times New Roman"/>
          <w:spacing w:val="-1"/>
          <w:lang w:val="ru-RU"/>
        </w:rPr>
        <w:t>данных</w:t>
      </w:r>
      <w:r w:rsidRPr="00F41476">
        <w:rPr>
          <w:rFonts w:cs="Times New Roman"/>
          <w:spacing w:val="40"/>
          <w:lang w:val="ru-RU"/>
        </w:rPr>
        <w:t xml:space="preserve"> </w:t>
      </w:r>
      <w:r w:rsidRPr="00F41476">
        <w:rPr>
          <w:rFonts w:cs="Times New Roman"/>
          <w:spacing w:val="-1"/>
          <w:lang w:val="ru-RU"/>
        </w:rPr>
        <w:t>показателей</w:t>
      </w:r>
      <w:r w:rsidRPr="00F41476">
        <w:rPr>
          <w:rFonts w:cs="Times New Roman"/>
          <w:spacing w:val="43"/>
          <w:lang w:val="ru-RU"/>
        </w:rPr>
        <w:t xml:space="preserve"> </w:t>
      </w:r>
      <w:r w:rsidRPr="00F41476">
        <w:rPr>
          <w:rFonts w:cs="Times New Roman"/>
          <w:spacing w:val="-1"/>
          <w:lang w:val="ru-RU"/>
        </w:rPr>
        <w:t>указывает</w:t>
      </w:r>
      <w:r w:rsidRPr="00F41476">
        <w:rPr>
          <w:rFonts w:cs="Times New Roman"/>
          <w:spacing w:val="38"/>
          <w:lang w:val="ru-RU"/>
        </w:rPr>
        <w:t xml:space="preserve"> </w:t>
      </w:r>
      <w:r w:rsidRPr="00F41476">
        <w:rPr>
          <w:rFonts w:cs="Times New Roman"/>
          <w:lang w:val="ru-RU"/>
        </w:rPr>
        <w:t>на</w:t>
      </w:r>
      <w:r w:rsidRPr="00F41476">
        <w:rPr>
          <w:rFonts w:cs="Times New Roman"/>
          <w:spacing w:val="39"/>
          <w:lang w:val="ru-RU"/>
        </w:rPr>
        <w:t xml:space="preserve"> </w:t>
      </w:r>
      <w:r w:rsidRPr="00F41476">
        <w:rPr>
          <w:rFonts w:cs="Times New Roman"/>
          <w:spacing w:val="-1"/>
          <w:lang w:val="ru-RU"/>
        </w:rPr>
        <w:t>прогресс</w:t>
      </w:r>
      <w:r w:rsidRPr="00F41476">
        <w:rPr>
          <w:rFonts w:cs="Times New Roman"/>
          <w:spacing w:val="37"/>
          <w:lang w:val="ru-RU"/>
        </w:rPr>
        <w:t xml:space="preserve"> </w:t>
      </w:r>
      <w:r w:rsidRPr="00F41476">
        <w:rPr>
          <w:rFonts w:cs="Times New Roman"/>
          <w:lang w:val="ru-RU"/>
        </w:rPr>
        <w:t>или</w:t>
      </w:r>
      <w:r w:rsidRPr="00F41476">
        <w:rPr>
          <w:rFonts w:cs="Times New Roman"/>
          <w:spacing w:val="39"/>
          <w:lang w:val="ru-RU"/>
        </w:rPr>
        <w:t xml:space="preserve"> </w:t>
      </w:r>
      <w:r w:rsidRPr="00F41476">
        <w:rPr>
          <w:rFonts w:cs="Times New Roman"/>
          <w:lang w:val="ru-RU"/>
        </w:rPr>
        <w:t>деградацию</w:t>
      </w:r>
      <w:r w:rsidRPr="00F41476">
        <w:rPr>
          <w:rFonts w:cs="Times New Roman"/>
          <w:spacing w:val="47"/>
          <w:lang w:val="ru-RU"/>
        </w:rPr>
        <w:t xml:space="preserve"> </w:t>
      </w:r>
      <w:r w:rsidRPr="00F41476">
        <w:rPr>
          <w:rFonts w:cs="Times New Roman"/>
          <w:spacing w:val="-1"/>
          <w:lang w:val="ru-RU"/>
        </w:rPr>
        <w:t>надежности</w:t>
      </w:r>
      <w:r w:rsidRPr="00F41476">
        <w:rPr>
          <w:rFonts w:cs="Times New Roman"/>
          <w:spacing w:val="5"/>
          <w:lang w:val="ru-RU"/>
        </w:rPr>
        <w:t xml:space="preserve"> </w:t>
      </w:r>
      <w:r w:rsidRPr="00F41476">
        <w:rPr>
          <w:rFonts w:cs="Times New Roman"/>
          <w:spacing w:val="-1"/>
          <w:lang w:val="ru-RU"/>
        </w:rPr>
        <w:t>каждой</w:t>
      </w:r>
      <w:r w:rsidRPr="00F41476">
        <w:rPr>
          <w:rFonts w:cs="Times New Roman"/>
          <w:spacing w:val="5"/>
          <w:lang w:val="ru-RU"/>
        </w:rPr>
        <w:t xml:space="preserve"> </w:t>
      </w:r>
      <w:r w:rsidRPr="00F41476">
        <w:rPr>
          <w:rFonts w:cs="Times New Roman"/>
          <w:spacing w:val="-1"/>
          <w:lang w:val="ru-RU"/>
        </w:rPr>
        <w:t>конкретной</w:t>
      </w:r>
      <w:r w:rsidRPr="00F41476">
        <w:rPr>
          <w:rFonts w:cs="Times New Roman"/>
          <w:spacing w:val="5"/>
          <w:lang w:val="ru-RU"/>
        </w:rPr>
        <w:t xml:space="preserve"> </w:t>
      </w:r>
      <w:r w:rsidRPr="00F41476">
        <w:rPr>
          <w:rFonts w:cs="Times New Roman"/>
          <w:spacing w:val="-1"/>
          <w:lang w:val="ru-RU"/>
        </w:rPr>
        <w:t>системы</w:t>
      </w:r>
      <w:r w:rsidRPr="00F41476">
        <w:rPr>
          <w:rFonts w:cs="Times New Roman"/>
          <w:spacing w:val="6"/>
          <w:lang w:val="ru-RU"/>
        </w:rPr>
        <w:t xml:space="preserve"> </w:t>
      </w:r>
      <w:r w:rsidRPr="00F41476">
        <w:rPr>
          <w:rFonts w:cs="Times New Roman"/>
          <w:spacing w:val="-1"/>
          <w:lang w:val="ru-RU"/>
        </w:rPr>
        <w:t>теплоснабжения.</w:t>
      </w:r>
      <w:r w:rsidRPr="00F41476">
        <w:rPr>
          <w:rFonts w:cs="Times New Roman"/>
          <w:spacing w:val="4"/>
          <w:lang w:val="ru-RU"/>
        </w:rPr>
        <w:t xml:space="preserve"> </w:t>
      </w:r>
      <w:r w:rsidRPr="00F41476">
        <w:rPr>
          <w:rFonts w:cs="Times New Roman"/>
          <w:spacing w:val="-1"/>
          <w:lang w:val="ru-RU"/>
        </w:rPr>
        <w:t>Однако</w:t>
      </w:r>
      <w:r w:rsidRPr="00F41476">
        <w:rPr>
          <w:rFonts w:cs="Times New Roman"/>
          <w:spacing w:val="4"/>
          <w:lang w:val="ru-RU"/>
        </w:rPr>
        <w:t xml:space="preserve"> </w:t>
      </w:r>
      <w:r w:rsidRPr="00F41476">
        <w:rPr>
          <w:rFonts w:cs="Times New Roman"/>
          <w:lang w:val="ru-RU"/>
        </w:rPr>
        <w:t>они</w:t>
      </w:r>
      <w:r w:rsidRPr="00F41476">
        <w:rPr>
          <w:rFonts w:cs="Times New Roman"/>
          <w:spacing w:val="5"/>
          <w:lang w:val="ru-RU"/>
        </w:rPr>
        <w:t xml:space="preserve"> </w:t>
      </w:r>
      <w:r w:rsidRPr="00F41476">
        <w:rPr>
          <w:rFonts w:cs="Times New Roman"/>
          <w:lang w:val="ru-RU"/>
        </w:rPr>
        <w:t>не</w:t>
      </w:r>
      <w:r w:rsidRPr="00F41476">
        <w:rPr>
          <w:rFonts w:cs="Times New Roman"/>
          <w:spacing w:val="3"/>
          <w:lang w:val="ru-RU"/>
        </w:rPr>
        <w:t xml:space="preserve"> </w:t>
      </w:r>
      <w:r w:rsidRPr="00F41476">
        <w:rPr>
          <w:rFonts w:cs="Times New Roman"/>
          <w:spacing w:val="-1"/>
          <w:lang w:val="ru-RU"/>
        </w:rPr>
        <w:t>могут</w:t>
      </w:r>
      <w:r w:rsidRPr="00F41476">
        <w:rPr>
          <w:rFonts w:cs="Times New Roman"/>
          <w:spacing w:val="7"/>
          <w:lang w:val="ru-RU"/>
        </w:rPr>
        <w:t xml:space="preserve"> </w:t>
      </w:r>
      <w:r w:rsidRPr="00F41476">
        <w:rPr>
          <w:rFonts w:cs="Times New Roman"/>
          <w:lang w:val="ru-RU"/>
        </w:rPr>
        <w:t>быть</w:t>
      </w:r>
      <w:r w:rsidRPr="00F41476">
        <w:rPr>
          <w:rFonts w:cs="Times New Roman"/>
          <w:spacing w:val="77"/>
          <w:lang w:val="ru-RU"/>
        </w:rPr>
        <w:t xml:space="preserve"> </w:t>
      </w:r>
      <w:r w:rsidRPr="00F41476">
        <w:rPr>
          <w:rFonts w:cs="Times New Roman"/>
          <w:spacing w:val="-1"/>
          <w:lang w:val="ru-RU"/>
        </w:rPr>
        <w:t>применены</w:t>
      </w:r>
      <w:r w:rsidRPr="00F41476">
        <w:rPr>
          <w:rFonts w:cs="Times New Roman"/>
          <w:spacing w:val="11"/>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качестве</w:t>
      </w:r>
      <w:r w:rsidRPr="00F41476">
        <w:rPr>
          <w:rFonts w:cs="Times New Roman"/>
          <w:spacing w:val="15"/>
          <w:lang w:val="ru-RU"/>
        </w:rPr>
        <w:t xml:space="preserve"> </w:t>
      </w:r>
      <w:r w:rsidRPr="00F41476">
        <w:rPr>
          <w:rFonts w:cs="Times New Roman"/>
          <w:spacing w:val="-1"/>
          <w:lang w:val="ru-RU"/>
        </w:rPr>
        <w:t>универсальных</w:t>
      </w:r>
      <w:r w:rsidRPr="00F41476">
        <w:rPr>
          <w:rFonts w:cs="Times New Roman"/>
          <w:spacing w:val="13"/>
          <w:lang w:val="ru-RU"/>
        </w:rPr>
        <w:t xml:space="preserve"> </w:t>
      </w:r>
      <w:r w:rsidRPr="00F41476">
        <w:rPr>
          <w:rFonts w:cs="Times New Roman"/>
          <w:spacing w:val="-1"/>
          <w:lang w:val="ru-RU"/>
        </w:rPr>
        <w:t>системных</w:t>
      </w:r>
      <w:r w:rsidRPr="00F41476">
        <w:rPr>
          <w:rFonts w:cs="Times New Roman"/>
          <w:spacing w:val="13"/>
          <w:lang w:val="ru-RU"/>
        </w:rPr>
        <w:t xml:space="preserve"> </w:t>
      </w:r>
      <w:r w:rsidRPr="00F41476">
        <w:rPr>
          <w:rFonts w:cs="Times New Roman"/>
          <w:spacing w:val="-1"/>
          <w:lang w:val="ru-RU"/>
        </w:rPr>
        <w:t>показателей,</w:t>
      </w:r>
      <w:r w:rsidRPr="00F41476">
        <w:rPr>
          <w:rFonts w:cs="Times New Roman"/>
          <w:spacing w:val="11"/>
          <w:lang w:val="ru-RU"/>
        </w:rPr>
        <w:t xml:space="preserve"> </w:t>
      </w:r>
      <w:r w:rsidRPr="00F41476">
        <w:rPr>
          <w:rFonts w:cs="Times New Roman"/>
          <w:lang w:val="ru-RU"/>
        </w:rPr>
        <w:t>поскольку</w:t>
      </w:r>
      <w:r w:rsidRPr="00F41476">
        <w:rPr>
          <w:rFonts w:cs="Times New Roman"/>
          <w:spacing w:val="4"/>
          <w:lang w:val="ru-RU"/>
        </w:rPr>
        <w:t xml:space="preserve"> </w:t>
      </w:r>
      <w:r w:rsidRPr="00F41476">
        <w:rPr>
          <w:rFonts w:cs="Times New Roman"/>
          <w:lang w:val="ru-RU"/>
        </w:rPr>
        <w:t>не</w:t>
      </w:r>
      <w:r w:rsidRPr="00F41476">
        <w:rPr>
          <w:rFonts w:cs="Times New Roman"/>
          <w:spacing w:val="10"/>
          <w:lang w:val="ru-RU"/>
        </w:rPr>
        <w:t xml:space="preserve"> </w:t>
      </w:r>
      <w:r w:rsidRPr="00F41476">
        <w:rPr>
          <w:rFonts w:cs="Times New Roman"/>
          <w:lang w:val="ru-RU"/>
        </w:rPr>
        <w:t>содержат</w:t>
      </w:r>
      <w:r w:rsidRPr="00F41476">
        <w:rPr>
          <w:rFonts w:cs="Times New Roman"/>
          <w:spacing w:val="53"/>
          <w:lang w:val="ru-RU"/>
        </w:rPr>
        <w:t xml:space="preserve"> </w:t>
      </w:r>
      <w:r w:rsidRPr="00F41476">
        <w:rPr>
          <w:rFonts w:cs="Times New Roman"/>
          <w:spacing w:val="-1"/>
          <w:lang w:val="ru-RU"/>
        </w:rPr>
        <w:t>элементов</w:t>
      </w:r>
      <w:r w:rsidRPr="00F41476">
        <w:rPr>
          <w:rFonts w:cs="Times New Roman"/>
          <w:lang w:val="ru-RU"/>
        </w:rPr>
        <w:t xml:space="preserve"> </w:t>
      </w:r>
      <w:r w:rsidRPr="00F41476">
        <w:rPr>
          <w:rFonts w:cs="Times New Roman"/>
          <w:spacing w:val="-1"/>
          <w:lang w:val="ru-RU"/>
        </w:rPr>
        <w:t>сопоставимости</w:t>
      </w:r>
      <w:r w:rsidRPr="00F41476">
        <w:rPr>
          <w:rFonts w:cs="Times New Roman"/>
          <w:lang w:val="ru-RU"/>
        </w:rPr>
        <w:t xml:space="preserve"> </w:t>
      </w:r>
      <w:r w:rsidRPr="00F41476">
        <w:rPr>
          <w:rFonts w:cs="Times New Roman"/>
          <w:spacing w:val="-1"/>
          <w:lang w:val="ru-RU"/>
        </w:rPr>
        <w:t>систем теплоснабжения.</w:t>
      </w:r>
    </w:p>
    <w:p w14:paraId="1DACEC3D" w14:textId="77777777" w:rsidR="001D3226" w:rsidRPr="00F41476" w:rsidRDefault="001D3226" w:rsidP="001D3226">
      <w:pPr>
        <w:pStyle w:val="ab"/>
        <w:ind w:left="0" w:right="104" w:firstLine="591"/>
        <w:jc w:val="both"/>
        <w:rPr>
          <w:rFonts w:cs="Times New Roman"/>
          <w:lang w:val="ru-RU"/>
        </w:rPr>
      </w:pPr>
      <w:r w:rsidRPr="00F41476">
        <w:rPr>
          <w:rFonts w:cs="Times New Roman"/>
          <w:spacing w:val="-1"/>
          <w:lang w:val="ru-RU"/>
        </w:rPr>
        <w:t>Интегральными</w:t>
      </w:r>
      <w:r w:rsidRPr="00F41476">
        <w:rPr>
          <w:rFonts w:cs="Times New Roman"/>
          <w:spacing w:val="22"/>
          <w:lang w:val="ru-RU"/>
        </w:rPr>
        <w:t xml:space="preserve"> </w:t>
      </w:r>
      <w:r w:rsidRPr="00F41476">
        <w:rPr>
          <w:rFonts w:cs="Times New Roman"/>
          <w:spacing w:val="-1"/>
          <w:lang w:val="ru-RU"/>
        </w:rPr>
        <w:t>показателями</w:t>
      </w:r>
      <w:r w:rsidRPr="00F41476">
        <w:rPr>
          <w:rFonts w:cs="Times New Roman"/>
          <w:spacing w:val="22"/>
          <w:lang w:val="ru-RU"/>
        </w:rPr>
        <w:t xml:space="preserve"> </w:t>
      </w:r>
      <w:r w:rsidRPr="00F41476">
        <w:rPr>
          <w:rFonts w:cs="Times New Roman"/>
          <w:spacing w:val="-1"/>
          <w:lang w:val="ru-RU"/>
        </w:rPr>
        <w:t>оценки</w:t>
      </w:r>
      <w:r w:rsidRPr="00F41476">
        <w:rPr>
          <w:rFonts w:cs="Times New Roman"/>
          <w:spacing w:val="22"/>
          <w:lang w:val="ru-RU"/>
        </w:rPr>
        <w:t xml:space="preserve"> </w:t>
      </w:r>
      <w:r w:rsidRPr="00F41476">
        <w:rPr>
          <w:rFonts w:cs="Times New Roman"/>
          <w:spacing w:val="-1"/>
          <w:lang w:val="ru-RU"/>
        </w:rPr>
        <w:t>надежности</w:t>
      </w:r>
      <w:r w:rsidRPr="00F41476">
        <w:rPr>
          <w:rFonts w:cs="Times New Roman"/>
          <w:spacing w:val="22"/>
          <w:lang w:val="ru-RU"/>
        </w:rPr>
        <w:t xml:space="preserve"> </w:t>
      </w:r>
      <w:r w:rsidRPr="00F41476">
        <w:rPr>
          <w:rFonts w:cs="Times New Roman"/>
          <w:spacing w:val="-1"/>
          <w:lang w:val="ru-RU"/>
        </w:rPr>
        <w:t>теплоснабжения</w:t>
      </w:r>
      <w:r w:rsidRPr="00F41476">
        <w:rPr>
          <w:rFonts w:cs="Times New Roman"/>
          <w:spacing w:val="18"/>
          <w:lang w:val="ru-RU"/>
        </w:rPr>
        <w:t xml:space="preserve"> </w:t>
      </w:r>
      <w:r w:rsidRPr="00F41476">
        <w:rPr>
          <w:rFonts w:cs="Times New Roman"/>
          <w:lang w:val="ru-RU"/>
        </w:rPr>
        <w:t>в</w:t>
      </w:r>
      <w:r w:rsidRPr="00F41476">
        <w:rPr>
          <w:rFonts w:cs="Times New Roman"/>
          <w:spacing w:val="20"/>
          <w:lang w:val="ru-RU"/>
        </w:rPr>
        <w:t xml:space="preserve"> </w:t>
      </w:r>
      <w:r w:rsidRPr="00F41476">
        <w:rPr>
          <w:rFonts w:cs="Times New Roman"/>
          <w:spacing w:val="-1"/>
          <w:lang w:val="ru-RU"/>
        </w:rPr>
        <w:t>целом</w:t>
      </w:r>
      <w:r w:rsidRPr="00F41476">
        <w:rPr>
          <w:rFonts w:cs="Times New Roman"/>
          <w:spacing w:val="23"/>
          <w:lang w:val="ru-RU"/>
        </w:rPr>
        <w:t xml:space="preserve"> </w:t>
      </w:r>
      <w:r w:rsidRPr="00F41476">
        <w:rPr>
          <w:rFonts w:cs="Times New Roman"/>
          <w:spacing w:val="-1"/>
          <w:lang w:val="ru-RU"/>
        </w:rPr>
        <w:t>являются</w:t>
      </w:r>
      <w:r w:rsidRPr="00F41476">
        <w:rPr>
          <w:rFonts w:cs="Times New Roman"/>
          <w:spacing w:val="91"/>
          <w:lang w:val="ru-RU"/>
        </w:rPr>
        <w:t xml:space="preserve"> </w:t>
      </w:r>
      <w:r w:rsidRPr="00F41476">
        <w:rPr>
          <w:rFonts w:cs="Times New Roman"/>
          <w:spacing w:val="-1"/>
          <w:lang w:val="ru-RU"/>
        </w:rPr>
        <w:t>такие</w:t>
      </w:r>
      <w:r w:rsidRPr="00F41476">
        <w:rPr>
          <w:rFonts w:cs="Times New Roman"/>
          <w:lang w:val="ru-RU"/>
        </w:rPr>
        <w:t xml:space="preserve"> </w:t>
      </w:r>
      <w:r w:rsidRPr="00F41476">
        <w:rPr>
          <w:rFonts w:cs="Times New Roman"/>
          <w:spacing w:val="-1"/>
          <w:lang w:val="ru-RU"/>
        </w:rPr>
        <w:t xml:space="preserve">эмпирические показатели как интенсивность отказов </w:t>
      </w:r>
      <w:r w:rsidRPr="00F41476">
        <w:rPr>
          <w:rFonts w:cs="Times New Roman"/>
          <w:spacing w:val="-1"/>
        </w:rPr>
        <w:t>n</w:t>
      </w:r>
      <w:r w:rsidRPr="00F41476">
        <w:rPr>
          <w:rFonts w:cs="Times New Roman"/>
          <w:spacing w:val="-1"/>
          <w:lang w:val="ru-RU"/>
        </w:rPr>
        <w:t>от [1/год] и относительный</w:t>
      </w:r>
      <w:r w:rsidRPr="00F41476">
        <w:rPr>
          <w:rFonts w:cs="Times New Roman"/>
          <w:lang w:val="ru-RU"/>
        </w:rPr>
        <w:t xml:space="preserve"> </w:t>
      </w:r>
      <w:r w:rsidRPr="00F41476">
        <w:rPr>
          <w:rFonts w:cs="Times New Roman"/>
          <w:spacing w:val="-1"/>
          <w:lang w:val="ru-RU"/>
        </w:rPr>
        <w:t>аварийный</w:t>
      </w:r>
      <w:r w:rsidRPr="00F41476">
        <w:rPr>
          <w:rFonts w:cs="Times New Roman"/>
          <w:spacing w:val="31"/>
          <w:lang w:val="ru-RU"/>
        </w:rPr>
        <w:t xml:space="preserve"> </w:t>
      </w:r>
      <w:r w:rsidRPr="00F41476">
        <w:rPr>
          <w:rFonts w:cs="Times New Roman"/>
          <w:spacing w:val="-1"/>
          <w:lang w:val="ru-RU"/>
        </w:rPr>
        <w:t>недоотпуск</w:t>
      </w:r>
      <w:r w:rsidRPr="00F41476">
        <w:rPr>
          <w:rFonts w:cs="Times New Roman"/>
          <w:spacing w:val="36"/>
          <w:lang w:val="ru-RU"/>
        </w:rPr>
        <w:t xml:space="preserve"> </w:t>
      </w:r>
      <w:r w:rsidRPr="00F41476">
        <w:rPr>
          <w:rFonts w:cs="Times New Roman"/>
          <w:spacing w:val="-1"/>
          <w:lang w:val="ru-RU"/>
        </w:rPr>
        <w:t>тепловой</w:t>
      </w:r>
      <w:r w:rsidRPr="00F41476">
        <w:rPr>
          <w:rFonts w:cs="Times New Roman"/>
          <w:spacing w:val="31"/>
          <w:lang w:val="ru-RU"/>
        </w:rPr>
        <w:t xml:space="preserve"> </w:t>
      </w:r>
      <w:r w:rsidRPr="00F41476">
        <w:rPr>
          <w:rFonts w:cs="Times New Roman"/>
          <w:spacing w:val="-1"/>
          <w:lang w:val="ru-RU"/>
        </w:rPr>
        <w:t>энергии</w:t>
      </w:r>
      <w:r w:rsidRPr="00F41476">
        <w:rPr>
          <w:rFonts w:cs="Times New Roman"/>
          <w:spacing w:val="29"/>
          <w:lang w:val="ru-RU"/>
        </w:rPr>
        <w:t xml:space="preserve"> </w:t>
      </w:r>
      <w:r w:rsidRPr="00F41476">
        <w:rPr>
          <w:rFonts w:cs="Times New Roman"/>
          <w:spacing w:val="-1"/>
        </w:rPr>
        <w:t>Q</w:t>
      </w:r>
      <w:r w:rsidRPr="00F41476">
        <w:rPr>
          <w:rFonts w:cs="Times New Roman"/>
          <w:spacing w:val="-1"/>
          <w:position w:val="-2"/>
          <w:lang w:val="ru-RU"/>
        </w:rPr>
        <w:t>ав</w:t>
      </w:r>
      <w:r w:rsidRPr="00F41476">
        <w:rPr>
          <w:rFonts w:cs="Times New Roman"/>
          <w:spacing w:val="-1"/>
          <w:lang w:val="ru-RU"/>
        </w:rPr>
        <w:t>/</w:t>
      </w:r>
      <w:r w:rsidRPr="00F41476">
        <w:rPr>
          <w:rFonts w:cs="Times New Roman"/>
          <w:spacing w:val="-1"/>
        </w:rPr>
        <w:t>Q</w:t>
      </w:r>
      <w:r w:rsidRPr="00F41476">
        <w:rPr>
          <w:rFonts w:cs="Times New Roman"/>
          <w:spacing w:val="-1"/>
          <w:position w:val="-2"/>
          <w:lang w:val="ru-RU"/>
        </w:rPr>
        <w:t>расч.</w:t>
      </w:r>
      <w:r w:rsidRPr="00F41476">
        <w:rPr>
          <w:rFonts w:cs="Times New Roman"/>
          <w:spacing w:val="-1"/>
          <w:lang w:val="ru-RU"/>
        </w:rPr>
        <w:t>,</w:t>
      </w:r>
      <w:r w:rsidRPr="00F41476">
        <w:rPr>
          <w:rFonts w:cs="Times New Roman"/>
          <w:spacing w:val="30"/>
          <w:lang w:val="ru-RU"/>
        </w:rPr>
        <w:t xml:space="preserve"> </w:t>
      </w:r>
      <w:r w:rsidRPr="00F41476">
        <w:rPr>
          <w:rFonts w:cs="Times New Roman"/>
          <w:lang w:val="ru-RU"/>
        </w:rPr>
        <w:t>где</w:t>
      </w:r>
      <w:r w:rsidRPr="00F41476">
        <w:rPr>
          <w:rFonts w:cs="Times New Roman"/>
          <w:spacing w:val="30"/>
          <w:lang w:val="ru-RU"/>
        </w:rPr>
        <w:t xml:space="preserve"> </w:t>
      </w:r>
      <w:r w:rsidRPr="00F41476">
        <w:rPr>
          <w:rFonts w:cs="Times New Roman"/>
          <w:spacing w:val="-1"/>
        </w:rPr>
        <w:t>Q</w:t>
      </w:r>
      <w:r w:rsidRPr="00F41476">
        <w:rPr>
          <w:rFonts w:cs="Times New Roman"/>
          <w:spacing w:val="-1"/>
          <w:position w:val="-2"/>
          <w:lang w:val="ru-RU"/>
        </w:rPr>
        <w:t>ав</w:t>
      </w:r>
      <w:r w:rsidRPr="00F41476">
        <w:rPr>
          <w:rFonts w:cs="Times New Roman"/>
          <w:spacing w:val="12"/>
          <w:position w:val="-2"/>
          <w:lang w:val="ru-RU"/>
        </w:rPr>
        <w:t xml:space="preserve"> </w:t>
      </w:r>
      <w:r w:rsidRPr="00F41476">
        <w:rPr>
          <w:rFonts w:cs="Times New Roman"/>
          <w:lang w:val="ru-RU"/>
        </w:rPr>
        <w:t>–</w:t>
      </w:r>
      <w:r w:rsidRPr="00F41476">
        <w:rPr>
          <w:rFonts w:cs="Times New Roman"/>
          <w:spacing w:val="31"/>
          <w:lang w:val="ru-RU"/>
        </w:rPr>
        <w:t xml:space="preserve"> </w:t>
      </w:r>
      <w:r w:rsidRPr="00F41476">
        <w:rPr>
          <w:rFonts w:cs="Times New Roman"/>
          <w:spacing w:val="-1"/>
          <w:lang w:val="ru-RU"/>
        </w:rPr>
        <w:lastRenderedPageBreak/>
        <w:t>аварийный</w:t>
      </w:r>
      <w:r w:rsidRPr="00F41476">
        <w:rPr>
          <w:rFonts w:cs="Times New Roman"/>
          <w:spacing w:val="29"/>
          <w:lang w:val="ru-RU"/>
        </w:rPr>
        <w:t xml:space="preserve"> </w:t>
      </w:r>
      <w:r w:rsidRPr="00F41476">
        <w:rPr>
          <w:rFonts w:cs="Times New Roman"/>
          <w:spacing w:val="-1"/>
          <w:lang w:val="ru-RU"/>
        </w:rPr>
        <w:t>недоотпуск</w:t>
      </w:r>
      <w:r w:rsidRPr="00F41476">
        <w:rPr>
          <w:rFonts w:cs="Times New Roman"/>
          <w:spacing w:val="31"/>
          <w:lang w:val="ru-RU"/>
        </w:rPr>
        <w:t xml:space="preserve"> </w:t>
      </w:r>
      <w:r w:rsidRPr="00F41476">
        <w:rPr>
          <w:rFonts w:cs="Times New Roman"/>
          <w:spacing w:val="-1"/>
          <w:lang w:val="ru-RU"/>
        </w:rPr>
        <w:t>тепловой</w:t>
      </w:r>
      <w:r w:rsidRPr="00F41476">
        <w:rPr>
          <w:rFonts w:cs="Times New Roman"/>
          <w:spacing w:val="77"/>
          <w:lang w:val="ru-RU"/>
        </w:rPr>
        <w:t xml:space="preserve"> </w:t>
      </w:r>
      <w:r w:rsidRPr="00F41476">
        <w:rPr>
          <w:rFonts w:cs="Times New Roman"/>
          <w:lang w:val="ru-RU"/>
        </w:rPr>
        <w:t>энергии</w:t>
      </w:r>
      <w:r w:rsidRPr="00F41476">
        <w:rPr>
          <w:rFonts w:cs="Times New Roman"/>
          <w:spacing w:val="15"/>
          <w:lang w:val="ru-RU"/>
        </w:rPr>
        <w:t xml:space="preserve"> </w:t>
      </w:r>
      <w:r w:rsidRPr="00F41476">
        <w:rPr>
          <w:rFonts w:cs="Times New Roman"/>
          <w:lang w:val="ru-RU"/>
        </w:rPr>
        <w:t>за</w:t>
      </w:r>
      <w:r w:rsidRPr="00F41476">
        <w:rPr>
          <w:rFonts w:cs="Times New Roman"/>
          <w:spacing w:val="13"/>
          <w:lang w:val="ru-RU"/>
        </w:rPr>
        <w:t xml:space="preserve"> </w:t>
      </w:r>
      <w:r w:rsidRPr="00F41476">
        <w:rPr>
          <w:rFonts w:cs="Times New Roman"/>
          <w:lang w:val="ru-RU"/>
        </w:rPr>
        <w:t>год</w:t>
      </w:r>
      <w:r w:rsidRPr="00F41476">
        <w:rPr>
          <w:rFonts w:cs="Times New Roman"/>
          <w:spacing w:val="12"/>
          <w:lang w:val="ru-RU"/>
        </w:rPr>
        <w:t xml:space="preserve"> </w:t>
      </w:r>
      <w:r w:rsidRPr="00F41476">
        <w:rPr>
          <w:rFonts w:cs="Times New Roman"/>
          <w:spacing w:val="-1"/>
          <w:lang w:val="ru-RU"/>
        </w:rPr>
        <w:t>[Гкал],</w:t>
      </w:r>
      <w:r w:rsidRPr="00F41476">
        <w:rPr>
          <w:rFonts w:cs="Times New Roman"/>
          <w:spacing w:val="14"/>
          <w:lang w:val="ru-RU"/>
        </w:rPr>
        <w:t xml:space="preserve"> </w:t>
      </w:r>
      <w:r w:rsidRPr="00F41476">
        <w:rPr>
          <w:rFonts w:cs="Times New Roman"/>
        </w:rPr>
        <w:t>Q</w:t>
      </w:r>
      <w:r w:rsidRPr="00F41476">
        <w:rPr>
          <w:rFonts w:cs="Times New Roman"/>
          <w:position w:val="-2"/>
          <w:lang w:val="ru-RU"/>
        </w:rPr>
        <w:t>расч</w:t>
      </w:r>
      <w:r w:rsidRPr="00F41476">
        <w:rPr>
          <w:rFonts w:cs="Times New Roman"/>
          <w:spacing w:val="35"/>
          <w:position w:val="-2"/>
          <w:lang w:val="ru-RU"/>
        </w:rPr>
        <w:t xml:space="preserve"> </w:t>
      </w:r>
      <w:r w:rsidRPr="00F41476">
        <w:rPr>
          <w:rFonts w:cs="Times New Roman"/>
          <w:lang w:val="ru-RU"/>
        </w:rPr>
        <w:t>–</w:t>
      </w:r>
      <w:r w:rsidRPr="00F41476">
        <w:rPr>
          <w:rFonts w:cs="Times New Roman"/>
          <w:spacing w:val="14"/>
          <w:lang w:val="ru-RU"/>
        </w:rPr>
        <w:t xml:space="preserve"> </w:t>
      </w:r>
      <w:r w:rsidRPr="00F41476">
        <w:rPr>
          <w:rFonts w:cs="Times New Roman"/>
          <w:spacing w:val="-1"/>
          <w:lang w:val="ru-RU"/>
        </w:rPr>
        <w:t>расчетный</w:t>
      </w:r>
      <w:r w:rsidRPr="00F41476">
        <w:rPr>
          <w:rFonts w:cs="Times New Roman"/>
          <w:spacing w:val="14"/>
          <w:lang w:val="ru-RU"/>
        </w:rPr>
        <w:t xml:space="preserve"> </w:t>
      </w:r>
      <w:r w:rsidRPr="00F41476">
        <w:rPr>
          <w:rFonts w:cs="Times New Roman"/>
          <w:spacing w:val="-1"/>
          <w:lang w:val="ru-RU"/>
        </w:rPr>
        <w:t>отпуск</w:t>
      </w:r>
      <w:r w:rsidRPr="00F41476">
        <w:rPr>
          <w:rFonts w:cs="Times New Roman"/>
          <w:spacing w:val="14"/>
          <w:lang w:val="ru-RU"/>
        </w:rPr>
        <w:t xml:space="preserve"> </w:t>
      </w:r>
      <w:r w:rsidRPr="00F41476">
        <w:rPr>
          <w:rFonts w:cs="Times New Roman"/>
          <w:spacing w:val="-1"/>
          <w:lang w:val="ru-RU"/>
        </w:rPr>
        <w:t>тепловой</w:t>
      </w:r>
      <w:r w:rsidRPr="00F41476">
        <w:rPr>
          <w:rFonts w:cs="Times New Roman"/>
          <w:spacing w:val="14"/>
          <w:lang w:val="ru-RU"/>
        </w:rPr>
        <w:t xml:space="preserve"> </w:t>
      </w:r>
      <w:r w:rsidRPr="00F41476">
        <w:rPr>
          <w:rFonts w:cs="Times New Roman"/>
          <w:spacing w:val="-1"/>
          <w:lang w:val="ru-RU"/>
        </w:rPr>
        <w:t>энергии</w:t>
      </w:r>
      <w:r w:rsidRPr="00F41476">
        <w:rPr>
          <w:rFonts w:cs="Times New Roman"/>
          <w:spacing w:val="15"/>
          <w:lang w:val="ru-RU"/>
        </w:rPr>
        <w:t xml:space="preserve"> </w:t>
      </w:r>
      <w:r w:rsidRPr="00F41476">
        <w:rPr>
          <w:rFonts w:cs="Times New Roman"/>
          <w:spacing w:val="-1"/>
          <w:lang w:val="ru-RU"/>
        </w:rPr>
        <w:t>системой</w:t>
      </w:r>
      <w:r w:rsidRPr="00F41476">
        <w:rPr>
          <w:rFonts w:cs="Times New Roman"/>
          <w:spacing w:val="15"/>
          <w:lang w:val="ru-RU"/>
        </w:rPr>
        <w:t xml:space="preserve"> </w:t>
      </w:r>
      <w:r w:rsidRPr="00F41476">
        <w:rPr>
          <w:rFonts w:cs="Times New Roman"/>
          <w:spacing w:val="-1"/>
          <w:lang w:val="ru-RU"/>
        </w:rPr>
        <w:t>теплоснабжения</w:t>
      </w:r>
      <w:r w:rsidRPr="00F41476">
        <w:rPr>
          <w:rFonts w:cs="Times New Roman"/>
          <w:spacing w:val="14"/>
          <w:lang w:val="ru-RU"/>
        </w:rPr>
        <w:t xml:space="preserve"> </w:t>
      </w:r>
      <w:r w:rsidRPr="00F41476">
        <w:rPr>
          <w:rFonts w:cs="Times New Roman"/>
          <w:lang w:val="ru-RU"/>
        </w:rPr>
        <w:t>за</w:t>
      </w:r>
      <w:r w:rsidRPr="00F41476">
        <w:rPr>
          <w:rFonts w:cs="Times New Roman"/>
          <w:spacing w:val="79"/>
          <w:lang w:val="ru-RU"/>
        </w:rPr>
        <w:t xml:space="preserve"> </w:t>
      </w:r>
      <w:r w:rsidRPr="00F41476">
        <w:rPr>
          <w:rFonts w:cs="Times New Roman"/>
          <w:lang w:val="ru-RU"/>
        </w:rPr>
        <w:t>год</w:t>
      </w:r>
      <w:r w:rsidRPr="00F41476">
        <w:rPr>
          <w:rFonts w:cs="Times New Roman"/>
          <w:spacing w:val="38"/>
          <w:lang w:val="ru-RU"/>
        </w:rPr>
        <w:t xml:space="preserve"> </w:t>
      </w:r>
      <w:r w:rsidRPr="00F41476">
        <w:rPr>
          <w:rFonts w:cs="Times New Roman"/>
          <w:lang w:val="ru-RU"/>
        </w:rPr>
        <w:t>[Гкал].</w:t>
      </w:r>
      <w:r w:rsidRPr="00F41476">
        <w:rPr>
          <w:rFonts w:cs="Times New Roman"/>
          <w:spacing w:val="38"/>
          <w:lang w:val="ru-RU"/>
        </w:rPr>
        <w:t xml:space="preserve"> </w:t>
      </w:r>
      <w:r w:rsidRPr="00F41476">
        <w:rPr>
          <w:rFonts w:cs="Times New Roman"/>
          <w:spacing w:val="-1"/>
          <w:lang w:val="ru-RU"/>
        </w:rPr>
        <w:t>Динамика</w:t>
      </w:r>
      <w:r w:rsidRPr="00F41476">
        <w:rPr>
          <w:rFonts w:cs="Times New Roman"/>
          <w:spacing w:val="37"/>
          <w:lang w:val="ru-RU"/>
        </w:rPr>
        <w:t xml:space="preserve"> </w:t>
      </w:r>
      <w:r w:rsidRPr="00F41476">
        <w:rPr>
          <w:rFonts w:cs="Times New Roman"/>
          <w:spacing w:val="-1"/>
          <w:lang w:val="ru-RU"/>
        </w:rPr>
        <w:t>изменения</w:t>
      </w:r>
      <w:r w:rsidRPr="00F41476">
        <w:rPr>
          <w:rFonts w:cs="Times New Roman"/>
          <w:spacing w:val="38"/>
          <w:lang w:val="ru-RU"/>
        </w:rPr>
        <w:t xml:space="preserve"> </w:t>
      </w:r>
      <w:r w:rsidRPr="00F41476">
        <w:rPr>
          <w:rFonts w:cs="Times New Roman"/>
          <w:spacing w:val="-1"/>
          <w:lang w:val="ru-RU"/>
        </w:rPr>
        <w:t>данных</w:t>
      </w:r>
      <w:r w:rsidRPr="00F41476">
        <w:rPr>
          <w:rFonts w:cs="Times New Roman"/>
          <w:spacing w:val="40"/>
          <w:lang w:val="ru-RU"/>
        </w:rPr>
        <w:t xml:space="preserve"> </w:t>
      </w:r>
      <w:r w:rsidRPr="00F41476">
        <w:rPr>
          <w:rFonts w:cs="Times New Roman"/>
          <w:spacing w:val="-1"/>
          <w:lang w:val="ru-RU"/>
        </w:rPr>
        <w:t>показателей</w:t>
      </w:r>
      <w:r w:rsidRPr="00F41476">
        <w:rPr>
          <w:rFonts w:cs="Times New Roman"/>
          <w:spacing w:val="43"/>
          <w:lang w:val="ru-RU"/>
        </w:rPr>
        <w:t xml:space="preserve"> </w:t>
      </w:r>
      <w:r w:rsidRPr="00F41476">
        <w:rPr>
          <w:rFonts w:cs="Times New Roman"/>
          <w:spacing w:val="-1"/>
          <w:lang w:val="ru-RU"/>
        </w:rPr>
        <w:t>указывает</w:t>
      </w:r>
      <w:r w:rsidRPr="00F41476">
        <w:rPr>
          <w:rFonts w:cs="Times New Roman"/>
          <w:spacing w:val="38"/>
          <w:lang w:val="ru-RU"/>
        </w:rPr>
        <w:t xml:space="preserve"> </w:t>
      </w:r>
      <w:r w:rsidRPr="00F41476">
        <w:rPr>
          <w:rFonts w:cs="Times New Roman"/>
          <w:lang w:val="ru-RU"/>
        </w:rPr>
        <w:t>на</w:t>
      </w:r>
      <w:r w:rsidRPr="00F41476">
        <w:rPr>
          <w:rFonts w:cs="Times New Roman"/>
          <w:spacing w:val="39"/>
          <w:lang w:val="ru-RU"/>
        </w:rPr>
        <w:t xml:space="preserve"> </w:t>
      </w:r>
      <w:r w:rsidRPr="00F41476">
        <w:rPr>
          <w:rFonts w:cs="Times New Roman"/>
          <w:spacing w:val="-1"/>
          <w:lang w:val="ru-RU"/>
        </w:rPr>
        <w:t>прогресс</w:t>
      </w:r>
      <w:r w:rsidRPr="00F41476">
        <w:rPr>
          <w:rFonts w:cs="Times New Roman"/>
          <w:spacing w:val="37"/>
          <w:lang w:val="ru-RU"/>
        </w:rPr>
        <w:t xml:space="preserve"> </w:t>
      </w:r>
      <w:r w:rsidRPr="00F41476">
        <w:rPr>
          <w:rFonts w:cs="Times New Roman"/>
          <w:lang w:val="ru-RU"/>
        </w:rPr>
        <w:t>или</w:t>
      </w:r>
      <w:r w:rsidRPr="00F41476">
        <w:rPr>
          <w:rFonts w:cs="Times New Roman"/>
          <w:spacing w:val="39"/>
          <w:lang w:val="ru-RU"/>
        </w:rPr>
        <w:t xml:space="preserve"> </w:t>
      </w:r>
      <w:r w:rsidRPr="00F41476">
        <w:rPr>
          <w:rFonts w:cs="Times New Roman"/>
          <w:lang w:val="ru-RU"/>
        </w:rPr>
        <w:t>деградацию</w:t>
      </w:r>
      <w:r w:rsidRPr="00F41476">
        <w:rPr>
          <w:rFonts w:cs="Times New Roman"/>
          <w:spacing w:val="47"/>
          <w:lang w:val="ru-RU"/>
        </w:rPr>
        <w:t xml:space="preserve"> </w:t>
      </w:r>
      <w:r w:rsidRPr="00F41476">
        <w:rPr>
          <w:rFonts w:cs="Times New Roman"/>
          <w:spacing w:val="-1"/>
          <w:lang w:val="ru-RU"/>
        </w:rPr>
        <w:t>надежности</w:t>
      </w:r>
      <w:r w:rsidRPr="00F41476">
        <w:rPr>
          <w:rFonts w:cs="Times New Roman"/>
          <w:spacing w:val="5"/>
          <w:lang w:val="ru-RU"/>
        </w:rPr>
        <w:t xml:space="preserve"> </w:t>
      </w:r>
      <w:r w:rsidRPr="00F41476">
        <w:rPr>
          <w:rFonts w:cs="Times New Roman"/>
          <w:spacing w:val="-1"/>
          <w:lang w:val="ru-RU"/>
        </w:rPr>
        <w:t>каждой</w:t>
      </w:r>
      <w:r w:rsidRPr="00F41476">
        <w:rPr>
          <w:rFonts w:cs="Times New Roman"/>
          <w:spacing w:val="5"/>
          <w:lang w:val="ru-RU"/>
        </w:rPr>
        <w:t xml:space="preserve"> </w:t>
      </w:r>
      <w:r w:rsidRPr="00F41476">
        <w:rPr>
          <w:rFonts w:cs="Times New Roman"/>
          <w:spacing w:val="-1"/>
          <w:lang w:val="ru-RU"/>
        </w:rPr>
        <w:t>конкретной</w:t>
      </w:r>
      <w:r w:rsidRPr="00F41476">
        <w:rPr>
          <w:rFonts w:cs="Times New Roman"/>
          <w:spacing w:val="5"/>
          <w:lang w:val="ru-RU"/>
        </w:rPr>
        <w:t xml:space="preserve"> </w:t>
      </w:r>
      <w:r w:rsidRPr="00F41476">
        <w:rPr>
          <w:rFonts w:cs="Times New Roman"/>
          <w:spacing w:val="-1"/>
          <w:lang w:val="ru-RU"/>
        </w:rPr>
        <w:t>системы</w:t>
      </w:r>
      <w:r w:rsidRPr="00F41476">
        <w:rPr>
          <w:rFonts w:cs="Times New Roman"/>
          <w:spacing w:val="6"/>
          <w:lang w:val="ru-RU"/>
        </w:rPr>
        <w:t xml:space="preserve"> </w:t>
      </w:r>
      <w:r w:rsidRPr="00F41476">
        <w:rPr>
          <w:rFonts w:cs="Times New Roman"/>
          <w:spacing w:val="-1"/>
          <w:lang w:val="ru-RU"/>
        </w:rPr>
        <w:t>теплоснабжения.</w:t>
      </w:r>
      <w:r w:rsidRPr="00F41476">
        <w:rPr>
          <w:rFonts w:cs="Times New Roman"/>
          <w:spacing w:val="4"/>
          <w:lang w:val="ru-RU"/>
        </w:rPr>
        <w:t xml:space="preserve"> </w:t>
      </w:r>
      <w:r w:rsidRPr="00F41476">
        <w:rPr>
          <w:rFonts w:cs="Times New Roman"/>
          <w:spacing w:val="-1"/>
          <w:lang w:val="ru-RU"/>
        </w:rPr>
        <w:t>Однако</w:t>
      </w:r>
      <w:r w:rsidRPr="00F41476">
        <w:rPr>
          <w:rFonts w:cs="Times New Roman"/>
          <w:spacing w:val="4"/>
          <w:lang w:val="ru-RU"/>
        </w:rPr>
        <w:t xml:space="preserve"> </w:t>
      </w:r>
      <w:r w:rsidRPr="00F41476">
        <w:rPr>
          <w:rFonts w:cs="Times New Roman"/>
          <w:lang w:val="ru-RU"/>
        </w:rPr>
        <w:t>они</w:t>
      </w:r>
      <w:r w:rsidRPr="00F41476">
        <w:rPr>
          <w:rFonts w:cs="Times New Roman"/>
          <w:spacing w:val="5"/>
          <w:lang w:val="ru-RU"/>
        </w:rPr>
        <w:t xml:space="preserve"> </w:t>
      </w:r>
      <w:r w:rsidRPr="00F41476">
        <w:rPr>
          <w:rFonts w:cs="Times New Roman"/>
          <w:lang w:val="ru-RU"/>
        </w:rPr>
        <w:t>не</w:t>
      </w:r>
      <w:r w:rsidRPr="00F41476">
        <w:rPr>
          <w:rFonts w:cs="Times New Roman"/>
          <w:spacing w:val="3"/>
          <w:lang w:val="ru-RU"/>
        </w:rPr>
        <w:t xml:space="preserve"> </w:t>
      </w:r>
      <w:r w:rsidRPr="00F41476">
        <w:rPr>
          <w:rFonts w:cs="Times New Roman"/>
          <w:spacing w:val="-1"/>
          <w:lang w:val="ru-RU"/>
        </w:rPr>
        <w:t>могут</w:t>
      </w:r>
      <w:r w:rsidRPr="00F41476">
        <w:rPr>
          <w:rFonts w:cs="Times New Roman"/>
          <w:spacing w:val="7"/>
          <w:lang w:val="ru-RU"/>
        </w:rPr>
        <w:t xml:space="preserve"> </w:t>
      </w:r>
      <w:r w:rsidRPr="00F41476">
        <w:rPr>
          <w:rFonts w:cs="Times New Roman"/>
          <w:lang w:val="ru-RU"/>
        </w:rPr>
        <w:t>быть</w:t>
      </w:r>
      <w:r w:rsidRPr="00F41476">
        <w:rPr>
          <w:rFonts w:cs="Times New Roman"/>
          <w:spacing w:val="77"/>
          <w:lang w:val="ru-RU"/>
        </w:rPr>
        <w:t xml:space="preserve"> </w:t>
      </w:r>
      <w:r w:rsidRPr="00F41476">
        <w:rPr>
          <w:rFonts w:cs="Times New Roman"/>
          <w:spacing w:val="-1"/>
          <w:lang w:val="ru-RU"/>
        </w:rPr>
        <w:t>применены</w:t>
      </w:r>
      <w:r w:rsidRPr="00F41476">
        <w:rPr>
          <w:rFonts w:cs="Times New Roman"/>
          <w:spacing w:val="11"/>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spacing w:val="-1"/>
          <w:lang w:val="ru-RU"/>
        </w:rPr>
        <w:t>качестве</w:t>
      </w:r>
      <w:r w:rsidRPr="00F41476">
        <w:rPr>
          <w:rFonts w:cs="Times New Roman"/>
          <w:spacing w:val="15"/>
          <w:lang w:val="ru-RU"/>
        </w:rPr>
        <w:t xml:space="preserve"> </w:t>
      </w:r>
      <w:r w:rsidRPr="00F41476">
        <w:rPr>
          <w:rFonts w:cs="Times New Roman"/>
          <w:spacing w:val="-1"/>
          <w:lang w:val="ru-RU"/>
        </w:rPr>
        <w:t>универсальных</w:t>
      </w:r>
      <w:r w:rsidRPr="00F41476">
        <w:rPr>
          <w:rFonts w:cs="Times New Roman"/>
          <w:spacing w:val="13"/>
          <w:lang w:val="ru-RU"/>
        </w:rPr>
        <w:t xml:space="preserve"> </w:t>
      </w:r>
      <w:r w:rsidRPr="00F41476">
        <w:rPr>
          <w:rFonts w:cs="Times New Roman"/>
          <w:spacing w:val="-1"/>
          <w:lang w:val="ru-RU"/>
        </w:rPr>
        <w:t>системных</w:t>
      </w:r>
      <w:r w:rsidRPr="00F41476">
        <w:rPr>
          <w:rFonts w:cs="Times New Roman"/>
          <w:spacing w:val="13"/>
          <w:lang w:val="ru-RU"/>
        </w:rPr>
        <w:t xml:space="preserve"> </w:t>
      </w:r>
      <w:r w:rsidRPr="00F41476">
        <w:rPr>
          <w:rFonts w:cs="Times New Roman"/>
          <w:spacing w:val="-1"/>
          <w:lang w:val="ru-RU"/>
        </w:rPr>
        <w:t>показателей,</w:t>
      </w:r>
      <w:r w:rsidRPr="00F41476">
        <w:rPr>
          <w:rFonts w:cs="Times New Roman"/>
          <w:spacing w:val="11"/>
          <w:lang w:val="ru-RU"/>
        </w:rPr>
        <w:t xml:space="preserve"> </w:t>
      </w:r>
      <w:r w:rsidRPr="00F41476">
        <w:rPr>
          <w:rFonts w:cs="Times New Roman"/>
          <w:lang w:val="ru-RU"/>
        </w:rPr>
        <w:t>поскольку</w:t>
      </w:r>
      <w:r w:rsidRPr="00F41476">
        <w:rPr>
          <w:rFonts w:cs="Times New Roman"/>
          <w:spacing w:val="4"/>
          <w:lang w:val="ru-RU"/>
        </w:rPr>
        <w:t xml:space="preserve"> </w:t>
      </w:r>
      <w:r w:rsidRPr="00F41476">
        <w:rPr>
          <w:rFonts w:cs="Times New Roman"/>
          <w:lang w:val="ru-RU"/>
        </w:rPr>
        <w:t>не</w:t>
      </w:r>
      <w:r w:rsidRPr="00F41476">
        <w:rPr>
          <w:rFonts w:cs="Times New Roman"/>
          <w:spacing w:val="10"/>
          <w:lang w:val="ru-RU"/>
        </w:rPr>
        <w:t xml:space="preserve"> </w:t>
      </w:r>
      <w:r w:rsidRPr="00F41476">
        <w:rPr>
          <w:rFonts w:cs="Times New Roman"/>
          <w:lang w:val="ru-RU"/>
        </w:rPr>
        <w:t>содержат</w:t>
      </w:r>
      <w:r w:rsidRPr="00F41476">
        <w:rPr>
          <w:rFonts w:cs="Times New Roman"/>
          <w:spacing w:val="53"/>
          <w:lang w:val="ru-RU"/>
        </w:rPr>
        <w:t xml:space="preserve"> </w:t>
      </w:r>
      <w:r w:rsidRPr="00F41476">
        <w:rPr>
          <w:rFonts w:cs="Times New Roman"/>
          <w:spacing w:val="-1"/>
          <w:lang w:val="ru-RU"/>
        </w:rPr>
        <w:t>элементов</w:t>
      </w:r>
      <w:r w:rsidRPr="00F41476">
        <w:rPr>
          <w:rFonts w:cs="Times New Roman"/>
          <w:lang w:val="ru-RU"/>
        </w:rPr>
        <w:t xml:space="preserve"> </w:t>
      </w:r>
      <w:r w:rsidRPr="00F41476">
        <w:rPr>
          <w:rFonts w:cs="Times New Roman"/>
          <w:spacing w:val="-1"/>
          <w:lang w:val="ru-RU"/>
        </w:rPr>
        <w:t>сопоставимости</w:t>
      </w:r>
      <w:r w:rsidRPr="00F41476">
        <w:rPr>
          <w:rFonts w:cs="Times New Roman"/>
          <w:lang w:val="ru-RU"/>
        </w:rPr>
        <w:t xml:space="preserve"> </w:t>
      </w:r>
      <w:r w:rsidRPr="00F41476">
        <w:rPr>
          <w:rFonts w:cs="Times New Roman"/>
          <w:spacing w:val="-1"/>
          <w:lang w:val="ru-RU"/>
        </w:rPr>
        <w:t>систем теплоснабжения.</w:t>
      </w:r>
    </w:p>
    <w:p w14:paraId="0DEF9596" w14:textId="77777777" w:rsidR="001D3226" w:rsidRPr="00F41476" w:rsidRDefault="001D3226" w:rsidP="001D3226">
      <w:pPr>
        <w:spacing w:before="1"/>
        <w:ind w:right="102" w:firstLine="591"/>
        <w:jc w:val="both"/>
        <w:rPr>
          <w:rFonts w:cs="Times New Roman"/>
          <w:spacing w:val="-1"/>
          <w:szCs w:val="24"/>
        </w:rPr>
      </w:pPr>
      <w:r w:rsidRPr="00F41476">
        <w:rPr>
          <w:rFonts w:cs="Times New Roman"/>
          <w:szCs w:val="24"/>
        </w:rPr>
        <w:t>Для</w:t>
      </w:r>
      <w:r w:rsidRPr="00F41476">
        <w:rPr>
          <w:rFonts w:cs="Times New Roman"/>
          <w:spacing w:val="6"/>
          <w:szCs w:val="24"/>
        </w:rPr>
        <w:t xml:space="preserve"> </w:t>
      </w:r>
      <w:r w:rsidRPr="00F41476">
        <w:rPr>
          <w:rFonts w:cs="Times New Roman"/>
          <w:spacing w:val="-1"/>
          <w:szCs w:val="24"/>
        </w:rPr>
        <w:t>оценки</w:t>
      </w:r>
      <w:r w:rsidRPr="00F41476">
        <w:rPr>
          <w:rFonts w:cs="Times New Roman"/>
          <w:spacing w:val="5"/>
          <w:szCs w:val="24"/>
        </w:rPr>
        <w:t xml:space="preserve"> </w:t>
      </w:r>
      <w:r w:rsidRPr="00F41476">
        <w:rPr>
          <w:rFonts w:cs="Times New Roman"/>
          <w:spacing w:val="-1"/>
          <w:szCs w:val="24"/>
        </w:rPr>
        <w:t>надежности</w:t>
      </w:r>
      <w:r w:rsidRPr="00F41476">
        <w:rPr>
          <w:rFonts w:cs="Times New Roman"/>
          <w:spacing w:val="7"/>
          <w:szCs w:val="24"/>
        </w:rPr>
        <w:t xml:space="preserve"> </w:t>
      </w:r>
      <w:r w:rsidRPr="00F41476">
        <w:rPr>
          <w:rFonts w:cs="Times New Roman"/>
          <w:spacing w:val="-1"/>
          <w:szCs w:val="24"/>
        </w:rPr>
        <w:t>систем</w:t>
      </w:r>
      <w:r w:rsidRPr="00F41476">
        <w:rPr>
          <w:rFonts w:cs="Times New Roman"/>
          <w:spacing w:val="6"/>
          <w:szCs w:val="24"/>
        </w:rPr>
        <w:t xml:space="preserve"> </w:t>
      </w:r>
      <w:r w:rsidRPr="00F41476">
        <w:rPr>
          <w:rFonts w:cs="Times New Roman"/>
          <w:spacing w:val="-1"/>
          <w:szCs w:val="24"/>
        </w:rPr>
        <w:t>теплоснабжения</w:t>
      </w:r>
      <w:r w:rsidRPr="00F41476">
        <w:rPr>
          <w:rFonts w:cs="Times New Roman"/>
          <w:spacing w:val="6"/>
          <w:szCs w:val="24"/>
        </w:rPr>
        <w:t xml:space="preserve"> </w:t>
      </w:r>
      <w:r w:rsidRPr="00F41476">
        <w:rPr>
          <w:rFonts w:cs="Times New Roman"/>
          <w:spacing w:val="-1"/>
          <w:szCs w:val="24"/>
        </w:rPr>
        <w:t>необходимо</w:t>
      </w:r>
      <w:r w:rsidRPr="00F41476">
        <w:rPr>
          <w:rFonts w:cs="Times New Roman"/>
          <w:spacing w:val="6"/>
          <w:szCs w:val="24"/>
        </w:rPr>
        <w:t xml:space="preserve"> </w:t>
      </w:r>
      <w:r w:rsidRPr="00F41476">
        <w:rPr>
          <w:rFonts w:cs="Times New Roman"/>
          <w:szCs w:val="24"/>
        </w:rPr>
        <w:t>использовать</w:t>
      </w:r>
      <w:r w:rsidRPr="00F41476">
        <w:rPr>
          <w:rFonts w:cs="Times New Roman"/>
          <w:spacing w:val="7"/>
          <w:szCs w:val="24"/>
        </w:rPr>
        <w:t xml:space="preserve"> </w:t>
      </w:r>
      <w:r w:rsidRPr="00F41476">
        <w:rPr>
          <w:rFonts w:cs="Times New Roman"/>
          <w:spacing w:val="-1"/>
          <w:szCs w:val="24"/>
        </w:rPr>
        <w:t>показатели</w:t>
      </w:r>
      <w:r w:rsidRPr="00F41476">
        <w:rPr>
          <w:rFonts w:cs="Times New Roman"/>
          <w:spacing w:val="79"/>
          <w:szCs w:val="24"/>
        </w:rPr>
        <w:t xml:space="preserve"> </w:t>
      </w:r>
      <w:r w:rsidRPr="00F41476">
        <w:rPr>
          <w:rFonts w:cs="Times New Roman"/>
          <w:spacing w:val="-1"/>
          <w:szCs w:val="24"/>
        </w:rPr>
        <w:t>надежности</w:t>
      </w:r>
      <w:r w:rsidRPr="00F41476">
        <w:rPr>
          <w:rFonts w:cs="Times New Roman"/>
          <w:spacing w:val="37"/>
          <w:szCs w:val="24"/>
        </w:rPr>
        <w:t xml:space="preserve"> </w:t>
      </w:r>
      <w:r w:rsidRPr="00F41476">
        <w:rPr>
          <w:rFonts w:cs="Times New Roman"/>
          <w:b/>
          <w:spacing w:val="-1"/>
          <w:szCs w:val="24"/>
        </w:rPr>
        <w:t>структурных</w:t>
      </w:r>
      <w:r w:rsidRPr="00F41476">
        <w:rPr>
          <w:rFonts w:cs="Times New Roman"/>
          <w:b/>
          <w:spacing w:val="35"/>
          <w:szCs w:val="24"/>
        </w:rPr>
        <w:t xml:space="preserve"> </w:t>
      </w:r>
      <w:r w:rsidRPr="00F41476">
        <w:rPr>
          <w:rFonts w:cs="Times New Roman"/>
          <w:b/>
          <w:spacing w:val="-1"/>
          <w:szCs w:val="24"/>
        </w:rPr>
        <w:t>элементов</w:t>
      </w:r>
      <w:r w:rsidRPr="00F41476">
        <w:rPr>
          <w:rFonts w:cs="Times New Roman"/>
          <w:b/>
          <w:spacing w:val="35"/>
          <w:szCs w:val="24"/>
        </w:rPr>
        <w:t xml:space="preserve"> </w:t>
      </w:r>
      <w:r w:rsidRPr="00F41476">
        <w:rPr>
          <w:rFonts w:cs="Times New Roman"/>
          <w:b/>
          <w:spacing w:val="-1"/>
          <w:szCs w:val="24"/>
        </w:rPr>
        <w:t>системы</w:t>
      </w:r>
      <w:r w:rsidRPr="00F41476">
        <w:rPr>
          <w:rFonts w:cs="Times New Roman"/>
          <w:b/>
          <w:spacing w:val="35"/>
          <w:szCs w:val="24"/>
        </w:rPr>
        <w:t xml:space="preserve"> </w:t>
      </w:r>
      <w:r w:rsidRPr="00F41476">
        <w:rPr>
          <w:rFonts w:cs="Times New Roman"/>
          <w:b/>
          <w:spacing w:val="-1"/>
          <w:szCs w:val="24"/>
        </w:rPr>
        <w:t>теплоснабжения</w:t>
      </w:r>
      <w:r w:rsidRPr="00F41476">
        <w:rPr>
          <w:rFonts w:cs="Times New Roman"/>
          <w:b/>
          <w:spacing w:val="40"/>
          <w:szCs w:val="24"/>
        </w:rPr>
        <w:t xml:space="preserve"> </w:t>
      </w:r>
      <w:r w:rsidRPr="00F41476">
        <w:rPr>
          <w:rFonts w:cs="Times New Roman"/>
          <w:szCs w:val="24"/>
        </w:rPr>
        <w:t>и</w:t>
      </w:r>
      <w:r w:rsidRPr="00F41476">
        <w:rPr>
          <w:rFonts w:cs="Times New Roman"/>
          <w:spacing w:val="34"/>
          <w:szCs w:val="24"/>
        </w:rPr>
        <w:t xml:space="preserve"> </w:t>
      </w:r>
      <w:r w:rsidRPr="00F41476">
        <w:rPr>
          <w:rFonts w:cs="Times New Roman"/>
          <w:spacing w:val="-1"/>
          <w:szCs w:val="24"/>
        </w:rPr>
        <w:t>внешних</w:t>
      </w:r>
      <w:r w:rsidRPr="00F41476">
        <w:rPr>
          <w:rFonts w:cs="Times New Roman"/>
          <w:spacing w:val="37"/>
          <w:szCs w:val="24"/>
        </w:rPr>
        <w:t xml:space="preserve"> </w:t>
      </w:r>
      <w:r w:rsidRPr="00F41476">
        <w:rPr>
          <w:rFonts w:cs="Times New Roman"/>
          <w:spacing w:val="-1"/>
          <w:szCs w:val="24"/>
        </w:rPr>
        <w:t>систем</w:t>
      </w:r>
      <w:r w:rsidRPr="00F41476">
        <w:rPr>
          <w:rFonts w:cs="Times New Roman"/>
          <w:spacing w:val="35"/>
          <w:szCs w:val="24"/>
        </w:rPr>
        <w:t xml:space="preserve"> </w:t>
      </w:r>
      <w:r w:rsidRPr="00F41476">
        <w:rPr>
          <w:rFonts w:cs="Times New Roman"/>
          <w:spacing w:val="-1"/>
          <w:szCs w:val="24"/>
        </w:rPr>
        <w:t>электро-,</w:t>
      </w:r>
      <w:r w:rsidRPr="00F41476">
        <w:rPr>
          <w:rFonts w:cs="Times New Roman"/>
          <w:spacing w:val="83"/>
          <w:szCs w:val="24"/>
        </w:rPr>
        <w:t xml:space="preserve"> </w:t>
      </w:r>
      <w:r w:rsidRPr="00F41476">
        <w:rPr>
          <w:rFonts w:cs="Times New Roman"/>
          <w:spacing w:val="-1"/>
          <w:szCs w:val="24"/>
        </w:rPr>
        <w:t>водо-,</w:t>
      </w:r>
      <w:r w:rsidRPr="00F41476">
        <w:rPr>
          <w:rFonts w:cs="Times New Roman"/>
          <w:szCs w:val="24"/>
        </w:rPr>
        <w:t xml:space="preserve"> </w:t>
      </w:r>
      <w:r w:rsidRPr="00F41476">
        <w:rPr>
          <w:rFonts w:cs="Times New Roman"/>
          <w:spacing w:val="-1"/>
          <w:szCs w:val="24"/>
        </w:rPr>
        <w:t>топливоснабжения</w:t>
      </w:r>
      <w:r w:rsidRPr="00F41476">
        <w:rPr>
          <w:rFonts w:cs="Times New Roman"/>
          <w:szCs w:val="24"/>
        </w:rPr>
        <w:t xml:space="preserve"> </w:t>
      </w:r>
      <w:r w:rsidRPr="00F41476">
        <w:rPr>
          <w:rFonts w:cs="Times New Roman"/>
          <w:spacing w:val="-1"/>
          <w:szCs w:val="24"/>
        </w:rPr>
        <w:t>источников</w:t>
      </w:r>
      <w:r w:rsidRPr="00F41476">
        <w:rPr>
          <w:rFonts w:cs="Times New Roman"/>
          <w:szCs w:val="24"/>
        </w:rPr>
        <w:t xml:space="preserve"> </w:t>
      </w:r>
      <w:r w:rsidRPr="00F41476">
        <w:rPr>
          <w:rFonts w:cs="Times New Roman"/>
          <w:spacing w:val="-1"/>
          <w:szCs w:val="24"/>
        </w:rPr>
        <w:t>тепловой</w:t>
      </w:r>
      <w:r w:rsidRPr="00F41476">
        <w:rPr>
          <w:rFonts w:cs="Times New Roman"/>
          <w:szCs w:val="24"/>
        </w:rPr>
        <w:t xml:space="preserve"> </w:t>
      </w:r>
      <w:r w:rsidRPr="00F41476">
        <w:rPr>
          <w:rFonts w:cs="Times New Roman"/>
          <w:spacing w:val="-1"/>
          <w:szCs w:val="24"/>
        </w:rPr>
        <w:t>энергии.</w:t>
      </w:r>
    </w:p>
    <w:p w14:paraId="3B4A6286" w14:textId="77777777" w:rsidR="001D3226" w:rsidRPr="00F41476" w:rsidRDefault="001D3226" w:rsidP="001D3226">
      <w:pPr>
        <w:spacing w:before="1"/>
        <w:ind w:right="102" w:firstLine="591"/>
        <w:jc w:val="both"/>
        <w:rPr>
          <w:rFonts w:eastAsia="Times New Roman" w:cs="Times New Roman"/>
          <w:szCs w:val="24"/>
        </w:rPr>
      </w:pPr>
    </w:p>
    <w:p w14:paraId="2FB29003" w14:textId="77777777" w:rsidR="001D3226" w:rsidRPr="00F41476" w:rsidRDefault="001D3226" w:rsidP="001D3226">
      <w:pPr>
        <w:pStyle w:val="ab"/>
        <w:ind w:left="0" w:firstLine="591"/>
        <w:jc w:val="both"/>
        <w:rPr>
          <w:rFonts w:cs="Times New Roman"/>
          <w:lang w:val="ru-RU"/>
        </w:rPr>
      </w:pPr>
      <w:r w:rsidRPr="00F41476">
        <w:rPr>
          <w:rFonts w:cs="Times New Roman"/>
          <w:b/>
          <w:i/>
          <w:lang w:val="ru-RU"/>
        </w:rPr>
        <w:t>Показатель надежности</w:t>
      </w:r>
      <w:r w:rsidRPr="00F41476">
        <w:rPr>
          <w:rFonts w:cs="Times New Roman"/>
          <w:b/>
          <w:i/>
          <w:spacing w:val="58"/>
          <w:lang w:val="ru-RU"/>
        </w:rPr>
        <w:t xml:space="preserve"> </w:t>
      </w:r>
      <w:r w:rsidRPr="00F41476">
        <w:rPr>
          <w:rFonts w:cs="Times New Roman"/>
          <w:b/>
          <w:i/>
          <w:lang w:val="ru-RU"/>
        </w:rPr>
        <w:t>электроснабжения источников тепловой</w:t>
      </w:r>
      <w:r w:rsidRPr="00F41476">
        <w:rPr>
          <w:rFonts w:cs="Times New Roman"/>
          <w:b/>
          <w:i/>
          <w:spacing w:val="58"/>
          <w:lang w:val="ru-RU"/>
        </w:rPr>
        <w:t xml:space="preserve"> </w:t>
      </w:r>
      <w:r w:rsidRPr="00F41476">
        <w:rPr>
          <w:rFonts w:cs="Times New Roman"/>
          <w:b/>
          <w:i/>
          <w:lang w:val="ru-RU"/>
        </w:rPr>
        <w:t xml:space="preserve">энергии </w:t>
      </w:r>
      <w:r w:rsidRPr="00F41476">
        <w:rPr>
          <w:rFonts w:cs="Times New Roman"/>
          <w:b/>
          <w:i/>
          <w:spacing w:val="2"/>
          <w:lang w:val="ru-RU"/>
        </w:rPr>
        <w:t>(К</w:t>
      </w:r>
      <w:r w:rsidRPr="00F41476">
        <w:rPr>
          <w:rFonts w:cs="Times New Roman"/>
          <w:b/>
          <w:i/>
          <w:spacing w:val="2"/>
          <w:position w:val="-2"/>
          <w:lang w:val="ru-RU"/>
        </w:rPr>
        <w:t>э</w:t>
      </w:r>
      <w:r w:rsidRPr="00F41476">
        <w:rPr>
          <w:rFonts w:cs="Times New Roman"/>
          <w:b/>
          <w:i/>
          <w:spacing w:val="2"/>
          <w:lang w:val="ru-RU"/>
        </w:rPr>
        <w:t xml:space="preserve">) </w:t>
      </w:r>
      <w:r w:rsidRPr="00F41476">
        <w:rPr>
          <w:rFonts w:cs="Times New Roman"/>
          <w:spacing w:val="-1"/>
          <w:lang w:val="ru-RU"/>
        </w:rPr>
        <w:t>характеризуется</w:t>
      </w:r>
      <w:r w:rsidRPr="00F41476">
        <w:rPr>
          <w:rFonts w:cs="Times New Roman"/>
          <w:lang w:val="ru-RU"/>
        </w:rPr>
        <w:t xml:space="preserve"> наличием</w:t>
      </w:r>
      <w:r w:rsidRPr="00F41476">
        <w:rPr>
          <w:rFonts w:cs="Times New Roman"/>
          <w:spacing w:val="-1"/>
          <w:lang w:val="ru-RU"/>
        </w:rPr>
        <w:t xml:space="preserve"> </w:t>
      </w:r>
      <w:r w:rsidRPr="00F41476">
        <w:rPr>
          <w:rFonts w:cs="Times New Roman"/>
          <w:spacing w:val="1"/>
          <w:lang w:val="ru-RU"/>
        </w:rPr>
        <w:t>или</w:t>
      </w:r>
      <w:r w:rsidRPr="00F41476">
        <w:rPr>
          <w:rFonts w:cs="Times New Roman"/>
          <w:lang w:val="ru-RU"/>
        </w:rPr>
        <w:t xml:space="preserve"> </w:t>
      </w:r>
      <w:r w:rsidRPr="00F41476">
        <w:rPr>
          <w:rFonts w:cs="Times New Roman"/>
          <w:spacing w:val="-1"/>
          <w:lang w:val="ru-RU"/>
        </w:rPr>
        <w:t xml:space="preserve">отсутствием </w:t>
      </w:r>
      <w:r w:rsidRPr="00F41476">
        <w:rPr>
          <w:rFonts w:cs="Times New Roman"/>
          <w:lang w:val="ru-RU"/>
        </w:rPr>
        <w:t xml:space="preserve">резервного </w:t>
      </w:r>
      <w:r w:rsidRPr="00F41476">
        <w:rPr>
          <w:rFonts w:cs="Times New Roman"/>
          <w:spacing w:val="-1"/>
          <w:lang w:val="ru-RU"/>
        </w:rPr>
        <w:t>электропитания:</w:t>
      </w:r>
    </w:p>
    <w:p w14:paraId="704B9B0E" w14:textId="77777777" w:rsidR="001D3226" w:rsidRPr="00F41476" w:rsidRDefault="001D3226" w:rsidP="001D3226">
      <w:pPr>
        <w:pStyle w:val="ab"/>
        <w:numPr>
          <w:ilvl w:val="0"/>
          <w:numId w:val="7"/>
        </w:numPr>
        <w:tabs>
          <w:tab w:val="left" w:pos="830"/>
        </w:tabs>
        <w:ind w:left="0" w:firstLine="591"/>
        <w:jc w:val="both"/>
        <w:rPr>
          <w:rFonts w:cs="Times New Roman"/>
          <w:lang w:val="ru-RU"/>
        </w:rPr>
      </w:pPr>
      <w:r w:rsidRPr="00F41476">
        <w:rPr>
          <w:rFonts w:cs="Times New Roman"/>
          <w:lang w:val="ru-RU"/>
        </w:rPr>
        <w:t xml:space="preserve">при </w:t>
      </w:r>
      <w:r w:rsidRPr="00F41476">
        <w:rPr>
          <w:rFonts w:cs="Times New Roman"/>
          <w:spacing w:val="-1"/>
          <w:lang w:val="ru-RU"/>
        </w:rPr>
        <w:t>наличии</w:t>
      </w:r>
      <w:r w:rsidRPr="00F41476">
        <w:rPr>
          <w:rFonts w:cs="Times New Roman"/>
          <w:lang w:val="ru-RU"/>
        </w:rPr>
        <w:t xml:space="preserve"> </w:t>
      </w:r>
      <w:r w:rsidRPr="00F41476">
        <w:rPr>
          <w:rFonts w:cs="Times New Roman"/>
          <w:spacing w:val="-1"/>
          <w:lang w:val="ru-RU"/>
        </w:rPr>
        <w:t>резервного</w:t>
      </w:r>
      <w:r w:rsidRPr="00F41476">
        <w:rPr>
          <w:rFonts w:cs="Times New Roman"/>
          <w:lang w:val="ru-RU"/>
        </w:rPr>
        <w:t xml:space="preserve"> </w:t>
      </w:r>
      <w:r w:rsidRPr="00F41476">
        <w:rPr>
          <w:rFonts w:cs="Times New Roman"/>
          <w:spacing w:val="-1"/>
          <w:lang w:val="ru-RU"/>
        </w:rPr>
        <w:t>электроснабжения</w:t>
      </w:r>
      <w:r w:rsidRPr="00F41476">
        <w:rPr>
          <w:rFonts w:cs="Times New Roman"/>
          <w:lang w:val="ru-RU"/>
        </w:rPr>
        <w:t xml:space="preserve"> </w:t>
      </w:r>
      <w:r w:rsidRPr="00F41476">
        <w:rPr>
          <w:rFonts w:cs="Times New Roman"/>
          <w:spacing w:val="1"/>
          <w:lang w:val="ru-RU"/>
        </w:rPr>
        <w:t>К</w:t>
      </w:r>
      <w:r w:rsidRPr="00F41476">
        <w:rPr>
          <w:rFonts w:cs="Times New Roman"/>
          <w:spacing w:val="1"/>
          <w:position w:val="-2"/>
          <w:lang w:val="ru-RU"/>
        </w:rPr>
        <w:t>э</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1,0;</w:t>
      </w:r>
    </w:p>
    <w:p w14:paraId="1F884B5E" w14:textId="77777777" w:rsidR="001D3226" w:rsidRPr="00F41476" w:rsidRDefault="001D3226" w:rsidP="001D3226">
      <w:pPr>
        <w:pStyle w:val="ab"/>
        <w:numPr>
          <w:ilvl w:val="0"/>
          <w:numId w:val="7"/>
        </w:numPr>
        <w:tabs>
          <w:tab w:val="left" w:pos="851"/>
        </w:tabs>
        <w:ind w:left="0" w:right="110" w:firstLine="591"/>
        <w:jc w:val="both"/>
        <w:rPr>
          <w:rFonts w:cs="Times New Roman"/>
          <w:b/>
          <w:bCs/>
          <w:i/>
          <w:lang w:val="ru-RU"/>
        </w:rPr>
      </w:pPr>
      <w:r w:rsidRPr="00F41476">
        <w:rPr>
          <w:rFonts w:cs="Times New Roman"/>
          <w:lang w:val="ru-RU"/>
        </w:rPr>
        <w:t xml:space="preserve">при отсутствии резервного электроснабжения </w:t>
      </w:r>
      <w:r w:rsidRPr="00F41476">
        <w:rPr>
          <w:rFonts w:cs="Times New Roman"/>
          <w:spacing w:val="1"/>
          <w:lang w:val="ru-RU"/>
        </w:rPr>
        <w:t>К</w:t>
      </w:r>
      <w:r w:rsidRPr="00F41476">
        <w:rPr>
          <w:rFonts w:cs="Times New Roman"/>
          <w:spacing w:val="1"/>
          <w:position w:val="-2"/>
          <w:lang w:val="ru-RU"/>
        </w:rPr>
        <w:t>э</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0,6;</w:t>
      </w:r>
    </w:p>
    <w:p w14:paraId="4AC0228D" w14:textId="77777777" w:rsidR="001D3226" w:rsidRPr="00F41476" w:rsidRDefault="001D3226" w:rsidP="001D3226">
      <w:pPr>
        <w:pStyle w:val="ab"/>
        <w:tabs>
          <w:tab w:val="left" w:pos="933"/>
        </w:tabs>
        <w:ind w:left="0" w:right="110" w:firstLine="591"/>
        <w:jc w:val="both"/>
        <w:rPr>
          <w:rFonts w:cs="Times New Roman"/>
          <w:b/>
          <w:i/>
          <w:lang w:val="ru-RU"/>
        </w:rPr>
      </w:pPr>
    </w:p>
    <w:p w14:paraId="47FA470D" w14:textId="77777777" w:rsidR="001D3226" w:rsidRPr="00F41476" w:rsidRDefault="001D3226" w:rsidP="001D3226">
      <w:pPr>
        <w:pStyle w:val="ab"/>
        <w:tabs>
          <w:tab w:val="left" w:pos="933"/>
        </w:tabs>
        <w:ind w:left="0" w:right="-2" w:firstLine="591"/>
        <w:jc w:val="both"/>
        <w:rPr>
          <w:rFonts w:cs="Times New Roman"/>
          <w:lang w:val="ru-RU"/>
        </w:rPr>
      </w:pPr>
      <w:r w:rsidRPr="00F41476">
        <w:rPr>
          <w:rFonts w:cs="Times New Roman"/>
          <w:b/>
          <w:i/>
          <w:lang w:val="ru-RU"/>
        </w:rPr>
        <w:t xml:space="preserve">Показатель надежности водоснабжения источников тепловой энергии (Кв) </w:t>
      </w:r>
      <w:r w:rsidRPr="00F41476">
        <w:rPr>
          <w:rFonts w:cs="Times New Roman"/>
          <w:spacing w:val="-1"/>
          <w:lang w:val="ru-RU"/>
        </w:rPr>
        <w:t>характеризуется</w:t>
      </w:r>
      <w:r w:rsidRPr="00F41476">
        <w:rPr>
          <w:rFonts w:cs="Times New Roman"/>
          <w:lang w:val="ru-RU"/>
        </w:rPr>
        <w:t xml:space="preserve"> наличием</w:t>
      </w:r>
      <w:r w:rsidRPr="00F41476">
        <w:rPr>
          <w:rFonts w:cs="Times New Roman"/>
          <w:spacing w:val="-1"/>
          <w:lang w:val="ru-RU"/>
        </w:rPr>
        <w:t xml:space="preserve"> </w:t>
      </w:r>
      <w:r w:rsidRPr="00F41476">
        <w:rPr>
          <w:rFonts w:cs="Times New Roman"/>
          <w:lang w:val="ru-RU"/>
        </w:rPr>
        <w:t>или</w:t>
      </w:r>
      <w:r w:rsidRPr="00F41476">
        <w:rPr>
          <w:rFonts w:cs="Times New Roman"/>
          <w:spacing w:val="1"/>
          <w:lang w:val="ru-RU"/>
        </w:rPr>
        <w:t xml:space="preserve"> </w:t>
      </w:r>
      <w:r w:rsidRPr="00F41476">
        <w:rPr>
          <w:rFonts w:cs="Times New Roman"/>
          <w:spacing w:val="-1"/>
          <w:lang w:val="ru-RU"/>
        </w:rPr>
        <w:t xml:space="preserve">отсутствием </w:t>
      </w:r>
      <w:r w:rsidRPr="00F41476">
        <w:rPr>
          <w:rFonts w:cs="Times New Roman"/>
          <w:lang w:val="ru-RU"/>
        </w:rPr>
        <w:t xml:space="preserve">резервного </w:t>
      </w:r>
      <w:r w:rsidRPr="00F41476">
        <w:rPr>
          <w:rFonts w:cs="Times New Roman"/>
          <w:spacing w:val="-1"/>
          <w:lang w:val="ru-RU"/>
        </w:rPr>
        <w:t>водоснабжения:</w:t>
      </w:r>
    </w:p>
    <w:p w14:paraId="678490AB" w14:textId="77777777" w:rsidR="001D3226" w:rsidRPr="00F41476" w:rsidRDefault="001D3226" w:rsidP="001D3226">
      <w:pPr>
        <w:pStyle w:val="ab"/>
        <w:numPr>
          <w:ilvl w:val="0"/>
          <w:numId w:val="7"/>
        </w:numPr>
        <w:tabs>
          <w:tab w:val="left" w:pos="830"/>
        </w:tabs>
        <w:ind w:left="0" w:firstLine="591"/>
        <w:jc w:val="both"/>
        <w:rPr>
          <w:rFonts w:cs="Times New Roman"/>
          <w:lang w:val="ru-RU"/>
        </w:rPr>
      </w:pPr>
      <w:r w:rsidRPr="00F41476">
        <w:rPr>
          <w:rFonts w:cs="Times New Roman"/>
          <w:lang w:val="ru-RU"/>
        </w:rPr>
        <w:t xml:space="preserve">при </w:t>
      </w:r>
      <w:r w:rsidRPr="00F41476">
        <w:rPr>
          <w:rFonts w:cs="Times New Roman"/>
          <w:spacing w:val="-1"/>
          <w:lang w:val="ru-RU"/>
        </w:rPr>
        <w:t>наличии</w:t>
      </w:r>
      <w:r w:rsidRPr="00F41476">
        <w:rPr>
          <w:rFonts w:cs="Times New Roman"/>
          <w:lang w:val="ru-RU"/>
        </w:rPr>
        <w:t xml:space="preserve"> </w:t>
      </w:r>
      <w:r w:rsidRPr="00F41476">
        <w:rPr>
          <w:rFonts w:cs="Times New Roman"/>
          <w:spacing w:val="-1"/>
          <w:lang w:val="ru-RU"/>
        </w:rPr>
        <w:t>резервного</w:t>
      </w:r>
      <w:r w:rsidRPr="00F41476">
        <w:rPr>
          <w:rFonts w:cs="Times New Roman"/>
          <w:lang w:val="ru-RU"/>
        </w:rPr>
        <w:t xml:space="preserve"> </w:t>
      </w:r>
      <w:r w:rsidRPr="00F41476">
        <w:rPr>
          <w:rFonts w:cs="Times New Roman"/>
          <w:spacing w:val="-1"/>
          <w:lang w:val="ru-RU"/>
        </w:rPr>
        <w:t>водоснабжения</w:t>
      </w:r>
      <w:r w:rsidRPr="00F41476">
        <w:rPr>
          <w:rFonts w:cs="Times New Roman"/>
          <w:lang w:val="ru-RU"/>
        </w:rPr>
        <w:t xml:space="preserve"> </w:t>
      </w:r>
      <w:r w:rsidRPr="00F41476">
        <w:rPr>
          <w:rFonts w:cs="Times New Roman"/>
          <w:spacing w:val="2"/>
          <w:lang w:val="ru-RU"/>
        </w:rPr>
        <w:t>К</w:t>
      </w:r>
      <w:r w:rsidRPr="00F41476">
        <w:rPr>
          <w:rFonts w:cs="Times New Roman"/>
          <w:spacing w:val="2"/>
          <w:position w:val="-2"/>
          <w:lang w:val="ru-RU"/>
        </w:rPr>
        <w:t>в</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4"/>
          <w:lang w:val="ru-RU"/>
        </w:rPr>
        <w:t xml:space="preserve"> </w:t>
      </w:r>
      <w:r w:rsidRPr="00F41476">
        <w:rPr>
          <w:rFonts w:cs="Times New Roman"/>
          <w:lang w:val="ru-RU"/>
        </w:rPr>
        <w:t>1,0;</w:t>
      </w:r>
    </w:p>
    <w:p w14:paraId="63AECCE1" w14:textId="77777777" w:rsidR="001D3226" w:rsidRPr="00F41476" w:rsidRDefault="001D3226" w:rsidP="001D3226">
      <w:pPr>
        <w:pStyle w:val="ab"/>
        <w:numPr>
          <w:ilvl w:val="0"/>
          <w:numId w:val="7"/>
        </w:numPr>
        <w:tabs>
          <w:tab w:val="left" w:pos="861"/>
        </w:tabs>
        <w:ind w:left="0" w:right="102" w:firstLine="591"/>
        <w:jc w:val="both"/>
        <w:rPr>
          <w:rFonts w:cs="Times New Roman"/>
          <w:b/>
          <w:i/>
          <w:lang w:val="ru-RU"/>
        </w:rPr>
      </w:pPr>
      <w:r w:rsidRPr="00F41476">
        <w:rPr>
          <w:rFonts w:cs="Times New Roman"/>
          <w:lang w:val="ru-RU"/>
        </w:rPr>
        <w:t>при</w:t>
      </w:r>
      <w:r w:rsidRPr="00F41476">
        <w:rPr>
          <w:rFonts w:cs="Times New Roman"/>
          <w:spacing w:val="29"/>
          <w:lang w:val="ru-RU"/>
        </w:rPr>
        <w:t xml:space="preserve"> </w:t>
      </w:r>
      <w:r w:rsidRPr="00F41476">
        <w:rPr>
          <w:rFonts w:cs="Times New Roman"/>
          <w:spacing w:val="-1"/>
          <w:lang w:val="ru-RU"/>
        </w:rPr>
        <w:t>отсутствии</w:t>
      </w:r>
      <w:r w:rsidRPr="00F41476">
        <w:rPr>
          <w:rFonts w:cs="Times New Roman"/>
          <w:spacing w:val="31"/>
          <w:lang w:val="ru-RU"/>
        </w:rPr>
        <w:t xml:space="preserve"> </w:t>
      </w:r>
      <w:r w:rsidRPr="00F41476">
        <w:rPr>
          <w:rFonts w:cs="Times New Roman"/>
          <w:spacing w:val="-1"/>
          <w:lang w:val="ru-RU"/>
        </w:rPr>
        <w:t>резервного</w:t>
      </w:r>
      <w:r w:rsidRPr="00F41476">
        <w:rPr>
          <w:rFonts w:cs="Times New Roman"/>
          <w:spacing w:val="30"/>
          <w:lang w:val="ru-RU"/>
        </w:rPr>
        <w:t xml:space="preserve"> </w:t>
      </w:r>
      <w:r w:rsidRPr="00F41476">
        <w:rPr>
          <w:rFonts w:cs="Times New Roman"/>
          <w:spacing w:val="-1"/>
          <w:lang w:val="ru-RU"/>
        </w:rPr>
        <w:t>водоснабжения</w:t>
      </w:r>
      <w:r w:rsidRPr="00F41476">
        <w:rPr>
          <w:rFonts w:cs="Times New Roman"/>
          <w:spacing w:val="28"/>
          <w:lang w:val="ru-RU"/>
        </w:rPr>
        <w:t xml:space="preserve"> </w:t>
      </w:r>
      <w:r w:rsidRPr="00F41476">
        <w:rPr>
          <w:rFonts w:cs="Times New Roman"/>
          <w:spacing w:val="1"/>
          <w:lang w:val="ru-RU"/>
        </w:rPr>
        <w:t>К</w:t>
      </w:r>
      <w:r w:rsidRPr="00F41476">
        <w:rPr>
          <w:rFonts w:cs="Times New Roman"/>
          <w:spacing w:val="1"/>
          <w:position w:val="-2"/>
          <w:lang w:val="ru-RU"/>
        </w:rPr>
        <w:t>э</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0,6;</w:t>
      </w:r>
    </w:p>
    <w:p w14:paraId="43F6CEFF" w14:textId="77777777" w:rsidR="001D3226" w:rsidRPr="00F41476" w:rsidRDefault="001D3226" w:rsidP="001D3226">
      <w:pPr>
        <w:pStyle w:val="ab"/>
        <w:tabs>
          <w:tab w:val="left" w:pos="861"/>
        </w:tabs>
        <w:ind w:left="0" w:right="102" w:firstLine="591"/>
        <w:jc w:val="both"/>
        <w:rPr>
          <w:rFonts w:cs="Times New Roman"/>
          <w:b/>
          <w:i/>
          <w:lang w:val="ru-RU"/>
        </w:rPr>
      </w:pPr>
    </w:p>
    <w:p w14:paraId="6E6FDEC1" w14:textId="77777777" w:rsidR="001D3226" w:rsidRPr="00F41476" w:rsidRDefault="001D3226" w:rsidP="001D3226">
      <w:pPr>
        <w:pStyle w:val="ab"/>
        <w:tabs>
          <w:tab w:val="left" w:pos="861"/>
        </w:tabs>
        <w:ind w:left="0" w:right="102" w:firstLine="591"/>
        <w:jc w:val="both"/>
        <w:rPr>
          <w:rFonts w:cs="Times New Roman"/>
          <w:lang w:val="ru-RU"/>
        </w:rPr>
      </w:pPr>
      <w:r w:rsidRPr="00F41476">
        <w:rPr>
          <w:rFonts w:cs="Times New Roman"/>
          <w:b/>
          <w:i/>
          <w:lang w:val="ru-RU"/>
        </w:rPr>
        <w:t xml:space="preserve">Показатель надежности топливоснабжения источников тепловой энергии </w:t>
      </w:r>
      <w:r w:rsidRPr="00F41476">
        <w:rPr>
          <w:rFonts w:cs="Times New Roman"/>
          <w:b/>
          <w:i/>
          <w:spacing w:val="2"/>
          <w:lang w:val="ru-RU"/>
        </w:rPr>
        <w:t>(К</w:t>
      </w:r>
      <w:r w:rsidRPr="00F41476">
        <w:rPr>
          <w:rFonts w:cs="Times New Roman"/>
          <w:b/>
          <w:i/>
          <w:spacing w:val="2"/>
          <w:position w:val="-2"/>
          <w:lang w:val="ru-RU"/>
        </w:rPr>
        <w:t>Т</w:t>
      </w:r>
      <w:r w:rsidRPr="00F41476">
        <w:rPr>
          <w:rFonts w:cs="Times New Roman"/>
          <w:b/>
          <w:i/>
          <w:spacing w:val="2"/>
          <w:lang w:val="ru-RU"/>
        </w:rPr>
        <w:t xml:space="preserve">) </w:t>
      </w:r>
      <w:r w:rsidRPr="00F41476">
        <w:rPr>
          <w:rFonts w:cs="Times New Roman"/>
          <w:spacing w:val="-1"/>
          <w:lang w:val="ru-RU"/>
        </w:rPr>
        <w:t>характеризуется</w:t>
      </w:r>
      <w:r w:rsidRPr="00F41476">
        <w:rPr>
          <w:rFonts w:cs="Times New Roman"/>
          <w:lang w:val="ru-RU"/>
        </w:rPr>
        <w:t xml:space="preserve"> наличием</w:t>
      </w:r>
      <w:r w:rsidRPr="00F41476">
        <w:rPr>
          <w:rFonts w:cs="Times New Roman"/>
          <w:spacing w:val="-1"/>
          <w:lang w:val="ru-RU"/>
        </w:rPr>
        <w:t xml:space="preserve"> </w:t>
      </w:r>
      <w:r w:rsidRPr="00F41476">
        <w:rPr>
          <w:rFonts w:cs="Times New Roman"/>
          <w:lang w:val="ru-RU"/>
        </w:rPr>
        <w:t>или</w:t>
      </w:r>
      <w:r w:rsidRPr="00F41476">
        <w:rPr>
          <w:rFonts w:cs="Times New Roman"/>
          <w:spacing w:val="1"/>
          <w:lang w:val="ru-RU"/>
        </w:rPr>
        <w:t xml:space="preserve"> </w:t>
      </w:r>
      <w:r w:rsidRPr="00F41476">
        <w:rPr>
          <w:rFonts w:cs="Times New Roman"/>
          <w:spacing w:val="-1"/>
          <w:lang w:val="ru-RU"/>
        </w:rPr>
        <w:t xml:space="preserve">отсутствием </w:t>
      </w:r>
      <w:r w:rsidRPr="00F41476">
        <w:rPr>
          <w:rFonts w:cs="Times New Roman"/>
          <w:lang w:val="ru-RU"/>
        </w:rPr>
        <w:t xml:space="preserve">резервного </w:t>
      </w:r>
      <w:r w:rsidRPr="00F41476">
        <w:rPr>
          <w:rFonts w:cs="Times New Roman"/>
          <w:spacing w:val="-1"/>
          <w:lang w:val="ru-RU"/>
        </w:rPr>
        <w:t>топливоснабжения:</w:t>
      </w:r>
    </w:p>
    <w:p w14:paraId="54C19550" w14:textId="77777777" w:rsidR="001D3226" w:rsidRPr="00F41476" w:rsidRDefault="001D3226" w:rsidP="001D3226">
      <w:pPr>
        <w:pStyle w:val="ab"/>
        <w:numPr>
          <w:ilvl w:val="0"/>
          <w:numId w:val="7"/>
        </w:numPr>
        <w:tabs>
          <w:tab w:val="left" w:pos="830"/>
        </w:tabs>
        <w:ind w:left="0" w:firstLine="591"/>
        <w:jc w:val="both"/>
        <w:rPr>
          <w:rFonts w:cs="Times New Roman"/>
          <w:lang w:val="ru-RU"/>
        </w:rPr>
      </w:pPr>
      <w:r w:rsidRPr="00F41476">
        <w:rPr>
          <w:rFonts w:cs="Times New Roman"/>
          <w:lang w:val="ru-RU"/>
        </w:rPr>
        <w:t xml:space="preserve">при </w:t>
      </w:r>
      <w:r w:rsidRPr="00F41476">
        <w:rPr>
          <w:rFonts w:cs="Times New Roman"/>
          <w:spacing w:val="-1"/>
          <w:lang w:val="ru-RU"/>
        </w:rPr>
        <w:t>наличии</w:t>
      </w:r>
      <w:r w:rsidRPr="00F41476">
        <w:rPr>
          <w:rFonts w:cs="Times New Roman"/>
          <w:lang w:val="ru-RU"/>
        </w:rPr>
        <w:t xml:space="preserve"> </w:t>
      </w:r>
      <w:r w:rsidRPr="00F41476">
        <w:rPr>
          <w:rFonts w:cs="Times New Roman"/>
          <w:spacing w:val="-1"/>
          <w:lang w:val="ru-RU"/>
        </w:rPr>
        <w:t>резервного</w:t>
      </w:r>
      <w:r w:rsidRPr="00F41476">
        <w:rPr>
          <w:rFonts w:cs="Times New Roman"/>
          <w:lang w:val="ru-RU"/>
        </w:rPr>
        <w:t xml:space="preserve"> топлива</w:t>
      </w:r>
      <w:r w:rsidRPr="00F41476">
        <w:rPr>
          <w:rFonts w:cs="Times New Roman"/>
          <w:spacing w:val="-2"/>
          <w:lang w:val="ru-RU"/>
        </w:rPr>
        <w:t xml:space="preserve"> </w:t>
      </w:r>
      <w:r w:rsidRPr="00F41476">
        <w:rPr>
          <w:rFonts w:cs="Times New Roman"/>
          <w:lang w:val="ru-RU"/>
        </w:rPr>
        <w:t>К</w:t>
      </w:r>
      <w:r w:rsidRPr="00F41476">
        <w:rPr>
          <w:rFonts w:cs="Times New Roman"/>
          <w:position w:val="-2"/>
          <w:lang w:val="ru-RU"/>
        </w:rPr>
        <w:t>т</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1,0;</w:t>
      </w:r>
    </w:p>
    <w:p w14:paraId="2189FA00" w14:textId="77777777" w:rsidR="001D3226" w:rsidRPr="00F41476" w:rsidRDefault="001D3226" w:rsidP="001D3226">
      <w:pPr>
        <w:pStyle w:val="ab"/>
        <w:numPr>
          <w:ilvl w:val="0"/>
          <w:numId w:val="7"/>
        </w:numPr>
        <w:tabs>
          <w:tab w:val="left" w:pos="830"/>
        </w:tabs>
        <w:ind w:left="0" w:firstLine="591"/>
        <w:jc w:val="both"/>
        <w:rPr>
          <w:rFonts w:cs="Times New Roman"/>
          <w:b/>
          <w:i/>
          <w:lang w:val="ru-RU"/>
        </w:rPr>
      </w:pPr>
      <w:r w:rsidRPr="00F41476">
        <w:rPr>
          <w:rFonts w:cs="Times New Roman"/>
          <w:lang w:val="ru-RU"/>
        </w:rPr>
        <w:t xml:space="preserve">при </w:t>
      </w:r>
      <w:r w:rsidRPr="00F41476">
        <w:rPr>
          <w:rFonts w:cs="Times New Roman"/>
          <w:spacing w:val="-1"/>
          <w:lang w:val="ru-RU"/>
        </w:rPr>
        <w:t>отсутствии</w:t>
      </w:r>
      <w:r w:rsidRPr="00F41476">
        <w:rPr>
          <w:rFonts w:cs="Times New Roman"/>
          <w:lang w:val="ru-RU"/>
        </w:rPr>
        <w:t xml:space="preserve"> </w:t>
      </w:r>
      <w:r w:rsidRPr="00F41476">
        <w:rPr>
          <w:rFonts w:cs="Times New Roman"/>
          <w:spacing w:val="-1"/>
          <w:lang w:val="ru-RU"/>
        </w:rPr>
        <w:t>резервного</w:t>
      </w:r>
      <w:r w:rsidRPr="00F41476">
        <w:rPr>
          <w:rFonts w:cs="Times New Roman"/>
          <w:lang w:val="ru-RU"/>
        </w:rPr>
        <w:t xml:space="preserve"> </w:t>
      </w:r>
      <w:r w:rsidRPr="00F41476">
        <w:rPr>
          <w:rFonts w:cs="Times New Roman"/>
          <w:spacing w:val="-1"/>
          <w:lang w:val="ru-RU"/>
        </w:rPr>
        <w:t>топлива</w:t>
      </w:r>
      <w:r w:rsidRPr="00F41476">
        <w:rPr>
          <w:rFonts w:cs="Times New Roman"/>
          <w:spacing w:val="-2"/>
          <w:lang w:val="ru-RU"/>
        </w:rPr>
        <w:t xml:space="preserve"> </w:t>
      </w:r>
      <w:r w:rsidRPr="00F41476">
        <w:rPr>
          <w:rFonts w:cs="Times New Roman"/>
          <w:lang w:val="ru-RU"/>
        </w:rPr>
        <w:t>К</w:t>
      </w:r>
      <w:r w:rsidRPr="00F41476">
        <w:rPr>
          <w:rFonts w:cs="Times New Roman"/>
          <w:position w:val="-2"/>
          <w:lang w:val="ru-RU"/>
        </w:rPr>
        <w:t>т</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0,5</w:t>
      </w:r>
      <w:r w:rsidRPr="00F41476">
        <w:rPr>
          <w:rFonts w:cs="Times New Roman"/>
          <w:lang w:val="ru-RU"/>
        </w:rPr>
        <w:t>;</w:t>
      </w:r>
    </w:p>
    <w:p w14:paraId="4548A6F8" w14:textId="77777777" w:rsidR="001D3226" w:rsidRPr="00F41476" w:rsidRDefault="001D3226" w:rsidP="001D3226">
      <w:pPr>
        <w:pStyle w:val="ab"/>
        <w:tabs>
          <w:tab w:val="left" w:pos="830"/>
        </w:tabs>
        <w:ind w:left="0" w:firstLine="591"/>
        <w:jc w:val="both"/>
        <w:rPr>
          <w:rFonts w:cs="Times New Roman"/>
          <w:spacing w:val="-2"/>
          <w:lang w:val="ru-RU"/>
        </w:rPr>
      </w:pPr>
    </w:p>
    <w:p w14:paraId="0F3A5130" w14:textId="77777777" w:rsidR="001D3226" w:rsidRPr="00F41476" w:rsidRDefault="001D3226" w:rsidP="001D3226">
      <w:pPr>
        <w:pStyle w:val="ab"/>
        <w:tabs>
          <w:tab w:val="left" w:pos="861"/>
        </w:tabs>
        <w:ind w:left="0" w:right="102" w:firstLine="591"/>
        <w:jc w:val="both"/>
        <w:rPr>
          <w:rFonts w:cs="Times New Roman"/>
          <w:b/>
          <w:i/>
          <w:lang w:val="ru-RU"/>
        </w:rPr>
      </w:pPr>
      <w:r w:rsidRPr="00F41476">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4B4950CA" w14:textId="77777777" w:rsidR="001D3226" w:rsidRPr="00F41476" w:rsidRDefault="001D3226" w:rsidP="001D3226">
      <w:pPr>
        <w:pStyle w:val="ab"/>
        <w:numPr>
          <w:ilvl w:val="0"/>
          <w:numId w:val="7"/>
        </w:numPr>
        <w:tabs>
          <w:tab w:val="left" w:pos="830"/>
        </w:tabs>
        <w:ind w:left="0" w:firstLine="591"/>
        <w:jc w:val="both"/>
        <w:rPr>
          <w:rFonts w:cs="Times New Roman"/>
        </w:rPr>
      </w:pPr>
      <w:r w:rsidRPr="00F41476">
        <w:rPr>
          <w:rFonts w:cs="Times New Roman"/>
        </w:rPr>
        <w:t>полная обеспеченность</w:t>
      </w:r>
      <w:r w:rsidRPr="00F41476">
        <w:rPr>
          <w:rFonts w:cs="Times New Roman"/>
          <w:spacing w:val="-2"/>
        </w:rPr>
        <w:t xml:space="preserve"> </w:t>
      </w:r>
      <w:r w:rsidRPr="00F41476">
        <w:rPr>
          <w:rFonts w:cs="Times New Roman"/>
        </w:rPr>
        <w:t>К</w:t>
      </w:r>
      <w:r w:rsidRPr="00F41476">
        <w:rPr>
          <w:rFonts w:cs="Times New Roman"/>
          <w:position w:val="-2"/>
        </w:rPr>
        <w:t>т</w:t>
      </w:r>
      <w:r w:rsidRPr="00F41476">
        <w:rPr>
          <w:rFonts w:cs="Times New Roman"/>
          <w:spacing w:val="19"/>
          <w:position w:val="-2"/>
        </w:rPr>
        <w:t xml:space="preserve"> </w:t>
      </w:r>
      <w:r w:rsidRPr="00F41476">
        <w:rPr>
          <w:rFonts w:cs="Times New Roman"/>
        </w:rPr>
        <w:t>=</w:t>
      </w:r>
      <w:r w:rsidRPr="00F41476">
        <w:rPr>
          <w:rFonts w:cs="Times New Roman"/>
          <w:spacing w:val="-1"/>
        </w:rPr>
        <w:t xml:space="preserve"> </w:t>
      </w:r>
      <w:r w:rsidRPr="00F41476">
        <w:rPr>
          <w:rFonts w:cs="Times New Roman"/>
        </w:rPr>
        <w:t>1,0;</w:t>
      </w:r>
    </w:p>
    <w:p w14:paraId="56AD319E" w14:textId="77777777" w:rsidR="001D3226" w:rsidRPr="00F41476" w:rsidRDefault="001D3226" w:rsidP="001D3226">
      <w:pPr>
        <w:pStyle w:val="ab"/>
        <w:numPr>
          <w:ilvl w:val="0"/>
          <w:numId w:val="7"/>
        </w:numPr>
        <w:tabs>
          <w:tab w:val="left" w:pos="830"/>
        </w:tabs>
        <w:ind w:left="0" w:firstLine="591"/>
        <w:jc w:val="both"/>
        <w:rPr>
          <w:rFonts w:cs="Times New Roman"/>
          <w:b/>
          <w:i/>
          <w:lang w:val="ru-RU"/>
        </w:rPr>
      </w:pPr>
      <w:r w:rsidRPr="00F41476">
        <w:rPr>
          <w:rFonts w:cs="Times New Roman"/>
          <w:lang w:val="ru-RU"/>
        </w:rPr>
        <w:t xml:space="preserve">не обеспечена в размере 10% и менее </w:t>
      </w:r>
      <w:r w:rsidRPr="00F41476">
        <w:rPr>
          <w:rFonts w:cs="Times New Roman"/>
          <w:spacing w:val="-2"/>
          <w:lang w:val="ru-RU"/>
        </w:rPr>
        <w:t>Кт</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0,8;</w:t>
      </w:r>
    </w:p>
    <w:p w14:paraId="4D556B3D" w14:textId="77777777" w:rsidR="001D3226" w:rsidRPr="00F41476" w:rsidRDefault="001D3226" w:rsidP="001D3226">
      <w:pPr>
        <w:pStyle w:val="ab"/>
        <w:numPr>
          <w:ilvl w:val="0"/>
          <w:numId w:val="7"/>
        </w:numPr>
        <w:tabs>
          <w:tab w:val="left" w:pos="830"/>
        </w:tabs>
        <w:ind w:left="0" w:firstLine="591"/>
        <w:jc w:val="both"/>
        <w:rPr>
          <w:rFonts w:cs="Times New Roman"/>
          <w:lang w:val="ru-RU"/>
        </w:rPr>
      </w:pPr>
      <w:r w:rsidRPr="00F41476">
        <w:rPr>
          <w:rFonts w:cs="Times New Roman"/>
          <w:lang w:val="ru-RU"/>
        </w:rPr>
        <w:t>не обеспечена в размере более 10%</w:t>
      </w:r>
      <w:r w:rsidRPr="00F41476">
        <w:rPr>
          <w:rFonts w:cs="Times New Roman"/>
          <w:spacing w:val="-2"/>
          <w:lang w:val="ru-RU"/>
        </w:rPr>
        <w:t xml:space="preserve"> </w:t>
      </w:r>
      <w:r w:rsidRPr="00F41476">
        <w:rPr>
          <w:rFonts w:cs="Times New Roman"/>
          <w:lang w:val="ru-RU"/>
        </w:rPr>
        <w:t>К</w:t>
      </w:r>
      <w:r w:rsidRPr="00F41476">
        <w:rPr>
          <w:rFonts w:cs="Times New Roman"/>
          <w:position w:val="-2"/>
          <w:lang w:val="ru-RU"/>
        </w:rPr>
        <w:t>т</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0</w:t>
      </w:r>
      <w:r w:rsidRPr="00F41476">
        <w:rPr>
          <w:rFonts w:cs="Times New Roman"/>
          <w:lang w:val="ru-RU"/>
        </w:rPr>
        <w:t>,5;</w:t>
      </w:r>
    </w:p>
    <w:p w14:paraId="60FFF221" w14:textId="77777777" w:rsidR="001D3226" w:rsidRPr="00F41476" w:rsidRDefault="001D3226" w:rsidP="001D3226">
      <w:pPr>
        <w:pStyle w:val="ab"/>
        <w:tabs>
          <w:tab w:val="left" w:pos="830"/>
        </w:tabs>
        <w:ind w:left="0" w:firstLine="591"/>
        <w:rPr>
          <w:rFonts w:cs="Times New Roman"/>
          <w:lang w:val="ru-RU"/>
        </w:rPr>
      </w:pPr>
    </w:p>
    <w:p w14:paraId="55F8B633" w14:textId="77777777" w:rsidR="001D3226" w:rsidRPr="00F41476" w:rsidRDefault="001D3226" w:rsidP="001D3226">
      <w:pPr>
        <w:spacing w:before="110"/>
        <w:ind w:right="100" w:firstLine="591"/>
        <w:jc w:val="both"/>
        <w:rPr>
          <w:rFonts w:eastAsia="Times New Roman" w:cs="Times New Roman"/>
          <w:szCs w:val="24"/>
        </w:rPr>
      </w:pPr>
      <w:r w:rsidRPr="00F41476">
        <w:rPr>
          <w:rFonts w:cs="Times New Roman"/>
          <w:b/>
          <w:i/>
          <w:spacing w:val="-1"/>
          <w:szCs w:val="24"/>
        </w:rPr>
        <w:t>Показатель</w:t>
      </w:r>
      <w:r w:rsidRPr="00F41476">
        <w:rPr>
          <w:rFonts w:cs="Times New Roman"/>
          <w:b/>
          <w:i/>
          <w:spacing w:val="5"/>
          <w:szCs w:val="24"/>
        </w:rPr>
        <w:t xml:space="preserve"> </w:t>
      </w:r>
      <w:r w:rsidRPr="00F41476">
        <w:rPr>
          <w:rFonts w:cs="Times New Roman"/>
          <w:b/>
          <w:i/>
          <w:spacing w:val="-1"/>
          <w:szCs w:val="24"/>
        </w:rPr>
        <w:t>уровня</w:t>
      </w:r>
      <w:r w:rsidRPr="00F41476">
        <w:rPr>
          <w:rFonts w:cs="Times New Roman"/>
          <w:b/>
          <w:i/>
          <w:spacing w:val="7"/>
          <w:szCs w:val="24"/>
        </w:rPr>
        <w:t xml:space="preserve"> </w:t>
      </w:r>
      <w:r w:rsidRPr="00F41476">
        <w:rPr>
          <w:rFonts w:cs="Times New Roman"/>
          <w:b/>
          <w:i/>
          <w:spacing w:val="-1"/>
          <w:szCs w:val="24"/>
        </w:rPr>
        <w:t>резервирования</w:t>
      </w:r>
      <w:r w:rsidRPr="00F41476">
        <w:rPr>
          <w:rFonts w:cs="Times New Roman"/>
          <w:b/>
          <w:i/>
          <w:spacing w:val="5"/>
          <w:szCs w:val="24"/>
        </w:rPr>
        <w:t xml:space="preserve"> </w:t>
      </w:r>
      <w:r w:rsidRPr="00F41476">
        <w:rPr>
          <w:rFonts w:cs="Times New Roman"/>
          <w:b/>
          <w:i/>
          <w:spacing w:val="-1"/>
          <w:szCs w:val="24"/>
        </w:rPr>
        <w:t>источников</w:t>
      </w:r>
      <w:r w:rsidRPr="00F41476">
        <w:rPr>
          <w:rFonts w:cs="Times New Roman"/>
          <w:b/>
          <w:i/>
          <w:spacing w:val="2"/>
          <w:szCs w:val="24"/>
        </w:rPr>
        <w:t xml:space="preserve"> </w:t>
      </w:r>
      <w:r w:rsidRPr="00F41476">
        <w:rPr>
          <w:rFonts w:cs="Times New Roman"/>
          <w:b/>
          <w:i/>
          <w:spacing w:val="-1"/>
          <w:szCs w:val="24"/>
        </w:rPr>
        <w:t>тепловой</w:t>
      </w:r>
      <w:r w:rsidRPr="00F41476">
        <w:rPr>
          <w:rFonts w:cs="Times New Roman"/>
          <w:b/>
          <w:i/>
          <w:spacing w:val="2"/>
          <w:szCs w:val="24"/>
        </w:rPr>
        <w:t xml:space="preserve"> </w:t>
      </w:r>
      <w:r w:rsidRPr="00F41476">
        <w:rPr>
          <w:rFonts w:cs="Times New Roman"/>
          <w:b/>
          <w:i/>
          <w:spacing w:val="-1"/>
          <w:szCs w:val="24"/>
        </w:rPr>
        <w:t>энергии</w:t>
      </w:r>
      <w:r w:rsidRPr="00F41476">
        <w:rPr>
          <w:rFonts w:cs="Times New Roman"/>
          <w:b/>
          <w:i/>
          <w:spacing w:val="5"/>
          <w:szCs w:val="24"/>
        </w:rPr>
        <w:t xml:space="preserve"> </w:t>
      </w:r>
      <w:r w:rsidRPr="00F41476">
        <w:rPr>
          <w:rFonts w:cs="Times New Roman"/>
          <w:b/>
          <w:i/>
          <w:spacing w:val="1"/>
          <w:szCs w:val="24"/>
        </w:rPr>
        <w:t>(К</w:t>
      </w:r>
      <w:r w:rsidRPr="00F41476">
        <w:rPr>
          <w:rFonts w:cs="Times New Roman"/>
          <w:b/>
          <w:i/>
          <w:spacing w:val="1"/>
          <w:position w:val="-2"/>
          <w:szCs w:val="24"/>
        </w:rPr>
        <w:t>р</w:t>
      </w:r>
      <w:r w:rsidRPr="00F41476">
        <w:rPr>
          <w:rFonts w:cs="Times New Roman"/>
          <w:b/>
          <w:i/>
          <w:spacing w:val="1"/>
          <w:szCs w:val="24"/>
        </w:rPr>
        <w:t xml:space="preserve">) </w:t>
      </w:r>
      <w:r w:rsidRPr="00F41476">
        <w:rPr>
          <w:rFonts w:cs="Times New Roman"/>
          <w:b/>
          <w:i/>
          <w:szCs w:val="24"/>
        </w:rPr>
        <w:t>и</w:t>
      </w:r>
      <w:r w:rsidRPr="00F41476">
        <w:rPr>
          <w:rFonts w:cs="Times New Roman"/>
          <w:b/>
          <w:i/>
          <w:spacing w:val="5"/>
          <w:szCs w:val="24"/>
        </w:rPr>
        <w:t xml:space="preserve"> </w:t>
      </w:r>
      <w:r w:rsidRPr="00F41476">
        <w:rPr>
          <w:rFonts w:cs="Times New Roman"/>
          <w:b/>
          <w:i/>
          <w:spacing w:val="-1"/>
          <w:szCs w:val="24"/>
        </w:rPr>
        <w:t>элементов</w:t>
      </w:r>
      <w:r w:rsidRPr="00F41476">
        <w:rPr>
          <w:rFonts w:cs="Times New Roman"/>
          <w:b/>
          <w:i/>
          <w:spacing w:val="79"/>
          <w:szCs w:val="24"/>
        </w:rPr>
        <w:t xml:space="preserve"> </w:t>
      </w:r>
      <w:r w:rsidRPr="00F41476">
        <w:rPr>
          <w:rFonts w:cs="Times New Roman"/>
          <w:b/>
          <w:i/>
          <w:spacing w:val="-1"/>
          <w:szCs w:val="24"/>
        </w:rPr>
        <w:t>тепловой</w:t>
      </w:r>
      <w:r w:rsidRPr="00F41476">
        <w:rPr>
          <w:rFonts w:cs="Times New Roman"/>
          <w:b/>
          <w:i/>
          <w:spacing w:val="12"/>
          <w:szCs w:val="24"/>
        </w:rPr>
        <w:t xml:space="preserve"> </w:t>
      </w:r>
      <w:r w:rsidRPr="00F41476">
        <w:rPr>
          <w:rFonts w:cs="Times New Roman"/>
          <w:b/>
          <w:i/>
          <w:spacing w:val="-1"/>
          <w:szCs w:val="24"/>
        </w:rPr>
        <w:t>сети,</w:t>
      </w:r>
      <w:r w:rsidRPr="00F41476">
        <w:rPr>
          <w:rFonts w:cs="Times New Roman"/>
          <w:b/>
          <w:i/>
          <w:spacing w:val="11"/>
          <w:szCs w:val="24"/>
        </w:rPr>
        <w:t xml:space="preserve"> </w:t>
      </w:r>
      <w:r w:rsidRPr="00F41476">
        <w:rPr>
          <w:rFonts w:cs="Times New Roman"/>
          <w:spacing w:val="-1"/>
          <w:szCs w:val="24"/>
        </w:rPr>
        <w:t>характеризуемый</w:t>
      </w:r>
      <w:r w:rsidRPr="00F41476">
        <w:rPr>
          <w:rFonts w:cs="Times New Roman"/>
          <w:spacing w:val="12"/>
          <w:szCs w:val="24"/>
        </w:rPr>
        <w:t xml:space="preserve"> </w:t>
      </w:r>
      <w:r w:rsidRPr="00F41476">
        <w:rPr>
          <w:rFonts w:cs="Times New Roman"/>
          <w:spacing w:val="-1"/>
          <w:szCs w:val="24"/>
        </w:rPr>
        <w:t>отношением</w:t>
      </w:r>
      <w:r w:rsidRPr="00F41476">
        <w:rPr>
          <w:rFonts w:cs="Times New Roman"/>
          <w:spacing w:val="11"/>
          <w:szCs w:val="24"/>
        </w:rPr>
        <w:t xml:space="preserve"> </w:t>
      </w:r>
      <w:r w:rsidRPr="00F41476">
        <w:rPr>
          <w:rFonts w:cs="Times New Roman"/>
          <w:spacing w:val="-1"/>
          <w:szCs w:val="24"/>
        </w:rPr>
        <w:t>резервируемой</w:t>
      </w:r>
      <w:r w:rsidRPr="00F41476">
        <w:rPr>
          <w:rFonts w:cs="Times New Roman"/>
          <w:spacing w:val="12"/>
          <w:szCs w:val="24"/>
        </w:rPr>
        <w:t xml:space="preserve"> </w:t>
      </w:r>
      <w:r w:rsidRPr="00F41476">
        <w:rPr>
          <w:rFonts w:cs="Times New Roman"/>
          <w:spacing w:val="-1"/>
          <w:szCs w:val="24"/>
        </w:rPr>
        <w:t>фактической</w:t>
      </w:r>
      <w:r w:rsidRPr="00F41476">
        <w:rPr>
          <w:rFonts w:cs="Times New Roman"/>
          <w:spacing w:val="12"/>
          <w:szCs w:val="24"/>
        </w:rPr>
        <w:t xml:space="preserve"> </w:t>
      </w:r>
      <w:r w:rsidRPr="00F41476">
        <w:rPr>
          <w:rFonts w:cs="Times New Roman"/>
          <w:spacing w:val="-1"/>
          <w:szCs w:val="24"/>
        </w:rPr>
        <w:t>тепловой</w:t>
      </w:r>
      <w:r w:rsidRPr="00F41476">
        <w:rPr>
          <w:rFonts w:cs="Times New Roman"/>
          <w:spacing w:val="12"/>
          <w:szCs w:val="24"/>
        </w:rPr>
        <w:t xml:space="preserve"> </w:t>
      </w:r>
      <w:r w:rsidRPr="00F41476">
        <w:rPr>
          <w:rFonts w:cs="Times New Roman"/>
          <w:spacing w:val="-1"/>
          <w:szCs w:val="24"/>
        </w:rPr>
        <w:t>нагрузки</w:t>
      </w:r>
      <w:r w:rsidRPr="00F41476">
        <w:rPr>
          <w:rFonts w:cs="Times New Roman"/>
          <w:spacing w:val="12"/>
          <w:szCs w:val="24"/>
        </w:rPr>
        <w:t xml:space="preserve"> </w:t>
      </w:r>
      <w:r w:rsidRPr="00F41476">
        <w:rPr>
          <w:rFonts w:cs="Times New Roman"/>
          <w:szCs w:val="24"/>
        </w:rPr>
        <w:t>к</w:t>
      </w:r>
      <w:r w:rsidRPr="00F41476">
        <w:rPr>
          <w:rFonts w:cs="Times New Roman"/>
          <w:spacing w:val="99"/>
          <w:szCs w:val="24"/>
        </w:rPr>
        <w:t xml:space="preserve"> </w:t>
      </w:r>
      <w:r w:rsidRPr="00F41476">
        <w:rPr>
          <w:rFonts w:cs="Times New Roman"/>
          <w:spacing w:val="-1"/>
          <w:szCs w:val="24"/>
        </w:rPr>
        <w:t>фактической</w:t>
      </w:r>
      <w:r w:rsidRPr="00F41476">
        <w:rPr>
          <w:rFonts w:cs="Times New Roman"/>
          <w:szCs w:val="24"/>
        </w:rPr>
        <w:t xml:space="preserve"> </w:t>
      </w:r>
      <w:r w:rsidRPr="00F41476">
        <w:rPr>
          <w:rFonts w:cs="Times New Roman"/>
          <w:spacing w:val="-1"/>
          <w:szCs w:val="24"/>
        </w:rPr>
        <w:t>тепловой</w:t>
      </w:r>
      <w:r w:rsidRPr="00F41476">
        <w:rPr>
          <w:rFonts w:cs="Times New Roman"/>
          <w:spacing w:val="-2"/>
          <w:szCs w:val="24"/>
        </w:rPr>
        <w:t xml:space="preserve"> </w:t>
      </w:r>
      <w:r w:rsidRPr="00F41476">
        <w:rPr>
          <w:rFonts w:cs="Times New Roman"/>
          <w:spacing w:val="-1"/>
          <w:szCs w:val="24"/>
        </w:rPr>
        <w:t>нагрузке</w:t>
      </w:r>
      <w:r w:rsidRPr="00F41476">
        <w:rPr>
          <w:rFonts w:cs="Times New Roman"/>
          <w:spacing w:val="1"/>
          <w:szCs w:val="24"/>
        </w:rPr>
        <w:t xml:space="preserve"> </w:t>
      </w:r>
      <w:r w:rsidRPr="00F41476">
        <w:rPr>
          <w:rFonts w:cs="Times New Roman"/>
          <w:spacing w:val="-1"/>
          <w:szCs w:val="24"/>
        </w:rPr>
        <w:t>(%)</w:t>
      </w:r>
      <w:r w:rsidRPr="00F41476">
        <w:rPr>
          <w:rFonts w:cs="Times New Roman"/>
          <w:spacing w:val="1"/>
          <w:szCs w:val="24"/>
        </w:rPr>
        <w:t xml:space="preserve"> </w:t>
      </w:r>
      <w:r w:rsidRPr="00F41476">
        <w:rPr>
          <w:rFonts w:cs="Times New Roman"/>
          <w:spacing w:val="-1"/>
          <w:szCs w:val="24"/>
        </w:rPr>
        <w:t>системы</w:t>
      </w:r>
      <w:r w:rsidRPr="00F41476">
        <w:rPr>
          <w:rFonts w:cs="Times New Roman"/>
          <w:szCs w:val="24"/>
        </w:rPr>
        <w:t xml:space="preserve"> </w:t>
      </w:r>
      <w:r w:rsidRPr="00F41476">
        <w:rPr>
          <w:rFonts w:cs="Times New Roman"/>
          <w:spacing w:val="-1"/>
          <w:szCs w:val="24"/>
        </w:rPr>
        <w:t>теплоснабжения,</w:t>
      </w:r>
      <w:r w:rsidRPr="00F41476">
        <w:rPr>
          <w:rFonts w:cs="Times New Roman"/>
          <w:szCs w:val="24"/>
        </w:rPr>
        <w:t xml:space="preserve"> </w:t>
      </w:r>
      <w:r w:rsidRPr="00F41476">
        <w:rPr>
          <w:rFonts w:cs="Times New Roman"/>
          <w:spacing w:val="-1"/>
          <w:szCs w:val="24"/>
        </w:rPr>
        <w:t>подлежащей</w:t>
      </w:r>
      <w:r w:rsidRPr="00F41476">
        <w:rPr>
          <w:rFonts w:cs="Times New Roman"/>
          <w:szCs w:val="24"/>
        </w:rPr>
        <w:t xml:space="preserve"> </w:t>
      </w:r>
      <w:r w:rsidRPr="00F41476">
        <w:rPr>
          <w:rFonts w:cs="Times New Roman"/>
          <w:spacing w:val="-1"/>
          <w:szCs w:val="24"/>
        </w:rPr>
        <w:t>резервированию:</w:t>
      </w:r>
    </w:p>
    <w:p w14:paraId="4172B70B" w14:textId="77777777" w:rsidR="001D3226" w:rsidRPr="00F41476" w:rsidRDefault="001D3226" w:rsidP="001D3226">
      <w:pPr>
        <w:pStyle w:val="ab"/>
        <w:ind w:left="0" w:firstLine="591"/>
        <w:rPr>
          <w:rFonts w:cs="Times New Roman"/>
          <w:lang w:val="ru-RU"/>
        </w:rPr>
      </w:pPr>
      <w:r w:rsidRPr="00F41476">
        <w:rPr>
          <w:rFonts w:cs="Times New Roman"/>
          <w:lang w:val="ru-RU"/>
        </w:rPr>
        <w:t>-от</w:t>
      </w:r>
      <w:r w:rsidRPr="00F41476">
        <w:rPr>
          <w:rFonts w:cs="Times New Roman"/>
          <w:spacing w:val="-1"/>
          <w:lang w:val="ru-RU"/>
        </w:rPr>
        <w:t xml:space="preserve"> </w:t>
      </w:r>
      <w:r w:rsidRPr="00F41476">
        <w:rPr>
          <w:rFonts w:cs="Times New Roman"/>
          <w:lang w:val="ru-RU"/>
        </w:rPr>
        <w:t>90% –до 100% -</w:t>
      </w:r>
      <w:r w:rsidRPr="00F41476">
        <w:rPr>
          <w:rFonts w:cs="Times New Roman"/>
          <w:spacing w:val="-1"/>
          <w:lang w:val="ru-RU"/>
        </w:rPr>
        <w:t xml:space="preserve"> </w:t>
      </w:r>
      <w:r w:rsidRPr="00F41476">
        <w:rPr>
          <w:rFonts w:cs="Times New Roman"/>
          <w:lang w:val="ru-RU"/>
        </w:rPr>
        <w:t>К</w:t>
      </w:r>
      <w:r w:rsidRPr="00F41476">
        <w:rPr>
          <w:rFonts w:cs="Times New Roman"/>
          <w:position w:val="-2"/>
          <w:lang w:val="ru-RU"/>
        </w:rPr>
        <w:t>р</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1,0;</w:t>
      </w:r>
    </w:p>
    <w:p w14:paraId="68E4E5C7"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70% –до 90% -</w:t>
      </w:r>
      <w:r w:rsidRPr="00F41476">
        <w:rPr>
          <w:rFonts w:cs="Times New Roman"/>
          <w:spacing w:val="-1"/>
          <w:lang w:val="ru-RU"/>
        </w:rPr>
        <w:t xml:space="preserve"> </w:t>
      </w:r>
      <w:r w:rsidRPr="00F41476">
        <w:rPr>
          <w:rFonts w:cs="Times New Roman"/>
          <w:lang w:val="ru-RU"/>
        </w:rPr>
        <w:t>К</w:t>
      </w:r>
      <w:r w:rsidRPr="00F41476">
        <w:rPr>
          <w:rFonts w:cs="Times New Roman"/>
          <w:position w:val="-2"/>
          <w:lang w:val="ru-RU"/>
        </w:rPr>
        <w:t>р</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0,7;</w:t>
      </w:r>
    </w:p>
    <w:p w14:paraId="304FF9C2"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50% – до 70% -</w:t>
      </w:r>
      <w:r w:rsidRPr="00F41476">
        <w:rPr>
          <w:rFonts w:cs="Times New Roman"/>
          <w:spacing w:val="-1"/>
          <w:lang w:val="ru-RU"/>
        </w:rPr>
        <w:t xml:space="preserve"> </w:t>
      </w:r>
      <w:r w:rsidRPr="00F41476">
        <w:rPr>
          <w:rFonts w:cs="Times New Roman"/>
          <w:lang w:val="ru-RU"/>
        </w:rPr>
        <w:t>К</w:t>
      </w:r>
      <w:r w:rsidRPr="00F41476">
        <w:rPr>
          <w:rFonts w:cs="Times New Roman"/>
          <w:position w:val="-2"/>
          <w:lang w:val="ru-RU"/>
        </w:rPr>
        <w:t>р</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0,5;</w:t>
      </w:r>
    </w:p>
    <w:p w14:paraId="072D41A0"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30% – до 50% -</w:t>
      </w:r>
      <w:r w:rsidRPr="00F41476">
        <w:rPr>
          <w:rFonts w:cs="Times New Roman"/>
          <w:spacing w:val="-1"/>
          <w:lang w:val="ru-RU"/>
        </w:rPr>
        <w:t xml:space="preserve"> </w:t>
      </w:r>
      <w:r w:rsidRPr="00F41476">
        <w:rPr>
          <w:rFonts w:cs="Times New Roman"/>
          <w:lang w:val="ru-RU"/>
        </w:rPr>
        <w:t>К</w:t>
      </w:r>
      <w:r w:rsidRPr="00F41476">
        <w:rPr>
          <w:rFonts w:cs="Times New Roman"/>
          <w:position w:val="-2"/>
          <w:lang w:val="ru-RU"/>
        </w:rPr>
        <w:t>р</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0,3;</w:t>
      </w:r>
    </w:p>
    <w:p w14:paraId="6E3B48CD"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менее </w:t>
      </w:r>
      <w:r w:rsidRPr="00F41476">
        <w:rPr>
          <w:rFonts w:cs="Times New Roman"/>
          <w:lang w:val="ru-RU"/>
        </w:rPr>
        <w:t>30% включительно -</w:t>
      </w:r>
      <w:r w:rsidRPr="00F41476">
        <w:rPr>
          <w:rFonts w:cs="Times New Roman"/>
          <w:spacing w:val="-1"/>
          <w:lang w:val="ru-RU"/>
        </w:rPr>
        <w:t xml:space="preserve"> </w:t>
      </w:r>
      <w:r w:rsidRPr="00F41476">
        <w:rPr>
          <w:rFonts w:cs="Times New Roman"/>
          <w:lang w:val="ru-RU"/>
        </w:rPr>
        <w:t>К</w:t>
      </w:r>
      <w:r w:rsidRPr="00F41476">
        <w:rPr>
          <w:rFonts w:cs="Times New Roman"/>
          <w:position w:val="-2"/>
          <w:lang w:val="ru-RU"/>
        </w:rPr>
        <w:t>р</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0,2.</w:t>
      </w:r>
    </w:p>
    <w:p w14:paraId="7364CAB8" w14:textId="77777777" w:rsidR="001D3226" w:rsidRPr="00F41476" w:rsidRDefault="001D3226" w:rsidP="001D3226">
      <w:pPr>
        <w:spacing w:before="111"/>
        <w:ind w:right="-2" w:firstLine="591"/>
        <w:rPr>
          <w:rFonts w:eastAsia="Times New Roman" w:cs="Times New Roman"/>
          <w:szCs w:val="24"/>
        </w:rPr>
      </w:pPr>
      <w:r w:rsidRPr="00F41476">
        <w:rPr>
          <w:rFonts w:cs="Times New Roman"/>
          <w:b/>
          <w:i/>
          <w:spacing w:val="-1"/>
          <w:szCs w:val="24"/>
        </w:rPr>
        <w:t>Показатель</w:t>
      </w:r>
      <w:r w:rsidRPr="00F41476">
        <w:rPr>
          <w:rFonts w:cs="Times New Roman"/>
          <w:b/>
          <w:i/>
          <w:szCs w:val="24"/>
        </w:rPr>
        <w:t xml:space="preserve"> </w:t>
      </w:r>
      <w:r w:rsidRPr="00F41476">
        <w:rPr>
          <w:rFonts w:cs="Times New Roman"/>
          <w:b/>
          <w:i/>
          <w:spacing w:val="-1"/>
          <w:szCs w:val="24"/>
        </w:rPr>
        <w:t>технического</w:t>
      </w:r>
      <w:r w:rsidRPr="00F41476">
        <w:rPr>
          <w:rFonts w:cs="Times New Roman"/>
          <w:b/>
          <w:i/>
          <w:szCs w:val="24"/>
        </w:rPr>
        <w:t xml:space="preserve"> </w:t>
      </w:r>
      <w:r w:rsidRPr="00F41476">
        <w:rPr>
          <w:rFonts w:cs="Times New Roman"/>
          <w:b/>
          <w:i/>
          <w:spacing w:val="-1"/>
          <w:szCs w:val="24"/>
        </w:rPr>
        <w:t>состояния</w:t>
      </w:r>
      <w:r w:rsidRPr="00F41476">
        <w:rPr>
          <w:rFonts w:cs="Times New Roman"/>
          <w:b/>
          <w:i/>
          <w:szCs w:val="24"/>
        </w:rPr>
        <w:t xml:space="preserve"> </w:t>
      </w:r>
      <w:r w:rsidRPr="00F41476">
        <w:rPr>
          <w:rFonts w:cs="Times New Roman"/>
          <w:b/>
          <w:i/>
          <w:spacing w:val="-1"/>
          <w:szCs w:val="24"/>
        </w:rPr>
        <w:t>тепловых</w:t>
      </w:r>
      <w:r w:rsidRPr="00F41476">
        <w:rPr>
          <w:rFonts w:cs="Times New Roman"/>
          <w:b/>
          <w:i/>
          <w:spacing w:val="6"/>
          <w:szCs w:val="24"/>
        </w:rPr>
        <w:t xml:space="preserve"> </w:t>
      </w:r>
      <w:r w:rsidRPr="00F41476">
        <w:rPr>
          <w:rFonts w:cs="Times New Roman"/>
          <w:b/>
          <w:i/>
          <w:spacing w:val="-1"/>
          <w:szCs w:val="24"/>
        </w:rPr>
        <w:t>сетей</w:t>
      </w:r>
      <w:r w:rsidRPr="00F41476">
        <w:rPr>
          <w:rFonts w:cs="Times New Roman"/>
          <w:b/>
          <w:i/>
          <w:spacing w:val="7"/>
          <w:szCs w:val="24"/>
        </w:rPr>
        <w:t xml:space="preserve"> </w:t>
      </w:r>
      <w:r w:rsidRPr="00F41476">
        <w:rPr>
          <w:rFonts w:cs="Times New Roman"/>
          <w:b/>
          <w:i/>
          <w:szCs w:val="24"/>
        </w:rPr>
        <w:t>(К</w:t>
      </w:r>
      <w:r w:rsidRPr="00F41476">
        <w:rPr>
          <w:rFonts w:cs="Times New Roman"/>
          <w:b/>
          <w:i/>
          <w:position w:val="-2"/>
          <w:szCs w:val="24"/>
        </w:rPr>
        <w:t>с</w:t>
      </w:r>
      <w:r w:rsidRPr="00F41476">
        <w:rPr>
          <w:rFonts w:cs="Times New Roman"/>
          <w:b/>
          <w:i/>
          <w:szCs w:val="24"/>
        </w:rPr>
        <w:t>)</w:t>
      </w:r>
      <w:r w:rsidRPr="00F41476">
        <w:rPr>
          <w:rFonts w:cs="Times New Roman"/>
          <w:i/>
          <w:szCs w:val="24"/>
        </w:rPr>
        <w:t xml:space="preserve">, </w:t>
      </w:r>
      <w:r w:rsidRPr="00F41476">
        <w:rPr>
          <w:rFonts w:cs="Times New Roman"/>
          <w:spacing w:val="-1"/>
          <w:szCs w:val="24"/>
        </w:rPr>
        <w:t>характеризуемый</w:t>
      </w:r>
      <w:r w:rsidRPr="00F41476">
        <w:rPr>
          <w:rFonts w:cs="Times New Roman"/>
          <w:szCs w:val="24"/>
        </w:rPr>
        <w:t xml:space="preserve"> долей</w:t>
      </w:r>
      <w:r w:rsidRPr="00F41476">
        <w:rPr>
          <w:rFonts w:cs="Times New Roman"/>
          <w:spacing w:val="95"/>
          <w:szCs w:val="24"/>
        </w:rPr>
        <w:t xml:space="preserve"> </w:t>
      </w:r>
      <w:r w:rsidRPr="00F41476">
        <w:rPr>
          <w:rFonts w:cs="Times New Roman"/>
          <w:szCs w:val="24"/>
        </w:rPr>
        <w:t>ветхих,</w:t>
      </w:r>
      <w:r w:rsidRPr="00F41476">
        <w:rPr>
          <w:rFonts w:cs="Times New Roman"/>
          <w:spacing w:val="-3"/>
          <w:szCs w:val="24"/>
        </w:rPr>
        <w:t xml:space="preserve"> </w:t>
      </w:r>
      <w:r w:rsidRPr="00F41476">
        <w:rPr>
          <w:rFonts w:cs="Times New Roman"/>
          <w:spacing w:val="-1"/>
          <w:szCs w:val="24"/>
        </w:rPr>
        <w:t>подлежащих замене (%)</w:t>
      </w:r>
      <w:r w:rsidRPr="00F41476">
        <w:rPr>
          <w:rFonts w:cs="Times New Roman"/>
          <w:spacing w:val="1"/>
          <w:szCs w:val="24"/>
        </w:rPr>
        <w:t xml:space="preserve"> </w:t>
      </w:r>
      <w:r w:rsidRPr="00F41476">
        <w:rPr>
          <w:rFonts w:cs="Times New Roman"/>
          <w:spacing w:val="-1"/>
          <w:szCs w:val="24"/>
        </w:rPr>
        <w:t>трубопроводов:</w:t>
      </w:r>
    </w:p>
    <w:p w14:paraId="7CC1E48F"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F41476">
        <w:rPr>
          <w:rFonts w:cs="Times New Roman"/>
          <w:b/>
          <w:i/>
          <w:spacing w:val="-1"/>
          <w:szCs w:val="24"/>
        </w:rPr>
        <w:t>Кс = (</w:t>
      </w:r>
      <w:r w:rsidRPr="00F41476">
        <w:rPr>
          <w:rFonts w:cs="Times New Roman"/>
          <w:b/>
          <w:i/>
          <w:spacing w:val="-1"/>
          <w:szCs w:val="24"/>
          <w:lang w:val="en-US"/>
        </w:rPr>
        <w:t>S</w:t>
      </w:r>
      <w:r w:rsidRPr="00F41476">
        <w:rPr>
          <w:rFonts w:cs="Times New Roman"/>
          <w:i/>
          <w:spacing w:val="-1"/>
          <w:szCs w:val="24"/>
        </w:rPr>
        <w:t>экспл.-</w:t>
      </w:r>
      <w:r w:rsidRPr="00F41476">
        <w:rPr>
          <w:rFonts w:cs="Times New Roman"/>
          <w:b/>
          <w:i/>
          <w:spacing w:val="-1"/>
          <w:szCs w:val="24"/>
        </w:rPr>
        <w:t xml:space="preserve"> </w:t>
      </w:r>
      <w:r w:rsidRPr="00F41476">
        <w:rPr>
          <w:rFonts w:cs="Times New Roman"/>
          <w:b/>
          <w:i/>
          <w:spacing w:val="-1"/>
          <w:szCs w:val="24"/>
          <w:lang w:val="en-US"/>
        </w:rPr>
        <w:t>S</w:t>
      </w:r>
      <w:r w:rsidRPr="00F41476">
        <w:rPr>
          <w:rFonts w:cs="Times New Roman"/>
          <w:i/>
          <w:spacing w:val="-1"/>
          <w:szCs w:val="24"/>
        </w:rPr>
        <w:t>ветх)/</w:t>
      </w:r>
      <w:r w:rsidRPr="00F41476">
        <w:rPr>
          <w:rFonts w:cs="Times New Roman"/>
          <w:b/>
          <w:i/>
          <w:spacing w:val="-1"/>
          <w:szCs w:val="24"/>
        </w:rPr>
        <w:t xml:space="preserve"> </w:t>
      </w:r>
      <w:r w:rsidRPr="00F41476">
        <w:rPr>
          <w:rFonts w:cs="Times New Roman"/>
          <w:b/>
          <w:i/>
          <w:spacing w:val="-1"/>
          <w:szCs w:val="24"/>
          <w:lang w:val="en-US"/>
        </w:rPr>
        <w:t>S</w:t>
      </w:r>
      <w:r w:rsidRPr="00F41476">
        <w:rPr>
          <w:rFonts w:cs="Times New Roman"/>
          <w:i/>
          <w:spacing w:val="-1"/>
          <w:szCs w:val="24"/>
        </w:rPr>
        <w:t>экспл,</w:t>
      </w:r>
    </w:p>
    <w:p w14:paraId="356A3B8F"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F41476">
        <w:rPr>
          <w:rFonts w:cs="Times New Roman"/>
          <w:spacing w:val="-1"/>
          <w:szCs w:val="24"/>
        </w:rPr>
        <w:t xml:space="preserve">где </w:t>
      </w:r>
      <w:r w:rsidRPr="00F41476">
        <w:rPr>
          <w:rFonts w:cs="Times New Roman"/>
          <w:b/>
          <w:i/>
          <w:spacing w:val="-1"/>
          <w:szCs w:val="24"/>
          <w:lang w:val="en-US"/>
        </w:rPr>
        <w:t>S</w:t>
      </w:r>
      <w:r w:rsidRPr="00F41476">
        <w:rPr>
          <w:rFonts w:cs="Times New Roman"/>
          <w:i/>
          <w:spacing w:val="-1"/>
          <w:szCs w:val="24"/>
        </w:rPr>
        <w:t>экспл-</w:t>
      </w:r>
      <w:r w:rsidRPr="00F41476">
        <w:rPr>
          <w:rFonts w:cs="Times New Roman"/>
          <w:spacing w:val="-1"/>
          <w:szCs w:val="24"/>
        </w:rPr>
        <w:t>протяженность тепловых сетей, находящихся в эксплуатации</w:t>
      </w:r>
    </w:p>
    <w:p w14:paraId="477BAF4C"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F41476">
        <w:rPr>
          <w:rFonts w:cs="Times New Roman"/>
          <w:b/>
          <w:i/>
          <w:spacing w:val="-1"/>
          <w:szCs w:val="24"/>
          <w:lang w:val="en-US"/>
        </w:rPr>
        <w:t>S</w:t>
      </w:r>
      <w:r w:rsidRPr="00F41476">
        <w:rPr>
          <w:rFonts w:cs="Times New Roman"/>
          <w:i/>
          <w:spacing w:val="-1"/>
          <w:szCs w:val="24"/>
        </w:rPr>
        <w:t xml:space="preserve">ветх- </w:t>
      </w:r>
      <w:r w:rsidRPr="00F41476">
        <w:rPr>
          <w:rFonts w:cs="Times New Roman"/>
          <w:spacing w:val="-1"/>
          <w:szCs w:val="24"/>
        </w:rPr>
        <w:t>протяженность ветхих тепловых сетей находящихся в эксплуатации</w:t>
      </w:r>
    </w:p>
    <w:p w14:paraId="6F00C1FC"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0B1ED66A"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F41476">
        <w:rPr>
          <w:rFonts w:cs="Times New Roman"/>
          <w:b/>
          <w:i/>
          <w:spacing w:val="-1"/>
          <w:szCs w:val="24"/>
        </w:rPr>
        <w:lastRenderedPageBreak/>
        <w:t>Показатель интенсивности отказов тепловых сетей (К</w:t>
      </w:r>
      <w:r w:rsidRPr="00F41476">
        <w:rPr>
          <w:rFonts w:cs="Times New Roman"/>
          <w:b/>
          <w:i/>
          <w:spacing w:val="-1"/>
          <w:szCs w:val="24"/>
          <w:vertAlign w:val="subscript"/>
        </w:rPr>
        <w:t>отк тс</w:t>
      </w:r>
      <w:r w:rsidRPr="00F41476">
        <w:rPr>
          <w:rFonts w:cs="Times New Roman"/>
          <w:b/>
          <w:i/>
          <w:spacing w:val="-1"/>
          <w:szCs w:val="24"/>
        </w:rPr>
        <w:t>)</w:t>
      </w:r>
      <w:r w:rsidRPr="00F41476">
        <w:rPr>
          <w:rFonts w:cs="Times New Roman"/>
          <w:szCs w:val="24"/>
        </w:rPr>
        <w:t xml:space="preserve">, </w:t>
      </w:r>
      <w:r w:rsidRPr="00F41476">
        <w:rPr>
          <w:rFonts w:cs="Times New Roman"/>
          <w:spacing w:val="-1"/>
          <w:szCs w:val="24"/>
        </w:rPr>
        <w:t>характеризуемый</w:t>
      </w:r>
      <w:r w:rsidRPr="00F41476">
        <w:rPr>
          <w:rFonts w:cs="Times New Roman"/>
          <w:spacing w:val="63"/>
          <w:szCs w:val="24"/>
        </w:rPr>
        <w:t xml:space="preserve"> </w:t>
      </w:r>
      <w:r w:rsidRPr="00F41476">
        <w:rPr>
          <w:rFonts w:cs="Times New Roman"/>
          <w:spacing w:val="-1"/>
          <w:szCs w:val="24"/>
        </w:rPr>
        <w:t>количеством</w:t>
      </w:r>
      <w:r w:rsidRPr="00F41476">
        <w:rPr>
          <w:rFonts w:cs="Times New Roman"/>
          <w:szCs w:val="24"/>
        </w:rPr>
        <w:t xml:space="preserve"> </w:t>
      </w:r>
      <w:r w:rsidRPr="00F41476">
        <w:rPr>
          <w:rFonts w:cs="Times New Roman"/>
          <w:spacing w:val="-1"/>
          <w:szCs w:val="24"/>
        </w:rPr>
        <w:t>вынужденных</w:t>
      </w:r>
      <w:r w:rsidRPr="00F41476">
        <w:rPr>
          <w:rFonts w:cs="Times New Roman"/>
          <w:szCs w:val="24"/>
        </w:rPr>
        <w:t xml:space="preserve"> </w:t>
      </w:r>
      <w:r w:rsidRPr="00F41476">
        <w:rPr>
          <w:rFonts w:cs="Times New Roman"/>
          <w:spacing w:val="-1"/>
          <w:szCs w:val="24"/>
        </w:rPr>
        <w:t>отключений</w:t>
      </w:r>
      <w:r w:rsidRPr="00F41476">
        <w:rPr>
          <w:rFonts w:cs="Times New Roman"/>
          <w:szCs w:val="24"/>
        </w:rPr>
        <w:t xml:space="preserve"> </w:t>
      </w:r>
      <w:r w:rsidRPr="00F41476">
        <w:rPr>
          <w:rFonts w:cs="Times New Roman"/>
          <w:spacing w:val="-1"/>
          <w:szCs w:val="24"/>
        </w:rPr>
        <w:t>участков</w:t>
      </w:r>
      <w:r w:rsidRPr="00F41476">
        <w:rPr>
          <w:rFonts w:cs="Times New Roman"/>
          <w:szCs w:val="24"/>
        </w:rPr>
        <w:t xml:space="preserve"> </w:t>
      </w:r>
      <w:r w:rsidRPr="00F41476">
        <w:rPr>
          <w:rFonts w:cs="Times New Roman"/>
          <w:spacing w:val="-1"/>
          <w:szCs w:val="24"/>
        </w:rPr>
        <w:t>тепловой</w:t>
      </w:r>
      <w:r w:rsidRPr="00F41476">
        <w:rPr>
          <w:rFonts w:cs="Times New Roman"/>
          <w:szCs w:val="24"/>
        </w:rPr>
        <w:t xml:space="preserve"> </w:t>
      </w:r>
      <w:r w:rsidRPr="00F41476">
        <w:rPr>
          <w:rFonts w:cs="Times New Roman"/>
          <w:spacing w:val="-1"/>
          <w:szCs w:val="24"/>
        </w:rPr>
        <w:t>сети</w:t>
      </w:r>
      <w:r w:rsidRPr="00F41476">
        <w:rPr>
          <w:rFonts w:cs="Times New Roman"/>
          <w:szCs w:val="24"/>
        </w:rPr>
        <w:t xml:space="preserve"> с </w:t>
      </w:r>
      <w:r w:rsidRPr="00F41476">
        <w:rPr>
          <w:rFonts w:cs="Times New Roman"/>
          <w:spacing w:val="-1"/>
          <w:szCs w:val="24"/>
        </w:rPr>
        <w:t>ограничением</w:t>
      </w:r>
      <w:r w:rsidRPr="00F41476">
        <w:rPr>
          <w:rFonts w:cs="Times New Roman"/>
          <w:szCs w:val="24"/>
        </w:rPr>
        <w:t xml:space="preserve"> отпуска</w:t>
      </w:r>
      <w:r w:rsidRPr="00F41476">
        <w:rPr>
          <w:rFonts w:cs="Times New Roman"/>
          <w:spacing w:val="83"/>
          <w:szCs w:val="24"/>
        </w:rPr>
        <w:t xml:space="preserve"> </w:t>
      </w:r>
      <w:r w:rsidRPr="00F41476">
        <w:rPr>
          <w:rFonts w:cs="Times New Roman"/>
          <w:spacing w:val="-1"/>
          <w:szCs w:val="24"/>
        </w:rPr>
        <w:t>тепловой</w:t>
      </w:r>
      <w:r w:rsidRPr="00F41476">
        <w:rPr>
          <w:rFonts w:cs="Times New Roman"/>
          <w:szCs w:val="24"/>
        </w:rPr>
        <w:t xml:space="preserve"> </w:t>
      </w:r>
      <w:r w:rsidRPr="00F41476">
        <w:rPr>
          <w:rFonts w:cs="Times New Roman"/>
          <w:spacing w:val="-1"/>
          <w:szCs w:val="24"/>
        </w:rPr>
        <w:t>энергии</w:t>
      </w:r>
      <w:r w:rsidRPr="00F41476">
        <w:rPr>
          <w:rFonts w:cs="Times New Roman"/>
          <w:szCs w:val="24"/>
        </w:rPr>
        <w:t xml:space="preserve"> </w:t>
      </w:r>
      <w:r w:rsidRPr="00F41476">
        <w:rPr>
          <w:rFonts w:cs="Times New Roman"/>
          <w:spacing w:val="-1"/>
          <w:szCs w:val="24"/>
        </w:rPr>
        <w:t>потребителям:</w:t>
      </w:r>
      <w:r w:rsidRPr="00F41476">
        <w:rPr>
          <w:rFonts w:cs="Times New Roman"/>
          <w:spacing w:val="103"/>
          <w:szCs w:val="24"/>
        </w:rPr>
        <w:t xml:space="preserve"> </w:t>
      </w:r>
    </w:p>
    <w:p w14:paraId="39144958"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F41476">
        <w:rPr>
          <w:rFonts w:cs="Times New Roman"/>
          <w:spacing w:val="-1"/>
          <w:szCs w:val="24"/>
        </w:rPr>
        <w:t>И</w:t>
      </w:r>
      <w:r w:rsidRPr="00F41476">
        <w:rPr>
          <w:rFonts w:cs="Times New Roman"/>
          <w:spacing w:val="-1"/>
          <w:position w:val="-2"/>
          <w:szCs w:val="24"/>
        </w:rPr>
        <w:t>отк</w:t>
      </w:r>
      <w:r w:rsidRPr="00F41476">
        <w:rPr>
          <w:rFonts w:cs="Times New Roman"/>
          <w:spacing w:val="20"/>
          <w:position w:val="-2"/>
          <w:szCs w:val="24"/>
        </w:rPr>
        <w:t xml:space="preserve"> </w:t>
      </w:r>
      <w:r w:rsidRPr="00F41476">
        <w:rPr>
          <w:rFonts w:cs="Times New Roman"/>
          <w:szCs w:val="24"/>
        </w:rPr>
        <w:t>=</w:t>
      </w:r>
      <w:r w:rsidRPr="00F41476">
        <w:rPr>
          <w:rFonts w:cs="Times New Roman"/>
          <w:spacing w:val="-1"/>
          <w:szCs w:val="24"/>
        </w:rPr>
        <w:t xml:space="preserve"> n</w:t>
      </w:r>
      <w:r w:rsidRPr="00F41476">
        <w:rPr>
          <w:rFonts w:cs="Times New Roman"/>
          <w:spacing w:val="-1"/>
          <w:position w:val="-2"/>
          <w:szCs w:val="24"/>
        </w:rPr>
        <w:t>отк</w:t>
      </w:r>
      <w:r w:rsidRPr="00F41476">
        <w:rPr>
          <w:rFonts w:cs="Times New Roman"/>
          <w:spacing w:val="-1"/>
          <w:szCs w:val="24"/>
        </w:rPr>
        <w:t>/</w:t>
      </w:r>
      <w:r w:rsidRPr="00F41476">
        <w:rPr>
          <w:rFonts w:cs="Times New Roman"/>
          <w:spacing w:val="-1"/>
          <w:szCs w:val="24"/>
          <w:lang w:val="en-US"/>
        </w:rPr>
        <w:t>S</w:t>
      </w:r>
      <w:r w:rsidRPr="00F41476">
        <w:rPr>
          <w:rFonts w:cs="Times New Roman"/>
          <w:spacing w:val="-1"/>
          <w:szCs w:val="24"/>
        </w:rPr>
        <w:t>[1/(км*год)],</w:t>
      </w:r>
    </w:p>
    <w:p w14:paraId="5A4E8E95" w14:textId="77777777" w:rsidR="001D3226" w:rsidRPr="00F41476" w:rsidRDefault="001D3226" w:rsidP="001D3226">
      <w:pPr>
        <w:pStyle w:val="ab"/>
        <w:ind w:left="0" w:firstLine="591"/>
        <w:jc w:val="both"/>
        <w:rPr>
          <w:rFonts w:cs="Times New Roman"/>
          <w:lang w:val="ru-RU"/>
        </w:rPr>
      </w:pPr>
      <w:r w:rsidRPr="00F41476">
        <w:rPr>
          <w:rFonts w:cs="Times New Roman"/>
          <w:lang w:val="ru-RU"/>
        </w:rPr>
        <w:t>где</w:t>
      </w:r>
      <w:r w:rsidRPr="00F41476">
        <w:rPr>
          <w:rFonts w:cs="Times New Roman"/>
          <w:spacing w:val="-1"/>
          <w:lang w:val="ru-RU"/>
        </w:rPr>
        <w:t xml:space="preserve"> </w:t>
      </w:r>
      <w:r w:rsidRPr="00F41476">
        <w:rPr>
          <w:rFonts w:cs="Times New Roman"/>
          <w:spacing w:val="-1"/>
        </w:rPr>
        <w:t>n</w:t>
      </w:r>
      <w:r w:rsidRPr="00F41476">
        <w:rPr>
          <w:rFonts w:cs="Times New Roman"/>
          <w:spacing w:val="-1"/>
          <w:position w:val="-2"/>
          <w:lang w:val="ru-RU"/>
        </w:rPr>
        <w:t>отк</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количество</w:t>
      </w:r>
      <w:r w:rsidRPr="00F41476">
        <w:rPr>
          <w:rFonts w:cs="Times New Roman"/>
          <w:lang w:val="ru-RU"/>
        </w:rPr>
        <w:t xml:space="preserve"> </w:t>
      </w:r>
      <w:r w:rsidRPr="00F41476">
        <w:rPr>
          <w:rFonts w:cs="Times New Roman"/>
          <w:spacing w:val="-1"/>
          <w:lang w:val="ru-RU"/>
        </w:rPr>
        <w:t>отказов за предыдущий год</w:t>
      </w:r>
      <w:r w:rsidRPr="00F41476">
        <w:rPr>
          <w:rFonts w:cs="Times New Roman"/>
          <w:lang w:val="ru-RU"/>
        </w:rPr>
        <w:t>;</w:t>
      </w:r>
    </w:p>
    <w:p w14:paraId="12C0CD43" w14:textId="77777777" w:rsidR="001D3226" w:rsidRPr="00F41476" w:rsidRDefault="001D3226" w:rsidP="001D3226">
      <w:pPr>
        <w:pStyle w:val="ab"/>
        <w:ind w:left="0" w:firstLine="591"/>
        <w:jc w:val="both"/>
        <w:rPr>
          <w:rFonts w:cs="Times New Roman"/>
          <w:lang w:val="ru-RU"/>
        </w:rPr>
      </w:pPr>
      <w:r w:rsidRPr="00F41476">
        <w:rPr>
          <w:rFonts w:cs="Times New Roman"/>
        </w:rPr>
        <w:t>S</w:t>
      </w:r>
      <w:r w:rsidRPr="00F41476">
        <w:rPr>
          <w:rFonts w:cs="Times New Roman"/>
          <w:lang w:val="ru-RU"/>
        </w:rPr>
        <w:t>-</w:t>
      </w:r>
      <w:r w:rsidRPr="00F41476">
        <w:rPr>
          <w:rFonts w:cs="Times New Roman"/>
          <w:spacing w:val="-1"/>
          <w:lang w:val="ru-RU"/>
        </w:rPr>
        <w:t xml:space="preserve"> протяженность</w:t>
      </w:r>
      <w:r w:rsidRPr="00F41476">
        <w:rPr>
          <w:rFonts w:cs="Times New Roman"/>
          <w:lang w:val="ru-RU"/>
        </w:rPr>
        <w:t xml:space="preserve"> </w:t>
      </w:r>
      <w:r w:rsidRPr="00F41476">
        <w:rPr>
          <w:rFonts w:cs="Times New Roman"/>
          <w:spacing w:val="-1"/>
          <w:lang w:val="ru-RU"/>
        </w:rPr>
        <w:t>тепловой</w:t>
      </w:r>
      <w:r w:rsidRPr="00F41476">
        <w:rPr>
          <w:rFonts w:cs="Times New Roman"/>
          <w:lang w:val="ru-RU"/>
        </w:rPr>
        <w:t xml:space="preserve"> </w:t>
      </w:r>
      <w:r w:rsidRPr="00F41476">
        <w:rPr>
          <w:rFonts w:cs="Times New Roman"/>
          <w:spacing w:val="-1"/>
          <w:lang w:val="ru-RU"/>
        </w:rPr>
        <w:t>сети</w:t>
      </w:r>
      <w:r w:rsidRPr="00F41476">
        <w:rPr>
          <w:rFonts w:cs="Times New Roman"/>
          <w:lang w:val="ru-RU"/>
        </w:rPr>
        <w:t xml:space="preserve"> </w:t>
      </w:r>
      <w:r w:rsidRPr="00F41476">
        <w:rPr>
          <w:rFonts w:cs="Times New Roman"/>
          <w:spacing w:val="-1"/>
          <w:lang w:val="ru-RU"/>
        </w:rPr>
        <w:t>данной</w:t>
      </w:r>
      <w:r w:rsidRPr="00F41476">
        <w:rPr>
          <w:rFonts w:cs="Times New Roman"/>
          <w:lang w:val="ru-RU"/>
        </w:rPr>
        <w:t xml:space="preserve"> </w:t>
      </w:r>
      <w:r w:rsidRPr="00F41476">
        <w:rPr>
          <w:rFonts w:cs="Times New Roman"/>
          <w:spacing w:val="-1"/>
          <w:lang w:val="ru-RU"/>
        </w:rPr>
        <w:t>системы</w:t>
      </w:r>
      <w:r w:rsidRPr="00F41476">
        <w:rPr>
          <w:rFonts w:cs="Times New Roman"/>
          <w:lang w:val="ru-RU"/>
        </w:rPr>
        <w:t xml:space="preserve"> </w:t>
      </w:r>
      <w:r w:rsidRPr="00F41476">
        <w:rPr>
          <w:rFonts w:cs="Times New Roman"/>
          <w:spacing w:val="-1"/>
          <w:lang w:val="ru-RU"/>
        </w:rPr>
        <w:t>теплоснабжения</w:t>
      </w:r>
      <w:r w:rsidRPr="00F41476">
        <w:rPr>
          <w:rFonts w:cs="Times New Roman"/>
          <w:lang w:val="ru-RU"/>
        </w:rPr>
        <w:t xml:space="preserve"> </w:t>
      </w:r>
      <w:r w:rsidRPr="00F41476">
        <w:rPr>
          <w:rFonts w:cs="Times New Roman"/>
          <w:spacing w:val="-1"/>
          <w:lang w:val="ru-RU"/>
        </w:rPr>
        <w:t>[км].</w:t>
      </w:r>
    </w:p>
    <w:p w14:paraId="098F42BC" w14:textId="77777777" w:rsidR="001D3226" w:rsidRPr="00F41476" w:rsidRDefault="001D3226" w:rsidP="001D3226">
      <w:pPr>
        <w:pStyle w:val="ab"/>
        <w:ind w:left="0" w:firstLine="591"/>
        <w:jc w:val="both"/>
        <w:rPr>
          <w:rFonts w:cs="Times New Roman"/>
          <w:lang w:val="ru-RU"/>
        </w:rPr>
      </w:pPr>
      <w:r w:rsidRPr="00F41476">
        <w:rPr>
          <w:rFonts w:cs="Times New Roman"/>
          <w:lang w:val="ru-RU"/>
        </w:rPr>
        <w:t>В</w:t>
      </w:r>
      <w:r w:rsidRPr="00F41476">
        <w:rPr>
          <w:rFonts w:cs="Times New Roman"/>
          <w:spacing w:val="-2"/>
          <w:lang w:val="ru-RU"/>
        </w:rPr>
        <w:t xml:space="preserve"> </w:t>
      </w:r>
      <w:r w:rsidRPr="00F41476">
        <w:rPr>
          <w:rFonts w:cs="Times New Roman"/>
          <w:spacing w:val="-1"/>
          <w:lang w:val="ru-RU"/>
        </w:rPr>
        <w:t>зависимости</w:t>
      </w:r>
      <w:r w:rsidRPr="00F41476">
        <w:rPr>
          <w:rFonts w:cs="Times New Roman"/>
          <w:lang w:val="ru-RU"/>
        </w:rPr>
        <w:t xml:space="preserve"> от </w:t>
      </w:r>
      <w:r w:rsidRPr="00F41476">
        <w:rPr>
          <w:rFonts w:cs="Times New Roman"/>
          <w:spacing w:val="-1"/>
          <w:lang w:val="ru-RU"/>
        </w:rPr>
        <w:t>интенсивности</w:t>
      </w:r>
      <w:r w:rsidRPr="00F41476">
        <w:rPr>
          <w:rFonts w:cs="Times New Roman"/>
          <w:lang w:val="ru-RU"/>
        </w:rPr>
        <w:t xml:space="preserve"> </w:t>
      </w:r>
      <w:r w:rsidRPr="00F41476">
        <w:rPr>
          <w:rFonts w:cs="Times New Roman"/>
          <w:spacing w:val="-1"/>
          <w:lang w:val="ru-RU"/>
        </w:rPr>
        <w:t>отказов</w:t>
      </w:r>
      <w:r w:rsidRPr="00F41476">
        <w:rPr>
          <w:rFonts w:cs="Times New Roman"/>
          <w:lang w:val="ru-RU"/>
        </w:rPr>
        <w:t xml:space="preserve"> </w:t>
      </w:r>
      <w:r w:rsidRPr="00F41476">
        <w:rPr>
          <w:rFonts w:cs="Times New Roman"/>
          <w:spacing w:val="-1"/>
          <w:lang w:val="ru-RU"/>
        </w:rPr>
        <w:t>(И</w:t>
      </w:r>
      <w:r w:rsidRPr="00F41476">
        <w:rPr>
          <w:rFonts w:cs="Times New Roman"/>
          <w:spacing w:val="-1"/>
          <w:position w:val="-2"/>
          <w:lang w:val="ru-RU"/>
        </w:rPr>
        <w:t>отк</w:t>
      </w:r>
      <w:r w:rsidRPr="00F41476">
        <w:rPr>
          <w:rFonts w:cs="Times New Roman"/>
          <w:spacing w:val="-1"/>
          <w:lang w:val="ru-RU"/>
        </w:rPr>
        <w:t>)</w:t>
      </w:r>
      <w:r w:rsidRPr="00F41476">
        <w:rPr>
          <w:rFonts w:cs="Times New Roman"/>
          <w:lang w:val="ru-RU"/>
        </w:rPr>
        <w:t xml:space="preserve"> </w:t>
      </w:r>
      <w:r w:rsidRPr="00F41476">
        <w:rPr>
          <w:rFonts w:cs="Times New Roman"/>
          <w:spacing w:val="-1"/>
          <w:lang w:val="ru-RU"/>
        </w:rPr>
        <w:t>определяется</w:t>
      </w:r>
      <w:r w:rsidRPr="00F41476">
        <w:rPr>
          <w:rFonts w:cs="Times New Roman"/>
          <w:lang w:val="ru-RU"/>
        </w:rPr>
        <w:t xml:space="preserve"> </w:t>
      </w:r>
      <w:r w:rsidRPr="00F41476">
        <w:rPr>
          <w:rFonts w:cs="Times New Roman"/>
          <w:spacing w:val="-1"/>
          <w:lang w:val="ru-RU"/>
        </w:rPr>
        <w:t>показатель</w:t>
      </w:r>
      <w:r w:rsidRPr="00F41476">
        <w:rPr>
          <w:rFonts w:cs="Times New Roman"/>
          <w:lang w:val="ru-RU"/>
        </w:rPr>
        <w:t xml:space="preserve"> </w:t>
      </w:r>
      <w:r w:rsidRPr="00F41476">
        <w:rPr>
          <w:rFonts w:cs="Times New Roman"/>
          <w:spacing w:val="-1"/>
          <w:lang w:val="ru-RU"/>
        </w:rPr>
        <w:t>надежности</w:t>
      </w:r>
      <w:r w:rsidRPr="00F41476">
        <w:rPr>
          <w:rFonts w:cs="Times New Roman"/>
          <w:lang w:val="ru-RU"/>
        </w:rPr>
        <w:t xml:space="preserve"> </w:t>
      </w:r>
      <w:r w:rsidRPr="00F41476">
        <w:rPr>
          <w:rFonts w:cs="Times New Roman"/>
          <w:spacing w:val="-1"/>
          <w:lang w:val="ru-RU"/>
        </w:rPr>
        <w:t>(К</w:t>
      </w:r>
      <w:r w:rsidRPr="00F41476">
        <w:rPr>
          <w:rFonts w:cs="Times New Roman"/>
          <w:spacing w:val="-1"/>
          <w:position w:val="-2"/>
          <w:lang w:val="ru-RU"/>
        </w:rPr>
        <w:t>отк</w:t>
      </w:r>
      <w:r w:rsidRPr="00F41476">
        <w:rPr>
          <w:rFonts w:cs="Times New Roman"/>
          <w:spacing w:val="-1"/>
          <w:lang w:val="ru-RU"/>
        </w:rPr>
        <w:t>)</w:t>
      </w:r>
    </w:p>
    <w:p w14:paraId="57FFCD09"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w:t>
      </w:r>
      <w:r w:rsidRPr="00F41476">
        <w:rPr>
          <w:rFonts w:cs="Times New Roman"/>
          <w:lang w:val="ru-RU"/>
        </w:rPr>
        <w:t>до 0,2 включительно –</w:t>
      </w:r>
      <w:r w:rsidRPr="00F41476">
        <w:rPr>
          <w:rFonts w:cs="Times New Roman"/>
          <w:spacing w:val="-1"/>
          <w:lang w:val="ru-RU"/>
        </w:rPr>
        <w:t xml:space="preserve"> К</w:t>
      </w:r>
      <w:r w:rsidRPr="00F41476">
        <w:rPr>
          <w:rFonts w:cs="Times New Roman"/>
          <w:spacing w:val="-1"/>
          <w:position w:val="-2"/>
          <w:lang w:val="ru-RU"/>
        </w:rPr>
        <w:t>отк тс</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1,0;</w:t>
      </w:r>
    </w:p>
    <w:p w14:paraId="0B69A897"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0,2 - до</w:t>
      </w:r>
      <w:r w:rsidRPr="00F41476">
        <w:rPr>
          <w:rFonts w:cs="Times New Roman"/>
          <w:spacing w:val="-1"/>
          <w:lang w:val="ru-RU"/>
        </w:rPr>
        <w:t xml:space="preserve"> </w:t>
      </w:r>
      <w:r w:rsidRPr="00F41476">
        <w:rPr>
          <w:rFonts w:cs="Times New Roman"/>
          <w:lang w:val="ru-RU"/>
        </w:rPr>
        <w:t>0,6 включительно -</w:t>
      </w:r>
      <w:r w:rsidRPr="00F41476">
        <w:rPr>
          <w:rFonts w:cs="Times New Roman"/>
          <w:spacing w:val="-1"/>
          <w:lang w:val="ru-RU"/>
        </w:rPr>
        <w:t xml:space="preserve"> К</w:t>
      </w:r>
      <w:r w:rsidRPr="00F41476">
        <w:rPr>
          <w:rFonts w:cs="Times New Roman"/>
          <w:spacing w:val="-1"/>
          <w:position w:val="-2"/>
          <w:lang w:val="ru-RU"/>
        </w:rPr>
        <w:t>отк</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0,8;</w:t>
      </w:r>
    </w:p>
    <w:p w14:paraId="6F7565EB" w14:textId="77777777" w:rsidR="001D3226" w:rsidRPr="00F41476" w:rsidRDefault="001D3226" w:rsidP="001D3226">
      <w:pPr>
        <w:pStyle w:val="ab"/>
        <w:ind w:left="0" w:firstLine="591"/>
        <w:rPr>
          <w:rFonts w:cs="Times New Roman"/>
          <w:lang w:val="ru-RU"/>
        </w:rPr>
      </w:pPr>
      <w:r w:rsidRPr="00F41476">
        <w:rPr>
          <w:rFonts w:cs="Times New Roman"/>
          <w:lang w:val="ru-RU"/>
        </w:rPr>
        <w:t>-от 0,8 - до</w:t>
      </w:r>
      <w:r w:rsidRPr="00F41476">
        <w:rPr>
          <w:rFonts w:cs="Times New Roman"/>
          <w:spacing w:val="-1"/>
          <w:lang w:val="ru-RU"/>
        </w:rPr>
        <w:t xml:space="preserve"> </w:t>
      </w:r>
      <w:r w:rsidRPr="00F41476">
        <w:rPr>
          <w:rFonts w:cs="Times New Roman"/>
          <w:lang w:val="ru-RU"/>
        </w:rPr>
        <w:t>1,2 включительно -</w:t>
      </w:r>
      <w:r w:rsidRPr="00F41476">
        <w:rPr>
          <w:rFonts w:cs="Times New Roman"/>
          <w:spacing w:val="-1"/>
          <w:lang w:val="ru-RU"/>
        </w:rPr>
        <w:t xml:space="preserve"> К</w:t>
      </w:r>
      <w:r w:rsidRPr="00F41476">
        <w:rPr>
          <w:rFonts w:cs="Times New Roman"/>
          <w:spacing w:val="-1"/>
          <w:position w:val="-2"/>
          <w:lang w:val="ru-RU"/>
        </w:rPr>
        <w:t>отк</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0,6;</w:t>
      </w:r>
    </w:p>
    <w:p w14:paraId="05D3EA00" w14:textId="77777777" w:rsidR="001D3226" w:rsidRPr="00F41476" w:rsidRDefault="001D3226" w:rsidP="001D3226">
      <w:pPr>
        <w:pStyle w:val="ab"/>
        <w:tabs>
          <w:tab w:val="left" w:pos="825"/>
        </w:tabs>
        <w:ind w:left="0" w:firstLine="591"/>
        <w:rPr>
          <w:rFonts w:cs="Times New Roman"/>
          <w:lang w:val="ru-RU"/>
        </w:rPr>
      </w:pPr>
      <w:r w:rsidRPr="00F41476">
        <w:rPr>
          <w:rFonts w:cs="Times New Roman"/>
          <w:lang w:val="ru-RU"/>
        </w:rPr>
        <w:t>- свыше</w:t>
      </w:r>
      <w:r w:rsidRPr="00F41476">
        <w:rPr>
          <w:rFonts w:cs="Times New Roman"/>
          <w:spacing w:val="-1"/>
          <w:lang w:val="ru-RU"/>
        </w:rPr>
        <w:t xml:space="preserve"> </w:t>
      </w:r>
      <w:r w:rsidRPr="00F41476">
        <w:rPr>
          <w:rFonts w:cs="Times New Roman"/>
          <w:lang w:val="ru-RU"/>
        </w:rPr>
        <w:t>1,2 -</w:t>
      </w:r>
      <w:r w:rsidRPr="00F41476">
        <w:rPr>
          <w:rFonts w:cs="Times New Roman"/>
          <w:spacing w:val="-1"/>
          <w:lang w:val="ru-RU"/>
        </w:rPr>
        <w:t xml:space="preserve"> К</w:t>
      </w:r>
      <w:r w:rsidRPr="00F41476">
        <w:rPr>
          <w:rFonts w:cs="Times New Roman"/>
          <w:spacing w:val="-1"/>
          <w:position w:val="-2"/>
          <w:lang w:val="ru-RU"/>
        </w:rPr>
        <w:t>отк</w:t>
      </w:r>
      <w:r w:rsidRPr="00F41476">
        <w:rPr>
          <w:rFonts w:cs="Times New Roman"/>
          <w:spacing w:val="21"/>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0,5.</w:t>
      </w:r>
    </w:p>
    <w:p w14:paraId="2DC4BEC5" w14:textId="77777777" w:rsidR="001D3226" w:rsidRPr="00F41476" w:rsidRDefault="001D3226" w:rsidP="001D3226">
      <w:pPr>
        <w:pStyle w:val="ab"/>
        <w:tabs>
          <w:tab w:val="left" w:pos="825"/>
        </w:tabs>
        <w:ind w:left="0" w:firstLine="591"/>
        <w:rPr>
          <w:rFonts w:cs="Times New Roman"/>
          <w:lang w:val="ru-RU"/>
        </w:rPr>
      </w:pPr>
    </w:p>
    <w:p w14:paraId="6FD74AF4"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F41476">
        <w:rPr>
          <w:rFonts w:cs="Times New Roman"/>
          <w:b/>
          <w:i/>
          <w:spacing w:val="-1"/>
          <w:szCs w:val="24"/>
        </w:rPr>
        <w:t>Показатель интенсивности отказов теплового источника (К</w:t>
      </w:r>
      <w:r w:rsidRPr="00F41476">
        <w:rPr>
          <w:rFonts w:cs="Times New Roman"/>
          <w:b/>
          <w:i/>
          <w:spacing w:val="-1"/>
          <w:szCs w:val="24"/>
          <w:vertAlign w:val="subscript"/>
        </w:rPr>
        <w:t>отк ит</w:t>
      </w:r>
      <w:r w:rsidRPr="00F41476">
        <w:rPr>
          <w:rFonts w:cs="Times New Roman"/>
          <w:b/>
          <w:i/>
          <w:spacing w:val="-1"/>
          <w:szCs w:val="24"/>
        </w:rPr>
        <w:t>)</w:t>
      </w:r>
      <w:r w:rsidRPr="00F41476">
        <w:rPr>
          <w:rFonts w:cs="Times New Roman"/>
          <w:szCs w:val="24"/>
        </w:rPr>
        <w:t>,</w:t>
      </w:r>
      <w:r w:rsidRPr="00F41476">
        <w:rPr>
          <w:rFonts w:cs="Times New Roman"/>
          <w:szCs w:val="24"/>
          <w:shd w:val="clear" w:color="auto" w:fill="FFFFFF"/>
        </w:rPr>
        <w:t xml:space="preserve"> </w:t>
      </w:r>
      <w:r w:rsidRPr="00F41476">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3163661B" w14:textId="77777777" w:rsidR="001D3226" w:rsidRPr="00F41476" w:rsidRDefault="001D3226" w:rsidP="001D3226">
      <w:pPr>
        <w:tabs>
          <w:tab w:val="left" w:pos="2191"/>
          <w:tab w:val="left" w:pos="4131"/>
          <w:tab w:val="left" w:pos="5214"/>
          <w:tab w:val="left" w:pos="6498"/>
          <w:tab w:val="left" w:pos="7356"/>
          <w:tab w:val="left" w:pos="8248"/>
        </w:tabs>
        <w:spacing w:before="111"/>
        <w:ind w:right="104" w:firstLine="591"/>
        <w:jc w:val="center"/>
        <w:rPr>
          <w:rFonts w:cs="Times New Roman"/>
          <w:szCs w:val="24"/>
        </w:rPr>
      </w:pPr>
      <w:r w:rsidRPr="00F41476">
        <w:rPr>
          <w:rFonts w:cs="Times New Roman"/>
          <w:szCs w:val="24"/>
        </w:rPr>
        <w:t>Иотк ит=</w:t>
      </w:r>
      <w:r w:rsidRPr="00F41476">
        <w:rPr>
          <w:rFonts w:cs="Times New Roman"/>
          <w:szCs w:val="24"/>
          <w:lang w:val="en-US"/>
        </w:rPr>
        <w:t>n</w:t>
      </w:r>
      <w:r w:rsidRPr="00F41476">
        <w:rPr>
          <w:rFonts w:cs="Times New Roman"/>
          <w:szCs w:val="24"/>
        </w:rPr>
        <w:t>отк/</w:t>
      </w:r>
      <w:r w:rsidRPr="00F41476">
        <w:rPr>
          <w:rFonts w:cs="Times New Roman"/>
          <w:szCs w:val="24"/>
          <w:lang w:val="en-US"/>
        </w:rPr>
        <w:t>S</w:t>
      </w:r>
      <w:r w:rsidRPr="00F41476">
        <w:rPr>
          <w:rFonts w:cs="Times New Roman"/>
          <w:szCs w:val="24"/>
        </w:rPr>
        <w:t xml:space="preserve"> [1/(км*год)], </w:t>
      </w:r>
    </w:p>
    <w:p w14:paraId="4D50F033" w14:textId="77777777" w:rsidR="001D3226" w:rsidRPr="00F41476"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F41476">
        <w:rPr>
          <w:rFonts w:cs="Times New Roman"/>
          <w:szCs w:val="24"/>
        </w:rPr>
        <w:t xml:space="preserve">где </w:t>
      </w:r>
      <w:r w:rsidRPr="00F41476">
        <w:rPr>
          <w:rFonts w:cs="Times New Roman"/>
          <w:szCs w:val="24"/>
          <w:lang w:val="en-US"/>
        </w:rPr>
        <w:t>n</w:t>
      </w:r>
      <w:r w:rsidRPr="00F41476">
        <w:rPr>
          <w:rFonts w:cs="Times New Roman"/>
          <w:szCs w:val="24"/>
        </w:rPr>
        <w:t>отк- количество отказов за предыдущий год</w:t>
      </w:r>
    </w:p>
    <w:p w14:paraId="351BBEED" w14:textId="77777777" w:rsidR="001D3226" w:rsidRPr="00F41476"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F41476">
        <w:rPr>
          <w:rFonts w:cs="Times New Roman"/>
          <w:szCs w:val="24"/>
          <w:lang w:val="en-US"/>
        </w:rPr>
        <w:t>S</w:t>
      </w:r>
      <w:r w:rsidRPr="00F41476">
        <w:rPr>
          <w:rFonts w:cs="Times New Roman"/>
          <w:szCs w:val="24"/>
        </w:rPr>
        <w:t>-протяженность тепловой сети (в двухтрубном исполнении) данной системы теплоснабжения.</w:t>
      </w:r>
    </w:p>
    <w:p w14:paraId="0478613E" w14:textId="77777777" w:rsidR="001D3226" w:rsidRPr="00F41476"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F41476">
        <w:rPr>
          <w:rFonts w:cs="Times New Roman"/>
          <w:szCs w:val="24"/>
        </w:rPr>
        <w:t>В зависимости от интенсивности отказов (Иотк ит) определяется показатель надежности теплового источника (Котк ит):</w:t>
      </w:r>
    </w:p>
    <w:p w14:paraId="19374485" w14:textId="77777777" w:rsidR="001D3226" w:rsidRPr="00F41476" w:rsidRDefault="001D3226" w:rsidP="001D3226">
      <w:pPr>
        <w:pStyle w:val="ab"/>
        <w:ind w:left="0" w:firstLine="591"/>
        <w:rPr>
          <w:rFonts w:cs="Times New Roman"/>
          <w:lang w:val="ru-RU"/>
        </w:rPr>
      </w:pPr>
      <w:r w:rsidRPr="00F41476">
        <w:rPr>
          <w:rFonts w:cs="Times New Roman"/>
          <w:lang w:val="ru-RU"/>
        </w:rPr>
        <w:t>-до 0,2 включительно - Котк ит = 1,0;</w:t>
      </w:r>
    </w:p>
    <w:p w14:paraId="784C503F" w14:textId="77777777" w:rsidR="001D3226" w:rsidRPr="00F41476" w:rsidRDefault="001D3226" w:rsidP="001D3226">
      <w:pPr>
        <w:pStyle w:val="ab"/>
        <w:ind w:left="0" w:firstLine="591"/>
        <w:rPr>
          <w:rFonts w:cs="Times New Roman"/>
          <w:lang w:val="ru-RU"/>
        </w:rPr>
      </w:pPr>
      <w:r w:rsidRPr="00F41476">
        <w:rPr>
          <w:rFonts w:cs="Times New Roman"/>
          <w:lang w:val="ru-RU"/>
        </w:rPr>
        <w:t>-от 0,2 до 0,6 включительно - Котк ит = 0,8;</w:t>
      </w:r>
    </w:p>
    <w:p w14:paraId="22AF67FD" w14:textId="77777777" w:rsidR="001D3226" w:rsidRPr="00F41476" w:rsidRDefault="001D3226" w:rsidP="001D3226">
      <w:pPr>
        <w:pStyle w:val="ab"/>
        <w:ind w:left="0" w:firstLine="591"/>
        <w:rPr>
          <w:rFonts w:cs="Times New Roman"/>
          <w:lang w:val="ru-RU"/>
        </w:rPr>
      </w:pPr>
      <w:r w:rsidRPr="00F41476">
        <w:rPr>
          <w:rFonts w:cs="Times New Roman"/>
          <w:lang w:val="ru-RU"/>
        </w:rPr>
        <w:t>-от 0,6 - 1,2 включительно - Котк ит = 0,6.</w:t>
      </w:r>
    </w:p>
    <w:p w14:paraId="3E352C5A" w14:textId="77777777" w:rsidR="001D3226" w:rsidRPr="00F41476" w:rsidRDefault="001D3226" w:rsidP="001D3226">
      <w:pPr>
        <w:pStyle w:val="ab"/>
        <w:tabs>
          <w:tab w:val="left" w:pos="825"/>
        </w:tabs>
        <w:ind w:left="0" w:firstLine="591"/>
        <w:rPr>
          <w:rFonts w:cs="Times New Roman"/>
          <w:lang w:val="ru-RU"/>
        </w:rPr>
      </w:pPr>
    </w:p>
    <w:p w14:paraId="18F35190" w14:textId="77777777" w:rsidR="001D3226" w:rsidRPr="00F41476" w:rsidRDefault="001D3226" w:rsidP="001D3226">
      <w:pPr>
        <w:spacing w:before="110"/>
        <w:ind w:right="102" w:firstLine="591"/>
        <w:rPr>
          <w:rFonts w:eastAsia="Times New Roman" w:cs="Times New Roman"/>
          <w:szCs w:val="24"/>
        </w:rPr>
      </w:pPr>
      <w:r w:rsidRPr="00F41476">
        <w:rPr>
          <w:rFonts w:cs="Times New Roman"/>
          <w:b/>
          <w:i/>
          <w:spacing w:val="-1"/>
          <w:szCs w:val="24"/>
        </w:rPr>
        <w:t>Показатель</w:t>
      </w:r>
      <w:r w:rsidRPr="00F41476">
        <w:rPr>
          <w:rFonts w:cs="Times New Roman"/>
          <w:b/>
          <w:i/>
          <w:spacing w:val="14"/>
          <w:szCs w:val="24"/>
        </w:rPr>
        <w:t xml:space="preserve"> </w:t>
      </w:r>
      <w:r w:rsidRPr="00F41476">
        <w:rPr>
          <w:rFonts w:cs="Times New Roman"/>
          <w:b/>
          <w:i/>
          <w:spacing w:val="-1"/>
          <w:szCs w:val="24"/>
        </w:rPr>
        <w:t>относительного</w:t>
      </w:r>
      <w:r w:rsidRPr="00F41476">
        <w:rPr>
          <w:rFonts w:cs="Times New Roman"/>
          <w:b/>
          <w:i/>
          <w:spacing w:val="14"/>
          <w:szCs w:val="24"/>
        </w:rPr>
        <w:t xml:space="preserve"> </w:t>
      </w:r>
      <w:r w:rsidRPr="00F41476">
        <w:rPr>
          <w:rFonts w:cs="Times New Roman"/>
          <w:b/>
          <w:i/>
          <w:spacing w:val="-1"/>
          <w:szCs w:val="24"/>
        </w:rPr>
        <w:t>недоотпуска</w:t>
      </w:r>
      <w:r w:rsidRPr="00F41476">
        <w:rPr>
          <w:rFonts w:cs="Times New Roman"/>
          <w:b/>
          <w:i/>
          <w:spacing w:val="12"/>
          <w:szCs w:val="24"/>
        </w:rPr>
        <w:t xml:space="preserve"> </w:t>
      </w:r>
      <w:r w:rsidRPr="00F41476">
        <w:rPr>
          <w:rFonts w:cs="Times New Roman"/>
          <w:b/>
          <w:i/>
          <w:szCs w:val="24"/>
        </w:rPr>
        <w:t>тепловой</w:t>
      </w:r>
      <w:r w:rsidRPr="00F41476">
        <w:rPr>
          <w:rFonts w:cs="Times New Roman"/>
          <w:b/>
          <w:i/>
          <w:spacing w:val="15"/>
          <w:szCs w:val="24"/>
        </w:rPr>
        <w:t xml:space="preserve"> </w:t>
      </w:r>
      <w:r w:rsidRPr="00F41476">
        <w:rPr>
          <w:rFonts w:cs="Times New Roman"/>
          <w:b/>
          <w:i/>
          <w:spacing w:val="-1"/>
          <w:szCs w:val="24"/>
        </w:rPr>
        <w:t>энергии</w:t>
      </w:r>
      <w:r w:rsidRPr="00F41476">
        <w:rPr>
          <w:rFonts w:cs="Times New Roman"/>
          <w:b/>
          <w:i/>
          <w:spacing w:val="12"/>
          <w:szCs w:val="24"/>
        </w:rPr>
        <w:t xml:space="preserve"> </w:t>
      </w:r>
      <w:r w:rsidRPr="00F41476">
        <w:rPr>
          <w:rFonts w:cs="Times New Roman"/>
          <w:b/>
          <w:i/>
          <w:szCs w:val="24"/>
        </w:rPr>
        <w:t>(К</w:t>
      </w:r>
      <w:r w:rsidRPr="00F41476">
        <w:rPr>
          <w:rFonts w:cs="Times New Roman"/>
          <w:b/>
          <w:i/>
          <w:position w:val="-2"/>
          <w:szCs w:val="24"/>
        </w:rPr>
        <w:t>нед</w:t>
      </w:r>
      <w:r w:rsidRPr="00F41476">
        <w:rPr>
          <w:rFonts w:cs="Times New Roman"/>
          <w:b/>
          <w:i/>
          <w:szCs w:val="24"/>
        </w:rPr>
        <w:t>)</w:t>
      </w:r>
      <w:r w:rsidRPr="00F41476">
        <w:rPr>
          <w:rFonts w:cs="Times New Roman"/>
          <w:b/>
          <w:i/>
          <w:spacing w:val="11"/>
          <w:szCs w:val="24"/>
        </w:rPr>
        <w:t xml:space="preserve"> </w:t>
      </w:r>
      <w:r w:rsidRPr="00F41476">
        <w:rPr>
          <w:rFonts w:cs="Times New Roman"/>
          <w:szCs w:val="24"/>
        </w:rPr>
        <w:t>в</w:t>
      </w:r>
      <w:r w:rsidRPr="00F41476">
        <w:rPr>
          <w:rFonts w:cs="Times New Roman"/>
          <w:spacing w:val="13"/>
          <w:szCs w:val="24"/>
        </w:rPr>
        <w:t xml:space="preserve"> </w:t>
      </w:r>
      <w:r w:rsidRPr="00F41476">
        <w:rPr>
          <w:rFonts w:cs="Times New Roman"/>
          <w:spacing w:val="-1"/>
          <w:szCs w:val="24"/>
        </w:rPr>
        <w:t>результате</w:t>
      </w:r>
      <w:r w:rsidRPr="00F41476">
        <w:rPr>
          <w:rFonts w:cs="Times New Roman"/>
          <w:spacing w:val="13"/>
          <w:szCs w:val="24"/>
        </w:rPr>
        <w:t xml:space="preserve"> </w:t>
      </w:r>
      <w:r w:rsidRPr="00F41476">
        <w:rPr>
          <w:rFonts w:cs="Times New Roman"/>
          <w:spacing w:val="-1"/>
          <w:szCs w:val="24"/>
        </w:rPr>
        <w:t>аварий</w:t>
      </w:r>
      <w:r w:rsidRPr="00F41476">
        <w:rPr>
          <w:rFonts w:cs="Times New Roman"/>
          <w:spacing w:val="77"/>
          <w:szCs w:val="24"/>
        </w:rPr>
        <w:t xml:space="preserve"> </w:t>
      </w:r>
      <w:r w:rsidRPr="00F41476">
        <w:rPr>
          <w:rFonts w:cs="Times New Roman"/>
          <w:szCs w:val="24"/>
        </w:rPr>
        <w:t xml:space="preserve">и </w:t>
      </w:r>
      <w:r w:rsidRPr="00F41476">
        <w:rPr>
          <w:rFonts w:cs="Times New Roman"/>
          <w:spacing w:val="-1"/>
          <w:szCs w:val="24"/>
        </w:rPr>
        <w:t>инцидентов</w:t>
      </w:r>
      <w:r w:rsidRPr="00F41476">
        <w:rPr>
          <w:rFonts w:cs="Times New Roman"/>
          <w:szCs w:val="24"/>
        </w:rPr>
        <w:t xml:space="preserve"> </w:t>
      </w:r>
      <w:r w:rsidRPr="00F41476">
        <w:rPr>
          <w:rFonts w:cs="Times New Roman"/>
          <w:spacing w:val="-1"/>
          <w:szCs w:val="24"/>
        </w:rPr>
        <w:t>определяется</w:t>
      </w:r>
      <w:r w:rsidRPr="00F41476">
        <w:rPr>
          <w:rFonts w:cs="Times New Roman"/>
          <w:szCs w:val="24"/>
        </w:rPr>
        <w:t xml:space="preserve"> по </w:t>
      </w:r>
      <w:r w:rsidRPr="00F41476">
        <w:rPr>
          <w:rFonts w:cs="Times New Roman"/>
          <w:spacing w:val="-1"/>
          <w:szCs w:val="24"/>
        </w:rPr>
        <w:t>формуле:</w:t>
      </w:r>
    </w:p>
    <w:p w14:paraId="498CC51F" w14:textId="77777777" w:rsidR="001D3226" w:rsidRPr="00F41476" w:rsidRDefault="001D3226" w:rsidP="001D3226">
      <w:pPr>
        <w:ind w:right="3258"/>
        <w:jc w:val="center"/>
        <w:rPr>
          <w:rFonts w:cs="Times New Roman"/>
          <w:spacing w:val="-1"/>
          <w:szCs w:val="24"/>
        </w:rPr>
      </w:pPr>
      <w:r w:rsidRPr="00F41476">
        <w:rPr>
          <w:rFonts w:cs="Times New Roman"/>
          <w:spacing w:val="-1"/>
          <w:szCs w:val="24"/>
        </w:rPr>
        <w:t>Q</w:t>
      </w:r>
      <w:r w:rsidRPr="00F41476">
        <w:rPr>
          <w:rFonts w:cs="Times New Roman"/>
          <w:spacing w:val="-1"/>
          <w:position w:val="-2"/>
          <w:szCs w:val="24"/>
        </w:rPr>
        <w:t>нед</w:t>
      </w:r>
      <w:r w:rsidRPr="00F41476">
        <w:rPr>
          <w:rFonts w:cs="Times New Roman"/>
          <w:spacing w:val="19"/>
          <w:position w:val="-2"/>
          <w:szCs w:val="24"/>
        </w:rPr>
        <w:t xml:space="preserve"> </w:t>
      </w:r>
      <w:r w:rsidRPr="00F41476">
        <w:rPr>
          <w:rFonts w:cs="Times New Roman"/>
          <w:szCs w:val="24"/>
        </w:rPr>
        <w:t>=</w:t>
      </w:r>
      <w:r w:rsidRPr="00F41476">
        <w:rPr>
          <w:rFonts w:cs="Times New Roman"/>
          <w:spacing w:val="-1"/>
          <w:szCs w:val="24"/>
        </w:rPr>
        <w:t xml:space="preserve"> Q</w:t>
      </w:r>
      <w:r w:rsidRPr="00F41476">
        <w:rPr>
          <w:rFonts w:cs="Times New Roman"/>
          <w:spacing w:val="-1"/>
          <w:position w:val="-2"/>
          <w:szCs w:val="24"/>
        </w:rPr>
        <w:t>откл</w:t>
      </w:r>
      <w:r w:rsidRPr="00F41476">
        <w:rPr>
          <w:rFonts w:cs="Times New Roman"/>
          <w:spacing w:val="-1"/>
          <w:szCs w:val="24"/>
        </w:rPr>
        <w:t>/Q</w:t>
      </w:r>
      <w:r w:rsidRPr="00F41476">
        <w:rPr>
          <w:rFonts w:cs="Times New Roman"/>
          <w:spacing w:val="-1"/>
          <w:position w:val="-2"/>
          <w:szCs w:val="24"/>
        </w:rPr>
        <w:t>факт</w:t>
      </w:r>
      <w:r w:rsidRPr="00F41476">
        <w:rPr>
          <w:rFonts w:cs="Times New Roman"/>
          <w:spacing w:val="-1"/>
          <w:szCs w:val="24"/>
        </w:rPr>
        <w:t>*100</w:t>
      </w:r>
      <w:r w:rsidRPr="00F41476">
        <w:rPr>
          <w:rFonts w:cs="Times New Roman"/>
          <w:szCs w:val="24"/>
        </w:rPr>
        <w:t xml:space="preserve"> </w:t>
      </w:r>
      <w:r w:rsidRPr="00F41476">
        <w:rPr>
          <w:rFonts w:cs="Times New Roman"/>
          <w:spacing w:val="-1"/>
          <w:szCs w:val="24"/>
        </w:rPr>
        <w:t>[%],</w:t>
      </w:r>
    </w:p>
    <w:p w14:paraId="38731EDD" w14:textId="77777777" w:rsidR="001D3226" w:rsidRPr="00F41476" w:rsidRDefault="001D3226" w:rsidP="001D3226">
      <w:pPr>
        <w:pStyle w:val="ab"/>
        <w:ind w:left="0" w:firstLine="591"/>
        <w:jc w:val="both"/>
        <w:rPr>
          <w:rFonts w:cs="Times New Roman"/>
          <w:lang w:val="ru-RU"/>
        </w:rPr>
      </w:pPr>
      <w:r w:rsidRPr="00F41476">
        <w:rPr>
          <w:rFonts w:cs="Times New Roman"/>
          <w:lang w:val="ru-RU"/>
        </w:rPr>
        <w:t>где</w:t>
      </w:r>
      <w:r w:rsidRPr="00F41476">
        <w:rPr>
          <w:rFonts w:cs="Times New Roman"/>
          <w:spacing w:val="-1"/>
          <w:lang w:val="ru-RU"/>
        </w:rPr>
        <w:t xml:space="preserve"> </w:t>
      </w:r>
      <w:r w:rsidRPr="00F41476">
        <w:rPr>
          <w:rFonts w:cs="Times New Roman"/>
          <w:spacing w:val="-1"/>
        </w:rPr>
        <w:t>Q</w:t>
      </w:r>
      <w:r w:rsidRPr="00F41476">
        <w:rPr>
          <w:rFonts w:cs="Times New Roman"/>
          <w:spacing w:val="-1"/>
          <w:position w:val="-2"/>
          <w:lang w:val="ru-RU"/>
        </w:rPr>
        <w:t>откл</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аварийный</w:t>
      </w:r>
      <w:r w:rsidRPr="00F41476">
        <w:rPr>
          <w:rFonts w:cs="Times New Roman"/>
          <w:lang w:val="ru-RU"/>
        </w:rPr>
        <w:t xml:space="preserve"> </w:t>
      </w:r>
      <w:r w:rsidRPr="00F41476">
        <w:rPr>
          <w:rFonts w:cs="Times New Roman"/>
          <w:spacing w:val="-1"/>
          <w:lang w:val="ru-RU"/>
        </w:rPr>
        <w:t>недоотпуск</w:t>
      </w:r>
      <w:r w:rsidRPr="00F41476">
        <w:rPr>
          <w:rFonts w:cs="Times New Roman"/>
          <w:lang w:val="ru-RU"/>
        </w:rPr>
        <w:t xml:space="preserve"> тепловой </w:t>
      </w:r>
      <w:r w:rsidRPr="00F41476">
        <w:rPr>
          <w:rFonts w:cs="Times New Roman"/>
          <w:spacing w:val="-1"/>
          <w:lang w:val="ru-RU"/>
        </w:rPr>
        <w:t>энергии</w:t>
      </w:r>
      <w:r w:rsidRPr="00F41476">
        <w:rPr>
          <w:rFonts w:cs="Times New Roman"/>
          <w:lang w:val="ru-RU"/>
        </w:rPr>
        <w:t xml:space="preserve"> </w:t>
      </w:r>
      <w:r w:rsidRPr="00F41476">
        <w:rPr>
          <w:rFonts w:cs="Times New Roman"/>
          <w:spacing w:val="-1"/>
          <w:lang w:val="ru-RU"/>
        </w:rPr>
        <w:t>потребителям</w:t>
      </w:r>
      <w:r w:rsidRPr="00F41476">
        <w:rPr>
          <w:rFonts w:cs="Times New Roman"/>
          <w:lang w:val="ru-RU"/>
        </w:rPr>
        <w:t>;</w:t>
      </w:r>
    </w:p>
    <w:p w14:paraId="3373CDA4" w14:textId="77777777" w:rsidR="001D3226" w:rsidRPr="00F41476" w:rsidRDefault="001D3226" w:rsidP="001D3226">
      <w:pPr>
        <w:ind w:right="-144" w:firstLine="591"/>
        <w:jc w:val="both"/>
        <w:rPr>
          <w:rFonts w:cs="Times New Roman"/>
          <w:spacing w:val="14"/>
          <w:szCs w:val="24"/>
        </w:rPr>
      </w:pPr>
      <w:r w:rsidRPr="00F41476">
        <w:rPr>
          <w:rFonts w:cs="Times New Roman"/>
          <w:spacing w:val="-1"/>
          <w:szCs w:val="24"/>
        </w:rPr>
        <w:t>Q</w:t>
      </w:r>
      <w:r w:rsidRPr="00F41476">
        <w:rPr>
          <w:rFonts w:cs="Times New Roman"/>
          <w:spacing w:val="-1"/>
          <w:position w:val="-2"/>
          <w:szCs w:val="24"/>
        </w:rPr>
        <w:t>факт</w:t>
      </w:r>
      <w:r w:rsidRPr="00F41476">
        <w:rPr>
          <w:rFonts w:cs="Times New Roman"/>
          <w:spacing w:val="33"/>
          <w:position w:val="-2"/>
          <w:szCs w:val="24"/>
        </w:rPr>
        <w:t xml:space="preserve"> </w:t>
      </w:r>
      <w:r w:rsidRPr="00F41476">
        <w:rPr>
          <w:rFonts w:cs="Times New Roman"/>
          <w:szCs w:val="24"/>
        </w:rPr>
        <w:t>-</w:t>
      </w:r>
      <w:r w:rsidRPr="00F41476">
        <w:rPr>
          <w:rFonts w:cs="Times New Roman"/>
          <w:spacing w:val="13"/>
          <w:szCs w:val="24"/>
        </w:rPr>
        <w:t xml:space="preserve"> </w:t>
      </w:r>
      <w:r w:rsidRPr="00F41476">
        <w:rPr>
          <w:rFonts w:cs="Times New Roman"/>
          <w:spacing w:val="-1"/>
          <w:szCs w:val="24"/>
        </w:rPr>
        <w:t>фактический</w:t>
      </w:r>
      <w:r w:rsidRPr="00F41476">
        <w:rPr>
          <w:rFonts w:cs="Times New Roman"/>
          <w:spacing w:val="15"/>
          <w:szCs w:val="24"/>
        </w:rPr>
        <w:t xml:space="preserve"> </w:t>
      </w:r>
      <w:r w:rsidRPr="00F41476">
        <w:rPr>
          <w:rFonts w:cs="Times New Roman"/>
          <w:spacing w:val="-1"/>
          <w:szCs w:val="24"/>
        </w:rPr>
        <w:t>отпуск</w:t>
      </w:r>
      <w:r w:rsidRPr="00F41476">
        <w:rPr>
          <w:rFonts w:cs="Times New Roman"/>
          <w:spacing w:val="14"/>
          <w:szCs w:val="24"/>
        </w:rPr>
        <w:t xml:space="preserve"> </w:t>
      </w:r>
      <w:r w:rsidRPr="00F41476">
        <w:rPr>
          <w:rFonts w:cs="Times New Roman"/>
          <w:spacing w:val="-1"/>
          <w:szCs w:val="24"/>
        </w:rPr>
        <w:t>тепловой</w:t>
      </w:r>
      <w:r w:rsidRPr="00F41476">
        <w:rPr>
          <w:rFonts w:cs="Times New Roman"/>
          <w:spacing w:val="14"/>
          <w:szCs w:val="24"/>
        </w:rPr>
        <w:t xml:space="preserve"> </w:t>
      </w:r>
      <w:r w:rsidRPr="00F41476">
        <w:rPr>
          <w:rFonts w:cs="Times New Roman"/>
          <w:szCs w:val="24"/>
        </w:rPr>
        <w:t>энергии</w:t>
      </w:r>
      <w:r w:rsidRPr="00F41476">
        <w:rPr>
          <w:rFonts w:cs="Times New Roman"/>
          <w:spacing w:val="15"/>
          <w:szCs w:val="24"/>
        </w:rPr>
        <w:t xml:space="preserve"> </w:t>
      </w:r>
      <w:r w:rsidRPr="00F41476">
        <w:rPr>
          <w:rFonts w:cs="Times New Roman"/>
          <w:spacing w:val="-1"/>
          <w:szCs w:val="24"/>
        </w:rPr>
        <w:t>системой</w:t>
      </w:r>
      <w:r w:rsidRPr="00F41476">
        <w:rPr>
          <w:rFonts w:cs="Times New Roman"/>
          <w:spacing w:val="15"/>
          <w:szCs w:val="24"/>
        </w:rPr>
        <w:t xml:space="preserve"> </w:t>
      </w:r>
      <w:r w:rsidRPr="00F41476">
        <w:rPr>
          <w:rFonts w:cs="Times New Roman"/>
          <w:spacing w:val="-1"/>
          <w:szCs w:val="24"/>
        </w:rPr>
        <w:t>теплоснабжения</w:t>
      </w:r>
      <w:r w:rsidRPr="00F41476">
        <w:rPr>
          <w:rFonts w:cs="Times New Roman"/>
          <w:spacing w:val="14"/>
          <w:szCs w:val="24"/>
        </w:rPr>
        <w:t xml:space="preserve"> </w:t>
      </w:r>
    </w:p>
    <w:p w14:paraId="7CA4DFBF" w14:textId="77777777" w:rsidR="001D3226" w:rsidRPr="00F41476" w:rsidRDefault="001D3226" w:rsidP="001D3226">
      <w:pPr>
        <w:spacing w:before="10"/>
        <w:ind w:firstLine="591"/>
        <w:jc w:val="both"/>
        <w:rPr>
          <w:rFonts w:cs="Times New Roman"/>
          <w:spacing w:val="-1"/>
          <w:szCs w:val="24"/>
        </w:rPr>
      </w:pPr>
      <w:r w:rsidRPr="00F41476">
        <w:rPr>
          <w:rFonts w:cs="Times New Roman"/>
          <w:szCs w:val="24"/>
        </w:rPr>
        <w:t xml:space="preserve">В </w:t>
      </w:r>
      <w:r w:rsidRPr="00F41476">
        <w:rPr>
          <w:rFonts w:cs="Times New Roman"/>
          <w:spacing w:val="-1"/>
          <w:szCs w:val="24"/>
        </w:rPr>
        <w:t>зависимости</w:t>
      </w:r>
      <w:r w:rsidRPr="00F41476">
        <w:rPr>
          <w:rFonts w:cs="Times New Roman"/>
          <w:spacing w:val="3"/>
          <w:szCs w:val="24"/>
        </w:rPr>
        <w:t xml:space="preserve"> </w:t>
      </w:r>
      <w:r w:rsidRPr="00F41476">
        <w:rPr>
          <w:rFonts w:cs="Times New Roman"/>
          <w:szCs w:val="24"/>
        </w:rPr>
        <w:t>от</w:t>
      </w:r>
      <w:r w:rsidRPr="00F41476">
        <w:rPr>
          <w:rFonts w:cs="Times New Roman"/>
          <w:spacing w:val="2"/>
          <w:szCs w:val="24"/>
        </w:rPr>
        <w:t xml:space="preserve"> </w:t>
      </w:r>
      <w:r w:rsidRPr="00F41476">
        <w:rPr>
          <w:rFonts w:cs="Times New Roman"/>
          <w:spacing w:val="-1"/>
          <w:szCs w:val="24"/>
        </w:rPr>
        <w:t>величины</w:t>
      </w:r>
      <w:r w:rsidRPr="00F41476">
        <w:rPr>
          <w:rFonts w:cs="Times New Roman"/>
          <w:spacing w:val="1"/>
          <w:szCs w:val="24"/>
        </w:rPr>
        <w:t xml:space="preserve"> </w:t>
      </w:r>
      <w:r w:rsidRPr="00F41476">
        <w:rPr>
          <w:rFonts w:cs="Times New Roman"/>
          <w:spacing w:val="-1"/>
          <w:szCs w:val="24"/>
        </w:rPr>
        <w:t>недоотпуска</w:t>
      </w:r>
      <w:r w:rsidRPr="00F41476">
        <w:rPr>
          <w:rFonts w:cs="Times New Roman"/>
          <w:spacing w:val="1"/>
          <w:szCs w:val="24"/>
        </w:rPr>
        <w:t xml:space="preserve"> </w:t>
      </w:r>
      <w:r w:rsidRPr="00F41476">
        <w:rPr>
          <w:rFonts w:cs="Times New Roman"/>
          <w:spacing w:val="-1"/>
          <w:szCs w:val="24"/>
        </w:rPr>
        <w:t>тепла</w:t>
      </w:r>
      <w:r w:rsidRPr="00F41476">
        <w:rPr>
          <w:rFonts w:cs="Times New Roman"/>
          <w:spacing w:val="3"/>
          <w:szCs w:val="24"/>
        </w:rPr>
        <w:t xml:space="preserve"> </w:t>
      </w:r>
      <w:r w:rsidRPr="00F41476">
        <w:rPr>
          <w:rFonts w:cs="Times New Roman"/>
          <w:szCs w:val="24"/>
        </w:rPr>
        <w:t>(Q</w:t>
      </w:r>
      <w:r w:rsidRPr="00F41476">
        <w:rPr>
          <w:rFonts w:cs="Times New Roman"/>
          <w:position w:val="-2"/>
          <w:szCs w:val="24"/>
        </w:rPr>
        <w:t>нед</w:t>
      </w:r>
      <w:r w:rsidRPr="00F41476">
        <w:rPr>
          <w:rFonts w:cs="Times New Roman"/>
          <w:szCs w:val="24"/>
        </w:rPr>
        <w:t>)</w:t>
      </w:r>
      <w:r w:rsidRPr="00F41476">
        <w:rPr>
          <w:rFonts w:cs="Times New Roman"/>
          <w:spacing w:val="1"/>
          <w:szCs w:val="24"/>
        </w:rPr>
        <w:t xml:space="preserve"> </w:t>
      </w:r>
      <w:r w:rsidRPr="00F41476">
        <w:rPr>
          <w:rFonts w:cs="Times New Roman"/>
          <w:spacing w:val="-1"/>
          <w:szCs w:val="24"/>
        </w:rPr>
        <w:t>определяется</w:t>
      </w:r>
      <w:r w:rsidRPr="00F41476">
        <w:rPr>
          <w:rFonts w:cs="Times New Roman"/>
          <w:spacing w:val="2"/>
          <w:szCs w:val="24"/>
        </w:rPr>
        <w:t xml:space="preserve"> </w:t>
      </w:r>
      <w:r w:rsidRPr="00F41476">
        <w:rPr>
          <w:rFonts w:cs="Times New Roman"/>
          <w:spacing w:val="-1"/>
          <w:szCs w:val="24"/>
        </w:rPr>
        <w:t>показатель</w:t>
      </w:r>
      <w:r w:rsidRPr="00F41476">
        <w:rPr>
          <w:rFonts w:cs="Times New Roman"/>
          <w:spacing w:val="3"/>
          <w:szCs w:val="24"/>
        </w:rPr>
        <w:t xml:space="preserve"> </w:t>
      </w:r>
      <w:r w:rsidRPr="00F41476">
        <w:rPr>
          <w:rFonts w:cs="Times New Roman"/>
          <w:szCs w:val="24"/>
        </w:rPr>
        <w:t xml:space="preserve">надежности </w:t>
      </w:r>
      <w:r w:rsidRPr="00F41476">
        <w:rPr>
          <w:rFonts w:cs="Times New Roman"/>
          <w:spacing w:val="-1"/>
          <w:szCs w:val="24"/>
        </w:rPr>
        <w:t>(К</w:t>
      </w:r>
      <w:r w:rsidRPr="00F41476">
        <w:rPr>
          <w:rFonts w:cs="Times New Roman"/>
          <w:spacing w:val="-1"/>
          <w:position w:val="-2"/>
          <w:szCs w:val="24"/>
        </w:rPr>
        <w:t>нед</w:t>
      </w:r>
      <w:r w:rsidRPr="00F41476">
        <w:rPr>
          <w:rFonts w:cs="Times New Roman"/>
          <w:spacing w:val="-1"/>
          <w:szCs w:val="24"/>
        </w:rPr>
        <w:t>)</w:t>
      </w:r>
    </w:p>
    <w:p w14:paraId="5C28940D"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w:t>
      </w:r>
      <w:r w:rsidRPr="00F41476">
        <w:rPr>
          <w:rFonts w:cs="Times New Roman"/>
          <w:lang w:val="ru-RU"/>
        </w:rPr>
        <w:t>до 0,1% включительно -</w:t>
      </w:r>
      <w:r w:rsidRPr="00F41476">
        <w:rPr>
          <w:rFonts w:cs="Times New Roman"/>
          <w:spacing w:val="-1"/>
          <w:lang w:val="ru-RU"/>
        </w:rPr>
        <w:t xml:space="preserve"> К</w:t>
      </w:r>
      <w:r w:rsidRPr="00F41476">
        <w:rPr>
          <w:rFonts w:cs="Times New Roman"/>
          <w:spacing w:val="-1"/>
          <w:position w:val="-2"/>
          <w:lang w:val="ru-RU"/>
        </w:rPr>
        <w:t>нед</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1,0;</w:t>
      </w:r>
    </w:p>
    <w:p w14:paraId="1BC4A5B2" w14:textId="133F0033"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0,1% -</w:t>
      </w:r>
      <w:r w:rsidR="005D64BB" w:rsidRPr="00F41476">
        <w:rPr>
          <w:rFonts w:cs="Times New Roman"/>
          <w:spacing w:val="-1"/>
          <w:lang w:val="ru-RU"/>
        </w:rPr>
        <w:t xml:space="preserve"> </w:t>
      </w:r>
      <w:r w:rsidRPr="00F41476">
        <w:rPr>
          <w:rFonts w:cs="Times New Roman"/>
          <w:spacing w:val="-1"/>
          <w:lang w:val="ru-RU"/>
        </w:rPr>
        <w:t xml:space="preserve">до </w:t>
      </w:r>
      <w:r w:rsidRPr="00F41476">
        <w:rPr>
          <w:rFonts w:cs="Times New Roman"/>
          <w:lang w:val="ru-RU"/>
        </w:rPr>
        <w:t>0,3% включительно -</w:t>
      </w:r>
      <w:r w:rsidRPr="00F41476">
        <w:rPr>
          <w:rFonts w:cs="Times New Roman"/>
          <w:spacing w:val="-1"/>
          <w:lang w:val="ru-RU"/>
        </w:rPr>
        <w:t xml:space="preserve"> К</w:t>
      </w:r>
      <w:r w:rsidRPr="00F41476">
        <w:rPr>
          <w:rFonts w:cs="Times New Roman"/>
          <w:spacing w:val="-1"/>
          <w:position w:val="-2"/>
          <w:lang w:val="ru-RU"/>
        </w:rPr>
        <w:t>нед</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0,8;</w:t>
      </w:r>
    </w:p>
    <w:p w14:paraId="62155183"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от </w:t>
      </w:r>
      <w:r w:rsidRPr="00F41476">
        <w:rPr>
          <w:rFonts w:cs="Times New Roman"/>
          <w:lang w:val="ru-RU"/>
        </w:rPr>
        <w:t>0,3% -</w:t>
      </w:r>
      <w:r w:rsidRPr="00F41476">
        <w:rPr>
          <w:rFonts w:cs="Times New Roman"/>
          <w:spacing w:val="-1"/>
          <w:lang w:val="ru-RU"/>
        </w:rPr>
        <w:t xml:space="preserve"> до </w:t>
      </w:r>
      <w:r w:rsidRPr="00F41476">
        <w:rPr>
          <w:rFonts w:cs="Times New Roman"/>
          <w:lang w:val="ru-RU"/>
        </w:rPr>
        <w:t>0,5% включительно -</w:t>
      </w:r>
      <w:r w:rsidRPr="00F41476">
        <w:rPr>
          <w:rFonts w:cs="Times New Roman"/>
          <w:spacing w:val="-1"/>
          <w:lang w:val="ru-RU"/>
        </w:rPr>
        <w:t xml:space="preserve"> К</w:t>
      </w:r>
      <w:r w:rsidRPr="00F41476">
        <w:rPr>
          <w:rFonts w:cs="Times New Roman"/>
          <w:spacing w:val="-1"/>
          <w:position w:val="-2"/>
          <w:lang w:val="ru-RU"/>
        </w:rPr>
        <w:t>нед</w:t>
      </w:r>
      <w:r w:rsidRPr="00F41476">
        <w:rPr>
          <w:rFonts w:cs="Times New Roman"/>
          <w:spacing w:val="19"/>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0,6;</w:t>
      </w:r>
    </w:p>
    <w:p w14:paraId="66E5031A"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w:t>
      </w:r>
      <w:r w:rsidRPr="00F41476">
        <w:rPr>
          <w:rFonts w:cs="Times New Roman"/>
          <w:lang w:val="ru-RU"/>
        </w:rPr>
        <w:t>от</w:t>
      </w:r>
      <w:r w:rsidRPr="00F41476">
        <w:rPr>
          <w:rFonts w:cs="Times New Roman"/>
          <w:spacing w:val="-1"/>
          <w:lang w:val="ru-RU"/>
        </w:rPr>
        <w:t xml:space="preserve"> </w:t>
      </w:r>
      <w:r w:rsidRPr="00F41476">
        <w:rPr>
          <w:rFonts w:cs="Times New Roman"/>
          <w:lang w:val="ru-RU"/>
        </w:rPr>
        <w:t>0,5% - до 1,0% включительно -</w:t>
      </w:r>
      <w:r w:rsidRPr="00F41476">
        <w:rPr>
          <w:rFonts w:cs="Times New Roman"/>
          <w:spacing w:val="-1"/>
          <w:lang w:val="ru-RU"/>
        </w:rPr>
        <w:t xml:space="preserve"> К</w:t>
      </w:r>
      <w:r w:rsidRPr="00F41476">
        <w:rPr>
          <w:rFonts w:cs="Times New Roman"/>
          <w:spacing w:val="-1"/>
          <w:position w:val="-2"/>
          <w:lang w:val="ru-RU"/>
        </w:rPr>
        <w:t>нед</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0,5.</w:t>
      </w:r>
    </w:p>
    <w:p w14:paraId="7AB4E797" w14:textId="77777777" w:rsidR="001D3226" w:rsidRPr="00F41476" w:rsidRDefault="001D3226" w:rsidP="001D3226">
      <w:pPr>
        <w:pStyle w:val="ab"/>
        <w:ind w:left="0" w:firstLine="591"/>
        <w:rPr>
          <w:rFonts w:cs="Times New Roman"/>
          <w:lang w:val="ru-RU"/>
        </w:rPr>
      </w:pPr>
      <w:r w:rsidRPr="00F41476">
        <w:rPr>
          <w:rFonts w:cs="Times New Roman"/>
          <w:lang w:val="ru-RU"/>
        </w:rPr>
        <w:t>-</w:t>
      </w:r>
      <w:r w:rsidRPr="00F41476">
        <w:rPr>
          <w:rFonts w:cs="Times New Roman"/>
          <w:spacing w:val="-1"/>
          <w:lang w:val="ru-RU"/>
        </w:rPr>
        <w:t xml:space="preserve"> </w:t>
      </w:r>
      <w:r w:rsidRPr="00F41476">
        <w:rPr>
          <w:rFonts w:cs="Times New Roman"/>
          <w:lang w:val="ru-RU"/>
        </w:rPr>
        <w:t>свыше</w:t>
      </w:r>
      <w:r w:rsidRPr="00F41476">
        <w:rPr>
          <w:rFonts w:cs="Times New Roman"/>
          <w:spacing w:val="-1"/>
          <w:lang w:val="ru-RU"/>
        </w:rPr>
        <w:t xml:space="preserve"> </w:t>
      </w:r>
      <w:r w:rsidRPr="00F41476">
        <w:rPr>
          <w:rFonts w:cs="Times New Roman"/>
          <w:lang w:val="ru-RU"/>
        </w:rPr>
        <w:t>1,0% -</w:t>
      </w:r>
      <w:r w:rsidRPr="00F41476">
        <w:rPr>
          <w:rFonts w:cs="Times New Roman"/>
          <w:spacing w:val="-1"/>
          <w:lang w:val="ru-RU"/>
        </w:rPr>
        <w:t xml:space="preserve"> К</w:t>
      </w:r>
      <w:r w:rsidRPr="00F41476">
        <w:rPr>
          <w:rFonts w:cs="Times New Roman"/>
          <w:spacing w:val="-1"/>
          <w:position w:val="-2"/>
          <w:lang w:val="ru-RU"/>
        </w:rPr>
        <w:t>нед</w:t>
      </w:r>
      <w:r w:rsidRPr="00F41476">
        <w:rPr>
          <w:rFonts w:cs="Times New Roman"/>
          <w:spacing w:val="20"/>
          <w:position w:val="-2"/>
          <w:lang w:val="ru-RU"/>
        </w:rPr>
        <w:t xml:space="preserve"> </w:t>
      </w:r>
      <w:r w:rsidRPr="00F41476">
        <w:rPr>
          <w:rFonts w:cs="Times New Roman"/>
          <w:lang w:val="ru-RU"/>
        </w:rPr>
        <w:t>=</w:t>
      </w:r>
      <w:r w:rsidRPr="00F41476">
        <w:rPr>
          <w:rFonts w:cs="Times New Roman"/>
          <w:spacing w:val="-1"/>
          <w:lang w:val="ru-RU"/>
        </w:rPr>
        <w:t xml:space="preserve"> </w:t>
      </w:r>
      <w:r w:rsidRPr="00F41476">
        <w:rPr>
          <w:rFonts w:cs="Times New Roman"/>
          <w:lang w:val="ru-RU"/>
        </w:rPr>
        <w:t>0,2.</w:t>
      </w:r>
    </w:p>
    <w:p w14:paraId="09258252" w14:textId="77777777" w:rsidR="001D3226" w:rsidRPr="00F41476" w:rsidRDefault="001D3226" w:rsidP="001D3226">
      <w:pPr>
        <w:pStyle w:val="ab"/>
        <w:ind w:left="0" w:firstLine="591"/>
        <w:rPr>
          <w:rFonts w:cs="Times New Roman"/>
          <w:lang w:val="ru-RU"/>
        </w:rPr>
      </w:pPr>
    </w:p>
    <w:p w14:paraId="7F053E01"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0728B1BD"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t>-укомплектованности ремонтным и оперативно-ремонтным персоналом;</w:t>
      </w:r>
    </w:p>
    <w:p w14:paraId="3F375F6D"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t>-оснащенности машинами, специальными механизмами и оборудованием;</w:t>
      </w:r>
    </w:p>
    <w:p w14:paraId="4A54A22D"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t>-наличия основных материально-технических ресурсов;</w:t>
      </w:r>
    </w:p>
    <w:p w14:paraId="2BDE806D"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11F1948A" w14:textId="77777777" w:rsidR="001D3226" w:rsidRPr="00F41476" w:rsidRDefault="001D3226" w:rsidP="001D3226">
      <w:pPr>
        <w:shd w:val="clear" w:color="auto" w:fill="FFFFFF"/>
        <w:ind w:firstLine="591"/>
        <w:jc w:val="both"/>
        <w:rPr>
          <w:rFonts w:cs="Times New Roman"/>
          <w:szCs w:val="24"/>
          <w:shd w:val="clear" w:color="auto" w:fill="FFFFFF"/>
        </w:rPr>
      </w:pPr>
      <w:r w:rsidRPr="00F41476">
        <w:rPr>
          <w:rFonts w:cs="Times New Roman"/>
          <w:szCs w:val="24"/>
          <w:shd w:val="clear" w:color="auto" w:fill="FFFFFF"/>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BDC3BC9" w14:textId="77777777" w:rsidR="001D3226" w:rsidRPr="00F41476" w:rsidRDefault="001D3226" w:rsidP="001D3226">
      <w:pPr>
        <w:shd w:val="clear" w:color="auto" w:fill="FFFFFF"/>
        <w:spacing w:after="255"/>
        <w:jc w:val="center"/>
        <w:rPr>
          <w:rFonts w:cs="Times New Roman"/>
          <w:szCs w:val="24"/>
          <w:shd w:val="clear" w:color="auto" w:fill="FFFFFF"/>
        </w:rPr>
      </w:pPr>
      <w:r w:rsidRPr="00F41476">
        <w:rPr>
          <w:rFonts w:cs="Times New Roman"/>
          <w:szCs w:val="24"/>
          <w:shd w:val="clear" w:color="auto" w:fill="FFFFFF"/>
        </w:rPr>
        <w:t>Кгот=0,25*Кп+0,35*Км+0,3*Ктр+0,1*Кист</w:t>
      </w:r>
    </w:p>
    <w:p w14:paraId="4AEE7D10" w14:textId="77777777" w:rsidR="001D3226" w:rsidRPr="00F41476" w:rsidRDefault="001D3226" w:rsidP="001D3226">
      <w:pPr>
        <w:spacing w:before="110"/>
        <w:ind w:left="118" w:right="102" w:firstLine="566"/>
        <w:rPr>
          <w:rFonts w:cs="Times New Roman"/>
          <w:spacing w:val="-1"/>
        </w:rPr>
      </w:pPr>
    </w:p>
    <w:p w14:paraId="3A40B025" w14:textId="77777777" w:rsidR="001D3226" w:rsidRPr="00F41476" w:rsidRDefault="001D3226" w:rsidP="001D3226">
      <w:pPr>
        <w:shd w:val="clear" w:color="auto" w:fill="FFFFFF"/>
        <w:spacing w:after="255"/>
        <w:rPr>
          <w:rFonts w:cs="Times New Roman"/>
          <w:b/>
          <w:i/>
          <w:spacing w:val="-1"/>
        </w:rPr>
      </w:pPr>
      <w:r w:rsidRPr="00F41476">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1D3226" w:rsidRPr="00F41476" w14:paraId="5A2D50F0" w14:textId="77777777" w:rsidTr="008F458C">
        <w:trPr>
          <w:trHeight w:val="356"/>
        </w:trPr>
        <w:tc>
          <w:tcPr>
            <w:tcW w:w="1433" w:type="dxa"/>
            <w:shd w:val="clear" w:color="auto" w:fill="F2F2F2" w:themeFill="background1" w:themeFillShade="F2"/>
            <w:vAlign w:val="center"/>
            <w:hideMark/>
          </w:tcPr>
          <w:p w14:paraId="5EB25368" w14:textId="77777777" w:rsidR="001D3226" w:rsidRPr="00F41476" w:rsidRDefault="001D3226" w:rsidP="008F458C">
            <w:pPr>
              <w:jc w:val="center"/>
              <w:rPr>
                <w:rFonts w:eastAsia="Times New Roman" w:cs="Times New Roman"/>
                <w:b/>
                <w:bCs/>
                <w:sz w:val="21"/>
                <w:szCs w:val="21"/>
                <w:lang w:eastAsia="ru-RU"/>
              </w:rPr>
            </w:pPr>
            <w:r w:rsidRPr="00F41476">
              <w:rPr>
                <w:rFonts w:eastAsia="Times New Roman" w:cs="Times New Roman"/>
                <w:b/>
                <w:bCs/>
                <w:sz w:val="21"/>
                <w:szCs w:val="21"/>
                <w:lang w:eastAsia="ru-RU"/>
              </w:rPr>
              <w:t>Кгот</w:t>
            </w:r>
          </w:p>
        </w:tc>
        <w:tc>
          <w:tcPr>
            <w:tcW w:w="1701" w:type="dxa"/>
            <w:shd w:val="clear" w:color="auto" w:fill="F2F2F2" w:themeFill="background1" w:themeFillShade="F2"/>
            <w:vAlign w:val="center"/>
            <w:hideMark/>
          </w:tcPr>
          <w:p w14:paraId="7A36A00F" w14:textId="77777777" w:rsidR="001D3226" w:rsidRPr="00F41476" w:rsidRDefault="001D3226" w:rsidP="008F458C">
            <w:pPr>
              <w:jc w:val="center"/>
              <w:rPr>
                <w:rFonts w:eastAsia="Times New Roman" w:cs="Times New Roman"/>
                <w:b/>
                <w:bCs/>
                <w:sz w:val="21"/>
                <w:szCs w:val="21"/>
                <w:lang w:eastAsia="ru-RU"/>
              </w:rPr>
            </w:pPr>
            <w:r w:rsidRPr="00F41476">
              <w:rPr>
                <w:rFonts w:eastAsia="Times New Roman" w:cs="Times New Roman"/>
                <w:b/>
                <w:bCs/>
                <w:sz w:val="21"/>
                <w:szCs w:val="21"/>
                <w:lang w:eastAsia="ru-RU"/>
              </w:rPr>
              <w:t>(Кп; Км); Ктр</w:t>
            </w:r>
          </w:p>
        </w:tc>
        <w:tc>
          <w:tcPr>
            <w:tcW w:w="4394" w:type="dxa"/>
            <w:shd w:val="clear" w:color="auto" w:fill="F2F2F2" w:themeFill="background1" w:themeFillShade="F2"/>
            <w:vAlign w:val="center"/>
            <w:hideMark/>
          </w:tcPr>
          <w:p w14:paraId="1CA75324" w14:textId="77777777" w:rsidR="001D3226" w:rsidRPr="00F41476" w:rsidRDefault="001D3226" w:rsidP="008F458C">
            <w:pPr>
              <w:ind w:firstLine="524"/>
              <w:jc w:val="center"/>
              <w:rPr>
                <w:rFonts w:eastAsia="Times New Roman" w:cs="Times New Roman"/>
                <w:b/>
                <w:bCs/>
                <w:sz w:val="21"/>
                <w:szCs w:val="21"/>
                <w:lang w:eastAsia="ru-RU"/>
              </w:rPr>
            </w:pPr>
            <w:r w:rsidRPr="00F41476">
              <w:rPr>
                <w:rFonts w:eastAsia="Times New Roman" w:cs="Times New Roman"/>
                <w:b/>
                <w:bCs/>
                <w:sz w:val="21"/>
                <w:szCs w:val="21"/>
                <w:lang w:eastAsia="ru-RU"/>
              </w:rPr>
              <w:t>Категория готовности</w:t>
            </w:r>
          </w:p>
        </w:tc>
      </w:tr>
      <w:tr w:rsidR="001D3226" w:rsidRPr="00F41476" w14:paraId="7E5A813B" w14:textId="77777777" w:rsidTr="008F458C">
        <w:tc>
          <w:tcPr>
            <w:tcW w:w="1433" w:type="dxa"/>
            <w:shd w:val="clear" w:color="auto" w:fill="FFFFFF"/>
            <w:hideMark/>
          </w:tcPr>
          <w:p w14:paraId="1786DE42"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0,85 -1,0</w:t>
            </w:r>
          </w:p>
        </w:tc>
        <w:tc>
          <w:tcPr>
            <w:tcW w:w="1701" w:type="dxa"/>
            <w:shd w:val="clear" w:color="auto" w:fill="FFFFFF"/>
            <w:hideMark/>
          </w:tcPr>
          <w:p w14:paraId="2C094000"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0,75 и более</w:t>
            </w:r>
          </w:p>
        </w:tc>
        <w:tc>
          <w:tcPr>
            <w:tcW w:w="4394" w:type="dxa"/>
            <w:shd w:val="clear" w:color="auto" w:fill="FFFFFF"/>
            <w:hideMark/>
          </w:tcPr>
          <w:p w14:paraId="79E9186A" w14:textId="77777777" w:rsidR="001D3226" w:rsidRPr="00F41476" w:rsidRDefault="001D3226" w:rsidP="008F458C">
            <w:pPr>
              <w:ind w:firstLine="524"/>
              <w:rPr>
                <w:rFonts w:eastAsia="Times New Roman" w:cs="Times New Roman"/>
                <w:sz w:val="21"/>
                <w:szCs w:val="21"/>
                <w:lang w:eastAsia="ru-RU"/>
              </w:rPr>
            </w:pPr>
            <w:r w:rsidRPr="00F41476">
              <w:rPr>
                <w:rFonts w:eastAsia="Times New Roman" w:cs="Times New Roman"/>
                <w:sz w:val="21"/>
                <w:szCs w:val="21"/>
                <w:lang w:eastAsia="ru-RU"/>
              </w:rPr>
              <w:t>удовлетворительная готовность</w:t>
            </w:r>
          </w:p>
        </w:tc>
      </w:tr>
      <w:tr w:rsidR="001D3226" w:rsidRPr="00F41476" w14:paraId="224367DE" w14:textId="77777777" w:rsidTr="008F458C">
        <w:tc>
          <w:tcPr>
            <w:tcW w:w="1433" w:type="dxa"/>
            <w:shd w:val="clear" w:color="auto" w:fill="FFFFFF"/>
            <w:hideMark/>
          </w:tcPr>
          <w:p w14:paraId="711CB5D5"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0,85 -1,0</w:t>
            </w:r>
          </w:p>
        </w:tc>
        <w:tc>
          <w:tcPr>
            <w:tcW w:w="1701" w:type="dxa"/>
            <w:shd w:val="clear" w:color="auto" w:fill="FFFFFF"/>
            <w:hideMark/>
          </w:tcPr>
          <w:p w14:paraId="7578A0E4"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до 0,75</w:t>
            </w:r>
          </w:p>
        </w:tc>
        <w:tc>
          <w:tcPr>
            <w:tcW w:w="4394" w:type="dxa"/>
            <w:shd w:val="clear" w:color="auto" w:fill="FFFFFF"/>
            <w:hideMark/>
          </w:tcPr>
          <w:p w14:paraId="2FC1360D" w14:textId="77777777" w:rsidR="001D3226" w:rsidRPr="00F41476" w:rsidRDefault="001D3226" w:rsidP="008F458C">
            <w:pPr>
              <w:ind w:firstLine="524"/>
              <w:rPr>
                <w:rFonts w:eastAsia="Times New Roman" w:cs="Times New Roman"/>
                <w:sz w:val="21"/>
                <w:szCs w:val="21"/>
                <w:lang w:eastAsia="ru-RU"/>
              </w:rPr>
            </w:pPr>
            <w:r w:rsidRPr="00F41476">
              <w:rPr>
                <w:rFonts w:eastAsia="Times New Roman" w:cs="Times New Roman"/>
                <w:sz w:val="21"/>
                <w:szCs w:val="21"/>
                <w:lang w:eastAsia="ru-RU"/>
              </w:rPr>
              <w:t>ограниченная готовность</w:t>
            </w:r>
          </w:p>
        </w:tc>
      </w:tr>
      <w:tr w:rsidR="001D3226" w:rsidRPr="00F41476" w14:paraId="649FF4F9" w14:textId="77777777" w:rsidTr="008F458C">
        <w:tc>
          <w:tcPr>
            <w:tcW w:w="1433" w:type="dxa"/>
            <w:shd w:val="clear" w:color="auto" w:fill="FFFFFF"/>
            <w:hideMark/>
          </w:tcPr>
          <w:p w14:paraId="0EF46CA5"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0,7 - 0,84</w:t>
            </w:r>
          </w:p>
        </w:tc>
        <w:tc>
          <w:tcPr>
            <w:tcW w:w="1701" w:type="dxa"/>
            <w:shd w:val="clear" w:color="auto" w:fill="FFFFFF"/>
            <w:hideMark/>
          </w:tcPr>
          <w:p w14:paraId="51F8A3DF"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0,5 и более</w:t>
            </w:r>
          </w:p>
        </w:tc>
        <w:tc>
          <w:tcPr>
            <w:tcW w:w="4394" w:type="dxa"/>
            <w:shd w:val="clear" w:color="auto" w:fill="FFFFFF"/>
            <w:hideMark/>
          </w:tcPr>
          <w:p w14:paraId="4AB3891D" w14:textId="77777777" w:rsidR="001D3226" w:rsidRPr="00F41476" w:rsidRDefault="001D3226" w:rsidP="008F458C">
            <w:pPr>
              <w:ind w:firstLine="524"/>
              <w:rPr>
                <w:rFonts w:eastAsia="Times New Roman" w:cs="Times New Roman"/>
                <w:sz w:val="21"/>
                <w:szCs w:val="21"/>
                <w:lang w:eastAsia="ru-RU"/>
              </w:rPr>
            </w:pPr>
            <w:r w:rsidRPr="00F41476">
              <w:rPr>
                <w:rFonts w:eastAsia="Times New Roman" w:cs="Times New Roman"/>
                <w:sz w:val="21"/>
                <w:szCs w:val="21"/>
                <w:lang w:eastAsia="ru-RU"/>
              </w:rPr>
              <w:t>ограниченная готовность</w:t>
            </w:r>
          </w:p>
        </w:tc>
      </w:tr>
      <w:tr w:rsidR="001D3226" w:rsidRPr="00F41476" w14:paraId="6B59F843" w14:textId="77777777" w:rsidTr="008F458C">
        <w:tc>
          <w:tcPr>
            <w:tcW w:w="1433" w:type="dxa"/>
            <w:shd w:val="clear" w:color="auto" w:fill="FFFFFF"/>
            <w:hideMark/>
          </w:tcPr>
          <w:p w14:paraId="6785F3AF"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0,7 - 0,84</w:t>
            </w:r>
          </w:p>
        </w:tc>
        <w:tc>
          <w:tcPr>
            <w:tcW w:w="1701" w:type="dxa"/>
            <w:shd w:val="clear" w:color="auto" w:fill="FFFFFF"/>
            <w:hideMark/>
          </w:tcPr>
          <w:p w14:paraId="18E26AC0"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до 0,5</w:t>
            </w:r>
          </w:p>
        </w:tc>
        <w:tc>
          <w:tcPr>
            <w:tcW w:w="4394" w:type="dxa"/>
            <w:shd w:val="clear" w:color="auto" w:fill="FFFFFF"/>
            <w:hideMark/>
          </w:tcPr>
          <w:p w14:paraId="412609FD" w14:textId="77777777" w:rsidR="001D3226" w:rsidRPr="00F41476" w:rsidRDefault="001D3226" w:rsidP="008F458C">
            <w:pPr>
              <w:ind w:firstLine="524"/>
              <w:rPr>
                <w:rFonts w:eastAsia="Times New Roman" w:cs="Times New Roman"/>
                <w:sz w:val="21"/>
                <w:szCs w:val="21"/>
                <w:lang w:eastAsia="ru-RU"/>
              </w:rPr>
            </w:pPr>
            <w:r w:rsidRPr="00F41476">
              <w:rPr>
                <w:rFonts w:eastAsia="Times New Roman" w:cs="Times New Roman"/>
                <w:sz w:val="21"/>
                <w:szCs w:val="21"/>
                <w:lang w:eastAsia="ru-RU"/>
              </w:rPr>
              <w:t>неготовность</w:t>
            </w:r>
          </w:p>
        </w:tc>
      </w:tr>
      <w:tr w:rsidR="001D3226" w:rsidRPr="00F41476" w14:paraId="20B151EC" w14:textId="77777777" w:rsidTr="008F458C">
        <w:tc>
          <w:tcPr>
            <w:tcW w:w="1433" w:type="dxa"/>
            <w:shd w:val="clear" w:color="auto" w:fill="FFFFFF"/>
            <w:hideMark/>
          </w:tcPr>
          <w:p w14:paraId="75961BDF"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менее 0,7</w:t>
            </w:r>
          </w:p>
        </w:tc>
        <w:tc>
          <w:tcPr>
            <w:tcW w:w="1701" w:type="dxa"/>
            <w:shd w:val="clear" w:color="auto" w:fill="FFFFFF"/>
            <w:hideMark/>
          </w:tcPr>
          <w:p w14:paraId="1AB82BD5" w14:textId="77777777" w:rsidR="001D3226" w:rsidRPr="00F41476" w:rsidRDefault="001D3226" w:rsidP="008F458C">
            <w:pPr>
              <w:rPr>
                <w:rFonts w:eastAsia="Times New Roman" w:cs="Times New Roman"/>
                <w:sz w:val="21"/>
                <w:szCs w:val="21"/>
                <w:lang w:eastAsia="ru-RU"/>
              </w:rPr>
            </w:pPr>
            <w:r w:rsidRPr="00F41476">
              <w:rPr>
                <w:rFonts w:eastAsia="Times New Roman" w:cs="Times New Roman"/>
                <w:sz w:val="21"/>
                <w:szCs w:val="21"/>
                <w:lang w:eastAsia="ru-RU"/>
              </w:rPr>
              <w:t>-</w:t>
            </w:r>
          </w:p>
        </w:tc>
        <w:tc>
          <w:tcPr>
            <w:tcW w:w="4394" w:type="dxa"/>
            <w:shd w:val="clear" w:color="auto" w:fill="FFFFFF"/>
            <w:hideMark/>
          </w:tcPr>
          <w:p w14:paraId="26763A8F" w14:textId="77777777" w:rsidR="001D3226" w:rsidRPr="00F41476" w:rsidRDefault="001D3226" w:rsidP="008F458C">
            <w:pPr>
              <w:ind w:firstLine="524"/>
              <w:rPr>
                <w:rFonts w:eastAsia="Times New Roman" w:cs="Times New Roman"/>
                <w:sz w:val="21"/>
                <w:szCs w:val="21"/>
                <w:lang w:eastAsia="ru-RU"/>
              </w:rPr>
            </w:pPr>
            <w:r w:rsidRPr="00F41476">
              <w:rPr>
                <w:rFonts w:eastAsia="Times New Roman" w:cs="Times New Roman"/>
                <w:sz w:val="21"/>
                <w:szCs w:val="21"/>
                <w:lang w:eastAsia="ru-RU"/>
              </w:rPr>
              <w:t>неготовность</w:t>
            </w:r>
          </w:p>
        </w:tc>
      </w:tr>
    </w:tbl>
    <w:p w14:paraId="4DA099A2" w14:textId="77777777" w:rsidR="001D3226" w:rsidRPr="00F41476" w:rsidRDefault="001D3226" w:rsidP="001D3226">
      <w:pPr>
        <w:shd w:val="clear" w:color="auto" w:fill="FFFFFF"/>
        <w:rPr>
          <w:rFonts w:eastAsia="Times New Roman" w:cs="Times New Roman"/>
          <w:sz w:val="23"/>
          <w:szCs w:val="23"/>
          <w:lang w:eastAsia="ru-RU"/>
        </w:rPr>
      </w:pPr>
    </w:p>
    <w:p w14:paraId="2532BFF5" w14:textId="77777777" w:rsidR="001D3226" w:rsidRPr="00F41476" w:rsidRDefault="001D3226" w:rsidP="001D3226">
      <w:pPr>
        <w:shd w:val="clear" w:color="auto" w:fill="FFFFFF"/>
        <w:rPr>
          <w:rFonts w:cs="Times New Roman"/>
          <w:b/>
          <w:i/>
          <w:spacing w:val="-1"/>
        </w:rPr>
      </w:pPr>
      <w:r w:rsidRPr="00F41476">
        <w:rPr>
          <w:rFonts w:cs="Times New Roman"/>
          <w:b/>
          <w:i/>
          <w:spacing w:val="-1"/>
        </w:rPr>
        <w:t>Оценка надежности систем теплоснабжения.</w:t>
      </w:r>
    </w:p>
    <w:p w14:paraId="26FAE742" w14:textId="77777777" w:rsidR="001D3226" w:rsidRPr="00F41476" w:rsidRDefault="001D3226" w:rsidP="001D3226">
      <w:pPr>
        <w:shd w:val="clear" w:color="auto" w:fill="FFFFFF"/>
        <w:ind w:firstLine="567"/>
        <w:jc w:val="both"/>
        <w:rPr>
          <w:rFonts w:cs="Times New Roman"/>
        </w:rPr>
      </w:pPr>
      <w:r w:rsidRPr="00F41476">
        <w:rPr>
          <w:rFonts w:cs="Times New Roman"/>
        </w:rPr>
        <w:t>а) оценка надежности источников тепловой энергии.</w:t>
      </w:r>
    </w:p>
    <w:p w14:paraId="02868CDF" w14:textId="77777777" w:rsidR="001D3226" w:rsidRPr="00F41476" w:rsidRDefault="001D3226" w:rsidP="001D3226">
      <w:pPr>
        <w:shd w:val="clear" w:color="auto" w:fill="FFFFFF"/>
        <w:ind w:firstLine="567"/>
        <w:jc w:val="both"/>
        <w:rPr>
          <w:rFonts w:cs="Times New Roman"/>
        </w:rPr>
      </w:pPr>
      <w:r w:rsidRPr="00F41476">
        <w:rPr>
          <w:rFonts w:cs="Times New Roman"/>
        </w:rPr>
        <w:t>В зависимости от полученных показателей надежности Кэ, Кв, Кт, и Ки, источники тепловой энергии могут быть оценены как:</w:t>
      </w:r>
    </w:p>
    <w:p w14:paraId="7ED6FBD5" w14:textId="77777777" w:rsidR="001D3226" w:rsidRPr="00F41476" w:rsidRDefault="001D3226" w:rsidP="001D3226">
      <w:pPr>
        <w:pStyle w:val="ab"/>
        <w:ind w:left="0" w:firstLine="567"/>
        <w:jc w:val="both"/>
        <w:rPr>
          <w:rFonts w:cs="Times New Roman"/>
          <w:lang w:val="ru-RU"/>
        </w:rPr>
      </w:pPr>
      <w:r w:rsidRPr="00F41476">
        <w:rPr>
          <w:rFonts w:cs="Times New Roman"/>
          <w:lang w:val="ru-RU"/>
        </w:rPr>
        <w:t>высоконадежные - при Кэ = Кв = Кт = Ки = 1;</w:t>
      </w:r>
    </w:p>
    <w:p w14:paraId="18881CC2" w14:textId="174D0040" w:rsidR="001D3226" w:rsidRPr="00F41476" w:rsidRDefault="001D3226" w:rsidP="001D3226">
      <w:pPr>
        <w:pStyle w:val="ab"/>
        <w:ind w:left="0" w:firstLine="567"/>
        <w:jc w:val="both"/>
        <w:rPr>
          <w:rFonts w:cs="Times New Roman"/>
          <w:lang w:val="ru-RU"/>
        </w:rPr>
      </w:pPr>
      <w:r w:rsidRPr="00F41476">
        <w:rPr>
          <w:rFonts w:cs="Times New Roman"/>
          <w:lang w:val="ru-RU"/>
        </w:rPr>
        <w:t>надежные</w:t>
      </w:r>
      <w:r w:rsidR="00115B05" w:rsidRPr="00F41476">
        <w:rPr>
          <w:rFonts w:cs="Times New Roman"/>
          <w:lang w:val="ru-RU"/>
        </w:rPr>
        <w:t xml:space="preserve"> </w:t>
      </w:r>
      <w:r w:rsidR="005D64BB" w:rsidRPr="00F41476">
        <w:rPr>
          <w:rFonts w:cs="Times New Roman"/>
          <w:lang w:val="ru-RU"/>
        </w:rPr>
        <w:t xml:space="preserve"> </w:t>
      </w:r>
      <w:r w:rsidRPr="00F41476">
        <w:rPr>
          <w:rFonts w:cs="Times New Roman"/>
          <w:lang w:val="ru-RU"/>
        </w:rPr>
        <w:t>- при Кэ = Кв = Кт = 1 и Ки = 0,5;</w:t>
      </w:r>
    </w:p>
    <w:p w14:paraId="38C40B21" w14:textId="34C2E4AB" w:rsidR="001D3226" w:rsidRPr="00F41476" w:rsidRDefault="001D3226" w:rsidP="001D3226">
      <w:pPr>
        <w:pStyle w:val="ab"/>
        <w:ind w:left="0" w:firstLine="567"/>
        <w:jc w:val="both"/>
        <w:rPr>
          <w:rFonts w:cs="Times New Roman"/>
          <w:lang w:val="ru-RU"/>
        </w:rPr>
      </w:pPr>
      <w:r w:rsidRPr="00F41476">
        <w:rPr>
          <w:rFonts w:cs="Times New Roman"/>
          <w:lang w:val="ru-RU"/>
        </w:rPr>
        <w:t>малонадежные</w:t>
      </w:r>
      <w:r w:rsidR="005D64BB" w:rsidRPr="00F41476">
        <w:rPr>
          <w:rFonts w:cs="Times New Roman"/>
          <w:lang w:val="ru-RU"/>
        </w:rPr>
        <w:t xml:space="preserve"> </w:t>
      </w:r>
      <w:r w:rsidRPr="00F41476">
        <w:rPr>
          <w:rFonts w:cs="Times New Roman"/>
          <w:lang w:val="ru-RU"/>
        </w:rPr>
        <w:t>- при Ки = 0,5 и при значении меньше 1 одного из</w:t>
      </w:r>
      <w:r w:rsidRPr="00F41476">
        <w:rPr>
          <w:rFonts w:cs="Times New Roman"/>
        </w:rPr>
        <w:t> </w:t>
      </w:r>
      <w:r w:rsidRPr="00F41476">
        <w:rPr>
          <w:rFonts w:cs="Times New Roman"/>
          <w:lang w:val="ru-RU"/>
        </w:rPr>
        <w:t>показателей Кэ, Кв, Кт;</w:t>
      </w:r>
    </w:p>
    <w:p w14:paraId="53EBC3DC" w14:textId="77777777" w:rsidR="001D3226" w:rsidRPr="00F41476" w:rsidRDefault="001D3226" w:rsidP="001D3226">
      <w:pPr>
        <w:shd w:val="clear" w:color="auto" w:fill="FFFFFF"/>
        <w:ind w:firstLine="567"/>
        <w:jc w:val="both"/>
        <w:rPr>
          <w:rFonts w:cs="Times New Roman"/>
        </w:rPr>
      </w:pPr>
      <w:r w:rsidRPr="00F41476">
        <w:rPr>
          <w:rFonts w:cs="Times New Roman"/>
        </w:rPr>
        <w:t>ненадежные показателей Кэ, Кв, Кт.</w:t>
      </w:r>
    </w:p>
    <w:p w14:paraId="16C5A4B8" w14:textId="77777777" w:rsidR="001D3226" w:rsidRPr="00F41476" w:rsidRDefault="001D3226" w:rsidP="001D3226">
      <w:pPr>
        <w:shd w:val="clear" w:color="auto" w:fill="FFFFFF"/>
        <w:ind w:firstLine="426"/>
        <w:jc w:val="both"/>
        <w:rPr>
          <w:rFonts w:cs="Times New Roman"/>
        </w:rPr>
      </w:pPr>
    </w:p>
    <w:p w14:paraId="374CD97F" w14:textId="77777777" w:rsidR="001D3226" w:rsidRPr="00F41476" w:rsidRDefault="001D3226" w:rsidP="001D3226">
      <w:pPr>
        <w:shd w:val="clear" w:color="auto" w:fill="FFFFFF"/>
        <w:ind w:firstLine="567"/>
        <w:jc w:val="both"/>
        <w:rPr>
          <w:rFonts w:cs="Times New Roman"/>
        </w:rPr>
      </w:pPr>
      <w:r w:rsidRPr="00F41476">
        <w:rPr>
          <w:rFonts w:cs="Times New Roman"/>
        </w:rPr>
        <w:t>б) оценка надежности тепловых сетей.</w:t>
      </w:r>
    </w:p>
    <w:p w14:paraId="1A40AEE3" w14:textId="77777777" w:rsidR="001D3226" w:rsidRPr="00F41476" w:rsidRDefault="001D3226" w:rsidP="001D3226">
      <w:pPr>
        <w:pStyle w:val="ab"/>
        <w:ind w:left="0" w:firstLine="567"/>
        <w:jc w:val="both"/>
        <w:rPr>
          <w:rFonts w:cs="Times New Roman"/>
          <w:lang w:val="ru-RU"/>
        </w:rPr>
      </w:pPr>
      <w:r w:rsidRPr="00F41476">
        <w:rPr>
          <w:rFonts w:cs="Times New Roman"/>
          <w:lang w:val="ru-RU"/>
        </w:rPr>
        <w:t>В зависимости от полученных показателей надежности, тепловые сети могут быть оценены как:</w:t>
      </w:r>
    </w:p>
    <w:p w14:paraId="3E81F476" w14:textId="65CF51F2" w:rsidR="001D3226" w:rsidRPr="00F41476" w:rsidRDefault="001D3226" w:rsidP="001D3226">
      <w:pPr>
        <w:pStyle w:val="ab"/>
        <w:ind w:left="0" w:firstLine="567"/>
        <w:jc w:val="both"/>
        <w:rPr>
          <w:rFonts w:cs="Times New Roman"/>
          <w:lang w:val="ru-RU"/>
        </w:rPr>
      </w:pPr>
      <w:r w:rsidRPr="00F41476">
        <w:rPr>
          <w:rFonts w:cs="Times New Roman"/>
          <w:lang w:val="ru-RU"/>
        </w:rPr>
        <w:t>высоконадежные</w:t>
      </w:r>
      <w:r w:rsidR="00115B05" w:rsidRPr="00F41476">
        <w:rPr>
          <w:rFonts w:cs="Times New Roman"/>
          <w:lang w:val="ru-RU"/>
        </w:rPr>
        <w:t xml:space="preserve"> </w:t>
      </w:r>
      <w:r w:rsidRPr="00F41476">
        <w:rPr>
          <w:rFonts w:cs="Times New Roman"/>
          <w:lang w:val="ru-RU"/>
        </w:rPr>
        <w:t>- более 0,9;</w:t>
      </w:r>
    </w:p>
    <w:p w14:paraId="1A8C1CF9" w14:textId="392430E6" w:rsidR="001D3226" w:rsidRPr="00F41476" w:rsidRDefault="001D3226" w:rsidP="001D3226">
      <w:pPr>
        <w:pStyle w:val="ab"/>
        <w:ind w:left="0" w:firstLine="567"/>
        <w:jc w:val="both"/>
        <w:rPr>
          <w:rFonts w:cs="Times New Roman"/>
          <w:lang w:val="ru-RU"/>
        </w:rPr>
      </w:pPr>
      <w:r w:rsidRPr="00F41476">
        <w:rPr>
          <w:rFonts w:cs="Times New Roman"/>
          <w:lang w:val="ru-RU"/>
        </w:rPr>
        <w:t>надежные</w:t>
      </w:r>
      <w:r w:rsidR="00115B05" w:rsidRPr="00F41476">
        <w:rPr>
          <w:rFonts w:cs="Times New Roman"/>
          <w:lang w:val="ru-RU"/>
        </w:rPr>
        <w:t xml:space="preserve"> </w:t>
      </w:r>
      <w:r w:rsidRPr="00F41476">
        <w:rPr>
          <w:rFonts w:cs="Times New Roman"/>
          <w:lang w:val="ru-RU"/>
        </w:rPr>
        <w:t>- 0,75 - 0,89;</w:t>
      </w:r>
    </w:p>
    <w:p w14:paraId="0C404896" w14:textId="64DEA05D" w:rsidR="001D3226" w:rsidRPr="00F41476" w:rsidRDefault="001D3226" w:rsidP="001D3226">
      <w:pPr>
        <w:pStyle w:val="ab"/>
        <w:ind w:left="0" w:firstLine="567"/>
        <w:jc w:val="both"/>
        <w:rPr>
          <w:rFonts w:cs="Times New Roman"/>
          <w:lang w:val="ru-RU"/>
        </w:rPr>
      </w:pPr>
      <w:r w:rsidRPr="00F41476">
        <w:rPr>
          <w:rFonts w:cs="Times New Roman"/>
          <w:lang w:val="ru-RU"/>
        </w:rPr>
        <w:t>малонадежные</w:t>
      </w:r>
      <w:r w:rsidR="00115B05" w:rsidRPr="00F41476">
        <w:rPr>
          <w:rFonts w:cs="Times New Roman"/>
          <w:lang w:val="ru-RU"/>
        </w:rPr>
        <w:t xml:space="preserve"> </w:t>
      </w:r>
      <w:r w:rsidR="005D64BB" w:rsidRPr="00F41476">
        <w:rPr>
          <w:rFonts w:cs="Times New Roman"/>
          <w:lang w:val="ru-RU"/>
        </w:rPr>
        <w:t xml:space="preserve"> </w:t>
      </w:r>
      <w:r w:rsidRPr="00F41476">
        <w:rPr>
          <w:rFonts w:cs="Times New Roman"/>
          <w:lang w:val="ru-RU"/>
        </w:rPr>
        <w:t>- 0,5 - 0,74;</w:t>
      </w:r>
    </w:p>
    <w:p w14:paraId="192D6AF3" w14:textId="574CD010" w:rsidR="001D3226" w:rsidRPr="00F41476" w:rsidRDefault="001D3226" w:rsidP="001D3226">
      <w:pPr>
        <w:pStyle w:val="ab"/>
        <w:ind w:left="0" w:firstLine="567"/>
        <w:jc w:val="both"/>
        <w:rPr>
          <w:rFonts w:cs="Times New Roman"/>
          <w:lang w:val="ru-RU"/>
        </w:rPr>
      </w:pPr>
      <w:r w:rsidRPr="00F41476">
        <w:rPr>
          <w:rFonts w:cs="Times New Roman"/>
          <w:lang w:val="ru-RU"/>
        </w:rPr>
        <w:t>ненадежные</w:t>
      </w:r>
      <w:r w:rsidR="005D64BB" w:rsidRPr="00F41476">
        <w:rPr>
          <w:rFonts w:cs="Times New Roman"/>
          <w:lang w:val="ru-RU"/>
        </w:rPr>
        <w:t xml:space="preserve"> </w:t>
      </w:r>
      <w:r w:rsidRPr="00F41476">
        <w:rPr>
          <w:rFonts w:cs="Times New Roman"/>
          <w:lang w:val="ru-RU"/>
        </w:rPr>
        <w:t>- менее 0,5</w:t>
      </w:r>
    </w:p>
    <w:p w14:paraId="7E6CB88D" w14:textId="77777777" w:rsidR="001D3226" w:rsidRPr="00F41476" w:rsidRDefault="001D3226" w:rsidP="001D3226">
      <w:pPr>
        <w:pStyle w:val="ab"/>
        <w:tabs>
          <w:tab w:val="left" w:pos="825"/>
        </w:tabs>
        <w:ind w:left="824"/>
        <w:rPr>
          <w:rFonts w:cs="Times New Roman"/>
          <w:lang w:val="ru-RU"/>
        </w:rPr>
      </w:pPr>
    </w:p>
    <w:p w14:paraId="2BF0F5FB" w14:textId="77777777" w:rsidR="001D3226" w:rsidRPr="00F41476" w:rsidRDefault="001D3226" w:rsidP="001D3226">
      <w:pPr>
        <w:shd w:val="clear" w:color="auto" w:fill="FFFFFF"/>
        <w:ind w:firstLine="567"/>
        <w:jc w:val="both"/>
        <w:rPr>
          <w:rFonts w:cs="Times New Roman"/>
        </w:rPr>
      </w:pPr>
      <w:r w:rsidRPr="00F41476">
        <w:rPr>
          <w:rFonts w:cs="Times New Roman"/>
        </w:rPr>
        <w:t>в) оценка надежности систем теплоснабжения в целом.</w:t>
      </w:r>
    </w:p>
    <w:p w14:paraId="5619624B" w14:textId="77777777" w:rsidR="001D3226" w:rsidRPr="00F41476" w:rsidRDefault="001D3226" w:rsidP="001D3226">
      <w:pPr>
        <w:shd w:val="clear" w:color="auto" w:fill="FFFFFF"/>
        <w:ind w:firstLine="567"/>
        <w:jc w:val="both"/>
        <w:rPr>
          <w:rFonts w:cs="Times New Roman"/>
        </w:rPr>
      </w:pPr>
      <w:r w:rsidRPr="00F41476">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26DCB55C" w14:textId="77777777" w:rsidR="001D3226" w:rsidRPr="00F41476" w:rsidRDefault="001D3226" w:rsidP="001D3226">
      <w:pPr>
        <w:shd w:val="clear" w:color="auto" w:fill="FFFFFF"/>
        <w:ind w:firstLine="567"/>
        <w:jc w:val="both"/>
        <w:rPr>
          <w:rFonts w:cs="Times New Roman"/>
        </w:rPr>
      </w:pPr>
      <w:r w:rsidRPr="00F41476">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C26434A" w14:textId="77777777" w:rsidR="001D3226" w:rsidRPr="00F41476" w:rsidRDefault="001D3226" w:rsidP="001D3226">
      <w:pPr>
        <w:pStyle w:val="ab"/>
        <w:ind w:left="0" w:firstLine="567"/>
        <w:jc w:val="both"/>
        <w:rPr>
          <w:rFonts w:cs="Times New Roman"/>
          <w:lang w:val="ru-RU"/>
        </w:rPr>
      </w:pPr>
      <w:r w:rsidRPr="00F41476">
        <w:rPr>
          <w:rFonts w:cs="Times New Roman"/>
          <w:lang w:val="ru-RU"/>
        </w:rPr>
        <w:t>Оценка надежности систем централизованного теплоснабжения МО Приволжское городское поселение представлена в таблице 11.12.1.</w:t>
      </w:r>
    </w:p>
    <w:p w14:paraId="62F068EA" w14:textId="77777777" w:rsidR="001D3226" w:rsidRPr="00F41476" w:rsidRDefault="001D3226" w:rsidP="001D3226">
      <w:pPr>
        <w:pStyle w:val="a0"/>
        <w:rPr>
          <w:rFonts w:cs="Times New Roman"/>
        </w:rPr>
      </w:pPr>
    </w:p>
    <w:p w14:paraId="3BF5BCBD" w14:textId="77777777" w:rsidR="001D3226" w:rsidRPr="00F41476" w:rsidRDefault="001D3226" w:rsidP="001D3226">
      <w:pPr>
        <w:rPr>
          <w:rFonts w:cs="Times New Roman"/>
        </w:rPr>
        <w:sectPr w:rsidR="001D3226" w:rsidRPr="00F41476" w:rsidSect="008F458C">
          <w:pgSz w:w="11906" w:h="16838"/>
          <w:pgMar w:top="1134" w:right="850" w:bottom="1134" w:left="1701" w:header="708" w:footer="708" w:gutter="0"/>
          <w:cols w:space="708"/>
          <w:docGrid w:linePitch="360"/>
        </w:sectPr>
      </w:pPr>
    </w:p>
    <w:p w14:paraId="5D566F6E" w14:textId="77777777" w:rsidR="001D3226" w:rsidRPr="00F41476" w:rsidRDefault="001D3226" w:rsidP="001D3226">
      <w:pPr>
        <w:spacing w:before="400" w:after="200"/>
        <w:rPr>
          <w:rFonts w:cs="Times New Roman"/>
        </w:rPr>
      </w:pPr>
      <w:r w:rsidRPr="00F41476">
        <w:rPr>
          <w:rFonts w:cs="Times New Roman"/>
          <w:b/>
        </w:rPr>
        <w:lastRenderedPageBreak/>
        <w:t>Таблица 11.3.2 - Оценка надежности систем централизованного теплоснабжения МО</w:t>
      </w:r>
    </w:p>
    <w:tbl>
      <w:tblPr>
        <w:tblW w:w="0" w:type="auto"/>
        <w:jc w:val="center"/>
        <w:tblLayout w:type="fixed"/>
        <w:tblCellMar>
          <w:left w:w="0" w:type="dxa"/>
          <w:right w:w="0" w:type="dxa"/>
        </w:tblCellMar>
        <w:tblLook w:val="0000" w:firstRow="0" w:lastRow="0" w:firstColumn="0" w:lastColumn="0" w:noHBand="0" w:noVBand="0"/>
      </w:tblPr>
      <w:tblGrid>
        <w:gridCol w:w="489"/>
        <w:gridCol w:w="7590"/>
        <w:gridCol w:w="1551"/>
        <w:gridCol w:w="1550"/>
        <w:gridCol w:w="1549"/>
        <w:gridCol w:w="1548"/>
      </w:tblGrid>
      <w:tr w:rsidR="001D3226" w:rsidRPr="00F41476" w14:paraId="43E2B5DA" w14:textId="77777777" w:rsidTr="008F458C">
        <w:trPr>
          <w:trHeight w:hRule="exact" w:val="691"/>
          <w:jc w:val="center"/>
        </w:trPr>
        <w:tc>
          <w:tcPr>
            <w:tcW w:w="489" w:type="dxa"/>
            <w:tcBorders>
              <w:top w:val="single" w:sz="4" w:space="0" w:color="000000"/>
              <w:left w:val="single" w:sz="4" w:space="0" w:color="000000"/>
              <w:bottom w:val="single" w:sz="4" w:space="0" w:color="000000"/>
              <w:right w:val="single" w:sz="4" w:space="0" w:color="000000"/>
            </w:tcBorders>
          </w:tcPr>
          <w:p w14:paraId="57FDC7D2" w14:textId="77777777" w:rsidR="001D3226" w:rsidRPr="00F41476" w:rsidRDefault="001D3226" w:rsidP="008F458C">
            <w:pPr>
              <w:pStyle w:val="TableParagraph1"/>
              <w:kinsoku w:val="0"/>
              <w:overflowPunct w:val="0"/>
              <w:spacing w:before="102"/>
              <w:ind w:left="107" w:right="101" w:firstLine="38"/>
            </w:pPr>
            <w:r w:rsidRPr="00F41476">
              <w:rPr>
                <w:sz w:val="20"/>
                <w:szCs w:val="20"/>
              </w:rPr>
              <w:t>№</w:t>
            </w:r>
            <w:r w:rsidRPr="00F41476">
              <w:rPr>
                <w:w w:val="99"/>
                <w:sz w:val="20"/>
                <w:szCs w:val="20"/>
              </w:rPr>
              <w:t xml:space="preserve"> </w:t>
            </w:r>
            <w:r w:rsidRPr="00F41476">
              <w:rPr>
                <w:spacing w:val="-1"/>
                <w:sz w:val="20"/>
                <w:szCs w:val="20"/>
              </w:rPr>
              <w:t>п/п</w:t>
            </w:r>
          </w:p>
        </w:tc>
        <w:tc>
          <w:tcPr>
            <w:tcW w:w="7590" w:type="dxa"/>
            <w:tcBorders>
              <w:top w:val="single" w:sz="4" w:space="0" w:color="000000"/>
              <w:left w:val="single" w:sz="4" w:space="0" w:color="000000"/>
              <w:bottom w:val="single" w:sz="4" w:space="0" w:color="000000"/>
              <w:right w:val="single" w:sz="4" w:space="0" w:color="000000"/>
            </w:tcBorders>
          </w:tcPr>
          <w:p w14:paraId="3DE79C9B" w14:textId="77777777" w:rsidR="001D3226" w:rsidRPr="00F41476" w:rsidRDefault="001D3226" w:rsidP="008F458C">
            <w:pPr>
              <w:pStyle w:val="TableParagraph1"/>
              <w:kinsoku w:val="0"/>
              <w:overflowPunct w:val="0"/>
              <w:spacing w:before="11"/>
              <w:rPr>
                <w:sz w:val="18"/>
                <w:szCs w:val="18"/>
              </w:rPr>
            </w:pPr>
          </w:p>
          <w:p w14:paraId="796FAD90" w14:textId="77777777" w:rsidR="001D3226" w:rsidRPr="00F41476" w:rsidRDefault="001D3226" w:rsidP="008F458C">
            <w:pPr>
              <w:pStyle w:val="TableParagraph1"/>
              <w:kinsoku w:val="0"/>
              <w:overflowPunct w:val="0"/>
              <w:jc w:val="center"/>
            </w:pPr>
            <w:r w:rsidRPr="00F41476">
              <w:rPr>
                <w:spacing w:val="-1"/>
                <w:sz w:val="20"/>
                <w:szCs w:val="20"/>
              </w:rPr>
              <w:t>Показатель</w:t>
            </w:r>
            <w:r w:rsidRPr="00F41476">
              <w:rPr>
                <w:spacing w:val="-17"/>
                <w:sz w:val="20"/>
                <w:szCs w:val="20"/>
              </w:rPr>
              <w:t xml:space="preserve"> </w:t>
            </w:r>
            <w:r w:rsidRPr="00F41476">
              <w:rPr>
                <w:sz w:val="20"/>
                <w:szCs w:val="20"/>
              </w:rPr>
              <w:t>надежности</w:t>
            </w:r>
          </w:p>
        </w:tc>
        <w:tc>
          <w:tcPr>
            <w:tcW w:w="1551" w:type="dxa"/>
            <w:tcBorders>
              <w:top w:val="single" w:sz="4" w:space="0" w:color="000000"/>
              <w:left w:val="single" w:sz="4" w:space="0" w:color="000000"/>
              <w:bottom w:val="single" w:sz="4" w:space="0" w:color="000000"/>
              <w:right w:val="single" w:sz="4" w:space="0" w:color="000000"/>
            </w:tcBorders>
          </w:tcPr>
          <w:p w14:paraId="4C62638D" w14:textId="77777777" w:rsidR="001D3226" w:rsidRPr="00F41476" w:rsidRDefault="001D3226" w:rsidP="008F458C">
            <w:pPr>
              <w:pStyle w:val="TableParagraph1"/>
              <w:kinsoku w:val="0"/>
              <w:overflowPunct w:val="0"/>
              <w:spacing w:before="11"/>
              <w:rPr>
                <w:sz w:val="18"/>
                <w:szCs w:val="18"/>
              </w:rPr>
            </w:pPr>
          </w:p>
          <w:p w14:paraId="7591E3F9" w14:textId="77777777" w:rsidR="001D3226" w:rsidRPr="00F41476" w:rsidRDefault="001D3226" w:rsidP="008F458C">
            <w:pPr>
              <w:pStyle w:val="TableParagraph1"/>
              <w:kinsoku w:val="0"/>
              <w:overflowPunct w:val="0"/>
              <w:ind w:left="212"/>
            </w:pPr>
            <w:r w:rsidRPr="00F41476">
              <w:rPr>
                <w:sz w:val="20"/>
                <w:szCs w:val="20"/>
              </w:rPr>
              <w:t>Обозначение</w:t>
            </w:r>
          </w:p>
        </w:tc>
        <w:tc>
          <w:tcPr>
            <w:tcW w:w="1550" w:type="dxa"/>
            <w:tcBorders>
              <w:top w:val="single" w:sz="4" w:space="0" w:color="000000"/>
              <w:left w:val="single" w:sz="4" w:space="0" w:color="000000"/>
              <w:bottom w:val="single" w:sz="4" w:space="0" w:color="000000"/>
              <w:right w:val="single" w:sz="4" w:space="0" w:color="000000"/>
            </w:tcBorders>
          </w:tcPr>
          <w:p w14:paraId="78E3B9CB" w14:textId="77777777" w:rsidR="001D3226" w:rsidRPr="00F41476" w:rsidRDefault="001D3226" w:rsidP="008F458C">
            <w:pPr>
              <w:pStyle w:val="TableParagraph1"/>
              <w:kinsoku w:val="0"/>
              <w:overflowPunct w:val="0"/>
              <w:spacing w:before="102"/>
              <w:jc w:val="center"/>
              <w:rPr>
                <w:sz w:val="20"/>
                <w:szCs w:val="20"/>
              </w:rPr>
            </w:pPr>
            <w:r w:rsidRPr="00F41476">
              <w:rPr>
                <w:spacing w:val="-1"/>
                <w:sz w:val="20"/>
                <w:szCs w:val="20"/>
              </w:rPr>
              <w:t>Котельная</w:t>
            </w:r>
          </w:p>
          <w:p w14:paraId="535BA824" w14:textId="77777777" w:rsidR="001D3226" w:rsidRPr="00F41476" w:rsidRDefault="001D3226" w:rsidP="008F458C">
            <w:pPr>
              <w:pStyle w:val="TableParagraph1"/>
              <w:kinsoku w:val="0"/>
              <w:overflowPunct w:val="0"/>
              <w:jc w:val="center"/>
            </w:pPr>
            <w:r w:rsidRPr="00F41476">
              <w:rPr>
                <w:sz w:val="20"/>
                <w:szCs w:val="20"/>
              </w:rPr>
              <w:t>Центральная</w:t>
            </w:r>
          </w:p>
        </w:tc>
        <w:tc>
          <w:tcPr>
            <w:tcW w:w="1549" w:type="dxa"/>
            <w:tcBorders>
              <w:top w:val="single" w:sz="4" w:space="0" w:color="000000"/>
              <w:left w:val="single" w:sz="4" w:space="0" w:color="000000"/>
              <w:bottom w:val="single" w:sz="4" w:space="0" w:color="000000"/>
              <w:right w:val="single" w:sz="4" w:space="0" w:color="000000"/>
            </w:tcBorders>
          </w:tcPr>
          <w:p w14:paraId="7E4E4F9B" w14:textId="77777777" w:rsidR="001D3226" w:rsidRPr="00F41476" w:rsidRDefault="001D3226" w:rsidP="008F458C">
            <w:pPr>
              <w:pStyle w:val="TableParagraph1"/>
              <w:kinsoku w:val="0"/>
              <w:overflowPunct w:val="0"/>
              <w:spacing w:before="102"/>
              <w:ind w:left="114" w:right="115" w:firstLine="12"/>
            </w:pPr>
            <w:r w:rsidRPr="00F41476">
              <w:rPr>
                <w:spacing w:val="-1"/>
                <w:sz w:val="20"/>
                <w:szCs w:val="20"/>
              </w:rPr>
              <w:t>Котельная</w:t>
            </w:r>
            <w:r w:rsidRPr="00F41476">
              <w:rPr>
                <w:spacing w:val="-11"/>
                <w:sz w:val="20"/>
                <w:szCs w:val="20"/>
              </w:rPr>
              <w:t xml:space="preserve"> </w:t>
            </w:r>
            <w:r w:rsidRPr="00F41476">
              <w:rPr>
                <w:sz w:val="20"/>
                <w:szCs w:val="20"/>
              </w:rPr>
              <w:t>пер.</w:t>
            </w:r>
            <w:r w:rsidRPr="00F41476">
              <w:rPr>
                <w:spacing w:val="28"/>
                <w:w w:val="99"/>
                <w:sz w:val="20"/>
                <w:szCs w:val="20"/>
              </w:rPr>
              <w:t xml:space="preserve"> </w:t>
            </w:r>
            <w:r w:rsidRPr="00F41476">
              <w:rPr>
                <w:sz w:val="20"/>
                <w:szCs w:val="20"/>
              </w:rPr>
              <w:t>Северный,</w:t>
            </w:r>
            <w:r w:rsidRPr="00F41476">
              <w:rPr>
                <w:spacing w:val="-13"/>
                <w:sz w:val="20"/>
                <w:szCs w:val="20"/>
              </w:rPr>
              <w:t xml:space="preserve"> </w:t>
            </w:r>
            <w:r w:rsidRPr="00F41476">
              <w:rPr>
                <w:sz w:val="20"/>
                <w:szCs w:val="20"/>
              </w:rPr>
              <w:t>д.1б</w:t>
            </w:r>
          </w:p>
        </w:tc>
        <w:tc>
          <w:tcPr>
            <w:tcW w:w="1548" w:type="dxa"/>
            <w:tcBorders>
              <w:top w:val="single" w:sz="4" w:space="0" w:color="000000"/>
              <w:left w:val="single" w:sz="4" w:space="0" w:color="000000"/>
              <w:bottom w:val="single" w:sz="4" w:space="0" w:color="000000"/>
              <w:right w:val="single" w:sz="4" w:space="0" w:color="000000"/>
            </w:tcBorders>
          </w:tcPr>
          <w:p w14:paraId="1D50E80B" w14:textId="77777777" w:rsidR="001D3226" w:rsidRPr="00F41476" w:rsidRDefault="001D3226" w:rsidP="008F458C">
            <w:pPr>
              <w:pStyle w:val="TableParagraph1"/>
              <w:kinsoku w:val="0"/>
              <w:overflowPunct w:val="0"/>
              <w:spacing w:before="102"/>
              <w:ind w:left="193" w:right="172" w:hanging="17"/>
            </w:pPr>
            <w:r w:rsidRPr="00F41476">
              <w:rPr>
                <w:spacing w:val="-1"/>
                <w:sz w:val="20"/>
                <w:szCs w:val="20"/>
              </w:rPr>
              <w:t>Котельная</w:t>
            </w:r>
            <w:r w:rsidRPr="00F41476">
              <w:rPr>
                <w:spacing w:val="-10"/>
                <w:sz w:val="20"/>
                <w:szCs w:val="20"/>
              </w:rPr>
              <w:t xml:space="preserve"> </w:t>
            </w:r>
            <w:r w:rsidRPr="00F41476">
              <w:rPr>
                <w:spacing w:val="-1"/>
                <w:sz w:val="20"/>
                <w:szCs w:val="20"/>
              </w:rPr>
              <w:t>ул.</w:t>
            </w:r>
            <w:r w:rsidRPr="00F41476">
              <w:rPr>
                <w:spacing w:val="28"/>
                <w:w w:val="99"/>
                <w:sz w:val="20"/>
                <w:szCs w:val="20"/>
              </w:rPr>
              <w:t xml:space="preserve"> </w:t>
            </w:r>
            <w:r w:rsidRPr="00F41476">
              <w:rPr>
                <w:spacing w:val="-1"/>
                <w:sz w:val="20"/>
                <w:szCs w:val="20"/>
              </w:rPr>
              <w:t>Дружбы,</w:t>
            </w:r>
            <w:r w:rsidRPr="00F41476">
              <w:rPr>
                <w:spacing w:val="-11"/>
                <w:sz w:val="20"/>
                <w:szCs w:val="20"/>
              </w:rPr>
              <w:t xml:space="preserve"> </w:t>
            </w:r>
            <w:r w:rsidRPr="00F41476">
              <w:rPr>
                <w:sz w:val="20"/>
                <w:szCs w:val="20"/>
              </w:rPr>
              <w:t>д.6а</w:t>
            </w:r>
          </w:p>
        </w:tc>
      </w:tr>
      <w:tr w:rsidR="001D3226" w:rsidRPr="00F41476" w14:paraId="31B70FE1"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B674D73" w14:textId="77777777" w:rsidR="001D3226" w:rsidRPr="00F41476" w:rsidRDefault="001D3226" w:rsidP="008F458C">
            <w:pPr>
              <w:pStyle w:val="TableParagraph1"/>
              <w:kinsoku w:val="0"/>
              <w:overflowPunct w:val="0"/>
              <w:spacing w:before="105"/>
              <w:ind w:left="3"/>
              <w:jc w:val="center"/>
            </w:pPr>
            <w:r w:rsidRPr="00F41476">
              <w:rPr>
                <w:sz w:val="20"/>
                <w:szCs w:val="20"/>
              </w:rPr>
              <w:t>1</w:t>
            </w:r>
          </w:p>
        </w:tc>
        <w:tc>
          <w:tcPr>
            <w:tcW w:w="7590" w:type="dxa"/>
            <w:tcBorders>
              <w:top w:val="single" w:sz="4" w:space="0" w:color="000000"/>
              <w:left w:val="single" w:sz="4" w:space="0" w:color="000000"/>
              <w:bottom w:val="single" w:sz="4" w:space="0" w:color="000000"/>
              <w:right w:val="single" w:sz="4" w:space="0" w:color="000000"/>
            </w:tcBorders>
          </w:tcPr>
          <w:p w14:paraId="75132C23"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10"/>
                <w:sz w:val="20"/>
                <w:szCs w:val="20"/>
              </w:rPr>
              <w:t xml:space="preserve"> </w:t>
            </w:r>
            <w:r w:rsidRPr="00F41476">
              <w:rPr>
                <w:sz w:val="20"/>
                <w:szCs w:val="20"/>
              </w:rPr>
              <w:t>надежности</w:t>
            </w:r>
            <w:r w:rsidRPr="00F41476">
              <w:rPr>
                <w:spacing w:val="-13"/>
                <w:sz w:val="20"/>
                <w:szCs w:val="20"/>
              </w:rPr>
              <w:t xml:space="preserve"> </w:t>
            </w:r>
            <w:r w:rsidRPr="00F41476">
              <w:rPr>
                <w:sz w:val="20"/>
                <w:szCs w:val="20"/>
              </w:rPr>
              <w:t>электроснабжения</w:t>
            </w:r>
            <w:r w:rsidRPr="00F41476">
              <w:rPr>
                <w:spacing w:val="-12"/>
                <w:sz w:val="20"/>
                <w:szCs w:val="20"/>
              </w:rPr>
              <w:t xml:space="preserve"> </w:t>
            </w:r>
            <w:r w:rsidRPr="00F41476">
              <w:rPr>
                <w:sz w:val="20"/>
                <w:szCs w:val="20"/>
              </w:rPr>
              <w:t>источников</w:t>
            </w:r>
            <w:r w:rsidRPr="00F41476">
              <w:rPr>
                <w:spacing w:val="-9"/>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7B912230" w14:textId="77777777" w:rsidR="001D3226" w:rsidRPr="00F41476" w:rsidRDefault="001D3226" w:rsidP="008F458C">
            <w:pPr>
              <w:pStyle w:val="TableParagraph1"/>
              <w:kinsoku w:val="0"/>
              <w:overflowPunct w:val="0"/>
              <w:spacing w:before="105"/>
              <w:ind w:right="1"/>
              <w:jc w:val="center"/>
            </w:pPr>
            <w:r w:rsidRPr="00F41476">
              <w:rPr>
                <w:spacing w:val="-1"/>
                <w:sz w:val="20"/>
                <w:szCs w:val="20"/>
              </w:rPr>
              <w:t>Кэ</w:t>
            </w:r>
          </w:p>
        </w:tc>
        <w:tc>
          <w:tcPr>
            <w:tcW w:w="1550" w:type="dxa"/>
            <w:tcBorders>
              <w:top w:val="single" w:sz="4" w:space="0" w:color="000000"/>
              <w:left w:val="single" w:sz="4" w:space="0" w:color="000000"/>
              <w:bottom w:val="single" w:sz="4" w:space="0" w:color="000000"/>
              <w:right w:val="single" w:sz="4" w:space="0" w:color="000000"/>
            </w:tcBorders>
          </w:tcPr>
          <w:p w14:paraId="09D985CD"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8EEAE69" w14:textId="77777777" w:rsidR="001D3226" w:rsidRPr="00F41476" w:rsidRDefault="001D3226" w:rsidP="008F458C">
            <w:pPr>
              <w:pStyle w:val="TableParagraph1"/>
              <w:kinsoku w:val="0"/>
              <w:overflowPunct w:val="0"/>
              <w:spacing w:before="105"/>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77A5E109" w14:textId="77777777" w:rsidR="001D3226" w:rsidRPr="00F41476" w:rsidRDefault="001D3226" w:rsidP="008F458C">
            <w:pPr>
              <w:pStyle w:val="TableParagraph1"/>
              <w:kinsoku w:val="0"/>
              <w:overflowPunct w:val="0"/>
              <w:spacing w:before="105"/>
              <w:ind w:left="1"/>
              <w:jc w:val="center"/>
            </w:pPr>
            <w:r w:rsidRPr="00F41476">
              <w:rPr>
                <w:sz w:val="20"/>
                <w:szCs w:val="20"/>
              </w:rPr>
              <w:t>1</w:t>
            </w:r>
          </w:p>
        </w:tc>
      </w:tr>
      <w:tr w:rsidR="001D3226" w:rsidRPr="00F41476" w14:paraId="3915B6CB"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56E8FD15" w14:textId="77777777" w:rsidR="001D3226" w:rsidRPr="00F41476" w:rsidRDefault="001D3226" w:rsidP="008F458C">
            <w:pPr>
              <w:pStyle w:val="TableParagraph1"/>
              <w:kinsoku w:val="0"/>
              <w:overflowPunct w:val="0"/>
              <w:spacing w:before="105"/>
              <w:ind w:left="3"/>
              <w:jc w:val="center"/>
            </w:pPr>
            <w:r w:rsidRPr="00F41476">
              <w:rPr>
                <w:sz w:val="20"/>
                <w:szCs w:val="20"/>
              </w:rPr>
              <w:t>2</w:t>
            </w:r>
          </w:p>
        </w:tc>
        <w:tc>
          <w:tcPr>
            <w:tcW w:w="7590" w:type="dxa"/>
            <w:tcBorders>
              <w:top w:val="single" w:sz="4" w:space="0" w:color="000000"/>
              <w:left w:val="single" w:sz="4" w:space="0" w:color="000000"/>
              <w:bottom w:val="single" w:sz="4" w:space="0" w:color="000000"/>
              <w:right w:val="single" w:sz="4" w:space="0" w:color="000000"/>
            </w:tcBorders>
          </w:tcPr>
          <w:p w14:paraId="4342005F"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10"/>
                <w:sz w:val="20"/>
                <w:szCs w:val="20"/>
              </w:rPr>
              <w:t xml:space="preserve"> </w:t>
            </w:r>
            <w:r w:rsidRPr="00F41476">
              <w:rPr>
                <w:sz w:val="20"/>
                <w:szCs w:val="20"/>
              </w:rPr>
              <w:t>надежности</w:t>
            </w:r>
            <w:r w:rsidRPr="00F41476">
              <w:rPr>
                <w:spacing w:val="-12"/>
                <w:sz w:val="20"/>
                <w:szCs w:val="20"/>
              </w:rPr>
              <w:t xml:space="preserve"> </w:t>
            </w:r>
            <w:r w:rsidRPr="00F41476">
              <w:rPr>
                <w:sz w:val="20"/>
                <w:szCs w:val="20"/>
              </w:rPr>
              <w:t>водоснабжения</w:t>
            </w:r>
            <w:r w:rsidRPr="00F41476">
              <w:rPr>
                <w:spacing w:val="-12"/>
                <w:sz w:val="20"/>
                <w:szCs w:val="20"/>
              </w:rPr>
              <w:t xml:space="preserve"> </w:t>
            </w:r>
            <w:r w:rsidRPr="00F41476">
              <w:rPr>
                <w:sz w:val="20"/>
                <w:szCs w:val="20"/>
              </w:rPr>
              <w:t>источников</w:t>
            </w:r>
            <w:r w:rsidRPr="00F41476">
              <w:rPr>
                <w:spacing w:val="-13"/>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56150C02" w14:textId="77777777" w:rsidR="001D3226" w:rsidRPr="00F41476" w:rsidRDefault="001D3226" w:rsidP="008F458C">
            <w:pPr>
              <w:pStyle w:val="TableParagraph1"/>
              <w:kinsoku w:val="0"/>
              <w:overflowPunct w:val="0"/>
              <w:spacing w:before="105"/>
              <w:ind w:right="2"/>
              <w:jc w:val="center"/>
            </w:pPr>
            <w:r w:rsidRPr="00F41476">
              <w:rPr>
                <w:spacing w:val="-1"/>
                <w:sz w:val="20"/>
                <w:szCs w:val="20"/>
              </w:rPr>
              <w:t>Кв</w:t>
            </w:r>
          </w:p>
        </w:tc>
        <w:tc>
          <w:tcPr>
            <w:tcW w:w="1550" w:type="dxa"/>
            <w:tcBorders>
              <w:top w:val="single" w:sz="4" w:space="0" w:color="000000"/>
              <w:left w:val="single" w:sz="4" w:space="0" w:color="000000"/>
              <w:bottom w:val="single" w:sz="4" w:space="0" w:color="000000"/>
              <w:right w:val="single" w:sz="4" w:space="0" w:color="000000"/>
            </w:tcBorders>
          </w:tcPr>
          <w:p w14:paraId="007A9E38"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B1476A0" w14:textId="77777777" w:rsidR="001D3226" w:rsidRPr="00F41476" w:rsidRDefault="001D3226" w:rsidP="008F458C">
            <w:pPr>
              <w:pStyle w:val="TableParagraph1"/>
              <w:kinsoku w:val="0"/>
              <w:overflowPunct w:val="0"/>
              <w:spacing w:before="105"/>
              <w:ind w:left="2"/>
              <w:jc w:val="center"/>
            </w:pPr>
            <w:r w:rsidRPr="00F41476">
              <w:rPr>
                <w:sz w:val="20"/>
                <w:szCs w:val="20"/>
              </w:rPr>
              <w:t>0,6</w:t>
            </w:r>
          </w:p>
        </w:tc>
        <w:tc>
          <w:tcPr>
            <w:tcW w:w="1548" w:type="dxa"/>
            <w:tcBorders>
              <w:top w:val="single" w:sz="4" w:space="0" w:color="000000"/>
              <w:left w:val="single" w:sz="4" w:space="0" w:color="000000"/>
              <w:bottom w:val="single" w:sz="4" w:space="0" w:color="000000"/>
              <w:right w:val="single" w:sz="4" w:space="0" w:color="000000"/>
            </w:tcBorders>
          </w:tcPr>
          <w:p w14:paraId="5B17BF60" w14:textId="77777777" w:rsidR="001D3226" w:rsidRPr="00F41476" w:rsidRDefault="001D3226" w:rsidP="008F458C">
            <w:pPr>
              <w:pStyle w:val="TableParagraph1"/>
              <w:kinsoku w:val="0"/>
              <w:overflowPunct w:val="0"/>
              <w:spacing w:before="105"/>
              <w:ind w:left="3"/>
              <w:jc w:val="center"/>
            </w:pPr>
            <w:r w:rsidRPr="00F41476">
              <w:rPr>
                <w:sz w:val="20"/>
                <w:szCs w:val="20"/>
              </w:rPr>
              <w:t>0,6</w:t>
            </w:r>
          </w:p>
        </w:tc>
      </w:tr>
      <w:tr w:rsidR="001D3226" w:rsidRPr="00F41476" w14:paraId="2E5BCCBC"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11125953" w14:textId="77777777" w:rsidR="001D3226" w:rsidRPr="00F41476" w:rsidRDefault="001D3226" w:rsidP="008F458C">
            <w:pPr>
              <w:pStyle w:val="TableParagraph1"/>
              <w:kinsoku w:val="0"/>
              <w:overflowPunct w:val="0"/>
              <w:spacing w:before="105"/>
              <w:ind w:left="3"/>
              <w:jc w:val="center"/>
            </w:pPr>
            <w:r w:rsidRPr="00F41476">
              <w:rPr>
                <w:sz w:val="20"/>
                <w:szCs w:val="20"/>
              </w:rPr>
              <w:t>3</w:t>
            </w:r>
          </w:p>
        </w:tc>
        <w:tc>
          <w:tcPr>
            <w:tcW w:w="7590" w:type="dxa"/>
            <w:tcBorders>
              <w:top w:val="single" w:sz="4" w:space="0" w:color="000000"/>
              <w:left w:val="single" w:sz="4" w:space="0" w:color="000000"/>
              <w:bottom w:val="single" w:sz="4" w:space="0" w:color="000000"/>
              <w:right w:val="single" w:sz="4" w:space="0" w:color="000000"/>
            </w:tcBorders>
          </w:tcPr>
          <w:p w14:paraId="07F974E3"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10"/>
                <w:sz w:val="20"/>
                <w:szCs w:val="20"/>
              </w:rPr>
              <w:t xml:space="preserve"> </w:t>
            </w:r>
            <w:r w:rsidRPr="00F41476">
              <w:rPr>
                <w:sz w:val="20"/>
                <w:szCs w:val="20"/>
              </w:rPr>
              <w:t>надежности</w:t>
            </w:r>
            <w:r w:rsidRPr="00F41476">
              <w:rPr>
                <w:spacing w:val="-13"/>
                <w:sz w:val="20"/>
                <w:szCs w:val="20"/>
              </w:rPr>
              <w:t xml:space="preserve"> </w:t>
            </w:r>
            <w:r w:rsidRPr="00F41476">
              <w:rPr>
                <w:sz w:val="20"/>
                <w:szCs w:val="20"/>
              </w:rPr>
              <w:t>топливоснабжения</w:t>
            </w:r>
            <w:r w:rsidRPr="00F41476">
              <w:rPr>
                <w:spacing w:val="-10"/>
                <w:sz w:val="20"/>
                <w:szCs w:val="20"/>
              </w:rPr>
              <w:t xml:space="preserve"> </w:t>
            </w:r>
            <w:r w:rsidRPr="00F41476">
              <w:rPr>
                <w:spacing w:val="-1"/>
                <w:sz w:val="20"/>
                <w:szCs w:val="20"/>
              </w:rPr>
              <w:t>источников</w:t>
            </w:r>
            <w:r w:rsidRPr="00F41476">
              <w:rPr>
                <w:spacing w:val="-10"/>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0805D0A1" w14:textId="77777777" w:rsidR="001D3226" w:rsidRPr="00F41476" w:rsidRDefault="001D3226" w:rsidP="008F458C">
            <w:pPr>
              <w:pStyle w:val="TableParagraph1"/>
              <w:kinsoku w:val="0"/>
              <w:overflowPunct w:val="0"/>
              <w:spacing w:before="105"/>
              <w:jc w:val="center"/>
            </w:pPr>
            <w:r w:rsidRPr="00F41476">
              <w:rPr>
                <w:spacing w:val="-1"/>
                <w:sz w:val="20"/>
                <w:szCs w:val="20"/>
              </w:rPr>
              <w:t>Кт</w:t>
            </w:r>
          </w:p>
        </w:tc>
        <w:tc>
          <w:tcPr>
            <w:tcW w:w="1550" w:type="dxa"/>
            <w:tcBorders>
              <w:top w:val="single" w:sz="4" w:space="0" w:color="000000"/>
              <w:left w:val="single" w:sz="4" w:space="0" w:color="000000"/>
              <w:bottom w:val="single" w:sz="4" w:space="0" w:color="000000"/>
              <w:right w:val="single" w:sz="4" w:space="0" w:color="000000"/>
            </w:tcBorders>
          </w:tcPr>
          <w:p w14:paraId="622171C0"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3815B49B" w14:textId="77777777" w:rsidR="001D3226" w:rsidRPr="00F41476" w:rsidRDefault="001D3226" w:rsidP="008F458C">
            <w:pPr>
              <w:pStyle w:val="TableParagraph1"/>
              <w:kinsoku w:val="0"/>
              <w:overflowPunct w:val="0"/>
              <w:spacing w:before="105"/>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33BE80B1" w14:textId="77777777" w:rsidR="001D3226" w:rsidRPr="00F41476" w:rsidRDefault="001D3226" w:rsidP="008F458C">
            <w:pPr>
              <w:pStyle w:val="TableParagraph1"/>
              <w:kinsoku w:val="0"/>
              <w:overflowPunct w:val="0"/>
              <w:spacing w:before="105"/>
              <w:ind w:left="1"/>
              <w:jc w:val="center"/>
            </w:pPr>
            <w:r w:rsidRPr="00F41476">
              <w:rPr>
                <w:sz w:val="20"/>
                <w:szCs w:val="20"/>
              </w:rPr>
              <w:t>1</w:t>
            </w:r>
          </w:p>
        </w:tc>
      </w:tr>
      <w:tr w:rsidR="001D3226" w:rsidRPr="00F41476" w14:paraId="6A15098D" w14:textId="77777777" w:rsidTr="008F458C">
        <w:trPr>
          <w:trHeight w:hRule="exact" w:val="471"/>
          <w:jc w:val="center"/>
        </w:trPr>
        <w:tc>
          <w:tcPr>
            <w:tcW w:w="489" w:type="dxa"/>
            <w:tcBorders>
              <w:top w:val="single" w:sz="4" w:space="0" w:color="000000"/>
              <w:left w:val="single" w:sz="4" w:space="0" w:color="000000"/>
              <w:bottom w:val="single" w:sz="4" w:space="0" w:color="000000"/>
              <w:right w:val="single" w:sz="4" w:space="0" w:color="000000"/>
            </w:tcBorders>
          </w:tcPr>
          <w:p w14:paraId="12CA1840" w14:textId="77777777" w:rsidR="001D3226" w:rsidRPr="00F41476" w:rsidRDefault="001D3226" w:rsidP="008F458C">
            <w:pPr>
              <w:pStyle w:val="TableParagraph1"/>
              <w:kinsoku w:val="0"/>
              <w:overflowPunct w:val="0"/>
              <w:spacing w:before="107"/>
              <w:ind w:left="3"/>
              <w:jc w:val="center"/>
            </w:pPr>
            <w:r w:rsidRPr="00F41476">
              <w:rPr>
                <w:sz w:val="20"/>
                <w:szCs w:val="20"/>
              </w:rPr>
              <w:t>4</w:t>
            </w:r>
          </w:p>
        </w:tc>
        <w:tc>
          <w:tcPr>
            <w:tcW w:w="7590" w:type="dxa"/>
            <w:tcBorders>
              <w:top w:val="single" w:sz="4" w:space="0" w:color="000000"/>
              <w:left w:val="single" w:sz="4" w:space="0" w:color="000000"/>
              <w:bottom w:val="single" w:sz="4" w:space="0" w:color="000000"/>
              <w:right w:val="single" w:sz="4" w:space="0" w:color="000000"/>
            </w:tcBorders>
          </w:tcPr>
          <w:p w14:paraId="6E10FB75" w14:textId="77777777" w:rsidR="001D3226" w:rsidRPr="00F41476" w:rsidRDefault="001D3226" w:rsidP="008F458C">
            <w:pPr>
              <w:pStyle w:val="TableParagraph1"/>
              <w:kinsoku w:val="0"/>
              <w:overflowPunct w:val="0"/>
              <w:ind w:left="102" w:right="99"/>
            </w:pPr>
            <w:r w:rsidRPr="00F41476">
              <w:rPr>
                <w:spacing w:val="-1"/>
                <w:sz w:val="20"/>
                <w:szCs w:val="20"/>
              </w:rPr>
              <w:t>Показатель</w:t>
            </w:r>
            <w:r w:rsidRPr="00F41476">
              <w:rPr>
                <w:sz w:val="20"/>
                <w:szCs w:val="20"/>
              </w:rPr>
              <w:t xml:space="preserve"> соответствия тепловой мощности источников тепловой энергии и</w:t>
            </w:r>
            <w:r w:rsidRPr="00F41476">
              <w:rPr>
                <w:spacing w:val="44"/>
                <w:w w:val="99"/>
                <w:sz w:val="20"/>
                <w:szCs w:val="20"/>
              </w:rPr>
              <w:t xml:space="preserve"> </w:t>
            </w:r>
            <w:r w:rsidRPr="00F41476">
              <w:rPr>
                <w:sz w:val="20"/>
                <w:szCs w:val="20"/>
              </w:rPr>
              <w:t>пропускной</w:t>
            </w:r>
            <w:r w:rsidRPr="00F41476">
              <w:rPr>
                <w:spacing w:val="-12"/>
                <w:sz w:val="20"/>
                <w:szCs w:val="20"/>
              </w:rPr>
              <w:t xml:space="preserve"> </w:t>
            </w:r>
            <w:r w:rsidRPr="00F41476">
              <w:rPr>
                <w:sz w:val="20"/>
                <w:szCs w:val="20"/>
              </w:rPr>
              <w:t>способности</w:t>
            </w:r>
            <w:r w:rsidRPr="00F41476">
              <w:rPr>
                <w:spacing w:val="-12"/>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1C8B97CA" w14:textId="77777777" w:rsidR="001D3226" w:rsidRPr="00F41476" w:rsidRDefault="001D3226" w:rsidP="008F458C">
            <w:pPr>
              <w:pStyle w:val="TableParagraph1"/>
              <w:kinsoku w:val="0"/>
              <w:overflowPunct w:val="0"/>
              <w:spacing w:before="107"/>
              <w:jc w:val="center"/>
            </w:pPr>
            <w:r w:rsidRPr="00F41476">
              <w:rPr>
                <w:spacing w:val="-1"/>
                <w:sz w:val="20"/>
                <w:szCs w:val="20"/>
              </w:rPr>
              <w:t>Кб</w:t>
            </w:r>
          </w:p>
        </w:tc>
        <w:tc>
          <w:tcPr>
            <w:tcW w:w="1550" w:type="dxa"/>
            <w:tcBorders>
              <w:top w:val="single" w:sz="4" w:space="0" w:color="000000"/>
              <w:left w:val="single" w:sz="4" w:space="0" w:color="000000"/>
              <w:bottom w:val="single" w:sz="4" w:space="0" w:color="000000"/>
              <w:right w:val="single" w:sz="4" w:space="0" w:color="000000"/>
            </w:tcBorders>
          </w:tcPr>
          <w:p w14:paraId="324AE398" w14:textId="77777777" w:rsidR="001D3226" w:rsidRPr="00F41476" w:rsidRDefault="001D3226" w:rsidP="008F458C">
            <w:pPr>
              <w:pStyle w:val="TableParagraph1"/>
              <w:kinsoku w:val="0"/>
              <w:overflowPunct w:val="0"/>
              <w:spacing w:before="107"/>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E0A156F" w14:textId="77777777" w:rsidR="001D3226" w:rsidRPr="00F41476" w:rsidRDefault="001D3226" w:rsidP="008F458C">
            <w:pPr>
              <w:pStyle w:val="TableParagraph1"/>
              <w:kinsoku w:val="0"/>
              <w:overflowPunct w:val="0"/>
              <w:spacing w:before="107"/>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63E52DA5" w14:textId="77777777" w:rsidR="001D3226" w:rsidRPr="00F41476" w:rsidRDefault="001D3226" w:rsidP="008F458C">
            <w:pPr>
              <w:pStyle w:val="TableParagraph1"/>
              <w:kinsoku w:val="0"/>
              <w:overflowPunct w:val="0"/>
              <w:spacing w:before="107"/>
              <w:ind w:left="1"/>
              <w:jc w:val="center"/>
            </w:pPr>
            <w:r w:rsidRPr="00F41476">
              <w:rPr>
                <w:sz w:val="20"/>
                <w:szCs w:val="20"/>
              </w:rPr>
              <w:t>1</w:t>
            </w:r>
          </w:p>
        </w:tc>
      </w:tr>
      <w:tr w:rsidR="001D3226" w:rsidRPr="00F41476" w14:paraId="063CB44A"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441C54AB" w14:textId="77777777" w:rsidR="001D3226" w:rsidRPr="00F41476" w:rsidRDefault="001D3226" w:rsidP="008F458C">
            <w:pPr>
              <w:pStyle w:val="TableParagraph1"/>
              <w:kinsoku w:val="0"/>
              <w:overflowPunct w:val="0"/>
              <w:spacing w:before="102"/>
              <w:ind w:left="3"/>
              <w:jc w:val="center"/>
            </w:pPr>
            <w:r w:rsidRPr="00F41476">
              <w:rPr>
                <w:sz w:val="20"/>
                <w:szCs w:val="20"/>
              </w:rPr>
              <w:t>5</w:t>
            </w:r>
          </w:p>
        </w:tc>
        <w:tc>
          <w:tcPr>
            <w:tcW w:w="7590" w:type="dxa"/>
            <w:tcBorders>
              <w:top w:val="single" w:sz="4" w:space="0" w:color="000000"/>
              <w:left w:val="single" w:sz="4" w:space="0" w:color="000000"/>
              <w:bottom w:val="single" w:sz="4" w:space="0" w:color="000000"/>
              <w:right w:val="single" w:sz="4" w:space="0" w:color="000000"/>
            </w:tcBorders>
          </w:tcPr>
          <w:p w14:paraId="0DE8F3EC" w14:textId="77777777" w:rsidR="001D3226" w:rsidRPr="00F41476" w:rsidRDefault="001D3226" w:rsidP="008F458C">
            <w:pPr>
              <w:pStyle w:val="TableParagraph1"/>
              <w:kinsoku w:val="0"/>
              <w:overflowPunct w:val="0"/>
              <w:spacing w:before="102"/>
              <w:ind w:left="102"/>
            </w:pPr>
            <w:r w:rsidRPr="00F41476">
              <w:rPr>
                <w:spacing w:val="-1"/>
                <w:sz w:val="20"/>
                <w:szCs w:val="20"/>
              </w:rPr>
              <w:t>Показатель</w:t>
            </w:r>
            <w:r w:rsidRPr="00F41476">
              <w:rPr>
                <w:spacing w:val="-5"/>
                <w:sz w:val="20"/>
                <w:szCs w:val="20"/>
              </w:rPr>
              <w:t xml:space="preserve"> </w:t>
            </w:r>
            <w:r w:rsidRPr="00F41476">
              <w:rPr>
                <w:spacing w:val="-1"/>
                <w:sz w:val="20"/>
                <w:szCs w:val="20"/>
              </w:rPr>
              <w:t>уровня</w:t>
            </w:r>
            <w:r w:rsidRPr="00F41476">
              <w:rPr>
                <w:spacing w:val="-8"/>
                <w:sz w:val="20"/>
                <w:szCs w:val="20"/>
              </w:rPr>
              <w:t xml:space="preserve"> </w:t>
            </w:r>
            <w:r w:rsidRPr="00F41476">
              <w:rPr>
                <w:sz w:val="20"/>
                <w:szCs w:val="20"/>
              </w:rPr>
              <w:t>резервирования</w:t>
            </w:r>
            <w:r w:rsidRPr="00F41476">
              <w:rPr>
                <w:spacing w:val="-8"/>
                <w:sz w:val="20"/>
                <w:szCs w:val="20"/>
              </w:rPr>
              <w:t xml:space="preserve"> </w:t>
            </w:r>
            <w:r w:rsidRPr="00F41476">
              <w:rPr>
                <w:sz w:val="20"/>
                <w:szCs w:val="20"/>
              </w:rPr>
              <w:t>источников</w:t>
            </w:r>
            <w:r w:rsidRPr="00F41476">
              <w:rPr>
                <w:spacing w:val="-8"/>
                <w:sz w:val="20"/>
                <w:szCs w:val="20"/>
              </w:rPr>
              <w:t xml:space="preserve"> </w:t>
            </w:r>
            <w:r w:rsidRPr="00F41476">
              <w:rPr>
                <w:sz w:val="20"/>
                <w:szCs w:val="20"/>
              </w:rPr>
              <w:t>тепла</w:t>
            </w:r>
            <w:r w:rsidRPr="00F41476">
              <w:rPr>
                <w:spacing w:val="-5"/>
                <w:sz w:val="20"/>
                <w:szCs w:val="20"/>
              </w:rPr>
              <w:t xml:space="preserve"> </w:t>
            </w:r>
            <w:r w:rsidRPr="00F41476">
              <w:rPr>
                <w:sz w:val="20"/>
                <w:szCs w:val="20"/>
              </w:rPr>
              <w:t>и</w:t>
            </w:r>
            <w:r w:rsidRPr="00F41476">
              <w:rPr>
                <w:spacing w:val="-8"/>
                <w:sz w:val="20"/>
                <w:szCs w:val="20"/>
              </w:rPr>
              <w:t xml:space="preserve"> </w:t>
            </w:r>
            <w:r w:rsidRPr="00F41476">
              <w:rPr>
                <w:spacing w:val="-1"/>
                <w:sz w:val="20"/>
                <w:szCs w:val="20"/>
              </w:rPr>
              <w:t>элементов</w:t>
            </w:r>
            <w:r w:rsidRPr="00F41476">
              <w:rPr>
                <w:spacing w:val="36"/>
                <w:sz w:val="20"/>
                <w:szCs w:val="20"/>
              </w:rPr>
              <w:t xml:space="preserve"> </w:t>
            </w:r>
            <w:r w:rsidRPr="00F41476">
              <w:rPr>
                <w:sz w:val="20"/>
                <w:szCs w:val="20"/>
              </w:rPr>
              <w:t>тепловой</w:t>
            </w:r>
            <w:r w:rsidRPr="00F41476">
              <w:rPr>
                <w:spacing w:val="-9"/>
                <w:sz w:val="20"/>
                <w:szCs w:val="20"/>
              </w:rPr>
              <w:t xml:space="preserve"> </w:t>
            </w:r>
            <w:r w:rsidRPr="00F41476">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3CE2695F" w14:textId="77777777" w:rsidR="001D3226" w:rsidRPr="00F41476" w:rsidRDefault="001D3226" w:rsidP="008F458C">
            <w:pPr>
              <w:pStyle w:val="TableParagraph1"/>
              <w:kinsoku w:val="0"/>
              <w:overflowPunct w:val="0"/>
              <w:spacing w:before="102"/>
              <w:ind w:right="2"/>
              <w:jc w:val="center"/>
            </w:pPr>
            <w:r w:rsidRPr="00F41476">
              <w:rPr>
                <w:spacing w:val="-1"/>
                <w:sz w:val="20"/>
                <w:szCs w:val="20"/>
              </w:rPr>
              <w:t>Кр</w:t>
            </w:r>
          </w:p>
        </w:tc>
        <w:tc>
          <w:tcPr>
            <w:tcW w:w="1550" w:type="dxa"/>
            <w:tcBorders>
              <w:top w:val="single" w:sz="4" w:space="0" w:color="000000"/>
              <w:left w:val="single" w:sz="4" w:space="0" w:color="000000"/>
              <w:bottom w:val="single" w:sz="4" w:space="0" w:color="000000"/>
              <w:right w:val="single" w:sz="4" w:space="0" w:color="000000"/>
            </w:tcBorders>
          </w:tcPr>
          <w:p w14:paraId="54F123AC" w14:textId="77777777" w:rsidR="001D3226" w:rsidRPr="00F41476" w:rsidRDefault="001D3226" w:rsidP="008F458C">
            <w:pPr>
              <w:pStyle w:val="TableParagraph1"/>
              <w:kinsoku w:val="0"/>
              <w:overflowPunct w:val="0"/>
              <w:spacing w:before="102"/>
              <w:jc w:val="center"/>
            </w:pPr>
            <w:r w:rsidRPr="00F41476">
              <w:rPr>
                <w:sz w:val="20"/>
                <w:szCs w:val="20"/>
              </w:rPr>
              <w:t>0,7</w:t>
            </w:r>
          </w:p>
        </w:tc>
        <w:tc>
          <w:tcPr>
            <w:tcW w:w="1549" w:type="dxa"/>
            <w:tcBorders>
              <w:top w:val="single" w:sz="4" w:space="0" w:color="000000"/>
              <w:left w:val="single" w:sz="4" w:space="0" w:color="000000"/>
              <w:bottom w:val="single" w:sz="4" w:space="0" w:color="000000"/>
              <w:right w:val="single" w:sz="4" w:space="0" w:color="000000"/>
            </w:tcBorders>
          </w:tcPr>
          <w:p w14:paraId="41F2663C" w14:textId="77777777" w:rsidR="001D3226" w:rsidRPr="00F41476" w:rsidRDefault="001D3226" w:rsidP="008F458C">
            <w:pPr>
              <w:pStyle w:val="TableParagraph1"/>
              <w:kinsoku w:val="0"/>
              <w:overflowPunct w:val="0"/>
              <w:spacing w:before="102"/>
              <w:ind w:left="2"/>
              <w:jc w:val="center"/>
            </w:pPr>
            <w:r w:rsidRPr="00F41476">
              <w:rPr>
                <w:sz w:val="20"/>
                <w:szCs w:val="20"/>
              </w:rPr>
              <w:t>0,5</w:t>
            </w:r>
          </w:p>
        </w:tc>
        <w:tc>
          <w:tcPr>
            <w:tcW w:w="1548" w:type="dxa"/>
            <w:tcBorders>
              <w:top w:val="single" w:sz="4" w:space="0" w:color="000000"/>
              <w:left w:val="single" w:sz="4" w:space="0" w:color="000000"/>
              <w:bottom w:val="single" w:sz="4" w:space="0" w:color="000000"/>
              <w:right w:val="single" w:sz="4" w:space="0" w:color="000000"/>
            </w:tcBorders>
          </w:tcPr>
          <w:p w14:paraId="0B48E318" w14:textId="77777777" w:rsidR="001D3226" w:rsidRPr="00F41476" w:rsidRDefault="001D3226" w:rsidP="008F458C">
            <w:pPr>
              <w:pStyle w:val="TableParagraph1"/>
              <w:kinsoku w:val="0"/>
              <w:overflowPunct w:val="0"/>
              <w:spacing w:before="102"/>
              <w:ind w:left="3"/>
              <w:jc w:val="center"/>
            </w:pPr>
            <w:r w:rsidRPr="00F41476">
              <w:rPr>
                <w:sz w:val="20"/>
                <w:szCs w:val="20"/>
              </w:rPr>
              <w:t>0,2</w:t>
            </w:r>
          </w:p>
        </w:tc>
      </w:tr>
      <w:tr w:rsidR="001D3226" w:rsidRPr="00F41476" w14:paraId="62458303"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1DD2092" w14:textId="77777777" w:rsidR="001D3226" w:rsidRPr="00F41476" w:rsidRDefault="001D3226" w:rsidP="008F458C">
            <w:pPr>
              <w:pStyle w:val="TableParagraph1"/>
              <w:kinsoku w:val="0"/>
              <w:overflowPunct w:val="0"/>
              <w:spacing w:before="105"/>
              <w:ind w:left="3"/>
              <w:jc w:val="center"/>
            </w:pPr>
            <w:r w:rsidRPr="00F41476">
              <w:rPr>
                <w:sz w:val="20"/>
                <w:szCs w:val="20"/>
              </w:rPr>
              <w:t>6</w:t>
            </w:r>
          </w:p>
        </w:tc>
        <w:tc>
          <w:tcPr>
            <w:tcW w:w="7590" w:type="dxa"/>
            <w:tcBorders>
              <w:top w:val="single" w:sz="4" w:space="0" w:color="000000"/>
              <w:left w:val="single" w:sz="4" w:space="0" w:color="000000"/>
              <w:bottom w:val="single" w:sz="4" w:space="0" w:color="000000"/>
              <w:right w:val="single" w:sz="4" w:space="0" w:color="000000"/>
            </w:tcBorders>
          </w:tcPr>
          <w:p w14:paraId="7B3768E3"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9"/>
                <w:sz w:val="20"/>
                <w:szCs w:val="20"/>
              </w:rPr>
              <w:t xml:space="preserve"> </w:t>
            </w:r>
            <w:r w:rsidRPr="00F41476">
              <w:rPr>
                <w:sz w:val="20"/>
                <w:szCs w:val="20"/>
              </w:rPr>
              <w:t>технического</w:t>
            </w:r>
            <w:r w:rsidRPr="00F41476">
              <w:rPr>
                <w:spacing w:val="-9"/>
                <w:sz w:val="20"/>
                <w:szCs w:val="20"/>
              </w:rPr>
              <w:t xml:space="preserve"> </w:t>
            </w:r>
            <w:r w:rsidRPr="00F41476">
              <w:rPr>
                <w:sz w:val="20"/>
                <w:szCs w:val="20"/>
              </w:rPr>
              <w:t>состояния</w:t>
            </w:r>
            <w:r w:rsidRPr="00F41476">
              <w:rPr>
                <w:spacing w:val="-12"/>
                <w:sz w:val="20"/>
                <w:szCs w:val="20"/>
              </w:rPr>
              <w:t xml:space="preserve"> </w:t>
            </w:r>
            <w:r w:rsidRPr="00F41476">
              <w:rPr>
                <w:sz w:val="20"/>
                <w:szCs w:val="20"/>
              </w:rPr>
              <w:t>тепловых</w:t>
            </w:r>
            <w:r w:rsidRPr="00F41476">
              <w:rPr>
                <w:spacing w:val="-11"/>
                <w:sz w:val="20"/>
                <w:szCs w:val="20"/>
              </w:rPr>
              <w:t xml:space="preserve"> </w:t>
            </w:r>
            <w:r w:rsidRPr="00F41476">
              <w:rPr>
                <w:sz w:val="20"/>
                <w:szCs w:val="20"/>
              </w:rPr>
              <w:t>сетей</w:t>
            </w:r>
          </w:p>
        </w:tc>
        <w:tc>
          <w:tcPr>
            <w:tcW w:w="1551" w:type="dxa"/>
            <w:tcBorders>
              <w:top w:val="single" w:sz="4" w:space="0" w:color="000000"/>
              <w:left w:val="single" w:sz="4" w:space="0" w:color="000000"/>
              <w:bottom w:val="single" w:sz="4" w:space="0" w:color="000000"/>
              <w:right w:val="single" w:sz="4" w:space="0" w:color="000000"/>
            </w:tcBorders>
          </w:tcPr>
          <w:p w14:paraId="17BFC33B" w14:textId="77777777" w:rsidR="001D3226" w:rsidRPr="00F41476" w:rsidRDefault="001D3226" w:rsidP="008F458C">
            <w:pPr>
              <w:pStyle w:val="TableParagraph1"/>
              <w:kinsoku w:val="0"/>
              <w:overflowPunct w:val="0"/>
              <w:spacing w:before="105"/>
              <w:ind w:right="3"/>
              <w:jc w:val="center"/>
            </w:pPr>
            <w:r w:rsidRPr="00F41476">
              <w:rPr>
                <w:spacing w:val="-1"/>
                <w:sz w:val="20"/>
                <w:szCs w:val="20"/>
              </w:rPr>
              <w:t>Кс</w:t>
            </w:r>
          </w:p>
        </w:tc>
        <w:tc>
          <w:tcPr>
            <w:tcW w:w="1550" w:type="dxa"/>
            <w:tcBorders>
              <w:top w:val="single" w:sz="4" w:space="0" w:color="000000"/>
              <w:left w:val="single" w:sz="4" w:space="0" w:color="000000"/>
              <w:bottom w:val="single" w:sz="4" w:space="0" w:color="000000"/>
              <w:right w:val="single" w:sz="4" w:space="0" w:color="000000"/>
            </w:tcBorders>
          </w:tcPr>
          <w:p w14:paraId="32B15E2A" w14:textId="77777777" w:rsidR="001D3226" w:rsidRPr="00F41476" w:rsidRDefault="001D3226" w:rsidP="008F458C">
            <w:pPr>
              <w:pStyle w:val="TableParagraph1"/>
              <w:kinsoku w:val="0"/>
              <w:overflowPunct w:val="0"/>
              <w:spacing w:before="105"/>
              <w:jc w:val="center"/>
            </w:pPr>
            <w:r w:rsidRPr="00F41476">
              <w:rPr>
                <w:sz w:val="20"/>
                <w:szCs w:val="20"/>
              </w:rPr>
              <w:t>0,9</w:t>
            </w:r>
          </w:p>
        </w:tc>
        <w:tc>
          <w:tcPr>
            <w:tcW w:w="1549" w:type="dxa"/>
            <w:tcBorders>
              <w:top w:val="single" w:sz="4" w:space="0" w:color="000000"/>
              <w:left w:val="single" w:sz="4" w:space="0" w:color="000000"/>
              <w:bottom w:val="single" w:sz="4" w:space="0" w:color="000000"/>
              <w:right w:val="single" w:sz="4" w:space="0" w:color="000000"/>
            </w:tcBorders>
          </w:tcPr>
          <w:p w14:paraId="59763FC8" w14:textId="77777777" w:rsidR="001D3226" w:rsidRPr="00F41476" w:rsidRDefault="001D3226" w:rsidP="008F458C">
            <w:pPr>
              <w:pStyle w:val="TableParagraph1"/>
              <w:kinsoku w:val="0"/>
              <w:overflowPunct w:val="0"/>
              <w:spacing w:before="105"/>
              <w:ind w:left="2"/>
              <w:jc w:val="center"/>
            </w:pPr>
            <w:r w:rsidRPr="00F41476">
              <w:rPr>
                <w:sz w:val="20"/>
                <w:szCs w:val="20"/>
              </w:rPr>
              <w:t>0,9</w:t>
            </w:r>
          </w:p>
        </w:tc>
        <w:tc>
          <w:tcPr>
            <w:tcW w:w="1548" w:type="dxa"/>
            <w:tcBorders>
              <w:top w:val="single" w:sz="4" w:space="0" w:color="000000"/>
              <w:left w:val="single" w:sz="4" w:space="0" w:color="000000"/>
              <w:bottom w:val="single" w:sz="4" w:space="0" w:color="000000"/>
              <w:right w:val="single" w:sz="4" w:space="0" w:color="000000"/>
            </w:tcBorders>
          </w:tcPr>
          <w:p w14:paraId="2879C349" w14:textId="77777777" w:rsidR="001D3226" w:rsidRPr="00F41476" w:rsidRDefault="001D3226" w:rsidP="008F458C">
            <w:pPr>
              <w:pStyle w:val="TableParagraph1"/>
              <w:kinsoku w:val="0"/>
              <w:overflowPunct w:val="0"/>
              <w:spacing w:before="105"/>
              <w:ind w:left="3"/>
              <w:jc w:val="center"/>
            </w:pPr>
            <w:r w:rsidRPr="00F41476">
              <w:rPr>
                <w:sz w:val="20"/>
                <w:szCs w:val="20"/>
              </w:rPr>
              <w:t>0,9</w:t>
            </w:r>
          </w:p>
        </w:tc>
      </w:tr>
      <w:tr w:rsidR="001D3226" w:rsidRPr="00F41476" w14:paraId="10A53C19"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1FBFEC79" w14:textId="77777777" w:rsidR="001D3226" w:rsidRPr="00F41476" w:rsidRDefault="001D3226" w:rsidP="008F458C">
            <w:pPr>
              <w:pStyle w:val="TableParagraph1"/>
              <w:kinsoku w:val="0"/>
              <w:overflowPunct w:val="0"/>
              <w:spacing w:before="105"/>
              <w:ind w:left="3"/>
              <w:jc w:val="center"/>
            </w:pPr>
            <w:r w:rsidRPr="00F41476">
              <w:rPr>
                <w:sz w:val="20"/>
                <w:szCs w:val="20"/>
              </w:rPr>
              <w:t>7</w:t>
            </w:r>
          </w:p>
        </w:tc>
        <w:tc>
          <w:tcPr>
            <w:tcW w:w="7590" w:type="dxa"/>
            <w:tcBorders>
              <w:top w:val="single" w:sz="4" w:space="0" w:color="000000"/>
              <w:left w:val="single" w:sz="4" w:space="0" w:color="000000"/>
              <w:bottom w:val="single" w:sz="4" w:space="0" w:color="000000"/>
              <w:right w:val="single" w:sz="4" w:space="0" w:color="000000"/>
            </w:tcBorders>
          </w:tcPr>
          <w:p w14:paraId="20DFA464"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6"/>
                <w:sz w:val="20"/>
                <w:szCs w:val="20"/>
              </w:rPr>
              <w:t xml:space="preserve"> </w:t>
            </w:r>
            <w:r w:rsidRPr="00F41476">
              <w:rPr>
                <w:sz w:val="20"/>
                <w:szCs w:val="20"/>
              </w:rPr>
              <w:t>интенсивности</w:t>
            </w:r>
            <w:r w:rsidRPr="00F41476">
              <w:rPr>
                <w:spacing w:val="33"/>
                <w:sz w:val="20"/>
                <w:szCs w:val="20"/>
              </w:rPr>
              <w:t xml:space="preserve"> </w:t>
            </w:r>
            <w:r w:rsidRPr="00F41476">
              <w:rPr>
                <w:sz w:val="20"/>
                <w:szCs w:val="20"/>
              </w:rPr>
              <w:t>отказов</w:t>
            </w:r>
            <w:r w:rsidRPr="00F41476">
              <w:rPr>
                <w:spacing w:val="-5"/>
                <w:sz w:val="20"/>
                <w:szCs w:val="20"/>
              </w:rPr>
              <w:t xml:space="preserve"> </w:t>
            </w:r>
            <w:r w:rsidRPr="00F41476">
              <w:rPr>
                <w:sz w:val="20"/>
                <w:szCs w:val="20"/>
              </w:rPr>
              <w:t>тепловой</w:t>
            </w:r>
            <w:r w:rsidRPr="00F41476">
              <w:rPr>
                <w:spacing w:val="-9"/>
                <w:sz w:val="20"/>
                <w:szCs w:val="20"/>
              </w:rPr>
              <w:t xml:space="preserve"> </w:t>
            </w:r>
            <w:r w:rsidRPr="00F41476">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3EB26047" w14:textId="77777777" w:rsidR="001D3226" w:rsidRPr="00F41476" w:rsidRDefault="001D3226" w:rsidP="008F458C">
            <w:pPr>
              <w:pStyle w:val="TableParagraph1"/>
              <w:kinsoku w:val="0"/>
              <w:overflowPunct w:val="0"/>
              <w:spacing w:before="105"/>
              <w:ind w:right="1"/>
              <w:jc w:val="center"/>
            </w:pPr>
            <w:r w:rsidRPr="00F41476">
              <w:rPr>
                <w:spacing w:val="-1"/>
                <w:sz w:val="20"/>
                <w:szCs w:val="20"/>
              </w:rPr>
              <w:t>Котк</w:t>
            </w:r>
          </w:p>
        </w:tc>
        <w:tc>
          <w:tcPr>
            <w:tcW w:w="1550" w:type="dxa"/>
            <w:tcBorders>
              <w:top w:val="single" w:sz="4" w:space="0" w:color="000000"/>
              <w:left w:val="single" w:sz="4" w:space="0" w:color="000000"/>
              <w:bottom w:val="single" w:sz="4" w:space="0" w:color="000000"/>
              <w:right w:val="single" w:sz="4" w:space="0" w:color="000000"/>
            </w:tcBorders>
          </w:tcPr>
          <w:p w14:paraId="5C24565D"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9120E11" w14:textId="77777777" w:rsidR="001D3226" w:rsidRPr="00F41476" w:rsidRDefault="001D3226" w:rsidP="008F458C">
            <w:pPr>
              <w:pStyle w:val="TableParagraph1"/>
              <w:kinsoku w:val="0"/>
              <w:overflowPunct w:val="0"/>
              <w:spacing w:before="105"/>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44B28BAD" w14:textId="77777777" w:rsidR="001D3226" w:rsidRPr="00F41476" w:rsidRDefault="001D3226" w:rsidP="008F458C">
            <w:pPr>
              <w:pStyle w:val="TableParagraph1"/>
              <w:kinsoku w:val="0"/>
              <w:overflowPunct w:val="0"/>
              <w:spacing w:before="105"/>
              <w:ind w:left="1"/>
              <w:jc w:val="center"/>
            </w:pPr>
            <w:r w:rsidRPr="00F41476">
              <w:rPr>
                <w:sz w:val="20"/>
                <w:szCs w:val="20"/>
              </w:rPr>
              <w:t>1</w:t>
            </w:r>
          </w:p>
        </w:tc>
      </w:tr>
      <w:tr w:rsidR="001D3226" w:rsidRPr="00F41476" w14:paraId="382F7E6E"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2DFF532A" w14:textId="77777777" w:rsidR="001D3226" w:rsidRPr="00F41476" w:rsidRDefault="001D3226" w:rsidP="008F458C">
            <w:pPr>
              <w:pStyle w:val="TableParagraph1"/>
              <w:kinsoku w:val="0"/>
              <w:overflowPunct w:val="0"/>
              <w:spacing w:before="102"/>
              <w:ind w:left="3"/>
              <w:jc w:val="center"/>
            </w:pPr>
            <w:r w:rsidRPr="00F41476">
              <w:rPr>
                <w:sz w:val="20"/>
                <w:szCs w:val="20"/>
              </w:rPr>
              <w:t>8</w:t>
            </w:r>
          </w:p>
        </w:tc>
        <w:tc>
          <w:tcPr>
            <w:tcW w:w="7590" w:type="dxa"/>
            <w:tcBorders>
              <w:top w:val="single" w:sz="4" w:space="0" w:color="000000"/>
              <w:left w:val="single" w:sz="4" w:space="0" w:color="000000"/>
              <w:bottom w:val="single" w:sz="4" w:space="0" w:color="000000"/>
              <w:right w:val="single" w:sz="4" w:space="0" w:color="000000"/>
            </w:tcBorders>
          </w:tcPr>
          <w:p w14:paraId="3726420F" w14:textId="77777777" w:rsidR="001D3226" w:rsidRPr="00F41476" w:rsidRDefault="001D3226" w:rsidP="008F458C">
            <w:pPr>
              <w:pStyle w:val="TableParagraph1"/>
              <w:kinsoku w:val="0"/>
              <w:overflowPunct w:val="0"/>
              <w:spacing w:before="102"/>
              <w:ind w:left="102"/>
            </w:pPr>
            <w:r w:rsidRPr="00F41476">
              <w:rPr>
                <w:spacing w:val="-1"/>
                <w:sz w:val="20"/>
                <w:szCs w:val="20"/>
              </w:rPr>
              <w:t>Показатель</w:t>
            </w:r>
            <w:r w:rsidRPr="00F41476">
              <w:rPr>
                <w:spacing w:val="-12"/>
                <w:sz w:val="20"/>
                <w:szCs w:val="20"/>
              </w:rPr>
              <w:t xml:space="preserve"> </w:t>
            </w:r>
            <w:r w:rsidRPr="00F41476">
              <w:rPr>
                <w:sz w:val="20"/>
                <w:szCs w:val="20"/>
              </w:rPr>
              <w:t>относительного</w:t>
            </w:r>
            <w:r w:rsidRPr="00F41476">
              <w:rPr>
                <w:spacing w:val="-12"/>
                <w:sz w:val="20"/>
                <w:szCs w:val="20"/>
              </w:rPr>
              <w:t xml:space="preserve"> </w:t>
            </w:r>
            <w:r w:rsidRPr="00F41476">
              <w:rPr>
                <w:sz w:val="20"/>
                <w:szCs w:val="20"/>
              </w:rPr>
              <w:t>аварийного</w:t>
            </w:r>
            <w:r w:rsidRPr="00F41476">
              <w:rPr>
                <w:spacing w:val="-11"/>
                <w:sz w:val="20"/>
                <w:szCs w:val="20"/>
              </w:rPr>
              <w:t xml:space="preserve"> </w:t>
            </w:r>
            <w:r w:rsidRPr="00F41476">
              <w:rPr>
                <w:spacing w:val="-1"/>
                <w:sz w:val="20"/>
                <w:szCs w:val="20"/>
              </w:rPr>
              <w:t>недоотпуска</w:t>
            </w:r>
            <w:r w:rsidRPr="00F41476">
              <w:rPr>
                <w:spacing w:val="-12"/>
                <w:sz w:val="20"/>
                <w:szCs w:val="20"/>
              </w:rPr>
              <w:t xml:space="preserve"> </w:t>
            </w:r>
            <w:r w:rsidRPr="00F41476">
              <w:rPr>
                <w:spacing w:val="-1"/>
                <w:sz w:val="20"/>
                <w:szCs w:val="20"/>
              </w:rPr>
              <w:t>тепла</w:t>
            </w:r>
          </w:p>
        </w:tc>
        <w:tc>
          <w:tcPr>
            <w:tcW w:w="1551" w:type="dxa"/>
            <w:tcBorders>
              <w:top w:val="single" w:sz="4" w:space="0" w:color="000000"/>
              <w:left w:val="single" w:sz="4" w:space="0" w:color="000000"/>
              <w:bottom w:val="single" w:sz="4" w:space="0" w:color="000000"/>
              <w:right w:val="single" w:sz="4" w:space="0" w:color="000000"/>
            </w:tcBorders>
          </w:tcPr>
          <w:p w14:paraId="51C0FE15" w14:textId="77777777" w:rsidR="001D3226" w:rsidRPr="00F41476" w:rsidRDefault="001D3226" w:rsidP="008F458C">
            <w:pPr>
              <w:pStyle w:val="TableParagraph1"/>
              <w:kinsoku w:val="0"/>
              <w:overflowPunct w:val="0"/>
              <w:spacing w:before="102"/>
              <w:ind w:right="1"/>
              <w:jc w:val="center"/>
            </w:pPr>
            <w:r w:rsidRPr="00F41476">
              <w:rPr>
                <w:sz w:val="20"/>
                <w:szCs w:val="20"/>
              </w:rPr>
              <w:t>К</w:t>
            </w:r>
            <w:r w:rsidRPr="00F41476">
              <w:rPr>
                <w:spacing w:val="-6"/>
                <w:sz w:val="20"/>
                <w:szCs w:val="20"/>
              </w:rPr>
              <w:t xml:space="preserve"> </w:t>
            </w:r>
            <w:r w:rsidRPr="00F41476">
              <w:rPr>
                <w:spacing w:val="-1"/>
                <w:sz w:val="20"/>
                <w:szCs w:val="20"/>
              </w:rPr>
              <w:t>нед</w:t>
            </w:r>
          </w:p>
        </w:tc>
        <w:tc>
          <w:tcPr>
            <w:tcW w:w="1550" w:type="dxa"/>
            <w:tcBorders>
              <w:top w:val="single" w:sz="4" w:space="0" w:color="000000"/>
              <w:left w:val="single" w:sz="4" w:space="0" w:color="000000"/>
              <w:bottom w:val="single" w:sz="4" w:space="0" w:color="000000"/>
              <w:right w:val="single" w:sz="4" w:space="0" w:color="000000"/>
            </w:tcBorders>
          </w:tcPr>
          <w:p w14:paraId="73E05427" w14:textId="77777777" w:rsidR="001D3226" w:rsidRPr="00F41476" w:rsidRDefault="001D3226" w:rsidP="008F458C">
            <w:pPr>
              <w:pStyle w:val="TableParagraph1"/>
              <w:kinsoku w:val="0"/>
              <w:overflowPunct w:val="0"/>
              <w:spacing w:before="102"/>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000944EC" w14:textId="77777777" w:rsidR="001D3226" w:rsidRPr="00F41476" w:rsidRDefault="001D3226" w:rsidP="008F458C">
            <w:pPr>
              <w:pStyle w:val="TableParagraph1"/>
              <w:kinsoku w:val="0"/>
              <w:overflowPunct w:val="0"/>
              <w:spacing w:before="102"/>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7EA5C2CF" w14:textId="77777777" w:rsidR="001D3226" w:rsidRPr="00F41476" w:rsidRDefault="001D3226" w:rsidP="008F458C">
            <w:pPr>
              <w:pStyle w:val="TableParagraph1"/>
              <w:kinsoku w:val="0"/>
              <w:overflowPunct w:val="0"/>
              <w:spacing w:before="102"/>
              <w:ind w:left="1"/>
              <w:jc w:val="center"/>
            </w:pPr>
            <w:r w:rsidRPr="00F41476">
              <w:rPr>
                <w:sz w:val="20"/>
                <w:szCs w:val="20"/>
              </w:rPr>
              <w:t>1</w:t>
            </w:r>
          </w:p>
        </w:tc>
      </w:tr>
      <w:tr w:rsidR="001D3226" w:rsidRPr="00F41476" w14:paraId="695A583D"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11121390" w14:textId="77777777" w:rsidR="001D3226" w:rsidRPr="00F41476" w:rsidRDefault="001D3226" w:rsidP="008F458C">
            <w:pPr>
              <w:pStyle w:val="TableParagraph1"/>
              <w:kinsoku w:val="0"/>
              <w:overflowPunct w:val="0"/>
              <w:spacing w:before="105"/>
              <w:ind w:left="3"/>
              <w:jc w:val="center"/>
            </w:pPr>
            <w:r w:rsidRPr="00F41476">
              <w:rPr>
                <w:sz w:val="20"/>
                <w:szCs w:val="20"/>
              </w:rPr>
              <w:t>9</w:t>
            </w:r>
          </w:p>
        </w:tc>
        <w:tc>
          <w:tcPr>
            <w:tcW w:w="7590" w:type="dxa"/>
            <w:tcBorders>
              <w:top w:val="single" w:sz="4" w:space="0" w:color="000000"/>
              <w:left w:val="single" w:sz="4" w:space="0" w:color="000000"/>
              <w:bottom w:val="single" w:sz="4" w:space="0" w:color="000000"/>
              <w:right w:val="single" w:sz="4" w:space="0" w:color="000000"/>
            </w:tcBorders>
          </w:tcPr>
          <w:p w14:paraId="7D85275E"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12"/>
                <w:sz w:val="20"/>
                <w:szCs w:val="20"/>
              </w:rPr>
              <w:t xml:space="preserve"> </w:t>
            </w:r>
            <w:r w:rsidRPr="00F41476">
              <w:rPr>
                <w:sz w:val="20"/>
                <w:szCs w:val="20"/>
              </w:rPr>
              <w:t>укомплектованности</w:t>
            </w:r>
            <w:r w:rsidRPr="00F41476">
              <w:rPr>
                <w:spacing w:val="-14"/>
                <w:sz w:val="20"/>
                <w:szCs w:val="20"/>
              </w:rPr>
              <w:t xml:space="preserve"> </w:t>
            </w:r>
            <w:r w:rsidRPr="00F41476">
              <w:rPr>
                <w:sz w:val="20"/>
                <w:szCs w:val="20"/>
              </w:rPr>
              <w:t>ремонтным</w:t>
            </w:r>
            <w:r w:rsidRPr="00F41476">
              <w:rPr>
                <w:spacing w:val="-13"/>
                <w:sz w:val="20"/>
                <w:szCs w:val="20"/>
              </w:rPr>
              <w:t xml:space="preserve"> </w:t>
            </w:r>
            <w:r w:rsidRPr="00F41476">
              <w:rPr>
                <w:sz w:val="20"/>
                <w:szCs w:val="20"/>
              </w:rPr>
              <w:t>и</w:t>
            </w:r>
            <w:r w:rsidRPr="00F41476">
              <w:rPr>
                <w:spacing w:val="-14"/>
                <w:sz w:val="20"/>
                <w:szCs w:val="20"/>
              </w:rPr>
              <w:t xml:space="preserve"> </w:t>
            </w:r>
            <w:r w:rsidRPr="00F41476">
              <w:rPr>
                <w:sz w:val="20"/>
                <w:szCs w:val="20"/>
              </w:rPr>
              <w:t>оперативно-ремонтным</w:t>
            </w:r>
            <w:r w:rsidRPr="00F41476">
              <w:rPr>
                <w:spacing w:val="-13"/>
                <w:sz w:val="20"/>
                <w:szCs w:val="20"/>
              </w:rPr>
              <w:t xml:space="preserve"> </w:t>
            </w:r>
            <w:r w:rsidRPr="00F41476">
              <w:rPr>
                <w:sz w:val="20"/>
                <w:szCs w:val="20"/>
              </w:rPr>
              <w:t>персоналом</w:t>
            </w:r>
          </w:p>
        </w:tc>
        <w:tc>
          <w:tcPr>
            <w:tcW w:w="1551" w:type="dxa"/>
            <w:tcBorders>
              <w:top w:val="single" w:sz="4" w:space="0" w:color="000000"/>
              <w:left w:val="single" w:sz="4" w:space="0" w:color="000000"/>
              <w:bottom w:val="single" w:sz="4" w:space="0" w:color="000000"/>
              <w:right w:val="single" w:sz="4" w:space="0" w:color="000000"/>
            </w:tcBorders>
          </w:tcPr>
          <w:p w14:paraId="784439DB" w14:textId="77777777" w:rsidR="001D3226" w:rsidRPr="00F41476" w:rsidRDefault="001D3226" w:rsidP="008F458C">
            <w:pPr>
              <w:pStyle w:val="TableParagraph1"/>
              <w:kinsoku w:val="0"/>
              <w:overflowPunct w:val="0"/>
              <w:spacing w:before="105"/>
              <w:ind w:right="1"/>
              <w:jc w:val="center"/>
            </w:pPr>
            <w:r w:rsidRPr="00F41476">
              <w:rPr>
                <w:spacing w:val="-1"/>
                <w:sz w:val="20"/>
                <w:szCs w:val="20"/>
              </w:rPr>
              <w:t>Кп</w:t>
            </w:r>
          </w:p>
        </w:tc>
        <w:tc>
          <w:tcPr>
            <w:tcW w:w="1550" w:type="dxa"/>
            <w:tcBorders>
              <w:top w:val="single" w:sz="4" w:space="0" w:color="000000"/>
              <w:left w:val="single" w:sz="4" w:space="0" w:color="000000"/>
              <w:bottom w:val="single" w:sz="4" w:space="0" w:color="000000"/>
              <w:right w:val="single" w:sz="4" w:space="0" w:color="000000"/>
            </w:tcBorders>
          </w:tcPr>
          <w:p w14:paraId="6C6C785F"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1852D16C" w14:textId="77777777" w:rsidR="001D3226" w:rsidRPr="00F41476" w:rsidRDefault="001D3226" w:rsidP="008F458C">
            <w:pPr>
              <w:pStyle w:val="TableParagraph1"/>
              <w:kinsoku w:val="0"/>
              <w:overflowPunct w:val="0"/>
              <w:spacing w:before="105"/>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3C38C7EB" w14:textId="77777777" w:rsidR="001D3226" w:rsidRPr="00F41476" w:rsidRDefault="001D3226" w:rsidP="008F458C">
            <w:pPr>
              <w:pStyle w:val="TableParagraph1"/>
              <w:kinsoku w:val="0"/>
              <w:overflowPunct w:val="0"/>
              <w:spacing w:before="105"/>
              <w:ind w:left="1"/>
              <w:jc w:val="center"/>
            </w:pPr>
            <w:r w:rsidRPr="00F41476">
              <w:rPr>
                <w:sz w:val="20"/>
                <w:szCs w:val="20"/>
              </w:rPr>
              <w:t>1</w:t>
            </w:r>
          </w:p>
        </w:tc>
      </w:tr>
      <w:tr w:rsidR="001D3226" w:rsidRPr="00F41476" w14:paraId="178F9AEA"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49F7FC25" w14:textId="77777777" w:rsidR="001D3226" w:rsidRPr="00F41476" w:rsidRDefault="001D3226" w:rsidP="008F458C">
            <w:pPr>
              <w:pStyle w:val="TableParagraph1"/>
              <w:kinsoku w:val="0"/>
              <w:overflowPunct w:val="0"/>
              <w:spacing w:before="105"/>
              <w:ind w:left="140"/>
            </w:pPr>
            <w:r w:rsidRPr="00F41476">
              <w:rPr>
                <w:spacing w:val="1"/>
                <w:sz w:val="20"/>
                <w:szCs w:val="20"/>
              </w:rPr>
              <w:t>10</w:t>
            </w:r>
          </w:p>
        </w:tc>
        <w:tc>
          <w:tcPr>
            <w:tcW w:w="7590" w:type="dxa"/>
            <w:tcBorders>
              <w:top w:val="single" w:sz="4" w:space="0" w:color="000000"/>
              <w:left w:val="single" w:sz="4" w:space="0" w:color="000000"/>
              <w:bottom w:val="single" w:sz="4" w:space="0" w:color="000000"/>
              <w:right w:val="single" w:sz="4" w:space="0" w:color="000000"/>
            </w:tcBorders>
          </w:tcPr>
          <w:p w14:paraId="4990E511" w14:textId="77777777" w:rsidR="001D3226" w:rsidRPr="00F41476" w:rsidRDefault="001D3226" w:rsidP="008F458C">
            <w:pPr>
              <w:pStyle w:val="TableParagraph1"/>
              <w:kinsoku w:val="0"/>
              <w:overflowPunct w:val="0"/>
              <w:spacing w:before="105"/>
              <w:ind w:left="102"/>
            </w:pPr>
            <w:r w:rsidRPr="00F41476">
              <w:rPr>
                <w:spacing w:val="-1"/>
                <w:sz w:val="20"/>
                <w:szCs w:val="20"/>
              </w:rPr>
              <w:t>Показатель</w:t>
            </w:r>
            <w:r w:rsidRPr="00F41476">
              <w:rPr>
                <w:spacing w:val="-12"/>
                <w:sz w:val="20"/>
                <w:szCs w:val="20"/>
              </w:rPr>
              <w:t xml:space="preserve"> </w:t>
            </w:r>
            <w:r w:rsidRPr="00F41476">
              <w:rPr>
                <w:sz w:val="20"/>
                <w:szCs w:val="20"/>
              </w:rPr>
              <w:t>оснащенности</w:t>
            </w:r>
            <w:r w:rsidRPr="00F41476">
              <w:rPr>
                <w:spacing w:val="-12"/>
                <w:sz w:val="20"/>
                <w:szCs w:val="20"/>
              </w:rPr>
              <w:t xml:space="preserve"> </w:t>
            </w:r>
            <w:r w:rsidRPr="00F41476">
              <w:rPr>
                <w:sz w:val="20"/>
                <w:szCs w:val="20"/>
              </w:rPr>
              <w:t>машинами,</w:t>
            </w:r>
            <w:r w:rsidRPr="00F41476">
              <w:rPr>
                <w:spacing w:val="-12"/>
                <w:sz w:val="20"/>
                <w:szCs w:val="20"/>
              </w:rPr>
              <w:t xml:space="preserve"> </w:t>
            </w:r>
            <w:r w:rsidRPr="00F41476">
              <w:rPr>
                <w:sz w:val="20"/>
                <w:szCs w:val="20"/>
              </w:rPr>
              <w:t>специальными</w:t>
            </w:r>
            <w:r w:rsidRPr="00F41476">
              <w:rPr>
                <w:spacing w:val="-12"/>
                <w:sz w:val="20"/>
                <w:szCs w:val="20"/>
              </w:rPr>
              <w:t xml:space="preserve"> </w:t>
            </w:r>
            <w:r w:rsidRPr="00F41476">
              <w:rPr>
                <w:sz w:val="20"/>
                <w:szCs w:val="20"/>
              </w:rPr>
              <w:t>механизмами</w:t>
            </w:r>
            <w:r w:rsidRPr="00F41476">
              <w:rPr>
                <w:spacing w:val="-13"/>
                <w:sz w:val="20"/>
                <w:szCs w:val="20"/>
              </w:rPr>
              <w:t xml:space="preserve"> </w:t>
            </w:r>
            <w:r w:rsidRPr="00F41476">
              <w:rPr>
                <w:sz w:val="20"/>
                <w:szCs w:val="20"/>
              </w:rPr>
              <w:t>и</w:t>
            </w:r>
            <w:r w:rsidRPr="00F41476">
              <w:rPr>
                <w:spacing w:val="-8"/>
                <w:sz w:val="20"/>
                <w:szCs w:val="20"/>
              </w:rPr>
              <w:t xml:space="preserve"> </w:t>
            </w:r>
            <w:r w:rsidRPr="00F41476">
              <w:rPr>
                <w:sz w:val="20"/>
                <w:szCs w:val="20"/>
              </w:rPr>
              <w:t>оборудованием</w:t>
            </w:r>
          </w:p>
        </w:tc>
        <w:tc>
          <w:tcPr>
            <w:tcW w:w="1551" w:type="dxa"/>
            <w:tcBorders>
              <w:top w:val="single" w:sz="4" w:space="0" w:color="000000"/>
              <w:left w:val="single" w:sz="4" w:space="0" w:color="000000"/>
              <w:bottom w:val="single" w:sz="4" w:space="0" w:color="000000"/>
              <w:right w:val="single" w:sz="4" w:space="0" w:color="000000"/>
            </w:tcBorders>
          </w:tcPr>
          <w:p w14:paraId="56B09DE8" w14:textId="77777777" w:rsidR="001D3226" w:rsidRPr="00F41476" w:rsidRDefault="001D3226" w:rsidP="008F458C">
            <w:pPr>
              <w:pStyle w:val="TableParagraph1"/>
              <w:kinsoku w:val="0"/>
              <w:overflowPunct w:val="0"/>
              <w:spacing w:before="105"/>
              <w:ind w:right="1"/>
              <w:jc w:val="center"/>
            </w:pPr>
            <w:r w:rsidRPr="00F41476">
              <w:rPr>
                <w:spacing w:val="-1"/>
                <w:sz w:val="20"/>
                <w:szCs w:val="20"/>
              </w:rPr>
              <w:t>Км</w:t>
            </w:r>
          </w:p>
        </w:tc>
        <w:tc>
          <w:tcPr>
            <w:tcW w:w="1550" w:type="dxa"/>
            <w:tcBorders>
              <w:top w:val="single" w:sz="4" w:space="0" w:color="000000"/>
              <w:left w:val="single" w:sz="4" w:space="0" w:color="000000"/>
              <w:bottom w:val="single" w:sz="4" w:space="0" w:color="000000"/>
              <w:right w:val="single" w:sz="4" w:space="0" w:color="000000"/>
            </w:tcBorders>
          </w:tcPr>
          <w:p w14:paraId="50A6BA3A" w14:textId="77777777" w:rsidR="001D3226" w:rsidRPr="00F41476" w:rsidRDefault="001D3226" w:rsidP="008F458C">
            <w:pPr>
              <w:pStyle w:val="TableParagraph1"/>
              <w:kinsoku w:val="0"/>
              <w:overflowPunct w:val="0"/>
              <w:spacing w:before="105"/>
              <w:ind w:right="1"/>
              <w:jc w:val="center"/>
            </w:pPr>
            <w:r w:rsidRPr="00F41476">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274320F5" w14:textId="77777777" w:rsidR="001D3226" w:rsidRPr="00F41476" w:rsidRDefault="001D3226" w:rsidP="008F458C">
            <w:pPr>
              <w:pStyle w:val="TableParagraph1"/>
              <w:kinsoku w:val="0"/>
              <w:overflowPunct w:val="0"/>
              <w:spacing w:before="105"/>
              <w:jc w:val="center"/>
            </w:pPr>
            <w:r w:rsidRPr="00F41476">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55542155" w14:textId="77777777" w:rsidR="001D3226" w:rsidRPr="00F41476" w:rsidRDefault="001D3226" w:rsidP="008F458C">
            <w:pPr>
              <w:pStyle w:val="TableParagraph1"/>
              <w:kinsoku w:val="0"/>
              <w:overflowPunct w:val="0"/>
              <w:spacing w:before="105"/>
              <w:ind w:left="1"/>
              <w:jc w:val="center"/>
            </w:pPr>
            <w:r w:rsidRPr="00F41476">
              <w:rPr>
                <w:sz w:val="20"/>
                <w:szCs w:val="20"/>
              </w:rPr>
              <w:t>1</w:t>
            </w:r>
          </w:p>
        </w:tc>
      </w:tr>
      <w:tr w:rsidR="001D3226" w:rsidRPr="00F41476" w14:paraId="1B1B13B1"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7B36BF19" w14:textId="77777777" w:rsidR="001D3226" w:rsidRPr="00F41476" w:rsidRDefault="001D3226" w:rsidP="008F458C">
            <w:pPr>
              <w:pStyle w:val="TableParagraph1"/>
              <w:kinsoku w:val="0"/>
              <w:overflowPunct w:val="0"/>
              <w:spacing w:before="102"/>
              <w:ind w:left="140"/>
            </w:pPr>
            <w:r w:rsidRPr="00F41476">
              <w:rPr>
                <w:spacing w:val="1"/>
                <w:sz w:val="20"/>
                <w:szCs w:val="20"/>
              </w:rPr>
              <w:t>11</w:t>
            </w:r>
          </w:p>
        </w:tc>
        <w:tc>
          <w:tcPr>
            <w:tcW w:w="7590" w:type="dxa"/>
            <w:tcBorders>
              <w:top w:val="single" w:sz="4" w:space="0" w:color="000000"/>
              <w:left w:val="single" w:sz="4" w:space="0" w:color="000000"/>
              <w:bottom w:val="single" w:sz="4" w:space="0" w:color="000000"/>
              <w:right w:val="single" w:sz="4" w:space="0" w:color="000000"/>
            </w:tcBorders>
          </w:tcPr>
          <w:p w14:paraId="7E4E15D8" w14:textId="77777777" w:rsidR="001D3226" w:rsidRPr="00F41476" w:rsidRDefault="001D3226" w:rsidP="008F458C">
            <w:pPr>
              <w:pStyle w:val="TableParagraph1"/>
              <w:kinsoku w:val="0"/>
              <w:overflowPunct w:val="0"/>
              <w:spacing w:before="102"/>
              <w:ind w:left="102"/>
            </w:pPr>
            <w:r w:rsidRPr="00F41476">
              <w:rPr>
                <w:spacing w:val="-1"/>
                <w:sz w:val="20"/>
                <w:szCs w:val="20"/>
              </w:rPr>
              <w:t>Показатель</w:t>
            </w:r>
            <w:r w:rsidRPr="00F41476">
              <w:rPr>
                <w:spacing w:val="-12"/>
                <w:sz w:val="20"/>
                <w:szCs w:val="20"/>
              </w:rPr>
              <w:t xml:space="preserve"> </w:t>
            </w:r>
            <w:r w:rsidRPr="00F41476">
              <w:rPr>
                <w:sz w:val="20"/>
                <w:szCs w:val="20"/>
              </w:rPr>
              <w:t>наличия</w:t>
            </w:r>
            <w:r w:rsidRPr="00F41476">
              <w:rPr>
                <w:spacing w:val="-14"/>
                <w:sz w:val="20"/>
                <w:szCs w:val="20"/>
              </w:rPr>
              <w:t xml:space="preserve"> </w:t>
            </w:r>
            <w:r w:rsidRPr="00F41476">
              <w:rPr>
                <w:sz w:val="20"/>
                <w:szCs w:val="20"/>
              </w:rPr>
              <w:t>основных</w:t>
            </w:r>
            <w:r w:rsidRPr="00F41476">
              <w:rPr>
                <w:spacing w:val="-15"/>
                <w:sz w:val="20"/>
                <w:szCs w:val="20"/>
              </w:rPr>
              <w:t xml:space="preserve"> </w:t>
            </w:r>
            <w:r w:rsidRPr="00F41476">
              <w:rPr>
                <w:sz w:val="20"/>
                <w:szCs w:val="20"/>
              </w:rPr>
              <w:t>материально-технических</w:t>
            </w:r>
            <w:r w:rsidRPr="00F41476">
              <w:rPr>
                <w:spacing w:val="-14"/>
                <w:sz w:val="20"/>
                <w:szCs w:val="20"/>
              </w:rPr>
              <w:t xml:space="preserve"> </w:t>
            </w:r>
            <w:r w:rsidRPr="00F41476">
              <w:rPr>
                <w:sz w:val="20"/>
                <w:szCs w:val="20"/>
              </w:rPr>
              <w:t>ресурсов</w:t>
            </w:r>
          </w:p>
        </w:tc>
        <w:tc>
          <w:tcPr>
            <w:tcW w:w="1551" w:type="dxa"/>
            <w:tcBorders>
              <w:top w:val="single" w:sz="4" w:space="0" w:color="000000"/>
              <w:left w:val="single" w:sz="4" w:space="0" w:color="000000"/>
              <w:bottom w:val="single" w:sz="4" w:space="0" w:color="000000"/>
              <w:right w:val="single" w:sz="4" w:space="0" w:color="000000"/>
            </w:tcBorders>
          </w:tcPr>
          <w:p w14:paraId="14A8F1BD" w14:textId="77777777" w:rsidR="001D3226" w:rsidRPr="00F41476" w:rsidRDefault="001D3226" w:rsidP="008F458C">
            <w:pPr>
              <w:pStyle w:val="TableParagraph1"/>
              <w:kinsoku w:val="0"/>
              <w:overflowPunct w:val="0"/>
              <w:spacing w:before="102"/>
              <w:ind w:right="1"/>
              <w:jc w:val="center"/>
            </w:pPr>
            <w:r w:rsidRPr="00F41476">
              <w:rPr>
                <w:spacing w:val="-1"/>
                <w:sz w:val="20"/>
                <w:szCs w:val="20"/>
              </w:rPr>
              <w:t>Ктр</w:t>
            </w:r>
          </w:p>
        </w:tc>
        <w:tc>
          <w:tcPr>
            <w:tcW w:w="1550" w:type="dxa"/>
            <w:tcBorders>
              <w:top w:val="single" w:sz="4" w:space="0" w:color="000000"/>
              <w:left w:val="single" w:sz="4" w:space="0" w:color="000000"/>
              <w:bottom w:val="single" w:sz="4" w:space="0" w:color="000000"/>
              <w:right w:val="single" w:sz="4" w:space="0" w:color="000000"/>
            </w:tcBorders>
          </w:tcPr>
          <w:p w14:paraId="304E9349" w14:textId="77777777" w:rsidR="001D3226" w:rsidRPr="00F41476" w:rsidRDefault="001D3226" w:rsidP="008F458C">
            <w:pPr>
              <w:rPr>
                <w:rFonts w:cs="Times New Roman"/>
              </w:rPr>
            </w:pPr>
          </w:p>
        </w:tc>
        <w:tc>
          <w:tcPr>
            <w:tcW w:w="1549" w:type="dxa"/>
            <w:tcBorders>
              <w:top w:val="single" w:sz="4" w:space="0" w:color="000000"/>
              <w:left w:val="single" w:sz="4" w:space="0" w:color="000000"/>
              <w:bottom w:val="single" w:sz="4" w:space="0" w:color="000000"/>
              <w:right w:val="single" w:sz="4" w:space="0" w:color="000000"/>
            </w:tcBorders>
          </w:tcPr>
          <w:p w14:paraId="51753721" w14:textId="77777777" w:rsidR="001D3226" w:rsidRPr="00F41476" w:rsidRDefault="001D3226" w:rsidP="008F458C">
            <w:pPr>
              <w:rPr>
                <w:rFonts w:cs="Times New Roman"/>
              </w:rPr>
            </w:pPr>
          </w:p>
        </w:tc>
        <w:tc>
          <w:tcPr>
            <w:tcW w:w="1548" w:type="dxa"/>
            <w:tcBorders>
              <w:top w:val="single" w:sz="4" w:space="0" w:color="000000"/>
              <w:left w:val="single" w:sz="4" w:space="0" w:color="000000"/>
              <w:bottom w:val="single" w:sz="4" w:space="0" w:color="000000"/>
              <w:right w:val="single" w:sz="4" w:space="0" w:color="000000"/>
            </w:tcBorders>
          </w:tcPr>
          <w:p w14:paraId="18D0BE23" w14:textId="77777777" w:rsidR="001D3226" w:rsidRPr="00F41476" w:rsidRDefault="001D3226" w:rsidP="008F458C">
            <w:pPr>
              <w:rPr>
                <w:rFonts w:cs="Times New Roman"/>
              </w:rPr>
            </w:pPr>
          </w:p>
        </w:tc>
      </w:tr>
      <w:tr w:rsidR="001D3226" w:rsidRPr="00F41476" w14:paraId="72B68F34" w14:textId="77777777" w:rsidTr="008F458C">
        <w:trPr>
          <w:trHeight w:hRule="exact" w:val="470"/>
          <w:jc w:val="center"/>
        </w:trPr>
        <w:tc>
          <w:tcPr>
            <w:tcW w:w="489" w:type="dxa"/>
            <w:tcBorders>
              <w:top w:val="single" w:sz="4" w:space="0" w:color="000000"/>
              <w:left w:val="single" w:sz="4" w:space="0" w:color="000000"/>
              <w:bottom w:val="single" w:sz="4" w:space="0" w:color="000000"/>
              <w:right w:val="single" w:sz="4" w:space="0" w:color="000000"/>
            </w:tcBorders>
          </w:tcPr>
          <w:p w14:paraId="78CF3202" w14:textId="77777777" w:rsidR="001D3226" w:rsidRPr="00F41476" w:rsidRDefault="001D3226" w:rsidP="008F458C">
            <w:pPr>
              <w:pStyle w:val="TableParagraph1"/>
              <w:kinsoku w:val="0"/>
              <w:overflowPunct w:val="0"/>
              <w:spacing w:before="107"/>
              <w:ind w:left="3"/>
              <w:jc w:val="center"/>
              <w:rPr>
                <w:sz w:val="20"/>
                <w:szCs w:val="20"/>
              </w:rPr>
            </w:pPr>
            <w:r w:rsidRPr="00F41476">
              <w:rPr>
                <w:sz w:val="20"/>
                <w:szCs w:val="20"/>
              </w:rPr>
              <w:t>12</w:t>
            </w:r>
          </w:p>
        </w:tc>
        <w:tc>
          <w:tcPr>
            <w:tcW w:w="7590" w:type="dxa"/>
            <w:tcBorders>
              <w:top w:val="single" w:sz="4" w:space="0" w:color="000000"/>
              <w:left w:val="single" w:sz="4" w:space="0" w:color="000000"/>
              <w:bottom w:val="single" w:sz="4" w:space="0" w:color="000000"/>
              <w:right w:val="single" w:sz="4" w:space="0" w:color="000000"/>
            </w:tcBorders>
          </w:tcPr>
          <w:p w14:paraId="3FBE6638" w14:textId="77777777" w:rsidR="001D3226" w:rsidRPr="00F41476" w:rsidRDefault="001D3226" w:rsidP="008F458C">
            <w:pPr>
              <w:pStyle w:val="TableParagraph1"/>
              <w:kinsoku w:val="0"/>
              <w:overflowPunct w:val="0"/>
              <w:ind w:left="81" w:right="107"/>
              <w:rPr>
                <w:sz w:val="20"/>
                <w:szCs w:val="20"/>
              </w:rPr>
            </w:pPr>
            <w:r w:rsidRPr="00F41476">
              <w:rPr>
                <w:sz w:val="20"/>
                <w:szCs w:val="20"/>
              </w:rPr>
              <w:t>Показатель укомплектованности передвижным автономными источниками электропитания (кист) для ведения аварийно-восстановительных работ</w:t>
            </w:r>
          </w:p>
        </w:tc>
        <w:tc>
          <w:tcPr>
            <w:tcW w:w="1551" w:type="dxa"/>
            <w:tcBorders>
              <w:top w:val="single" w:sz="4" w:space="0" w:color="000000"/>
              <w:left w:val="single" w:sz="4" w:space="0" w:color="000000"/>
              <w:bottom w:val="single" w:sz="4" w:space="0" w:color="000000"/>
              <w:right w:val="single" w:sz="4" w:space="0" w:color="000000"/>
            </w:tcBorders>
          </w:tcPr>
          <w:p w14:paraId="066456FA" w14:textId="77777777" w:rsidR="001D3226" w:rsidRPr="00F41476" w:rsidRDefault="001D3226" w:rsidP="008F458C">
            <w:pPr>
              <w:pStyle w:val="TableParagraph1"/>
              <w:kinsoku w:val="0"/>
              <w:overflowPunct w:val="0"/>
              <w:spacing w:before="107"/>
              <w:ind w:right="1"/>
              <w:jc w:val="center"/>
            </w:pPr>
            <w:r w:rsidRPr="00F41476">
              <w:rPr>
                <w:sz w:val="20"/>
                <w:szCs w:val="20"/>
              </w:rPr>
              <w:t>Кист</w:t>
            </w:r>
          </w:p>
        </w:tc>
        <w:tc>
          <w:tcPr>
            <w:tcW w:w="1550" w:type="dxa"/>
            <w:tcBorders>
              <w:top w:val="single" w:sz="4" w:space="0" w:color="000000"/>
              <w:left w:val="single" w:sz="4" w:space="0" w:color="000000"/>
              <w:bottom w:val="single" w:sz="4" w:space="0" w:color="000000"/>
              <w:right w:val="single" w:sz="4" w:space="0" w:color="000000"/>
            </w:tcBorders>
          </w:tcPr>
          <w:p w14:paraId="5269661F" w14:textId="77777777" w:rsidR="001D3226" w:rsidRPr="00F41476" w:rsidRDefault="001D3226" w:rsidP="008F458C">
            <w:pPr>
              <w:rPr>
                <w:rFonts w:cs="Times New Roman"/>
              </w:rPr>
            </w:pPr>
          </w:p>
        </w:tc>
        <w:tc>
          <w:tcPr>
            <w:tcW w:w="1549" w:type="dxa"/>
            <w:tcBorders>
              <w:top w:val="single" w:sz="4" w:space="0" w:color="000000"/>
              <w:left w:val="single" w:sz="4" w:space="0" w:color="000000"/>
              <w:bottom w:val="single" w:sz="4" w:space="0" w:color="000000"/>
              <w:right w:val="single" w:sz="4" w:space="0" w:color="000000"/>
            </w:tcBorders>
          </w:tcPr>
          <w:p w14:paraId="307FA108" w14:textId="77777777" w:rsidR="001D3226" w:rsidRPr="00F41476" w:rsidRDefault="001D3226" w:rsidP="008F458C">
            <w:pPr>
              <w:rPr>
                <w:rFonts w:cs="Times New Roman"/>
              </w:rPr>
            </w:pPr>
          </w:p>
        </w:tc>
        <w:tc>
          <w:tcPr>
            <w:tcW w:w="1548" w:type="dxa"/>
            <w:tcBorders>
              <w:top w:val="single" w:sz="4" w:space="0" w:color="000000"/>
              <w:left w:val="single" w:sz="4" w:space="0" w:color="000000"/>
              <w:bottom w:val="single" w:sz="4" w:space="0" w:color="000000"/>
              <w:right w:val="single" w:sz="4" w:space="0" w:color="000000"/>
            </w:tcBorders>
          </w:tcPr>
          <w:p w14:paraId="2B518DB8" w14:textId="77777777" w:rsidR="001D3226" w:rsidRPr="00F41476" w:rsidRDefault="001D3226" w:rsidP="008F458C">
            <w:pPr>
              <w:rPr>
                <w:rFonts w:cs="Times New Roman"/>
              </w:rPr>
            </w:pPr>
          </w:p>
        </w:tc>
      </w:tr>
      <w:tr w:rsidR="001D3226" w:rsidRPr="00F41476" w14:paraId="18FAA6B9" w14:textId="77777777" w:rsidTr="008F458C">
        <w:trPr>
          <w:trHeight w:hRule="exact" w:val="470"/>
          <w:jc w:val="center"/>
        </w:trPr>
        <w:tc>
          <w:tcPr>
            <w:tcW w:w="489" w:type="dxa"/>
            <w:tcBorders>
              <w:top w:val="single" w:sz="4" w:space="0" w:color="000000"/>
              <w:left w:val="single" w:sz="4" w:space="0" w:color="000000"/>
              <w:bottom w:val="single" w:sz="4" w:space="0" w:color="000000"/>
              <w:right w:val="single" w:sz="4" w:space="0" w:color="000000"/>
            </w:tcBorders>
          </w:tcPr>
          <w:p w14:paraId="60A0A30B" w14:textId="77777777" w:rsidR="001D3226" w:rsidRPr="00F41476" w:rsidRDefault="001D3226" w:rsidP="008F458C">
            <w:pPr>
              <w:pStyle w:val="TableParagraph1"/>
              <w:kinsoku w:val="0"/>
              <w:overflowPunct w:val="0"/>
              <w:spacing w:before="107"/>
              <w:ind w:left="140"/>
            </w:pPr>
            <w:r w:rsidRPr="00F41476">
              <w:rPr>
                <w:spacing w:val="1"/>
                <w:sz w:val="20"/>
                <w:szCs w:val="20"/>
              </w:rPr>
              <w:t>13</w:t>
            </w:r>
          </w:p>
        </w:tc>
        <w:tc>
          <w:tcPr>
            <w:tcW w:w="7590" w:type="dxa"/>
            <w:tcBorders>
              <w:top w:val="single" w:sz="4" w:space="0" w:color="000000"/>
              <w:left w:val="single" w:sz="4" w:space="0" w:color="000000"/>
              <w:bottom w:val="single" w:sz="4" w:space="0" w:color="000000"/>
              <w:right w:val="single" w:sz="4" w:space="0" w:color="000000"/>
            </w:tcBorders>
          </w:tcPr>
          <w:p w14:paraId="0D9BBF3B" w14:textId="77777777" w:rsidR="001D3226" w:rsidRPr="00F41476" w:rsidRDefault="001D3226" w:rsidP="008F458C">
            <w:pPr>
              <w:pStyle w:val="TableParagraph1"/>
              <w:kinsoku w:val="0"/>
              <w:overflowPunct w:val="0"/>
              <w:ind w:left="102" w:right="98"/>
            </w:pPr>
            <w:r w:rsidRPr="00F41476">
              <w:rPr>
                <w:spacing w:val="-1"/>
                <w:sz w:val="20"/>
                <w:szCs w:val="20"/>
              </w:rPr>
              <w:t>Показатель</w:t>
            </w:r>
            <w:r w:rsidRPr="00F41476">
              <w:rPr>
                <w:sz w:val="20"/>
                <w:szCs w:val="20"/>
              </w:rPr>
              <w:t xml:space="preserve"> готовности теплоснабжающей организации к проведению аварийно-</w:t>
            </w:r>
            <w:r w:rsidRPr="00F41476">
              <w:rPr>
                <w:spacing w:val="48"/>
                <w:w w:val="99"/>
                <w:sz w:val="20"/>
                <w:szCs w:val="20"/>
              </w:rPr>
              <w:t xml:space="preserve"> </w:t>
            </w:r>
            <w:r w:rsidRPr="00F41476">
              <w:rPr>
                <w:sz w:val="20"/>
                <w:szCs w:val="20"/>
              </w:rPr>
              <w:t>восстановительных</w:t>
            </w:r>
            <w:r w:rsidRPr="00F41476">
              <w:rPr>
                <w:spacing w:val="-12"/>
                <w:sz w:val="20"/>
                <w:szCs w:val="20"/>
              </w:rPr>
              <w:t xml:space="preserve"> </w:t>
            </w:r>
            <w:r w:rsidRPr="00F41476">
              <w:rPr>
                <w:sz w:val="20"/>
                <w:szCs w:val="20"/>
              </w:rPr>
              <w:t>работ</w:t>
            </w:r>
            <w:r w:rsidRPr="00F41476">
              <w:rPr>
                <w:spacing w:val="-12"/>
                <w:sz w:val="20"/>
                <w:szCs w:val="20"/>
              </w:rPr>
              <w:t xml:space="preserve"> </w:t>
            </w:r>
            <w:r w:rsidRPr="00F41476">
              <w:rPr>
                <w:sz w:val="20"/>
                <w:szCs w:val="20"/>
              </w:rPr>
              <w:t>в</w:t>
            </w:r>
            <w:r w:rsidRPr="00F41476">
              <w:rPr>
                <w:spacing w:val="-9"/>
                <w:sz w:val="20"/>
                <w:szCs w:val="20"/>
              </w:rPr>
              <w:t xml:space="preserve"> </w:t>
            </w:r>
            <w:r w:rsidRPr="00F41476">
              <w:rPr>
                <w:sz w:val="20"/>
                <w:szCs w:val="20"/>
              </w:rPr>
              <w:t>системах</w:t>
            </w:r>
            <w:r w:rsidRPr="00F41476">
              <w:rPr>
                <w:spacing w:val="-11"/>
                <w:sz w:val="20"/>
                <w:szCs w:val="20"/>
              </w:rPr>
              <w:t xml:space="preserve"> </w:t>
            </w:r>
            <w:r w:rsidRPr="00F41476">
              <w:rPr>
                <w:sz w:val="20"/>
                <w:szCs w:val="20"/>
              </w:rPr>
              <w:t>теплоснабжения</w:t>
            </w:r>
          </w:p>
        </w:tc>
        <w:tc>
          <w:tcPr>
            <w:tcW w:w="1551" w:type="dxa"/>
            <w:tcBorders>
              <w:top w:val="single" w:sz="4" w:space="0" w:color="000000"/>
              <w:left w:val="single" w:sz="4" w:space="0" w:color="000000"/>
              <w:bottom w:val="single" w:sz="4" w:space="0" w:color="000000"/>
              <w:right w:val="single" w:sz="4" w:space="0" w:color="000000"/>
            </w:tcBorders>
          </w:tcPr>
          <w:p w14:paraId="2B03F2EE" w14:textId="77777777" w:rsidR="001D3226" w:rsidRPr="00F41476" w:rsidRDefault="001D3226" w:rsidP="008F458C">
            <w:pPr>
              <w:pStyle w:val="TableParagraph1"/>
              <w:kinsoku w:val="0"/>
              <w:overflowPunct w:val="0"/>
              <w:spacing w:before="107"/>
              <w:ind w:right="1"/>
              <w:jc w:val="center"/>
            </w:pPr>
            <w:r w:rsidRPr="00F41476">
              <w:rPr>
                <w:sz w:val="20"/>
                <w:szCs w:val="20"/>
              </w:rPr>
              <w:t>Кгот</w:t>
            </w:r>
          </w:p>
        </w:tc>
        <w:tc>
          <w:tcPr>
            <w:tcW w:w="1550" w:type="dxa"/>
            <w:tcBorders>
              <w:top w:val="single" w:sz="4" w:space="0" w:color="000000"/>
              <w:left w:val="single" w:sz="4" w:space="0" w:color="000000"/>
              <w:bottom w:val="single" w:sz="4" w:space="0" w:color="000000"/>
              <w:right w:val="single" w:sz="4" w:space="0" w:color="000000"/>
            </w:tcBorders>
          </w:tcPr>
          <w:p w14:paraId="518B6CA7" w14:textId="77777777" w:rsidR="001D3226" w:rsidRPr="00F41476" w:rsidRDefault="001D3226" w:rsidP="008F458C">
            <w:pPr>
              <w:pStyle w:val="TableParagraph1"/>
              <w:kinsoku w:val="0"/>
              <w:overflowPunct w:val="0"/>
              <w:spacing w:before="107"/>
              <w:jc w:val="center"/>
            </w:pPr>
            <w:r w:rsidRPr="00F41476">
              <w:rPr>
                <w:sz w:val="20"/>
                <w:szCs w:val="20"/>
              </w:rPr>
              <w:t>0,8</w:t>
            </w:r>
          </w:p>
        </w:tc>
        <w:tc>
          <w:tcPr>
            <w:tcW w:w="1549" w:type="dxa"/>
            <w:tcBorders>
              <w:top w:val="single" w:sz="4" w:space="0" w:color="000000"/>
              <w:left w:val="single" w:sz="4" w:space="0" w:color="000000"/>
              <w:bottom w:val="single" w:sz="4" w:space="0" w:color="000000"/>
              <w:right w:val="single" w:sz="4" w:space="0" w:color="000000"/>
            </w:tcBorders>
          </w:tcPr>
          <w:p w14:paraId="6CD4147D" w14:textId="77777777" w:rsidR="001D3226" w:rsidRPr="00F41476" w:rsidRDefault="001D3226" w:rsidP="008F458C">
            <w:pPr>
              <w:pStyle w:val="TableParagraph1"/>
              <w:kinsoku w:val="0"/>
              <w:overflowPunct w:val="0"/>
              <w:spacing w:before="107"/>
              <w:ind w:left="2"/>
              <w:jc w:val="center"/>
            </w:pPr>
            <w:r w:rsidRPr="00F41476">
              <w:rPr>
                <w:sz w:val="20"/>
                <w:szCs w:val="20"/>
              </w:rPr>
              <w:t>0,8</w:t>
            </w:r>
          </w:p>
        </w:tc>
        <w:tc>
          <w:tcPr>
            <w:tcW w:w="1548" w:type="dxa"/>
            <w:tcBorders>
              <w:top w:val="single" w:sz="4" w:space="0" w:color="000000"/>
              <w:left w:val="single" w:sz="4" w:space="0" w:color="000000"/>
              <w:bottom w:val="single" w:sz="4" w:space="0" w:color="000000"/>
              <w:right w:val="single" w:sz="4" w:space="0" w:color="000000"/>
            </w:tcBorders>
          </w:tcPr>
          <w:p w14:paraId="1F22E6BD" w14:textId="77777777" w:rsidR="001D3226" w:rsidRPr="00F41476" w:rsidRDefault="001D3226" w:rsidP="008F458C">
            <w:pPr>
              <w:pStyle w:val="TableParagraph1"/>
              <w:kinsoku w:val="0"/>
              <w:overflowPunct w:val="0"/>
              <w:spacing w:before="107"/>
              <w:ind w:left="3"/>
              <w:jc w:val="center"/>
            </w:pPr>
            <w:r w:rsidRPr="00F41476">
              <w:rPr>
                <w:sz w:val="20"/>
                <w:szCs w:val="20"/>
              </w:rPr>
              <w:t>0,8</w:t>
            </w:r>
          </w:p>
        </w:tc>
      </w:tr>
      <w:tr w:rsidR="001D3226" w:rsidRPr="00F41476" w14:paraId="2031F7C9"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2DAB450" w14:textId="77777777" w:rsidR="001D3226" w:rsidRPr="00F41476"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7B44483C" w14:textId="77777777" w:rsidR="001D3226" w:rsidRPr="00F41476" w:rsidRDefault="001D3226" w:rsidP="008F458C">
            <w:pPr>
              <w:pStyle w:val="TableParagraph1"/>
              <w:kinsoku w:val="0"/>
              <w:overflowPunct w:val="0"/>
              <w:spacing w:before="102"/>
              <w:ind w:left="102"/>
            </w:pPr>
            <w:r w:rsidRPr="00F41476">
              <w:rPr>
                <w:spacing w:val="-1"/>
                <w:sz w:val="20"/>
                <w:szCs w:val="20"/>
              </w:rPr>
              <w:t>Оценка</w:t>
            </w:r>
            <w:r w:rsidRPr="00F41476">
              <w:rPr>
                <w:spacing w:val="-11"/>
                <w:sz w:val="20"/>
                <w:szCs w:val="20"/>
              </w:rPr>
              <w:t xml:space="preserve"> </w:t>
            </w:r>
            <w:r w:rsidRPr="00F41476">
              <w:rPr>
                <w:sz w:val="20"/>
                <w:szCs w:val="20"/>
              </w:rPr>
              <w:t>надежности</w:t>
            </w:r>
            <w:r w:rsidRPr="00F41476">
              <w:rPr>
                <w:spacing w:val="-11"/>
                <w:sz w:val="20"/>
                <w:szCs w:val="20"/>
              </w:rPr>
              <w:t xml:space="preserve"> </w:t>
            </w:r>
            <w:r w:rsidRPr="00F41476">
              <w:rPr>
                <w:sz w:val="20"/>
                <w:szCs w:val="20"/>
              </w:rPr>
              <w:t>источников</w:t>
            </w:r>
            <w:r w:rsidRPr="00F41476">
              <w:rPr>
                <w:spacing w:val="-11"/>
                <w:sz w:val="20"/>
                <w:szCs w:val="20"/>
              </w:rPr>
              <w:t xml:space="preserve"> </w:t>
            </w:r>
            <w:r w:rsidRPr="00F41476">
              <w:rPr>
                <w:sz w:val="20"/>
                <w:szCs w:val="20"/>
              </w:rPr>
              <w:t>тепловой</w:t>
            </w:r>
            <w:r w:rsidRPr="00F41476">
              <w:rPr>
                <w:spacing w:val="-11"/>
                <w:sz w:val="20"/>
                <w:szCs w:val="20"/>
              </w:rPr>
              <w:t xml:space="preserve"> </w:t>
            </w:r>
            <w:r w:rsidRPr="00F41476">
              <w:rPr>
                <w:sz w:val="20"/>
                <w:szCs w:val="20"/>
              </w:rPr>
              <w:t>энергии</w:t>
            </w:r>
          </w:p>
        </w:tc>
        <w:tc>
          <w:tcPr>
            <w:tcW w:w="4647" w:type="dxa"/>
            <w:gridSpan w:val="3"/>
            <w:tcBorders>
              <w:top w:val="single" w:sz="4" w:space="0" w:color="000000"/>
              <w:left w:val="single" w:sz="4" w:space="0" w:color="000000"/>
              <w:bottom w:val="single" w:sz="4" w:space="0" w:color="000000"/>
              <w:right w:val="single" w:sz="4" w:space="0" w:color="000000"/>
            </w:tcBorders>
          </w:tcPr>
          <w:p w14:paraId="05942A93" w14:textId="77777777" w:rsidR="001D3226" w:rsidRPr="00F41476" w:rsidRDefault="001D3226" w:rsidP="008F458C">
            <w:pPr>
              <w:pStyle w:val="TableParagraph1"/>
              <w:kinsoku w:val="0"/>
              <w:overflowPunct w:val="0"/>
              <w:spacing w:before="102"/>
              <w:ind w:left="1239"/>
            </w:pPr>
            <w:r w:rsidRPr="00F41476">
              <w:rPr>
                <w:sz w:val="20"/>
                <w:szCs w:val="20"/>
              </w:rPr>
              <w:t>ограниченная</w:t>
            </w:r>
            <w:r w:rsidRPr="00F41476">
              <w:rPr>
                <w:spacing w:val="-23"/>
                <w:sz w:val="20"/>
                <w:szCs w:val="20"/>
              </w:rPr>
              <w:t xml:space="preserve"> </w:t>
            </w:r>
            <w:r w:rsidRPr="00F41476">
              <w:rPr>
                <w:sz w:val="20"/>
                <w:szCs w:val="20"/>
              </w:rPr>
              <w:t>готовность</w:t>
            </w:r>
          </w:p>
        </w:tc>
      </w:tr>
      <w:tr w:rsidR="001D3226" w:rsidRPr="00F41476" w14:paraId="67C9144C" w14:textId="77777777" w:rsidTr="008F458C">
        <w:trPr>
          <w:trHeight w:hRule="exact" w:val="464"/>
          <w:jc w:val="center"/>
        </w:trPr>
        <w:tc>
          <w:tcPr>
            <w:tcW w:w="489" w:type="dxa"/>
            <w:tcBorders>
              <w:top w:val="single" w:sz="4" w:space="0" w:color="000000"/>
              <w:left w:val="single" w:sz="4" w:space="0" w:color="000000"/>
              <w:bottom w:val="single" w:sz="4" w:space="0" w:color="000000"/>
              <w:right w:val="single" w:sz="4" w:space="0" w:color="000000"/>
            </w:tcBorders>
          </w:tcPr>
          <w:p w14:paraId="37FB9E35" w14:textId="77777777" w:rsidR="001D3226" w:rsidRPr="00F41476"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4AF115F8" w14:textId="77777777" w:rsidR="001D3226" w:rsidRPr="00F41476" w:rsidRDefault="001D3226" w:rsidP="008F458C">
            <w:pPr>
              <w:pStyle w:val="TableParagraph1"/>
              <w:kinsoku w:val="0"/>
              <w:overflowPunct w:val="0"/>
              <w:spacing w:before="105"/>
              <w:ind w:left="102"/>
            </w:pPr>
            <w:r w:rsidRPr="00F41476">
              <w:rPr>
                <w:spacing w:val="-1"/>
                <w:sz w:val="20"/>
                <w:szCs w:val="20"/>
              </w:rPr>
              <w:t>Оценка</w:t>
            </w:r>
            <w:r w:rsidRPr="00F41476">
              <w:rPr>
                <w:spacing w:val="-10"/>
                <w:sz w:val="20"/>
                <w:szCs w:val="20"/>
              </w:rPr>
              <w:t xml:space="preserve"> </w:t>
            </w:r>
            <w:r w:rsidRPr="00F41476">
              <w:rPr>
                <w:sz w:val="20"/>
                <w:szCs w:val="20"/>
              </w:rPr>
              <w:t>надежности</w:t>
            </w:r>
            <w:r w:rsidRPr="00F41476">
              <w:rPr>
                <w:spacing w:val="-10"/>
                <w:sz w:val="20"/>
                <w:szCs w:val="20"/>
              </w:rPr>
              <w:t xml:space="preserve"> </w:t>
            </w:r>
            <w:r w:rsidRPr="00F41476">
              <w:rPr>
                <w:sz w:val="20"/>
                <w:szCs w:val="20"/>
              </w:rPr>
              <w:t>тепловой</w:t>
            </w:r>
            <w:r w:rsidRPr="00F41476">
              <w:rPr>
                <w:spacing w:val="-11"/>
                <w:sz w:val="20"/>
                <w:szCs w:val="20"/>
              </w:rPr>
              <w:t xml:space="preserve"> </w:t>
            </w:r>
            <w:r w:rsidRPr="00F41476">
              <w:rPr>
                <w:spacing w:val="-1"/>
                <w:sz w:val="20"/>
                <w:szCs w:val="20"/>
              </w:rPr>
              <w:t>сети</w:t>
            </w:r>
          </w:p>
        </w:tc>
        <w:tc>
          <w:tcPr>
            <w:tcW w:w="4647" w:type="dxa"/>
            <w:gridSpan w:val="3"/>
            <w:tcBorders>
              <w:top w:val="single" w:sz="4" w:space="0" w:color="000000"/>
              <w:left w:val="single" w:sz="4" w:space="0" w:color="000000"/>
              <w:bottom w:val="single" w:sz="4" w:space="0" w:color="000000"/>
              <w:right w:val="single" w:sz="4" w:space="0" w:color="000000"/>
            </w:tcBorders>
          </w:tcPr>
          <w:p w14:paraId="1DE4A635" w14:textId="77777777" w:rsidR="001D3226" w:rsidRPr="00F41476" w:rsidRDefault="001D3226" w:rsidP="008F458C">
            <w:pPr>
              <w:pStyle w:val="TableParagraph1"/>
              <w:kinsoku w:val="0"/>
              <w:overflowPunct w:val="0"/>
              <w:spacing w:before="105"/>
              <w:ind w:left="1239"/>
            </w:pPr>
            <w:r w:rsidRPr="00F41476">
              <w:rPr>
                <w:sz w:val="20"/>
                <w:szCs w:val="20"/>
              </w:rPr>
              <w:t>ограниченная</w:t>
            </w:r>
            <w:r w:rsidRPr="00F41476">
              <w:rPr>
                <w:spacing w:val="-21"/>
                <w:sz w:val="20"/>
                <w:szCs w:val="20"/>
              </w:rPr>
              <w:t xml:space="preserve"> </w:t>
            </w:r>
            <w:r w:rsidRPr="00F41476">
              <w:rPr>
                <w:sz w:val="20"/>
                <w:szCs w:val="20"/>
              </w:rPr>
              <w:t>готовность</w:t>
            </w:r>
          </w:p>
        </w:tc>
      </w:tr>
      <w:tr w:rsidR="001D3226" w:rsidRPr="00F41476" w14:paraId="0B649BAE"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281C87AB" w14:textId="77777777" w:rsidR="001D3226" w:rsidRPr="00F41476"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698D7FB7" w14:textId="77777777" w:rsidR="001D3226" w:rsidRPr="00F41476" w:rsidRDefault="001D3226" w:rsidP="008F458C">
            <w:pPr>
              <w:pStyle w:val="TableParagraph1"/>
              <w:kinsoku w:val="0"/>
              <w:overflowPunct w:val="0"/>
              <w:spacing w:before="105"/>
              <w:ind w:left="102"/>
            </w:pPr>
            <w:r w:rsidRPr="00F41476">
              <w:rPr>
                <w:spacing w:val="-1"/>
                <w:sz w:val="20"/>
                <w:szCs w:val="20"/>
              </w:rPr>
              <w:t>Оценка</w:t>
            </w:r>
            <w:r w:rsidRPr="00F41476">
              <w:rPr>
                <w:spacing w:val="-9"/>
                <w:sz w:val="20"/>
                <w:szCs w:val="20"/>
              </w:rPr>
              <w:t xml:space="preserve"> </w:t>
            </w:r>
            <w:r w:rsidRPr="00F41476">
              <w:rPr>
                <w:sz w:val="20"/>
                <w:szCs w:val="20"/>
              </w:rPr>
              <w:t>надежности</w:t>
            </w:r>
            <w:r w:rsidRPr="00F41476">
              <w:rPr>
                <w:spacing w:val="-10"/>
                <w:sz w:val="20"/>
                <w:szCs w:val="20"/>
              </w:rPr>
              <w:t xml:space="preserve"> </w:t>
            </w:r>
            <w:r w:rsidRPr="00F41476">
              <w:rPr>
                <w:sz w:val="20"/>
                <w:szCs w:val="20"/>
              </w:rPr>
              <w:t>системы</w:t>
            </w:r>
            <w:r w:rsidRPr="00F41476">
              <w:rPr>
                <w:spacing w:val="-9"/>
                <w:sz w:val="20"/>
                <w:szCs w:val="20"/>
              </w:rPr>
              <w:t xml:space="preserve"> </w:t>
            </w:r>
            <w:r w:rsidRPr="00F41476">
              <w:rPr>
                <w:sz w:val="20"/>
                <w:szCs w:val="20"/>
              </w:rPr>
              <w:t>теплоснабжения</w:t>
            </w:r>
            <w:r w:rsidRPr="00F41476">
              <w:rPr>
                <w:spacing w:val="-9"/>
                <w:sz w:val="20"/>
                <w:szCs w:val="20"/>
              </w:rPr>
              <w:t xml:space="preserve"> </w:t>
            </w:r>
            <w:r w:rsidRPr="00F41476">
              <w:rPr>
                <w:sz w:val="20"/>
                <w:szCs w:val="20"/>
              </w:rPr>
              <w:t>в</w:t>
            </w:r>
            <w:r w:rsidRPr="00F41476">
              <w:rPr>
                <w:spacing w:val="-7"/>
                <w:sz w:val="20"/>
                <w:szCs w:val="20"/>
              </w:rPr>
              <w:t xml:space="preserve"> </w:t>
            </w:r>
            <w:r w:rsidRPr="00F41476">
              <w:rPr>
                <w:spacing w:val="-1"/>
                <w:sz w:val="20"/>
                <w:szCs w:val="20"/>
              </w:rPr>
              <w:t>целом</w:t>
            </w:r>
          </w:p>
        </w:tc>
        <w:tc>
          <w:tcPr>
            <w:tcW w:w="4647" w:type="dxa"/>
            <w:gridSpan w:val="3"/>
            <w:tcBorders>
              <w:top w:val="single" w:sz="4" w:space="0" w:color="000000"/>
              <w:left w:val="single" w:sz="4" w:space="0" w:color="000000"/>
              <w:bottom w:val="single" w:sz="4" w:space="0" w:color="000000"/>
              <w:right w:val="single" w:sz="4" w:space="0" w:color="000000"/>
            </w:tcBorders>
          </w:tcPr>
          <w:p w14:paraId="74696C17" w14:textId="77777777" w:rsidR="001D3226" w:rsidRPr="00F41476" w:rsidRDefault="001D3226" w:rsidP="008F458C">
            <w:pPr>
              <w:pStyle w:val="TableParagraph1"/>
              <w:kinsoku w:val="0"/>
              <w:overflowPunct w:val="0"/>
              <w:spacing w:before="105"/>
              <w:ind w:left="1239"/>
            </w:pPr>
            <w:r w:rsidRPr="00F41476">
              <w:rPr>
                <w:sz w:val="20"/>
                <w:szCs w:val="20"/>
              </w:rPr>
              <w:t>ограниченная</w:t>
            </w:r>
            <w:r w:rsidRPr="00F41476">
              <w:rPr>
                <w:spacing w:val="-23"/>
                <w:sz w:val="20"/>
                <w:szCs w:val="20"/>
              </w:rPr>
              <w:t xml:space="preserve"> </w:t>
            </w:r>
            <w:r w:rsidRPr="00F41476">
              <w:rPr>
                <w:sz w:val="20"/>
                <w:szCs w:val="20"/>
              </w:rPr>
              <w:t>готовность</w:t>
            </w:r>
          </w:p>
        </w:tc>
      </w:tr>
    </w:tbl>
    <w:p w14:paraId="2DB5164A" w14:textId="77777777" w:rsidR="001D3226" w:rsidRPr="00F41476" w:rsidRDefault="001D3226" w:rsidP="001D3226">
      <w:pPr>
        <w:pStyle w:val="a0"/>
        <w:rPr>
          <w:rFonts w:cs="Times New Roman"/>
        </w:rPr>
      </w:pPr>
    </w:p>
    <w:p w14:paraId="1724D194" w14:textId="77777777" w:rsidR="001D3226" w:rsidRPr="00F41476" w:rsidRDefault="001D3226" w:rsidP="001D3226">
      <w:pPr>
        <w:rPr>
          <w:rFonts w:cs="Times New Roman"/>
        </w:rPr>
        <w:sectPr w:rsidR="001D3226" w:rsidRPr="00F41476">
          <w:pgSz w:w="16838" w:h="11906" w:orient="landscape"/>
          <w:pgMar w:top="1134" w:right="850" w:bottom="1134" w:left="1701" w:header="708" w:footer="708" w:gutter="0"/>
          <w:cols w:space="708"/>
          <w:docGrid w:linePitch="360"/>
        </w:sectPr>
      </w:pPr>
    </w:p>
    <w:p w14:paraId="7A88D32F" w14:textId="77777777" w:rsidR="001D3226" w:rsidRPr="00F41476" w:rsidRDefault="00F81B96" w:rsidP="001D3226">
      <w:pPr>
        <w:pStyle w:val="2"/>
        <w:ind w:left="0" w:firstLine="0"/>
        <w:rPr>
          <w:sz w:val="28"/>
          <w:szCs w:val="28"/>
        </w:rPr>
      </w:pPr>
      <w:hyperlink r:id="rId297" w:anchor="bookmark125" w:history="1">
        <w:bookmarkStart w:id="774" w:name="_Toc45625271"/>
        <w:bookmarkStart w:id="775" w:name="_Toc107403251"/>
        <w:bookmarkStart w:id="776" w:name="_Toc131153791"/>
        <w:r w:rsidR="001D3226" w:rsidRPr="00F41476">
          <w:rPr>
            <w:sz w:val="28"/>
            <w:szCs w:val="28"/>
          </w:rPr>
          <w:t xml:space="preserve">ГЛАВА 12. </w:t>
        </w:r>
      </w:hyperlink>
      <w:r w:rsidR="001D3226" w:rsidRPr="00F41476">
        <w:rPr>
          <w:sz w:val="28"/>
        </w:rPr>
        <w:t>ОБОСНОВАНИЕ ИНВЕСТИЦИЙ В СТРОИТЕЛЬСТВО, РЕКОНСТРУКЦИЮ, ТЕХНИЧЕСКОЕ ПЕРЕВООРУЖЕНИЕ И (ИЛИ) МОДЕРНИЗАЦИЮ</w:t>
      </w:r>
      <w:bookmarkEnd w:id="774"/>
      <w:bookmarkEnd w:id="775"/>
      <w:bookmarkEnd w:id="776"/>
      <w:r w:rsidR="001D3226" w:rsidRPr="00F41476">
        <w:rPr>
          <w:sz w:val="32"/>
          <w:szCs w:val="28"/>
        </w:rPr>
        <w:t xml:space="preserve"> </w:t>
      </w:r>
    </w:p>
    <w:p w14:paraId="6E1AA9A8" w14:textId="77777777" w:rsidR="001D3226" w:rsidRPr="00F41476" w:rsidRDefault="001D3226" w:rsidP="001D3226">
      <w:pPr>
        <w:rPr>
          <w:rFonts w:cs="Times New Roman"/>
        </w:rPr>
      </w:pPr>
    </w:p>
    <w:p w14:paraId="0FEB8E57" w14:textId="77777777" w:rsidR="001D3226" w:rsidRPr="00F41476" w:rsidRDefault="00F81B96" w:rsidP="001D3226">
      <w:pPr>
        <w:pStyle w:val="2"/>
        <w:ind w:left="0" w:firstLine="0"/>
      </w:pPr>
      <w:hyperlink r:id="rId298" w:anchor="bookmark126" w:history="1">
        <w:bookmarkStart w:id="777" w:name="_Toc45625272"/>
        <w:bookmarkStart w:id="778" w:name="_Toc107403252"/>
        <w:bookmarkStart w:id="779" w:name="_Toc131153792"/>
        <w:r w:rsidR="001D3226" w:rsidRPr="00F41476">
          <w:t xml:space="preserve">Часть 1. </w:t>
        </w:r>
      </w:hyperlink>
      <w:r w:rsidR="001D3226" w:rsidRPr="00F41476">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77"/>
      <w:bookmarkEnd w:id="778"/>
      <w:bookmarkEnd w:id="779"/>
    </w:p>
    <w:p w14:paraId="5AC06044" w14:textId="77777777" w:rsidR="001D3226" w:rsidRPr="00F41476" w:rsidRDefault="001D3226" w:rsidP="001D3226">
      <w:pPr>
        <w:pStyle w:val="a0"/>
        <w:ind w:firstLine="567"/>
        <w:rPr>
          <w:rFonts w:cs="Times New Roman"/>
          <w:lang w:eastAsia="ru-RU"/>
        </w:rPr>
      </w:pPr>
    </w:p>
    <w:p w14:paraId="213A078B" w14:textId="26D8181C" w:rsidR="001D3226" w:rsidRPr="00F41476" w:rsidRDefault="001D3226" w:rsidP="001D3226">
      <w:pPr>
        <w:pStyle w:val="a0"/>
        <w:ind w:firstLine="567"/>
        <w:rPr>
          <w:rFonts w:cs="Times New Roman"/>
          <w:lang w:eastAsia="ru-RU"/>
        </w:rPr>
      </w:pPr>
      <w:bookmarkStart w:id="780" w:name="_Hlk107403569"/>
      <w:r w:rsidRPr="00F41476">
        <w:rPr>
          <w:rFonts w:cs="Times New Roman"/>
          <w:lang w:eastAsia="ru-RU"/>
        </w:rPr>
        <w:t>Мероприятия, планируемые ООО «ТЭС-Приволжск» представлены в таблице ниже</w:t>
      </w:r>
      <w:r w:rsidR="002F4B54" w:rsidRPr="00F41476">
        <w:rPr>
          <w:rFonts w:cs="Times New Roman"/>
          <w:lang w:eastAsia="ru-RU"/>
        </w:rPr>
        <w:t>.</w:t>
      </w:r>
    </w:p>
    <w:p w14:paraId="4A40161E" w14:textId="77777777" w:rsidR="001D3226" w:rsidRPr="00F41476" w:rsidRDefault="001D3226" w:rsidP="001D3226">
      <w:pPr>
        <w:pStyle w:val="a0"/>
        <w:ind w:firstLine="567"/>
        <w:rPr>
          <w:rFonts w:cs="Times New Roman"/>
          <w:lang w:eastAsia="ru-RU"/>
        </w:rPr>
      </w:pPr>
    </w:p>
    <w:p w14:paraId="179D66B3" w14:textId="77777777" w:rsidR="001D3226" w:rsidRPr="00F41476" w:rsidRDefault="001D3226" w:rsidP="001D3226">
      <w:pPr>
        <w:pStyle w:val="a0"/>
        <w:rPr>
          <w:rFonts w:cs="Times New Roman"/>
          <w:b/>
          <w:lang w:eastAsia="ru-RU"/>
        </w:rPr>
      </w:pPr>
      <w:r w:rsidRPr="00F41476">
        <w:rPr>
          <w:rFonts w:cs="Times New Roman"/>
          <w:b/>
          <w:lang w:eastAsia="ru-RU"/>
        </w:rPr>
        <w:t>Таблица 12.1.1 - Мероприятия, планируемые ООО «ТЭС-Приволжск»</w:t>
      </w:r>
    </w:p>
    <w:tbl>
      <w:tblPr>
        <w:tblW w:w="8300" w:type="dxa"/>
        <w:tblLook w:val="04A0" w:firstRow="1" w:lastRow="0" w:firstColumn="1" w:lastColumn="0" w:noHBand="0" w:noVBand="1"/>
      </w:tblPr>
      <w:tblGrid>
        <w:gridCol w:w="700"/>
        <w:gridCol w:w="3820"/>
        <w:gridCol w:w="1840"/>
        <w:gridCol w:w="1940"/>
      </w:tblGrid>
      <w:tr w:rsidR="007249B5" w:rsidRPr="00F41476" w14:paraId="0898BA20" w14:textId="77777777" w:rsidTr="007249B5">
        <w:trPr>
          <w:trHeight w:val="615"/>
          <w:tblHeader/>
        </w:trPr>
        <w:tc>
          <w:tcPr>
            <w:tcW w:w="7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bookmarkEnd w:id="780"/>
          <w:p w14:paraId="776987D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3820" w:type="dxa"/>
            <w:tcBorders>
              <w:top w:val="single" w:sz="8" w:space="0" w:color="auto"/>
              <w:left w:val="nil"/>
              <w:bottom w:val="single" w:sz="8" w:space="0" w:color="auto"/>
              <w:right w:val="single" w:sz="8" w:space="0" w:color="auto"/>
            </w:tcBorders>
            <w:shd w:val="clear" w:color="000000" w:fill="F2F2F2"/>
            <w:noWrap/>
            <w:vAlign w:val="center"/>
            <w:hideMark/>
          </w:tcPr>
          <w:p w14:paraId="268C2BF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мероприятия</w:t>
            </w:r>
          </w:p>
        </w:tc>
        <w:tc>
          <w:tcPr>
            <w:tcW w:w="1840" w:type="dxa"/>
            <w:tcBorders>
              <w:top w:val="single" w:sz="8" w:space="0" w:color="auto"/>
              <w:left w:val="nil"/>
              <w:bottom w:val="single" w:sz="8" w:space="0" w:color="auto"/>
              <w:right w:val="single" w:sz="8" w:space="0" w:color="auto"/>
            </w:tcBorders>
            <w:shd w:val="clear" w:color="000000" w:fill="F2F2F2"/>
            <w:noWrap/>
            <w:vAlign w:val="center"/>
            <w:hideMark/>
          </w:tcPr>
          <w:p w14:paraId="6A7FE19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Стоимость, тыс. руб</w:t>
            </w:r>
          </w:p>
        </w:tc>
        <w:tc>
          <w:tcPr>
            <w:tcW w:w="1940" w:type="dxa"/>
            <w:tcBorders>
              <w:top w:val="single" w:sz="8" w:space="0" w:color="auto"/>
              <w:left w:val="nil"/>
              <w:bottom w:val="single" w:sz="8" w:space="0" w:color="auto"/>
              <w:right w:val="single" w:sz="8" w:space="0" w:color="auto"/>
            </w:tcBorders>
            <w:shd w:val="clear" w:color="000000" w:fill="F2F2F2"/>
            <w:vAlign w:val="center"/>
            <w:hideMark/>
          </w:tcPr>
          <w:p w14:paraId="46FD906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Срок ввода в эксплуатацию</w:t>
            </w:r>
          </w:p>
        </w:tc>
      </w:tr>
      <w:tr w:rsidR="007249B5" w:rsidRPr="00F41476" w14:paraId="4FB5CD4C" w14:textId="77777777" w:rsidTr="007249B5">
        <w:trPr>
          <w:trHeight w:val="315"/>
        </w:trPr>
        <w:tc>
          <w:tcPr>
            <w:tcW w:w="8300"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66290BC7" w14:textId="77777777" w:rsidR="007249B5" w:rsidRPr="00F41476" w:rsidRDefault="007249B5" w:rsidP="007249B5">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Проект "Строительство источника тепловой энергии"</w:t>
            </w:r>
          </w:p>
        </w:tc>
      </w:tr>
      <w:tr w:rsidR="007249B5" w:rsidRPr="00F41476" w14:paraId="7B7B88D1"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91CE0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509AA2B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газовой котельной "Литер Б" мощностью 23,94 Гкал/час (27,84 МВт)</w:t>
            </w:r>
          </w:p>
        </w:tc>
        <w:tc>
          <w:tcPr>
            <w:tcW w:w="1840" w:type="dxa"/>
            <w:tcBorders>
              <w:top w:val="nil"/>
              <w:left w:val="nil"/>
              <w:bottom w:val="single" w:sz="8" w:space="0" w:color="auto"/>
              <w:right w:val="single" w:sz="8" w:space="0" w:color="auto"/>
            </w:tcBorders>
            <w:shd w:val="clear" w:color="auto" w:fill="auto"/>
            <w:vAlign w:val="center"/>
            <w:hideMark/>
          </w:tcPr>
          <w:p w14:paraId="5760FFB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3F3F53B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08A9CC9"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D3CA4FF" w14:textId="77777777" w:rsidR="007249B5" w:rsidRPr="00F41476" w:rsidRDefault="007249B5" w:rsidP="007249B5">
            <w:pPr>
              <w:jc w:val="center"/>
              <w:rPr>
                <w:rFonts w:eastAsia="Times New Roman" w:cs="Times New Roman"/>
                <w:i/>
                <w:iCs/>
                <w:color w:val="000000"/>
                <w:sz w:val="22"/>
                <w:lang w:eastAsia="ru-RU"/>
              </w:rPr>
            </w:pPr>
            <w:r w:rsidRPr="00F41476">
              <w:rPr>
                <w:rFonts w:eastAsia="Times New Roman" w:cs="Times New Roman"/>
                <w:i/>
                <w:iCs/>
                <w:color w:val="000000"/>
                <w:sz w:val="22"/>
                <w:lang w:eastAsia="ru-RU"/>
              </w:rPr>
              <w:t>1.1</w:t>
            </w:r>
          </w:p>
        </w:tc>
        <w:tc>
          <w:tcPr>
            <w:tcW w:w="3820" w:type="dxa"/>
            <w:tcBorders>
              <w:top w:val="nil"/>
              <w:left w:val="nil"/>
              <w:bottom w:val="single" w:sz="8" w:space="0" w:color="auto"/>
              <w:right w:val="single" w:sz="8" w:space="0" w:color="auto"/>
            </w:tcBorders>
            <w:shd w:val="clear" w:color="auto" w:fill="auto"/>
            <w:vAlign w:val="center"/>
            <w:hideMark/>
          </w:tcPr>
          <w:p w14:paraId="2A92BA35" w14:textId="77777777" w:rsidR="007249B5" w:rsidRPr="00F41476" w:rsidRDefault="007249B5" w:rsidP="007249B5">
            <w:pPr>
              <w:rPr>
                <w:rFonts w:eastAsia="Times New Roman" w:cs="Times New Roman"/>
                <w:i/>
                <w:iCs/>
                <w:color w:val="000000"/>
                <w:sz w:val="22"/>
                <w:lang w:eastAsia="ru-RU"/>
              </w:rPr>
            </w:pPr>
            <w:r w:rsidRPr="00F41476">
              <w:rPr>
                <w:rFonts w:eastAsia="Times New Roman" w:cs="Times New Roman"/>
                <w:i/>
                <w:iCs/>
                <w:color w:val="000000"/>
                <w:sz w:val="22"/>
                <w:lang w:eastAsia="ru-RU"/>
              </w:rPr>
              <w:t>здание котельной мощностью 23,94 Гкал/час (27,84 МВт), литера В</w:t>
            </w:r>
          </w:p>
        </w:tc>
        <w:tc>
          <w:tcPr>
            <w:tcW w:w="1840" w:type="dxa"/>
            <w:tcBorders>
              <w:top w:val="nil"/>
              <w:left w:val="nil"/>
              <w:bottom w:val="single" w:sz="8" w:space="0" w:color="auto"/>
              <w:right w:val="single" w:sz="8" w:space="0" w:color="auto"/>
            </w:tcBorders>
            <w:shd w:val="clear" w:color="auto" w:fill="auto"/>
            <w:vAlign w:val="center"/>
            <w:hideMark/>
          </w:tcPr>
          <w:p w14:paraId="59FE487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auto" w:fill="auto"/>
            <w:noWrap/>
            <w:vAlign w:val="center"/>
            <w:hideMark/>
          </w:tcPr>
          <w:p w14:paraId="0B2FB6F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7CB17685" w14:textId="77777777" w:rsidTr="007249B5">
        <w:trPr>
          <w:trHeight w:val="900"/>
        </w:trPr>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ADA54F" w14:textId="77777777" w:rsidR="007249B5" w:rsidRPr="00F41476" w:rsidRDefault="007249B5" w:rsidP="007249B5">
            <w:pPr>
              <w:jc w:val="center"/>
              <w:rPr>
                <w:rFonts w:eastAsia="Times New Roman" w:cs="Times New Roman"/>
                <w:i/>
                <w:iCs/>
                <w:color w:val="000000"/>
                <w:sz w:val="22"/>
                <w:lang w:eastAsia="ru-RU"/>
              </w:rPr>
            </w:pPr>
            <w:r w:rsidRPr="00F41476">
              <w:rPr>
                <w:rFonts w:eastAsia="Times New Roman" w:cs="Times New Roman"/>
                <w:i/>
                <w:iCs/>
                <w:color w:val="000000"/>
                <w:sz w:val="22"/>
                <w:lang w:eastAsia="ru-RU"/>
              </w:rPr>
              <w:t>1.2</w:t>
            </w:r>
          </w:p>
        </w:tc>
        <w:tc>
          <w:tcPr>
            <w:tcW w:w="3820" w:type="dxa"/>
            <w:tcBorders>
              <w:top w:val="nil"/>
              <w:left w:val="nil"/>
              <w:bottom w:val="nil"/>
              <w:right w:val="single" w:sz="8" w:space="0" w:color="auto"/>
            </w:tcBorders>
            <w:shd w:val="clear" w:color="auto" w:fill="auto"/>
            <w:vAlign w:val="center"/>
            <w:hideMark/>
          </w:tcPr>
          <w:p w14:paraId="40AB9CD1" w14:textId="77777777" w:rsidR="007249B5" w:rsidRPr="00F41476" w:rsidRDefault="007249B5" w:rsidP="007249B5">
            <w:pPr>
              <w:rPr>
                <w:rFonts w:eastAsia="Times New Roman" w:cs="Times New Roman"/>
                <w:i/>
                <w:iCs/>
                <w:color w:val="000000"/>
                <w:sz w:val="22"/>
                <w:lang w:eastAsia="ru-RU"/>
              </w:rPr>
            </w:pPr>
            <w:r w:rsidRPr="00F41476">
              <w:rPr>
                <w:rFonts w:eastAsia="Times New Roman" w:cs="Times New Roman"/>
                <w:i/>
                <w:iCs/>
                <w:color w:val="000000"/>
                <w:sz w:val="22"/>
                <w:lang w:eastAsia="ru-RU"/>
              </w:rPr>
              <w:t>оборудование котельной мощностью 23,94 Гкал/час (27,84 МВт):</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12ABE4F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7B351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A653EF3" w14:textId="77777777" w:rsidTr="007249B5">
        <w:trPr>
          <w:trHeight w:val="300"/>
        </w:trPr>
        <w:tc>
          <w:tcPr>
            <w:tcW w:w="700" w:type="dxa"/>
            <w:vMerge/>
            <w:tcBorders>
              <w:top w:val="nil"/>
              <w:left w:val="single" w:sz="8" w:space="0" w:color="auto"/>
              <w:bottom w:val="single" w:sz="8" w:space="0" w:color="000000"/>
              <w:right w:val="single" w:sz="8" w:space="0" w:color="auto"/>
            </w:tcBorders>
            <w:vAlign w:val="center"/>
            <w:hideMark/>
          </w:tcPr>
          <w:p w14:paraId="3F1CB61E" w14:textId="77777777" w:rsidR="007249B5" w:rsidRPr="00F41476" w:rsidRDefault="007249B5" w:rsidP="007249B5">
            <w:pPr>
              <w:rPr>
                <w:rFonts w:eastAsia="Times New Roman" w:cs="Times New Roman"/>
                <w:i/>
                <w:iCs/>
                <w:color w:val="000000"/>
                <w:sz w:val="22"/>
                <w:lang w:eastAsia="ru-RU"/>
              </w:rPr>
            </w:pPr>
          </w:p>
        </w:tc>
        <w:tc>
          <w:tcPr>
            <w:tcW w:w="3820" w:type="dxa"/>
            <w:tcBorders>
              <w:top w:val="nil"/>
              <w:left w:val="nil"/>
              <w:bottom w:val="nil"/>
              <w:right w:val="single" w:sz="8" w:space="0" w:color="auto"/>
            </w:tcBorders>
            <w:shd w:val="clear" w:color="auto" w:fill="auto"/>
            <w:vAlign w:val="center"/>
            <w:hideMark/>
          </w:tcPr>
          <w:p w14:paraId="4B8362A8" w14:textId="77777777" w:rsidR="007249B5" w:rsidRPr="00F41476" w:rsidRDefault="007249B5" w:rsidP="007249B5">
            <w:pPr>
              <w:rPr>
                <w:rFonts w:eastAsia="Times New Roman" w:cs="Times New Roman"/>
                <w:i/>
                <w:iCs/>
                <w:color w:val="000000"/>
                <w:sz w:val="22"/>
                <w:lang w:eastAsia="ru-RU"/>
              </w:rPr>
            </w:pPr>
            <w:r w:rsidRPr="00F41476">
              <w:rPr>
                <w:rFonts w:eastAsia="Times New Roman" w:cs="Times New Roman"/>
                <w:i/>
                <w:iCs/>
                <w:color w:val="000000"/>
                <w:sz w:val="22"/>
                <w:lang w:eastAsia="ru-RU"/>
              </w:rPr>
              <w:t>ДЕ16-14-225 – 2шт.</w:t>
            </w:r>
          </w:p>
        </w:tc>
        <w:tc>
          <w:tcPr>
            <w:tcW w:w="1840" w:type="dxa"/>
            <w:vMerge/>
            <w:tcBorders>
              <w:top w:val="nil"/>
              <w:left w:val="single" w:sz="8" w:space="0" w:color="auto"/>
              <w:bottom w:val="single" w:sz="8" w:space="0" w:color="000000"/>
              <w:right w:val="single" w:sz="8" w:space="0" w:color="auto"/>
            </w:tcBorders>
            <w:vAlign w:val="center"/>
            <w:hideMark/>
          </w:tcPr>
          <w:p w14:paraId="0A6CA4FF" w14:textId="77777777" w:rsidR="007249B5" w:rsidRPr="00F41476" w:rsidRDefault="007249B5" w:rsidP="007249B5">
            <w:pPr>
              <w:rPr>
                <w:rFonts w:eastAsia="Times New Roman" w:cs="Times New Roman"/>
                <w:color w:val="000000"/>
                <w:sz w:val="22"/>
                <w:lang w:eastAsia="ru-RU"/>
              </w:rPr>
            </w:pPr>
          </w:p>
        </w:tc>
        <w:tc>
          <w:tcPr>
            <w:tcW w:w="1940" w:type="dxa"/>
            <w:vMerge/>
            <w:tcBorders>
              <w:top w:val="nil"/>
              <w:left w:val="single" w:sz="8" w:space="0" w:color="auto"/>
              <w:bottom w:val="single" w:sz="8" w:space="0" w:color="000000"/>
              <w:right w:val="single" w:sz="8" w:space="0" w:color="auto"/>
            </w:tcBorders>
            <w:vAlign w:val="center"/>
            <w:hideMark/>
          </w:tcPr>
          <w:p w14:paraId="05027593" w14:textId="77777777" w:rsidR="007249B5" w:rsidRPr="00F41476" w:rsidRDefault="007249B5" w:rsidP="007249B5">
            <w:pPr>
              <w:rPr>
                <w:rFonts w:eastAsia="Times New Roman" w:cs="Times New Roman"/>
                <w:color w:val="000000"/>
                <w:sz w:val="22"/>
                <w:lang w:eastAsia="ru-RU"/>
              </w:rPr>
            </w:pPr>
          </w:p>
        </w:tc>
      </w:tr>
      <w:tr w:rsidR="007249B5" w:rsidRPr="00F41476" w14:paraId="015C5779" w14:textId="77777777" w:rsidTr="007249B5">
        <w:trPr>
          <w:trHeight w:val="315"/>
        </w:trPr>
        <w:tc>
          <w:tcPr>
            <w:tcW w:w="700" w:type="dxa"/>
            <w:vMerge/>
            <w:tcBorders>
              <w:top w:val="nil"/>
              <w:left w:val="single" w:sz="8" w:space="0" w:color="auto"/>
              <w:bottom w:val="single" w:sz="8" w:space="0" w:color="000000"/>
              <w:right w:val="single" w:sz="8" w:space="0" w:color="auto"/>
            </w:tcBorders>
            <w:vAlign w:val="center"/>
            <w:hideMark/>
          </w:tcPr>
          <w:p w14:paraId="292CD31C" w14:textId="77777777" w:rsidR="007249B5" w:rsidRPr="00F41476" w:rsidRDefault="007249B5" w:rsidP="007249B5">
            <w:pPr>
              <w:rPr>
                <w:rFonts w:eastAsia="Times New Roman" w:cs="Times New Roman"/>
                <w:i/>
                <w:iCs/>
                <w:color w:val="000000"/>
                <w:sz w:val="22"/>
                <w:lang w:eastAsia="ru-RU"/>
              </w:rPr>
            </w:pPr>
          </w:p>
        </w:tc>
        <w:tc>
          <w:tcPr>
            <w:tcW w:w="3820" w:type="dxa"/>
            <w:tcBorders>
              <w:top w:val="nil"/>
              <w:left w:val="nil"/>
              <w:bottom w:val="single" w:sz="8" w:space="0" w:color="auto"/>
              <w:right w:val="single" w:sz="8" w:space="0" w:color="auto"/>
            </w:tcBorders>
            <w:shd w:val="clear" w:color="auto" w:fill="auto"/>
            <w:vAlign w:val="center"/>
            <w:hideMark/>
          </w:tcPr>
          <w:p w14:paraId="37ABA30D" w14:textId="77777777" w:rsidR="007249B5" w:rsidRPr="00F41476" w:rsidRDefault="007249B5" w:rsidP="007249B5">
            <w:pPr>
              <w:rPr>
                <w:rFonts w:eastAsia="Times New Roman" w:cs="Times New Roman"/>
                <w:i/>
                <w:iCs/>
                <w:color w:val="000000"/>
                <w:sz w:val="22"/>
                <w:lang w:eastAsia="ru-RU"/>
              </w:rPr>
            </w:pPr>
            <w:r w:rsidRPr="00F41476">
              <w:rPr>
                <w:rFonts w:eastAsia="Times New Roman" w:cs="Times New Roman"/>
                <w:i/>
                <w:iCs/>
                <w:color w:val="000000"/>
                <w:sz w:val="22"/>
                <w:lang w:eastAsia="ru-RU"/>
              </w:rPr>
              <w:t>ДЕ10-14-225 – 1шт.</w:t>
            </w:r>
          </w:p>
        </w:tc>
        <w:tc>
          <w:tcPr>
            <w:tcW w:w="1840" w:type="dxa"/>
            <w:vMerge/>
            <w:tcBorders>
              <w:top w:val="nil"/>
              <w:left w:val="single" w:sz="8" w:space="0" w:color="auto"/>
              <w:bottom w:val="single" w:sz="8" w:space="0" w:color="000000"/>
              <w:right w:val="single" w:sz="8" w:space="0" w:color="auto"/>
            </w:tcBorders>
            <w:vAlign w:val="center"/>
            <w:hideMark/>
          </w:tcPr>
          <w:p w14:paraId="4E9B074F" w14:textId="77777777" w:rsidR="007249B5" w:rsidRPr="00F41476" w:rsidRDefault="007249B5" w:rsidP="007249B5">
            <w:pPr>
              <w:rPr>
                <w:rFonts w:eastAsia="Times New Roman" w:cs="Times New Roman"/>
                <w:color w:val="000000"/>
                <w:sz w:val="22"/>
                <w:lang w:eastAsia="ru-RU"/>
              </w:rPr>
            </w:pPr>
          </w:p>
        </w:tc>
        <w:tc>
          <w:tcPr>
            <w:tcW w:w="1940" w:type="dxa"/>
            <w:vMerge/>
            <w:tcBorders>
              <w:top w:val="nil"/>
              <w:left w:val="single" w:sz="8" w:space="0" w:color="auto"/>
              <w:bottom w:val="single" w:sz="8" w:space="0" w:color="000000"/>
              <w:right w:val="single" w:sz="8" w:space="0" w:color="auto"/>
            </w:tcBorders>
            <w:vAlign w:val="center"/>
            <w:hideMark/>
          </w:tcPr>
          <w:p w14:paraId="2C743685" w14:textId="77777777" w:rsidR="007249B5" w:rsidRPr="00F41476" w:rsidRDefault="007249B5" w:rsidP="007249B5">
            <w:pPr>
              <w:rPr>
                <w:rFonts w:eastAsia="Times New Roman" w:cs="Times New Roman"/>
                <w:color w:val="000000"/>
                <w:sz w:val="22"/>
                <w:lang w:eastAsia="ru-RU"/>
              </w:rPr>
            </w:pPr>
          </w:p>
        </w:tc>
      </w:tr>
      <w:tr w:rsidR="007249B5" w:rsidRPr="00F41476" w14:paraId="0BE5F7A6"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E94778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30BB37B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административно-бытового корпуса (АБК) газовой котельной</w:t>
            </w:r>
          </w:p>
        </w:tc>
        <w:tc>
          <w:tcPr>
            <w:tcW w:w="1840" w:type="dxa"/>
            <w:tcBorders>
              <w:top w:val="nil"/>
              <w:left w:val="nil"/>
              <w:bottom w:val="single" w:sz="8" w:space="0" w:color="auto"/>
              <w:right w:val="single" w:sz="8" w:space="0" w:color="auto"/>
            </w:tcBorders>
            <w:shd w:val="clear" w:color="auto" w:fill="auto"/>
            <w:vAlign w:val="center"/>
            <w:hideMark/>
          </w:tcPr>
          <w:p w14:paraId="19551E1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170B53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3FF31484" w14:textId="77777777" w:rsidTr="007249B5">
        <w:trPr>
          <w:trHeight w:val="12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05A52F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742E1915"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газоснабжения с целью подключения новой газовой котельной к существующему газопроводу</w:t>
            </w:r>
          </w:p>
        </w:tc>
        <w:tc>
          <w:tcPr>
            <w:tcW w:w="1840" w:type="dxa"/>
            <w:tcBorders>
              <w:top w:val="nil"/>
              <w:left w:val="nil"/>
              <w:bottom w:val="single" w:sz="8" w:space="0" w:color="auto"/>
              <w:right w:val="single" w:sz="8" w:space="0" w:color="auto"/>
            </w:tcBorders>
            <w:shd w:val="clear" w:color="auto" w:fill="auto"/>
            <w:vAlign w:val="center"/>
            <w:hideMark/>
          </w:tcPr>
          <w:p w14:paraId="278539C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3D0690F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794BDB0A"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B66D0C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626592A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ГРП блочного типа для новой газовой котельной</w:t>
            </w:r>
          </w:p>
        </w:tc>
        <w:tc>
          <w:tcPr>
            <w:tcW w:w="1840" w:type="dxa"/>
            <w:tcBorders>
              <w:top w:val="nil"/>
              <w:left w:val="nil"/>
              <w:bottom w:val="single" w:sz="8" w:space="0" w:color="auto"/>
              <w:right w:val="single" w:sz="8" w:space="0" w:color="auto"/>
            </w:tcBorders>
            <w:shd w:val="clear" w:color="auto" w:fill="auto"/>
            <w:vAlign w:val="center"/>
            <w:hideMark/>
          </w:tcPr>
          <w:p w14:paraId="6DB7070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2195578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062955A4"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E1EF84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3527C07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водоснабжения с целью техприсоединения новой газовой котельной</w:t>
            </w:r>
          </w:p>
        </w:tc>
        <w:tc>
          <w:tcPr>
            <w:tcW w:w="1840" w:type="dxa"/>
            <w:tcBorders>
              <w:top w:val="nil"/>
              <w:left w:val="nil"/>
              <w:bottom w:val="single" w:sz="8" w:space="0" w:color="auto"/>
              <w:right w:val="single" w:sz="8" w:space="0" w:color="auto"/>
            </w:tcBorders>
            <w:shd w:val="clear" w:color="auto" w:fill="auto"/>
            <w:vAlign w:val="center"/>
            <w:hideMark/>
          </w:tcPr>
          <w:p w14:paraId="51106FA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E971C6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26C487F6"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AC72D4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20" w:type="dxa"/>
            <w:tcBorders>
              <w:top w:val="nil"/>
              <w:left w:val="nil"/>
              <w:bottom w:val="single" w:sz="8" w:space="0" w:color="auto"/>
              <w:right w:val="single" w:sz="8" w:space="0" w:color="auto"/>
            </w:tcBorders>
            <w:shd w:val="clear" w:color="auto" w:fill="auto"/>
            <w:vAlign w:val="center"/>
            <w:hideMark/>
          </w:tcPr>
          <w:p w14:paraId="4621A9B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водоотведения с целью техприсоединения новой газовой котельной</w:t>
            </w:r>
          </w:p>
        </w:tc>
        <w:tc>
          <w:tcPr>
            <w:tcW w:w="1840" w:type="dxa"/>
            <w:tcBorders>
              <w:top w:val="nil"/>
              <w:left w:val="nil"/>
              <w:bottom w:val="single" w:sz="8" w:space="0" w:color="auto"/>
              <w:right w:val="single" w:sz="8" w:space="0" w:color="auto"/>
            </w:tcBorders>
            <w:shd w:val="clear" w:color="auto" w:fill="auto"/>
            <w:vAlign w:val="center"/>
            <w:hideMark/>
          </w:tcPr>
          <w:p w14:paraId="14784A3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65C3E21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10591CCB"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CA09D6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20" w:type="dxa"/>
            <w:tcBorders>
              <w:top w:val="nil"/>
              <w:left w:val="nil"/>
              <w:bottom w:val="single" w:sz="8" w:space="0" w:color="auto"/>
              <w:right w:val="single" w:sz="8" w:space="0" w:color="auto"/>
            </w:tcBorders>
            <w:shd w:val="clear" w:color="auto" w:fill="auto"/>
            <w:vAlign w:val="center"/>
            <w:hideMark/>
          </w:tcPr>
          <w:p w14:paraId="18C3DC6D"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электрических сетей 0,4 кВ для электроснабжения новой газовой котельной</w:t>
            </w:r>
          </w:p>
        </w:tc>
        <w:tc>
          <w:tcPr>
            <w:tcW w:w="1840" w:type="dxa"/>
            <w:tcBorders>
              <w:top w:val="nil"/>
              <w:left w:val="nil"/>
              <w:bottom w:val="single" w:sz="8" w:space="0" w:color="auto"/>
              <w:right w:val="single" w:sz="8" w:space="0" w:color="auto"/>
            </w:tcBorders>
            <w:shd w:val="clear" w:color="auto" w:fill="auto"/>
            <w:vAlign w:val="center"/>
            <w:hideMark/>
          </w:tcPr>
          <w:p w14:paraId="2CEC112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75B9B1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660D8395" w14:textId="77777777" w:rsidTr="007249B5">
        <w:trPr>
          <w:trHeight w:val="315"/>
        </w:trPr>
        <w:tc>
          <w:tcPr>
            <w:tcW w:w="8300"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45B25902" w14:textId="77777777" w:rsidR="007249B5" w:rsidRPr="00F41476" w:rsidRDefault="007249B5" w:rsidP="007249B5">
            <w:pPr>
              <w:jc w:val="center"/>
              <w:rPr>
                <w:rFonts w:eastAsia="Times New Roman" w:cs="Times New Roman"/>
                <w:b/>
                <w:bCs/>
                <w:color w:val="000000"/>
                <w:sz w:val="22"/>
                <w:lang w:eastAsia="ru-RU"/>
              </w:rPr>
            </w:pPr>
            <w:r w:rsidRPr="00F41476">
              <w:rPr>
                <w:rFonts w:eastAsia="Times New Roman" w:cs="Times New Roman"/>
                <w:b/>
                <w:bCs/>
                <w:color w:val="000000"/>
                <w:sz w:val="22"/>
                <w:lang w:eastAsia="ru-RU"/>
              </w:rPr>
              <w:t>Проект "Строительство сетей теплоснабжения""</w:t>
            </w:r>
          </w:p>
        </w:tc>
      </w:tr>
      <w:tr w:rsidR="007249B5" w:rsidRPr="00F41476" w14:paraId="4EE1CD3B"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F7DCD8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0841E107"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Новая котельная</w:t>
            </w:r>
          </w:p>
        </w:tc>
        <w:tc>
          <w:tcPr>
            <w:tcW w:w="1840" w:type="dxa"/>
            <w:tcBorders>
              <w:top w:val="nil"/>
              <w:left w:val="nil"/>
              <w:bottom w:val="single" w:sz="8" w:space="0" w:color="auto"/>
              <w:right w:val="single" w:sz="8" w:space="0" w:color="auto"/>
            </w:tcBorders>
            <w:shd w:val="clear" w:color="auto" w:fill="auto"/>
            <w:vAlign w:val="center"/>
            <w:hideMark/>
          </w:tcPr>
          <w:p w14:paraId="6262732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75E78B8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72A4A755"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78B3A0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1</w:t>
            </w:r>
          </w:p>
        </w:tc>
        <w:tc>
          <w:tcPr>
            <w:tcW w:w="3820" w:type="dxa"/>
            <w:tcBorders>
              <w:top w:val="nil"/>
              <w:left w:val="nil"/>
              <w:bottom w:val="single" w:sz="8" w:space="0" w:color="auto"/>
              <w:right w:val="single" w:sz="8" w:space="0" w:color="auto"/>
            </w:tcBorders>
            <w:shd w:val="clear" w:color="auto" w:fill="auto"/>
            <w:vAlign w:val="center"/>
            <w:hideMark/>
          </w:tcPr>
          <w:p w14:paraId="433D35F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паропровода ДУ 159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1E4B48E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4937898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2023-2024</w:t>
            </w:r>
          </w:p>
        </w:tc>
      </w:tr>
      <w:tr w:rsidR="007249B5" w:rsidRPr="00F41476" w14:paraId="4401046F"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1B4622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000000" w:fill="FFFFFF"/>
            <w:vAlign w:val="center"/>
            <w:hideMark/>
          </w:tcPr>
          <w:p w14:paraId="7026A98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2-х паропроводов ДУ 273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1642190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00C5EC2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12E33E78"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613EA9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751CA1F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конденсатопровода ДУ 100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667E503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16D8B6A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6FE23225" w14:textId="77777777" w:rsidTr="007249B5">
        <w:trPr>
          <w:trHeight w:val="58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E03E5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5FC5352C"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Васильевская фабрика (сети ГВС)</w:t>
            </w:r>
          </w:p>
        </w:tc>
        <w:tc>
          <w:tcPr>
            <w:tcW w:w="1840" w:type="dxa"/>
            <w:tcBorders>
              <w:top w:val="nil"/>
              <w:left w:val="nil"/>
              <w:bottom w:val="single" w:sz="8" w:space="0" w:color="auto"/>
              <w:right w:val="single" w:sz="8" w:space="0" w:color="auto"/>
            </w:tcBorders>
            <w:shd w:val="clear" w:color="auto" w:fill="auto"/>
            <w:vAlign w:val="center"/>
            <w:hideMark/>
          </w:tcPr>
          <w:p w14:paraId="2B95CC7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CD12E1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217099E6"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3AAB71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573DEA4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новой дополнительной трубы (обратка) 200 м, Д= 133 мм</w:t>
            </w:r>
          </w:p>
        </w:tc>
        <w:tc>
          <w:tcPr>
            <w:tcW w:w="1840" w:type="dxa"/>
            <w:tcBorders>
              <w:top w:val="nil"/>
              <w:left w:val="nil"/>
              <w:bottom w:val="single" w:sz="8" w:space="0" w:color="auto"/>
              <w:right w:val="single" w:sz="8" w:space="0" w:color="auto"/>
            </w:tcBorders>
            <w:shd w:val="clear" w:color="auto" w:fill="auto"/>
            <w:vAlign w:val="center"/>
            <w:hideMark/>
          </w:tcPr>
          <w:p w14:paraId="7D52981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2273,022</w:t>
            </w:r>
          </w:p>
        </w:tc>
        <w:tc>
          <w:tcPr>
            <w:tcW w:w="1940" w:type="dxa"/>
            <w:tcBorders>
              <w:top w:val="nil"/>
              <w:left w:val="nil"/>
              <w:bottom w:val="single" w:sz="8" w:space="0" w:color="auto"/>
              <w:right w:val="single" w:sz="8" w:space="0" w:color="auto"/>
            </w:tcBorders>
            <w:shd w:val="clear" w:color="000000" w:fill="FFFFFF"/>
            <w:vAlign w:val="center"/>
            <w:hideMark/>
          </w:tcPr>
          <w:p w14:paraId="64A1777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3BE0A3AB"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7CCD09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076B080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новой дополнительной трубы (обратка) 120 м, Д= 57 мм</w:t>
            </w:r>
          </w:p>
        </w:tc>
        <w:tc>
          <w:tcPr>
            <w:tcW w:w="1840" w:type="dxa"/>
            <w:tcBorders>
              <w:top w:val="nil"/>
              <w:left w:val="nil"/>
              <w:bottom w:val="single" w:sz="8" w:space="0" w:color="auto"/>
              <w:right w:val="single" w:sz="8" w:space="0" w:color="auto"/>
            </w:tcBorders>
            <w:shd w:val="clear" w:color="auto" w:fill="auto"/>
            <w:vAlign w:val="center"/>
            <w:hideMark/>
          </w:tcPr>
          <w:p w14:paraId="301EA51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1086,671</w:t>
            </w:r>
          </w:p>
        </w:tc>
        <w:tc>
          <w:tcPr>
            <w:tcW w:w="1940" w:type="dxa"/>
            <w:tcBorders>
              <w:top w:val="nil"/>
              <w:left w:val="nil"/>
              <w:bottom w:val="single" w:sz="8" w:space="0" w:color="auto"/>
              <w:right w:val="single" w:sz="8" w:space="0" w:color="auto"/>
            </w:tcBorders>
            <w:shd w:val="clear" w:color="000000" w:fill="FFFFFF"/>
            <w:vAlign w:val="center"/>
            <w:hideMark/>
          </w:tcPr>
          <w:p w14:paraId="22AF587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268B0288" w14:textId="77777777" w:rsidTr="007249B5">
        <w:trPr>
          <w:trHeight w:val="315"/>
        </w:trPr>
        <w:tc>
          <w:tcPr>
            <w:tcW w:w="8300"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33F3AEF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Проект "Замена ветхих тепловых сетей"</w:t>
            </w:r>
          </w:p>
        </w:tc>
      </w:tr>
      <w:tr w:rsidR="007249B5" w:rsidRPr="00F41476" w14:paraId="3B04EC19" w14:textId="77777777" w:rsidTr="007249B5">
        <w:trPr>
          <w:trHeight w:val="1200"/>
        </w:trPr>
        <w:tc>
          <w:tcPr>
            <w:tcW w:w="700" w:type="dxa"/>
            <w:tcBorders>
              <w:top w:val="nil"/>
              <w:left w:val="single" w:sz="8" w:space="0" w:color="auto"/>
              <w:bottom w:val="nil"/>
              <w:right w:val="single" w:sz="8" w:space="0" w:color="auto"/>
            </w:tcBorders>
            <w:shd w:val="clear" w:color="auto" w:fill="auto"/>
            <w:noWrap/>
            <w:vAlign w:val="center"/>
            <w:hideMark/>
          </w:tcPr>
          <w:p w14:paraId="3DECF0F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nil"/>
              <w:right w:val="single" w:sz="8" w:space="0" w:color="auto"/>
            </w:tcBorders>
            <w:shd w:val="clear" w:color="auto" w:fill="auto"/>
            <w:vAlign w:val="center"/>
            <w:hideMark/>
          </w:tcPr>
          <w:p w14:paraId="45E56AE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трубопровода ХОВ-труба Ø100 (ПНД)длина 450 м (2 нитки по 200м в районе старый ФОК). Прокладка подземная, глубина 6 м.</w:t>
            </w:r>
          </w:p>
        </w:tc>
        <w:tc>
          <w:tcPr>
            <w:tcW w:w="1840" w:type="dxa"/>
            <w:tcBorders>
              <w:top w:val="nil"/>
              <w:left w:val="nil"/>
              <w:bottom w:val="nil"/>
              <w:right w:val="single" w:sz="8" w:space="0" w:color="auto"/>
            </w:tcBorders>
            <w:shd w:val="clear" w:color="auto" w:fill="auto"/>
            <w:vAlign w:val="center"/>
            <w:hideMark/>
          </w:tcPr>
          <w:p w14:paraId="0D440A9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1518,48</w:t>
            </w:r>
          </w:p>
        </w:tc>
        <w:tc>
          <w:tcPr>
            <w:tcW w:w="1940" w:type="dxa"/>
            <w:tcBorders>
              <w:top w:val="nil"/>
              <w:left w:val="nil"/>
              <w:bottom w:val="nil"/>
              <w:right w:val="single" w:sz="8" w:space="0" w:color="auto"/>
            </w:tcBorders>
            <w:shd w:val="clear" w:color="000000" w:fill="FFFFFF"/>
            <w:vAlign w:val="center"/>
            <w:hideMark/>
          </w:tcPr>
          <w:p w14:paraId="0656624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2076D536" w14:textId="77777777" w:rsidTr="007249B5">
        <w:trPr>
          <w:trHeight w:val="12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6E25EA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7556629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участка дренажной канализации на центральной котельной 50м. Прокладка подземная, глубина 3 м.</w:t>
            </w:r>
          </w:p>
        </w:tc>
        <w:tc>
          <w:tcPr>
            <w:tcW w:w="1840" w:type="dxa"/>
            <w:tcBorders>
              <w:top w:val="nil"/>
              <w:left w:val="nil"/>
              <w:bottom w:val="single" w:sz="8" w:space="0" w:color="auto"/>
              <w:right w:val="single" w:sz="8" w:space="0" w:color="auto"/>
            </w:tcBorders>
            <w:shd w:val="clear" w:color="auto" w:fill="auto"/>
            <w:vAlign w:val="center"/>
            <w:hideMark/>
          </w:tcPr>
          <w:p w14:paraId="0E113BF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119,563</w:t>
            </w:r>
          </w:p>
        </w:tc>
        <w:tc>
          <w:tcPr>
            <w:tcW w:w="1940" w:type="dxa"/>
            <w:tcBorders>
              <w:top w:val="nil"/>
              <w:left w:val="nil"/>
              <w:bottom w:val="single" w:sz="8" w:space="0" w:color="auto"/>
              <w:right w:val="single" w:sz="8" w:space="0" w:color="auto"/>
            </w:tcBorders>
            <w:shd w:val="clear" w:color="000000" w:fill="FFFFFF"/>
            <w:vAlign w:val="center"/>
            <w:hideMark/>
          </w:tcPr>
          <w:p w14:paraId="4635FEA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40E481DE" w14:textId="77777777" w:rsidTr="007249B5">
        <w:trPr>
          <w:trHeight w:val="1200"/>
        </w:trPr>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E473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nil"/>
              <w:right w:val="single" w:sz="8" w:space="0" w:color="auto"/>
            </w:tcBorders>
            <w:shd w:val="clear" w:color="auto" w:fill="auto"/>
            <w:vAlign w:val="center"/>
            <w:hideMark/>
          </w:tcPr>
          <w:p w14:paraId="2F5EF79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трассы от опуска в землю в районе ул. Мира, д.41 до тепловой камеры между домами 18 и 19 по ул. Железнодорожная;</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694CA02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2833,639</w:t>
            </w:r>
          </w:p>
        </w:tc>
        <w:tc>
          <w:tcPr>
            <w:tcW w:w="19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A8417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2022-2023</w:t>
            </w:r>
          </w:p>
        </w:tc>
      </w:tr>
      <w:tr w:rsidR="007249B5" w:rsidRPr="00F41476" w14:paraId="6D9F407E" w14:textId="77777777" w:rsidTr="007249B5">
        <w:trPr>
          <w:trHeight w:val="615"/>
        </w:trPr>
        <w:tc>
          <w:tcPr>
            <w:tcW w:w="700" w:type="dxa"/>
            <w:vMerge/>
            <w:tcBorders>
              <w:top w:val="nil"/>
              <w:left w:val="single" w:sz="8" w:space="0" w:color="auto"/>
              <w:bottom w:val="single" w:sz="8" w:space="0" w:color="000000"/>
              <w:right w:val="single" w:sz="8" w:space="0" w:color="auto"/>
            </w:tcBorders>
            <w:vAlign w:val="center"/>
            <w:hideMark/>
          </w:tcPr>
          <w:p w14:paraId="1957035C" w14:textId="77777777" w:rsidR="007249B5" w:rsidRPr="00F41476" w:rsidRDefault="007249B5" w:rsidP="007249B5">
            <w:pPr>
              <w:rPr>
                <w:rFonts w:eastAsia="Times New Roman" w:cs="Times New Roman"/>
                <w:color w:val="000000"/>
                <w:sz w:val="22"/>
                <w:lang w:eastAsia="ru-RU"/>
              </w:rPr>
            </w:pPr>
          </w:p>
        </w:tc>
        <w:tc>
          <w:tcPr>
            <w:tcW w:w="3820" w:type="dxa"/>
            <w:tcBorders>
              <w:top w:val="nil"/>
              <w:left w:val="nil"/>
              <w:bottom w:val="single" w:sz="8" w:space="0" w:color="auto"/>
              <w:right w:val="single" w:sz="8" w:space="0" w:color="auto"/>
            </w:tcBorders>
            <w:shd w:val="clear" w:color="auto" w:fill="auto"/>
            <w:vAlign w:val="center"/>
            <w:hideMark/>
          </w:tcPr>
          <w:p w14:paraId="3A288E8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Прокладка подземная бесканальная, глубина 1,2 м; ширина 1,5м</w:t>
            </w:r>
          </w:p>
        </w:tc>
        <w:tc>
          <w:tcPr>
            <w:tcW w:w="1840" w:type="dxa"/>
            <w:vMerge/>
            <w:tcBorders>
              <w:top w:val="nil"/>
              <w:left w:val="single" w:sz="8" w:space="0" w:color="auto"/>
              <w:bottom w:val="single" w:sz="8" w:space="0" w:color="000000"/>
              <w:right w:val="single" w:sz="8" w:space="0" w:color="auto"/>
            </w:tcBorders>
            <w:vAlign w:val="center"/>
            <w:hideMark/>
          </w:tcPr>
          <w:p w14:paraId="40EFB98A" w14:textId="77777777" w:rsidR="007249B5" w:rsidRPr="00F41476" w:rsidRDefault="007249B5" w:rsidP="007249B5">
            <w:pPr>
              <w:rPr>
                <w:rFonts w:eastAsia="Times New Roman" w:cs="Times New Roman"/>
                <w:color w:val="000000"/>
                <w:sz w:val="22"/>
                <w:lang w:eastAsia="ru-RU"/>
              </w:rPr>
            </w:pPr>
          </w:p>
        </w:tc>
        <w:tc>
          <w:tcPr>
            <w:tcW w:w="1940" w:type="dxa"/>
            <w:vMerge/>
            <w:tcBorders>
              <w:top w:val="nil"/>
              <w:left w:val="single" w:sz="8" w:space="0" w:color="auto"/>
              <w:bottom w:val="single" w:sz="8" w:space="0" w:color="000000"/>
              <w:right w:val="single" w:sz="8" w:space="0" w:color="auto"/>
            </w:tcBorders>
            <w:vAlign w:val="center"/>
            <w:hideMark/>
          </w:tcPr>
          <w:p w14:paraId="47ADB255" w14:textId="77777777" w:rsidR="007249B5" w:rsidRPr="00F41476" w:rsidRDefault="007249B5" w:rsidP="007249B5">
            <w:pPr>
              <w:rPr>
                <w:rFonts w:eastAsia="Times New Roman" w:cs="Times New Roman"/>
                <w:color w:val="000000"/>
                <w:sz w:val="22"/>
                <w:lang w:eastAsia="ru-RU"/>
              </w:rPr>
            </w:pPr>
          </w:p>
        </w:tc>
      </w:tr>
      <w:tr w:rsidR="007249B5" w:rsidRPr="00F41476" w14:paraId="2C7B86D5"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17A04E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11AF7C0"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ул. Дружбы, 6а</w:t>
            </w:r>
          </w:p>
        </w:tc>
        <w:tc>
          <w:tcPr>
            <w:tcW w:w="1840" w:type="dxa"/>
            <w:tcBorders>
              <w:top w:val="nil"/>
              <w:left w:val="nil"/>
              <w:bottom w:val="single" w:sz="8" w:space="0" w:color="auto"/>
              <w:right w:val="single" w:sz="8" w:space="0" w:color="auto"/>
            </w:tcBorders>
            <w:shd w:val="clear" w:color="auto" w:fill="auto"/>
            <w:vAlign w:val="center"/>
            <w:hideMark/>
          </w:tcPr>
          <w:p w14:paraId="529F2E7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FC610B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15665916"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9F0711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383080A3"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37C3C6E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6CB2760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0CEE5115"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2746E8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17C1A44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ммL=80 м</w:t>
            </w:r>
          </w:p>
        </w:tc>
        <w:tc>
          <w:tcPr>
            <w:tcW w:w="1840" w:type="dxa"/>
            <w:tcBorders>
              <w:top w:val="nil"/>
              <w:left w:val="nil"/>
              <w:bottom w:val="single" w:sz="8" w:space="0" w:color="auto"/>
              <w:right w:val="single" w:sz="8" w:space="0" w:color="auto"/>
            </w:tcBorders>
            <w:shd w:val="clear" w:color="auto" w:fill="auto"/>
            <w:vAlign w:val="center"/>
            <w:hideMark/>
          </w:tcPr>
          <w:p w14:paraId="7AC7690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1540,359</w:t>
            </w:r>
          </w:p>
        </w:tc>
        <w:tc>
          <w:tcPr>
            <w:tcW w:w="1940" w:type="dxa"/>
            <w:tcBorders>
              <w:top w:val="nil"/>
              <w:left w:val="nil"/>
              <w:bottom w:val="single" w:sz="8" w:space="0" w:color="auto"/>
              <w:right w:val="single" w:sz="8" w:space="0" w:color="auto"/>
            </w:tcBorders>
            <w:shd w:val="clear" w:color="000000" w:fill="FFFFFF"/>
            <w:vAlign w:val="center"/>
            <w:hideMark/>
          </w:tcPr>
          <w:p w14:paraId="4F15A88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3504C8B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DA93B8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505DFDB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ммL=30 м</w:t>
            </w:r>
          </w:p>
        </w:tc>
        <w:tc>
          <w:tcPr>
            <w:tcW w:w="1840" w:type="dxa"/>
            <w:tcBorders>
              <w:top w:val="nil"/>
              <w:left w:val="nil"/>
              <w:bottom w:val="single" w:sz="8" w:space="0" w:color="auto"/>
              <w:right w:val="single" w:sz="8" w:space="0" w:color="auto"/>
            </w:tcBorders>
            <w:shd w:val="clear" w:color="auto" w:fill="auto"/>
            <w:vAlign w:val="center"/>
            <w:hideMark/>
          </w:tcPr>
          <w:p w14:paraId="40DB347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577,635</w:t>
            </w:r>
          </w:p>
        </w:tc>
        <w:tc>
          <w:tcPr>
            <w:tcW w:w="1940" w:type="dxa"/>
            <w:tcBorders>
              <w:top w:val="nil"/>
              <w:left w:val="nil"/>
              <w:bottom w:val="single" w:sz="8" w:space="0" w:color="auto"/>
              <w:right w:val="single" w:sz="8" w:space="0" w:color="auto"/>
            </w:tcBorders>
            <w:shd w:val="clear" w:color="000000" w:fill="FFFFFF"/>
            <w:vAlign w:val="center"/>
            <w:hideMark/>
          </w:tcPr>
          <w:p w14:paraId="3479858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55BEF8D3"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94D63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4FE9FB1A"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ммL=90 м</w:t>
            </w:r>
          </w:p>
        </w:tc>
        <w:tc>
          <w:tcPr>
            <w:tcW w:w="1840" w:type="dxa"/>
            <w:tcBorders>
              <w:top w:val="nil"/>
              <w:left w:val="nil"/>
              <w:bottom w:val="single" w:sz="8" w:space="0" w:color="auto"/>
              <w:right w:val="single" w:sz="8" w:space="0" w:color="auto"/>
            </w:tcBorders>
            <w:shd w:val="clear" w:color="auto" w:fill="auto"/>
            <w:vAlign w:val="center"/>
            <w:hideMark/>
          </w:tcPr>
          <w:p w14:paraId="5E53047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1732,904</w:t>
            </w:r>
          </w:p>
        </w:tc>
        <w:tc>
          <w:tcPr>
            <w:tcW w:w="1940" w:type="dxa"/>
            <w:tcBorders>
              <w:top w:val="nil"/>
              <w:left w:val="nil"/>
              <w:bottom w:val="single" w:sz="8" w:space="0" w:color="auto"/>
              <w:right w:val="single" w:sz="8" w:space="0" w:color="auto"/>
            </w:tcBorders>
            <w:shd w:val="clear" w:color="000000" w:fill="FFFFFF"/>
            <w:vAlign w:val="center"/>
            <w:hideMark/>
          </w:tcPr>
          <w:p w14:paraId="31DF11E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4DEBF160"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A5CA70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6F813C84"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Южный</w:t>
            </w:r>
          </w:p>
        </w:tc>
        <w:tc>
          <w:tcPr>
            <w:tcW w:w="1840" w:type="dxa"/>
            <w:tcBorders>
              <w:top w:val="nil"/>
              <w:left w:val="nil"/>
              <w:bottom w:val="single" w:sz="8" w:space="0" w:color="auto"/>
              <w:right w:val="single" w:sz="8" w:space="0" w:color="auto"/>
            </w:tcBorders>
            <w:shd w:val="clear" w:color="auto" w:fill="auto"/>
            <w:vAlign w:val="center"/>
            <w:hideMark/>
          </w:tcPr>
          <w:p w14:paraId="4BFB86E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72CB3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449E9D9B"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97C04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2BB81373"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FCEEA5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000AAA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57F496DF"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411293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7166D7A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ммL=15 м</w:t>
            </w:r>
          </w:p>
        </w:tc>
        <w:tc>
          <w:tcPr>
            <w:tcW w:w="1840" w:type="dxa"/>
            <w:tcBorders>
              <w:top w:val="nil"/>
              <w:left w:val="nil"/>
              <w:bottom w:val="single" w:sz="8" w:space="0" w:color="auto"/>
              <w:right w:val="single" w:sz="8" w:space="0" w:color="auto"/>
            </w:tcBorders>
            <w:shd w:val="clear" w:color="auto" w:fill="auto"/>
            <w:vAlign w:val="center"/>
            <w:hideMark/>
          </w:tcPr>
          <w:p w14:paraId="116C161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215,235</w:t>
            </w:r>
          </w:p>
        </w:tc>
        <w:tc>
          <w:tcPr>
            <w:tcW w:w="1940" w:type="dxa"/>
            <w:tcBorders>
              <w:top w:val="nil"/>
              <w:left w:val="nil"/>
              <w:bottom w:val="single" w:sz="8" w:space="0" w:color="auto"/>
              <w:right w:val="single" w:sz="8" w:space="0" w:color="auto"/>
            </w:tcBorders>
            <w:shd w:val="clear" w:color="000000" w:fill="FFFFFF"/>
            <w:vAlign w:val="center"/>
            <w:hideMark/>
          </w:tcPr>
          <w:p w14:paraId="7A98EE2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4790E7D1"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D4CC10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2</w:t>
            </w:r>
          </w:p>
        </w:tc>
        <w:tc>
          <w:tcPr>
            <w:tcW w:w="3820" w:type="dxa"/>
            <w:tcBorders>
              <w:top w:val="nil"/>
              <w:left w:val="nil"/>
              <w:bottom w:val="single" w:sz="8" w:space="0" w:color="auto"/>
              <w:right w:val="single" w:sz="8" w:space="0" w:color="auto"/>
            </w:tcBorders>
            <w:shd w:val="clear" w:color="auto" w:fill="auto"/>
            <w:vAlign w:val="center"/>
            <w:hideMark/>
          </w:tcPr>
          <w:p w14:paraId="6496F9F8"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ммL=17,5 м</w:t>
            </w:r>
          </w:p>
        </w:tc>
        <w:tc>
          <w:tcPr>
            <w:tcW w:w="1840" w:type="dxa"/>
            <w:tcBorders>
              <w:top w:val="nil"/>
              <w:left w:val="nil"/>
              <w:bottom w:val="single" w:sz="8" w:space="0" w:color="auto"/>
              <w:right w:val="single" w:sz="8" w:space="0" w:color="auto"/>
            </w:tcBorders>
            <w:shd w:val="clear" w:color="auto" w:fill="auto"/>
            <w:vAlign w:val="center"/>
            <w:hideMark/>
          </w:tcPr>
          <w:p w14:paraId="0F008EA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251,108</w:t>
            </w:r>
          </w:p>
        </w:tc>
        <w:tc>
          <w:tcPr>
            <w:tcW w:w="1940" w:type="dxa"/>
            <w:tcBorders>
              <w:top w:val="nil"/>
              <w:left w:val="nil"/>
              <w:bottom w:val="single" w:sz="8" w:space="0" w:color="auto"/>
              <w:right w:val="single" w:sz="8" w:space="0" w:color="auto"/>
            </w:tcBorders>
            <w:shd w:val="clear" w:color="000000" w:fill="FFFFFF"/>
            <w:vAlign w:val="center"/>
            <w:hideMark/>
          </w:tcPr>
          <w:p w14:paraId="236DD4F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008DBDCA"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D1A2B1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0FF32BD5"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ммL=12,5 м</w:t>
            </w:r>
          </w:p>
        </w:tc>
        <w:tc>
          <w:tcPr>
            <w:tcW w:w="1840" w:type="dxa"/>
            <w:tcBorders>
              <w:top w:val="nil"/>
              <w:left w:val="nil"/>
              <w:bottom w:val="single" w:sz="8" w:space="0" w:color="auto"/>
              <w:right w:val="single" w:sz="8" w:space="0" w:color="auto"/>
            </w:tcBorders>
            <w:shd w:val="clear" w:color="auto" w:fill="auto"/>
            <w:vAlign w:val="center"/>
            <w:hideMark/>
          </w:tcPr>
          <w:p w14:paraId="7EE5392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179,363</w:t>
            </w:r>
          </w:p>
        </w:tc>
        <w:tc>
          <w:tcPr>
            <w:tcW w:w="1940" w:type="dxa"/>
            <w:tcBorders>
              <w:top w:val="nil"/>
              <w:left w:val="nil"/>
              <w:bottom w:val="single" w:sz="8" w:space="0" w:color="auto"/>
              <w:right w:val="single" w:sz="8" w:space="0" w:color="auto"/>
            </w:tcBorders>
            <w:shd w:val="clear" w:color="000000" w:fill="FFFFFF"/>
            <w:vAlign w:val="center"/>
            <w:hideMark/>
          </w:tcPr>
          <w:p w14:paraId="3ACDB46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8F7B344"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8B6ABF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72F0552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ммL=60 м</w:t>
            </w:r>
          </w:p>
        </w:tc>
        <w:tc>
          <w:tcPr>
            <w:tcW w:w="1840" w:type="dxa"/>
            <w:tcBorders>
              <w:top w:val="nil"/>
              <w:left w:val="nil"/>
              <w:bottom w:val="single" w:sz="8" w:space="0" w:color="auto"/>
              <w:right w:val="single" w:sz="8" w:space="0" w:color="auto"/>
            </w:tcBorders>
            <w:shd w:val="clear" w:color="auto" w:fill="auto"/>
            <w:vAlign w:val="center"/>
            <w:hideMark/>
          </w:tcPr>
          <w:p w14:paraId="08FEF15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860,941</w:t>
            </w:r>
          </w:p>
        </w:tc>
        <w:tc>
          <w:tcPr>
            <w:tcW w:w="1940" w:type="dxa"/>
            <w:tcBorders>
              <w:top w:val="nil"/>
              <w:left w:val="nil"/>
              <w:bottom w:val="single" w:sz="8" w:space="0" w:color="auto"/>
              <w:right w:val="single" w:sz="8" w:space="0" w:color="auto"/>
            </w:tcBorders>
            <w:shd w:val="clear" w:color="000000" w:fill="FFFFFF"/>
            <w:vAlign w:val="center"/>
            <w:hideMark/>
          </w:tcPr>
          <w:p w14:paraId="377C5C8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053601AA"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1A4FEF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01D5F33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ммL=120 м</w:t>
            </w:r>
          </w:p>
        </w:tc>
        <w:tc>
          <w:tcPr>
            <w:tcW w:w="1840" w:type="dxa"/>
            <w:tcBorders>
              <w:top w:val="nil"/>
              <w:left w:val="nil"/>
              <w:bottom w:val="single" w:sz="8" w:space="0" w:color="auto"/>
              <w:right w:val="single" w:sz="8" w:space="0" w:color="auto"/>
            </w:tcBorders>
            <w:shd w:val="clear" w:color="auto" w:fill="auto"/>
            <w:vAlign w:val="center"/>
            <w:hideMark/>
          </w:tcPr>
          <w:p w14:paraId="07E15D2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1721,882</w:t>
            </w:r>
          </w:p>
        </w:tc>
        <w:tc>
          <w:tcPr>
            <w:tcW w:w="1940" w:type="dxa"/>
            <w:tcBorders>
              <w:top w:val="nil"/>
              <w:left w:val="nil"/>
              <w:bottom w:val="single" w:sz="8" w:space="0" w:color="auto"/>
              <w:right w:val="single" w:sz="8" w:space="0" w:color="auto"/>
            </w:tcBorders>
            <w:shd w:val="clear" w:color="000000" w:fill="FFFFFF"/>
            <w:vAlign w:val="center"/>
            <w:hideMark/>
          </w:tcPr>
          <w:p w14:paraId="6BBE790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01C8298A"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3EA925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20" w:type="dxa"/>
            <w:tcBorders>
              <w:top w:val="nil"/>
              <w:left w:val="nil"/>
              <w:bottom w:val="single" w:sz="8" w:space="0" w:color="auto"/>
              <w:right w:val="single" w:sz="8" w:space="0" w:color="auto"/>
            </w:tcBorders>
            <w:shd w:val="clear" w:color="auto" w:fill="auto"/>
            <w:vAlign w:val="center"/>
            <w:hideMark/>
          </w:tcPr>
          <w:p w14:paraId="58FC638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Д=76 ммL=15 м</w:t>
            </w:r>
          </w:p>
        </w:tc>
        <w:tc>
          <w:tcPr>
            <w:tcW w:w="1840" w:type="dxa"/>
            <w:tcBorders>
              <w:top w:val="nil"/>
              <w:left w:val="nil"/>
              <w:bottom w:val="single" w:sz="8" w:space="0" w:color="auto"/>
              <w:right w:val="single" w:sz="8" w:space="0" w:color="auto"/>
            </w:tcBorders>
            <w:shd w:val="clear" w:color="auto" w:fill="auto"/>
            <w:vAlign w:val="center"/>
            <w:hideMark/>
          </w:tcPr>
          <w:p w14:paraId="65820E2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194,048</w:t>
            </w:r>
          </w:p>
        </w:tc>
        <w:tc>
          <w:tcPr>
            <w:tcW w:w="1940" w:type="dxa"/>
            <w:tcBorders>
              <w:top w:val="nil"/>
              <w:left w:val="nil"/>
              <w:bottom w:val="single" w:sz="8" w:space="0" w:color="auto"/>
              <w:right w:val="single" w:sz="8" w:space="0" w:color="auto"/>
            </w:tcBorders>
            <w:shd w:val="clear" w:color="000000" w:fill="FFFFFF"/>
            <w:vAlign w:val="center"/>
            <w:hideMark/>
          </w:tcPr>
          <w:p w14:paraId="4966A4A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276B3E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6EE387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20" w:type="dxa"/>
            <w:tcBorders>
              <w:top w:val="nil"/>
              <w:left w:val="nil"/>
              <w:bottom w:val="single" w:sz="8" w:space="0" w:color="auto"/>
              <w:right w:val="single" w:sz="8" w:space="0" w:color="auto"/>
            </w:tcBorders>
            <w:shd w:val="clear" w:color="auto" w:fill="auto"/>
            <w:vAlign w:val="center"/>
            <w:hideMark/>
          </w:tcPr>
          <w:p w14:paraId="2BF858CA"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Д=89 ммL=22,5 м</w:t>
            </w:r>
          </w:p>
        </w:tc>
        <w:tc>
          <w:tcPr>
            <w:tcW w:w="1840" w:type="dxa"/>
            <w:tcBorders>
              <w:top w:val="nil"/>
              <w:left w:val="nil"/>
              <w:bottom w:val="single" w:sz="8" w:space="0" w:color="auto"/>
              <w:right w:val="single" w:sz="8" w:space="0" w:color="auto"/>
            </w:tcBorders>
            <w:shd w:val="clear" w:color="auto" w:fill="auto"/>
            <w:vAlign w:val="center"/>
            <w:hideMark/>
          </w:tcPr>
          <w:p w14:paraId="7173130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291,073</w:t>
            </w:r>
          </w:p>
        </w:tc>
        <w:tc>
          <w:tcPr>
            <w:tcW w:w="1940" w:type="dxa"/>
            <w:tcBorders>
              <w:top w:val="nil"/>
              <w:left w:val="nil"/>
              <w:bottom w:val="single" w:sz="8" w:space="0" w:color="auto"/>
              <w:right w:val="single" w:sz="8" w:space="0" w:color="auto"/>
            </w:tcBorders>
            <w:shd w:val="clear" w:color="000000" w:fill="FFFFFF"/>
            <w:vAlign w:val="center"/>
            <w:hideMark/>
          </w:tcPr>
          <w:p w14:paraId="66ADBE9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0F6A5E34"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EE06C1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3820" w:type="dxa"/>
            <w:tcBorders>
              <w:top w:val="nil"/>
              <w:left w:val="nil"/>
              <w:bottom w:val="single" w:sz="8" w:space="0" w:color="auto"/>
              <w:right w:val="single" w:sz="8" w:space="0" w:color="auto"/>
            </w:tcBorders>
            <w:shd w:val="clear" w:color="auto" w:fill="auto"/>
            <w:vAlign w:val="center"/>
            <w:hideMark/>
          </w:tcPr>
          <w:p w14:paraId="529FEA5A"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Д=76 ммL=30 м</w:t>
            </w:r>
          </w:p>
        </w:tc>
        <w:tc>
          <w:tcPr>
            <w:tcW w:w="1840" w:type="dxa"/>
            <w:tcBorders>
              <w:top w:val="nil"/>
              <w:left w:val="nil"/>
              <w:bottom w:val="single" w:sz="8" w:space="0" w:color="auto"/>
              <w:right w:val="single" w:sz="8" w:space="0" w:color="auto"/>
            </w:tcBorders>
            <w:shd w:val="clear" w:color="auto" w:fill="auto"/>
            <w:vAlign w:val="center"/>
            <w:hideMark/>
          </w:tcPr>
          <w:p w14:paraId="5BEE4E6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388,097</w:t>
            </w:r>
          </w:p>
        </w:tc>
        <w:tc>
          <w:tcPr>
            <w:tcW w:w="1940" w:type="dxa"/>
            <w:tcBorders>
              <w:top w:val="nil"/>
              <w:left w:val="nil"/>
              <w:bottom w:val="single" w:sz="8" w:space="0" w:color="auto"/>
              <w:right w:val="single" w:sz="8" w:space="0" w:color="auto"/>
            </w:tcBorders>
            <w:shd w:val="clear" w:color="000000" w:fill="FFFFFF"/>
            <w:vAlign w:val="center"/>
            <w:hideMark/>
          </w:tcPr>
          <w:p w14:paraId="604342E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120B870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ACB2E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3820" w:type="dxa"/>
            <w:tcBorders>
              <w:top w:val="nil"/>
              <w:left w:val="nil"/>
              <w:bottom w:val="single" w:sz="8" w:space="0" w:color="auto"/>
              <w:right w:val="single" w:sz="8" w:space="0" w:color="auto"/>
            </w:tcBorders>
            <w:shd w:val="clear" w:color="auto" w:fill="auto"/>
            <w:vAlign w:val="center"/>
            <w:hideMark/>
          </w:tcPr>
          <w:p w14:paraId="425822BB"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Д=76 ммL=42,5 м</w:t>
            </w:r>
          </w:p>
        </w:tc>
        <w:tc>
          <w:tcPr>
            <w:tcW w:w="1840" w:type="dxa"/>
            <w:tcBorders>
              <w:top w:val="nil"/>
              <w:left w:val="nil"/>
              <w:bottom w:val="single" w:sz="8" w:space="0" w:color="auto"/>
              <w:right w:val="single" w:sz="8" w:space="0" w:color="auto"/>
            </w:tcBorders>
            <w:shd w:val="clear" w:color="auto" w:fill="auto"/>
            <w:vAlign w:val="center"/>
            <w:hideMark/>
          </w:tcPr>
          <w:p w14:paraId="4A393F7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549,804</w:t>
            </w:r>
          </w:p>
        </w:tc>
        <w:tc>
          <w:tcPr>
            <w:tcW w:w="1940" w:type="dxa"/>
            <w:tcBorders>
              <w:top w:val="nil"/>
              <w:left w:val="nil"/>
              <w:bottom w:val="single" w:sz="8" w:space="0" w:color="auto"/>
              <w:right w:val="single" w:sz="8" w:space="0" w:color="auto"/>
            </w:tcBorders>
            <w:shd w:val="clear" w:color="000000" w:fill="FFFFFF"/>
            <w:vAlign w:val="center"/>
            <w:hideMark/>
          </w:tcPr>
          <w:p w14:paraId="1144A8C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7B1D5ACD"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F47DBE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3820" w:type="dxa"/>
            <w:tcBorders>
              <w:top w:val="nil"/>
              <w:left w:val="nil"/>
              <w:bottom w:val="single" w:sz="8" w:space="0" w:color="auto"/>
              <w:right w:val="single" w:sz="8" w:space="0" w:color="auto"/>
            </w:tcBorders>
            <w:shd w:val="clear" w:color="auto" w:fill="auto"/>
            <w:vAlign w:val="center"/>
            <w:hideMark/>
          </w:tcPr>
          <w:p w14:paraId="62CB136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Д=57 ммL=30 м</w:t>
            </w:r>
          </w:p>
        </w:tc>
        <w:tc>
          <w:tcPr>
            <w:tcW w:w="1840" w:type="dxa"/>
            <w:tcBorders>
              <w:top w:val="nil"/>
              <w:left w:val="nil"/>
              <w:bottom w:val="single" w:sz="8" w:space="0" w:color="auto"/>
              <w:right w:val="single" w:sz="8" w:space="0" w:color="auto"/>
            </w:tcBorders>
            <w:shd w:val="clear" w:color="auto" w:fill="auto"/>
            <w:vAlign w:val="center"/>
            <w:hideMark/>
          </w:tcPr>
          <w:p w14:paraId="23B3B63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388,097</w:t>
            </w:r>
          </w:p>
        </w:tc>
        <w:tc>
          <w:tcPr>
            <w:tcW w:w="1940" w:type="dxa"/>
            <w:tcBorders>
              <w:top w:val="nil"/>
              <w:left w:val="nil"/>
              <w:bottom w:val="single" w:sz="8" w:space="0" w:color="auto"/>
              <w:right w:val="single" w:sz="8" w:space="0" w:color="auto"/>
            </w:tcBorders>
            <w:shd w:val="clear" w:color="000000" w:fill="FFFFFF"/>
            <w:vAlign w:val="center"/>
            <w:hideMark/>
          </w:tcPr>
          <w:p w14:paraId="4061985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762F350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031629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3820" w:type="dxa"/>
            <w:tcBorders>
              <w:top w:val="nil"/>
              <w:left w:val="nil"/>
              <w:bottom w:val="single" w:sz="8" w:space="0" w:color="auto"/>
              <w:right w:val="single" w:sz="8" w:space="0" w:color="auto"/>
            </w:tcBorders>
            <w:shd w:val="clear" w:color="auto" w:fill="auto"/>
            <w:vAlign w:val="center"/>
            <w:hideMark/>
          </w:tcPr>
          <w:p w14:paraId="719FCE8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Д=57 ммL=47,5 м</w:t>
            </w:r>
          </w:p>
        </w:tc>
        <w:tc>
          <w:tcPr>
            <w:tcW w:w="1840" w:type="dxa"/>
            <w:tcBorders>
              <w:top w:val="nil"/>
              <w:left w:val="nil"/>
              <w:bottom w:val="single" w:sz="8" w:space="0" w:color="auto"/>
              <w:right w:val="single" w:sz="8" w:space="0" w:color="auto"/>
            </w:tcBorders>
            <w:shd w:val="clear" w:color="auto" w:fill="auto"/>
            <w:vAlign w:val="center"/>
            <w:hideMark/>
          </w:tcPr>
          <w:p w14:paraId="1AC43B6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614,487</w:t>
            </w:r>
          </w:p>
        </w:tc>
        <w:tc>
          <w:tcPr>
            <w:tcW w:w="1940" w:type="dxa"/>
            <w:tcBorders>
              <w:top w:val="nil"/>
              <w:left w:val="nil"/>
              <w:bottom w:val="single" w:sz="8" w:space="0" w:color="auto"/>
              <w:right w:val="single" w:sz="8" w:space="0" w:color="auto"/>
            </w:tcBorders>
            <w:shd w:val="clear" w:color="000000" w:fill="FFFFFF"/>
            <w:vAlign w:val="center"/>
            <w:hideMark/>
          </w:tcPr>
          <w:p w14:paraId="75270D1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281F44DA"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12349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3820" w:type="dxa"/>
            <w:tcBorders>
              <w:top w:val="nil"/>
              <w:left w:val="nil"/>
              <w:bottom w:val="single" w:sz="8" w:space="0" w:color="auto"/>
              <w:right w:val="single" w:sz="8" w:space="0" w:color="auto"/>
            </w:tcBorders>
            <w:shd w:val="clear" w:color="auto" w:fill="auto"/>
            <w:vAlign w:val="center"/>
            <w:hideMark/>
          </w:tcPr>
          <w:p w14:paraId="3177959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Д=48 ммL=5 м</w:t>
            </w:r>
          </w:p>
        </w:tc>
        <w:tc>
          <w:tcPr>
            <w:tcW w:w="1840" w:type="dxa"/>
            <w:tcBorders>
              <w:top w:val="nil"/>
              <w:left w:val="nil"/>
              <w:bottom w:val="single" w:sz="8" w:space="0" w:color="auto"/>
              <w:right w:val="single" w:sz="8" w:space="0" w:color="auto"/>
            </w:tcBorders>
            <w:shd w:val="clear" w:color="auto" w:fill="auto"/>
            <w:vAlign w:val="center"/>
            <w:hideMark/>
          </w:tcPr>
          <w:p w14:paraId="53B27F7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64,683</w:t>
            </w:r>
          </w:p>
        </w:tc>
        <w:tc>
          <w:tcPr>
            <w:tcW w:w="1940" w:type="dxa"/>
            <w:tcBorders>
              <w:top w:val="nil"/>
              <w:left w:val="nil"/>
              <w:bottom w:val="single" w:sz="8" w:space="0" w:color="auto"/>
              <w:right w:val="single" w:sz="8" w:space="0" w:color="auto"/>
            </w:tcBorders>
            <w:shd w:val="clear" w:color="000000" w:fill="FFFFFF"/>
            <w:vAlign w:val="center"/>
            <w:hideMark/>
          </w:tcPr>
          <w:p w14:paraId="01D01E1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B116753"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2A139A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0E2CF5EA"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Баня</w:t>
            </w:r>
          </w:p>
        </w:tc>
        <w:tc>
          <w:tcPr>
            <w:tcW w:w="1840" w:type="dxa"/>
            <w:tcBorders>
              <w:top w:val="nil"/>
              <w:left w:val="nil"/>
              <w:bottom w:val="single" w:sz="8" w:space="0" w:color="auto"/>
              <w:right w:val="single" w:sz="8" w:space="0" w:color="auto"/>
            </w:tcBorders>
            <w:shd w:val="clear" w:color="auto" w:fill="auto"/>
            <w:vAlign w:val="center"/>
            <w:hideMark/>
          </w:tcPr>
          <w:p w14:paraId="6DE2C15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F20DED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1A83C0B7"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B59BB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23249188"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CEFC92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604A03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A60587D"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B84F8A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4745210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ммL=175 м</w:t>
            </w:r>
          </w:p>
        </w:tc>
        <w:tc>
          <w:tcPr>
            <w:tcW w:w="1840" w:type="dxa"/>
            <w:tcBorders>
              <w:top w:val="nil"/>
              <w:left w:val="nil"/>
              <w:bottom w:val="single" w:sz="8" w:space="0" w:color="auto"/>
              <w:right w:val="single" w:sz="8" w:space="0" w:color="auto"/>
            </w:tcBorders>
            <w:shd w:val="clear" w:color="auto" w:fill="auto"/>
            <w:vAlign w:val="center"/>
            <w:hideMark/>
          </w:tcPr>
          <w:p w14:paraId="420FC52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3369,535</w:t>
            </w:r>
          </w:p>
        </w:tc>
        <w:tc>
          <w:tcPr>
            <w:tcW w:w="1940" w:type="dxa"/>
            <w:tcBorders>
              <w:top w:val="nil"/>
              <w:left w:val="nil"/>
              <w:bottom w:val="single" w:sz="8" w:space="0" w:color="auto"/>
              <w:right w:val="single" w:sz="8" w:space="0" w:color="auto"/>
            </w:tcBorders>
            <w:shd w:val="clear" w:color="000000" w:fill="FFFFFF"/>
            <w:vAlign w:val="center"/>
            <w:hideMark/>
          </w:tcPr>
          <w:p w14:paraId="720B664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573693B5"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D2F760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40CF8A0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ммL=180 м</w:t>
            </w:r>
          </w:p>
        </w:tc>
        <w:tc>
          <w:tcPr>
            <w:tcW w:w="1840" w:type="dxa"/>
            <w:tcBorders>
              <w:top w:val="nil"/>
              <w:left w:val="nil"/>
              <w:bottom w:val="single" w:sz="8" w:space="0" w:color="auto"/>
              <w:right w:val="single" w:sz="8" w:space="0" w:color="auto"/>
            </w:tcBorders>
            <w:shd w:val="clear" w:color="auto" w:fill="auto"/>
            <w:vAlign w:val="center"/>
            <w:hideMark/>
          </w:tcPr>
          <w:p w14:paraId="74EE7A0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3465,808</w:t>
            </w:r>
          </w:p>
        </w:tc>
        <w:tc>
          <w:tcPr>
            <w:tcW w:w="1940" w:type="dxa"/>
            <w:tcBorders>
              <w:top w:val="nil"/>
              <w:left w:val="nil"/>
              <w:bottom w:val="single" w:sz="8" w:space="0" w:color="auto"/>
              <w:right w:val="single" w:sz="8" w:space="0" w:color="auto"/>
            </w:tcBorders>
            <w:shd w:val="clear" w:color="000000" w:fill="FFFFFF"/>
            <w:vAlign w:val="center"/>
            <w:hideMark/>
          </w:tcPr>
          <w:p w14:paraId="7BCBDEF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7380EBC"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CD741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5BEAD74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ммL=50 м</w:t>
            </w:r>
          </w:p>
        </w:tc>
        <w:tc>
          <w:tcPr>
            <w:tcW w:w="1840" w:type="dxa"/>
            <w:tcBorders>
              <w:top w:val="nil"/>
              <w:left w:val="nil"/>
              <w:bottom w:val="single" w:sz="8" w:space="0" w:color="auto"/>
              <w:right w:val="single" w:sz="8" w:space="0" w:color="auto"/>
            </w:tcBorders>
            <w:shd w:val="clear" w:color="auto" w:fill="auto"/>
            <w:vAlign w:val="center"/>
            <w:hideMark/>
          </w:tcPr>
          <w:p w14:paraId="5B5127C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1026,114</w:t>
            </w:r>
          </w:p>
        </w:tc>
        <w:tc>
          <w:tcPr>
            <w:tcW w:w="1940" w:type="dxa"/>
            <w:tcBorders>
              <w:top w:val="nil"/>
              <w:left w:val="nil"/>
              <w:bottom w:val="single" w:sz="8" w:space="0" w:color="auto"/>
              <w:right w:val="single" w:sz="8" w:space="0" w:color="auto"/>
            </w:tcBorders>
            <w:shd w:val="clear" w:color="000000" w:fill="FFFFFF"/>
            <w:vAlign w:val="center"/>
            <w:hideMark/>
          </w:tcPr>
          <w:p w14:paraId="5370534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6846A81"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C99F56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19681F4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ммL=95 м</w:t>
            </w:r>
          </w:p>
        </w:tc>
        <w:tc>
          <w:tcPr>
            <w:tcW w:w="1840" w:type="dxa"/>
            <w:tcBorders>
              <w:top w:val="nil"/>
              <w:left w:val="nil"/>
              <w:bottom w:val="single" w:sz="8" w:space="0" w:color="auto"/>
              <w:right w:val="single" w:sz="8" w:space="0" w:color="auto"/>
            </w:tcBorders>
            <w:shd w:val="clear" w:color="auto" w:fill="auto"/>
            <w:vAlign w:val="center"/>
            <w:hideMark/>
          </w:tcPr>
          <w:p w14:paraId="4A83A1E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1363,157</w:t>
            </w:r>
          </w:p>
        </w:tc>
        <w:tc>
          <w:tcPr>
            <w:tcW w:w="1940" w:type="dxa"/>
            <w:tcBorders>
              <w:top w:val="nil"/>
              <w:left w:val="nil"/>
              <w:bottom w:val="single" w:sz="8" w:space="0" w:color="auto"/>
              <w:right w:val="single" w:sz="8" w:space="0" w:color="auto"/>
            </w:tcBorders>
            <w:shd w:val="clear" w:color="000000" w:fill="FFFFFF"/>
            <w:vAlign w:val="center"/>
            <w:hideMark/>
          </w:tcPr>
          <w:p w14:paraId="36E6277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15EFE7FB"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0F696C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5F0327C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Д=76 ммL=281,5 м</w:t>
            </w:r>
          </w:p>
        </w:tc>
        <w:tc>
          <w:tcPr>
            <w:tcW w:w="1840" w:type="dxa"/>
            <w:tcBorders>
              <w:top w:val="nil"/>
              <w:left w:val="nil"/>
              <w:bottom w:val="single" w:sz="8" w:space="0" w:color="auto"/>
              <w:right w:val="single" w:sz="8" w:space="0" w:color="auto"/>
            </w:tcBorders>
            <w:shd w:val="clear" w:color="auto" w:fill="auto"/>
            <w:vAlign w:val="center"/>
            <w:hideMark/>
          </w:tcPr>
          <w:p w14:paraId="171B100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4614,109</w:t>
            </w:r>
          </w:p>
        </w:tc>
        <w:tc>
          <w:tcPr>
            <w:tcW w:w="1940" w:type="dxa"/>
            <w:tcBorders>
              <w:top w:val="nil"/>
              <w:left w:val="nil"/>
              <w:bottom w:val="single" w:sz="8" w:space="0" w:color="auto"/>
              <w:right w:val="single" w:sz="8" w:space="0" w:color="auto"/>
            </w:tcBorders>
            <w:shd w:val="clear" w:color="000000" w:fill="FFFFFF"/>
            <w:vAlign w:val="center"/>
            <w:hideMark/>
          </w:tcPr>
          <w:p w14:paraId="0442E8F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2B272013"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FA34E0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26F4D462"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198480C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4D2F9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1D9C7EAC"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06548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68E6119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Д=57 ммL=50 м</w:t>
            </w:r>
          </w:p>
        </w:tc>
        <w:tc>
          <w:tcPr>
            <w:tcW w:w="1840" w:type="dxa"/>
            <w:tcBorders>
              <w:top w:val="nil"/>
              <w:left w:val="nil"/>
              <w:bottom w:val="single" w:sz="8" w:space="0" w:color="auto"/>
              <w:right w:val="single" w:sz="8" w:space="0" w:color="auto"/>
            </w:tcBorders>
            <w:shd w:val="clear" w:color="auto" w:fill="auto"/>
            <w:vAlign w:val="center"/>
            <w:hideMark/>
          </w:tcPr>
          <w:p w14:paraId="5D3DB76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23B2CE2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749AB6DB"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B45CA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7D538081"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Васильевская фабрика</w:t>
            </w:r>
          </w:p>
        </w:tc>
        <w:tc>
          <w:tcPr>
            <w:tcW w:w="1840" w:type="dxa"/>
            <w:tcBorders>
              <w:top w:val="nil"/>
              <w:left w:val="nil"/>
              <w:bottom w:val="single" w:sz="8" w:space="0" w:color="auto"/>
              <w:right w:val="single" w:sz="8" w:space="0" w:color="auto"/>
            </w:tcBorders>
            <w:shd w:val="clear" w:color="auto" w:fill="auto"/>
            <w:vAlign w:val="center"/>
            <w:hideMark/>
          </w:tcPr>
          <w:p w14:paraId="0775CF2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D98A91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5C9743F8"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E65ECE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573EA280"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18ECEC1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429A47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7AD678C"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1759A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44D776B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ммL=326 м</w:t>
            </w:r>
          </w:p>
        </w:tc>
        <w:tc>
          <w:tcPr>
            <w:tcW w:w="1840" w:type="dxa"/>
            <w:tcBorders>
              <w:top w:val="nil"/>
              <w:left w:val="nil"/>
              <w:bottom w:val="single" w:sz="8" w:space="0" w:color="auto"/>
              <w:right w:val="single" w:sz="8" w:space="0" w:color="auto"/>
            </w:tcBorders>
            <w:shd w:val="clear" w:color="auto" w:fill="auto"/>
            <w:vAlign w:val="center"/>
            <w:hideMark/>
          </w:tcPr>
          <w:p w14:paraId="18F15D6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6690,261</w:t>
            </w:r>
          </w:p>
        </w:tc>
        <w:tc>
          <w:tcPr>
            <w:tcW w:w="1940" w:type="dxa"/>
            <w:tcBorders>
              <w:top w:val="nil"/>
              <w:left w:val="nil"/>
              <w:bottom w:val="single" w:sz="8" w:space="0" w:color="auto"/>
              <w:right w:val="single" w:sz="8" w:space="0" w:color="auto"/>
            </w:tcBorders>
            <w:shd w:val="clear" w:color="000000" w:fill="FFFFFF"/>
            <w:vAlign w:val="center"/>
            <w:hideMark/>
          </w:tcPr>
          <w:p w14:paraId="7E9866D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7FB1BE0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26A370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0FCD16B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ммL=100 м</w:t>
            </w:r>
          </w:p>
        </w:tc>
        <w:tc>
          <w:tcPr>
            <w:tcW w:w="1840" w:type="dxa"/>
            <w:tcBorders>
              <w:top w:val="nil"/>
              <w:left w:val="nil"/>
              <w:bottom w:val="single" w:sz="8" w:space="0" w:color="auto"/>
              <w:right w:val="single" w:sz="8" w:space="0" w:color="auto"/>
            </w:tcBorders>
            <w:shd w:val="clear" w:color="auto" w:fill="auto"/>
            <w:vAlign w:val="center"/>
            <w:hideMark/>
          </w:tcPr>
          <w:p w14:paraId="49ECBC1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1925,449</w:t>
            </w:r>
          </w:p>
        </w:tc>
        <w:tc>
          <w:tcPr>
            <w:tcW w:w="1940" w:type="dxa"/>
            <w:tcBorders>
              <w:top w:val="nil"/>
              <w:left w:val="nil"/>
              <w:bottom w:val="single" w:sz="8" w:space="0" w:color="auto"/>
              <w:right w:val="single" w:sz="8" w:space="0" w:color="auto"/>
            </w:tcBorders>
            <w:shd w:val="clear" w:color="000000" w:fill="FFFFFF"/>
            <w:vAlign w:val="center"/>
            <w:hideMark/>
          </w:tcPr>
          <w:p w14:paraId="19F8FA9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66C2B056"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0D4109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w:t>
            </w:r>
          </w:p>
        </w:tc>
        <w:tc>
          <w:tcPr>
            <w:tcW w:w="3820" w:type="dxa"/>
            <w:tcBorders>
              <w:top w:val="nil"/>
              <w:left w:val="nil"/>
              <w:bottom w:val="single" w:sz="8" w:space="0" w:color="auto"/>
              <w:right w:val="single" w:sz="8" w:space="0" w:color="auto"/>
            </w:tcBorders>
            <w:shd w:val="clear" w:color="auto" w:fill="auto"/>
            <w:vAlign w:val="center"/>
            <w:hideMark/>
          </w:tcPr>
          <w:p w14:paraId="428C9EF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ммL=100 м</w:t>
            </w:r>
          </w:p>
        </w:tc>
        <w:tc>
          <w:tcPr>
            <w:tcW w:w="1840" w:type="dxa"/>
            <w:tcBorders>
              <w:top w:val="nil"/>
              <w:left w:val="nil"/>
              <w:bottom w:val="single" w:sz="8" w:space="0" w:color="auto"/>
              <w:right w:val="single" w:sz="8" w:space="0" w:color="auto"/>
            </w:tcBorders>
            <w:shd w:val="clear" w:color="auto" w:fill="auto"/>
            <w:vAlign w:val="center"/>
            <w:hideMark/>
          </w:tcPr>
          <w:p w14:paraId="27BB08C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1434,902</w:t>
            </w:r>
          </w:p>
        </w:tc>
        <w:tc>
          <w:tcPr>
            <w:tcW w:w="1940" w:type="dxa"/>
            <w:tcBorders>
              <w:top w:val="nil"/>
              <w:left w:val="nil"/>
              <w:bottom w:val="single" w:sz="8" w:space="0" w:color="auto"/>
              <w:right w:val="single" w:sz="8" w:space="0" w:color="auto"/>
            </w:tcBorders>
            <w:shd w:val="clear" w:color="000000" w:fill="FFFFFF"/>
            <w:vAlign w:val="center"/>
            <w:hideMark/>
          </w:tcPr>
          <w:p w14:paraId="4D4B8F3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6615913F"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5F3AE4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0071CE3C"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ммL=155 м</w:t>
            </w:r>
          </w:p>
        </w:tc>
        <w:tc>
          <w:tcPr>
            <w:tcW w:w="1840" w:type="dxa"/>
            <w:tcBorders>
              <w:top w:val="nil"/>
              <w:left w:val="nil"/>
              <w:bottom w:val="single" w:sz="8" w:space="0" w:color="auto"/>
              <w:right w:val="single" w:sz="8" w:space="0" w:color="auto"/>
            </w:tcBorders>
            <w:shd w:val="clear" w:color="auto" w:fill="auto"/>
            <w:vAlign w:val="center"/>
            <w:hideMark/>
          </w:tcPr>
          <w:p w14:paraId="2901919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2639,081</w:t>
            </w:r>
          </w:p>
        </w:tc>
        <w:tc>
          <w:tcPr>
            <w:tcW w:w="1940" w:type="dxa"/>
            <w:tcBorders>
              <w:top w:val="nil"/>
              <w:left w:val="nil"/>
              <w:bottom w:val="single" w:sz="8" w:space="0" w:color="auto"/>
              <w:right w:val="single" w:sz="8" w:space="0" w:color="auto"/>
            </w:tcBorders>
            <w:shd w:val="clear" w:color="000000" w:fill="FFFFFF"/>
            <w:vAlign w:val="center"/>
            <w:hideMark/>
          </w:tcPr>
          <w:p w14:paraId="3C3C084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6BE3A15B"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472082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05AEEFEC"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котельная № 4</w:t>
            </w:r>
          </w:p>
        </w:tc>
        <w:tc>
          <w:tcPr>
            <w:tcW w:w="1840" w:type="dxa"/>
            <w:tcBorders>
              <w:top w:val="nil"/>
              <w:left w:val="nil"/>
              <w:bottom w:val="single" w:sz="8" w:space="0" w:color="auto"/>
              <w:right w:val="single" w:sz="8" w:space="0" w:color="auto"/>
            </w:tcBorders>
            <w:shd w:val="clear" w:color="auto" w:fill="auto"/>
            <w:vAlign w:val="center"/>
            <w:hideMark/>
          </w:tcPr>
          <w:p w14:paraId="2336F5F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E86FEA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6FACF6D0"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6B220B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4A9DBB4F"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2027B3B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E25800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7930DE3E"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9856FD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6F2062B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Д=108 ммL=145 м</w:t>
            </w:r>
          </w:p>
        </w:tc>
        <w:tc>
          <w:tcPr>
            <w:tcW w:w="1840" w:type="dxa"/>
            <w:tcBorders>
              <w:top w:val="nil"/>
              <w:left w:val="nil"/>
              <w:bottom w:val="single" w:sz="8" w:space="0" w:color="auto"/>
              <w:right w:val="single" w:sz="8" w:space="0" w:color="auto"/>
            </w:tcBorders>
            <w:shd w:val="clear" w:color="auto" w:fill="auto"/>
            <w:vAlign w:val="center"/>
            <w:hideMark/>
          </w:tcPr>
          <w:p w14:paraId="48772D7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2080,608</w:t>
            </w:r>
          </w:p>
        </w:tc>
        <w:tc>
          <w:tcPr>
            <w:tcW w:w="1940" w:type="dxa"/>
            <w:tcBorders>
              <w:top w:val="nil"/>
              <w:left w:val="nil"/>
              <w:bottom w:val="single" w:sz="8" w:space="0" w:color="auto"/>
              <w:right w:val="single" w:sz="8" w:space="0" w:color="auto"/>
            </w:tcBorders>
            <w:shd w:val="clear" w:color="000000" w:fill="FFFFFF"/>
            <w:vAlign w:val="center"/>
            <w:hideMark/>
          </w:tcPr>
          <w:p w14:paraId="1F18102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3521D2E3"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2CAD93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1AFB49E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ммL=130 м</w:t>
            </w:r>
          </w:p>
        </w:tc>
        <w:tc>
          <w:tcPr>
            <w:tcW w:w="1840" w:type="dxa"/>
            <w:tcBorders>
              <w:top w:val="nil"/>
              <w:left w:val="nil"/>
              <w:bottom w:val="single" w:sz="8" w:space="0" w:color="auto"/>
              <w:right w:val="single" w:sz="8" w:space="0" w:color="auto"/>
            </w:tcBorders>
            <w:shd w:val="clear" w:color="auto" w:fill="auto"/>
            <w:vAlign w:val="center"/>
            <w:hideMark/>
          </w:tcPr>
          <w:p w14:paraId="354FDF1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2667,896</w:t>
            </w:r>
          </w:p>
        </w:tc>
        <w:tc>
          <w:tcPr>
            <w:tcW w:w="1940" w:type="dxa"/>
            <w:tcBorders>
              <w:top w:val="nil"/>
              <w:left w:val="nil"/>
              <w:bottom w:val="single" w:sz="8" w:space="0" w:color="auto"/>
              <w:right w:val="single" w:sz="8" w:space="0" w:color="auto"/>
            </w:tcBorders>
            <w:shd w:val="clear" w:color="000000" w:fill="FFFFFF"/>
            <w:vAlign w:val="center"/>
            <w:hideMark/>
          </w:tcPr>
          <w:p w14:paraId="542F497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54666804"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A42FF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4ED03CD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ммL=295 м</w:t>
            </w:r>
          </w:p>
        </w:tc>
        <w:tc>
          <w:tcPr>
            <w:tcW w:w="1840" w:type="dxa"/>
            <w:tcBorders>
              <w:top w:val="nil"/>
              <w:left w:val="nil"/>
              <w:bottom w:val="single" w:sz="8" w:space="0" w:color="auto"/>
              <w:right w:val="single" w:sz="8" w:space="0" w:color="auto"/>
            </w:tcBorders>
            <w:shd w:val="clear" w:color="auto" w:fill="auto"/>
            <w:vAlign w:val="center"/>
            <w:hideMark/>
          </w:tcPr>
          <w:p w14:paraId="25B9F8F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6054,071</w:t>
            </w:r>
          </w:p>
        </w:tc>
        <w:tc>
          <w:tcPr>
            <w:tcW w:w="1940" w:type="dxa"/>
            <w:tcBorders>
              <w:top w:val="nil"/>
              <w:left w:val="nil"/>
              <w:bottom w:val="single" w:sz="8" w:space="0" w:color="auto"/>
              <w:right w:val="single" w:sz="8" w:space="0" w:color="auto"/>
            </w:tcBorders>
            <w:shd w:val="clear" w:color="000000" w:fill="FFFFFF"/>
            <w:vAlign w:val="center"/>
            <w:hideMark/>
          </w:tcPr>
          <w:p w14:paraId="6A90E9C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AE83525"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7B135A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6464E79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Д=159 ммL=13 м</w:t>
            </w:r>
          </w:p>
        </w:tc>
        <w:tc>
          <w:tcPr>
            <w:tcW w:w="1840" w:type="dxa"/>
            <w:tcBorders>
              <w:top w:val="nil"/>
              <w:left w:val="nil"/>
              <w:bottom w:val="single" w:sz="8" w:space="0" w:color="auto"/>
              <w:right w:val="single" w:sz="8" w:space="0" w:color="auto"/>
            </w:tcBorders>
            <w:shd w:val="clear" w:color="auto" w:fill="auto"/>
            <w:vAlign w:val="center"/>
            <w:hideMark/>
          </w:tcPr>
          <w:p w14:paraId="0E16740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250,308</w:t>
            </w:r>
          </w:p>
        </w:tc>
        <w:tc>
          <w:tcPr>
            <w:tcW w:w="1940" w:type="dxa"/>
            <w:tcBorders>
              <w:top w:val="nil"/>
              <w:left w:val="nil"/>
              <w:bottom w:val="single" w:sz="8" w:space="0" w:color="auto"/>
              <w:right w:val="single" w:sz="8" w:space="0" w:color="auto"/>
            </w:tcBorders>
            <w:shd w:val="clear" w:color="000000" w:fill="FFFFFF"/>
            <w:vAlign w:val="center"/>
            <w:hideMark/>
          </w:tcPr>
          <w:p w14:paraId="0E6E5CB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A46FF74"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94BA3A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65D24E5A"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Д=114 ммL=45 м</w:t>
            </w:r>
          </w:p>
        </w:tc>
        <w:tc>
          <w:tcPr>
            <w:tcW w:w="1840" w:type="dxa"/>
            <w:tcBorders>
              <w:top w:val="nil"/>
              <w:left w:val="nil"/>
              <w:bottom w:val="single" w:sz="8" w:space="0" w:color="auto"/>
              <w:right w:val="single" w:sz="8" w:space="0" w:color="auto"/>
            </w:tcBorders>
            <w:shd w:val="clear" w:color="auto" w:fill="auto"/>
            <w:vAlign w:val="center"/>
            <w:hideMark/>
          </w:tcPr>
          <w:p w14:paraId="5014C94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766,185</w:t>
            </w:r>
          </w:p>
        </w:tc>
        <w:tc>
          <w:tcPr>
            <w:tcW w:w="1940" w:type="dxa"/>
            <w:tcBorders>
              <w:top w:val="nil"/>
              <w:left w:val="nil"/>
              <w:bottom w:val="single" w:sz="8" w:space="0" w:color="auto"/>
              <w:right w:val="single" w:sz="8" w:space="0" w:color="auto"/>
            </w:tcBorders>
            <w:shd w:val="clear" w:color="000000" w:fill="FFFFFF"/>
            <w:vAlign w:val="center"/>
            <w:hideMark/>
          </w:tcPr>
          <w:p w14:paraId="487BA3C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19E9BDDC"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0C2F02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7183573D"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56B6A7E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8546D1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1F7AA66A"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72564B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30964289"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Д=48 ммL=52,5 м</w:t>
            </w:r>
          </w:p>
        </w:tc>
        <w:tc>
          <w:tcPr>
            <w:tcW w:w="1840" w:type="dxa"/>
            <w:tcBorders>
              <w:top w:val="nil"/>
              <w:left w:val="nil"/>
              <w:bottom w:val="single" w:sz="8" w:space="0" w:color="auto"/>
              <w:right w:val="single" w:sz="8" w:space="0" w:color="auto"/>
            </w:tcBorders>
            <w:shd w:val="clear" w:color="auto" w:fill="auto"/>
            <w:vAlign w:val="center"/>
            <w:hideMark/>
          </w:tcPr>
          <w:p w14:paraId="0F834B2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679,169</w:t>
            </w:r>
          </w:p>
        </w:tc>
        <w:tc>
          <w:tcPr>
            <w:tcW w:w="1940" w:type="dxa"/>
            <w:tcBorders>
              <w:top w:val="nil"/>
              <w:left w:val="nil"/>
              <w:bottom w:val="single" w:sz="8" w:space="0" w:color="auto"/>
              <w:right w:val="single" w:sz="8" w:space="0" w:color="auto"/>
            </w:tcBorders>
            <w:shd w:val="clear" w:color="000000" w:fill="FFFFFF"/>
            <w:vAlign w:val="center"/>
            <w:hideMark/>
          </w:tcPr>
          <w:p w14:paraId="3AE5DDC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53B4C7E1" w14:textId="77777777" w:rsidTr="007249B5">
        <w:trPr>
          <w:trHeight w:val="315"/>
        </w:trPr>
        <w:tc>
          <w:tcPr>
            <w:tcW w:w="8300"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3F4EF90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Проект "Реконструкция существующих тепловых сетей с изменением диаметров"</w:t>
            </w:r>
          </w:p>
        </w:tc>
      </w:tr>
      <w:tr w:rsidR="007249B5" w:rsidRPr="00F41476" w14:paraId="4F76F755"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964D50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0C4C9881"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ул. Дружбы, 6а</w:t>
            </w:r>
          </w:p>
        </w:tc>
        <w:tc>
          <w:tcPr>
            <w:tcW w:w="1840" w:type="dxa"/>
            <w:tcBorders>
              <w:top w:val="nil"/>
              <w:left w:val="nil"/>
              <w:bottom w:val="single" w:sz="8" w:space="0" w:color="auto"/>
              <w:right w:val="single" w:sz="8" w:space="0" w:color="auto"/>
            </w:tcBorders>
            <w:shd w:val="clear" w:color="auto" w:fill="auto"/>
            <w:vAlign w:val="center"/>
            <w:hideMark/>
          </w:tcPr>
          <w:p w14:paraId="71833A1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259860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7607FD5"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1FB545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41DF6CFD"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3365088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6048B4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2A4F7029"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14E21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1831C8A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Д=273 мм L=27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48EA4DC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519,871</w:t>
            </w:r>
          </w:p>
        </w:tc>
        <w:tc>
          <w:tcPr>
            <w:tcW w:w="1940" w:type="dxa"/>
            <w:tcBorders>
              <w:top w:val="nil"/>
              <w:left w:val="nil"/>
              <w:bottom w:val="single" w:sz="8" w:space="0" w:color="auto"/>
              <w:right w:val="single" w:sz="8" w:space="0" w:color="auto"/>
            </w:tcBorders>
            <w:shd w:val="clear" w:color="000000" w:fill="FFFFFF"/>
            <w:vAlign w:val="center"/>
            <w:hideMark/>
          </w:tcPr>
          <w:p w14:paraId="5FB7D41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E35790A"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48EA28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2EFDA90D"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Д=159 мм L=60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44B1E4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1155,269</w:t>
            </w:r>
          </w:p>
        </w:tc>
        <w:tc>
          <w:tcPr>
            <w:tcW w:w="1940" w:type="dxa"/>
            <w:tcBorders>
              <w:top w:val="nil"/>
              <w:left w:val="nil"/>
              <w:bottom w:val="single" w:sz="8" w:space="0" w:color="auto"/>
              <w:right w:val="single" w:sz="8" w:space="0" w:color="auto"/>
            </w:tcBorders>
            <w:shd w:val="clear" w:color="000000" w:fill="FFFFFF"/>
            <w:vAlign w:val="center"/>
            <w:hideMark/>
          </w:tcPr>
          <w:p w14:paraId="60D6743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75AA14FA"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4712F4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05307F6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Д=89 мм L=100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30956C5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1434,902</w:t>
            </w:r>
          </w:p>
        </w:tc>
        <w:tc>
          <w:tcPr>
            <w:tcW w:w="1940" w:type="dxa"/>
            <w:tcBorders>
              <w:top w:val="nil"/>
              <w:left w:val="nil"/>
              <w:bottom w:val="single" w:sz="8" w:space="0" w:color="auto"/>
              <w:right w:val="single" w:sz="8" w:space="0" w:color="auto"/>
            </w:tcBorders>
            <w:shd w:val="clear" w:color="000000" w:fill="FFFFFF"/>
            <w:vAlign w:val="center"/>
            <w:hideMark/>
          </w:tcPr>
          <w:p w14:paraId="6F6AF79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0FBD5F90"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8F3BE0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59CDA1C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L=80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0C33E1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1034,925</w:t>
            </w:r>
          </w:p>
        </w:tc>
        <w:tc>
          <w:tcPr>
            <w:tcW w:w="1940" w:type="dxa"/>
            <w:tcBorders>
              <w:top w:val="nil"/>
              <w:left w:val="nil"/>
              <w:bottom w:val="single" w:sz="8" w:space="0" w:color="auto"/>
              <w:right w:val="single" w:sz="8" w:space="0" w:color="auto"/>
            </w:tcBorders>
            <w:shd w:val="clear" w:color="000000" w:fill="FFFFFF"/>
            <w:vAlign w:val="center"/>
            <w:hideMark/>
          </w:tcPr>
          <w:p w14:paraId="1D3184B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72FE333"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07CD2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95774EB"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пер. Северный, 1б</w:t>
            </w:r>
          </w:p>
        </w:tc>
        <w:tc>
          <w:tcPr>
            <w:tcW w:w="1840" w:type="dxa"/>
            <w:tcBorders>
              <w:top w:val="nil"/>
              <w:left w:val="nil"/>
              <w:bottom w:val="single" w:sz="8" w:space="0" w:color="auto"/>
              <w:right w:val="single" w:sz="8" w:space="0" w:color="auto"/>
            </w:tcBorders>
            <w:shd w:val="clear" w:color="auto" w:fill="auto"/>
            <w:vAlign w:val="center"/>
            <w:hideMark/>
          </w:tcPr>
          <w:p w14:paraId="4B2D242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DCFC7C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5F1B325E"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2C076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B25A9A8"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0EEA495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D0BF74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65BA8926"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168217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02D943A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L=105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4051A9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2950,597</w:t>
            </w:r>
          </w:p>
        </w:tc>
        <w:tc>
          <w:tcPr>
            <w:tcW w:w="1940" w:type="dxa"/>
            <w:tcBorders>
              <w:top w:val="nil"/>
              <w:left w:val="nil"/>
              <w:bottom w:val="single" w:sz="8" w:space="0" w:color="auto"/>
              <w:right w:val="single" w:sz="8" w:space="0" w:color="auto"/>
            </w:tcBorders>
            <w:shd w:val="clear" w:color="000000" w:fill="FFFFFF"/>
            <w:vAlign w:val="center"/>
            <w:hideMark/>
          </w:tcPr>
          <w:p w14:paraId="32D9B9D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627E7008"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02C6B2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03182DD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L=110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51A31CB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3091,101</w:t>
            </w:r>
          </w:p>
        </w:tc>
        <w:tc>
          <w:tcPr>
            <w:tcW w:w="1940" w:type="dxa"/>
            <w:tcBorders>
              <w:top w:val="nil"/>
              <w:left w:val="nil"/>
              <w:bottom w:val="single" w:sz="8" w:space="0" w:color="auto"/>
              <w:right w:val="single" w:sz="8" w:space="0" w:color="auto"/>
            </w:tcBorders>
            <w:shd w:val="clear" w:color="000000" w:fill="FFFFFF"/>
            <w:vAlign w:val="center"/>
            <w:hideMark/>
          </w:tcPr>
          <w:p w14:paraId="79919E9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6C0DA9D0"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79CC6F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w:t>
            </w:r>
          </w:p>
        </w:tc>
        <w:tc>
          <w:tcPr>
            <w:tcW w:w="3820" w:type="dxa"/>
            <w:tcBorders>
              <w:top w:val="nil"/>
              <w:left w:val="nil"/>
              <w:bottom w:val="single" w:sz="8" w:space="0" w:color="auto"/>
              <w:right w:val="single" w:sz="8" w:space="0" w:color="auto"/>
            </w:tcBorders>
            <w:shd w:val="clear" w:color="auto" w:fill="auto"/>
            <w:vAlign w:val="center"/>
            <w:hideMark/>
          </w:tcPr>
          <w:p w14:paraId="4488AB78"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L=69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4A2702F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1938,964</w:t>
            </w:r>
          </w:p>
        </w:tc>
        <w:tc>
          <w:tcPr>
            <w:tcW w:w="1940" w:type="dxa"/>
            <w:tcBorders>
              <w:top w:val="nil"/>
              <w:left w:val="nil"/>
              <w:bottom w:val="single" w:sz="8" w:space="0" w:color="auto"/>
              <w:right w:val="single" w:sz="8" w:space="0" w:color="auto"/>
            </w:tcBorders>
            <w:shd w:val="clear" w:color="000000" w:fill="FFFFFF"/>
            <w:vAlign w:val="center"/>
            <w:hideMark/>
          </w:tcPr>
          <w:p w14:paraId="55A9BEE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5B8A26FF"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38811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09BDBC0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L=20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EE4375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562,018</w:t>
            </w:r>
          </w:p>
        </w:tc>
        <w:tc>
          <w:tcPr>
            <w:tcW w:w="1940" w:type="dxa"/>
            <w:tcBorders>
              <w:top w:val="nil"/>
              <w:left w:val="nil"/>
              <w:bottom w:val="single" w:sz="8" w:space="0" w:color="auto"/>
              <w:right w:val="single" w:sz="8" w:space="0" w:color="auto"/>
            </w:tcBorders>
            <w:shd w:val="clear" w:color="000000" w:fill="FFFFFF"/>
            <w:vAlign w:val="center"/>
            <w:hideMark/>
          </w:tcPr>
          <w:p w14:paraId="242C88D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065409E"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E06F9C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4CA810EB"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L=80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69DDCD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2156,732</w:t>
            </w:r>
          </w:p>
        </w:tc>
        <w:tc>
          <w:tcPr>
            <w:tcW w:w="1940" w:type="dxa"/>
            <w:tcBorders>
              <w:top w:val="nil"/>
              <w:left w:val="nil"/>
              <w:bottom w:val="single" w:sz="8" w:space="0" w:color="auto"/>
              <w:right w:val="single" w:sz="8" w:space="0" w:color="auto"/>
            </w:tcBorders>
            <w:shd w:val="clear" w:color="000000" w:fill="FFFFFF"/>
            <w:vAlign w:val="center"/>
            <w:hideMark/>
          </w:tcPr>
          <w:p w14:paraId="512EEDC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CD6234C"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6CA5E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3E251A62"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3071F36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E945D9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71D47CE7"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14E71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20" w:type="dxa"/>
            <w:tcBorders>
              <w:top w:val="nil"/>
              <w:left w:val="nil"/>
              <w:bottom w:val="single" w:sz="8" w:space="0" w:color="auto"/>
              <w:right w:val="single" w:sz="8" w:space="0" w:color="auto"/>
            </w:tcBorders>
            <w:shd w:val="clear" w:color="auto" w:fill="auto"/>
            <w:vAlign w:val="center"/>
            <w:hideMark/>
          </w:tcPr>
          <w:p w14:paraId="02F30879"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L=52,5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4098C1A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852,383</w:t>
            </w:r>
          </w:p>
        </w:tc>
        <w:tc>
          <w:tcPr>
            <w:tcW w:w="1940" w:type="dxa"/>
            <w:tcBorders>
              <w:top w:val="nil"/>
              <w:left w:val="nil"/>
              <w:bottom w:val="single" w:sz="8" w:space="0" w:color="auto"/>
              <w:right w:val="single" w:sz="8" w:space="0" w:color="auto"/>
            </w:tcBorders>
            <w:shd w:val="clear" w:color="000000" w:fill="FFFFFF"/>
            <w:vAlign w:val="center"/>
            <w:hideMark/>
          </w:tcPr>
          <w:p w14:paraId="3F4915C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770FC293"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FC8AA6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20" w:type="dxa"/>
            <w:tcBorders>
              <w:top w:val="nil"/>
              <w:left w:val="nil"/>
              <w:bottom w:val="single" w:sz="8" w:space="0" w:color="auto"/>
              <w:right w:val="single" w:sz="8" w:space="0" w:color="auto"/>
            </w:tcBorders>
            <w:shd w:val="clear" w:color="auto" w:fill="auto"/>
            <w:vAlign w:val="center"/>
            <w:hideMark/>
          </w:tcPr>
          <w:p w14:paraId="503EB87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L=52,5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113889B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679,169</w:t>
            </w:r>
          </w:p>
        </w:tc>
        <w:tc>
          <w:tcPr>
            <w:tcW w:w="1940" w:type="dxa"/>
            <w:tcBorders>
              <w:top w:val="nil"/>
              <w:left w:val="nil"/>
              <w:bottom w:val="single" w:sz="8" w:space="0" w:color="auto"/>
              <w:right w:val="single" w:sz="8" w:space="0" w:color="auto"/>
            </w:tcBorders>
            <w:shd w:val="clear" w:color="000000" w:fill="FFFFFF"/>
            <w:vAlign w:val="center"/>
            <w:hideMark/>
          </w:tcPr>
          <w:p w14:paraId="410850C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788CA96F"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A86AE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3820" w:type="dxa"/>
            <w:tcBorders>
              <w:top w:val="nil"/>
              <w:left w:val="nil"/>
              <w:bottom w:val="single" w:sz="8" w:space="0" w:color="auto"/>
              <w:right w:val="single" w:sz="8" w:space="0" w:color="auto"/>
            </w:tcBorders>
            <w:shd w:val="clear" w:color="auto" w:fill="auto"/>
            <w:vAlign w:val="center"/>
            <w:hideMark/>
          </w:tcPr>
          <w:p w14:paraId="0219F02C"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381F69B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892,973</w:t>
            </w:r>
          </w:p>
        </w:tc>
        <w:tc>
          <w:tcPr>
            <w:tcW w:w="1940" w:type="dxa"/>
            <w:tcBorders>
              <w:top w:val="nil"/>
              <w:left w:val="nil"/>
              <w:bottom w:val="single" w:sz="8" w:space="0" w:color="auto"/>
              <w:right w:val="single" w:sz="8" w:space="0" w:color="auto"/>
            </w:tcBorders>
            <w:shd w:val="clear" w:color="000000" w:fill="FFFFFF"/>
            <w:vAlign w:val="center"/>
            <w:hideMark/>
          </w:tcPr>
          <w:p w14:paraId="2826EE3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285C3DBC"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74D0D2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3820" w:type="dxa"/>
            <w:tcBorders>
              <w:top w:val="nil"/>
              <w:left w:val="nil"/>
              <w:bottom w:val="single" w:sz="8" w:space="0" w:color="auto"/>
              <w:right w:val="single" w:sz="8" w:space="0" w:color="auto"/>
            </w:tcBorders>
            <w:shd w:val="clear" w:color="auto" w:fill="auto"/>
            <w:vAlign w:val="center"/>
            <w:hideMark/>
          </w:tcPr>
          <w:p w14:paraId="71FE2E2A"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L=57,5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3F3DE66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933,563</w:t>
            </w:r>
          </w:p>
        </w:tc>
        <w:tc>
          <w:tcPr>
            <w:tcW w:w="1940" w:type="dxa"/>
            <w:tcBorders>
              <w:top w:val="nil"/>
              <w:left w:val="nil"/>
              <w:bottom w:val="single" w:sz="8" w:space="0" w:color="auto"/>
              <w:right w:val="single" w:sz="8" w:space="0" w:color="auto"/>
            </w:tcBorders>
            <w:shd w:val="clear" w:color="000000" w:fill="FFFFFF"/>
            <w:vAlign w:val="center"/>
            <w:hideMark/>
          </w:tcPr>
          <w:p w14:paraId="44BD2C6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6A885D27"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5B92D7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3820" w:type="dxa"/>
            <w:tcBorders>
              <w:top w:val="nil"/>
              <w:left w:val="nil"/>
              <w:bottom w:val="single" w:sz="8" w:space="0" w:color="auto"/>
              <w:right w:val="single" w:sz="8" w:space="0" w:color="auto"/>
            </w:tcBorders>
            <w:shd w:val="clear" w:color="auto" w:fill="auto"/>
            <w:vAlign w:val="center"/>
            <w:hideMark/>
          </w:tcPr>
          <w:p w14:paraId="5C12E63B"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5C174CC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129,366</w:t>
            </w:r>
          </w:p>
        </w:tc>
        <w:tc>
          <w:tcPr>
            <w:tcW w:w="1940" w:type="dxa"/>
            <w:tcBorders>
              <w:top w:val="nil"/>
              <w:left w:val="nil"/>
              <w:bottom w:val="single" w:sz="8" w:space="0" w:color="auto"/>
              <w:right w:val="single" w:sz="8" w:space="0" w:color="auto"/>
            </w:tcBorders>
            <w:shd w:val="clear" w:color="000000" w:fill="FFFFFF"/>
            <w:vAlign w:val="center"/>
            <w:hideMark/>
          </w:tcPr>
          <w:p w14:paraId="04E89AD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46A4E0D"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6A8C7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3820" w:type="dxa"/>
            <w:tcBorders>
              <w:top w:val="nil"/>
              <w:left w:val="nil"/>
              <w:bottom w:val="single" w:sz="8" w:space="0" w:color="auto"/>
              <w:right w:val="single" w:sz="8" w:space="0" w:color="auto"/>
            </w:tcBorders>
            <w:shd w:val="clear" w:color="auto" w:fill="auto"/>
            <w:vAlign w:val="center"/>
            <w:hideMark/>
          </w:tcPr>
          <w:p w14:paraId="6E9B8F4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L=10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60D3FBF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129,366</w:t>
            </w:r>
          </w:p>
        </w:tc>
        <w:tc>
          <w:tcPr>
            <w:tcW w:w="1940" w:type="dxa"/>
            <w:tcBorders>
              <w:top w:val="nil"/>
              <w:left w:val="nil"/>
              <w:bottom w:val="single" w:sz="8" w:space="0" w:color="auto"/>
              <w:right w:val="single" w:sz="8" w:space="0" w:color="auto"/>
            </w:tcBorders>
            <w:shd w:val="clear" w:color="000000" w:fill="FFFFFF"/>
            <w:vAlign w:val="center"/>
            <w:hideMark/>
          </w:tcPr>
          <w:p w14:paraId="3F76320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0CF50FAE"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4106D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3820" w:type="dxa"/>
            <w:tcBorders>
              <w:top w:val="nil"/>
              <w:left w:val="nil"/>
              <w:bottom w:val="single" w:sz="8" w:space="0" w:color="auto"/>
              <w:right w:val="single" w:sz="8" w:space="0" w:color="auto"/>
            </w:tcBorders>
            <w:shd w:val="clear" w:color="auto" w:fill="auto"/>
            <w:vAlign w:val="center"/>
            <w:hideMark/>
          </w:tcPr>
          <w:p w14:paraId="72B02FD5"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L=40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6C27F46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726,679</w:t>
            </w:r>
          </w:p>
        </w:tc>
        <w:tc>
          <w:tcPr>
            <w:tcW w:w="1940" w:type="dxa"/>
            <w:tcBorders>
              <w:top w:val="nil"/>
              <w:left w:val="nil"/>
              <w:bottom w:val="single" w:sz="8" w:space="0" w:color="auto"/>
              <w:right w:val="single" w:sz="8" w:space="0" w:color="auto"/>
            </w:tcBorders>
            <w:shd w:val="clear" w:color="000000" w:fill="FFFFFF"/>
            <w:vAlign w:val="center"/>
            <w:hideMark/>
          </w:tcPr>
          <w:p w14:paraId="53D77D7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B6F3026"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0674AB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c>
          <w:tcPr>
            <w:tcW w:w="3820" w:type="dxa"/>
            <w:tcBorders>
              <w:top w:val="nil"/>
              <w:left w:val="nil"/>
              <w:bottom w:val="single" w:sz="8" w:space="0" w:color="auto"/>
              <w:right w:val="single" w:sz="8" w:space="0" w:color="auto"/>
            </w:tcBorders>
            <w:shd w:val="clear" w:color="auto" w:fill="auto"/>
            <w:vAlign w:val="center"/>
            <w:hideMark/>
          </w:tcPr>
          <w:p w14:paraId="05A9694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L=40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4F37AD3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655,646</w:t>
            </w:r>
          </w:p>
        </w:tc>
        <w:tc>
          <w:tcPr>
            <w:tcW w:w="1940" w:type="dxa"/>
            <w:tcBorders>
              <w:top w:val="nil"/>
              <w:left w:val="nil"/>
              <w:bottom w:val="single" w:sz="8" w:space="0" w:color="auto"/>
              <w:right w:val="single" w:sz="8" w:space="0" w:color="auto"/>
            </w:tcBorders>
            <w:shd w:val="clear" w:color="000000" w:fill="FFFFFF"/>
            <w:vAlign w:val="center"/>
            <w:hideMark/>
          </w:tcPr>
          <w:p w14:paraId="25FDFA1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553C4F88"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96F0B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14</w:t>
            </w:r>
          </w:p>
        </w:tc>
        <w:tc>
          <w:tcPr>
            <w:tcW w:w="3820" w:type="dxa"/>
            <w:tcBorders>
              <w:top w:val="nil"/>
              <w:left w:val="nil"/>
              <w:bottom w:val="single" w:sz="8" w:space="0" w:color="auto"/>
              <w:right w:val="single" w:sz="8" w:space="0" w:color="auto"/>
            </w:tcBorders>
            <w:shd w:val="clear" w:color="auto" w:fill="auto"/>
            <w:vAlign w:val="center"/>
            <w:hideMark/>
          </w:tcPr>
          <w:p w14:paraId="209D0D7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L=40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441B8E6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517,462</w:t>
            </w:r>
          </w:p>
        </w:tc>
        <w:tc>
          <w:tcPr>
            <w:tcW w:w="1940" w:type="dxa"/>
            <w:tcBorders>
              <w:top w:val="nil"/>
              <w:left w:val="nil"/>
              <w:bottom w:val="single" w:sz="8" w:space="0" w:color="auto"/>
              <w:right w:val="single" w:sz="8" w:space="0" w:color="auto"/>
            </w:tcBorders>
            <w:shd w:val="clear" w:color="000000" w:fill="FFFFFF"/>
            <w:vAlign w:val="center"/>
            <w:hideMark/>
          </w:tcPr>
          <w:p w14:paraId="7032503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05E665A"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C3F07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15</w:t>
            </w:r>
          </w:p>
        </w:tc>
        <w:tc>
          <w:tcPr>
            <w:tcW w:w="3820" w:type="dxa"/>
            <w:tcBorders>
              <w:top w:val="nil"/>
              <w:left w:val="nil"/>
              <w:bottom w:val="single" w:sz="8" w:space="0" w:color="auto"/>
              <w:right w:val="single" w:sz="8" w:space="0" w:color="auto"/>
            </w:tcBorders>
            <w:shd w:val="clear" w:color="auto" w:fill="auto"/>
            <w:vAlign w:val="center"/>
            <w:hideMark/>
          </w:tcPr>
          <w:p w14:paraId="48EDF4A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L=57,5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6BD0880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743,852</w:t>
            </w:r>
          </w:p>
        </w:tc>
        <w:tc>
          <w:tcPr>
            <w:tcW w:w="1940" w:type="dxa"/>
            <w:tcBorders>
              <w:top w:val="nil"/>
              <w:left w:val="nil"/>
              <w:bottom w:val="single" w:sz="8" w:space="0" w:color="auto"/>
              <w:right w:val="single" w:sz="8" w:space="0" w:color="auto"/>
            </w:tcBorders>
            <w:shd w:val="clear" w:color="000000" w:fill="FFFFFF"/>
            <w:vAlign w:val="center"/>
            <w:hideMark/>
          </w:tcPr>
          <w:p w14:paraId="3A0080E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0D7BC9B4"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089604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313ED4D0"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Южный</w:t>
            </w:r>
          </w:p>
        </w:tc>
        <w:tc>
          <w:tcPr>
            <w:tcW w:w="1840" w:type="dxa"/>
            <w:tcBorders>
              <w:top w:val="nil"/>
              <w:left w:val="nil"/>
              <w:bottom w:val="single" w:sz="8" w:space="0" w:color="auto"/>
              <w:right w:val="single" w:sz="8" w:space="0" w:color="auto"/>
            </w:tcBorders>
            <w:shd w:val="clear" w:color="auto" w:fill="auto"/>
            <w:vAlign w:val="center"/>
            <w:hideMark/>
          </w:tcPr>
          <w:p w14:paraId="52770DA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C546A3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3BC95A3"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0F5AC5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4BE0ACE4"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05557E4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BD9F5E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0332EE5D"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4C5507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1</w:t>
            </w:r>
          </w:p>
        </w:tc>
        <w:tc>
          <w:tcPr>
            <w:tcW w:w="3820" w:type="dxa"/>
            <w:tcBorders>
              <w:top w:val="nil"/>
              <w:left w:val="nil"/>
              <w:bottom w:val="single" w:sz="8" w:space="0" w:color="auto"/>
              <w:right w:val="single" w:sz="8" w:space="0" w:color="auto"/>
            </w:tcBorders>
            <w:shd w:val="clear" w:color="auto" w:fill="auto"/>
            <w:vAlign w:val="center"/>
            <w:hideMark/>
          </w:tcPr>
          <w:p w14:paraId="00AC3B80"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L=30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734A4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577,635</w:t>
            </w:r>
          </w:p>
        </w:tc>
        <w:tc>
          <w:tcPr>
            <w:tcW w:w="1940" w:type="dxa"/>
            <w:tcBorders>
              <w:top w:val="nil"/>
              <w:left w:val="nil"/>
              <w:bottom w:val="single" w:sz="8" w:space="0" w:color="auto"/>
              <w:right w:val="single" w:sz="8" w:space="0" w:color="auto"/>
            </w:tcBorders>
            <w:shd w:val="clear" w:color="000000" w:fill="FFFFFF"/>
            <w:vAlign w:val="center"/>
            <w:hideMark/>
          </w:tcPr>
          <w:p w14:paraId="63F6840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1D7ED2E1"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3EF0AA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20" w:type="dxa"/>
            <w:tcBorders>
              <w:top w:val="nil"/>
              <w:left w:val="nil"/>
              <w:bottom w:val="single" w:sz="8" w:space="0" w:color="auto"/>
              <w:right w:val="single" w:sz="8" w:space="0" w:color="auto"/>
            </w:tcBorders>
            <w:shd w:val="clear" w:color="auto" w:fill="auto"/>
            <w:vAlign w:val="center"/>
            <w:hideMark/>
          </w:tcPr>
          <w:p w14:paraId="14786A3C"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L=190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9047C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3658,352</w:t>
            </w:r>
          </w:p>
        </w:tc>
        <w:tc>
          <w:tcPr>
            <w:tcW w:w="1940" w:type="dxa"/>
            <w:tcBorders>
              <w:top w:val="nil"/>
              <w:left w:val="nil"/>
              <w:bottom w:val="single" w:sz="8" w:space="0" w:color="auto"/>
              <w:right w:val="single" w:sz="8" w:space="0" w:color="auto"/>
            </w:tcBorders>
            <w:shd w:val="clear" w:color="000000" w:fill="FFFFFF"/>
            <w:vAlign w:val="center"/>
            <w:hideMark/>
          </w:tcPr>
          <w:p w14:paraId="3C1F72A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75E1114"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56CC38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5895D7F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L=5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078A712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6524946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3268E735"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C2080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74BBC81D"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Д=159 мм L=135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62F9083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1937,118</w:t>
            </w:r>
          </w:p>
        </w:tc>
        <w:tc>
          <w:tcPr>
            <w:tcW w:w="1940" w:type="dxa"/>
            <w:tcBorders>
              <w:top w:val="nil"/>
              <w:left w:val="nil"/>
              <w:bottom w:val="single" w:sz="8" w:space="0" w:color="auto"/>
              <w:right w:val="single" w:sz="8" w:space="0" w:color="auto"/>
            </w:tcBorders>
            <w:shd w:val="clear" w:color="000000" w:fill="FFFFFF"/>
            <w:vAlign w:val="center"/>
            <w:hideMark/>
          </w:tcPr>
          <w:p w14:paraId="06BD977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404BDC60"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D7AA57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652A6519"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Д=108 мм L=15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267569F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194,048</w:t>
            </w:r>
          </w:p>
        </w:tc>
        <w:tc>
          <w:tcPr>
            <w:tcW w:w="1940" w:type="dxa"/>
            <w:tcBorders>
              <w:top w:val="nil"/>
              <w:left w:val="nil"/>
              <w:bottom w:val="single" w:sz="8" w:space="0" w:color="auto"/>
              <w:right w:val="single" w:sz="8" w:space="0" w:color="auto"/>
            </w:tcBorders>
            <w:shd w:val="clear" w:color="000000" w:fill="FFFFFF"/>
            <w:vAlign w:val="center"/>
            <w:hideMark/>
          </w:tcPr>
          <w:p w14:paraId="016FFD0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6C301BE0"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95223F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20" w:type="dxa"/>
            <w:tcBorders>
              <w:top w:val="nil"/>
              <w:left w:val="nil"/>
              <w:bottom w:val="single" w:sz="8" w:space="0" w:color="auto"/>
              <w:right w:val="single" w:sz="8" w:space="0" w:color="auto"/>
            </w:tcBorders>
            <w:shd w:val="clear" w:color="auto" w:fill="auto"/>
            <w:vAlign w:val="center"/>
            <w:hideMark/>
          </w:tcPr>
          <w:p w14:paraId="1F3BB9C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1525CA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215,235</w:t>
            </w:r>
          </w:p>
        </w:tc>
        <w:tc>
          <w:tcPr>
            <w:tcW w:w="1940" w:type="dxa"/>
            <w:tcBorders>
              <w:top w:val="nil"/>
              <w:left w:val="nil"/>
              <w:bottom w:val="single" w:sz="8" w:space="0" w:color="auto"/>
              <w:right w:val="single" w:sz="8" w:space="0" w:color="auto"/>
            </w:tcBorders>
            <w:shd w:val="clear" w:color="000000" w:fill="FFFFFF"/>
            <w:vAlign w:val="center"/>
            <w:hideMark/>
          </w:tcPr>
          <w:p w14:paraId="5FB98BA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37F9A2E4"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AA4AC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20" w:type="dxa"/>
            <w:tcBorders>
              <w:top w:val="nil"/>
              <w:left w:val="nil"/>
              <w:bottom w:val="single" w:sz="8" w:space="0" w:color="auto"/>
              <w:right w:val="single" w:sz="8" w:space="0" w:color="auto"/>
            </w:tcBorders>
            <w:shd w:val="clear" w:color="auto" w:fill="auto"/>
            <w:vAlign w:val="center"/>
            <w:hideMark/>
          </w:tcPr>
          <w:p w14:paraId="7C036511"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L=17,5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294946E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226,39</w:t>
            </w:r>
          </w:p>
        </w:tc>
        <w:tc>
          <w:tcPr>
            <w:tcW w:w="1940" w:type="dxa"/>
            <w:tcBorders>
              <w:top w:val="nil"/>
              <w:left w:val="nil"/>
              <w:bottom w:val="single" w:sz="8" w:space="0" w:color="auto"/>
              <w:right w:val="single" w:sz="8" w:space="0" w:color="auto"/>
            </w:tcBorders>
            <w:shd w:val="clear" w:color="000000" w:fill="FFFFFF"/>
            <w:vAlign w:val="center"/>
            <w:hideMark/>
          </w:tcPr>
          <w:p w14:paraId="7B3193A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2D21F16D"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EAD42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1DAA9E7"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Баня</w:t>
            </w:r>
          </w:p>
        </w:tc>
        <w:tc>
          <w:tcPr>
            <w:tcW w:w="1840" w:type="dxa"/>
            <w:tcBorders>
              <w:top w:val="nil"/>
              <w:left w:val="nil"/>
              <w:bottom w:val="single" w:sz="8" w:space="0" w:color="auto"/>
              <w:right w:val="single" w:sz="8" w:space="0" w:color="auto"/>
            </w:tcBorders>
            <w:shd w:val="clear" w:color="auto" w:fill="auto"/>
            <w:vAlign w:val="center"/>
            <w:hideMark/>
          </w:tcPr>
          <w:p w14:paraId="0CB4B79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F4104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9871D89"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A37B6D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66D5010"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7AA52B0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D6FEA9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670EF25A"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F84EE9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3820" w:type="dxa"/>
            <w:tcBorders>
              <w:top w:val="nil"/>
              <w:left w:val="nil"/>
              <w:bottom w:val="single" w:sz="8" w:space="0" w:color="auto"/>
              <w:right w:val="single" w:sz="8" w:space="0" w:color="auto"/>
            </w:tcBorders>
            <w:shd w:val="clear" w:color="auto" w:fill="auto"/>
            <w:vAlign w:val="center"/>
            <w:hideMark/>
          </w:tcPr>
          <w:p w14:paraId="79C18D7C" w14:textId="5F36930D"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L=60 м на теплосеть Д=108 мм</w:t>
            </w:r>
            <w:r w:rsidR="00115B05" w:rsidRPr="00F41476">
              <w:rPr>
                <w:rFonts w:eastAsia="Times New Roman" w:cs="Times New Roman"/>
                <w:color w:val="000000"/>
                <w:sz w:val="22"/>
                <w:lang w:eastAsia="ru-RU"/>
              </w:rPr>
              <w:t xml:space="preserve"> </w:t>
            </w:r>
          </w:p>
        </w:tc>
        <w:tc>
          <w:tcPr>
            <w:tcW w:w="1840" w:type="dxa"/>
            <w:tcBorders>
              <w:top w:val="nil"/>
              <w:left w:val="nil"/>
              <w:bottom w:val="single" w:sz="8" w:space="0" w:color="auto"/>
              <w:right w:val="single" w:sz="8" w:space="0" w:color="auto"/>
            </w:tcBorders>
            <w:shd w:val="clear" w:color="auto" w:fill="auto"/>
            <w:vAlign w:val="center"/>
            <w:hideMark/>
          </w:tcPr>
          <w:p w14:paraId="115DD99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860,941</w:t>
            </w:r>
          </w:p>
        </w:tc>
        <w:tc>
          <w:tcPr>
            <w:tcW w:w="1940" w:type="dxa"/>
            <w:tcBorders>
              <w:top w:val="nil"/>
              <w:left w:val="nil"/>
              <w:bottom w:val="single" w:sz="8" w:space="0" w:color="auto"/>
              <w:right w:val="single" w:sz="8" w:space="0" w:color="auto"/>
            </w:tcBorders>
            <w:shd w:val="clear" w:color="000000" w:fill="FFFFFF"/>
            <w:vAlign w:val="center"/>
            <w:hideMark/>
          </w:tcPr>
          <w:p w14:paraId="58704B8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55B0585A"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374654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9</w:t>
            </w:r>
          </w:p>
        </w:tc>
        <w:tc>
          <w:tcPr>
            <w:tcW w:w="3820" w:type="dxa"/>
            <w:tcBorders>
              <w:top w:val="nil"/>
              <w:left w:val="nil"/>
              <w:bottom w:val="single" w:sz="8" w:space="0" w:color="auto"/>
              <w:right w:val="single" w:sz="8" w:space="0" w:color="auto"/>
            </w:tcBorders>
            <w:shd w:val="clear" w:color="auto" w:fill="auto"/>
            <w:vAlign w:val="center"/>
            <w:hideMark/>
          </w:tcPr>
          <w:p w14:paraId="635D1A1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L=126,5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05BE0BD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2053,838</w:t>
            </w:r>
          </w:p>
        </w:tc>
        <w:tc>
          <w:tcPr>
            <w:tcW w:w="1940" w:type="dxa"/>
            <w:tcBorders>
              <w:top w:val="nil"/>
              <w:left w:val="nil"/>
              <w:bottom w:val="single" w:sz="8" w:space="0" w:color="auto"/>
              <w:right w:val="single" w:sz="8" w:space="0" w:color="auto"/>
            </w:tcBorders>
            <w:shd w:val="clear" w:color="000000" w:fill="FFFFFF"/>
            <w:vAlign w:val="center"/>
            <w:hideMark/>
          </w:tcPr>
          <w:p w14:paraId="66DA09A1"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74915043"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93A5FF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10</w:t>
            </w:r>
          </w:p>
        </w:tc>
        <w:tc>
          <w:tcPr>
            <w:tcW w:w="3820" w:type="dxa"/>
            <w:tcBorders>
              <w:top w:val="nil"/>
              <w:left w:val="nil"/>
              <w:bottom w:val="single" w:sz="8" w:space="0" w:color="auto"/>
              <w:right w:val="single" w:sz="8" w:space="0" w:color="auto"/>
            </w:tcBorders>
            <w:shd w:val="clear" w:color="auto" w:fill="auto"/>
            <w:vAlign w:val="center"/>
            <w:hideMark/>
          </w:tcPr>
          <w:p w14:paraId="7F81714E"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L=170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23E4BBF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3088,385</w:t>
            </w:r>
          </w:p>
        </w:tc>
        <w:tc>
          <w:tcPr>
            <w:tcW w:w="1940" w:type="dxa"/>
            <w:tcBorders>
              <w:top w:val="nil"/>
              <w:left w:val="nil"/>
              <w:bottom w:val="single" w:sz="8" w:space="0" w:color="auto"/>
              <w:right w:val="single" w:sz="8" w:space="0" w:color="auto"/>
            </w:tcBorders>
            <w:shd w:val="clear" w:color="000000" w:fill="FFFFFF"/>
            <w:vAlign w:val="center"/>
            <w:hideMark/>
          </w:tcPr>
          <w:p w14:paraId="190BCBA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125DF0DB"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C0FED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11</w:t>
            </w:r>
          </w:p>
        </w:tc>
        <w:tc>
          <w:tcPr>
            <w:tcW w:w="3820" w:type="dxa"/>
            <w:tcBorders>
              <w:top w:val="nil"/>
              <w:left w:val="nil"/>
              <w:bottom w:val="single" w:sz="8" w:space="0" w:color="auto"/>
              <w:right w:val="single" w:sz="8" w:space="0" w:color="auto"/>
            </w:tcBorders>
            <w:shd w:val="clear" w:color="auto" w:fill="auto"/>
            <w:vAlign w:val="center"/>
            <w:hideMark/>
          </w:tcPr>
          <w:p w14:paraId="57FC8818"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0DFDD75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E3AD72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69133097" w14:textId="77777777" w:rsidTr="007249B5">
        <w:trPr>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8EDBFA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w:t>
            </w:r>
          </w:p>
        </w:tc>
        <w:tc>
          <w:tcPr>
            <w:tcW w:w="3820" w:type="dxa"/>
            <w:tcBorders>
              <w:top w:val="nil"/>
              <w:left w:val="nil"/>
              <w:bottom w:val="single" w:sz="8" w:space="0" w:color="auto"/>
              <w:right w:val="single" w:sz="8" w:space="0" w:color="auto"/>
            </w:tcBorders>
            <w:shd w:val="clear" w:color="auto" w:fill="auto"/>
            <w:vAlign w:val="center"/>
            <w:hideMark/>
          </w:tcPr>
          <w:p w14:paraId="13DF1995"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Замена тепловой сети Д=57 ммL=50 м</w:t>
            </w:r>
          </w:p>
        </w:tc>
        <w:tc>
          <w:tcPr>
            <w:tcW w:w="1840" w:type="dxa"/>
            <w:tcBorders>
              <w:top w:val="nil"/>
              <w:left w:val="nil"/>
              <w:bottom w:val="single" w:sz="8" w:space="0" w:color="auto"/>
              <w:right w:val="single" w:sz="8" w:space="0" w:color="auto"/>
            </w:tcBorders>
            <w:shd w:val="clear" w:color="auto" w:fill="auto"/>
            <w:vAlign w:val="center"/>
            <w:hideMark/>
          </w:tcPr>
          <w:p w14:paraId="70E5126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1F00499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21880378"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03C06C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13</w:t>
            </w:r>
          </w:p>
        </w:tc>
        <w:tc>
          <w:tcPr>
            <w:tcW w:w="3820" w:type="dxa"/>
            <w:tcBorders>
              <w:top w:val="nil"/>
              <w:left w:val="nil"/>
              <w:bottom w:val="single" w:sz="8" w:space="0" w:color="auto"/>
              <w:right w:val="single" w:sz="8" w:space="0" w:color="auto"/>
            </w:tcBorders>
            <w:shd w:val="clear" w:color="auto" w:fill="auto"/>
            <w:vAlign w:val="center"/>
            <w:hideMark/>
          </w:tcPr>
          <w:p w14:paraId="39DD6FD7"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Д=32 мм L=50 м на теплосеть Д=40 мм</w:t>
            </w:r>
          </w:p>
        </w:tc>
        <w:tc>
          <w:tcPr>
            <w:tcW w:w="1840" w:type="dxa"/>
            <w:tcBorders>
              <w:top w:val="nil"/>
              <w:left w:val="nil"/>
              <w:bottom w:val="single" w:sz="8" w:space="0" w:color="auto"/>
              <w:right w:val="single" w:sz="8" w:space="0" w:color="auto"/>
            </w:tcBorders>
            <w:shd w:val="clear" w:color="auto" w:fill="auto"/>
            <w:vAlign w:val="center"/>
            <w:hideMark/>
          </w:tcPr>
          <w:p w14:paraId="7F1859A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64335D1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7984DC20"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9F9D594"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00837772"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ТПП котельная № 4</w:t>
            </w:r>
          </w:p>
        </w:tc>
        <w:tc>
          <w:tcPr>
            <w:tcW w:w="1840" w:type="dxa"/>
            <w:tcBorders>
              <w:top w:val="nil"/>
              <w:left w:val="nil"/>
              <w:bottom w:val="single" w:sz="8" w:space="0" w:color="auto"/>
              <w:right w:val="single" w:sz="8" w:space="0" w:color="auto"/>
            </w:tcBorders>
            <w:shd w:val="clear" w:color="auto" w:fill="auto"/>
            <w:vAlign w:val="center"/>
            <w:hideMark/>
          </w:tcPr>
          <w:p w14:paraId="4E89FA73"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E59E3C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1D6F7594"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8FDC1B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39FD80B1"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D3EDFD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01E174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A411F99"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7FE7B7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58D478F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Д=219 мм L=95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32C1E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1829,176</w:t>
            </w:r>
          </w:p>
        </w:tc>
        <w:tc>
          <w:tcPr>
            <w:tcW w:w="1940" w:type="dxa"/>
            <w:tcBorders>
              <w:top w:val="nil"/>
              <w:left w:val="nil"/>
              <w:bottom w:val="single" w:sz="8" w:space="0" w:color="auto"/>
              <w:right w:val="single" w:sz="8" w:space="0" w:color="auto"/>
            </w:tcBorders>
            <w:shd w:val="clear" w:color="000000" w:fill="FFFFFF"/>
            <w:vAlign w:val="center"/>
            <w:hideMark/>
          </w:tcPr>
          <w:p w14:paraId="38449627"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r>
      <w:tr w:rsidR="007249B5" w:rsidRPr="00F41476" w14:paraId="3B647621"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660AB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2</w:t>
            </w:r>
          </w:p>
        </w:tc>
        <w:tc>
          <w:tcPr>
            <w:tcW w:w="3820" w:type="dxa"/>
            <w:tcBorders>
              <w:top w:val="nil"/>
              <w:left w:val="nil"/>
              <w:bottom w:val="single" w:sz="8" w:space="0" w:color="auto"/>
              <w:right w:val="single" w:sz="8" w:space="0" w:color="auto"/>
            </w:tcBorders>
            <w:shd w:val="clear" w:color="auto" w:fill="auto"/>
            <w:vAlign w:val="center"/>
            <w:hideMark/>
          </w:tcPr>
          <w:p w14:paraId="38B6226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Д=114 мм L=95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3E521F6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1941,002</w:t>
            </w:r>
          </w:p>
        </w:tc>
        <w:tc>
          <w:tcPr>
            <w:tcW w:w="1940" w:type="dxa"/>
            <w:tcBorders>
              <w:top w:val="nil"/>
              <w:left w:val="nil"/>
              <w:bottom w:val="single" w:sz="8" w:space="0" w:color="auto"/>
              <w:right w:val="single" w:sz="8" w:space="0" w:color="auto"/>
            </w:tcBorders>
            <w:shd w:val="clear" w:color="000000" w:fill="FFFFFF"/>
            <w:vAlign w:val="center"/>
            <w:hideMark/>
          </w:tcPr>
          <w:p w14:paraId="6F8AD04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24F4EE87"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814971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20" w:type="dxa"/>
            <w:tcBorders>
              <w:top w:val="nil"/>
              <w:left w:val="nil"/>
              <w:bottom w:val="single" w:sz="8" w:space="0" w:color="auto"/>
              <w:right w:val="single" w:sz="8" w:space="0" w:color="auto"/>
            </w:tcBorders>
            <w:shd w:val="clear" w:color="auto" w:fill="auto"/>
            <w:vAlign w:val="center"/>
            <w:hideMark/>
          </w:tcPr>
          <w:p w14:paraId="68F55C0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Д=89 мм L=27,5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27D7FFAA"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394,598</w:t>
            </w:r>
          </w:p>
        </w:tc>
        <w:tc>
          <w:tcPr>
            <w:tcW w:w="1940" w:type="dxa"/>
            <w:tcBorders>
              <w:top w:val="nil"/>
              <w:left w:val="nil"/>
              <w:bottom w:val="single" w:sz="8" w:space="0" w:color="auto"/>
              <w:right w:val="single" w:sz="8" w:space="0" w:color="auto"/>
            </w:tcBorders>
            <w:shd w:val="clear" w:color="000000" w:fill="FFFFFF"/>
            <w:vAlign w:val="center"/>
            <w:hideMark/>
          </w:tcPr>
          <w:p w14:paraId="2477DA0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7249B5" w:rsidRPr="00F41476" w14:paraId="0F817258"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6F87A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20" w:type="dxa"/>
            <w:tcBorders>
              <w:top w:val="nil"/>
              <w:left w:val="nil"/>
              <w:bottom w:val="single" w:sz="8" w:space="0" w:color="auto"/>
              <w:right w:val="single" w:sz="8" w:space="0" w:color="auto"/>
            </w:tcBorders>
            <w:shd w:val="clear" w:color="auto" w:fill="auto"/>
            <w:vAlign w:val="center"/>
            <w:hideMark/>
          </w:tcPr>
          <w:p w14:paraId="48B43756"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L=22,5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4BBA90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322,853</w:t>
            </w:r>
          </w:p>
        </w:tc>
        <w:tc>
          <w:tcPr>
            <w:tcW w:w="1940" w:type="dxa"/>
            <w:tcBorders>
              <w:top w:val="nil"/>
              <w:left w:val="nil"/>
              <w:bottom w:val="single" w:sz="8" w:space="0" w:color="auto"/>
              <w:right w:val="single" w:sz="8" w:space="0" w:color="auto"/>
            </w:tcBorders>
            <w:shd w:val="clear" w:color="000000" w:fill="FFFFFF"/>
            <w:vAlign w:val="center"/>
            <w:hideMark/>
          </w:tcPr>
          <w:p w14:paraId="6E50094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3FE2D084" w14:textId="77777777" w:rsidTr="007249B5">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40C4340"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3820" w:type="dxa"/>
            <w:tcBorders>
              <w:top w:val="nil"/>
              <w:left w:val="nil"/>
              <w:bottom w:val="single" w:sz="8" w:space="0" w:color="auto"/>
              <w:right w:val="single" w:sz="8" w:space="0" w:color="auto"/>
            </w:tcBorders>
            <w:shd w:val="clear" w:color="auto" w:fill="auto"/>
            <w:vAlign w:val="center"/>
            <w:hideMark/>
          </w:tcPr>
          <w:p w14:paraId="157CF1AD" w14:textId="77777777" w:rsidR="007249B5" w:rsidRPr="00F41476" w:rsidRDefault="007249B5" w:rsidP="007249B5">
            <w:pPr>
              <w:rPr>
                <w:rFonts w:eastAsia="Times New Roman" w:cs="Times New Roman"/>
                <w:b/>
                <w:bCs/>
                <w:color w:val="000000"/>
                <w:sz w:val="22"/>
                <w:lang w:eastAsia="ru-RU"/>
              </w:rPr>
            </w:pPr>
            <w:r w:rsidRPr="00F41476">
              <w:rPr>
                <w:rFonts w:eastAsia="Times New Roman" w:cs="Times New Roman"/>
                <w:b/>
                <w:bCs/>
                <w:color w:val="000000"/>
                <w:sz w:val="22"/>
                <w:lang w:eastAsia="ru-RU"/>
              </w:rPr>
              <w:t>котельная № 4 (ГВС)</w:t>
            </w:r>
          </w:p>
        </w:tc>
        <w:tc>
          <w:tcPr>
            <w:tcW w:w="1840" w:type="dxa"/>
            <w:tcBorders>
              <w:top w:val="nil"/>
              <w:left w:val="nil"/>
              <w:bottom w:val="single" w:sz="8" w:space="0" w:color="auto"/>
              <w:right w:val="single" w:sz="8" w:space="0" w:color="auto"/>
            </w:tcBorders>
            <w:shd w:val="clear" w:color="auto" w:fill="auto"/>
            <w:vAlign w:val="center"/>
            <w:hideMark/>
          </w:tcPr>
          <w:p w14:paraId="7550446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35CF2FE"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7249B5" w:rsidRPr="00F41476" w14:paraId="79EF7E3B"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B66346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20" w:type="dxa"/>
            <w:tcBorders>
              <w:top w:val="nil"/>
              <w:left w:val="nil"/>
              <w:bottom w:val="single" w:sz="8" w:space="0" w:color="auto"/>
              <w:right w:val="single" w:sz="8" w:space="0" w:color="auto"/>
            </w:tcBorders>
            <w:shd w:val="clear" w:color="auto" w:fill="auto"/>
            <w:vAlign w:val="center"/>
            <w:hideMark/>
          </w:tcPr>
          <w:p w14:paraId="1AF5A5E5"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L=13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CE9FE8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186,537</w:t>
            </w:r>
          </w:p>
        </w:tc>
        <w:tc>
          <w:tcPr>
            <w:tcW w:w="1940" w:type="dxa"/>
            <w:tcBorders>
              <w:top w:val="nil"/>
              <w:left w:val="nil"/>
              <w:bottom w:val="single" w:sz="8" w:space="0" w:color="auto"/>
              <w:right w:val="single" w:sz="8" w:space="0" w:color="auto"/>
            </w:tcBorders>
            <w:shd w:val="clear" w:color="000000" w:fill="FFFFFF"/>
            <w:vAlign w:val="center"/>
            <w:hideMark/>
          </w:tcPr>
          <w:p w14:paraId="17D5A389"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7289D8CD"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3CA97D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20" w:type="dxa"/>
            <w:tcBorders>
              <w:top w:val="nil"/>
              <w:left w:val="nil"/>
              <w:bottom w:val="single" w:sz="8" w:space="0" w:color="auto"/>
              <w:right w:val="single" w:sz="8" w:space="0" w:color="auto"/>
            </w:tcBorders>
            <w:shd w:val="clear" w:color="auto" w:fill="auto"/>
            <w:vAlign w:val="center"/>
            <w:hideMark/>
          </w:tcPr>
          <w:p w14:paraId="3E30F1FF"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Д=76 мм L=45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76C08F1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737,602</w:t>
            </w:r>
          </w:p>
        </w:tc>
        <w:tc>
          <w:tcPr>
            <w:tcW w:w="1940" w:type="dxa"/>
            <w:tcBorders>
              <w:top w:val="nil"/>
              <w:left w:val="nil"/>
              <w:bottom w:val="single" w:sz="8" w:space="0" w:color="auto"/>
              <w:right w:val="single" w:sz="8" w:space="0" w:color="auto"/>
            </w:tcBorders>
            <w:shd w:val="clear" w:color="000000" w:fill="FFFFFF"/>
            <w:vAlign w:val="center"/>
            <w:hideMark/>
          </w:tcPr>
          <w:p w14:paraId="543E3BD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1AF93379"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D4F37C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20" w:type="dxa"/>
            <w:tcBorders>
              <w:top w:val="nil"/>
              <w:left w:val="nil"/>
              <w:bottom w:val="single" w:sz="8" w:space="0" w:color="auto"/>
              <w:right w:val="single" w:sz="8" w:space="0" w:color="auto"/>
            </w:tcBorders>
            <w:shd w:val="clear" w:color="auto" w:fill="auto"/>
            <w:vAlign w:val="center"/>
            <w:hideMark/>
          </w:tcPr>
          <w:p w14:paraId="531C4262"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Д=57 мм L=13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7E2B890F"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168,175</w:t>
            </w:r>
          </w:p>
        </w:tc>
        <w:tc>
          <w:tcPr>
            <w:tcW w:w="1940" w:type="dxa"/>
            <w:tcBorders>
              <w:top w:val="nil"/>
              <w:left w:val="nil"/>
              <w:bottom w:val="single" w:sz="8" w:space="0" w:color="auto"/>
              <w:right w:val="single" w:sz="8" w:space="0" w:color="auto"/>
            </w:tcBorders>
            <w:shd w:val="clear" w:color="000000" w:fill="FFFFFF"/>
            <w:vAlign w:val="center"/>
            <w:hideMark/>
          </w:tcPr>
          <w:p w14:paraId="6735EE05"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r>
      <w:tr w:rsidR="007249B5" w:rsidRPr="00F41476" w14:paraId="388FC0D1" w14:textId="77777777" w:rsidTr="007249B5">
        <w:trPr>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53873E2"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8</w:t>
            </w:r>
          </w:p>
        </w:tc>
        <w:tc>
          <w:tcPr>
            <w:tcW w:w="3820" w:type="dxa"/>
            <w:tcBorders>
              <w:top w:val="nil"/>
              <w:left w:val="nil"/>
              <w:bottom w:val="single" w:sz="8" w:space="0" w:color="auto"/>
              <w:right w:val="single" w:sz="8" w:space="0" w:color="auto"/>
            </w:tcBorders>
            <w:shd w:val="clear" w:color="auto" w:fill="auto"/>
            <w:vAlign w:val="center"/>
            <w:hideMark/>
          </w:tcPr>
          <w:p w14:paraId="41C29784"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Реконструкция существующей тепловой сети Д=48 мм L=95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613B8ACD"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1228,973</w:t>
            </w:r>
          </w:p>
        </w:tc>
        <w:tc>
          <w:tcPr>
            <w:tcW w:w="1940" w:type="dxa"/>
            <w:tcBorders>
              <w:top w:val="nil"/>
              <w:left w:val="nil"/>
              <w:bottom w:val="single" w:sz="8" w:space="0" w:color="auto"/>
              <w:right w:val="single" w:sz="8" w:space="0" w:color="auto"/>
            </w:tcBorders>
            <w:shd w:val="clear" w:color="000000" w:fill="FFFFFF"/>
            <w:vAlign w:val="center"/>
            <w:hideMark/>
          </w:tcPr>
          <w:p w14:paraId="4448D13C"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r>
      <w:tr w:rsidR="007249B5" w:rsidRPr="00F41476" w14:paraId="4F782F6E" w14:textId="77777777" w:rsidTr="007249B5">
        <w:trPr>
          <w:trHeight w:val="315"/>
        </w:trPr>
        <w:tc>
          <w:tcPr>
            <w:tcW w:w="8300"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7DE4D97B"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Проект "Строительство ЦТП"</w:t>
            </w:r>
          </w:p>
        </w:tc>
      </w:tr>
      <w:tr w:rsidR="007249B5" w:rsidRPr="00F41476" w14:paraId="610BEE70" w14:textId="77777777" w:rsidTr="007249B5">
        <w:trPr>
          <w:trHeight w:val="12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0C07098"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20" w:type="dxa"/>
            <w:tcBorders>
              <w:top w:val="nil"/>
              <w:left w:val="nil"/>
              <w:bottom w:val="single" w:sz="8" w:space="0" w:color="auto"/>
              <w:right w:val="single" w:sz="8" w:space="0" w:color="auto"/>
            </w:tcBorders>
            <w:shd w:val="clear" w:color="auto" w:fill="auto"/>
            <w:vAlign w:val="center"/>
            <w:hideMark/>
          </w:tcPr>
          <w:p w14:paraId="01AC44B3" w14:textId="77777777" w:rsidR="007249B5" w:rsidRPr="00F41476" w:rsidRDefault="007249B5" w:rsidP="007249B5">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нового ЦТП по ул. Соколова в связи с аварийным состоянием ТПП «Рогачевская фабрика»</w:t>
            </w:r>
          </w:p>
        </w:tc>
        <w:tc>
          <w:tcPr>
            <w:tcW w:w="1840" w:type="dxa"/>
            <w:tcBorders>
              <w:top w:val="nil"/>
              <w:left w:val="nil"/>
              <w:bottom w:val="single" w:sz="8" w:space="0" w:color="auto"/>
              <w:right w:val="single" w:sz="8" w:space="0" w:color="auto"/>
            </w:tcBorders>
            <w:shd w:val="clear" w:color="auto" w:fill="auto"/>
            <w:vAlign w:val="center"/>
            <w:hideMark/>
          </w:tcPr>
          <w:p w14:paraId="48D43376" w14:textId="77777777" w:rsidR="007249B5" w:rsidRPr="00F41476" w:rsidRDefault="007249B5"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auto" w:fill="auto"/>
            <w:noWrap/>
            <w:vAlign w:val="center"/>
            <w:hideMark/>
          </w:tcPr>
          <w:p w14:paraId="0FC704B3" w14:textId="0F7D67F4" w:rsidR="007249B5" w:rsidRPr="00F41476" w:rsidRDefault="00AD6909" w:rsidP="007249B5">
            <w:pPr>
              <w:jc w:val="center"/>
              <w:rPr>
                <w:rFonts w:eastAsia="Times New Roman" w:cs="Times New Roman"/>
                <w:color w:val="000000"/>
                <w:sz w:val="22"/>
                <w:lang w:eastAsia="ru-RU"/>
              </w:rPr>
            </w:pPr>
            <w:r w:rsidRPr="00F41476">
              <w:rPr>
                <w:rFonts w:eastAsia="Times New Roman" w:cs="Times New Roman"/>
                <w:color w:val="000000"/>
                <w:sz w:val="22"/>
                <w:lang w:eastAsia="ru-RU"/>
              </w:rPr>
              <w:t>2023-2024</w:t>
            </w:r>
          </w:p>
        </w:tc>
      </w:tr>
    </w:tbl>
    <w:p w14:paraId="6942B48A" w14:textId="77777777" w:rsidR="001D3226" w:rsidRPr="00F41476" w:rsidRDefault="001D3226" w:rsidP="001D3226">
      <w:pPr>
        <w:rPr>
          <w:rFonts w:cs="Times New Roman"/>
        </w:rPr>
      </w:pPr>
    </w:p>
    <w:p w14:paraId="3F150C91" w14:textId="77777777" w:rsidR="001D3226" w:rsidRPr="00F41476" w:rsidRDefault="00F81B96" w:rsidP="001D3226">
      <w:pPr>
        <w:pStyle w:val="2"/>
        <w:ind w:left="0" w:firstLine="0"/>
      </w:pPr>
      <w:hyperlink r:id="rId299" w:anchor="bookmark129" w:history="1">
        <w:bookmarkStart w:id="781" w:name="_Toc45625273"/>
        <w:bookmarkStart w:id="782" w:name="_Toc107403253"/>
        <w:bookmarkStart w:id="783" w:name="_Toc131153793"/>
        <w:r w:rsidR="001D3226" w:rsidRPr="00F41476">
          <w:t xml:space="preserve">Часть 2. </w:t>
        </w:r>
      </w:hyperlink>
      <w:r w:rsidR="001D3226" w:rsidRPr="00F41476">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1"/>
      <w:bookmarkEnd w:id="782"/>
      <w:bookmarkEnd w:id="783"/>
    </w:p>
    <w:p w14:paraId="258FE8E0" w14:textId="77777777" w:rsidR="001D3226" w:rsidRPr="00F41476" w:rsidRDefault="001D3226" w:rsidP="001D3226">
      <w:pPr>
        <w:pStyle w:val="TableParagraph1"/>
        <w:ind w:left="201" w:right="341" w:firstLine="707"/>
        <w:jc w:val="both"/>
        <w:rPr>
          <w:rFonts w:eastAsia="Times New Roman"/>
        </w:rPr>
      </w:pPr>
    </w:p>
    <w:p w14:paraId="1CE596D2" w14:textId="77777777" w:rsidR="001D3226" w:rsidRPr="00F41476" w:rsidRDefault="001D3226" w:rsidP="001D3226">
      <w:pPr>
        <w:pStyle w:val="TableParagraph1"/>
        <w:ind w:firstLine="707"/>
        <w:jc w:val="both"/>
        <w:rPr>
          <w:rFonts w:eastAsia="Times New Roman"/>
        </w:rPr>
      </w:pPr>
      <w:r w:rsidRPr="00F41476">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ED7A7AB" w14:textId="77777777" w:rsidR="001D3226" w:rsidRPr="00F41476" w:rsidRDefault="001D3226" w:rsidP="001D3226">
      <w:pPr>
        <w:pStyle w:val="TableParagraph1"/>
        <w:ind w:firstLine="707"/>
        <w:jc w:val="both"/>
        <w:rPr>
          <w:rFonts w:eastAsia="Times New Roman"/>
        </w:rPr>
      </w:pPr>
      <w:r w:rsidRPr="00F41476">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2481980" w14:textId="77777777" w:rsidR="001D3226" w:rsidRPr="00F41476" w:rsidRDefault="001D3226" w:rsidP="001D3226">
      <w:pPr>
        <w:pStyle w:val="TableParagraph1"/>
        <w:ind w:firstLine="707"/>
        <w:jc w:val="both"/>
        <w:rPr>
          <w:rFonts w:eastAsia="Times New Roman"/>
        </w:rPr>
      </w:pPr>
      <w:r w:rsidRPr="00F41476">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306F6D3" w14:textId="77777777" w:rsidR="001D3226" w:rsidRPr="00F41476" w:rsidRDefault="001D3226" w:rsidP="001D3226">
      <w:pPr>
        <w:pStyle w:val="TableParagraph1"/>
        <w:ind w:firstLine="707"/>
        <w:jc w:val="both"/>
        <w:rPr>
          <w:rFonts w:eastAsia="Times New Roman"/>
        </w:rPr>
      </w:pPr>
      <w:r w:rsidRPr="00F41476">
        <w:rPr>
          <w:rFonts w:eastAsia="Times New Roman"/>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w:t>
      </w:r>
      <w:r w:rsidRPr="00F41476">
        <w:rPr>
          <w:rFonts w:eastAsia="Times New Roman"/>
        </w:rPr>
        <w:lastRenderedPageBreak/>
        <w:t>амортизационных отчислений.</w:t>
      </w:r>
    </w:p>
    <w:p w14:paraId="7D37E6BF" w14:textId="77777777" w:rsidR="001D3226" w:rsidRPr="00F41476" w:rsidRDefault="001D3226" w:rsidP="001D3226">
      <w:pPr>
        <w:pStyle w:val="TableParagraph1"/>
        <w:ind w:firstLine="707"/>
        <w:jc w:val="both"/>
        <w:rPr>
          <w:rFonts w:eastAsia="Times New Roman"/>
          <w:sz w:val="23"/>
          <w:szCs w:val="23"/>
        </w:rPr>
      </w:pPr>
      <w:r w:rsidRPr="00F41476">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49C3561" w14:textId="77777777" w:rsidR="001D3226" w:rsidRPr="00F41476" w:rsidRDefault="001D3226" w:rsidP="001D3226">
      <w:pPr>
        <w:jc w:val="both"/>
        <w:rPr>
          <w:rFonts w:cs="Times New Roman"/>
          <w:lang w:eastAsia="ru-RU"/>
        </w:rPr>
      </w:pPr>
    </w:p>
    <w:p w14:paraId="57B8BE27" w14:textId="77777777" w:rsidR="001D3226" w:rsidRPr="00F41476" w:rsidRDefault="00F81B96" w:rsidP="001D3226">
      <w:pPr>
        <w:pStyle w:val="2"/>
        <w:ind w:left="0" w:firstLine="0"/>
      </w:pPr>
      <w:hyperlink r:id="rId300" w:anchor="bookmark130" w:history="1">
        <w:bookmarkStart w:id="784" w:name="_Toc45625274"/>
        <w:bookmarkStart w:id="785" w:name="_Toc107403254"/>
        <w:bookmarkStart w:id="786" w:name="_Toc131153794"/>
        <w:r w:rsidR="001D3226" w:rsidRPr="00F41476">
          <w:t xml:space="preserve">Часть 3. РАСЧЕТЫ </w:t>
        </w:r>
      </w:hyperlink>
      <w:r w:rsidR="001D3226" w:rsidRPr="00F41476">
        <w:t>ЭКОНОМИЧЕСКОЙ ЭФФЕКТИВНОСТИ ИНВЕСТИЦИЙ</w:t>
      </w:r>
      <w:bookmarkEnd w:id="784"/>
      <w:bookmarkEnd w:id="785"/>
      <w:bookmarkEnd w:id="786"/>
      <w:r w:rsidR="001D3226" w:rsidRPr="00F41476">
        <w:t xml:space="preserve"> </w:t>
      </w:r>
    </w:p>
    <w:p w14:paraId="6563B7EE" w14:textId="77777777" w:rsidR="001D3226" w:rsidRPr="00F41476" w:rsidRDefault="001D3226" w:rsidP="001D3226">
      <w:pPr>
        <w:pStyle w:val="a4"/>
        <w:ind w:firstLine="567"/>
        <w:rPr>
          <w:rFonts w:cs="Times New Roman"/>
        </w:rPr>
      </w:pPr>
      <w:bookmarkStart w:id="787" w:name="_Toc45625275"/>
    </w:p>
    <w:p w14:paraId="7531168D" w14:textId="77777777" w:rsidR="001D3226" w:rsidRPr="00F41476" w:rsidRDefault="001D3226" w:rsidP="001D3226">
      <w:pPr>
        <w:pStyle w:val="ab"/>
        <w:kinsoku w:val="0"/>
        <w:overflowPunct w:val="0"/>
        <w:ind w:left="0" w:firstLine="709"/>
        <w:jc w:val="both"/>
        <w:rPr>
          <w:rFonts w:cs="Times New Roman"/>
          <w:lang w:val="ru-RU"/>
        </w:rPr>
      </w:pPr>
      <w:bookmarkStart w:id="788" w:name="_Hlk108188904"/>
      <w:bookmarkStart w:id="789" w:name="_Hlk108188857"/>
      <w:bookmarkEnd w:id="787"/>
      <w:r w:rsidRPr="00F41476">
        <w:rPr>
          <w:rFonts w:cs="Times New Roman"/>
          <w:lang w:val="ru-RU"/>
        </w:rPr>
        <w:t>Источником</w:t>
      </w:r>
      <w:r w:rsidRPr="00F41476">
        <w:rPr>
          <w:rFonts w:cs="Times New Roman"/>
          <w:spacing w:val="60"/>
          <w:lang w:val="ru-RU"/>
        </w:rPr>
        <w:t xml:space="preserve"> </w:t>
      </w:r>
      <w:r w:rsidRPr="00F41476">
        <w:rPr>
          <w:rFonts w:cs="Times New Roman"/>
          <w:lang w:val="ru-RU"/>
        </w:rPr>
        <w:t>инвестиций,</w:t>
      </w:r>
      <w:r w:rsidRPr="00F41476">
        <w:rPr>
          <w:rFonts w:cs="Times New Roman"/>
          <w:spacing w:val="62"/>
          <w:lang w:val="ru-RU"/>
        </w:rPr>
        <w:t xml:space="preserve"> </w:t>
      </w:r>
      <w:r w:rsidRPr="00F41476">
        <w:rPr>
          <w:rFonts w:cs="Times New Roman"/>
          <w:lang w:val="ru-RU"/>
        </w:rPr>
        <w:t>обеспечивающих</w:t>
      </w:r>
      <w:r w:rsidRPr="00F41476">
        <w:rPr>
          <w:rFonts w:cs="Times New Roman"/>
          <w:spacing w:val="62"/>
          <w:lang w:val="ru-RU"/>
        </w:rPr>
        <w:t xml:space="preserve"> </w:t>
      </w:r>
      <w:r w:rsidRPr="00F41476">
        <w:rPr>
          <w:rFonts w:cs="Times New Roman"/>
          <w:lang w:val="ru-RU"/>
        </w:rPr>
        <w:t>финансовые</w:t>
      </w:r>
      <w:r w:rsidRPr="00F41476">
        <w:rPr>
          <w:rFonts w:cs="Times New Roman"/>
          <w:spacing w:val="62"/>
          <w:lang w:val="ru-RU"/>
        </w:rPr>
        <w:t xml:space="preserve"> </w:t>
      </w:r>
      <w:r w:rsidRPr="00F41476">
        <w:rPr>
          <w:rFonts w:cs="Times New Roman"/>
          <w:lang w:val="ru-RU"/>
        </w:rPr>
        <w:t>потребности</w:t>
      </w:r>
      <w:r w:rsidRPr="00F41476">
        <w:rPr>
          <w:rFonts w:cs="Times New Roman"/>
          <w:spacing w:val="63"/>
          <w:lang w:val="ru-RU"/>
        </w:rPr>
        <w:t xml:space="preserve"> </w:t>
      </w:r>
      <w:r w:rsidRPr="00F41476">
        <w:rPr>
          <w:rFonts w:cs="Times New Roman"/>
          <w:lang w:val="ru-RU"/>
        </w:rPr>
        <w:t>для</w:t>
      </w:r>
      <w:r w:rsidRPr="00F41476">
        <w:rPr>
          <w:rFonts w:cs="Times New Roman"/>
          <w:spacing w:val="27"/>
          <w:w w:val="99"/>
          <w:lang w:val="ru-RU"/>
        </w:rPr>
        <w:t xml:space="preserve"> </w:t>
      </w:r>
      <w:r w:rsidRPr="00F41476">
        <w:rPr>
          <w:rFonts w:cs="Times New Roman"/>
          <w:lang w:val="ru-RU"/>
        </w:rPr>
        <w:t>реализации</w:t>
      </w:r>
      <w:r w:rsidRPr="00F41476">
        <w:rPr>
          <w:rFonts w:cs="Times New Roman"/>
          <w:spacing w:val="15"/>
          <w:lang w:val="ru-RU"/>
        </w:rPr>
        <w:t xml:space="preserve"> </w:t>
      </w:r>
      <w:r w:rsidRPr="00F41476">
        <w:rPr>
          <w:rFonts w:cs="Times New Roman"/>
          <w:lang w:val="ru-RU"/>
        </w:rPr>
        <w:t>мероприятий,</w:t>
      </w:r>
      <w:r w:rsidRPr="00F41476">
        <w:rPr>
          <w:rFonts w:cs="Times New Roman"/>
          <w:spacing w:val="15"/>
          <w:lang w:val="ru-RU"/>
        </w:rPr>
        <w:t xml:space="preserve"> </w:t>
      </w:r>
      <w:r w:rsidRPr="00F41476">
        <w:rPr>
          <w:rFonts w:cs="Times New Roman"/>
          <w:lang w:val="ru-RU"/>
        </w:rPr>
        <w:t>направленных</w:t>
      </w:r>
      <w:r w:rsidRPr="00F41476">
        <w:rPr>
          <w:rFonts w:cs="Times New Roman"/>
          <w:spacing w:val="17"/>
          <w:lang w:val="ru-RU"/>
        </w:rPr>
        <w:t xml:space="preserve"> </w:t>
      </w:r>
      <w:r w:rsidRPr="00F41476">
        <w:rPr>
          <w:rFonts w:cs="Times New Roman"/>
          <w:lang w:val="ru-RU"/>
        </w:rPr>
        <w:t>на</w:t>
      </w:r>
      <w:r w:rsidRPr="00F41476">
        <w:rPr>
          <w:rFonts w:cs="Times New Roman"/>
          <w:spacing w:val="15"/>
          <w:lang w:val="ru-RU"/>
        </w:rPr>
        <w:t xml:space="preserve"> </w:t>
      </w:r>
      <w:r w:rsidRPr="00F41476">
        <w:rPr>
          <w:rFonts w:cs="Times New Roman"/>
          <w:lang w:val="ru-RU"/>
        </w:rPr>
        <w:t>повышение</w:t>
      </w:r>
      <w:r w:rsidRPr="00F41476">
        <w:rPr>
          <w:rFonts w:cs="Times New Roman"/>
          <w:spacing w:val="15"/>
          <w:lang w:val="ru-RU"/>
        </w:rPr>
        <w:t xml:space="preserve"> </w:t>
      </w:r>
      <w:r w:rsidRPr="00F41476">
        <w:rPr>
          <w:rFonts w:cs="Times New Roman"/>
          <w:lang w:val="ru-RU"/>
        </w:rPr>
        <w:t>эффективности</w:t>
      </w:r>
      <w:r w:rsidRPr="00F41476">
        <w:rPr>
          <w:rFonts w:cs="Times New Roman"/>
          <w:spacing w:val="15"/>
          <w:lang w:val="ru-RU"/>
        </w:rPr>
        <w:t xml:space="preserve"> </w:t>
      </w:r>
      <w:r w:rsidRPr="00F41476">
        <w:rPr>
          <w:rFonts w:cs="Times New Roman"/>
          <w:lang w:val="ru-RU"/>
        </w:rPr>
        <w:t>работы</w:t>
      </w:r>
      <w:r w:rsidRPr="00F41476">
        <w:rPr>
          <w:rFonts w:cs="Times New Roman"/>
          <w:spacing w:val="29"/>
          <w:w w:val="99"/>
          <w:lang w:val="ru-RU"/>
        </w:rPr>
        <w:t xml:space="preserve"> </w:t>
      </w:r>
      <w:r w:rsidRPr="00F41476">
        <w:rPr>
          <w:rFonts w:cs="Times New Roman"/>
          <w:lang w:val="ru-RU"/>
        </w:rPr>
        <w:t>систем</w:t>
      </w:r>
      <w:r w:rsidRPr="00F41476">
        <w:rPr>
          <w:rFonts w:cs="Times New Roman"/>
          <w:spacing w:val="29"/>
          <w:lang w:val="ru-RU"/>
        </w:rPr>
        <w:t xml:space="preserve"> </w:t>
      </w:r>
      <w:r w:rsidRPr="00F41476">
        <w:rPr>
          <w:rFonts w:cs="Times New Roman"/>
          <w:lang w:val="ru-RU"/>
        </w:rPr>
        <w:t>теплоснабжения</w:t>
      </w:r>
      <w:r w:rsidRPr="00F41476">
        <w:rPr>
          <w:rFonts w:cs="Times New Roman"/>
          <w:spacing w:val="27"/>
          <w:lang w:val="ru-RU"/>
        </w:rPr>
        <w:t xml:space="preserve"> </w:t>
      </w:r>
      <w:r w:rsidRPr="00F41476">
        <w:rPr>
          <w:rFonts w:cs="Times New Roman"/>
          <w:lang w:val="ru-RU"/>
        </w:rPr>
        <w:t>и</w:t>
      </w:r>
      <w:r w:rsidRPr="00F41476">
        <w:rPr>
          <w:rFonts w:cs="Times New Roman"/>
          <w:spacing w:val="27"/>
          <w:lang w:val="ru-RU"/>
        </w:rPr>
        <w:t xml:space="preserve"> </w:t>
      </w:r>
      <w:r w:rsidRPr="00F41476">
        <w:rPr>
          <w:rFonts w:cs="Times New Roman"/>
          <w:spacing w:val="-1"/>
          <w:lang w:val="ru-RU"/>
        </w:rPr>
        <w:t>качества</w:t>
      </w:r>
      <w:r w:rsidRPr="00F41476">
        <w:rPr>
          <w:rFonts w:cs="Times New Roman"/>
          <w:spacing w:val="29"/>
          <w:lang w:val="ru-RU"/>
        </w:rPr>
        <w:t xml:space="preserve"> </w:t>
      </w:r>
      <w:r w:rsidRPr="00F41476">
        <w:rPr>
          <w:rFonts w:cs="Times New Roman"/>
          <w:lang w:val="ru-RU"/>
        </w:rPr>
        <w:t>теплоснабжения,</w:t>
      </w:r>
      <w:r w:rsidRPr="00F41476">
        <w:rPr>
          <w:rFonts w:cs="Times New Roman"/>
          <w:spacing w:val="28"/>
          <w:lang w:val="ru-RU"/>
        </w:rPr>
        <w:t xml:space="preserve"> </w:t>
      </w:r>
      <w:r w:rsidRPr="00F41476">
        <w:rPr>
          <w:rFonts w:cs="Times New Roman"/>
          <w:lang w:val="ru-RU"/>
        </w:rPr>
        <w:t>является</w:t>
      </w:r>
      <w:r w:rsidRPr="00F41476">
        <w:rPr>
          <w:rFonts w:cs="Times New Roman"/>
          <w:spacing w:val="27"/>
          <w:lang w:val="ru-RU"/>
        </w:rPr>
        <w:t xml:space="preserve"> </w:t>
      </w:r>
      <w:r w:rsidRPr="00F41476">
        <w:rPr>
          <w:rFonts w:cs="Times New Roman"/>
          <w:lang w:val="ru-RU"/>
        </w:rPr>
        <w:t>инвестиционная</w:t>
      </w:r>
      <w:r w:rsidRPr="00F41476">
        <w:rPr>
          <w:rFonts w:cs="Times New Roman"/>
          <w:spacing w:val="34"/>
          <w:w w:val="99"/>
          <w:lang w:val="ru-RU"/>
        </w:rPr>
        <w:t xml:space="preserve"> </w:t>
      </w:r>
      <w:r w:rsidRPr="00F41476">
        <w:rPr>
          <w:rFonts w:cs="Times New Roman"/>
          <w:lang w:val="ru-RU"/>
        </w:rPr>
        <w:t>составляющая</w:t>
      </w:r>
      <w:r w:rsidRPr="00F41476">
        <w:rPr>
          <w:rFonts w:cs="Times New Roman"/>
          <w:spacing w:val="-10"/>
          <w:lang w:val="ru-RU"/>
        </w:rPr>
        <w:t xml:space="preserve"> </w:t>
      </w:r>
      <w:r w:rsidRPr="00F41476">
        <w:rPr>
          <w:rFonts w:cs="Times New Roman"/>
          <w:lang w:val="ru-RU"/>
        </w:rPr>
        <w:t>в</w:t>
      </w:r>
      <w:r w:rsidRPr="00F41476">
        <w:rPr>
          <w:rFonts w:cs="Times New Roman"/>
          <w:spacing w:val="-9"/>
          <w:lang w:val="ru-RU"/>
        </w:rPr>
        <w:t xml:space="preserve"> </w:t>
      </w:r>
      <w:r w:rsidRPr="00F41476">
        <w:rPr>
          <w:rFonts w:cs="Times New Roman"/>
          <w:lang w:val="ru-RU"/>
        </w:rPr>
        <w:t>тарифе</w:t>
      </w:r>
      <w:r w:rsidRPr="00F41476">
        <w:rPr>
          <w:rFonts w:cs="Times New Roman"/>
          <w:spacing w:val="-10"/>
          <w:lang w:val="ru-RU"/>
        </w:rPr>
        <w:t xml:space="preserve"> </w:t>
      </w:r>
      <w:r w:rsidRPr="00F41476">
        <w:rPr>
          <w:rFonts w:cs="Times New Roman"/>
          <w:lang w:val="ru-RU"/>
        </w:rPr>
        <w:t>на</w:t>
      </w:r>
      <w:r w:rsidRPr="00F41476">
        <w:rPr>
          <w:rFonts w:cs="Times New Roman"/>
          <w:spacing w:val="-10"/>
          <w:lang w:val="ru-RU"/>
        </w:rPr>
        <w:t xml:space="preserve"> </w:t>
      </w:r>
      <w:r w:rsidRPr="00F41476">
        <w:rPr>
          <w:rFonts w:cs="Times New Roman"/>
          <w:spacing w:val="-1"/>
          <w:lang w:val="ru-RU"/>
        </w:rPr>
        <w:t>тепловую</w:t>
      </w:r>
      <w:r w:rsidRPr="00F41476">
        <w:rPr>
          <w:rFonts w:cs="Times New Roman"/>
          <w:spacing w:val="-8"/>
          <w:lang w:val="ru-RU"/>
        </w:rPr>
        <w:t xml:space="preserve"> </w:t>
      </w:r>
      <w:r w:rsidRPr="00F41476">
        <w:rPr>
          <w:rFonts w:cs="Times New Roman"/>
          <w:lang w:val="ru-RU"/>
        </w:rPr>
        <w:t>энергию.</w:t>
      </w:r>
    </w:p>
    <w:p w14:paraId="773B136F"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При</w:t>
      </w:r>
      <w:r w:rsidRPr="00F41476">
        <w:rPr>
          <w:rFonts w:cs="Times New Roman"/>
          <w:spacing w:val="23"/>
          <w:lang w:val="ru-RU"/>
        </w:rPr>
        <w:t xml:space="preserve"> </w:t>
      </w:r>
      <w:r w:rsidRPr="00F41476">
        <w:rPr>
          <w:rFonts w:cs="Times New Roman"/>
          <w:lang w:val="ru-RU"/>
        </w:rPr>
        <w:t>расчете</w:t>
      </w:r>
      <w:r w:rsidRPr="00F41476">
        <w:rPr>
          <w:rFonts w:cs="Times New Roman"/>
          <w:spacing w:val="26"/>
          <w:lang w:val="ru-RU"/>
        </w:rPr>
        <w:t xml:space="preserve"> </w:t>
      </w:r>
      <w:r w:rsidRPr="00F41476">
        <w:rPr>
          <w:rFonts w:cs="Times New Roman"/>
          <w:lang w:val="ru-RU"/>
        </w:rPr>
        <w:t>инвестиционной</w:t>
      </w:r>
      <w:r w:rsidRPr="00F41476">
        <w:rPr>
          <w:rFonts w:cs="Times New Roman"/>
          <w:spacing w:val="24"/>
          <w:lang w:val="ru-RU"/>
        </w:rPr>
        <w:t xml:space="preserve"> </w:t>
      </w:r>
      <w:r w:rsidRPr="00F41476">
        <w:rPr>
          <w:rFonts w:cs="Times New Roman"/>
          <w:lang w:val="ru-RU"/>
        </w:rPr>
        <w:t>составляющей</w:t>
      </w:r>
      <w:r w:rsidRPr="00F41476">
        <w:rPr>
          <w:rFonts w:cs="Times New Roman"/>
          <w:spacing w:val="24"/>
          <w:lang w:val="ru-RU"/>
        </w:rPr>
        <w:t xml:space="preserve"> </w:t>
      </w:r>
      <w:r w:rsidRPr="00F41476">
        <w:rPr>
          <w:rFonts w:cs="Times New Roman"/>
          <w:lang w:val="ru-RU"/>
        </w:rPr>
        <w:t>в</w:t>
      </w:r>
      <w:r w:rsidRPr="00F41476">
        <w:rPr>
          <w:rFonts w:cs="Times New Roman"/>
          <w:spacing w:val="25"/>
          <w:lang w:val="ru-RU"/>
        </w:rPr>
        <w:t xml:space="preserve"> </w:t>
      </w:r>
      <w:r w:rsidRPr="00F41476">
        <w:rPr>
          <w:rFonts w:cs="Times New Roman"/>
          <w:lang w:val="ru-RU"/>
        </w:rPr>
        <w:t>тарифе</w:t>
      </w:r>
      <w:r w:rsidRPr="00F41476">
        <w:rPr>
          <w:rFonts w:cs="Times New Roman"/>
          <w:spacing w:val="31"/>
          <w:lang w:val="ru-RU"/>
        </w:rPr>
        <w:t xml:space="preserve"> </w:t>
      </w:r>
      <w:r w:rsidRPr="00F41476">
        <w:rPr>
          <w:rFonts w:cs="Times New Roman"/>
          <w:spacing w:val="-1"/>
          <w:lang w:val="ru-RU"/>
        </w:rPr>
        <w:t>учитываются</w:t>
      </w:r>
      <w:r w:rsidRPr="00F41476">
        <w:rPr>
          <w:rFonts w:cs="Times New Roman"/>
          <w:spacing w:val="28"/>
          <w:w w:val="99"/>
          <w:lang w:val="ru-RU"/>
        </w:rPr>
        <w:t xml:space="preserve"> </w:t>
      </w:r>
      <w:r w:rsidRPr="00F41476">
        <w:rPr>
          <w:rFonts w:cs="Times New Roman"/>
          <w:spacing w:val="-1"/>
          <w:lang w:val="ru-RU"/>
        </w:rPr>
        <w:t>следующие</w:t>
      </w:r>
      <w:r w:rsidRPr="00F41476">
        <w:rPr>
          <w:rFonts w:cs="Times New Roman"/>
          <w:spacing w:val="-27"/>
          <w:lang w:val="ru-RU"/>
        </w:rPr>
        <w:t xml:space="preserve"> </w:t>
      </w:r>
      <w:r w:rsidRPr="00F41476">
        <w:rPr>
          <w:rFonts w:cs="Times New Roman"/>
          <w:lang w:val="ru-RU"/>
        </w:rPr>
        <w:t>показатели:</w:t>
      </w:r>
    </w:p>
    <w:p w14:paraId="30657F0A"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расходы</w:t>
      </w:r>
      <w:r w:rsidRPr="00F41476">
        <w:rPr>
          <w:rFonts w:cs="Times New Roman"/>
          <w:spacing w:val="30"/>
          <w:lang w:val="ru-RU"/>
        </w:rPr>
        <w:t xml:space="preserve"> </w:t>
      </w:r>
      <w:r w:rsidRPr="00F41476">
        <w:rPr>
          <w:rFonts w:cs="Times New Roman"/>
          <w:lang w:val="ru-RU"/>
        </w:rPr>
        <w:t>на</w:t>
      </w:r>
      <w:r w:rsidRPr="00F41476">
        <w:rPr>
          <w:rFonts w:cs="Times New Roman"/>
          <w:spacing w:val="32"/>
          <w:lang w:val="ru-RU"/>
        </w:rPr>
        <w:t xml:space="preserve"> </w:t>
      </w:r>
      <w:r w:rsidRPr="00F41476">
        <w:rPr>
          <w:rFonts w:cs="Times New Roman"/>
          <w:lang w:val="ru-RU"/>
        </w:rPr>
        <w:t>реализацию</w:t>
      </w:r>
      <w:r w:rsidRPr="00F41476">
        <w:rPr>
          <w:rFonts w:cs="Times New Roman"/>
          <w:spacing w:val="30"/>
          <w:lang w:val="ru-RU"/>
        </w:rPr>
        <w:t xml:space="preserve"> </w:t>
      </w:r>
      <w:r w:rsidRPr="00F41476">
        <w:rPr>
          <w:rFonts w:cs="Times New Roman"/>
          <w:lang w:val="ru-RU"/>
        </w:rPr>
        <w:t>мероприятий,</w:t>
      </w:r>
      <w:r w:rsidRPr="00F41476">
        <w:rPr>
          <w:rFonts w:cs="Times New Roman"/>
          <w:spacing w:val="31"/>
          <w:lang w:val="ru-RU"/>
        </w:rPr>
        <w:t xml:space="preserve"> </w:t>
      </w:r>
      <w:r w:rsidRPr="00F41476">
        <w:rPr>
          <w:rFonts w:cs="Times New Roman"/>
          <w:lang w:val="ru-RU"/>
        </w:rPr>
        <w:t>направленных</w:t>
      </w:r>
      <w:r w:rsidRPr="00F41476">
        <w:rPr>
          <w:rFonts w:cs="Times New Roman"/>
          <w:spacing w:val="29"/>
          <w:lang w:val="ru-RU"/>
        </w:rPr>
        <w:t xml:space="preserve"> </w:t>
      </w:r>
      <w:r w:rsidRPr="00F41476">
        <w:rPr>
          <w:rFonts w:cs="Times New Roman"/>
          <w:lang w:val="ru-RU"/>
        </w:rPr>
        <w:t>на</w:t>
      </w:r>
      <w:r w:rsidRPr="00F41476">
        <w:rPr>
          <w:rFonts w:cs="Times New Roman"/>
          <w:spacing w:val="30"/>
          <w:lang w:val="ru-RU"/>
        </w:rPr>
        <w:t xml:space="preserve"> </w:t>
      </w:r>
      <w:r w:rsidRPr="00F41476">
        <w:rPr>
          <w:rFonts w:cs="Times New Roman"/>
          <w:lang w:val="ru-RU"/>
        </w:rPr>
        <w:t>повышение</w:t>
      </w:r>
      <w:r w:rsidRPr="00F41476">
        <w:rPr>
          <w:rFonts w:cs="Times New Roman"/>
          <w:spacing w:val="29"/>
          <w:w w:val="99"/>
          <w:lang w:val="ru-RU"/>
        </w:rPr>
        <w:t xml:space="preserve"> </w:t>
      </w:r>
      <w:r w:rsidRPr="00F41476">
        <w:rPr>
          <w:rFonts w:cs="Times New Roman"/>
          <w:lang w:val="ru-RU"/>
        </w:rPr>
        <w:t>эффективности</w:t>
      </w:r>
      <w:r w:rsidRPr="00F41476">
        <w:rPr>
          <w:rFonts w:cs="Times New Roman"/>
          <w:spacing w:val="48"/>
          <w:lang w:val="ru-RU"/>
        </w:rPr>
        <w:t xml:space="preserve"> </w:t>
      </w:r>
      <w:r w:rsidRPr="00F41476">
        <w:rPr>
          <w:rFonts w:cs="Times New Roman"/>
          <w:lang w:val="ru-RU"/>
        </w:rPr>
        <w:t>работы систем теплоснабжения и повышение качества оказываемых услуг;</w:t>
      </w:r>
    </w:p>
    <w:p w14:paraId="40C763E5"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экономический эффект от реализации мероприятий.</w:t>
      </w:r>
    </w:p>
    <w:p w14:paraId="3C502A0C"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Эффективность инвестиций обеспечивается достижением следующих результатов:</w:t>
      </w:r>
    </w:p>
    <w:p w14:paraId="6A69F0BD"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обеспечение возможности подключения новых потребителей;</w:t>
      </w:r>
    </w:p>
    <w:p w14:paraId="7D456F74"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обеспечение развития инфраструктуры поселения, в том числе социально-значимых объектов;</w:t>
      </w:r>
    </w:p>
    <w:p w14:paraId="6BD1AB73"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повышение качества и надежности теплоснабжения;</w:t>
      </w:r>
    </w:p>
    <w:p w14:paraId="65AB53C9"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снижение аварийности систем теплоснабжения;</w:t>
      </w:r>
    </w:p>
    <w:p w14:paraId="78BA2D58"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снижение затрат на устранение аварий в системах теплоснабжения;</w:t>
      </w:r>
    </w:p>
    <w:p w14:paraId="196A7551"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24237114"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снижение удельных расходов топлива при производстве тепловой энергии;</w:t>
      </w:r>
    </w:p>
    <w:p w14:paraId="7EB5DF22" w14:textId="77777777" w:rsidR="001D3226" w:rsidRPr="00F41476" w:rsidRDefault="001D3226" w:rsidP="001D3226">
      <w:pPr>
        <w:pStyle w:val="ab"/>
        <w:kinsoku w:val="0"/>
        <w:overflowPunct w:val="0"/>
        <w:ind w:left="0" w:firstLine="709"/>
        <w:jc w:val="both"/>
        <w:rPr>
          <w:rFonts w:cs="Times New Roman"/>
          <w:lang w:val="ru-RU"/>
        </w:rPr>
      </w:pPr>
      <w:r w:rsidRPr="00F41476">
        <w:rPr>
          <w:rFonts w:cs="Times New Roman"/>
          <w:lang w:val="ru-RU"/>
        </w:rPr>
        <w:t>- снижение численности ППР (при объединении котельных</w:t>
      </w:r>
      <w:r w:rsidRPr="00F41476">
        <w:rPr>
          <w:rFonts w:cs="Times New Roman"/>
          <w:spacing w:val="-1"/>
          <w:lang w:val="ru-RU"/>
        </w:rPr>
        <w:t>,</w:t>
      </w:r>
      <w:r w:rsidRPr="00F41476">
        <w:rPr>
          <w:rFonts w:cs="Times New Roman"/>
          <w:spacing w:val="56"/>
          <w:lang w:val="ru-RU"/>
        </w:rPr>
        <w:t xml:space="preserve"> </w:t>
      </w:r>
      <w:r w:rsidRPr="00F41476">
        <w:rPr>
          <w:rFonts w:cs="Times New Roman"/>
          <w:lang w:val="ru-RU"/>
        </w:rPr>
        <w:t>выводе</w:t>
      </w:r>
      <w:r w:rsidRPr="00F41476">
        <w:rPr>
          <w:rFonts w:cs="Times New Roman"/>
          <w:spacing w:val="36"/>
          <w:w w:val="99"/>
          <w:lang w:val="ru-RU"/>
        </w:rPr>
        <w:t xml:space="preserve"> </w:t>
      </w:r>
      <w:r w:rsidRPr="00F41476">
        <w:rPr>
          <w:rFonts w:cs="Times New Roman"/>
          <w:lang w:val="ru-RU"/>
        </w:rPr>
        <w:t>котельных</w:t>
      </w:r>
      <w:r w:rsidRPr="00F41476">
        <w:rPr>
          <w:rFonts w:cs="Times New Roman"/>
          <w:spacing w:val="-12"/>
          <w:lang w:val="ru-RU"/>
        </w:rPr>
        <w:t xml:space="preserve"> </w:t>
      </w:r>
      <w:r w:rsidRPr="00F41476">
        <w:rPr>
          <w:rFonts w:cs="Times New Roman"/>
          <w:lang w:val="ru-RU"/>
        </w:rPr>
        <w:t>из</w:t>
      </w:r>
      <w:r w:rsidRPr="00F41476">
        <w:rPr>
          <w:rFonts w:cs="Times New Roman"/>
          <w:spacing w:val="-10"/>
          <w:lang w:val="ru-RU"/>
        </w:rPr>
        <w:t xml:space="preserve"> </w:t>
      </w:r>
      <w:r w:rsidRPr="00F41476">
        <w:rPr>
          <w:rFonts w:cs="Times New Roman"/>
          <w:lang w:val="ru-RU"/>
        </w:rPr>
        <w:t>эксплуатации</w:t>
      </w:r>
      <w:r w:rsidRPr="00F41476">
        <w:rPr>
          <w:rFonts w:cs="Times New Roman"/>
          <w:spacing w:val="-11"/>
          <w:lang w:val="ru-RU"/>
        </w:rPr>
        <w:t xml:space="preserve"> </w:t>
      </w:r>
      <w:r w:rsidRPr="00F41476">
        <w:rPr>
          <w:rFonts w:cs="Times New Roman"/>
          <w:lang w:val="ru-RU"/>
        </w:rPr>
        <w:t>и</w:t>
      </w:r>
      <w:r w:rsidRPr="00F41476">
        <w:rPr>
          <w:rFonts w:cs="Times New Roman"/>
          <w:spacing w:val="-10"/>
          <w:lang w:val="ru-RU"/>
        </w:rPr>
        <w:t xml:space="preserve"> </w:t>
      </w:r>
      <w:r w:rsidRPr="00F41476">
        <w:rPr>
          <w:rFonts w:cs="Times New Roman"/>
          <w:lang w:val="ru-RU"/>
        </w:rPr>
        <w:t>переоборудовании</w:t>
      </w:r>
      <w:r w:rsidRPr="00F41476">
        <w:rPr>
          <w:rFonts w:cs="Times New Roman"/>
          <w:spacing w:val="-11"/>
          <w:lang w:val="ru-RU"/>
        </w:rPr>
        <w:t xml:space="preserve"> </w:t>
      </w:r>
      <w:r w:rsidRPr="00F41476">
        <w:rPr>
          <w:rFonts w:cs="Times New Roman"/>
          <w:lang w:val="ru-RU"/>
        </w:rPr>
        <w:t>котельных</w:t>
      </w:r>
      <w:r w:rsidRPr="00F41476">
        <w:rPr>
          <w:rFonts w:cs="Times New Roman"/>
          <w:spacing w:val="-12"/>
          <w:lang w:val="ru-RU"/>
        </w:rPr>
        <w:t xml:space="preserve"> </w:t>
      </w:r>
      <w:r w:rsidRPr="00F41476">
        <w:rPr>
          <w:rFonts w:cs="Times New Roman"/>
          <w:lang w:val="ru-RU"/>
        </w:rPr>
        <w:t>в</w:t>
      </w:r>
      <w:r w:rsidRPr="00F41476">
        <w:rPr>
          <w:rFonts w:cs="Times New Roman"/>
          <w:spacing w:val="-11"/>
          <w:lang w:val="ru-RU"/>
        </w:rPr>
        <w:t xml:space="preserve"> </w:t>
      </w:r>
      <w:r w:rsidRPr="00F41476">
        <w:rPr>
          <w:rFonts w:cs="Times New Roman"/>
          <w:lang w:val="ru-RU"/>
        </w:rPr>
        <w:t>ЦТП).</w:t>
      </w:r>
    </w:p>
    <w:bookmarkEnd w:id="788"/>
    <w:bookmarkEnd w:id="789"/>
    <w:p w14:paraId="223E1783" w14:textId="77777777" w:rsidR="001D3226" w:rsidRPr="00F41476" w:rsidRDefault="001D3226" w:rsidP="001D3226">
      <w:pPr>
        <w:rPr>
          <w:rFonts w:cs="Times New Roman"/>
        </w:rPr>
      </w:pPr>
    </w:p>
    <w:p w14:paraId="4318AF51" w14:textId="77777777" w:rsidR="001D3226" w:rsidRPr="00F41476" w:rsidRDefault="00F81B96" w:rsidP="001D3226">
      <w:pPr>
        <w:pStyle w:val="2"/>
        <w:ind w:left="0" w:firstLine="0"/>
      </w:pPr>
      <w:hyperlink r:id="rId301" w:anchor="bookmark130" w:history="1">
        <w:bookmarkStart w:id="790" w:name="_Toc30085166"/>
        <w:bookmarkStart w:id="791" w:name="_Toc32845489"/>
        <w:bookmarkStart w:id="792" w:name="_Toc45625276"/>
        <w:bookmarkStart w:id="793" w:name="_Toc107403255"/>
        <w:bookmarkStart w:id="794" w:name="_Toc131153795"/>
        <w:r w:rsidR="001D3226" w:rsidRPr="00F41476">
          <w:t xml:space="preserve">Часть 4. </w:t>
        </w:r>
      </w:hyperlink>
      <w:bookmarkEnd w:id="790"/>
      <w:bookmarkEnd w:id="791"/>
      <w:r w:rsidR="001D3226" w:rsidRPr="00F4147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92"/>
      <w:bookmarkEnd w:id="793"/>
      <w:bookmarkEnd w:id="794"/>
    </w:p>
    <w:p w14:paraId="250A8F25" w14:textId="77777777" w:rsidR="001D3226" w:rsidRPr="00F41476" w:rsidRDefault="001D3226" w:rsidP="001D3226">
      <w:pPr>
        <w:pStyle w:val="a0"/>
        <w:rPr>
          <w:rFonts w:cs="Times New Roman"/>
          <w:b/>
          <w:lang w:eastAsia="ru-RU"/>
        </w:rPr>
      </w:pPr>
    </w:p>
    <w:p w14:paraId="21223451" w14:textId="77777777" w:rsidR="001D3226" w:rsidRPr="00F41476" w:rsidRDefault="001D3226" w:rsidP="001D3226">
      <w:pPr>
        <w:pStyle w:val="a0"/>
        <w:ind w:firstLine="567"/>
        <w:jc w:val="both"/>
        <w:rPr>
          <w:rFonts w:cs="Times New Roman"/>
          <w:lang w:eastAsia="ru-RU"/>
        </w:rPr>
      </w:pPr>
      <w:r w:rsidRPr="00F41476">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36AA79E3" w14:textId="77777777" w:rsidR="001D3226" w:rsidRPr="00F41476" w:rsidRDefault="001D3226" w:rsidP="001D3226">
      <w:pPr>
        <w:pStyle w:val="a0"/>
        <w:rPr>
          <w:rFonts w:cs="Times New Roman"/>
          <w:lang w:eastAsia="ru-RU"/>
        </w:rPr>
      </w:pPr>
    </w:p>
    <w:p w14:paraId="4512D3AE" w14:textId="110CF5C8" w:rsidR="001D3226" w:rsidRPr="00F41476" w:rsidRDefault="001D3226" w:rsidP="001D3226">
      <w:pPr>
        <w:pStyle w:val="2"/>
        <w:ind w:left="0" w:firstLine="0"/>
        <w:rPr>
          <w:sz w:val="28"/>
          <w:szCs w:val="28"/>
        </w:rPr>
      </w:pPr>
      <w:bookmarkStart w:id="795" w:name="_Toc107403257"/>
      <w:bookmarkStart w:id="796" w:name="_Toc131153796"/>
      <w:r w:rsidRPr="00F41476">
        <w:rPr>
          <w:sz w:val="28"/>
          <w:szCs w:val="28"/>
        </w:rPr>
        <w:t>ГЛАВА</w:t>
      </w:r>
      <w:hyperlink r:id="rId302" w:anchor="bookmark131" w:history="1">
        <w:bookmarkStart w:id="797" w:name="_Toc30085167"/>
        <w:bookmarkStart w:id="798" w:name="_Toc32845490"/>
        <w:r w:rsidRPr="00F41476">
          <w:rPr>
            <w:sz w:val="28"/>
            <w:szCs w:val="28"/>
          </w:rPr>
          <w:t xml:space="preserve"> 13.</w:t>
        </w:r>
        <w:r w:rsidR="005D64BB" w:rsidRPr="00F41476">
          <w:rPr>
            <w:sz w:val="28"/>
            <w:szCs w:val="28"/>
          </w:rPr>
          <w:t xml:space="preserve"> </w:t>
        </w:r>
        <w:bookmarkStart w:id="799" w:name="OLE_LINK4"/>
        <w:bookmarkStart w:id="800" w:name="OLE_LINK5"/>
        <w:bookmarkStart w:id="801" w:name="OLE_LINK6"/>
        <w:r w:rsidRPr="00F41476">
          <w:rPr>
            <w:sz w:val="28"/>
            <w:szCs w:val="28"/>
          </w:rPr>
          <w:t>ИНДИКАТОРЫ РАЗВИТИЯ СИСТЕМ</w:t>
        </w:r>
        <w:r w:rsidR="005D64BB" w:rsidRPr="00F41476">
          <w:rPr>
            <w:sz w:val="28"/>
            <w:szCs w:val="28"/>
          </w:rPr>
          <w:t xml:space="preserve"> </w:t>
        </w:r>
        <w:r w:rsidRPr="00F41476">
          <w:rPr>
            <w:sz w:val="28"/>
            <w:szCs w:val="28"/>
          </w:rPr>
          <w:t>ТЕПЛОСНАБЖЕНИЯ</w:t>
        </w:r>
        <w:bookmarkEnd w:id="799"/>
        <w:bookmarkEnd w:id="800"/>
        <w:bookmarkEnd w:id="801"/>
        <w:r w:rsidRPr="00F41476">
          <w:rPr>
            <w:sz w:val="28"/>
            <w:szCs w:val="28"/>
          </w:rPr>
          <w:t xml:space="preserve"> ПОСЕЛЕНИЯ,</w:t>
        </w:r>
      </w:hyperlink>
      <w:r w:rsidRPr="00F41476">
        <w:rPr>
          <w:sz w:val="28"/>
          <w:szCs w:val="28"/>
        </w:rPr>
        <w:t xml:space="preserve"> </w:t>
      </w:r>
      <w:hyperlink r:id="rId303" w:anchor="bookmark131" w:history="1">
        <w:r w:rsidRPr="00F41476">
          <w:rPr>
            <w:sz w:val="28"/>
            <w:szCs w:val="28"/>
          </w:rPr>
          <w:t>ГОРОДСКОГО ОКРУГА</w:t>
        </w:r>
        <w:bookmarkEnd w:id="795"/>
        <w:bookmarkEnd w:id="796"/>
        <w:bookmarkEnd w:id="797"/>
        <w:bookmarkEnd w:id="798"/>
      </w:hyperlink>
    </w:p>
    <w:p w14:paraId="7E4F885C" w14:textId="77777777" w:rsidR="001D3226" w:rsidRPr="00F41476" w:rsidRDefault="001D3226" w:rsidP="001D3226">
      <w:pPr>
        <w:rPr>
          <w:rFonts w:cs="Times New Roman"/>
          <w:lang w:eastAsia="ru-RU"/>
        </w:rPr>
      </w:pPr>
    </w:p>
    <w:p w14:paraId="4C2F1C92" w14:textId="77777777" w:rsidR="001D3226" w:rsidRPr="00F41476" w:rsidRDefault="001D3226" w:rsidP="001D3226">
      <w:pPr>
        <w:pStyle w:val="2"/>
        <w:ind w:left="0" w:firstLine="0"/>
      </w:pPr>
      <w:bookmarkStart w:id="802" w:name="_Toc131153797"/>
      <w:bookmarkStart w:id="803" w:name="_Hlk108189600"/>
      <w:r w:rsidRPr="00F41476">
        <w:t>Часть 1. ЦЕЛЕВЫЕ ПОКАЗАТЕЛИ РАБОТЫ ТЕПЛОИСТОЧНИКА</w:t>
      </w:r>
      <w:bookmarkEnd w:id="802"/>
    </w:p>
    <w:p w14:paraId="1446C7C9" w14:textId="795E510D" w:rsidR="000A48AE" w:rsidRPr="00F41476" w:rsidRDefault="000A48AE" w:rsidP="001D3226">
      <w:pPr>
        <w:pStyle w:val="ab"/>
        <w:kinsoku w:val="0"/>
        <w:overflowPunct w:val="0"/>
        <w:spacing w:before="138"/>
        <w:ind w:left="0"/>
        <w:rPr>
          <w:rFonts w:cs="Times New Roman"/>
          <w:spacing w:val="-1"/>
          <w:lang w:val="ru-RU"/>
        </w:rPr>
      </w:pPr>
      <w:bookmarkStart w:id="804" w:name="bookmark264"/>
      <w:bookmarkEnd w:id="804"/>
    </w:p>
    <w:p w14:paraId="32584C98" w14:textId="007F3A37" w:rsidR="001E1980" w:rsidRPr="00F41476" w:rsidRDefault="001E1980" w:rsidP="001D3226">
      <w:pPr>
        <w:pStyle w:val="ab"/>
        <w:kinsoku w:val="0"/>
        <w:overflowPunct w:val="0"/>
        <w:spacing w:before="138"/>
        <w:ind w:left="0"/>
        <w:rPr>
          <w:rFonts w:cs="Times New Roman"/>
          <w:spacing w:val="-1"/>
          <w:lang w:val="ru-RU"/>
        </w:rPr>
      </w:pPr>
    </w:p>
    <w:p w14:paraId="2BE8FF09" w14:textId="248CD8CF" w:rsidR="001E1980" w:rsidRPr="00F41476" w:rsidRDefault="001E1980" w:rsidP="001D3226">
      <w:pPr>
        <w:pStyle w:val="ab"/>
        <w:kinsoku w:val="0"/>
        <w:overflowPunct w:val="0"/>
        <w:spacing w:before="138"/>
        <w:ind w:left="0"/>
        <w:rPr>
          <w:rFonts w:cs="Times New Roman"/>
          <w:spacing w:val="-1"/>
          <w:lang w:val="ru-RU"/>
        </w:rPr>
      </w:pPr>
    </w:p>
    <w:p w14:paraId="4A6648B0" w14:textId="77777777" w:rsidR="001E1980" w:rsidRPr="00F41476" w:rsidRDefault="001E1980" w:rsidP="001D3226">
      <w:pPr>
        <w:pStyle w:val="ab"/>
        <w:kinsoku w:val="0"/>
        <w:overflowPunct w:val="0"/>
        <w:spacing w:before="138"/>
        <w:ind w:left="0"/>
        <w:rPr>
          <w:rFonts w:cs="Times New Roman"/>
          <w:spacing w:val="-1"/>
          <w:lang w:val="ru-RU"/>
        </w:rPr>
      </w:pPr>
    </w:p>
    <w:p w14:paraId="19A127F7" w14:textId="3AC0DF64" w:rsidR="001D3226" w:rsidRPr="00F41476" w:rsidRDefault="001D3226" w:rsidP="001D3226">
      <w:pPr>
        <w:pStyle w:val="ab"/>
        <w:kinsoku w:val="0"/>
        <w:overflowPunct w:val="0"/>
        <w:spacing w:before="138"/>
        <w:ind w:left="0"/>
        <w:rPr>
          <w:rFonts w:cs="Times New Roman"/>
          <w:b/>
          <w:szCs w:val="20"/>
          <w:lang w:val="ru-RU"/>
        </w:rPr>
      </w:pPr>
      <w:r w:rsidRPr="00F41476">
        <w:rPr>
          <w:rFonts w:cs="Times New Roman"/>
          <w:b/>
          <w:spacing w:val="-1"/>
          <w:szCs w:val="20"/>
          <w:lang w:val="ru-RU"/>
        </w:rPr>
        <w:lastRenderedPageBreak/>
        <w:t>Таблица</w:t>
      </w:r>
      <w:r w:rsidRPr="00F41476">
        <w:rPr>
          <w:rFonts w:cs="Times New Roman"/>
          <w:b/>
          <w:spacing w:val="-10"/>
          <w:szCs w:val="20"/>
          <w:lang w:val="ru-RU"/>
        </w:rPr>
        <w:t xml:space="preserve"> </w:t>
      </w:r>
      <w:r w:rsidRPr="00F41476">
        <w:rPr>
          <w:rFonts w:cs="Times New Roman"/>
          <w:b/>
          <w:szCs w:val="20"/>
          <w:lang w:val="ru-RU"/>
        </w:rPr>
        <w:t>13.1.1 -</w:t>
      </w:r>
      <w:r w:rsidRPr="00F41476">
        <w:rPr>
          <w:rFonts w:cs="Times New Roman"/>
          <w:b/>
          <w:spacing w:val="-9"/>
          <w:szCs w:val="20"/>
          <w:lang w:val="ru-RU"/>
        </w:rPr>
        <w:t xml:space="preserve"> </w:t>
      </w:r>
      <w:r w:rsidRPr="00F41476">
        <w:rPr>
          <w:rFonts w:cs="Times New Roman"/>
          <w:b/>
          <w:szCs w:val="20"/>
          <w:lang w:val="ru-RU"/>
        </w:rPr>
        <w:t>Показатели</w:t>
      </w:r>
      <w:r w:rsidRPr="00F41476">
        <w:rPr>
          <w:rFonts w:cs="Times New Roman"/>
          <w:b/>
          <w:spacing w:val="-10"/>
          <w:szCs w:val="20"/>
          <w:lang w:val="ru-RU"/>
        </w:rPr>
        <w:t xml:space="preserve"> </w:t>
      </w:r>
      <w:r w:rsidRPr="00F41476">
        <w:rPr>
          <w:rFonts w:cs="Times New Roman"/>
          <w:b/>
          <w:szCs w:val="20"/>
          <w:lang w:val="ru-RU"/>
        </w:rPr>
        <w:t>качества</w:t>
      </w:r>
      <w:r w:rsidRPr="00F41476">
        <w:rPr>
          <w:rFonts w:cs="Times New Roman"/>
          <w:b/>
          <w:spacing w:val="-10"/>
          <w:szCs w:val="20"/>
          <w:lang w:val="ru-RU"/>
        </w:rPr>
        <w:t xml:space="preserve"> </w:t>
      </w:r>
      <w:r w:rsidRPr="00F41476">
        <w:rPr>
          <w:rFonts w:cs="Times New Roman"/>
          <w:b/>
          <w:szCs w:val="20"/>
          <w:lang w:val="ru-RU"/>
        </w:rPr>
        <w:t>работы</w:t>
      </w:r>
      <w:r w:rsidRPr="00F41476">
        <w:rPr>
          <w:rFonts w:cs="Times New Roman"/>
          <w:b/>
          <w:spacing w:val="-10"/>
          <w:szCs w:val="20"/>
          <w:lang w:val="ru-RU"/>
        </w:rPr>
        <w:t xml:space="preserve"> </w:t>
      </w:r>
      <w:r w:rsidRPr="00F41476">
        <w:rPr>
          <w:rFonts w:cs="Times New Roman"/>
          <w:b/>
          <w:szCs w:val="20"/>
          <w:lang w:val="ru-RU"/>
        </w:rPr>
        <w:t>теплоисточника</w:t>
      </w:r>
    </w:p>
    <w:tbl>
      <w:tblPr>
        <w:tblW w:w="0" w:type="auto"/>
        <w:jc w:val="center"/>
        <w:tblLayout w:type="fixed"/>
        <w:tblCellMar>
          <w:left w:w="0" w:type="dxa"/>
          <w:right w:w="0" w:type="dxa"/>
        </w:tblCellMar>
        <w:tblLook w:val="0000" w:firstRow="0" w:lastRow="0" w:firstColumn="0" w:lastColumn="0" w:noHBand="0" w:noVBand="0"/>
      </w:tblPr>
      <w:tblGrid>
        <w:gridCol w:w="1720"/>
        <w:gridCol w:w="7776"/>
      </w:tblGrid>
      <w:tr w:rsidR="001D3226" w:rsidRPr="00F41476" w14:paraId="7D40A428" w14:textId="77777777" w:rsidTr="008F458C">
        <w:trPr>
          <w:trHeight w:hRule="exact" w:val="689"/>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86FE87" w14:textId="77777777" w:rsidR="001D3226" w:rsidRPr="00F41476" w:rsidRDefault="001D3226" w:rsidP="008F458C">
            <w:pPr>
              <w:pStyle w:val="TableParagraph1"/>
              <w:kinsoku w:val="0"/>
              <w:overflowPunct w:val="0"/>
              <w:ind w:left="522" w:right="220" w:hanging="300"/>
            </w:pPr>
            <w:r w:rsidRPr="00F41476">
              <w:rPr>
                <w:spacing w:val="-1"/>
                <w:sz w:val="20"/>
                <w:szCs w:val="20"/>
              </w:rPr>
              <w:t>Наименование ресурса</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DF6C0B" w14:textId="77777777" w:rsidR="001D3226" w:rsidRPr="00F41476" w:rsidRDefault="001D3226" w:rsidP="008F458C">
            <w:pPr>
              <w:pStyle w:val="TableParagraph1"/>
              <w:kinsoku w:val="0"/>
              <w:overflowPunct w:val="0"/>
              <w:ind w:right="3"/>
              <w:jc w:val="center"/>
            </w:pPr>
            <w:r w:rsidRPr="00F41476">
              <w:rPr>
                <w:sz w:val="20"/>
                <w:szCs w:val="20"/>
              </w:rPr>
              <w:t>Показатели</w:t>
            </w:r>
            <w:r w:rsidRPr="00F41476">
              <w:rPr>
                <w:spacing w:val="-19"/>
                <w:sz w:val="20"/>
                <w:szCs w:val="20"/>
              </w:rPr>
              <w:t xml:space="preserve"> </w:t>
            </w:r>
            <w:r w:rsidRPr="00F41476">
              <w:rPr>
                <w:sz w:val="20"/>
                <w:szCs w:val="20"/>
              </w:rPr>
              <w:t>качества</w:t>
            </w:r>
          </w:p>
        </w:tc>
      </w:tr>
      <w:tr w:rsidR="001D3226" w:rsidRPr="00F41476" w14:paraId="1183BD97" w14:textId="77777777" w:rsidTr="008F458C">
        <w:trPr>
          <w:trHeight w:hRule="exact" w:val="470"/>
          <w:jc w:val="center"/>
        </w:trPr>
        <w:tc>
          <w:tcPr>
            <w:tcW w:w="1720" w:type="dxa"/>
            <w:tcBorders>
              <w:top w:val="single" w:sz="4" w:space="0" w:color="000000"/>
              <w:left w:val="single" w:sz="4" w:space="0" w:color="000000"/>
              <w:bottom w:val="single" w:sz="4" w:space="0" w:color="000000"/>
              <w:right w:val="single" w:sz="4" w:space="0" w:color="000000"/>
            </w:tcBorders>
            <w:vAlign w:val="center"/>
          </w:tcPr>
          <w:p w14:paraId="33E67B48" w14:textId="77777777" w:rsidR="001D3226" w:rsidRPr="00F41476" w:rsidRDefault="001D3226" w:rsidP="008F458C">
            <w:pPr>
              <w:pStyle w:val="TableParagraph1"/>
              <w:kinsoku w:val="0"/>
              <w:overflowPunct w:val="0"/>
              <w:ind w:left="522" w:right="220" w:hanging="300"/>
            </w:pPr>
            <w:r w:rsidRPr="00F41476">
              <w:rPr>
                <w:spacing w:val="-1"/>
                <w:sz w:val="20"/>
                <w:szCs w:val="20"/>
              </w:rPr>
              <w:t>Электрическая</w:t>
            </w:r>
            <w:r w:rsidRPr="00F41476">
              <w:rPr>
                <w:spacing w:val="24"/>
                <w:w w:val="99"/>
                <w:sz w:val="20"/>
                <w:szCs w:val="20"/>
              </w:rPr>
              <w:t xml:space="preserve"> </w:t>
            </w:r>
            <w:r w:rsidRPr="00F41476">
              <w:rPr>
                <w:spacing w:val="-1"/>
                <w:sz w:val="20"/>
                <w:szCs w:val="20"/>
              </w:rPr>
              <w:t>энергия</w:t>
            </w:r>
          </w:p>
        </w:tc>
        <w:tc>
          <w:tcPr>
            <w:tcW w:w="7776" w:type="dxa"/>
            <w:tcBorders>
              <w:top w:val="single" w:sz="4" w:space="0" w:color="000000"/>
              <w:left w:val="single" w:sz="4" w:space="0" w:color="000000"/>
              <w:bottom w:val="single" w:sz="4" w:space="0" w:color="000000"/>
              <w:right w:val="single" w:sz="4" w:space="0" w:color="000000"/>
            </w:tcBorders>
            <w:vAlign w:val="center"/>
          </w:tcPr>
          <w:p w14:paraId="2C145099" w14:textId="77777777" w:rsidR="001D3226" w:rsidRPr="00F41476" w:rsidRDefault="001D3226" w:rsidP="008F458C">
            <w:pPr>
              <w:pStyle w:val="TableParagraph1"/>
              <w:kinsoku w:val="0"/>
              <w:overflowPunct w:val="0"/>
              <w:spacing w:line="222" w:lineRule="exact"/>
              <w:jc w:val="center"/>
              <w:rPr>
                <w:sz w:val="20"/>
                <w:szCs w:val="20"/>
              </w:rPr>
            </w:pPr>
            <w:r w:rsidRPr="00F41476">
              <w:rPr>
                <w:sz w:val="20"/>
                <w:szCs w:val="20"/>
              </w:rPr>
              <w:t>Напряжение</w:t>
            </w:r>
            <w:r w:rsidRPr="00F41476">
              <w:rPr>
                <w:spacing w:val="-4"/>
                <w:sz w:val="20"/>
                <w:szCs w:val="20"/>
              </w:rPr>
              <w:t xml:space="preserve"> </w:t>
            </w:r>
            <w:r w:rsidRPr="00F41476">
              <w:rPr>
                <w:sz w:val="20"/>
                <w:szCs w:val="20"/>
              </w:rPr>
              <w:t>-</w:t>
            </w:r>
            <w:r w:rsidRPr="00F41476">
              <w:rPr>
                <w:spacing w:val="-6"/>
                <w:sz w:val="20"/>
                <w:szCs w:val="20"/>
              </w:rPr>
              <w:t xml:space="preserve"> </w:t>
            </w:r>
            <w:r w:rsidRPr="00F41476">
              <w:rPr>
                <w:sz w:val="20"/>
                <w:szCs w:val="20"/>
              </w:rPr>
              <w:t>220</w:t>
            </w:r>
            <w:r w:rsidRPr="00F41476">
              <w:rPr>
                <w:spacing w:val="-3"/>
                <w:sz w:val="20"/>
                <w:szCs w:val="20"/>
              </w:rPr>
              <w:t xml:space="preserve"> </w:t>
            </w:r>
            <w:r w:rsidRPr="00F41476">
              <w:rPr>
                <w:spacing w:val="-1"/>
                <w:sz w:val="20"/>
                <w:szCs w:val="20"/>
              </w:rPr>
              <w:t>(или</w:t>
            </w:r>
            <w:r w:rsidRPr="00F41476">
              <w:rPr>
                <w:spacing w:val="-5"/>
                <w:sz w:val="20"/>
                <w:szCs w:val="20"/>
              </w:rPr>
              <w:t xml:space="preserve"> </w:t>
            </w:r>
            <w:r w:rsidRPr="00F41476">
              <w:rPr>
                <w:sz w:val="20"/>
                <w:szCs w:val="20"/>
              </w:rPr>
              <w:t>380)</w:t>
            </w:r>
            <w:r w:rsidRPr="00F41476">
              <w:rPr>
                <w:spacing w:val="-4"/>
                <w:sz w:val="20"/>
                <w:szCs w:val="20"/>
              </w:rPr>
              <w:t xml:space="preserve"> </w:t>
            </w:r>
            <w:r w:rsidRPr="00F41476">
              <w:rPr>
                <w:spacing w:val="-1"/>
                <w:sz w:val="20"/>
                <w:szCs w:val="20"/>
              </w:rPr>
              <w:t>вольт,</w:t>
            </w:r>
            <w:r w:rsidRPr="00F41476">
              <w:rPr>
                <w:spacing w:val="-5"/>
                <w:sz w:val="20"/>
                <w:szCs w:val="20"/>
              </w:rPr>
              <w:t xml:space="preserve"> </w:t>
            </w:r>
            <w:r w:rsidRPr="00F41476">
              <w:rPr>
                <w:spacing w:val="-1"/>
                <w:sz w:val="20"/>
                <w:szCs w:val="20"/>
              </w:rPr>
              <w:t>частота</w:t>
            </w:r>
            <w:r w:rsidRPr="00F41476">
              <w:rPr>
                <w:spacing w:val="2"/>
                <w:sz w:val="20"/>
                <w:szCs w:val="20"/>
              </w:rPr>
              <w:t xml:space="preserve"> </w:t>
            </w:r>
            <w:r w:rsidRPr="00F41476">
              <w:rPr>
                <w:sz w:val="20"/>
                <w:szCs w:val="20"/>
              </w:rPr>
              <w:t>-</w:t>
            </w:r>
            <w:r w:rsidRPr="00F41476">
              <w:rPr>
                <w:spacing w:val="-5"/>
                <w:sz w:val="20"/>
                <w:szCs w:val="20"/>
              </w:rPr>
              <w:t xml:space="preserve"> </w:t>
            </w:r>
            <w:r w:rsidRPr="00F41476">
              <w:rPr>
                <w:sz w:val="20"/>
                <w:szCs w:val="20"/>
              </w:rPr>
              <w:t>50</w:t>
            </w:r>
            <w:r w:rsidRPr="00F41476">
              <w:rPr>
                <w:spacing w:val="-4"/>
                <w:sz w:val="20"/>
                <w:szCs w:val="20"/>
              </w:rPr>
              <w:t xml:space="preserve"> </w:t>
            </w:r>
            <w:r w:rsidRPr="00F41476">
              <w:rPr>
                <w:sz w:val="20"/>
                <w:szCs w:val="20"/>
              </w:rPr>
              <w:t>Гц</w:t>
            </w:r>
          </w:p>
          <w:p w14:paraId="2264D673" w14:textId="77777777" w:rsidR="001D3226" w:rsidRPr="00F41476" w:rsidRDefault="001D3226" w:rsidP="008F458C">
            <w:pPr>
              <w:pStyle w:val="TableParagraph1"/>
              <w:kinsoku w:val="0"/>
              <w:overflowPunct w:val="0"/>
              <w:ind w:right="6"/>
              <w:jc w:val="center"/>
            </w:pPr>
            <w:r w:rsidRPr="00F41476">
              <w:rPr>
                <w:spacing w:val="-1"/>
                <w:sz w:val="20"/>
                <w:szCs w:val="20"/>
              </w:rPr>
              <w:t>Отсутствие</w:t>
            </w:r>
            <w:r w:rsidRPr="00F41476">
              <w:rPr>
                <w:spacing w:val="-9"/>
                <w:sz w:val="20"/>
                <w:szCs w:val="20"/>
              </w:rPr>
              <w:t xml:space="preserve"> </w:t>
            </w:r>
            <w:r w:rsidRPr="00F41476">
              <w:rPr>
                <w:sz w:val="20"/>
                <w:szCs w:val="20"/>
              </w:rPr>
              <w:t>отклонений</w:t>
            </w:r>
            <w:r w:rsidRPr="00F41476">
              <w:rPr>
                <w:spacing w:val="-7"/>
                <w:sz w:val="20"/>
                <w:szCs w:val="20"/>
              </w:rPr>
              <w:t xml:space="preserve"> </w:t>
            </w:r>
            <w:r w:rsidRPr="00F41476">
              <w:rPr>
                <w:spacing w:val="-1"/>
                <w:sz w:val="20"/>
                <w:szCs w:val="20"/>
              </w:rPr>
              <w:t>напряжения</w:t>
            </w:r>
            <w:r w:rsidRPr="00F41476">
              <w:rPr>
                <w:spacing w:val="-6"/>
                <w:sz w:val="20"/>
                <w:szCs w:val="20"/>
              </w:rPr>
              <w:t xml:space="preserve"> </w:t>
            </w:r>
            <w:r w:rsidRPr="00F41476">
              <w:rPr>
                <w:sz w:val="20"/>
                <w:szCs w:val="20"/>
              </w:rPr>
              <w:t>и</w:t>
            </w:r>
            <w:r w:rsidRPr="00F41476">
              <w:rPr>
                <w:spacing w:val="-9"/>
                <w:sz w:val="20"/>
                <w:szCs w:val="20"/>
              </w:rPr>
              <w:t xml:space="preserve"> </w:t>
            </w:r>
            <w:r w:rsidRPr="00F41476">
              <w:rPr>
                <w:spacing w:val="-1"/>
                <w:sz w:val="20"/>
                <w:szCs w:val="20"/>
              </w:rPr>
              <w:t>частоты</w:t>
            </w:r>
            <w:r w:rsidRPr="00F41476">
              <w:rPr>
                <w:spacing w:val="-8"/>
                <w:sz w:val="20"/>
                <w:szCs w:val="20"/>
              </w:rPr>
              <w:t xml:space="preserve"> </w:t>
            </w:r>
            <w:r w:rsidRPr="00F41476">
              <w:rPr>
                <w:spacing w:val="-1"/>
                <w:sz w:val="20"/>
                <w:szCs w:val="20"/>
              </w:rPr>
              <w:t>тока</w:t>
            </w:r>
            <w:r w:rsidRPr="00F41476">
              <w:rPr>
                <w:spacing w:val="-8"/>
                <w:sz w:val="20"/>
                <w:szCs w:val="20"/>
              </w:rPr>
              <w:t xml:space="preserve"> </w:t>
            </w:r>
            <w:r w:rsidRPr="00F41476">
              <w:rPr>
                <w:sz w:val="20"/>
                <w:szCs w:val="20"/>
              </w:rPr>
              <w:t>выше</w:t>
            </w:r>
            <w:r w:rsidRPr="00F41476">
              <w:rPr>
                <w:spacing w:val="-8"/>
                <w:sz w:val="20"/>
                <w:szCs w:val="20"/>
              </w:rPr>
              <w:t xml:space="preserve"> </w:t>
            </w:r>
            <w:r w:rsidRPr="00F41476">
              <w:rPr>
                <w:sz w:val="20"/>
                <w:szCs w:val="20"/>
              </w:rPr>
              <w:t>допустимых</w:t>
            </w:r>
            <w:r w:rsidRPr="00F41476">
              <w:rPr>
                <w:spacing w:val="-9"/>
                <w:sz w:val="20"/>
                <w:szCs w:val="20"/>
              </w:rPr>
              <w:t xml:space="preserve"> </w:t>
            </w:r>
            <w:r w:rsidRPr="00F41476">
              <w:rPr>
                <w:sz w:val="20"/>
                <w:szCs w:val="20"/>
              </w:rPr>
              <w:t>значений</w:t>
            </w:r>
          </w:p>
        </w:tc>
      </w:tr>
      <w:tr w:rsidR="001D3226" w:rsidRPr="00F41476" w14:paraId="34A9B213" w14:textId="77777777" w:rsidTr="008F458C">
        <w:trPr>
          <w:trHeight w:hRule="exact" w:val="1159"/>
          <w:jc w:val="center"/>
        </w:trPr>
        <w:tc>
          <w:tcPr>
            <w:tcW w:w="1720" w:type="dxa"/>
            <w:tcBorders>
              <w:top w:val="single" w:sz="4" w:space="0" w:color="000000"/>
              <w:left w:val="single" w:sz="4" w:space="0" w:color="000000"/>
              <w:bottom w:val="single" w:sz="4" w:space="0" w:color="000000"/>
              <w:right w:val="single" w:sz="4" w:space="0" w:color="000000"/>
            </w:tcBorders>
            <w:vAlign w:val="center"/>
          </w:tcPr>
          <w:p w14:paraId="060D0C19" w14:textId="77777777" w:rsidR="001D3226" w:rsidRPr="00F41476" w:rsidRDefault="001D3226" w:rsidP="001E1980">
            <w:pPr>
              <w:pStyle w:val="TableParagraph1"/>
              <w:kinsoku w:val="0"/>
              <w:overflowPunct w:val="0"/>
              <w:ind w:left="75" w:firstLine="2"/>
              <w:jc w:val="center"/>
            </w:pPr>
            <w:r w:rsidRPr="00F41476">
              <w:rPr>
                <w:sz w:val="20"/>
                <w:szCs w:val="20"/>
              </w:rPr>
              <w:t>Тепловая энергия (отопление)</w:t>
            </w:r>
          </w:p>
        </w:tc>
        <w:tc>
          <w:tcPr>
            <w:tcW w:w="7776" w:type="dxa"/>
            <w:tcBorders>
              <w:top w:val="single" w:sz="4" w:space="0" w:color="000000"/>
              <w:left w:val="single" w:sz="4" w:space="0" w:color="000000"/>
              <w:bottom w:val="single" w:sz="4" w:space="0" w:color="000000"/>
              <w:right w:val="single" w:sz="4" w:space="0" w:color="000000"/>
            </w:tcBorders>
            <w:vAlign w:val="center"/>
          </w:tcPr>
          <w:p w14:paraId="3D95BE13" w14:textId="77777777" w:rsidR="001D3226" w:rsidRPr="00F41476" w:rsidRDefault="001D3226" w:rsidP="001E1980">
            <w:pPr>
              <w:pStyle w:val="TableParagraph1"/>
              <w:kinsoku w:val="0"/>
              <w:overflowPunct w:val="0"/>
              <w:spacing w:line="239" w:lineRule="auto"/>
              <w:ind w:left="55" w:right="70" w:firstLine="1"/>
              <w:jc w:val="center"/>
            </w:pPr>
            <w:r w:rsidRPr="00F41476">
              <w:rPr>
                <w:sz w:val="20"/>
                <w:szCs w:val="20"/>
              </w:rPr>
              <w:t>Температура</w:t>
            </w:r>
            <w:r w:rsidRPr="00F41476">
              <w:rPr>
                <w:spacing w:val="-10"/>
                <w:sz w:val="20"/>
                <w:szCs w:val="20"/>
              </w:rPr>
              <w:t xml:space="preserve"> </w:t>
            </w:r>
            <w:r w:rsidRPr="00F41476">
              <w:rPr>
                <w:sz w:val="20"/>
                <w:szCs w:val="20"/>
              </w:rPr>
              <w:t>и</w:t>
            </w:r>
            <w:r w:rsidRPr="00F41476">
              <w:rPr>
                <w:spacing w:val="-11"/>
                <w:sz w:val="20"/>
                <w:szCs w:val="20"/>
              </w:rPr>
              <w:t xml:space="preserve"> </w:t>
            </w:r>
            <w:r w:rsidRPr="00F41476">
              <w:rPr>
                <w:sz w:val="20"/>
                <w:szCs w:val="20"/>
              </w:rPr>
              <w:t>количество</w:t>
            </w:r>
            <w:r w:rsidRPr="00F41476">
              <w:rPr>
                <w:spacing w:val="-10"/>
                <w:sz w:val="20"/>
                <w:szCs w:val="20"/>
              </w:rPr>
              <w:t xml:space="preserve"> </w:t>
            </w:r>
            <w:r w:rsidRPr="00F41476">
              <w:rPr>
                <w:sz w:val="20"/>
                <w:szCs w:val="20"/>
              </w:rPr>
              <w:t>теплоносителя</w:t>
            </w:r>
            <w:r w:rsidRPr="00F41476">
              <w:rPr>
                <w:spacing w:val="-10"/>
                <w:sz w:val="20"/>
                <w:szCs w:val="20"/>
              </w:rPr>
              <w:t xml:space="preserve"> </w:t>
            </w:r>
            <w:r w:rsidRPr="00F41476">
              <w:rPr>
                <w:sz w:val="20"/>
                <w:szCs w:val="20"/>
              </w:rPr>
              <w:t>должны</w:t>
            </w:r>
            <w:r w:rsidRPr="00F41476">
              <w:rPr>
                <w:spacing w:val="-10"/>
                <w:sz w:val="20"/>
                <w:szCs w:val="20"/>
              </w:rPr>
              <w:t xml:space="preserve"> </w:t>
            </w:r>
            <w:r w:rsidRPr="00F41476">
              <w:rPr>
                <w:sz w:val="20"/>
                <w:szCs w:val="20"/>
              </w:rPr>
              <w:t>обеспечивать</w:t>
            </w:r>
            <w:r w:rsidRPr="00F41476">
              <w:rPr>
                <w:spacing w:val="-3"/>
                <w:sz w:val="20"/>
                <w:szCs w:val="20"/>
              </w:rPr>
              <w:t xml:space="preserve"> </w:t>
            </w:r>
            <w:r w:rsidRPr="00F41476">
              <w:rPr>
                <w:sz w:val="20"/>
                <w:szCs w:val="20"/>
              </w:rPr>
              <w:t>температуру</w:t>
            </w:r>
            <w:r w:rsidRPr="00F41476">
              <w:rPr>
                <w:spacing w:val="-11"/>
                <w:sz w:val="20"/>
                <w:szCs w:val="20"/>
              </w:rPr>
              <w:t xml:space="preserve"> </w:t>
            </w:r>
            <w:r w:rsidRPr="00F41476">
              <w:rPr>
                <w:sz w:val="20"/>
                <w:szCs w:val="20"/>
              </w:rPr>
              <w:t>внутри</w:t>
            </w:r>
            <w:r w:rsidRPr="00F41476">
              <w:rPr>
                <w:spacing w:val="27"/>
                <w:w w:val="99"/>
                <w:sz w:val="20"/>
                <w:szCs w:val="20"/>
              </w:rPr>
              <w:t xml:space="preserve"> </w:t>
            </w:r>
            <w:r w:rsidRPr="00F41476">
              <w:rPr>
                <w:sz w:val="20"/>
                <w:szCs w:val="20"/>
              </w:rPr>
              <w:t>помещения</w:t>
            </w:r>
            <w:r w:rsidRPr="00F41476">
              <w:rPr>
                <w:spacing w:val="-9"/>
                <w:sz w:val="20"/>
                <w:szCs w:val="20"/>
              </w:rPr>
              <w:t xml:space="preserve"> </w:t>
            </w:r>
            <w:r w:rsidRPr="00F41476">
              <w:rPr>
                <w:sz w:val="20"/>
                <w:szCs w:val="20"/>
              </w:rPr>
              <w:t>и</w:t>
            </w:r>
            <w:r w:rsidRPr="00F41476">
              <w:rPr>
                <w:spacing w:val="-9"/>
                <w:sz w:val="20"/>
                <w:szCs w:val="20"/>
              </w:rPr>
              <w:t xml:space="preserve"> </w:t>
            </w:r>
            <w:r w:rsidRPr="00F41476">
              <w:rPr>
                <w:sz w:val="20"/>
                <w:szCs w:val="20"/>
              </w:rPr>
              <w:t>температуру</w:t>
            </w:r>
            <w:r w:rsidRPr="00F41476">
              <w:rPr>
                <w:spacing w:val="-8"/>
                <w:sz w:val="20"/>
                <w:szCs w:val="20"/>
              </w:rPr>
              <w:t xml:space="preserve"> </w:t>
            </w:r>
            <w:r w:rsidRPr="00F41476">
              <w:rPr>
                <w:sz w:val="20"/>
                <w:szCs w:val="20"/>
              </w:rPr>
              <w:t>горячей</w:t>
            </w:r>
            <w:r w:rsidRPr="00F41476">
              <w:rPr>
                <w:spacing w:val="-9"/>
                <w:sz w:val="20"/>
                <w:szCs w:val="20"/>
              </w:rPr>
              <w:t xml:space="preserve"> </w:t>
            </w:r>
            <w:r w:rsidRPr="00F41476">
              <w:rPr>
                <w:sz w:val="20"/>
                <w:szCs w:val="20"/>
              </w:rPr>
              <w:t>воды</w:t>
            </w:r>
            <w:r w:rsidRPr="00F41476">
              <w:rPr>
                <w:spacing w:val="-8"/>
                <w:sz w:val="20"/>
                <w:szCs w:val="20"/>
              </w:rPr>
              <w:t xml:space="preserve"> </w:t>
            </w:r>
            <w:r w:rsidRPr="00F41476">
              <w:rPr>
                <w:sz w:val="20"/>
                <w:szCs w:val="20"/>
              </w:rPr>
              <w:t>в</w:t>
            </w:r>
            <w:r w:rsidRPr="00F41476">
              <w:rPr>
                <w:spacing w:val="-8"/>
                <w:sz w:val="20"/>
                <w:szCs w:val="20"/>
              </w:rPr>
              <w:t xml:space="preserve"> </w:t>
            </w:r>
            <w:r w:rsidRPr="00F41476">
              <w:rPr>
                <w:sz w:val="20"/>
                <w:szCs w:val="20"/>
              </w:rPr>
              <w:t>соответствии</w:t>
            </w:r>
            <w:r w:rsidRPr="00F41476">
              <w:rPr>
                <w:spacing w:val="-7"/>
                <w:sz w:val="20"/>
                <w:szCs w:val="20"/>
              </w:rPr>
              <w:t xml:space="preserve"> </w:t>
            </w:r>
            <w:r w:rsidRPr="00F41476">
              <w:rPr>
                <w:sz w:val="20"/>
                <w:szCs w:val="20"/>
              </w:rPr>
              <w:t>с</w:t>
            </w:r>
            <w:r w:rsidRPr="00F41476">
              <w:rPr>
                <w:spacing w:val="-7"/>
                <w:sz w:val="20"/>
                <w:szCs w:val="20"/>
              </w:rPr>
              <w:t xml:space="preserve"> </w:t>
            </w:r>
            <w:r w:rsidRPr="00F41476">
              <w:rPr>
                <w:sz w:val="20"/>
                <w:szCs w:val="20"/>
              </w:rPr>
              <w:t>правилами</w:t>
            </w:r>
            <w:r w:rsidRPr="00F41476">
              <w:rPr>
                <w:spacing w:val="-9"/>
                <w:sz w:val="20"/>
                <w:szCs w:val="20"/>
              </w:rPr>
              <w:t xml:space="preserve"> </w:t>
            </w:r>
            <w:r w:rsidRPr="00F41476">
              <w:rPr>
                <w:sz w:val="20"/>
                <w:szCs w:val="20"/>
              </w:rPr>
              <w:t>предоставления</w:t>
            </w:r>
            <w:r w:rsidRPr="00F41476">
              <w:rPr>
                <w:spacing w:val="30"/>
                <w:w w:val="99"/>
                <w:sz w:val="20"/>
                <w:szCs w:val="20"/>
              </w:rPr>
              <w:t xml:space="preserve"> </w:t>
            </w:r>
            <w:r w:rsidRPr="00F41476">
              <w:rPr>
                <w:sz w:val="20"/>
                <w:szCs w:val="20"/>
              </w:rPr>
              <w:t>коммунальных</w:t>
            </w:r>
            <w:r w:rsidRPr="00F41476">
              <w:rPr>
                <w:spacing w:val="-10"/>
                <w:sz w:val="20"/>
                <w:szCs w:val="20"/>
              </w:rPr>
              <w:t xml:space="preserve"> </w:t>
            </w:r>
            <w:r w:rsidRPr="00F41476">
              <w:rPr>
                <w:spacing w:val="-1"/>
                <w:sz w:val="20"/>
                <w:szCs w:val="20"/>
              </w:rPr>
              <w:t>услуг</w:t>
            </w:r>
            <w:r w:rsidRPr="00F41476">
              <w:rPr>
                <w:spacing w:val="-10"/>
                <w:sz w:val="20"/>
                <w:szCs w:val="20"/>
              </w:rPr>
              <w:t xml:space="preserve"> </w:t>
            </w:r>
            <w:r w:rsidRPr="00F41476">
              <w:rPr>
                <w:sz w:val="20"/>
                <w:szCs w:val="20"/>
              </w:rPr>
              <w:t>гражданам.</w:t>
            </w:r>
            <w:r w:rsidRPr="00F41476">
              <w:rPr>
                <w:spacing w:val="-10"/>
                <w:sz w:val="20"/>
                <w:szCs w:val="20"/>
              </w:rPr>
              <w:t xml:space="preserve"> </w:t>
            </w:r>
            <w:r w:rsidRPr="00F41476">
              <w:rPr>
                <w:sz w:val="20"/>
                <w:szCs w:val="20"/>
              </w:rPr>
              <w:t>В</w:t>
            </w:r>
            <w:r w:rsidRPr="00F41476">
              <w:rPr>
                <w:spacing w:val="-9"/>
                <w:sz w:val="20"/>
                <w:szCs w:val="20"/>
              </w:rPr>
              <w:t xml:space="preserve"> </w:t>
            </w:r>
            <w:r w:rsidRPr="00F41476">
              <w:rPr>
                <w:sz w:val="20"/>
                <w:szCs w:val="20"/>
              </w:rPr>
              <w:t>помещениях</w:t>
            </w:r>
            <w:r w:rsidRPr="00F41476">
              <w:rPr>
                <w:spacing w:val="-11"/>
                <w:sz w:val="20"/>
                <w:szCs w:val="20"/>
              </w:rPr>
              <w:t xml:space="preserve"> </w:t>
            </w:r>
            <w:r w:rsidRPr="00F41476">
              <w:rPr>
                <w:sz w:val="20"/>
                <w:szCs w:val="20"/>
              </w:rPr>
              <w:t>социально-культурного</w:t>
            </w:r>
            <w:r w:rsidRPr="00F41476">
              <w:rPr>
                <w:spacing w:val="-9"/>
                <w:sz w:val="20"/>
                <w:szCs w:val="20"/>
              </w:rPr>
              <w:t xml:space="preserve"> </w:t>
            </w:r>
            <w:r w:rsidRPr="00F41476">
              <w:rPr>
                <w:sz w:val="20"/>
                <w:szCs w:val="20"/>
              </w:rPr>
              <w:t>назначения</w:t>
            </w:r>
            <w:r w:rsidRPr="00F41476">
              <w:rPr>
                <w:spacing w:val="-9"/>
                <w:sz w:val="20"/>
                <w:szCs w:val="20"/>
              </w:rPr>
              <w:t xml:space="preserve"> </w:t>
            </w:r>
            <w:r w:rsidRPr="00F41476">
              <w:rPr>
                <w:sz w:val="20"/>
                <w:szCs w:val="20"/>
              </w:rPr>
              <w:t>и</w:t>
            </w:r>
            <w:r w:rsidRPr="00F41476">
              <w:rPr>
                <w:spacing w:val="24"/>
                <w:w w:val="99"/>
                <w:sz w:val="20"/>
                <w:szCs w:val="20"/>
              </w:rPr>
              <w:t xml:space="preserve"> </w:t>
            </w:r>
            <w:r w:rsidRPr="00F41476">
              <w:rPr>
                <w:sz w:val="20"/>
                <w:szCs w:val="20"/>
              </w:rPr>
              <w:t>административных</w:t>
            </w:r>
            <w:r w:rsidRPr="00F41476">
              <w:rPr>
                <w:spacing w:val="-9"/>
                <w:sz w:val="20"/>
                <w:szCs w:val="20"/>
              </w:rPr>
              <w:t xml:space="preserve"> </w:t>
            </w:r>
            <w:r w:rsidRPr="00F41476">
              <w:rPr>
                <w:sz w:val="20"/>
                <w:szCs w:val="20"/>
              </w:rPr>
              <w:t>зданий</w:t>
            </w:r>
            <w:r w:rsidRPr="00F41476">
              <w:rPr>
                <w:spacing w:val="-6"/>
                <w:sz w:val="20"/>
                <w:szCs w:val="20"/>
              </w:rPr>
              <w:t xml:space="preserve"> </w:t>
            </w:r>
            <w:r w:rsidRPr="00F41476">
              <w:rPr>
                <w:sz w:val="20"/>
                <w:szCs w:val="20"/>
              </w:rPr>
              <w:t>–</w:t>
            </w:r>
            <w:r w:rsidRPr="00F41476">
              <w:rPr>
                <w:spacing w:val="-7"/>
                <w:sz w:val="20"/>
                <w:szCs w:val="20"/>
              </w:rPr>
              <w:t xml:space="preserve"> </w:t>
            </w:r>
            <w:r w:rsidRPr="00F41476">
              <w:rPr>
                <w:sz w:val="20"/>
                <w:szCs w:val="20"/>
              </w:rPr>
              <w:t>в</w:t>
            </w:r>
            <w:r w:rsidRPr="00F41476">
              <w:rPr>
                <w:spacing w:val="-8"/>
                <w:sz w:val="20"/>
                <w:szCs w:val="20"/>
              </w:rPr>
              <w:t xml:space="preserve"> </w:t>
            </w:r>
            <w:r w:rsidRPr="00F41476">
              <w:rPr>
                <w:sz w:val="20"/>
                <w:szCs w:val="20"/>
              </w:rPr>
              <w:t>соответствии</w:t>
            </w:r>
            <w:r w:rsidRPr="00F41476">
              <w:rPr>
                <w:spacing w:val="-8"/>
                <w:sz w:val="20"/>
                <w:szCs w:val="20"/>
              </w:rPr>
              <w:t xml:space="preserve"> </w:t>
            </w:r>
            <w:r w:rsidRPr="00F41476">
              <w:rPr>
                <w:sz w:val="20"/>
                <w:szCs w:val="20"/>
              </w:rPr>
              <w:t>с</w:t>
            </w:r>
            <w:r w:rsidRPr="00F41476">
              <w:rPr>
                <w:spacing w:val="-7"/>
                <w:sz w:val="20"/>
                <w:szCs w:val="20"/>
              </w:rPr>
              <w:t xml:space="preserve"> </w:t>
            </w:r>
            <w:r w:rsidRPr="00F41476">
              <w:rPr>
                <w:sz w:val="20"/>
                <w:szCs w:val="20"/>
              </w:rPr>
              <w:t>отраслевыми</w:t>
            </w:r>
            <w:r w:rsidRPr="00F41476">
              <w:rPr>
                <w:spacing w:val="-9"/>
                <w:sz w:val="20"/>
                <w:szCs w:val="20"/>
              </w:rPr>
              <w:t xml:space="preserve"> </w:t>
            </w:r>
            <w:r w:rsidRPr="00F41476">
              <w:rPr>
                <w:sz w:val="20"/>
                <w:szCs w:val="20"/>
              </w:rPr>
              <w:t>стандартами,</w:t>
            </w:r>
            <w:r w:rsidRPr="00F41476">
              <w:rPr>
                <w:spacing w:val="-7"/>
                <w:sz w:val="20"/>
                <w:szCs w:val="20"/>
              </w:rPr>
              <w:t xml:space="preserve"> </w:t>
            </w:r>
            <w:r w:rsidRPr="00F41476">
              <w:rPr>
                <w:sz w:val="20"/>
                <w:szCs w:val="20"/>
              </w:rPr>
              <w:t>в</w:t>
            </w:r>
            <w:r w:rsidRPr="00F41476">
              <w:rPr>
                <w:spacing w:val="-8"/>
                <w:sz w:val="20"/>
                <w:szCs w:val="20"/>
              </w:rPr>
              <w:t xml:space="preserve"> </w:t>
            </w:r>
            <w:r w:rsidRPr="00F41476">
              <w:rPr>
                <w:sz w:val="20"/>
                <w:szCs w:val="20"/>
              </w:rPr>
              <w:t>других</w:t>
            </w:r>
            <w:r w:rsidRPr="00F41476">
              <w:rPr>
                <w:spacing w:val="22"/>
                <w:w w:val="99"/>
                <w:sz w:val="20"/>
                <w:szCs w:val="20"/>
              </w:rPr>
              <w:t xml:space="preserve"> </w:t>
            </w:r>
            <w:r w:rsidRPr="00F41476">
              <w:rPr>
                <w:sz w:val="20"/>
                <w:szCs w:val="20"/>
              </w:rPr>
              <w:t>помещениях</w:t>
            </w:r>
            <w:r w:rsidRPr="00F41476">
              <w:rPr>
                <w:spacing w:val="-8"/>
                <w:sz w:val="20"/>
                <w:szCs w:val="20"/>
              </w:rPr>
              <w:t xml:space="preserve"> </w:t>
            </w:r>
            <w:r w:rsidRPr="00F41476">
              <w:rPr>
                <w:spacing w:val="-1"/>
                <w:sz w:val="20"/>
                <w:szCs w:val="20"/>
              </w:rPr>
              <w:t>по</w:t>
            </w:r>
            <w:r w:rsidRPr="00F41476">
              <w:rPr>
                <w:spacing w:val="-9"/>
                <w:sz w:val="20"/>
                <w:szCs w:val="20"/>
              </w:rPr>
              <w:t xml:space="preserve"> </w:t>
            </w:r>
            <w:r w:rsidRPr="00F41476">
              <w:rPr>
                <w:sz w:val="20"/>
                <w:szCs w:val="20"/>
              </w:rPr>
              <w:t>договорам</w:t>
            </w:r>
            <w:r w:rsidRPr="00F41476">
              <w:rPr>
                <w:spacing w:val="-8"/>
                <w:sz w:val="20"/>
                <w:szCs w:val="20"/>
              </w:rPr>
              <w:t xml:space="preserve"> </w:t>
            </w:r>
            <w:r w:rsidRPr="00F41476">
              <w:rPr>
                <w:sz w:val="20"/>
                <w:szCs w:val="20"/>
              </w:rPr>
              <w:t>с</w:t>
            </w:r>
            <w:r w:rsidRPr="00F41476">
              <w:rPr>
                <w:spacing w:val="-10"/>
                <w:sz w:val="20"/>
                <w:szCs w:val="20"/>
              </w:rPr>
              <w:t xml:space="preserve"> </w:t>
            </w:r>
            <w:r w:rsidRPr="00F41476">
              <w:rPr>
                <w:sz w:val="20"/>
                <w:szCs w:val="20"/>
              </w:rPr>
              <w:t>потребителями</w:t>
            </w:r>
          </w:p>
        </w:tc>
      </w:tr>
    </w:tbl>
    <w:p w14:paraId="6D214E34" w14:textId="77777777" w:rsidR="001D3226" w:rsidRPr="00F41476" w:rsidRDefault="001D3226" w:rsidP="001D3226">
      <w:pPr>
        <w:pStyle w:val="ab"/>
        <w:kinsoku w:val="0"/>
        <w:overflowPunct w:val="0"/>
        <w:spacing w:before="3"/>
        <w:ind w:left="0"/>
        <w:rPr>
          <w:rFonts w:cs="Times New Roman"/>
          <w:szCs w:val="15"/>
          <w:lang w:val="ru-RU"/>
        </w:rPr>
      </w:pPr>
    </w:p>
    <w:p w14:paraId="31C20FC9" w14:textId="77777777" w:rsidR="001D3226" w:rsidRPr="00F41476" w:rsidRDefault="001D3226" w:rsidP="001D3226">
      <w:pPr>
        <w:pStyle w:val="2"/>
        <w:ind w:left="0" w:firstLine="0"/>
      </w:pPr>
      <w:bookmarkStart w:id="805" w:name="bookmark265"/>
      <w:bookmarkStart w:id="806" w:name="_Toc131153798"/>
      <w:bookmarkEnd w:id="805"/>
      <w:r w:rsidRPr="00F41476">
        <w:t>Часть 2. ПОКАЗАТЕЛИ НАДЕЖНОСТИ СИСТЕМ РЕСУРСОСНАБЖЕНИЯ</w:t>
      </w:r>
      <w:bookmarkEnd w:id="806"/>
    </w:p>
    <w:p w14:paraId="7CE46543" w14:textId="77777777" w:rsidR="001D3226" w:rsidRPr="00F41476" w:rsidRDefault="001D3226" w:rsidP="001D3226">
      <w:pPr>
        <w:pStyle w:val="ab"/>
        <w:kinsoku w:val="0"/>
        <w:overflowPunct w:val="0"/>
        <w:spacing w:before="37"/>
        <w:ind w:left="602"/>
        <w:rPr>
          <w:rFonts w:cs="Times New Roman"/>
          <w:spacing w:val="-1"/>
          <w:sz w:val="20"/>
          <w:szCs w:val="20"/>
          <w:lang w:val="ru-RU"/>
        </w:rPr>
      </w:pPr>
      <w:bookmarkStart w:id="807" w:name="bookmark266"/>
      <w:bookmarkEnd w:id="807"/>
    </w:p>
    <w:p w14:paraId="610DB3F9" w14:textId="77777777" w:rsidR="001D3226" w:rsidRPr="00F41476" w:rsidRDefault="001D3226" w:rsidP="001D3226">
      <w:pPr>
        <w:pStyle w:val="ab"/>
        <w:kinsoku w:val="0"/>
        <w:overflowPunct w:val="0"/>
        <w:spacing w:before="37"/>
        <w:ind w:left="0"/>
        <w:rPr>
          <w:rFonts w:cs="Times New Roman"/>
          <w:b/>
          <w:szCs w:val="20"/>
          <w:lang w:val="ru-RU"/>
        </w:rPr>
      </w:pPr>
      <w:r w:rsidRPr="00F41476">
        <w:rPr>
          <w:rFonts w:cs="Times New Roman"/>
          <w:b/>
          <w:spacing w:val="-1"/>
          <w:szCs w:val="20"/>
          <w:lang w:val="ru-RU"/>
        </w:rPr>
        <w:t>Таблица</w:t>
      </w:r>
      <w:r w:rsidRPr="00F41476">
        <w:rPr>
          <w:rFonts w:cs="Times New Roman"/>
          <w:b/>
          <w:spacing w:val="-11"/>
          <w:szCs w:val="20"/>
          <w:lang w:val="ru-RU"/>
        </w:rPr>
        <w:t xml:space="preserve"> </w:t>
      </w:r>
      <w:r w:rsidRPr="00F41476">
        <w:rPr>
          <w:rFonts w:cs="Times New Roman"/>
          <w:b/>
          <w:szCs w:val="20"/>
          <w:lang w:val="ru-RU"/>
        </w:rPr>
        <w:t>13.2.1 -</w:t>
      </w:r>
      <w:r w:rsidRPr="00F41476">
        <w:rPr>
          <w:rFonts w:cs="Times New Roman"/>
          <w:b/>
          <w:spacing w:val="-10"/>
          <w:szCs w:val="20"/>
          <w:lang w:val="ru-RU"/>
        </w:rPr>
        <w:t xml:space="preserve"> </w:t>
      </w:r>
      <w:r w:rsidRPr="00F41476">
        <w:rPr>
          <w:rFonts w:cs="Times New Roman"/>
          <w:b/>
          <w:szCs w:val="20"/>
          <w:lang w:val="ru-RU"/>
        </w:rPr>
        <w:t>Показатели</w:t>
      </w:r>
      <w:r w:rsidRPr="00F41476">
        <w:rPr>
          <w:rFonts w:cs="Times New Roman"/>
          <w:b/>
          <w:spacing w:val="-12"/>
          <w:szCs w:val="20"/>
          <w:lang w:val="ru-RU"/>
        </w:rPr>
        <w:t xml:space="preserve"> </w:t>
      </w:r>
      <w:r w:rsidRPr="00F41476">
        <w:rPr>
          <w:rFonts w:cs="Times New Roman"/>
          <w:b/>
          <w:szCs w:val="20"/>
          <w:lang w:val="ru-RU"/>
        </w:rPr>
        <w:t>надежности</w:t>
      </w:r>
      <w:r w:rsidRPr="00F41476">
        <w:rPr>
          <w:rFonts w:cs="Times New Roman"/>
          <w:b/>
          <w:spacing w:val="-11"/>
          <w:szCs w:val="20"/>
          <w:lang w:val="ru-RU"/>
        </w:rPr>
        <w:t xml:space="preserve"> </w:t>
      </w:r>
      <w:r w:rsidRPr="00F41476">
        <w:rPr>
          <w:rFonts w:cs="Times New Roman"/>
          <w:b/>
          <w:szCs w:val="20"/>
          <w:lang w:val="ru-RU"/>
        </w:rPr>
        <w:t>системы</w:t>
      </w:r>
      <w:r w:rsidRPr="00F41476">
        <w:rPr>
          <w:rFonts w:cs="Times New Roman"/>
          <w:b/>
          <w:spacing w:val="-11"/>
          <w:szCs w:val="20"/>
          <w:lang w:val="ru-RU"/>
        </w:rPr>
        <w:t xml:space="preserve"> </w:t>
      </w:r>
      <w:r w:rsidRPr="00F41476">
        <w:rPr>
          <w:rFonts w:cs="Times New Roman"/>
          <w:b/>
          <w:szCs w:val="20"/>
          <w:lang w:val="ru-RU"/>
        </w:rPr>
        <w:t>ресурсоснабжения</w:t>
      </w:r>
    </w:p>
    <w:tbl>
      <w:tblPr>
        <w:tblW w:w="0" w:type="auto"/>
        <w:jc w:val="center"/>
        <w:tblLayout w:type="fixed"/>
        <w:tblCellMar>
          <w:left w:w="0" w:type="dxa"/>
          <w:right w:w="0" w:type="dxa"/>
        </w:tblCellMar>
        <w:tblLook w:val="0000" w:firstRow="0" w:lastRow="0" w:firstColumn="0" w:lastColumn="0" w:noHBand="0" w:noVBand="0"/>
      </w:tblPr>
      <w:tblGrid>
        <w:gridCol w:w="2052"/>
        <w:gridCol w:w="7444"/>
      </w:tblGrid>
      <w:tr w:rsidR="001D3226" w:rsidRPr="00F41476" w14:paraId="1CF8AC9F" w14:textId="77777777" w:rsidTr="008F458C">
        <w:trPr>
          <w:trHeight w:hRule="exact" w:val="691"/>
          <w:jc w:val="center"/>
        </w:trPr>
        <w:tc>
          <w:tcPr>
            <w:tcW w:w="20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BE4261" w14:textId="77777777" w:rsidR="001D3226" w:rsidRPr="00F41476" w:rsidRDefault="001D3226" w:rsidP="008F458C">
            <w:pPr>
              <w:pStyle w:val="TableParagraph1"/>
              <w:kinsoku w:val="0"/>
              <w:overflowPunct w:val="0"/>
              <w:spacing w:before="71" w:line="275" w:lineRule="auto"/>
              <w:ind w:left="227" w:right="177" w:hanging="53"/>
            </w:pPr>
            <w:r w:rsidRPr="00F41476">
              <w:rPr>
                <w:sz w:val="20"/>
                <w:szCs w:val="20"/>
              </w:rPr>
              <w:t>Наименование</w:t>
            </w:r>
            <w:r w:rsidRPr="00F41476">
              <w:rPr>
                <w:spacing w:val="-17"/>
                <w:sz w:val="20"/>
                <w:szCs w:val="20"/>
              </w:rPr>
              <w:t xml:space="preserve"> </w:t>
            </w:r>
            <w:r w:rsidRPr="00F41476">
              <w:rPr>
                <w:sz w:val="20"/>
                <w:szCs w:val="20"/>
              </w:rPr>
              <w:t>вида</w:t>
            </w:r>
            <w:r w:rsidRPr="00F41476">
              <w:rPr>
                <w:w w:val="99"/>
                <w:sz w:val="20"/>
                <w:szCs w:val="20"/>
              </w:rPr>
              <w:t xml:space="preserve"> </w:t>
            </w:r>
            <w:r w:rsidRPr="00F41476">
              <w:rPr>
                <w:sz w:val="20"/>
                <w:szCs w:val="20"/>
              </w:rPr>
              <w:t>ресурсоснабжения</w:t>
            </w:r>
          </w:p>
        </w:tc>
        <w:tc>
          <w:tcPr>
            <w:tcW w:w="74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0564CB" w14:textId="77777777" w:rsidR="001D3226" w:rsidRPr="00F41476" w:rsidRDefault="001D3226" w:rsidP="008F458C">
            <w:pPr>
              <w:pStyle w:val="TableParagraph1"/>
              <w:kinsoku w:val="0"/>
              <w:overflowPunct w:val="0"/>
              <w:ind w:right="5"/>
              <w:jc w:val="center"/>
            </w:pPr>
            <w:r w:rsidRPr="00F41476">
              <w:rPr>
                <w:sz w:val="20"/>
                <w:szCs w:val="20"/>
              </w:rPr>
              <w:t>Показатели</w:t>
            </w:r>
            <w:r w:rsidRPr="00F41476">
              <w:rPr>
                <w:spacing w:val="-21"/>
                <w:sz w:val="20"/>
                <w:szCs w:val="20"/>
              </w:rPr>
              <w:t xml:space="preserve"> </w:t>
            </w:r>
            <w:r w:rsidRPr="00F41476">
              <w:rPr>
                <w:sz w:val="20"/>
                <w:szCs w:val="20"/>
              </w:rPr>
              <w:t>надежности</w:t>
            </w:r>
          </w:p>
        </w:tc>
      </w:tr>
      <w:tr w:rsidR="001D3226" w:rsidRPr="00F41476" w14:paraId="035EFF09" w14:textId="77777777" w:rsidTr="008F458C">
        <w:trPr>
          <w:trHeight w:hRule="exact" w:val="701"/>
          <w:jc w:val="center"/>
        </w:trPr>
        <w:tc>
          <w:tcPr>
            <w:tcW w:w="2052" w:type="dxa"/>
            <w:tcBorders>
              <w:top w:val="single" w:sz="4" w:space="0" w:color="000000"/>
              <w:left w:val="single" w:sz="4" w:space="0" w:color="000000"/>
              <w:bottom w:val="single" w:sz="4" w:space="0" w:color="000000"/>
              <w:right w:val="single" w:sz="4" w:space="0" w:color="000000"/>
            </w:tcBorders>
            <w:vAlign w:val="center"/>
          </w:tcPr>
          <w:p w14:paraId="0B030052" w14:textId="77777777" w:rsidR="001D3226" w:rsidRPr="00F41476" w:rsidRDefault="001D3226" w:rsidP="008F458C">
            <w:pPr>
              <w:pStyle w:val="TableParagraph1"/>
              <w:kinsoku w:val="0"/>
              <w:overflowPunct w:val="0"/>
              <w:spacing w:before="107"/>
              <w:ind w:left="510" w:right="268" w:hanging="243"/>
            </w:pPr>
            <w:r w:rsidRPr="00F41476">
              <w:rPr>
                <w:sz w:val="20"/>
                <w:szCs w:val="20"/>
              </w:rPr>
              <w:t>Тепловая</w:t>
            </w:r>
            <w:r w:rsidRPr="00F41476">
              <w:rPr>
                <w:spacing w:val="-16"/>
                <w:sz w:val="20"/>
                <w:szCs w:val="20"/>
              </w:rPr>
              <w:t xml:space="preserve"> </w:t>
            </w:r>
            <w:r w:rsidRPr="00F41476">
              <w:rPr>
                <w:spacing w:val="-1"/>
                <w:sz w:val="20"/>
                <w:szCs w:val="20"/>
              </w:rPr>
              <w:t>энергия</w:t>
            </w:r>
            <w:r w:rsidRPr="00F41476">
              <w:rPr>
                <w:spacing w:val="28"/>
                <w:w w:val="99"/>
                <w:sz w:val="20"/>
                <w:szCs w:val="20"/>
              </w:rPr>
              <w:t xml:space="preserve"> </w:t>
            </w:r>
            <w:r w:rsidRPr="00F41476">
              <w:rPr>
                <w:spacing w:val="-1"/>
                <w:sz w:val="20"/>
                <w:szCs w:val="20"/>
              </w:rPr>
              <w:t>(отопление)</w:t>
            </w:r>
          </w:p>
        </w:tc>
        <w:tc>
          <w:tcPr>
            <w:tcW w:w="7444" w:type="dxa"/>
            <w:tcBorders>
              <w:top w:val="single" w:sz="4" w:space="0" w:color="000000"/>
              <w:left w:val="single" w:sz="4" w:space="0" w:color="000000"/>
              <w:bottom w:val="single" w:sz="4" w:space="0" w:color="000000"/>
              <w:right w:val="single" w:sz="4" w:space="0" w:color="000000"/>
            </w:tcBorders>
            <w:vAlign w:val="center"/>
          </w:tcPr>
          <w:p w14:paraId="0D2FF1E1" w14:textId="77777777" w:rsidR="001D3226" w:rsidRPr="00F41476" w:rsidRDefault="001D3226" w:rsidP="008F458C">
            <w:pPr>
              <w:pStyle w:val="TableParagraph1"/>
              <w:kinsoku w:val="0"/>
              <w:overflowPunct w:val="0"/>
              <w:ind w:left="102" w:right="109"/>
              <w:jc w:val="both"/>
            </w:pPr>
            <w:r w:rsidRPr="00F41476">
              <w:rPr>
                <w:spacing w:val="-1"/>
                <w:sz w:val="20"/>
                <w:szCs w:val="20"/>
              </w:rPr>
              <w:t>Обеспечение</w:t>
            </w:r>
            <w:r w:rsidRPr="00F41476">
              <w:rPr>
                <w:spacing w:val="33"/>
                <w:sz w:val="20"/>
                <w:szCs w:val="20"/>
              </w:rPr>
              <w:t xml:space="preserve"> </w:t>
            </w:r>
            <w:r w:rsidRPr="00F41476">
              <w:rPr>
                <w:sz w:val="20"/>
                <w:szCs w:val="20"/>
              </w:rPr>
              <w:t>качества</w:t>
            </w:r>
            <w:r w:rsidRPr="00F41476">
              <w:rPr>
                <w:spacing w:val="33"/>
                <w:sz w:val="20"/>
                <w:szCs w:val="20"/>
              </w:rPr>
              <w:t xml:space="preserve"> </w:t>
            </w:r>
            <w:r w:rsidRPr="00F41476">
              <w:rPr>
                <w:sz w:val="20"/>
                <w:szCs w:val="20"/>
              </w:rPr>
              <w:t>теплоснабжения</w:t>
            </w:r>
            <w:r w:rsidRPr="00F41476">
              <w:rPr>
                <w:spacing w:val="33"/>
                <w:sz w:val="20"/>
                <w:szCs w:val="20"/>
              </w:rPr>
              <w:t xml:space="preserve"> </w:t>
            </w:r>
            <w:r w:rsidRPr="00F41476">
              <w:rPr>
                <w:sz w:val="20"/>
                <w:szCs w:val="20"/>
              </w:rPr>
              <w:t>в</w:t>
            </w:r>
            <w:r w:rsidRPr="00F41476">
              <w:rPr>
                <w:spacing w:val="32"/>
                <w:sz w:val="20"/>
                <w:szCs w:val="20"/>
              </w:rPr>
              <w:t xml:space="preserve"> </w:t>
            </w:r>
            <w:r w:rsidRPr="00F41476">
              <w:rPr>
                <w:sz w:val="20"/>
                <w:szCs w:val="20"/>
              </w:rPr>
              <w:t>соответствии</w:t>
            </w:r>
            <w:r w:rsidRPr="00F41476">
              <w:rPr>
                <w:spacing w:val="35"/>
                <w:sz w:val="20"/>
                <w:szCs w:val="20"/>
              </w:rPr>
              <w:t xml:space="preserve"> </w:t>
            </w:r>
            <w:r w:rsidRPr="00F41476">
              <w:rPr>
                <w:sz w:val="20"/>
                <w:szCs w:val="20"/>
              </w:rPr>
              <w:t>с</w:t>
            </w:r>
            <w:r w:rsidRPr="00F41476">
              <w:rPr>
                <w:spacing w:val="33"/>
                <w:sz w:val="20"/>
                <w:szCs w:val="20"/>
              </w:rPr>
              <w:t xml:space="preserve"> </w:t>
            </w:r>
            <w:r w:rsidRPr="00F41476">
              <w:rPr>
                <w:spacing w:val="-1"/>
                <w:sz w:val="20"/>
                <w:szCs w:val="20"/>
              </w:rPr>
              <w:t>требованиями</w:t>
            </w:r>
            <w:r w:rsidRPr="00F41476">
              <w:rPr>
                <w:spacing w:val="33"/>
                <w:sz w:val="20"/>
                <w:szCs w:val="20"/>
              </w:rPr>
              <w:t xml:space="preserve"> </w:t>
            </w:r>
            <w:r w:rsidRPr="00F41476">
              <w:rPr>
                <w:sz w:val="20"/>
                <w:szCs w:val="20"/>
              </w:rPr>
              <w:t>Правил</w:t>
            </w:r>
            <w:r w:rsidRPr="00F41476">
              <w:rPr>
                <w:spacing w:val="33"/>
                <w:sz w:val="20"/>
                <w:szCs w:val="20"/>
              </w:rPr>
              <w:t xml:space="preserve"> </w:t>
            </w:r>
            <w:r w:rsidRPr="00F41476">
              <w:rPr>
                <w:sz w:val="20"/>
                <w:szCs w:val="20"/>
              </w:rPr>
              <w:t>и</w:t>
            </w:r>
            <w:r w:rsidRPr="00F41476">
              <w:rPr>
                <w:spacing w:val="54"/>
                <w:w w:val="99"/>
                <w:sz w:val="20"/>
                <w:szCs w:val="20"/>
              </w:rPr>
              <w:t xml:space="preserve"> </w:t>
            </w:r>
            <w:r w:rsidRPr="00F41476">
              <w:rPr>
                <w:sz w:val="20"/>
                <w:szCs w:val="20"/>
              </w:rPr>
              <w:t>норм.</w:t>
            </w:r>
            <w:r w:rsidRPr="00F41476">
              <w:rPr>
                <w:spacing w:val="2"/>
                <w:sz w:val="20"/>
                <w:szCs w:val="20"/>
              </w:rPr>
              <w:t xml:space="preserve"> </w:t>
            </w:r>
            <w:r w:rsidRPr="00F41476">
              <w:rPr>
                <w:spacing w:val="-1"/>
                <w:sz w:val="20"/>
                <w:szCs w:val="20"/>
              </w:rPr>
              <w:t>Количество</w:t>
            </w:r>
            <w:r w:rsidRPr="00F41476">
              <w:rPr>
                <w:spacing w:val="3"/>
                <w:sz w:val="20"/>
                <w:szCs w:val="20"/>
              </w:rPr>
              <w:t xml:space="preserve"> </w:t>
            </w:r>
            <w:r w:rsidRPr="00F41476">
              <w:rPr>
                <w:sz w:val="20"/>
                <w:szCs w:val="20"/>
              </w:rPr>
              <w:t>перерывов</w:t>
            </w:r>
            <w:r w:rsidRPr="00F41476">
              <w:rPr>
                <w:spacing w:val="1"/>
                <w:sz w:val="20"/>
                <w:szCs w:val="20"/>
              </w:rPr>
              <w:t xml:space="preserve"> </w:t>
            </w:r>
            <w:r w:rsidRPr="00F41476">
              <w:rPr>
                <w:sz w:val="20"/>
                <w:szCs w:val="20"/>
              </w:rPr>
              <w:t>в</w:t>
            </w:r>
            <w:r w:rsidRPr="00F41476">
              <w:rPr>
                <w:spacing w:val="2"/>
                <w:sz w:val="20"/>
                <w:szCs w:val="20"/>
              </w:rPr>
              <w:t xml:space="preserve"> </w:t>
            </w:r>
            <w:r w:rsidRPr="00F41476">
              <w:rPr>
                <w:sz w:val="20"/>
                <w:szCs w:val="20"/>
              </w:rPr>
              <w:t>теплоснабжении</w:t>
            </w:r>
            <w:r w:rsidRPr="00F41476">
              <w:rPr>
                <w:spacing w:val="1"/>
                <w:sz w:val="20"/>
                <w:szCs w:val="20"/>
              </w:rPr>
              <w:t xml:space="preserve"> </w:t>
            </w:r>
            <w:r w:rsidRPr="00F41476">
              <w:rPr>
                <w:sz w:val="20"/>
                <w:szCs w:val="20"/>
              </w:rPr>
              <w:t>потребителей,</w:t>
            </w:r>
            <w:r w:rsidRPr="00F41476">
              <w:rPr>
                <w:spacing w:val="3"/>
                <w:sz w:val="20"/>
                <w:szCs w:val="20"/>
              </w:rPr>
              <w:t xml:space="preserve"> </w:t>
            </w:r>
            <w:r w:rsidRPr="00F41476">
              <w:rPr>
                <w:sz w:val="20"/>
                <w:szCs w:val="20"/>
              </w:rPr>
              <w:t>вследствие</w:t>
            </w:r>
            <w:r w:rsidRPr="00F41476">
              <w:rPr>
                <w:spacing w:val="2"/>
                <w:sz w:val="20"/>
                <w:szCs w:val="20"/>
              </w:rPr>
              <w:t xml:space="preserve"> </w:t>
            </w:r>
            <w:r w:rsidRPr="00F41476">
              <w:rPr>
                <w:sz w:val="20"/>
                <w:szCs w:val="20"/>
              </w:rPr>
              <w:t>аварий</w:t>
            </w:r>
            <w:r w:rsidRPr="00F41476">
              <w:rPr>
                <w:spacing w:val="4"/>
                <w:sz w:val="20"/>
                <w:szCs w:val="20"/>
              </w:rPr>
              <w:t xml:space="preserve"> </w:t>
            </w:r>
            <w:r w:rsidRPr="00F41476">
              <w:rPr>
                <w:sz w:val="20"/>
                <w:szCs w:val="20"/>
              </w:rPr>
              <w:t>и</w:t>
            </w:r>
            <w:r w:rsidRPr="00F41476">
              <w:rPr>
                <w:spacing w:val="34"/>
                <w:w w:val="99"/>
                <w:sz w:val="20"/>
                <w:szCs w:val="20"/>
              </w:rPr>
              <w:t xml:space="preserve"> </w:t>
            </w:r>
            <w:r w:rsidRPr="00F41476">
              <w:rPr>
                <w:sz w:val="20"/>
                <w:szCs w:val="20"/>
              </w:rPr>
              <w:t>инцидентов</w:t>
            </w:r>
            <w:r w:rsidRPr="00F41476">
              <w:rPr>
                <w:spacing w:val="-12"/>
                <w:sz w:val="20"/>
                <w:szCs w:val="20"/>
              </w:rPr>
              <w:t xml:space="preserve"> </w:t>
            </w:r>
            <w:r w:rsidRPr="00F41476">
              <w:rPr>
                <w:sz w:val="20"/>
                <w:szCs w:val="20"/>
              </w:rPr>
              <w:t>в</w:t>
            </w:r>
            <w:r w:rsidRPr="00F41476">
              <w:rPr>
                <w:spacing w:val="-12"/>
                <w:sz w:val="20"/>
                <w:szCs w:val="20"/>
              </w:rPr>
              <w:t xml:space="preserve"> </w:t>
            </w:r>
            <w:r w:rsidRPr="00F41476">
              <w:rPr>
                <w:sz w:val="20"/>
                <w:szCs w:val="20"/>
              </w:rPr>
              <w:t>системе</w:t>
            </w:r>
            <w:r w:rsidRPr="00F41476">
              <w:rPr>
                <w:spacing w:val="-10"/>
                <w:sz w:val="20"/>
                <w:szCs w:val="20"/>
              </w:rPr>
              <w:t xml:space="preserve"> </w:t>
            </w:r>
            <w:r w:rsidRPr="00F41476">
              <w:rPr>
                <w:sz w:val="20"/>
                <w:szCs w:val="20"/>
              </w:rPr>
              <w:t>теплоснабжения</w:t>
            </w:r>
          </w:p>
        </w:tc>
      </w:tr>
    </w:tbl>
    <w:p w14:paraId="6E6ABBE2" w14:textId="77777777" w:rsidR="001D3226" w:rsidRPr="00F41476" w:rsidRDefault="001D3226" w:rsidP="001D3226">
      <w:pPr>
        <w:pStyle w:val="ab"/>
        <w:kinsoku w:val="0"/>
        <w:overflowPunct w:val="0"/>
        <w:ind w:left="0"/>
        <w:rPr>
          <w:rFonts w:cs="Times New Roman"/>
          <w:sz w:val="15"/>
          <w:szCs w:val="15"/>
          <w:lang w:val="ru-RU"/>
        </w:rPr>
      </w:pPr>
    </w:p>
    <w:p w14:paraId="0FB6AF1C" w14:textId="77777777" w:rsidR="001D3226" w:rsidRPr="00F41476" w:rsidRDefault="001D3226" w:rsidP="001D3226">
      <w:pPr>
        <w:pStyle w:val="2"/>
        <w:ind w:left="0" w:firstLine="0"/>
      </w:pPr>
      <w:bookmarkStart w:id="808" w:name="bookmark267"/>
      <w:bookmarkStart w:id="809" w:name="_Toc131153799"/>
      <w:bookmarkEnd w:id="808"/>
      <w:r w:rsidRPr="00F41476">
        <w:t>Часть 3. ОЖИДАЕМЫЕ РЕЗУЛЬТАТЫ И ЦЕЛЕВЫЕ ПОКАЗАТЕЛИ</w:t>
      </w:r>
      <w:bookmarkEnd w:id="809"/>
    </w:p>
    <w:p w14:paraId="6E688F20" w14:textId="77777777" w:rsidR="001D3226" w:rsidRPr="00F41476" w:rsidRDefault="001D3226" w:rsidP="001D3226">
      <w:pPr>
        <w:pStyle w:val="ab"/>
        <w:kinsoku w:val="0"/>
        <w:overflowPunct w:val="0"/>
        <w:spacing w:before="35"/>
        <w:ind w:left="602"/>
        <w:rPr>
          <w:rFonts w:cs="Times New Roman"/>
          <w:spacing w:val="-1"/>
          <w:sz w:val="20"/>
          <w:szCs w:val="20"/>
          <w:lang w:val="ru-RU"/>
        </w:rPr>
      </w:pPr>
      <w:bookmarkStart w:id="810" w:name="bookmark268"/>
      <w:bookmarkEnd w:id="810"/>
    </w:p>
    <w:p w14:paraId="3C47A32E" w14:textId="77777777" w:rsidR="001D3226" w:rsidRPr="00F41476" w:rsidRDefault="001D3226" w:rsidP="001D3226">
      <w:pPr>
        <w:pStyle w:val="ab"/>
        <w:kinsoku w:val="0"/>
        <w:overflowPunct w:val="0"/>
        <w:spacing w:before="35"/>
        <w:ind w:left="0"/>
        <w:rPr>
          <w:rFonts w:cs="Times New Roman"/>
          <w:b/>
          <w:szCs w:val="20"/>
          <w:lang w:val="ru-RU"/>
        </w:rPr>
      </w:pPr>
      <w:r w:rsidRPr="00F41476">
        <w:rPr>
          <w:rFonts w:cs="Times New Roman"/>
          <w:b/>
          <w:spacing w:val="-1"/>
          <w:szCs w:val="20"/>
          <w:lang w:val="ru-RU"/>
        </w:rPr>
        <w:t>Таблица</w:t>
      </w:r>
      <w:r w:rsidRPr="00F41476">
        <w:rPr>
          <w:rFonts w:cs="Times New Roman"/>
          <w:b/>
          <w:spacing w:val="-8"/>
          <w:szCs w:val="20"/>
          <w:lang w:val="ru-RU"/>
        </w:rPr>
        <w:t xml:space="preserve"> </w:t>
      </w:r>
      <w:r w:rsidRPr="00F41476">
        <w:rPr>
          <w:rFonts w:cs="Times New Roman"/>
          <w:b/>
          <w:szCs w:val="20"/>
          <w:lang w:val="ru-RU"/>
        </w:rPr>
        <w:t>13.3.1 -</w:t>
      </w:r>
      <w:r w:rsidRPr="00F41476">
        <w:rPr>
          <w:rFonts w:cs="Times New Roman"/>
          <w:b/>
          <w:spacing w:val="-7"/>
          <w:szCs w:val="20"/>
          <w:lang w:val="ru-RU"/>
        </w:rPr>
        <w:t xml:space="preserve"> </w:t>
      </w:r>
      <w:r w:rsidRPr="00F41476">
        <w:rPr>
          <w:rFonts w:cs="Times New Roman"/>
          <w:b/>
          <w:szCs w:val="20"/>
          <w:lang w:val="ru-RU"/>
        </w:rPr>
        <w:t>Ожидаемые</w:t>
      </w:r>
      <w:r w:rsidRPr="00F41476">
        <w:rPr>
          <w:rFonts w:cs="Times New Roman"/>
          <w:b/>
          <w:spacing w:val="-8"/>
          <w:szCs w:val="20"/>
          <w:lang w:val="ru-RU"/>
        </w:rPr>
        <w:t xml:space="preserve"> </w:t>
      </w:r>
      <w:r w:rsidRPr="00F41476">
        <w:rPr>
          <w:rFonts w:cs="Times New Roman"/>
          <w:b/>
          <w:spacing w:val="-1"/>
          <w:szCs w:val="20"/>
          <w:lang w:val="ru-RU"/>
        </w:rPr>
        <w:t>результаты</w:t>
      </w:r>
      <w:r w:rsidRPr="00F41476">
        <w:rPr>
          <w:rFonts w:cs="Times New Roman"/>
          <w:b/>
          <w:spacing w:val="-6"/>
          <w:szCs w:val="20"/>
          <w:lang w:val="ru-RU"/>
        </w:rPr>
        <w:t xml:space="preserve"> </w:t>
      </w:r>
      <w:r w:rsidRPr="00F41476">
        <w:rPr>
          <w:rFonts w:cs="Times New Roman"/>
          <w:b/>
          <w:szCs w:val="20"/>
          <w:lang w:val="ru-RU"/>
        </w:rPr>
        <w:t>и</w:t>
      </w:r>
      <w:r w:rsidRPr="00F41476">
        <w:rPr>
          <w:rFonts w:cs="Times New Roman"/>
          <w:b/>
          <w:spacing w:val="-9"/>
          <w:szCs w:val="20"/>
          <w:lang w:val="ru-RU"/>
        </w:rPr>
        <w:t xml:space="preserve"> </w:t>
      </w:r>
      <w:r w:rsidRPr="00F41476">
        <w:rPr>
          <w:rFonts w:cs="Times New Roman"/>
          <w:b/>
          <w:szCs w:val="20"/>
          <w:lang w:val="ru-RU"/>
        </w:rPr>
        <w:t>целевые</w:t>
      </w:r>
      <w:r w:rsidRPr="00F41476">
        <w:rPr>
          <w:rFonts w:cs="Times New Roman"/>
          <w:b/>
          <w:spacing w:val="-8"/>
          <w:szCs w:val="20"/>
          <w:lang w:val="ru-RU"/>
        </w:rPr>
        <w:t xml:space="preserve"> </w:t>
      </w:r>
      <w:r w:rsidRPr="00F41476">
        <w:rPr>
          <w:rFonts w:cs="Times New Roman"/>
          <w:b/>
          <w:szCs w:val="20"/>
          <w:lang w:val="ru-RU"/>
        </w:rPr>
        <w:t>показатели</w:t>
      </w:r>
    </w:p>
    <w:tbl>
      <w:tblPr>
        <w:tblW w:w="0" w:type="auto"/>
        <w:tblLayout w:type="fixed"/>
        <w:tblCellMar>
          <w:left w:w="0" w:type="dxa"/>
          <w:right w:w="0" w:type="dxa"/>
        </w:tblCellMar>
        <w:tblLook w:val="0000" w:firstRow="0" w:lastRow="0" w:firstColumn="0" w:lastColumn="0" w:noHBand="0" w:noVBand="0"/>
      </w:tblPr>
      <w:tblGrid>
        <w:gridCol w:w="648"/>
        <w:gridCol w:w="4733"/>
        <w:gridCol w:w="4112"/>
      </w:tblGrid>
      <w:tr w:rsidR="001D3226" w:rsidRPr="00F41476" w14:paraId="51F09705" w14:textId="77777777" w:rsidTr="008F458C">
        <w:trPr>
          <w:trHeight w:hRule="exact" w:val="468"/>
        </w:trPr>
        <w:tc>
          <w:tcPr>
            <w:tcW w:w="6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34BEC90" w14:textId="77777777" w:rsidR="001D3226" w:rsidRPr="00F41476" w:rsidRDefault="001D3226" w:rsidP="008F458C">
            <w:pPr>
              <w:pStyle w:val="TableParagraph1"/>
              <w:kinsoku w:val="0"/>
              <w:overflowPunct w:val="0"/>
              <w:spacing w:before="110"/>
              <w:ind w:left="73"/>
              <w:jc w:val="center"/>
            </w:pPr>
            <w:r w:rsidRPr="00F41476">
              <w:rPr>
                <w:bCs/>
                <w:sz w:val="20"/>
                <w:szCs w:val="20"/>
              </w:rPr>
              <w:t>№</w:t>
            </w:r>
          </w:p>
        </w:tc>
        <w:tc>
          <w:tcPr>
            <w:tcW w:w="473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BF036A" w14:textId="77777777" w:rsidR="001D3226" w:rsidRPr="00F41476" w:rsidRDefault="001D3226" w:rsidP="008F458C">
            <w:pPr>
              <w:pStyle w:val="TableParagraph1"/>
              <w:kinsoku w:val="0"/>
              <w:overflowPunct w:val="0"/>
              <w:spacing w:before="110"/>
              <w:ind w:left="1261"/>
            </w:pPr>
            <w:r w:rsidRPr="00F41476">
              <w:rPr>
                <w:bCs/>
                <w:spacing w:val="-1"/>
                <w:sz w:val="20"/>
                <w:szCs w:val="20"/>
              </w:rPr>
              <w:t>Ожидаемые</w:t>
            </w:r>
            <w:r w:rsidRPr="00F41476">
              <w:rPr>
                <w:bCs/>
                <w:spacing w:val="-22"/>
                <w:sz w:val="20"/>
                <w:szCs w:val="20"/>
              </w:rPr>
              <w:t xml:space="preserve"> </w:t>
            </w:r>
            <w:r w:rsidRPr="00F41476">
              <w:rPr>
                <w:bCs/>
                <w:sz w:val="20"/>
                <w:szCs w:val="20"/>
              </w:rPr>
              <w:t>результаты</w:t>
            </w:r>
          </w:p>
        </w:tc>
        <w:tc>
          <w:tcPr>
            <w:tcW w:w="411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4F2CEB3" w14:textId="77777777" w:rsidR="001D3226" w:rsidRPr="00F41476" w:rsidRDefault="001D3226" w:rsidP="008F458C">
            <w:pPr>
              <w:pStyle w:val="TableParagraph1"/>
              <w:kinsoku w:val="0"/>
              <w:overflowPunct w:val="0"/>
              <w:spacing w:before="110"/>
              <w:ind w:left="1057"/>
            </w:pPr>
            <w:r w:rsidRPr="00F41476">
              <w:rPr>
                <w:bCs/>
                <w:sz w:val="20"/>
                <w:szCs w:val="20"/>
              </w:rPr>
              <w:t>Целевые</w:t>
            </w:r>
            <w:r w:rsidRPr="00F41476">
              <w:rPr>
                <w:bCs/>
                <w:spacing w:val="-20"/>
                <w:sz w:val="20"/>
                <w:szCs w:val="20"/>
              </w:rPr>
              <w:t xml:space="preserve"> </w:t>
            </w:r>
            <w:r w:rsidRPr="00F41476">
              <w:rPr>
                <w:bCs/>
                <w:sz w:val="20"/>
                <w:szCs w:val="20"/>
              </w:rPr>
              <w:t>индикаторы</w:t>
            </w:r>
          </w:p>
        </w:tc>
      </w:tr>
      <w:tr w:rsidR="001D3226" w:rsidRPr="00F41476" w14:paraId="1247807C" w14:textId="77777777" w:rsidTr="008F458C">
        <w:trPr>
          <w:trHeight w:hRule="exact" w:val="470"/>
        </w:trPr>
        <w:tc>
          <w:tcPr>
            <w:tcW w:w="648" w:type="dxa"/>
            <w:tcBorders>
              <w:top w:val="single" w:sz="6" w:space="0" w:color="000000"/>
              <w:left w:val="single" w:sz="6" w:space="0" w:color="000000"/>
              <w:bottom w:val="single" w:sz="6" w:space="0" w:color="000000"/>
              <w:right w:val="single" w:sz="6" w:space="0" w:color="000000"/>
            </w:tcBorders>
            <w:vAlign w:val="center"/>
          </w:tcPr>
          <w:p w14:paraId="15DE8D89" w14:textId="77777777" w:rsidR="001D3226" w:rsidRPr="00F41476" w:rsidRDefault="001D3226" w:rsidP="008F458C">
            <w:pPr>
              <w:pStyle w:val="TableParagraph1"/>
              <w:kinsoku w:val="0"/>
              <w:overflowPunct w:val="0"/>
              <w:spacing w:before="105"/>
              <w:ind w:right="3"/>
              <w:jc w:val="center"/>
            </w:pPr>
            <w:r w:rsidRPr="00F41476">
              <w:rPr>
                <w:sz w:val="20"/>
                <w:szCs w:val="20"/>
              </w:rPr>
              <w:t>1</w:t>
            </w:r>
          </w:p>
        </w:tc>
        <w:tc>
          <w:tcPr>
            <w:tcW w:w="8845" w:type="dxa"/>
            <w:gridSpan w:val="2"/>
            <w:tcBorders>
              <w:top w:val="single" w:sz="6" w:space="0" w:color="000000"/>
              <w:left w:val="single" w:sz="6" w:space="0" w:color="000000"/>
              <w:bottom w:val="single" w:sz="6" w:space="0" w:color="000000"/>
              <w:right w:val="single" w:sz="6" w:space="0" w:color="000000"/>
            </w:tcBorders>
            <w:vAlign w:val="center"/>
          </w:tcPr>
          <w:p w14:paraId="15E877C5" w14:textId="77777777" w:rsidR="001D3226" w:rsidRPr="00F41476" w:rsidRDefault="001D3226" w:rsidP="008F458C">
            <w:pPr>
              <w:pStyle w:val="TableParagraph1"/>
              <w:kinsoku w:val="0"/>
              <w:overflowPunct w:val="0"/>
              <w:spacing w:before="105"/>
              <w:ind w:left="-1" w:right="3"/>
              <w:jc w:val="center"/>
            </w:pPr>
            <w:r w:rsidRPr="00F41476">
              <w:rPr>
                <w:sz w:val="20"/>
                <w:szCs w:val="20"/>
              </w:rPr>
              <w:t>Теплоэнергетическое</w:t>
            </w:r>
            <w:r w:rsidRPr="00F41476">
              <w:rPr>
                <w:spacing w:val="-24"/>
                <w:sz w:val="20"/>
                <w:szCs w:val="20"/>
              </w:rPr>
              <w:t xml:space="preserve"> </w:t>
            </w:r>
            <w:r w:rsidRPr="00F41476">
              <w:rPr>
                <w:spacing w:val="-1"/>
                <w:sz w:val="20"/>
                <w:szCs w:val="20"/>
              </w:rPr>
              <w:t>хозяйство</w:t>
            </w:r>
          </w:p>
        </w:tc>
      </w:tr>
      <w:tr w:rsidR="001D3226" w:rsidRPr="00F41476" w14:paraId="50C81979" w14:textId="77777777" w:rsidTr="008F458C">
        <w:trPr>
          <w:trHeight w:hRule="exact" w:val="468"/>
        </w:trPr>
        <w:tc>
          <w:tcPr>
            <w:tcW w:w="648" w:type="dxa"/>
            <w:tcBorders>
              <w:top w:val="single" w:sz="6" w:space="0" w:color="000000"/>
              <w:left w:val="single" w:sz="6" w:space="0" w:color="000000"/>
              <w:bottom w:val="single" w:sz="6" w:space="0" w:color="000000"/>
              <w:right w:val="single" w:sz="6" w:space="0" w:color="000000"/>
            </w:tcBorders>
            <w:vAlign w:val="center"/>
          </w:tcPr>
          <w:p w14:paraId="5C18C633" w14:textId="77777777" w:rsidR="001D3226" w:rsidRPr="00F41476" w:rsidRDefault="001D3226" w:rsidP="008F458C">
            <w:pPr>
              <w:pStyle w:val="TableParagraph1"/>
              <w:kinsoku w:val="0"/>
              <w:overflowPunct w:val="0"/>
              <w:spacing w:before="105"/>
              <w:ind w:left="188"/>
            </w:pPr>
            <w:r w:rsidRPr="00F41476">
              <w:rPr>
                <w:sz w:val="20"/>
                <w:szCs w:val="20"/>
              </w:rPr>
              <w:t>1.1</w:t>
            </w:r>
          </w:p>
        </w:tc>
        <w:tc>
          <w:tcPr>
            <w:tcW w:w="8845" w:type="dxa"/>
            <w:gridSpan w:val="2"/>
            <w:tcBorders>
              <w:top w:val="single" w:sz="6" w:space="0" w:color="000000"/>
              <w:left w:val="single" w:sz="6" w:space="0" w:color="000000"/>
              <w:bottom w:val="single" w:sz="6" w:space="0" w:color="000000"/>
              <w:right w:val="single" w:sz="6" w:space="0" w:color="000000"/>
            </w:tcBorders>
            <w:vAlign w:val="center"/>
          </w:tcPr>
          <w:p w14:paraId="3D78725C" w14:textId="77777777" w:rsidR="001D3226" w:rsidRPr="00F41476" w:rsidRDefault="001D3226" w:rsidP="008F458C">
            <w:pPr>
              <w:pStyle w:val="TableParagraph1"/>
              <w:kinsoku w:val="0"/>
              <w:overflowPunct w:val="0"/>
              <w:spacing w:before="105"/>
              <w:ind w:left="-1" w:right="6"/>
              <w:jc w:val="center"/>
            </w:pPr>
            <w:r w:rsidRPr="00F41476">
              <w:rPr>
                <w:sz w:val="20"/>
                <w:szCs w:val="20"/>
              </w:rPr>
              <w:t>Технические</w:t>
            </w:r>
            <w:r w:rsidRPr="00F41476">
              <w:rPr>
                <w:spacing w:val="-21"/>
                <w:sz w:val="20"/>
                <w:szCs w:val="20"/>
              </w:rPr>
              <w:t xml:space="preserve"> </w:t>
            </w:r>
            <w:r w:rsidRPr="00F41476">
              <w:rPr>
                <w:sz w:val="20"/>
                <w:szCs w:val="20"/>
              </w:rPr>
              <w:t>показатели</w:t>
            </w:r>
          </w:p>
        </w:tc>
      </w:tr>
      <w:tr w:rsidR="001D3226" w:rsidRPr="00F41476" w14:paraId="5B46388B" w14:textId="77777777" w:rsidTr="008F458C">
        <w:trPr>
          <w:trHeight w:hRule="exact" w:val="475"/>
        </w:trPr>
        <w:tc>
          <w:tcPr>
            <w:tcW w:w="648" w:type="dxa"/>
            <w:vMerge w:val="restart"/>
            <w:tcBorders>
              <w:top w:val="single" w:sz="6" w:space="0" w:color="000000"/>
              <w:left w:val="single" w:sz="6" w:space="0" w:color="000000"/>
              <w:bottom w:val="single" w:sz="6" w:space="0" w:color="000000"/>
              <w:right w:val="single" w:sz="6" w:space="0" w:color="000000"/>
            </w:tcBorders>
            <w:vAlign w:val="center"/>
          </w:tcPr>
          <w:p w14:paraId="27861FEF" w14:textId="77777777" w:rsidR="001D3226" w:rsidRPr="00F41476" w:rsidRDefault="001D3226" w:rsidP="008F458C">
            <w:pPr>
              <w:pStyle w:val="TableParagraph1"/>
              <w:kinsoku w:val="0"/>
              <w:overflowPunct w:val="0"/>
              <w:ind w:left="111"/>
            </w:pPr>
            <w:r w:rsidRPr="00F41476">
              <w:rPr>
                <w:sz w:val="20"/>
                <w:szCs w:val="20"/>
              </w:rPr>
              <w:t>1.1.1</w:t>
            </w:r>
          </w:p>
        </w:tc>
        <w:tc>
          <w:tcPr>
            <w:tcW w:w="4733" w:type="dxa"/>
            <w:vMerge w:val="restart"/>
            <w:tcBorders>
              <w:top w:val="single" w:sz="6" w:space="0" w:color="000000"/>
              <w:left w:val="single" w:sz="6" w:space="0" w:color="000000"/>
              <w:bottom w:val="single" w:sz="6" w:space="0" w:color="000000"/>
              <w:right w:val="single" w:sz="6" w:space="0" w:color="000000"/>
            </w:tcBorders>
            <w:vAlign w:val="center"/>
          </w:tcPr>
          <w:p w14:paraId="5F83D9A8" w14:textId="77777777" w:rsidR="001D3226" w:rsidRPr="00F41476" w:rsidRDefault="001D3226" w:rsidP="008F458C">
            <w:pPr>
              <w:pStyle w:val="TableParagraph1"/>
              <w:kinsoku w:val="0"/>
              <w:overflowPunct w:val="0"/>
              <w:ind w:left="30" w:right="288"/>
            </w:pPr>
            <w:r w:rsidRPr="00F41476">
              <w:rPr>
                <w:sz w:val="20"/>
                <w:szCs w:val="20"/>
              </w:rPr>
              <w:t>Надежность</w:t>
            </w:r>
            <w:r w:rsidRPr="00F41476">
              <w:rPr>
                <w:spacing w:val="-15"/>
                <w:sz w:val="20"/>
                <w:szCs w:val="20"/>
              </w:rPr>
              <w:t xml:space="preserve"> </w:t>
            </w:r>
            <w:r w:rsidRPr="00F41476">
              <w:rPr>
                <w:sz w:val="20"/>
                <w:szCs w:val="20"/>
              </w:rPr>
              <w:t>обслуживания</w:t>
            </w:r>
            <w:r w:rsidRPr="00F41476">
              <w:rPr>
                <w:spacing w:val="-15"/>
                <w:sz w:val="20"/>
                <w:szCs w:val="20"/>
              </w:rPr>
              <w:t xml:space="preserve"> </w:t>
            </w:r>
            <w:r w:rsidRPr="00F41476">
              <w:rPr>
                <w:sz w:val="20"/>
                <w:szCs w:val="20"/>
              </w:rPr>
              <w:t>систем</w:t>
            </w:r>
            <w:r w:rsidRPr="00F41476">
              <w:rPr>
                <w:spacing w:val="-13"/>
                <w:sz w:val="20"/>
                <w:szCs w:val="20"/>
              </w:rPr>
              <w:t xml:space="preserve"> </w:t>
            </w:r>
            <w:r w:rsidRPr="00F41476">
              <w:rPr>
                <w:sz w:val="20"/>
                <w:szCs w:val="20"/>
              </w:rPr>
              <w:t>теплоснабжения</w:t>
            </w:r>
            <w:r w:rsidRPr="00F41476">
              <w:rPr>
                <w:spacing w:val="25"/>
                <w:w w:val="99"/>
                <w:sz w:val="20"/>
                <w:szCs w:val="20"/>
              </w:rPr>
              <w:t xml:space="preserve"> </w:t>
            </w:r>
            <w:r w:rsidRPr="00F41476">
              <w:rPr>
                <w:sz w:val="20"/>
                <w:szCs w:val="20"/>
              </w:rPr>
              <w:t>Повышение</w:t>
            </w:r>
            <w:r w:rsidRPr="00F41476">
              <w:rPr>
                <w:spacing w:val="-12"/>
                <w:sz w:val="20"/>
                <w:szCs w:val="20"/>
              </w:rPr>
              <w:t xml:space="preserve"> </w:t>
            </w:r>
            <w:r w:rsidRPr="00F41476">
              <w:rPr>
                <w:sz w:val="20"/>
                <w:szCs w:val="20"/>
              </w:rPr>
              <w:t>надежности</w:t>
            </w:r>
            <w:r w:rsidRPr="00F41476">
              <w:rPr>
                <w:spacing w:val="-10"/>
                <w:sz w:val="20"/>
                <w:szCs w:val="20"/>
              </w:rPr>
              <w:t xml:space="preserve"> </w:t>
            </w:r>
            <w:r w:rsidRPr="00F41476">
              <w:rPr>
                <w:sz w:val="20"/>
                <w:szCs w:val="20"/>
              </w:rPr>
              <w:t>работы</w:t>
            </w:r>
            <w:r w:rsidRPr="00F41476">
              <w:rPr>
                <w:spacing w:val="-11"/>
                <w:sz w:val="20"/>
                <w:szCs w:val="20"/>
              </w:rPr>
              <w:t xml:space="preserve"> </w:t>
            </w:r>
            <w:r w:rsidRPr="00F41476">
              <w:rPr>
                <w:sz w:val="20"/>
                <w:szCs w:val="20"/>
              </w:rPr>
              <w:t>системы</w:t>
            </w:r>
            <w:r w:rsidRPr="00F41476">
              <w:rPr>
                <w:spacing w:val="26"/>
                <w:w w:val="99"/>
                <w:sz w:val="20"/>
                <w:szCs w:val="20"/>
              </w:rPr>
              <w:t xml:space="preserve"> </w:t>
            </w:r>
            <w:r w:rsidRPr="00F41476">
              <w:rPr>
                <w:sz w:val="20"/>
                <w:szCs w:val="20"/>
              </w:rPr>
              <w:t>теплоснабжения</w:t>
            </w:r>
            <w:r w:rsidRPr="00F41476">
              <w:rPr>
                <w:spacing w:val="-9"/>
                <w:sz w:val="20"/>
                <w:szCs w:val="20"/>
              </w:rPr>
              <w:t xml:space="preserve"> </w:t>
            </w:r>
            <w:r w:rsidRPr="00F41476">
              <w:rPr>
                <w:sz w:val="20"/>
                <w:szCs w:val="20"/>
              </w:rPr>
              <w:t>в</w:t>
            </w:r>
            <w:r w:rsidRPr="00F41476">
              <w:rPr>
                <w:spacing w:val="-11"/>
                <w:sz w:val="20"/>
                <w:szCs w:val="20"/>
              </w:rPr>
              <w:t xml:space="preserve"> </w:t>
            </w:r>
            <w:r w:rsidRPr="00F41476">
              <w:rPr>
                <w:sz w:val="20"/>
                <w:szCs w:val="20"/>
              </w:rPr>
              <w:t>соответствии</w:t>
            </w:r>
            <w:r w:rsidRPr="00F41476">
              <w:rPr>
                <w:spacing w:val="-11"/>
                <w:sz w:val="20"/>
                <w:szCs w:val="20"/>
              </w:rPr>
              <w:t xml:space="preserve"> </w:t>
            </w:r>
            <w:r w:rsidRPr="00F41476">
              <w:rPr>
                <w:sz w:val="20"/>
                <w:szCs w:val="20"/>
              </w:rPr>
              <w:t>с</w:t>
            </w:r>
            <w:r w:rsidRPr="00F41476">
              <w:rPr>
                <w:spacing w:val="-10"/>
                <w:sz w:val="20"/>
                <w:szCs w:val="20"/>
              </w:rPr>
              <w:t xml:space="preserve"> </w:t>
            </w:r>
            <w:r w:rsidRPr="00F41476">
              <w:rPr>
                <w:sz w:val="20"/>
                <w:szCs w:val="20"/>
              </w:rPr>
              <w:t>нормативными</w:t>
            </w:r>
            <w:r w:rsidRPr="00F41476">
              <w:rPr>
                <w:spacing w:val="23"/>
                <w:w w:val="99"/>
                <w:sz w:val="20"/>
                <w:szCs w:val="20"/>
              </w:rPr>
              <w:t xml:space="preserve"> </w:t>
            </w:r>
            <w:r w:rsidRPr="00F41476">
              <w:rPr>
                <w:sz w:val="20"/>
                <w:szCs w:val="20"/>
              </w:rPr>
              <w:t>требованиями</w:t>
            </w:r>
          </w:p>
        </w:tc>
        <w:tc>
          <w:tcPr>
            <w:tcW w:w="4112" w:type="dxa"/>
            <w:tcBorders>
              <w:top w:val="single" w:sz="6" w:space="0" w:color="000000"/>
              <w:left w:val="single" w:sz="6" w:space="0" w:color="000000"/>
              <w:bottom w:val="single" w:sz="6" w:space="0" w:color="000000"/>
              <w:right w:val="single" w:sz="6" w:space="0" w:color="000000"/>
            </w:tcBorders>
            <w:vAlign w:val="center"/>
          </w:tcPr>
          <w:p w14:paraId="6041E6F5" w14:textId="77777777" w:rsidR="001D3226" w:rsidRPr="00F41476" w:rsidRDefault="001D3226" w:rsidP="008F458C">
            <w:pPr>
              <w:pStyle w:val="TableParagraph1"/>
              <w:kinsoku w:val="0"/>
              <w:overflowPunct w:val="0"/>
              <w:ind w:left="30" w:right="417"/>
            </w:pPr>
            <w:r w:rsidRPr="00F41476">
              <w:rPr>
                <w:sz w:val="20"/>
                <w:szCs w:val="20"/>
              </w:rPr>
              <w:t>Количество</w:t>
            </w:r>
            <w:r w:rsidRPr="00F41476">
              <w:rPr>
                <w:spacing w:val="-6"/>
                <w:sz w:val="20"/>
                <w:szCs w:val="20"/>
              </w:rPr>
              <w:t xml:space="preserve"> </w:t>
            </w:r>
            <w:r w:rsidRPr="00F41476">
              <w:rPr>
                <w:sz w:val="20"/>
                <w:szCs w:val="20"/>
              </w:rPr>
              <w:t>аварий</w:t>
            </w:r>
            <w:r w:rsidRPr="00F41476">
              <w:rPr>
                <w:spacing w:val="-7"/>
                <w:sz w:val="20"/>
                <w:szCs w:val="20"/>
              </w:rPr>
              <w:t xml:space="preserve"> </w:t>
            </w:r>
            <w:r w:rsidRPr="00F41476">
              <w:rPr>
                <w:sz w:val="20"/>
                <w:szCs w:val="20"/>
              </w:rPr>
              <w:t>и</w:t>
            </w:r>
            <w:r w:rsidRPr="00F41476">
              <w:rPr>
                <w:spacing w:val="-4"/>
                <w:sz w:val="20"/>
                <w:szCs w:val="20"/>
              </w:rPr>
              <w:t xml:space="preserve"> </w:t>
            </w:r>
            <w:r w:rsidRPr="00F41476">
              <w:rPr>
                <w:sz w:val="20"/>
                <w:szCs w:val="20"/>
              </w:rPr>
              <w:t>повреждений</w:t>
            </w:r>
            <w:r w:rsidRPr="00F41476">
              <w:rPr>
                <w:spacing w:val="-7"/>
                <w:sz w:val="20"/>
                <w:szCs w:val="20"/>
              </w:rPr>
              <w:t xml:space="preserve"> </w:t>
            </w:r>
            <w:r w:rsidRPr="00F41476">
              <w:rPr>
                <w:spacing w:val="-1"/>
                <w:sz w:val="20"/>
                <w:szCs w:val="20"/>
              </w:rPr>
              <w:t>на</w:t>
            </w:r>
            <w:r w:rsidRPr="00F41476">
              <w:rPr>
                <w:spacing w:val="-5"/>
                <w:sz w:val="20"/>
                <w:szCs w:val="20"/>
              </w:rPr>
              <w:t xml:space="preserve"> </w:t>
            </w:r>
            <w:r w:rsidRPr="00F41476">
              <w:rPr>
                <w:sz w:val="20"/>
                <w:szCs w:val="20"/>
              </w:rPr>
              <w:t>1</w:t>
            </w:r>
            <w:r w:rsidRPr="00F41476">
              <w:rPr>
                <w:spacing w:val="-5"/>
                <w:sz w:val="20"/>
                <w:szCs w:val="20"/>
              </w:rPr>
              <w:t xml:space="preserve"> </w:t>
            </w:r>
            <w:r w:rsidRPr="00F41476">
              <w:rPr>
                <w:spacing w:val="-1"/>
                <w:sz w:val="20"/>
                <w:szCs w:val="20"/>
              </w:rPr>
              <w:t>км</w:t>
            </w:r>
            <w:r w:rsidRPr="00F41476">
              <w:rPr>
                <w:spacing w:val="25"/>
                <w:w w:val="99"/>
                <w:sz w:val="20"/>
                <w:szCs w:val="20"/>
              </w:rPr>
              <w:t xml:space="preserve"> </w:t>
            </w:r>
            <w:r w:rsidRPr="00F41476">
              <w:rPr>
                <w:spacing w:val="-1"/>
                <w:sz w:val="20"/>
                <w:szCs w:val="20"/>
              </w:rPr>
              <w:t>сети</w:t>
            </w:r>
            <w:r w:rsidRPr="00F41476">
              <w:rPr>
                <w:spacing w:val="-5"/>
                <w:sz w:val="20"/>
                <w:szCs w:val="20"/>
              </w:rPr>
              <w:t xml:space="preserve"> </w:t>
            </w:r>
            <w:r w:rsidRPr="00F41476">
              <w:rPr>
                <w:sz w:val="20"/>
                <w:szCs w:val="20"/>
              </w:rPr>
              <w:t>в</w:t>
            </w:r>
            <w:r w:rsidRPr="00F41476">
              <w:rPr>
                <w:spacing w:val="-5"/>
                <w:sz w:val="20"/>
                <w:szCs w:val="20"/>
              </w:rPr>
              <w:t xml:space="preserve"> </w:t>
            </w:r>
            <w:r w:rsidRPr="00F41476">
              <w:rPr>
                <w:sz w:val="20"/>
                <w:szCs w:val="20"/>
              </w:rPr>
              <w:t>год</w:t>
            </w:r>
          </w:p>
        </w:tc>
      </w:tr>
      <w:tr w:rsidR="001D3226" w:rsidRPr="00F41476" w14:paraId="437CF49B" w14:textId="77777777" w:rsidTr="008F458C">
        <w:trPr>
          <w:trHeight w:hRule="exact" w:val="468"/>
        </w:trPr>
        <w:tc>
          <w:tcPr>
            <w:tcW w:w="648" w:type="dxa"/>
            <w:vMerge/>
            <w:tcBorders>
              <w:top w:val="single" w:sz="6" w:space="0" w:color="000000"/>
              <w:left w:val="single" w:sz="6" w:space="0" w:color="000000"/>
              <w:bottom w:val="single" w:sz="6" w:space="0" w:color="000000"/>
              <w:right w:val="single" w:sz="6" w:space="0" w:color="000000"/>
            </w:tcBorders>
            <w:vAlign w:val="center"/>
          </w:tcPr>
          <w:p w14:paraId="2FF409C8" w14:textId="77777777" w:rsidR="001D3226" w:rsidRPr="00F41476" w:rsidRDefault="001D3226" w:rsidP="008F458C">
            <w:pPr>
              <w:pStyle w:val="TableParagraph1"/>
              <w:kinsoku w:val="0"/>
              <w:overflowPunct w:val="0"/>
              <w:ind w:left="30" w:right="417"/>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40281CF7" w14:textId="77777777" w:rsidR="001D3226" w:rsidRPr="00F41476" w:rsidRDefault="001D3226" w:rsidP="008F458C">
            <w:pPr>
              <w:pStyle w:val="TableParagraph1"/>
              <w:kinsoku w:val="0"/>
              <w:overflowPunct w:val="0"/>
              <w:ind w:left="30" w:right="417"/>
            </w:pPr>
          </w:p>
        </w:tc>
        <w:tc>
          <w:tcPr>
            <w:tcW w:w="4112" w:type="dxa"/>
            <w:tcBorders>
              <w:top w:val="single" w:sz="6" w:space="0" w:color="000000"/>
              <w:left w:val="single" w:sz="6" w:space="0" w:color="000000"/>
              <w:bottom w:val="single" w:sz="6" w:space="0" w:color="000000"/>
              <w:right w:val="single" w:sz="6" w:space="0" w:color="000000"/>
            </w:tcBorders>
            <w:vAlign w:val="center"/>
          </w:tcPr>
          <w:p w14:paraId="5DEC0B5E" w14:textId="77777777" w:rsidR="001D3226" w:rsidRPr="00F41476" w:rsidRDefault="001D3226" w:rsidP="008F458C">
            <w:pPr>
              <w:pStyle w:val="TableParagraph1"/>
              <w:kinsoku w:val="0"/>
              <w:overflowPunct w:val="0"/>
              <w:spacing w:before="105"/>
              <w:ind w:left="30"/>
            </w:pPr>
            <w:r w:rsidRPr="00F41476">
              <w:rPr>
                <w:sz w:val="20"/>
                <w:szCs w:val="20"/>
              </w:rPr>
              <w:t>Износ</w:t>
            </w:r>
            <w:r w:rsidRPr="00F41476">
              <w:rPr>
                <w:spacing w:val="-13"/>
                <w:sz w:val="20"/>
                <w:szCs w:val="20"/>
              </w:rPr>
              <w:t xml:space="preserve"> </w:t>
            </w:r>
            <w:r w:rsidRPr="00F41476">
              <w:rPr>
                <w:sz w:val="20"/>
                <w:szCs w:val="20"/>
              </w:rPr>
              <w:t>коммунальных</w:t>
            </w:r>
            <w:r w:rsidRPr="00F41476">
              <w:rPr>
                <w:spacing w:val="-12"/>
                <w:sz w:val="20"/>
                <w:szCs w:val="20"/>
              </w:rPr>
              <w:t xml:space="preserve"> </w:t>
            </w:r>
            <w:r w:rsidRPr="00F41476">
              <w:rPr>
                <w:sz w:val="20"/>
                <w:szCs w:val="20"/>
              </w:rPr>
              <w:t>систем</w:t>
            </w:r>
          </w:p>
        </w:tc>
      </w:tr>
      <w:tr w:rsidR="001D3226" w:rsidRPr="00F41476" w14:paraId="04BA4EED" w14:textId="77777777" w:rsidTr="008F458C">
        <w:trPr>
          <w:trHeight w:hRule="exact" w:val="470"/>
        </w:trPr>
        <w:tc>
          <w:tcPr>
            <w:tcW w:w="648" w:type="dxa"/>
            <w:vMerge/>
            <w:tcBorders>
              <w:top w:val="single" w:sz="6" w:space="0" w:color="000000"/>
              <w:left w:val="single" w:sz="6" w:space="0" w:color="000000"/>
              <w:bottom w:val="single" w:sz="6" w:space="0" w:color="000000"/>
              <w:right w:val="single" w:sz="6" w:space="0" w:color="000000"/>
            </w:tcBorders>
            <w:vAlign w:val="center"/>
          </w:tcPr>
          <w:p w14:paraId="2BC0C7E2" w14:textId="77777777" w:rsidR="001D3226" w:rsidRPr="00F41476"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1DC10052" w14:textId="77777777" w:rsidR="001D3226" w:rsidRPr="00F41476"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10360DC1" w14:textId="77777777" w:rsidR="001D3226" w:rsidRPr="00F41476" w:rsidRDefault="001D3226" w:rsidP="008F458C">
            <w:pPr>
              <w:pStyle w:val="TableParagraph1"/>
              <w:kinsoku w:val="0"/>
              <w:overflowPunct w:val="0"/>
              <w:spacing w:before="105"/>
              <w:ind w:left="30"/>
            </w:pPr>
            <w:r w:rsidRPr="00F41476">
              <w:rPr>
                <w:sz w:val="20"/>
                <w:szCs w:val="20"/>
              </w:rPr>
              <w:t>Протяженность</w:t>
            </w:r>
            <w:r w:rsidRPr="00F41476">
              <w:rPr>
                <w:spacing w:val="-10"/>
                <w:sz w:val="20"/>
                <w:szCs w:val="20"/>
              </w:rPr>
              <w:t xml:space="preserve"> </w:t>
            </w:r>
            <w:r w:rsidRPr="00F41476">
              <w:rPr>
                <w:sz w:val="20"/>
                <w:szCs w:val="20"/>
              </w:rPr>
              <w:t>сетей,</w:t>
            </w:r>
            <w:r w:rsidRPr="00F41476">
              <w:rPr>
                <w:spacing w:val="-9"/>
                <w:sz w:val="20"/>
                <w:szCs w:val="20"/>
              </w:rPr>
              <w:t xml:space="preserve"> </w:t>
            </w:r>
            <w:r w:rsidRPr="00F41476">
              <w:rPr>
                <w:sz w:val="20"/>
                <w:szCs w:val="20"/>
              </w:rPr>
              <w:t>нуждающихся</w:t>
            </w:r>
            <w:r w:rsidRPr="00F41476">
              <w:rPr>
                <w:spacing w:val="-11"/>
                <w:sz w:val="20"/>
                <w:szCs w:val="20"/>
              </w:rPr>
              <w:t xml:space="preserve"> </w:t>
            </w:r>
            <w:r w:rsidRPr="00F41476">
              <w:rPr>
                <w:sz w:val="20"/>
                <w:szCs w:val="20"/>
              </w:rPr>
              <w:t>в</w:t>
            </w:r>
            <w:r w:rsidRPr="00F41476">
              <w:rPr>
                <w:spacing w:val="-9"/>
                <w:sz w:val="20"/>
                <w:szCs w:val="20"/>
              </w:rPr>
              <w:t xml:space="preserve"> </w:t>
            </w:r>
            <w:r w:rsidRPr="00F41476">
              <w:rPr>
                <w:sz w:val="20"/>
                <w:szCs w:val="20"/>
              </w:rPr>
              <w:t>замене</w:t>
            </w:r>
          </w:p>
        </w:tc>
      </w:tr>
      <w:tr w:rsidR="001D3226" w:rsidRPr="00F41476" w14:paraId="256EDC60" w14:textId="77777777" w:rsidTr="008F458C">
        <w:trPr>
          <w:trHeight w:hRule="exact" w:val="468"/>
        </w:trPr>
        <w:tc>
          <w:tcPr>
            <w:tcW w:w="648" w:type="dxa"/>
            <w:vMerge/>
            <w:tcBorders>
              <w:top w:val="single" w:sz="6" w:space="0" w:color="000000"/>
              <w:left w:val="single" w:sz="6" w:space="0" w:color="000000"/>
              <w:bottom w:val="single" w:sz="6" w:space="0" w:color="000000"/>
              <w:right w:val="single" w:sz="6" w:space="0" w:color="000000"/>
            </w:tcBorders>
            <w:vAlign w:val="center"/>
          </w:tcPr>
          <w:p w14:paraId="7A729B35" w14:textId="77777777" w:rsidR="001D3226" w:rsidRPr="00F41476"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19B93A8A" w14:textId="77777777" w:rsidR="001D3226" w:rsidRPr="00F41476"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72078464" w14:textId="77777777" w:rsidR="001D3226" w:rsidRPr="00F41476" w:rsidRDefault="001D3226" w:rsidP="008F458C">
            <w:pPr>
              <w:pStyle w:val="TableParagraph1"/>
              <w:kinsoku w:val="0"/>
              <w:overflowPunct w:val="0"/>
              <w:spacing w:before="105"/>
              <w:ind w:left="30"/>
            </w:pPr>
            <w:r w:rsidRPr="00F41476">
              <w:rPr>
                <w:sz w:val="20"/>
                <w:szCs w:val="20"/>
              </w:rPr>
              <w:t>Доля</w:t>
            </w:r>
            <w:r w:rsidRPr="00F41476">
              <w:rPr>
                <w:spacing w:val="-10"/>
                <w:sz w:val="20"/>
                <w:szCs w:val="20"/>
              </w:rPr>
              <w:t xml:space="preserve"> </w:t>
            </w:r>
            <w:r w:rsidRPr="00F41476">
              <w:rPr>
                <w:sz w:val="20"/>
                <w:szCs w:val="20"/>
              </w:rPr>
              <w:t>ежегодно</w:t>
            </w:r>
            <w:r w:rsidRPr="00F41476">
              <w:rPr>
                <w:spacing w:val="-8"/>
                <w:sz w:val="20"/>
                <w:szCs w:val="20"/>
              </w:rPr>
              <w:t xml:space="preserve"> </w:t>
            </w:r>
            <w:r w:rsidRPr="00F41476">
              <w:rPr>
                <w:sz w:val="20"/>
                <w:szCs w:val="20"/>
              </w:rPr>
              <w:t>заменяемых</w:t>
            </w:r>
            <w:r w:rsidRPr="00F41476">
              <w:rPr>
                <w:spacing w:val="-8"/>
                <w:sz w:val="20"/>
                <w:szCs w:val="20"/>
              </w:rPr>
              <w:t xml:space="preserve"> </w:t>
            </w:r>
            <w:r w:rsidRPr="00F41476">
              <w:rPr>
                <w:spacing w:val="-1"/>
                <w:sz w:val="20"/>
                <w:szCs w:val="20"/>
              </w:rPr>
              <w:t>сетей</w:t>
            </w:r>
          </w:p>
        </w:tc>
      </w:tr>
      <w:tr w:rsidR="001D3226" w:rsidRPr="00F41476" w14:paraId="7743B7DF" w14:textId="77777777" w:rsidTr="008F458C">
        <w:trPr>
          <w:trHeight w:hRule="exact" w:val="475"/>
        </w:trPr>
        <w:tc>
          <w:tcPr>
            <w:tcW w:w="648" w:type="dxa"/>
            <w:vMerge/>
            <w:tcBorders>
              <w:top w:val="single" w:sz="6" w:space="0" w:color="000000"/>
              <w:left w:val="single" w:sz="6" w:space="0" w:color="000000"/>
              <w:bottom w:val="single" w:sz="6" w:space="0" w:color="000000"/>
              <w:right w:val="single" w:sz="6" w:space="0" w:color="000000"/>
            </w:tcBorders>
            <w:vAlign w:val="center"/>
          </w:tcPr>
          <w:p w14:paraId="29092605" w14:textId="77777777" w:rsidR="001D3226" w:rsidRPr="00F41476"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5F044ACE" w14:textId="77777777" w:rsidR="001D3226" w:rsidRPr="00F41476"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42B6BB7E" w14:textId="77777777" w:rsidR="001D3226" w:rsidRPr="00F41476" w:rsidRDefault="001D3226" w:rsidP="008F458C">
            <w:pPr>
              <w:pStyle w:val="TableParagraph1"/>
              <w:kinsoku w:val="0"/>
              <w:overflowPunct w:val="0"/>
              <w:ind w:left="30" w:right="666"/>
            </w:pPr>
            <w:r w:rsidRPr="00F41476">
              <w:rPr>
                <w:sz w:val="20"/>
                <w:szCs w:val="20"/>
              </w:rPr>
              <w:t>Уровень</w:t>
            </w:r>
            <w:r w:rsidRPr="00F41476">
              <w:rPr>
                <w:spacing w:val="-9"/>
                <w:sz w:val="20"/>
                <w:szCs w:val="20"/>
              </w:rPr>
              <w:t xml:space="preserve"> </w:t>
            </w:r>
            <w:r w:rsidRPr="00F41476">
              <w:rPr>
                <w:sz w:val="20"/>
                <w:szCs w:val="20"/>
              </w:rPr>
              <w:t>потерь</w:t>
            </w:r>
            <w:r w:rsidRPr="00F41476">
              <w:rPr>
                <w:spacing w:val="-8"/>
                <w:sz w:val="20"/>
                <w:szCs w:val="20"/>
              </w:rPr>
              <w:t xml:space="preserve"> </w:t>
            </w:r>
            <w:r w:rsidRPr="00F41476">
              <w:rPr>
                <w:sz w:val="20"/>
                <w:szCs w:val="20"/>
              </w:rPr>
              <w:t>и</w:t>
            </w:r>
            <w:r w:rsidRPr="00F41476">
              <w:rPr>
                <w:spacing w:val="-8"/>
                <w:sz w:val="20"/>
                <w:szCs w:val="20"/>
              </w:rPr>
              <w:t xml:space="preserve"> </w:t>
            </w:r>
            <w:r w:rsidRPr="00F41476">
              <w:rPr>
                <w:sz w:val="20"/>
                <w:szCs w:val="20"/>
              </w:rPr>
              <w:t>неучтенных</w:t>
            </w:r>
            <w:r w:rsidRPr="00F41476">
              <w:rPr>
                <w:spacing w:val="-8"/>
                <w:sz w:val="20"/>
                <w:szCs w:val="20"/>
              </w:rPr>
              <w:t xml:space="preserve"> </w:t>
            </w:r>
            <w:r w:rsidRPr="00F41476">
              <w:rPr>
                <w:sz w:val="20"/>
                <w:szCs w:val="20"/>
              </w:rPr>
              <w:t>расходов</w:t>
            </w:r>
            <w:r w:rsidRPr="00F41476">
              <w:rPr>
                <w:spacing w:val="23"/>
                <w:w w:val="99"/>
                <w:sz w:val="20"/>
                <w:szCs w:val="20"/>
              </w:rPr>
              <w:t xml:space="preserve"> </w:t>
            </w:r>
            <w:r w:rsidRPr="00F41476">
              <w:rPr>
                <w:sz w:val="20"/>
                <w:szCs w:val="20"/>
              </w:rPr>
              <w:t>т/энергии</w:t>
            </w:r>
          </w:p>
        </w:tc>
      </w:tr>
      <w:tr w:rsidR="001D3226" w:rsidRPr="00F41476" w14:paraId="15D5F5F3" w14:textId="77777777" w:rsidTr="008F458C">
        <w:trPr>
          <w:trHeight w:hRule="exact" w:val="936"/>
        </w:trPr>
        <w:tc>
          <w:tcPr>
            <w:tcW w:w="648" w:type="dxa"/>
            <w:tcBorders>
              <w:top w:val="single" w:sz="6" w:space="0" w:color="000000"/>
              <w:left w:val="single" w:sz="6" w:space="0" w:color="000000"/>
              <w:bottom w:val="single" w:sz="6" w:space="0" w:color="000000"/>
              <w:right w:val="single" w:sz="6" w:space="0" w:color="000000"/>
            </w:tcBorders>
            <w:vAlign w:val="center"/>
          </w:tcPr>
          <w:p w14:paraId="7BF1E3D0" w14:textId="77777777" w:rsidR="001D3226" w:rsidRPr="00F41476" w:rsidRDefault="001D3226" w:rsidP="008F458C">
            <w:pPr>
              <w:pStyle w:val="TableParagraph1"/>
              <w:kinsoku w:val="0"/>
              <w:overflowPunct w:val="0"/>
              <w:ind w:left="111"/>
            </w:pPr>
            <w:r w:rsidRPr="00F41476">
              <w:rPr>
                <w:sz w:val="20"/>
                <w:szCs w:val="20"/>
              </w:rPr>
              <w:t>1.1.2</w:t>
            </w:r>
          </w:p>
        </w:tc>
        <w:tc>
          <w:tcPr>
            <w:tcW w:w="4733" w:type="dxa"/>
            <w:tcBorders>
              <w:top w:val="single" w:sz="6" w:space="0" w:color="000000"/>
              <w:left w:val="single" w:sz="6" w:space="0" w:color="000000"/>
              <w:bottom w:val="single" w:sz="6" w:space="0" w:color="000000"/>
              <w:right w:val="single" w:sz="6" w:space="0" w:color="000000"/>
            </w:tcBorders>
            <w:vAlign w:val="center"/>
          </w:tcPr>
          <w:p w14:paraId="09BDA1DF" w14:textId="77777777" w:rsidR="001D3226" w:rsidRPr="00F41476" w:rsidRDefault="001D3226" w:rsidP="008F458C">
            <w:pPr>
              <w:pStyle w:val="TableParagraph1"/>
              <w:kinsoku w:val="0"/>
              <w:overflowPunct w:val="0"/>
              <w:ind w:left="30" w:right="330"/>
            </w:pPr>
            <w:r w:rsidRPr="00F41476">
              <w:rPr>
                <w:sz w:val="20"/>
                <w:szCs w:val="20"/>
              </w:rPr>
              <w:t>Сбалансированность</w:t>
            </w:r>
            <w:r w:rsidRPr="00F41476">
              <w:rPr>
                <w:spacing w:val="-19"/>
                <w:sz w:val="20"/>
                <w:szCs w:val="20"/>
              </w:rPr>
              <w:t xml:space="preserve"> </w:t>
            </w:r>
            <w:r w:rsidRPr="00F41476">
              <w:rPr>
                <w:sz w:val="20"/>
                <w:szCs w:val="20"/>
              </w:rPr>
              <w:t>систем</w:t>
            </w:r>
            <w:r w:rsidRPr="00F41476">
              <w:rPr>
                <w:spacing w:val="-19"/>
                <w:sz w:val="20"/>
                <w:szCs w:val="20"/>
              </w:rPr>
              <w:t xml:space="preserve"> </w:t>
            </w:r>
            <w:r w:rsidRPr="00F41476">
              <w:rPr>
                <w:sz w:val="20"/>
                <w:szCs w:val="20"/>
              </w:rPr>
              <w:t>теплоснабжения.</w:t>
            </w:r>
            <w:r w:rsidRPr="00F41476">
              <w:rPr>
                <w:spacing w:val="23"/>
                <w:w w:val="99"/>
                <w:sz w:val="20"/>
                <w:szCs w:val="20"/>
              </w:rPr>
              <w:t xml:space="preserve"> </w:t>
            </w:r>
            <w:r w:rsidRPr="00F41476">
              <w:rPr>
                <w:spacing w:val="-1"/>
                <w:sz w:val="20"/>
                <w:szCs w:val="20"/>
              </w:rPr>
              <w:t>Обеспечение</w:t>
            </w:r>
            <w:r w:rsidRPr="00F41476">
              <w:rPr>
                <w:spacing w:val="-11"/>
                <w:sz w:val="20"/>
                <w:szCs w:val="20"/>
              </w:rPr>
              <w:t xml:space="preserve"> </w:t>
            </w:r>
            <w:r w:rsidRPr="00F41476">
              <w:rPr>
                <w:sz w:val="20"/>
                <w:szCs w:val="20"/>
              </w:rPr>
              <w:t>услугами</w:t>
            </w:r>
            <w:r w:rsidRPr="00F41476">
              <w:rPr>
                <w:spacing w:val="-13"/>
                <w:sz w:val="20"/>
                <w:szCs w:val="20"/>
              </w:rPr>
              <w:t xml:space="preserve"> </w:t>
            </w:r>
            <w:r w:rsidRPr="00F41476">
              <w:rPr>
                <w:sz w:val="20"/>
                <w:szCs w:val="20"/>
              </w:rPr>
              <w:t>теплоснабжения</w:t>
            </w:r>
            <w:r w:rsidRPr="00F41476">
              <w:rPr>
                <w:spacing w:val="-14"/>
                <w:sz w:val="20"/>
                <w:szCs w:val="20"/>
              </w:rPr>
              <w:t xml:space="preserve"> </w:t>
            </w:r>
            <w:r w:rsidRPr="00F41476">
              <w:rPr>
                <w:sz w:val="20"/>
                <w:szCs w:val="20"/>
              </w:rPr>
              <w:t>новых</w:t>
            </w:r>
            <w:r w:rsidRPr="00F41476">
              <w:rPr>
                <w:spacing w:val="28"/>
                <w:w w:val="99"/>
                <w:sz w:val="20"/>
                <w:szCs w:val="20"/>
              </w:rPr>
              <w:t xml:space="preserve"> </w:t>
            </w:r>
            <w:r w:rsidRPr="00F41476">
              <w:rPr>
                <w:sz w:val="20"/>
                <w:szCs w:val="20"/>
              </w:rPr>
              <w:t>объектов</w:t>
            </w:r>
            <w:r w:rsidRPr="00F41476">
              <w:rPr>
                <w:spacing w:val="-15"/>
                <w:sz w:val="20"/>
                <w:szCs w:val="20"/>
              </w:rPr>
              <w:t xml:space="preserve"> </w:t>
            </w:r>
            <w:r w:rsidRPr="00F41476">
              <w:rPr>
                <w:sz w:val="20"/>
                <w:szCs w:val="20"/>
              </w:rPr>
              <w:t>капитального</w:t>
            </w:r>
            <w:r w:rsidRPr="00F41476">
              <w:rPr>
                <w:spacing w:val="-14"/>
                <w:sz w:val="20"/>
                <w:szCs w:val="20"/>
              </w:rPr>
              <w:t xml:space="preserve"> </w:t>
            </w:r>
            <w:r w:rsidRPr="00F41476">
              <w:rPr>
                <w:spacing w:val="-1"/>
                <w:sz w:val="20"/>
                <w:szCs w:val="20"/>
              </w:rPr>
              <w:t>строительства</w:t>
            </w:r>
            <w:r w:rsidRPr="00F41476">
              <w:rPr>
                <w:spacing w:val="-15"/>
                <w:sz w:val="20"/>
                <w:szCs w:val="20"/>
              </w:rPr>
              <w:t xml:space="preserve"> </w:t>
            </w:r>
            <w:r w:rsidRPr="00F41476">
              <w:rPr>
                <w:sz w:val="20"/>
                <w:szCs w:val="20"/>
              </w:rPr>
              <w:t>социального</w:t>
            </w:r>
            <w:r w:rsidRPr="00F41476">
              <w:rPr>
                <w:spacing w:val="30"/>
                <w:w w:val="99"/>
                <w:sz w:val="20"/>
                <w:szCs w:val="20"/>
              </w:rPr>
              <w:t xml:space="preserve"> </w:t>
            </w:r>
            <w:r w:rsidRPr="00F41476">
              <w:rPr>
                <w:sz w:val="20"/>
                <w:szCs w:val="20"/>
              </w:rPr>
              <w:t>или</w:t>
            </w:r>
            <w:r w:rsidRPr="00F41476">
              <w:rPr>
                <w:spacing w:val="-15"/>
                <w:sz w:val="20"/>
                <w:szCs w:val="20"/>
              </w:rPr>
              <w:t xml:space="preserve"> </w:t>
            </w:r>
            <w:r w:rsidRPr="00F41476">
              <w:rPr>
                <w:sz w:val="20"/>
                <w:szCs w:val="20"/>
              </w:rPr>
              <w:t>промышленного</w:t>
            </w:r>
            <w:r w:rsidRPr="00F41476">
              <w:rPr>
                <w:spacing w:val="-12"/>
                <w:sz w:val="20"/>
                <w:szCs w:val="20"/>
              </w:rPr>
              <w:t xml:space="preserve"> </w:t>
            </w:r>
            <w:r w:rsidRPr="00F41476">
              <w:rPr>
                <w:sz w:val="20"/>
                <w:szCs w:val="20"/>
              </w:rPr>
              <w:t>назначения</w:t>
            </w:r>
          </w:p>
        </w:tc>
        <w:tc>
          <w:tcPr>
            <w:tcW w:w="4112" w:type="dxa"/>
            <w:tcBorders>
              <w:top w:val="single" w:sz="6" w:space="0" w:color="000000"/>
              <w:left w:val="single" w:sz="6" w:space="0" w:color="000000"/>
              <w:bottom w:val="single" w:sz="6" w:space="0" w:color="000000"/>
              <w:right w:val="single" w:sz="6" w:space="0" w:color="000000"/>
            </w:tcBorders>
            <w:vAlign w:val="center"/>
          </w:tcPr>
          <w:p w14:paraId="4AF78C80" w14:textId="77777777" w:rsidR="001D3226" w:rsidRPr="00F41476" w:rsidRDefault="001D3226" w:rsidP="008F458C">
            <w:pPr>
              <w:pStyle w:val="TableParagraph1"/>
              <w:kinsoku w:val="0"/>
              <w:overflowPunct w:val="0"/>
              <w:ind w:left="30" w:right="382"/>
            </w:pPr>
            <w:r w:rsidRPr="00F41476">
              <w:rPr>
                <w:sz w:val="20"/>
                <w:szCs w:val="20"/>
              </w:rPr>
              <w:t>Уровень</w:t>
            </w:r>
            <w:r w:rsidRPr="00F41476">
              <w:rPr>
                <w:spacing w:val="-19"/>
                <w:sz w:val="20"/>
                <w:szCs w:val="20"/>
              </w:rPr>
              <w:t xml:space="preserve"> </w:t>
            </w:r>
            <w:r w:rsidRPr="00F41476">
              <w:rPr>
                <w:sz w:val="20"/>
                <w:szCs w:val="20"/>
              </w:rPr>
              <w:t>использования</w:t>
            </w:r>
            <w:r w:rsidRPr="00F41476">
              <w:rPr>
                <w:spacing w:val="-18"/>
                <w:sz w:val="20"/>
                <w:szCs w:val="20"/>
              </w:rPr>
              <w:t xml:space="preserve"> </w:t>
            </w:r>
            <w:r w:rsidRPr="00F41476">
              <w:rPr>
                <w:sz w:val="20"/>
                <w:szCs w:val="20"/>
              </w:rPr>
              <w:t>производственных</w:t>
            </w:r>
            <w:r w:rsidRPr="00F41476">
              <w:rPr>
                <w:spacing w:val="28"/>
                <w:w w:val="99"/>
                <w:sz w:val="20"/>
                <w:szCs w:val="20"/>
              </w:rPr>
              <w:t xml:space="preserve"> </w:t>
            </w:r>
            <w:r w:rsidRPr="00F41476">
              <w:rPr>
                <w:sz w:val="20"/>
                <w:szCs w:val="20"/>
              </w:rPr>
              <w:t>мощностей</w:t>
            </w:r>
          </w:p>
        </w:tc>
      </w:tr>
      <w:tr w:rsidR="001D3226" w:rsidRPr="00F41476" w14:paraId="76D86E70" w14:textId="77777777" w:rsidTr="008F458C">
        <w:trPr>
          <w:trHeight w:hRule="exact" w:val="1033"/>
        </w:trPr>
        <w:tc>
          <w:tcPr>
            <w:tcW w:w="648" w:type="dxa"/>
            <w:vMerge w:val="restart"/>
            <w:tcBorders>
              <w:top w:val="single" w:sz="6" w:space="0" w:color="000000"/>
              <w:left w:val="single" w:sz="6" w:space="0" w:color="000000"/>
              <w:bottom w:val="single" w:sz="4" w:space="0" w:color="000000"/>
              <w:right w:val="single" w:sz="6" w:space="0" w:color="000000"/>
            </w:tcBorders>
            <w:vAlign w:val="center"/>
          </w:tcPr>
          <w:p w14:paraId="4C4930E3" w14:textId="77777777" w:rsidR="001D3226" w:rsidRPr="00F41476" w:rsidRDefault="001D3226" w:rsidP="008F458C">
            <w:pPr>
              <w:pStyle w:val="TableParagraph1"/>
              <w:kinsoku w:val="0"/>
              <w:overflowPunct w:val="0"/>
              <w:spacing w:before="108"/>
              <w:ind w:left="111"/>
            </w:pPr>
            <w:r w:rsidRPr="00F41476">
              <w:rPr>
                <w:sz w:val="20"/>
                <w:szCs w:val="20"/>
              </w:rPr>
              <w:t>1.1.3</w:t>
            </w:r>
          </w:p>
        </w:tc>
        <w:tc>
          <w:tcPr>
            <w:tcW w:w="4733" w:type="dxa"/>
            <w:vMerge w:val="restart"/>
            <w:tcBorders>
              <w:top w:val="single" w:sz="6" w:space="0" w:color="000000"/>
              <w:left w:val="single" w:sz="6" w:space="0" w:color="000000"/>
              <w:bottom w:val="single" w:sz="4" w:space="0" w:color="000000"/>
              <w:right w:val="single" w:sz="6" w:space="0" w:color="000000"/>
            </w:tcBorders>
            <w:vAlign w:val="center"/>
          </w:tcPr>
          <w:p w14:paraId="2EE5447D" w14:textId="77777777" w:rsidR="001D3226" w:rsidRPr="00F41476" w:rsidRDefault="001D3226" w:rsidP="008F458C">
            <w:pPr>
              <w:pStyle w:val="TableParagraph1"/>
              <w:kinsoku w:val="0"/>
              <w:overflowPunct w:val="0"/>
              <w:spacing w:before="108"/>
              <w:ind w:left="30" w:right="877"/>
            </w:pPr>
            <w:r w:rsidRPr="00F41476">
              <w:rPr>
                <w:spacing w:val="-1"/>
                <w:sz w:val="20"/>
                <w:szCs w:val="20"/>
              </w:rPr>
              <w:t>Ресурсная</w:t>
            </w:r>
            <w:r w:rsidRPr="00F41476">
              <w:rPr>
                <w:spacing w:val="-19"/>
                <w:sz w:val="20"/>
                <w:szCs w:val="20"/>
              </w:rPr>
              <w:t xml:space="preserve"> </w:t>
            </w:r>
            <w:r w:rsidRPr="00F41476">
              <w:rPr>
                <w:sz w:val="20"/>
                <w:szCs w:val="20"/>
              </w:rPr>
              <w:t>эффективность</w:t>
            </w:r>
            <w:r w:rsidRPr="00F41476">
              <w:rPr>
                <w:spacing w:val="-18"/>
                <w:sz w:val="20"/>
                <w:szCs w:val="20"/>
              </w:rPr>
              <w:t xml:space="preserve"> </w:t>
            </w:r>
            <w:r w:rsidRPr="00F41476">
              <w:rPr>
                <w:sz w:val="20"/>
                <w:szCs w:val="20"/>
              </w:rPr>
              <w:t>теплоснабжения</w:t>
            </w:r>
            <w:r w:rsidRPr="00F41476">
              <w:rPr>
                <w:spacing w:val="22"/>
                <w:w w:val="99"/>
                <w:sz w:val="20"/>
                <w:szCs w:val="20"/>
              </w:rPr>
              <w:t xml:space="preserve"> </w:t>
            </w:r>
            <w:r w:rsidRPr="00F41476">
              <w:rPr>
                <w:sz w:val="20"/>
                <w:szCs w:val="20"/>
              </w:rPr>
              <w:t>Повышение</w:t>
            </w:r>
            <w:r w:rsidRPr="00F41476">
              <w:rPr>
                <w:spacing w:val="-13"/>
                <w:sz w:val="20"/>
                <w:szCs w:val="20"/>
              </w:rPr>
              <w:t xml:space="preserve"> </w:t>
            </w:r>
            <w:r w:rsidRPr="00F41476">
              <w:rPr>
                <w:sz w:val="20"/>
                <w:szCs w:val="20"/>
              </w:rPr>
              <w:t>эффективности</w:t>
            </w:r>
            <w:r w:rsidRPr="00F41476">
              <w:rPr>
                <w:spacing w:val="-11"/>
                <w:sz w:val="20"/>
                <w:szCs w:val="20"/>
              </w:rPr>
              <w:t xml:space="preserve"> </w:t>
            </w:r>
            <w:r w:rsidRPr="00F41476">
              <w:rPr>
                <w:sz w:val="20"/>
                <w:szCs w:val="20"/>
              </w:rPr>
              <w:t>работы</w:t>
            </w:r>
            <w:r w:rsidRPr="00F41476">
              <w:rPr>
                <w:spacing w:val="-12"/>
                <w:sz w:val="20"/>
                <w:szCs w:val="20"/>
              </w:rPr>
              <w:t xml:space="preserve"> </w:t>
            </w:r>
            <w:r w:rsidRPr="00F41476">
              <w:rPr>
                <w:sz w:val="20"/>
                <w:szCs w:val="20"/>
              </w:rPr>
              <w:t>системы</w:t>
            </w:r>
            <w:r w:rsidRPr="00F41476">
              <w:rPr>
                <w:spacing w:val="22"/>
                <w:w w:val="99"/>
                <w:sz w:val="20"/>
                <w:szCs w:val="20"/>
              </w:rPr>
              <w:t xml:space="preserve"> </w:t>
            </w:r>
            <w:r w:rsidRPr="00F41476">
              <w:rPr>
                <w:sz w:val="20"/>
                <w:szCs w:val="20"/>
              </w:rPr>
              <w:t>теплоснабжения</w:t>
            </w:r>
          </w:p>
        </w:tc>
        <w:tc>
          <w:tcPr>
            <w:tcW w:w="4112" w:type="dxa"/>
            <w:tcBorders>
              <w:top w:val="single" w:sz="6" w:space="0" w:color="000000"/>
              <w:left w:val="single" w:sz="6" w:space="0" w:color="000000"/>
              <w:bottom w:val="single" w:sz="6" w:space="0" w:color="000000"/>
              <w:right w:val="single" w:sz="6" w:space="0" w:color="000000"/>
            </w:tcBorders>
            <w:vAlign w:val="center"/>
          </w:tcPr>
          <w:p w14:paraId="2C8148F3" w14:textId="77777777" w:rsidR="001D3226" w:rsidRPr="00F41476" w:rsidRDefault="001D3226" w:rsidP="008F458C">
            <w:pPr>
              <w:pStyle w:val="TableParagraph1"/>
              <w:kinsoku w:val="0"/>
              <w:overflowPunct w:val="0"/>
              <w:spacing w:before="105"/>
              <w:ind w:left="30"/>
            </w:pPr>
            <w:r w:rsidRPr="00F41476">
              <w:rPr>
                <w:sz w:val="20"/>
                <w:szCs w:val="20"/>
              </w:rPr>
              <w:t>Удельный</w:t>
            </w:r>
            <w:r w:rsidRPr="00F41476">
              <w:rPr>
                <w:spacing w:val="-15"/>
                <w:sz w:val="20"/>
                <w:szCs w:val="20"/>
              </w:rPr>
              <w:t xml:space="preserve"> </w:t>
            </w:r>
            <w:r w:rsidRPr="00F41476">
              <w:rPr>
                <w:sz w:val="20"/>
                <w:szCs w:val="20"/>
              </w:rPr>
              <w:t>расход</w:t>
            </w:r>
            <w:r w:rsidRPr="00F41476">
              <w:rPr>
                <w:spacing w:val="-15"/>
                <w:sz w:val="20"/>
                <w:szCs w:val="20"/>
              </w:rPr>
              <w:t xml:space="preserve"> </w:t>
            </w:r>
            <w:r w:rsidRPr="00F41476">
              <w:rPr>
                <w:sz w:val="20"/>
                <w:szCs w:val="20"/>
              </w:rPr>
              <w:t>электроэнергии</w:t>
            </w:r>
          </w:p>
        </w:tc>
      </w:tr>
    </w:tbl>
    <w:p w14:paraId="6811A88F" w14:textId="77777777" w:rsidR="001D3226" w:rsidRPr="00F41476" w:rsidRDefault="001D3226" w:rsidP="001D3226">
      <w:pPr>
        <w:rPr>
          <w:rFonts w:cs="Times New Roman"/>
        </w:rPr>
      </w:pPr>
    </w:p>
    <w:p w14:paraId="087C691E" w14:textId="77777777" w:rsidR="001D3226" w:rsidRPr="00F41476" w:rsidRDefault="001D3226" w:rsidP="001D3226">
      <w:pPr>
        <w:pStyle w:val="2"/>
        <w:ind w:left="0" w:firstLine="0"/>
      </w:pPr>
      <w:bookmarkStart w:id="811" w:name="_Toc131153800"/>
      <w:r w:rsidRPr="00F41476">
        <w:t>Часть 4. ЦЕЛЕВЫЕ ИНДИКАТОРЫ ДЛЯ МОНИТОРИНГА РЕАЛИЗАЦИИ СХЕМЫ ТЕПЛОСНАБЖЕНИЯ</w:t>
      </w:r>
      <w:bookmarkEnd w:id="811"/>
      <w:r w:rsidRPr="00F41476">
        <w:t xml:space="preserve"> </w:t>
      </w:r>
    </w:p>
    <w:p w14:paraId="27D95E58" w14:textId="77777777" w:rsidR="001D3226" w:rsidRPr="00F41476" w:rsidRDefault="001D3226" w:rsidP="001D3226">
      <w:pPr>
        <w:pStyle w:val="ab"/>
        <w:kinsoku w:val="0"/>
        <w:overflowPunct w:val="0"/>
        <w:spacing w:before="36" w:line="255" w:lineRule="auto"/>
        <w:ind w:left="602" w:right="806" w:firstLine="427"/>
        <w:rPr>
          <w:rFonts w:cs="Times New Roman"/>
          <w:color w:val="000000"/>
          <w:spacing w:val="-1"/>
          <w:sz w:val="20"/>
          <w:szCs w:val="20"/>
          <w:lang w:val="ru-RU"/>
        </w:rPr>
      </w:pPr>
    </w:p>
    <w:p w14:paraId="59052385" w14:textId="77777777" w:rsidR="001D3226" w:rsidRPr="00F41476" w:rsidRDefault="001D3226" w:rsidP="001D3226">
      <w:pPr>
        <w:pStyle w:val="ab"/>
        <w:kinsoku w:val="0"/>
        <w:overflowPunct w:val="0"/>
        <w:spacing w:before="36" w:line="255" w:lineRule="auto"/>
        <w:ind w:left="0" w:right="806"/>
        <w:jc w:val="both"/>
        <w:rPr>
          <w:rFonts w:cs="Times New Roman"/>
          <w:b/>
          <w:color w:val="000000"/>
          <w:szCs w:val="20"/>
          <w:lang w:val="ru-RU"/>
        </w:rPr>
      </w:pPr>
      <w:r w:rsidRPr="00F41476">
        <w:rPr>
          <w:rFonts w:cs="Times New Roman"/>
          <w:b/>
          <w:color w:val="000000"/>
          <w:spacing w:val="-1"/>
          <w:szCs w:val="20"/>
          <w:lang w:val="ru-RU"/>
        </w:rPr>
        <w:t>Таблица</w:t>
      </w:r>
      <w:r w:rsidRPr="00F41476">
        <w:rPr>
          <w:rFonts w:cs="Times New Roman"/>
          <w:b/>
          <w:color w:val="000000"/>
          <w:spacing w:val="-8"/>
          <w:szCs w:val="20"/>
          <w:lang w:val="ru-RU"/>
        </w:rPr>
        <w:t xml:space="preserve"> </w:t>
      </w:r>
      <w:r w:rsidRPr="00F41476">
        <w:rPr>
          <w:rFonts w:cs="Times New Roman"/>
          <w:b/>
          <w:color w:val="000000"/>
          <w:szCs w:val="20"/>
          <w:lang w:val="ru-RU"/>
        </w:rPr>
        <w:t>13.4.1 -</w:t>
      </w:r>
      <w:r w:rsidRPr="00F41476">
        <w:rPr>
          <w:rFonts w:cs="Times New Roman"/>
          <w:b/>
          <w:color w:val="000000"/>
          <w:spacing w:val="-7"/>
          <w:szCs w:val="20"/>
          <w:lang w:val="ru-RU"/>
        </w:rPr>
        <w:t xml:space="preserve"> </w:t>
      </w:r>
      <w:r w:rsidRPr="00F41476">
        <w:rPr>
          <w:rFonts w:cs="Times New Roman"/>
          <w:b/>
          <w:color w:val="000000"/>
          <w:spacing w:val="-1"/>
          <w:szCs w:val="20"/>
          <w:lang w:val="ru-RU"/>
        </w:rPr>
        <w:t>Целевые</w:t>
      </w:r>
      <w:r w:rsidRPr="00F41476">
        <w:rPr>
          <w:rFonts w:cs="Times New Roman"/>
          <w:b/>
          <w:color w:val="000000"/>
          <w:spacing w:val="-8"/>
          <w:szCs w:val="20"/>
          <w:lang w:val="ru-RU"/>
        </w:rPr>
        <w:t xml:space="preserve"> </w:t>
      </w:r>
      <w:r w:rsidRPr="00F41476">
        <w:rPr>
          <w:rFonts w:cs="Times New Roman"/>
          <w:b/>
          <w:color w:val="000000"/>
          <w:szCs w:val="20"/>
          <w:lang w:val="ru-RU"/>
        </w:rPr>
        <w:t>индикаторы</w:t>
      </w:r>
      <w:r w:rsidRPr="00F41476">
        <w:rPr>
          <w:rFonts w:cs="Times New Roman"/>
          <w:b/>
          <w:color w:val="000000"/>
          <w:spacing w:val="-8"/>
          <w:szCs w:val="20"/>
          <w:lang w:val="ru-RU"/>
        </w:rPr>
        <w:t xml:space="preserve"> </w:t>
      </w:r>
      <w:r w:rsidRPr="00F41476">
        <w:rPr>
          <w:rFonts w:cs="Times New Roman"/>
          <w:b/>
          <w:color w:val="000000"/>
          <w:spacing w:val="-1"/>
          <w:szCs w:val="20"/>
          <w:lang w:val="ru-RU"/>
        </w:rPr>
        <w:t>для</w:t>
      </w:r>
      <w:r w:rsidRPr="00F41476">
        <w:rPr>
          <w:rFonts w:cs="Times New Roman"/>
          <w:b/>
          <w:color w:val="000000"/>
          <w:spacing w:val="-9"/>
          <w:szCs w:val="20"/>
          <w:lang w:val="ru-RU"/>
        </w:rPr>
        <w:t xml:space="preserve"> </w:t>
      </w:r>
      <w:r w:rsidRPr="00F41476">
        <w:rPr>
          <w:rFonts w:cs="Times New Roman"/>
          <w:b/>
          <w:color w:val="000000"/>
          <w:szCs w:val="20"/>
          <w:lang w:val="ru-RU"/>
        </w:rPr>
        <w:t>мониторинга</w:t>
      </w:r>
      <w:r w:rsidRPr="00F41476">
        <w:rPr>
          <w:rFonts w:cs="Times New Roman"/>
          <w:b/>
          <w:color w:val="000000"/>
          <w:spacing w:val="-8"/>
          <w:szCs w:val="20"/>
          <w:lang w:val="ru-RU"/>
        </w:rPr>
        <w:t xml:space="preserve"> </w:t>
      </w:r>
      <w:r w:rsidRPr="00F41476">
        <w:rPr>
          <w:rFonts w:cs="Times New Roman"/>
          <w:b/>
          <w:color w:val="000000"/>
          <w:szCs w:val="20"/>
          <w:lang w:val="ru-RU"/>
        </w:rPr>
        <w:t>реализации</w:t>
      </w:r>
      <w:r w:rsidRPr="00F41476">
        <w:rPr>
          <w:rFonts w:cs="Times New Roman"/>
          <w:b/>
          <w:color w:val="000000"/>
          <w:spacing w:val="-9"/>
          <w:szCs w:val="20"/>
          <w:lang w:val="ru-RU"/>
        </w:rPr>
        <w:t xml:space="preserve"> </w:t>
      </w:r>
      <w:r w:rsidRPr="00F41476">
        <w:rPr>
          <w:rFonts w:cs="Times New Roman"/>
          <w:b/>
          <w:color w:val="000000"/>
          <w:szCs w:val="20"/>
          <w:lang w:val="ru-RU"/>
        </w:rPr>
        <w:t>схемы</w:t>
      </w:r>
      <w:r w:rsidRPr="00F41476">
        <w:rPr>
          <w:rFonts w:cs="Times New Roman"/>
          <w:b/>
          <w:color w:val="000000"/>
          <w:spacing w:val="-8"/>
          <w:szCs w:val="20"/>
          <w:lang w:val="ru-RU"/>
        </w:rPr>
        <w:t xml:space="preserve"> </w:t>
      </w:r>
      <w:r w:rsidRPr="00F41476">
        <w:rPr>
          <w:rFonts w:cs="Times New Roman"/>
          <w:b/>
          <w:color w:val="000000"/>
          <w:szCs w:val="20"/>
          <w:lang w:val="ru-RU"/>
        </w:rPr>
        <w:t>теплоснабжения</w:t>
      </w:r>
      <w:r w:rsidRPr="00F41476">
        <w:rPr>
          <w:rFonts w:cs="Times New Roman"/>
          <w:b/>
          <w:color w:val="000000"/>
          <w:spacing w:val="-2"/>
          <w:szCs w:val="20"/>
          <w:lang w:val="ru-RU"/>
        </w:rPr>
        <w:t xml:space="preserve"> </w:t>
      </w:r>
      <w:r w:rsidRPr="00F41476">
        <w:rPr>
          <w:rFonts w:cs="Times New Roman"/>
          <w:b/>
          <w:color w:val="000000"/>
          <w:szCs w:val="20"/>
          <w:lang w:val="ru-RU"/>
        </w:rPr>
        <w:t>ООО</w:t>
      </w:r>
      <w:r w:rsidRPr="00F41476">
        <w:rPr>
          <w:rFonts w:cs="Times New Roman"/>
          <w:b/>
          <w:color w:val="000000"/>
          <w:spacing w:val="-3"/>
          <w:szCs w:val="20"/>
          <w:lang w:val="ru-RU"/>
        </w:rPr>
        <w:t xml:space="preserve"> </w:t>
      </w:r>
      <w:r w:rsidRPr="00F41476">
        <w:rPr>
          <w:rFonts w:cs="Times New Roman"/>
          <w:b/>
          <w:color w:val="000000"/>
          <w:spacing w:val="-1"/>
          <w:szCs w:val="20"/>
          <w:lang w:val="ru-RU"/>
        </w:rPr>
        <w:t>«ТЭС-</w:t>
      </w:r>
      <w:r w:rsidRPr="00F41476">
        <w:rPr>
          <w:rFonts w:cs="Times New Roman"/>
          <w:b/>
          <w:color w:val="000000"/>
          <w:spacing w:val="56"/>
          <w:w w:val="99"/>
          <w:szCs w:val="20"/>
          <w:lang w:val="ru-RU"/>
        </w:rPr>
        <w:t xml:space="preserve"> </w:t>
      </w:r>
      <w:r w:rsidRPr="00F41476">
        <w:rPr>
          <w:rFonts w:cs="Times New Roman"/>
          <w:b/>
          <w:color w:val="000000"/>
          <w:szCs w:val="20"/>
          <w:lang w:val="ru-RU"/>
        </w:rPr>
        <w:t>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1D3226" w:rsidRPr="00F41476" w14:paraId="42745EFC" w14:textId="77777777" w:rsidTr="008F458C">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307F15" w14:textId="77777777" w:rsidR="001D3226" w:rsidRPr="00F41476" w:rsidRDefault="001D3226" w:rsidP="008F458C">
            <w:pPr>
              <w:pStyle w:val="TableParagraph1"/>
              <w:kinsoku w:val="0"/>
              <w:overflowPunct w:val="0"/>
              <w:ind w:left="478"/>
            </w:pPr>
            <w:r w:rsidRPr="00F41476">
              <w:rPr>
                <w:sz w:val="20"/>
                <w:szCs w:val="20"/>
              </w:rPr>
              <w:lastRenderedPageBreak/>
              <w:t>Индикаторы</w:t>
            </w:r>
            <w:r w:rsidRPr="00F41476">
              <w:rPr>
                <w:spacing w:val="-14"/>
                <w:sz w:val="20"/>
                <w:szCs w:val="20"/>
              </w:rPr>
              <w:t xml:space="preserve"> </w:t>
            </w:r>
            <w:r w:rsidRPr="00F41476">
              <w:rPr>
                <w:spacing w:val="-1"/>
                <w:sz w:val="20"/>
                <w:szCs w:val="20"/>
              </w:rPr>
              <w:t>развития</w:t>
            </w:r>
            <w:r w:rsidRPr="00F41476">
              <w:rPr>
                <w:spacing w:val="-14"/>
                <w:sz w:val="20"/>
                <w:szCs w:val="20"/>
              </w:rPr>
              <w:t xml:space="preserve"> </w:t>
            </w:r>
            <w:r w:rsidRPr="00F41476">
              <w:rPr>
                <w:sz w:val="20"/>
                <w:szCs w:val="20"/>
              </w:rPr>
              <w:t>системы</w:t>
            </w:r>
            <w:r w:rsidRPr="00F41476">
              <w:rPr>
                <w:spacing w:val="-13"/>
                <w:sz w:val="20"/>
                <w:szCs w:val="20"/>
              </w:rPr>
              <w:t xml:space="preserve"> </w:t>
            </w:r>
            <w:r w:rsidRPr="00F41476">
              <w:rPr>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81356" w14:textId="77777777" w:rsidR="001D3226" w:rsidRPr="00F41476" w:rsidRDefault="001D3226" w:rsidP="008F458C">
            <w:pPr>
              <w:pStyle w:val="TableParagraph1"/>
              <w:kinsoku w:val="0"/>
              <w:overflowPunct w:val="0"/>
              <w:jc w:val="center"/>
            </w:pPr>
            <w:r w:rsidRPr="00F41476">
              <w:rPr>
                <w:spacing w:val="-1"/>
                <w:sz w:val="20"/>
                <w:szCs w:val="20"/>
              </w:rPr>
              <w:t>Ед.</w:t>
            </w:r>
            <w:r w:rsidRPr="00F41476">
              <w:rPr>
                <w:spacing w:val="-8"/>
                <w:sz w:val="20"/>
                <w:szCs w:val="20"/>
              </w:rPr>
              <w:t xml:space="preserve"> </w:t>
            </w:r>
            <w:r w:rsidRPr="00F41476">
              <w:rPr>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5A8164" w14:textId="77777777" w:rsidR="001D3226" w:rsidRPr="00F41476" w:rsidRDefault="001D3226" w:rsidP="008F458C">
            <w:pPr>
              <w:pStyle w:val="TableParagraph1"/>
              <w:kinsoku w:val="0"/>
              <w:overflowPunct w:val="0"/>
              <w:jc w:val="center"/>
              <w:rPr>
                <w:spacing w:val="-1"/>
                <w:sz w:val="20"/>
                <w:szCs w:val="20"/>
              </w:rPr>
            </w:pPr>
            <w:r w:rsidRPr="00F41476">
              <w:rPr>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22A72D" w14:textId="347051EC" w:rsidR="001D3226" w:rsidRPr="00F41476" w:rsidRDefault="001D3226" w:rsidP="007249B5">
            <w:pPr>
              <w:pStyle w:val="TableParagraph1"/>
              <w:kinsoku w:val="0"/>
              <w:overflowPunct w:val="0"/>
              <w:ind w:left="58"/>
              <w:jc w:val="center"/>
              <w:rPr>
                <w:spacing w:val="-1"/>
                <w:sz w:val="20"/>
                <w:szCs w:val="20"/>
              </w:rPr>
            </w:pPr>
            <w:r w:rsidRPr="00F41476">
              <w:rPr>
                <w:spacing w:val="-1"/>
                <w:sz w:val="20"/>
                <w:szCs w:val="20"/>
              </w:rPr>
              <w:t>Ожидаемые показатели</w:t>
            </w:r>
          </w:p>
        </w:tc>
      </w:tr>
      <w:tr w:rsidR="001D3226" w:rsidRPr="00F41476" w14:paraId="186A0D79" w14:textId="77777777" w:rsidTr="008F458C">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056CCA48" w14:textId="77777777" w:rsidR="001D3226" w:rsidRPr="00F41476" w:rsidRDefault="001D3226" w:rsidP="008F458C">
            <w:pPr>
              <w:pStyle w:val="TableParagraph1"/>
              <w:kinsoku w:val="0"/>
              <w:overflowPunct w:val="0"/>
              <w:spacing w:line="239" w:lineRule="auto"/>
              <w:ind w:left="102" w:right="104"/>
              <w:jc w:val="both"/>
            </w:pPr>
            <w:r w:rsidRPr="00F41476">
              <w:rPr>
                <w:sz w:val="20"/>
                <w:szCs w:val="20"/>
              </w:rPr>
              <w:t>Количество</w:t>
            </w:r>
            <w:r w:rsidRPr="00F41476">
              <w:rPr>
                <w:spacing w:val="38"/>
                <w:sz w:val="20"/>
                <w:szCs w:val="20"/>
              </w:rPr>
              <w:t xml:space="preserve"> </w:t>
            </w:r>
            <w:r w:rsidRPr="00F41476">
              <w:rPr>
                <w:sz w:val="20"/>
                <w:szCs w:val="20"/>
              </w:rPr>
              <w:t>прекращений</w:t>
            </w:r>
            <w:r w:rsidRPr="00F41476">
              <w:rPr>
                <w:spacing w:val="38"/>
                <w:sz w:val="20"/>
                <w:szCs w:val="20"/>
              </w:rPr>
              <w:t xml:space="preserve"> </w:t>
            </w:r>
            <w:r w:rsidRPr="00F41476">
              <w:rPr>
                <w:sz w:val="20"/>
                <w:szCs w:val="20"/>
              </w:rPr>
              <w:t>подачи</w:t>
            </w:r>
            <w:r w:rsidRPr="00F41476">
              <w:rPr>
                <w:spacing w:val="38"/>
                <w:sz w:val="20"/>
                <w:szCs w:val="20"/>
              </w:rPr>
              <w:t xml:space="preserve"> </w:t>
            </w:r>
            <w:r w:rsidRPr="00F41476">
              <w:rPr>
                <w:sz w:val="20"/>
                <w:szCs w:val="20"/>
              </w:rPr>
              <w:t>тепловой</w:t>
            </w:r>
            <w:r w:rsidRPr="00F41476">
              <w:rPr>
                <w:spacing w:val="40"/>
                <w:sz w:val="20"/>
                <w:szCs w:val="20"/>
              </w:rPr>
              <w:t xml:space="preserve"> </w:t>
            </w:r>
            <w:r w:rsidRPr="00F41476">
              <w:rPr>
                <w:sz w:val="20"/>
                <w:szCs w:val="20"/>
              </w:rPr>
              <w:t>энергии,</w:t>
            </w:r>
            <w:r w:rsidRPr="00F41476">
              <w:rPr>
                <w:spacing w:val="26"/>
                <w:w w:val="99"/>
                <w:sz w:val="20"/>
                <w:szCs w:val="20"/>
              </w:rPr>
              <w:t xml:space="preserve"> </w:t>
            </w:r>
            <w:r w:rsidRPr="00F41476">
              <w:rPr>
                <w:spacing w:val="-1"/>
                <w:sz w:val="20"/>
                <w:szCs w:val="20"/>
              </w:rPr>
              <w:t>теплоносителя</w:t>
            </w:r>
            <w:r w:rsidRPr="00F41476">
              <w:rPr>
                <w:spacing w:val="-13"/>
                <w:sz w:val="20"/>
                <w:szCs w:val="20"/>
              </w:rPr>
              <w:t xml:space="preserve"> </w:t>
            </w:r>
            <w:r w:rsidRPr="00F41476">
              <w:rPr>
                <w:sz w:val="20"/>
                <w:szCs w:val="20"/>
              </w:rPr>
              <w:t>в</w:t>
            </w:r>
            <w:r w:rsidRPr="00F41476">
              <w:rPr>
                <w:spacing w:val="-13"/>
                <w:sz w:val="20"/>
                <w:szCs w:val="20"/>
              </w:rPr>
              <w:t xml:space="preserve"> </w:t>
            </w:r>
            <w:r w:rsidRPr="00F41476">
              <w:rPr>
                <w:sz w:val="20"/>
                <w:szCs w:val="20"/>
              </w:rPr>
              <w:t>результате</w:t>
            </w:r>
            <w:r w:rsidRPr="00F41476">
              <w:rPr>
                <w:spacing w:val="-12"/>
                <w:sz w:val="20"/>
                <w:szCs w:val="20"/>
              </w:rPr>
              <w:t xml:space="preserve"> </w:t>
            </w:r>
            <w:r w:rsidRPr="00F41476">
              <w:rPr>
                <w:sz w:val="20"/>
                <w:szCs w:val="20"/>
              </w:rPr>
              <w:t>технологических</w:t>
            </w:r>
            <w:r w:rsidRPr="00F41476">
              <w:rPr>
                <w:spacing w:val="-14"/>
                <w:sz w:val="20"/>
                <w:szCs w:val="20"/>
              </w:rPr>
              <w:t xml:space="preserve"> </w:t>
            </w:r>
            <w:r w:rsidRPr="00F41476">
              <w:rPr>
                <w:sz w:val="20"/>
                <w:szCs w:val="20"/>
              </w:rPr>
              <w:t>нарушений</w:t>
            </w:r>
            <w:r w:rsidRPr="00F41476">
              <w:rPr>
                <w:spacing w:val="32"/>
                <w:w w:val="99"/>
                <w:sz w:val="20"/>
                <w:szCs w:val="20"/>
              </w:rPr>
              <w:t xml:space="preserve"> </w:t>
            </w:r>
            <w:r w:rsidRPr="00F41476">
              <w:rPr>
                <w:spacing w:val="-1"/>
                <w:sz w:val="20"/>
                <w:szCs w:val="20"/>
              </w:rPr>
              <w:t>на</w:t>
            </w:r>
            <w:r w:rsidRPr="00F41476">
              <w:rPr>
                <w:spacing w:val="-8"/>
                <w:sz w:val="20"/>
                <w:szCs w:val="20"/>
              </w:rPr>
              <w:t xml:space="preserve"> </w:t>
            </w:r>
            <w:r w:rsidRPr="00F41476">
              <w:rPr>
                <w:sz w:val="20"/>
                <w:szCs w:val="20"/>
              </w:rPr>
              <w:t>тепловых</w:t>
            </w:r>
            <w:r w:rsidRPr="00F41476">
              <w:rPr>
                <w:spacing w:val="-8"/>
                <w:sz w:val="20"/>
                <w:szCs w:val="20"/>
              </w:rPr>
              <w:t xml:space="preserve"> </w:t>
            </w:r>
            <w:r w:rsidRPr="00F41476">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vAlign w:val="center"/>
          </w:tcPr>
          <w:p w14:paraId="3998F2BD" w14:textId="77777777" w:rsidR="001D3226" w:rsidRPr="00F41476" w:rsidRDefault="001D3226" w:rsidP="008F458C">
            <w:pPr>
              <w:pStyle w:val="TableParagraph1"/>
              <w:kinsoku w:val="0"/>
              <w:overflowPunct w:val="0"/>
              <w:ind w:right="3"/>
              <w:jc w:val="center"/>
            </w:pPr>
            <w:r w:rsidRPr="00F41476">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vAlign w:val="center"/>
          </w:tcPr>
          <w:p w14:paraId="3BA51A8C" w14:textId="77777777" w:rsidR="001D3226" w:rsidRPr="00F41476" w:rsidRDefault="001D3226" w:rsidP="008F458C">
            <w:pPr>
              <w:pStyle w:val="TableParagraph1"/>
              <w:kinsoku w:val="0"/>
              <w:overflowPunct w:val="0"/>
              <w:ind w:right="1"/>
              <w:jc w:val="center"/>
            </w:pPr>
            <w:r w:rsidRPr="00F41476">
              <w:rPr>
                <w:sz w:val="20"/>
                <w:szCs w:val="20"/>
              </w:rPr>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47F83730" w14:textId="77777777" w:rsidR="001D3226" w:rsidRPr="00F41476" w:rsidRDefault="001D3226" w:rsidP="008F458C">
            <w:pPr>
              <w:pStyle w:val="TableParagraph1"/>
              <w:kinsoku w:val="0"/>
              <w:overflowPunct w:val="0"/>
              <w:ind w:right="1"/>
              <w:jc w:val="center"/>
            </w:pPr>
            <w:r w:rsidRPr="00F41476">
              <w:rPr>
                <w:sz w:val="20"/>
                <w:szCs w:val="20"/>
              </w:rPr>
              <w:t>0</w:t>
            </w:r>
          </w:p>
        </w:tc>
      </w:tr>
      <w:tr w:rsidR="001D3226" w:rsidRPr="00F41476" w14:paraId="45BAFFC1" w14:textId="77777777" w:rsidTr="008F458C">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793970D" w14:textId="77777777" w:rsidR="001D3226" w:rsidRPr="00F41476" w:rsidRDefault="001D3226" w:rsidP="008F458C">
            <w:pPr>
              <w:pStyle w:val="TableParagraph1"/>
              <w:kinsoku w:val="0"/>
              <w:overflowPunct w:val="0"/>
              <w:ind w:left="102" w:right="105"/>
              <w:jc w:val="both"/>
            </w:pPr>
            <w:r w:rsidRPr="00F41476">
              <w:rPr>
                <w:sz w:val="20"/>
                <w:szCs w:val="20"/>
              </w:rPr>
              <w:t>Количество</w:t>
            </w:r>
            <w:r w:rsidRPr="00F41476">
              <w:rPr>
                <w:spacing w:val="38"/>
                <w:sz w:val="20"/>
                <w:szCs w:val="20"/>
              </w:rPr>
              <w:t xml:space="preserve"> </w:t>
            </w:r>
            <w:r w:rsidRPr="00F41476">
              <w:rPr>
                <w:sz w:val="20"/>
                <w:szCs w:val="20"/>
              </w:rPr>
              <w:t>прекращений</w:t>
            </w:r>
            <w:r w:rsidRPr="00F41476">
              <w:rPr>
                <w:spacing w:val="38"/>
                <w:sz w:val="20"/>
                <w:szCs w:val="20"/>
              </w:rPr>
              <w:t xml:space="preserve"> </w:t>
            </w:r>
            <w:r w:rsidRPr="00F41476">
              <w:rPr>
                <w:sz w:val="20"/>
                <w:szCs w:val="20"/>
              </w:rPr>
              <w:t>подачи</w:t>
            </w:r>
            <w:r w:rsidRPr="00F41476">
              <w:rPr>
                <w:spacing w:val="38"/>
                <w:sz w:val="20"/>
                <w:szCs w:val="20"/>
              </w:rPr>
              <w:t xml:space="preserve"> </w:t>
            </w:r>
            <w:r w:rsidRPr="00F41476">
              <w:rPr>
                <w:sz w:val="20"/>
                <w:szCs w:val="20"/>
              </w:rPr>
              <w:t>тепловой</w:t>
            </w:r>
            <w:r w:rsidRPr="00F41476">
              <w:rPr>
                <w:spacing w:val="37"/>
                <w:sz w:val="20"/>
                <w:szCs w:val="20"/>
              </w:rPr>
              <w:t xml:space="preserve"> </w:t>
            </w:r>
            <w:r w:rsidRPr="00F41476">
              <w:rPr>
                <w:sz w:val="20"/>
                <w:szCs w:val="20"/>
              </w:rPr>
              <w:t>энергии,</w:t>
            </w:r>
            <w:r w:rsidRPr="00F41476">
              <w:rPr>
                <w:spacing w:val="26"/>
                <w:w w:val="99"/>
                <w:sz w:val="20"/>
                <w:szCs w:val="20"/>
              </w:rPr>
              <w:t xml:space="preserve"> </w:t>
            </w:r>
            <w:r w:rsidRPr="00F41476">
              <w:rPr>
                <w:spacing w:val="-1"/>
                <w:sz w:val="20"/>
                <w:szCs w:val="20"/>
              </w:rPr>
              <w:t>теплоносителя</w:t>
            </w:r>
            <w:r w:rsidRPr="00F41476">
              <w:rPr>
                <w:spacing w:val="-13"/>
                <w:sz w:val="20"/>
                <w:szCs w:val="20"/>
              </w:rPr>
              <w:t xml:space="preserve"> </w:t>
            </w:r>
            <w:r w:rsidRPr="00F41476">
              <w:rPr>
                <w:sz w:val="20"/>
                <w:szCs w:val="20"/>
              </w:rPr>
              <w:t>в</w:t>
            </w:r>
            <w:r w:rsidRPr="00F41476">
              <w:rPr>
                <w:spacing w:val="-14"/>
                <w:sz w:val="20"/>
                <w:szCs w:val="20"/>
              </w:rPr>
              <w:t xml:space="preserve"> </w:t>
            </w:r>
            <w:r w:rsidRPr="00F41476">
              <w:rPr>
                <w:sz w:val="20"/>
                <w:szCs w:val="20"/>
              </w:rPr>
              <w:t>результате</w:t>
            </w:r>
            <w:r w:rsidRPr="00F41476">
              <w:rPr>
                <w:spacing w:val="-11"/>
                <w:sz w:val="20"/>
                <w:szCs w:val="20"/>
              </w:rPr>
              <w:t xml:space="preserve"> </w:t>
            </w:r>
            <w:r w:rsidRPr="00F41476">
              <w:rPr>
                <w:sz w:val="20"/>
                <w:szCs w:val="20"/>
              </w:rPr>
              <w:t>технологических</w:t>
            </w:r>
            <w:r w:rsidRPr="00F41476">
              <w:rPr>
                <w:spacing w:val="-15"/>
                <w:sz w:val="20"/>
                <w:szCs w:val="20"/>
              </w:rPr>
              <w:t xml:space="preserve"> </w:t>
            </w:r>
            <w:r w:rsidRPr="00F41476">
              <w:rPr>
                <w:sz w:val="20"/>
                <w:szCs w:val="20"/>
              </w:rPr>
              <w:t>нарушений</w:t>
            </w:r>
            <w:r w:rsidRPr="00F41476">
              <w:rPr>
                <w:spacing w:val="32"/>
                <w:w w:val="99"/>
                <w:sz w:val="20"/>
                <w:szCs w:val="20"/>
              </w:rPr>
              <w:t xml:space="preserve"> </w:t>
            </w:r>
            <w:r w:rsidRPr="00F41476">
              <w:rPr>
                <w:spacing w:val="-1"/>
                <w:sz w:val="20"/>
                <w:szCs w:val="20"/>
              </w:rPr>
              <w:t>на</w:t>
            </w:r>
            <w:r w:rsidRPr="00F41476">
              <w:rPr>
                <w:spacing w:val="-9"/>
                <w:sz w:val="20"/>
                <w:szCs w:val="20"/>
              </w:rPr>
              <w:t xml:space="preserve"> </w:t>
            </w:r>
            <w:r w:rsidRPr="00F41476">
              <w:rPr>
                <w:sz w:val="20"/>
                <w:szCs w:val="20"/>
              </w:rPr>
              <w:t>источниках</w:t>
            </w:r>
            <w:r w:rsidRPr="00F41476">
              <w:rPr>
                <w:spacing w:val="-8"/>
                <w:sz w:val="20"/>
                <w:szCs w:val="20"/>
              </w:rPr>
              <w:t xml:space="preserve"> </w:t>
            </w:r>
            <w:r w:rsidRPr="00F41476">
              <w:rPr>
                <w:sz w:val="20"/>
                <w:szCs w:val="20"/>
              </w:rPr>
              <w:t>тепловой</w:t>
            </w:r>
            <w:r w:rsidRPr="00F41476">
              <w:rPr>
                <w:spacing w:val="-10"/>
                <w:sz w:val="20"/>
                <w:szCs w:val="20"/>
              </w:rPr>
              <w:t xml:space="preserve"> </w:t>
            </w:r>
            <w:r w:rsidRPr="00F41476">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34169B20" w14:textId="77777777" w:rsidR="001D3226" w:rsidRPr="00F41476" w:rsidRDefault="001D3226" w:rsidP="008F458C">
            <w:pPr>
              <w:pStyle w:val="TableParagraph1"/>
              <w:kinsoku w:val="0"/>
              <w:overflowPunct w:val="0"/>
              <w:ind w:right="3"/>
              <w:jc w:val="center"/>
            </w:pPr>
            <w:r w:rsidRPr="00F41476">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vAlign w:val="center"/>
          </w:tcPr>
          <w:p w14:paraId="6249E673" w14:textId="77777777" w:rsidR="001D3226" w:rsidRPr="00F41476" w:rsidRDefault="001D3226" w:rsidP="008F458C">
            <w:pPr>
              <w:pStyle w:val="TableParagraph1"/>
              <w:kinsoku w:val="0"/>
              <w:overflowPunct w:val="0"/>
              <w:ind w:right="1"/>
              <w:jc w:val="center"/>
            </w:pPr>
            <w:r w:rsidRPr="00F41476">
              <w:rPr>
                <w:sz w:val="20"/>
                <w:szCs w:val="20"/>
              </w:rPr>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481AC316" w14:textId="77777777" w:rsidR="001D3226" w:rsidRPr="00F41476" w:rsidRDefault="001D3226" w:rsidP="008F458C">
            <w:pPr>
              <w:pStyle w:val="TableParagraph1"/>
              <w:kinsoku w:val="0"/>
              <w:overflowPunct w:val="0"/>
              <w:ind w:right="1"/>
              <w:jc w:val="center"/>
            </w:pPr>
            <w:r w:rsidRPr="00F41476">
              <w:rPr>
                <w:sz w:val="20"/>
                <w:szCs w:val="20"/>
              </w:rPr>
              <w:t>0</w:t>
            </w:r>
          </w:p>
        </w:tc>
      </w:tr>
      <w:tr w:rsidR="001D3226" w:rsidRPr="00F41476" w14:paraId="570365AF" w14:textId="77777777" w:rsidTr="008F458C">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1F26402" w14:textId="77777777" w:rsidR="001D3226" w:rsidRPr="00F41476" w:rsidRDefault="001D3226" w:rsidP="008F458C">
            <w:pPr>
              <w:pStyle w:val="TableParagraph1"/>
              <w:kinsoku w:val="0"/>
              <w:overflowPunct w:val="0"/>
              <w:spacing w:line="239" w:lineRule="auto"/>
              <w:ind w:left="102" w:right="103"/>
              <w:jc w:val="both"/>
              <w:rPr>
                <w:sz w:val="20"/>
                <w:szCs w:val="20"/>
              </w:rPr>
            </w:pPr>
            <w:r w:rsidRPr="00F41476">
              <w:rPr>
                <w:sz w:val="20"/>
                <w:szCs w:val="20"/>
              </w:rPr>
              <w:t>Удельный</w:t>
            </w:r>
            <w:r w:rsidRPr="00F41476">
              <w:rPr>
                <w:spacing w:val="28"/>
                <w:sz w:val="20"/>
                <w:szCs w:val="20"/>
              </w:rPr>
              <w:t xml:space="preserve"> </w:t>
            </w:r>
            <w:r w:rsidRPr="00F41476">
              <w:rPr>
                <w:sz w:val="20"/>
                <w:szCs w:val="20"/>
              </w:rPr>
              <w:t>расход</w:t>
            </w:r>
            <w:r w:rsidRPr="00F41476">
              <w:rPr>
                <w:spacing w:val="31"/>
                <w:sz w:val="20"/>
                <w:szCs w:val="20"/>
              </w:rPr>
              <w:t xml:space="preserve"> </w:t>
            </w:r>
            <w:r w:rsidRPr="00F41476">
              <w:rPr>
                <w:sz w:val="20"/>
                <w:szCs w:val="20"/>
              </w:rPr>
              <w:t>условного</w:t>
            </w:r>
            <w:r w:rsidRPr="00F41476">
              <w:rPr>
                <w:spacing w:val="32"/>
                <w:sz w:val="20"/>
                <w:szCs w:val="20"/>
              </w:rPr>
              <w:t xml:space="preserve"> </w:t>
            </w:r>
            <w:r w:rsidRPr="00F41476">
              <w:rPr>
                <w:spacing w:val="-1"/>
                <w:sz w:val="20"/>
                <w:szCs w:val="20"/>
              </w:rPr>
              <w:t>топлива</w:t>
            </w:r>
            <w:r w:rsidRPr="00F41476">
              <w:rPr>
                <w:spacing w:val="31"/>
                <w:sz w:val="20"/>
                <w:szCs w:val="20"/>
              </w:rPr>
              <w:t xml:space="preserve"> </w:t>
            </w:r>
            <w:r w:rsidRPr="00F41476">
              <w:rPr>
                <w:spacing w:val="-1"/>
                <w:sz w:val="20"/>
                <w:szCs w:val="20"/>
              </w:rPr>
              <w:t>на</w:t>
            </w:r>
            <w:r w:rsidRPr="00F41476">
              <w:rPr>
                <w:spacing w:val="30"/>
                <w:sz w:val="20"/>
                <w:szCs w:val="20"/>
              </w:rPr>
              <w:t xml:space="preserve"> </w:t>
            </w:r>
            <w:r w:rsidRPr="00F41476">
              <w:rPr>
                <w:sz w:val="20"/>
                <w:szCs w:val="20"/>
              </w:rPr>
              <w:t>единицу</w:t>
            </w:r>
            <w:r w:rsidRPr="00F41476">
              <w:rPr>
                <w:spacing w:val="28"/>
                <w:w w:val="99"/>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энергии,</w:t>
            </w:r>
            <w:r w:rsidRPr="00F41476">
              <w:rPr>
                <w:spacing w:val="13"/>
                <w:sz w:val="20"/>
                <w:szCs w:val="20"/>
              </w:rPr>
              <w:t xml:space="preserve"> </w:t>
            </w:r>
            <w:r w:rsidRPr="00F41476">
              <w:rPr>
                <w:sz w:val="20"/>
                <w:szCs w:val="20"/>
              </w:rPr>
              <w:t>отпускаемой</w:t>
            </w:r>
            <w:r w:rsidRPr="00F41476">
              <w:rPr>
                <w:spacing w:val="13"/>
                <w:sz w:val="20"/>
                <w:szCs w:val="20"/>
              </w:rPr>
              <w:t xml:space="preserve"> </w:t>
            </w:r>
            <w:r w:rsidRPr="00F41476">
              <w:rPr>
                <w:sz w:val="20"/>
                <w:szCs w:val="20"/>
              </w:rPr>
              <w:t>с</w:t>
            </w:r>
            <w:r w:rsidRPr="00F41476">
              <w:rPr>
                <w:spacing w:val="17"/>
                <w:sz w:val="20"/>
                <w:szCs w:val="20"/>
              </w:rPr>
              <w:t xml:space="preserve"> </w:t>
            </w:r>
            <w:r w:rsidRPr="00F41476">
              <w:rPr>
                <w:sz w:val="20"/>
                <w:szCs w:val="20"/>
              </w:rPr>
              <w:t>коллекторов</w:t>
            </w:r>
            <w:r w:rsidRPr="00F41476">
              <w:rPr>
                <w:spacing w:val="28"/>
                <w:w w:val="99"/>
                <w:sz w:val="20"/>
                <w:szCs w:val="20"/>
              </w:rPr>
              <w:t xml:space="preserve"> </w:t>
            </w:r>
            <w:r w:rsidRPr="00F41476">
              <w:rPr>
                <w:spacing w:val="-1"/>
                <w:sz w:val="20"/>
                <w:szCs w:val="20"/>
              </w:rPr>
              <w:t>источников</w:t>
            </w:r>
            <w:r w:rsidRPr="00F41476">
              <w:rPr>
                <w:spacing w:val="-11"/>
                <w:sz w:val="20"/>
                <w:szCs w:val="20"/>
              </w:rPr>
              <w:t xml:space="preserve"> </w:t>
            </w:r>
            <w:r w:rsidRPr="00F41476">
              <w:rPr>
                <w:sz w:val="20"/>
                <w:szCs w:val="20"/>
              </w:rPr>
              <w:t>тепловой</w:t>
            </w:r>
            <w:r w:rsidRPr="00F41476">
              <w:rPr>
                <w:spacing w:val="-14"/>
                <w:sz w:val="20"/>
                <w:szCs w:val="20"/>
              </w:rPr>
              <w:t xml:space="preserve"> </w:t>
            </w:r>
            <w:r w:rsidRPr="00F41476">
              <w:rPr>
                <w:sz w:val="20"/>
                <w:szCs w:val="20"/>
              </w:rPr>
              <w:t>энергии:</w:t>
            </w:r>
          </w:p>
          <w:p w14:paraId="3AF372D9"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2889CBAC" w14:textId="77777777" w:rsidR="001D3226" w:rsidRPr="00F41476" w:rsidRDefault="001D3226" w:rsidP="008F458C">
            <w:pPr>
              <w:pStyle w:val="TableParagraph1"/>
              <w:kinsoku w:val="0"/>
              <w:overflowPunct w:val="0"/>
              <w:ind w:left="354" w:right="321" w:hanging="39"/>
            </w:pPr>
            <w:r w:rsidRPr="00F41476">
              <w:rPr>
                <w:spacing w:val="-1"/>
                <w:sz w:val="20"/>
                <w:szCs w:val="20"/>
              </w:rPr>
              <w:t>т.у.т./</w:t>
            </w:r>
            <w:r w:rsidRPr="00F41476">
              <w:rPr>
                <w:spacing w:val="23"/>
                <w:w w:val="99"/>
                <w:sz w:val="20"/>
                <w:szCs w:val="20"/>
              </w:rPr>
              <w:t xml:space="preserve"> </w:t>
            </w:r>
            <w:r w:rsidRPr="00F41476">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vAlign w:val="center"/>
          </w:tcPr>
          <w:p w14:paraId="49573AFC" w14:textId="77777777" w:rsidR="001D3226" w:rsidRPr="00F41476" w:rsidRDefault="001D3226" w:rsidP="008F458C">
            <w:pPr>
              <w:pStyle w:val="TableParagraph1"/>
              <w:kinsoku w:val="0"/>
              <w:overflowPunct w:val="0"/>
              <w:rPr>
                <w:sz w:val="20"/>
                <w:szCs w:val="20"/>
              </w:rPr>
            </w:pPr>
          </w:p>
          <w:p w14:paraId="327EA38C" w14:textId="77777777" w:rsidR="001D3226" w:rsidRPr="00F41476" w:rsidRDefault="001D3226" w:rsidP="008F458C">
            <w:pPr>
              <w:pStyle w:val="TableParagraph1"/>
              <w:kinsoku w:val="0"/>
              <w:overflowPunct w:val="0"/>
              <w:rPr>
                <w:sz w:val="20"/>
                <w:szCs w:val="20"/>
              </w:rPr>
            </w:pPr>
          </w:p>
          <w:p w14:paraId="3F550F12" w14:textId="77777777" w:rsidR="001D3226" w:rsidRPr="00F41476" w:rsidRDefault="001D3226" w:rsidP="008F458C">
            <w:pPr>
              <w:pStyle w:val="TableParagraph1"/>
              <w:kinsoku w:val="0"/>
              <w:overflowPunct w:val="0"/>
              <w:rPr>
                <w:sz w:val="19"/>
                <w:szCs w:val="19"/>
              </w:rPr>
            </w:pPr>
          </w:p>
          <w:p w14:paraId="3D2FFDE1" w14:textId="77777777" w:rsidR="001D3226" w:rsidRPr="00F41476" w:rsidRDefault="001D3226" w:rsidP="008F458C">
            <w:pPr>
              <w:pStyle w:val="TableParagraph1"/>
              <w:kinsoku w:val="0"/>
              <w:overflowPunct w:val="0"/>
              <w:jc w:val="center"/>
              <w:rPr>
                <w:sz w:val="20"/>
                <w:szCs w:val="20"/>
              </w:rPr>
            </w:pPr>
            <w:r w:rsidRPr="00F41476">
              <w:rPr>
                <w:sz w:val="20"/>
                <w:szCs w:val="20"/>
              </w:rPr>
              <w:t>163,91</w:t>
            </w:r>
          </w:p>
          <w:p w14:paraId="752B807E" w14:textId="77777777" w:rsidR="001D3226" w:rsidRPr="00F41476" w:rsidRDefault="001D3226" w:rsidP="008F458C">
            <w:pPr>
              <w:pStyle w:val="TableParagraph1"/>
              <w:kinsoku w:val="0"/>
              <w:overflowPunct w:val="0"/>
              <w:jc w:val="center"/>
              <w:rPr>
                <w:sz w:val="20"/>
                <w:szCs w:val="20"/>
              </w:rPr>
            </w:pPr>
            <w:r w:rsidRPr="00F41476">
              <w:rPr>
                <w:sz w:val="20"/>
                <w:szCs w:val="20"/>
              </w:rPr>
              <w:t>170,62</w:t>
            </w:r>
          </w:p>
          <w:p w14:paraId="20ED6739" w14:textId="77777777" w:rsidR="001D3226" w:rsidRPr="00F41476" w:rsidRDefault="001D3226" w:rsidP="008F458C">
            <w:pPr>
              <w:pStyle w:val="TableParagraph1"/>
              <w:kinsoku w:val="0"/>
              <w:overflowPunct w:val="0"/>
              <w:jc w:val="center"/>
            </w:pPr>
            <w:r w:rsidRPr="00F41476">
              <w:rPr>
                <w:sz w:val="20"/>
                <w:szCs w:val="20"/>
              </w:rPr>
              <w:t>163,30</w:t>
            </w:r>
          </w:p>
        </w:tc>
        <w:tc>
          <w:tcPr>
            <w:tcW w:w="1548" w:type="dxa"/>
            <w:tcBorders>
              <w:top w:val="single" w:sz="4" w:space="0" w:color="000000"/>
              <w:left w:val="single" w:sz="4" w:space="0" w:color="000000"/>
              <w:bottom w:val="single" w:sz="4" w:space="0" w:color="000000"/>
              <w:right w:val="single" w:sz="4" w:space="0" w:color="000000"/>
            </w:tcBorders>
            <w:vAlign w:val="center"/>
          </w:tcPr>
          <w:p w14:paraId="4E9DBC84" w14:textId="77777777" w:rsidR="001D3226" w:rsidRPr="00F41476" w:rsidRDefault="001D3226" w:rsidP="008F458C">
            <w:pPr>
              <w:pStyle w:val="TableParagraph1"/>
              <w:kinsoku w:val="0"/>
              <w:overflowPunct w:val="0"/>
              <w:rPr>
                <w:sz w:val="20"/>
                <w:szCs w:val="20"/>
              </w:rPr>
            </w:pPr>
          </w:p>
          <w:p w14:paraId="1455E062" w14:textId="77777777" w:rsidR="001D3226" w:rsidRPr="00F41476" w:rsidRDefault="001D3226" w:rsidP="008F458C">
            <w:pPr>
              <w:pStyle w:val="TableParagraph1"/>
              <w:kinsoku w:val="0"/>
              <w:overflowPunct w:val="0"/>
              <w:rPr>
                <w:sz w:val="20"/>
                <w:szCs w:val="20"/>
              </w:rPr>
            </w:pPr>
          </w:p>
          <w:p w14:paraId="3D8DCD91" w14:textId="77777777" w:rsidR="001D3226" w:rsidRPr="00F41476" w:rsidRDefault="001D3226" w:rsidP="008F458C">
            <w:pPr>
              <w:pStyle w:val="TableParagraph1"/>
              <w:kinsoku w:val="0"/>
              <w:overflowPunct w:val="0"/>
              <w:rPr>
                <w:sz w:val="19"/>
                <w:szCs w:val="19"/>
              </w:rPr>
            </w:pPr>
          </w:p>
          <w:p w14:paraId="041415D6" w14:textId="77777777" w:rsidR="001D3226" w:rsidRPr="00F41476" w:rsidRDefault="001D3226" w:rsidP="008F458C">
            <w:pPr>
              <w:pStyle w:val="TableParagraph1"/>
              <w:kinsoku w:val="0"/>
              <w:overflowPunct w:val="0"/>
              <w:jc w:val="center"/>
              <w:rPr>
                <w:sz w:val="20"/>
                <w:szCs w:val="20"/>
              </w:rPr>
            </w:pPr>
            <w:r w:rsidRPr="00F41476">
              <w:rPr>
                <w:sz w:val="20"/>
                <w:szCs w:val="20"/>
              </w:rPr>
              <w:t>163,91</w:t>
            </w:r>
          </w:p>
          <w:p w14:paraId="11966446" w14:textId="77777777" w:rsidR="001D3226" w:rsidRPr="00F41476" w:rsidRDefault="001D3226" w:rsidP="008F458C">
            <w:pPr>
              <w:pStyle w:val="TableParagraph1"/>
              <w:kinsoku w:val="0"/>
              <w:overflowPunct w:val="0"/>
              <w:jc w:val="center"/>
              <w:rPr>
                <w:sz w:val="20"/>
                <w:szCs w:val="20"/>
              </w:rPr>
            </w:pPr>
            <w:r w:rsidRPr="00F41476">
              <w:rPr>
                <w:sz w:val="20"/>
                <w:szCs w:val="20"/>
              </w:rPr>
              <w:t>168,39</w:t>
            </w:r>
          </w:p>
          <w:p w14:paraId="51918761" w14:textId="77777777" w:rsidR="001D3226" w:rsidRPr="00F41476" w:rsidRDefault="001D3226" w:rsidP="008F458C">
            <w:pPr>
              <w:pStyle w:val="TableParagraph1"/>
              <w:kinsoku w:val="0"/>
              <w:overflowPunct w:val="0"/>
              <w:jc w:val="center"/>
            </w:pPr>
            <w:r w:rsidRPr="00F41476">
              <w:rPr>
                <w:sz w:val="20"/>
                <w:szCs w:val="20"/>
              </w:rPr>
              <w:t>161,7</w:t>
            </w:r>
          </w:p>
        </w:tc>
      </w:tr>
      <w:tr w:rsidR="001D3226" w:rsidRPr="00F41476" w14:paraId="6630EF70" w14:textId="77777777" w:rsidTr="008F458C">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860D56C" w14:textId="77777777" w:rsidR="001D3226" w:rsidRPr="00F41476" w:rsidRDefault="001D3226" w:rsidP="008F458C">
            <w:pPr>
              <w:pStyle w:val="TableParagraph1"/>
              <w:kinsoku w:val="0"/>
              <w:overflowPunct w:val="0"/>
              <w:ind w:left="102" w:right="105"/>
              <w:jc w:val="both"/>
              <w:rPr>
                <w:sz w:val="20"/>
                <w:szCs w:val="20"/>
              </w:rPr>
            </w:pPr>
            <w:r w:rsidRPr="00F41476">
              <w:rPr>
                <w:spacing w:val="-1"/>
                <w:sz w:val="20"/>
                <w:szCs w:val="20"/>
              </w:rPr>
              <w:t>Отношение</w:t>
            </w:r>
            <w:r w:rsidRPr="00F41476">
              <w:rPr>
                <w:spacing w:val="-5"/>
                <w:sz w:val="20"/>
                <w:szCs w:val="20"/>
              </w:rPr>
              <w:t xml:space="preserve"> </w:t>
            </w:r>
            <w:r w:rsidRPr="00F41476">
              <w:rPr>
                <w:sz w:val="20"/>
                <w:szCs w:val="20"/>
              </w:rPr>
              <w:t>величины</w:t>
            </w:r>
            <w:r w:rsidRPr="00F41476">
              <w:rPr>
                <w:spacing w:val="-1"/>
                <w:sz w:val="20"/>
                <w:szCs w:val="20"/>
              </w:rPr>
              <w:t xml:space="preserve"> </w:t>
            </w:r>
            <w:r w:rsidRPr="00F41476">
              <w:rPr>
                <w:sz w:val="20"/>
                <w:szCs w:val="20"/>
              </w:rPr>
              <w:t>технологических</w:t>
            </w:r>
            <w:r w:rsidRPr="00F41476">
              <w:rPr>
                <w:spacing w:val="-6"/>
                <w:sz w:val="20"/>
                <w:szCs w:val="20"/>
              </w:rPr>
              <w:t xml:space="preserve"> </w:t>
            </w:r>
            <w:r w:rsidRPr="00F41476">
              <w:rPr>
                <w:sz w:val="20"/>
                <w:szCs w:val="20"/>
              </w:rPr>
              <w:t>потерь</w:t>
            </w:r>
            <w:r w:rsidRPr="00F41476">
              <w:rPr>
                <w:spacing w:val="-4"/>
                <w:sz w:val="20"/>
                <w:szCs w:val="20"/>
              </w:rPr>
              <w:t xml:space="preserve"> </w:t>
            </w:r>
            <w:r w:rsidRPr="00F41476">
              <w:rPr>
                <w:sz w:val="20"/>
                <w:szCs w:val="20"/>
              </w:rPr>
              <w:t>тепловой</w:t>
            </w:r>
            <w:r w:rsidRPr="00F41476">
              <w:rPr>
                <w:spacing w:val="29"/>
                <w:w w:val="99"/>
                <w:sz w:val="20"/>
                <w:szCs w:val="20"/>
              </w:rPr>
              <w:t xml:space="preserve"> </w:t>
            </w:r>
            <w:r w:rsidRPr="00F41476">
              <w:rPr>
                <w:spacing w:val="-1"/>
                <w:sz w:val="20"/>
                <w:szCs w:val="20"/>
              </w:rPr>
              <w:t>энергии,</w:t>
            </w:r>
            <w:r w:rsidRPr="00F41476">
              <w:rPr>
                <w:spacing w:val="4"/>
                <w:sz w:val="20"/>
                <w:szCs w:val="20"/>
              </w:rPr>
              <w:t xml:space="preserve"> </w:t>
            </w:r>
            <w:r w:rsidRPr="00F41476">
              <w:rPr>
                <w:sz w:val="20"/>
                <w:szCs w:val="20"/>
              </w:rPr>
              <w:t>теплоносителя</w:t>
            </w:r>
            <w:r w:rsidRPr="00F41476">
              <w:rPr>
                <w:spacing w:val="6"/>
                <w:sz w:val="20"/>
                <w:szCs w:val="20"/>
              </w:rPr>
              <w:t xml:space="preserve"> </w:t>
            </w:r>
            <w:r w:rsidRPr="00F41476">
              <w:rPr>
                <w:sz w:val="20"/>
                <w:szCs w:val="20"/>
              </w:rPr>
              <w:t>к</w:t>
            </w:r>
            <w:r w:rsidRPr="00F41476">
              <w:rPr>
                <w:spacing w:val="4"/>
                <w:sz w:val="20"/>
                <w:szCs w:val="20"/>
              </w:rPr>
              <w:t xml:space="preserve"> </w:t>
            </w:r>
            <w:r w:rsidRPr="00F41476">
              <w:rPr>
                <w:sz w:val="20"/>
                <w:szCs w:val="20"/>
              </w:rPr>
              <w:t>материальной</w:t>
            </w:r>
            <w:r w:rsidRPr="00F41476">
              <w:rPr>
                <w:spacing w:val="3"/>
                <w:sz w:val="20"/>
                <w:szCs w:val="20"/>
              </w:rPr>
              <w:t xml:space="preserve"> </w:t>
            </w:r>
            <w:r w:rsidRPr="00F41476">
              <w:rPr>
                <w:sz w:val="20"/>
                <w:szCs w:val="20"/>
              </w:rPr>
              <w:t>характеристике</w:t>
            </w:r>
            <w:r w:rsidRPr="00F41476">
              <w:rPr>
                <w:spacing w:val="22"/>
                <w:w w:val="99"/>
                <w:sz w:val="20"/>
                <w:szCs w:val="20"/>
              </w:rPr>
              <w:t xml:space="preserve"> </w:t>
            </w:r>
            <w:r w:rsidRPr="00F41476">
              <w:rPr>
                <w:sz w:val="20"/>
                <w:szCs w:val="20"/>
              </w:rPr>
              <w:t>тепловой</w:t>
            </w:r>
            <w:r w:rsidRPr="00F41476">
              <w:rPr>
                <w:spacing w:val="-13"/>
                <w:sz w:val="20"/>
                <w:szCs w:val="20"/>
              </w:rPr>
              <w:t xml:space="preserve"> </w:t>
            </w:r>
            <w:r w:rsidRPr="00F41476">
              <w:rPr>
                <w:sz w:val="20"/>
                <w:szCs w:val="20"/>
              </w:rPr>
              <w:t>сети</w:t>
            </w:r>
          </w:p>
          <w:p w14:paraId="75E86AD2"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7056EB47" w14:textId="77777777" w:rsidR="001D3226" w:rsidRPr="00F41476" w:rsidRDefault="001D3226" w:rsidP="008F458C">
            <w:pPr>
              <w:pStyle w:val="TableParagraph1"/>
              <w:kinsoku w:val="0"/>
              <w:overflowPunct w:val="0"/>
              <w:ind w:left="126"/>
            </w:pPr>
            <w:r w:rsidRPr="00F41476">
              <w:rPr>
                <w:spacing w:val="-1"/>
                <w:sz w:val="20"/>
                <w:szCs w:val="20"/>
              </w:rPr>
              <w:t>Гкал</w:t>
            </w:r>
            <w:r w:rsidRPr="00F41476">
              <w:rPr>
                <w:spacing w:val="-5"/>
                <w:sz w:val="20"/>
                <w:szCs w:val="20"/>
              </w:rPr>
              <w:t xml:space="preserve"> </w:t>
            </w:r>
            <w:r w:rsidRPr="00F41476">
              <w:rPr>
                <w:sz w:val="20"/>
                <w:szCs w:val="20"/>
              </w:rPr>
              <w:t>/</w:t>
            </w:r>
            <w:r w:rsidRPr="00F41476">
              <w:rPr>
                <w:spacing w:val="-5"/>
                <w:sz w:val="20"/>
                <w:szCs w:val="20"/>
              </w:rPr>
              <w:t xml:space="preserve"> </w:t>
            </w:r>
            <w:r w:rsidRPr="00F41476">
              <w:rPr>
                <w:sz w:val="20"/>
                <w:szCs w:val="20"/>
              </w:rPr>
              <w:t>м∙м</w:t>
            </w:r>
          </w:p>
        </w:tc>
        <w:tc>
          <w:tcPr>
            <w:tcW w:w="1810" w:type="dxa"/>
            <w:tcBorders>
              <w:top w:val="single" w:sz="4" w:space="0" w:color="000000"/>
              <w:left w:val="single" w:sz="4" w:space="0" w:color="000000"/>
              <w:bottom w:val="single" w:sz="4" w:space="0" w:color="000000"/>
              <w:right w:val="single" w:sz="4" w:space="0" w:color="000000"/>
            </w:tcBorders>
            <w:vAlign w:val="center"/>
          </w:tcPr>
          <w:p w14:paraId="518CFFB3" w14:textId="77777777" w:rsidR="001D3226" w:rsidRPr="00F41476" w:rsidRDefault="001D3226" w:rsidP="008F458C">
            <w:pPr>
              <w:pStyle w:val="TableParagraph1"/>
              <w:kinsoku w:val="0"/>
              <w:overflowPunct w:val="0"/>
              <w:rPr>
                <w:sz w:val="20"/>
                <w:szCs w:val="20"/>
              </w:rPr>
            </w:pPr>
          </w:p>
          <w:p w14:paraId="293A4813" w14:textId="77777777" w:rsidR="001D3226" w:rsidRPr="00F41476" w:rsidRDefault="001D3226" w:rsidP="008F458C">
            <w:pPr>
              <w:pStyle w:val="TableParagraph1"/>
              <w:kinsoku w:val="0"/>
              <w:overflowPunct w:val="0"/>
              <w:rPr>
                <w:sz w:val="20"/>
                <w:szCs w:val="20"/>
              </w:rPr>
            </w:pPr>
          </w:p>
          <w:p w14:paraId="3BEBD6C5" w14:textId="77777777" w:rsidR="001D3226" w:rsidRPr="00F41476" w:rsidRDefault="001D3226" w:rsidP="008F458C">
            <w:pPr>
              <w:pStyle w:val="TableParagraph1"/>
              <w:kinsoku w:val="0"/>
              <w:overflowPunct w:val="0"/>
              <w:rPr>
                <w:sz w:val="19"/>
                <w:szCs w:val="19"/>
              </w:rPr>
            </w:pPr>
          </w:p>
          <w:p w14:paraId="619B238C" w14:textId="77777777" w:rsidR="001D3226" w:rsidRPr="00F41476" w:rsidRDefault="001D3226" w:rsidP="008F458C">
            <w:pPr>
              <w:pStyle w:val="TableParagraph1"/>
              <w:kinsoku w:val="0"/>
              <w:overflowPunct w:val="0"/>
              <w:jc w:val="center"/>
              <w:rPr>
                <w:sz w:val="20"/>
                <w:szCs w:val="20"/>
              </w:rPr>
            </w:pPr>
            <w:r w:rsidRPr="00F41476">
              <w:rPr>
                <w:sz w:val="20"/>
                <w:szCs w:val="20"/>
              </w:rPr>
              <w:t>0,85</w:t>
            </w:r>
          </w:p>
          <w:p w14:paraId="17AFA5DA" w14:textId="77777777" w:rsidR="001D3226" w:rsidRPr="00F41476" w:rsidRDefault="001D3226" w:rsidP="008F458C">
            <w:pPr>
              <w:pStyle w:val="TableParagraph1"/>
              <w:kinsoku w:val="0"/>
              <w:overflowPunct w:val="0"/>
              <w:jc w:val="center"/>
              <w:rPr>
                <w:sz w:val="20"/>
                <w:szCs w:val="20"/>
              </w:rPr>
            </w:pPr>
            <w:r w:rsidRPr="00F41476">
              <w:rPr>
                <w:sz w:val="20"/>
                <w:szCs w:val="20"/>
              </w:rPr>
              <w:t>0,22</w:t>
            </w:r>
          </w:p>
          <w:p w14:paraId="487A5690" w14:textId="77777777" w:rsidR="001D3226" w:rsidRPr="00F41476" w:rsidRDefault="001D3226" w:rsidP="008F458C">
            <w:pPr>
              <w:pStyle w:val="TableParagraph1"/>
              <w:kinsoku w:val="0"/>
              <w:overflowPunct w:val="0"/>
              <w:jc w:val="center"/>
            </w:pPr>
            <w:r w:rsidRPr="00F41476">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vAlign w:val="center"/>
          </w:tcPr>
          <w:p w14:paraId="1857BF43" w14:textId="77777777" w:rsidR="001D3226" w:rsidRPr="00F41476" w:rsidRDefault="001D3226" w:rsidP="008F458C">
            <w:pPr>
              <w:pStyle w:val="TableParagraph1"/>
              <w:kinsoku w:val="0"/>
              <w:overflowPunct w:val="0"/>
              <w:rPr>
                <w:sz w:val="20"/>
                <w:szCs w:val="20"/>
              </w:rPr>
            </w:pPr>
          </w:p>
          <w:p w14:paraId="795124DC" w14:textId="77777777" w:rsidR="001D3226" w:rsidRPr="00F41476" w:rsidRDefault="001D3226" w:rsidP="008F458C">
            <w:pPr>
              <w:pStyle w:val="TableParagraph1"/>
              <w:kinsoku w:val="0"/>
              <w:overflowPunct w:val="0"/>
              <w:rPr>
                <w:sz w:val="20"/>
                <w:szCs w:val="20"/>
              </w:rPr>
            </w:pPr>
          </w:p>
          <w:p w14:paraId="38FFFC9D" w14:textId="77777777" w:rsidR="001D3226" w:rsidRPr="00F41476" w:rsidRDefault="001D3226" w:rsidP="008F458C">
            <w:pPr>
              <w:pStyle w:val="TableParagraph1"/>
              <w:kinsoku w:val="0"/>
              <w:overflowPunct w:val="0"/>
              <w:rPr>
                <w:sz w:val="19"/>
                <w:szCs w:val="19"/>
              </w:rPr>
            </w:pPr>
          </w:p>
          <w:p w14:paraId="4F8AF411" w14:textId="77777777" w:rsidR="001D3226" w:rsidRPr="00F41476" w:rsidRDefault="001D3226" w:rsidP="008F458C">
            <w:pPr>
              <w:pStyle w:val="TableParagraph1"/>
              <w:kinsoku w:val="0"/>
              <w:overflowPunct w:val="0"/>
              <w:ind w:right="1"/>
              <w:jc w:val="center"/>
              <w:rPr>
                <w:sz w:val="20"/>
                <w:szCs w:val="20"/>
              </w:rPr>
            </w:pPr>
            <w:r w:rsidRPr="00F41476">
              <w:rPr>
                <w:sz w:val="20"/>
                <w:szCs w:val="20"/>
              </w:rPr>
              <w:t>0,28</w:t>
            </w:r>
          </w:p>
          <w:p w14:paraId="20C212A2" w14:textId="77777777" w:rsidR="001D3226" w:rsidRPr="00F41476" w:rsidRDefault="001D3226" w:rsidP="008F458C">
            <w:pPr>
              <w:pStyle w:val="TableParagraph1"/>
              <w:kinsoku w:val="0"/>
              <w:overflowPunct w:val="0"/>
              <w:ind w:right="1"/>
              <w:jc w:val="center"/>
              <w:rPr>
                <w:sz w:val="20"/>
                <w:szCs w:val="20"/>
              </w:rPr>
            </w:pPr>
            <w:r w:rsidRPr="00F41476">
              <w:rPr>
                <w:sz w:val="20"/>
                <w:szCs w:val="20"/>
              </w:rPr>
              <w:t>0,62</w:t>
            </w:r>
          </w:p>
          <w:p w14:paraId="50519E40" w14:textId="77777777" w:rsidR="001D3226" w:rsidRPr="00F41476" w:rsidRDefault="001D3226" w:rsidP="008F458C">
            <w:pPr>
              <w:pStyle w:val="TableParagraph1"/>
              <w:kinsoku w:val="0"/>
              <w:overflowPunct w:val="0"/>
              <w:ind w:right="1"/>
              <w:jc w:val="center"/>
            </w:pPr>
            <w:r w:rsidRPr="00F41476">
              <w:rPr>
                <w:sz w:val="20"/>
                <w:szCs w:val="20"/>
              </w:rPr>
              <w:t>0,53</w:t>
            </w:r>
          </w:p>
        </w:tc>
      </w:tr>
      <w:tr w:rsidR="001D3226" w:rsidRPr="00F41476" w14:paraId="69FDF7A9" w14:textId="77777777" w:rsidTr="008F458C">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7E5E94FE" w14:textId="77777777" w:rsidR="001D3226" w:rsidRPr="00F41476" w:rsidRDefault="001D3226" w:rsidP="008F458C">
            <w:pPr>
              <w:pStyle w:val="TableParagraph1"/>
              <w:kinsoku w:val="0"/>
              <w:overflowPunct w:val="0"/>
              <w:ind w:left="102" w:right="103"/>
              <w:rPr>
                <w:sz w:val="20"/>
                <w:szCs w:val="20"/>
              </w:rPr>
            </w:pPr>
            <w:r w:rsidRPr="00F41476">
              <w:rPr>
                <w:sz w:val="20"/>
                <w:szCs w:val="20"/>
              </w:rPr>
              <w:t xml:space="preserve">Коэффициент использования </w:t>
            </w:r>
            <w:r w:rsidRPr="00F41476">
              <w:rPr>
                <w:spacing w:val="-1"/>
                <w:sz w:val="20"/>
                <w:szCs w:val="20"/>
              </w:rPr>
              <w:t>установленной</w:t>
            </w:r>
            <w:r w:rsidRPr="00F41476">
              <w:rPr>
                <w:sz w:val="20"/>
                <w:szCs w:val="20"/>
              </w:rPr>
              <w:t xml:space="preserve"> тепловой</w:t>
            </w:r>
            <w:r w:rsidRPr="00F41476">
              <w:rPr>
                <w:spacing w:val="32"/>
                <w:w w:val="99"/>
                <w:sz w:val="20"/>
                <w:szCs w:val="20"/>
              </w:rPr>
              <w:t xml:space="preserve"> </w:t>
            </w:r>
            <w:r w:rsidRPr="00F41476">
              <w:rPr>
                <w:sz w:val="20"/>
                <w:szCs w:val="20"/>
              </w:rPr>
              <w:t>мощности</w:t>
            </w:r>
          </w:p>
          <w:p w14:paraId="0D86D767"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0902391A" w14:textId="77777777" w:rsidR="001D3226" w:rsidRPr="00F41476" w:rsidRDefault="001D3226" w:rsidP="008F458C">
            <w:pPr>
              <w:pStyle w:val="TableParagraph1"/>
              <w:kinsoku w:val="0"/>
              <w:overflowPunct w:val="0"/>
              <w:ind w:right="4"/>
              <w:jc w:val="center"/>
            </w:pPr>
            <w:r w:rsidRPr="00F41476">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35555424" w14:textId="77777777" w:rsidR="001D3226" w:rsidRPr="00F41476" w:rsidRDefault="001D3226" w:rsidP="008F458C">
            <w:pPr>
              <w:pStyle w:val="TableParagraph1"/>
              <w:kinsoku w:val="0"/>
              <w:overflowPunct w:val="0"/>
              <w:rPr>
                <w:sz w:val="20"/>
                <w:szCs w:val="20"/>
              </w:rPr>
            </w:pPr>
          </w:p>
          <w:p w14:paraId="2589BDAD" w14:textId="77777777" w:rsidR="001D3226" w:rsidRPr="00F41476" w:rsidRDefault="001D3226" w:rsidP="008F458C">
            <w:pPr>
              <w:pStyle w:val="TableParagraph1"/>
              <w:kinsoku w:val="0"/>
              <w:overflowPunct w:val="0"/>
              <w:spacing w:before="2"/>
              <w:rPr>
                <w:sz w:val="19"/>
                <w:szCs w:val="19"/>
              </w:rPr>
            </w:pPr>
          </w:p>
          <w:p w14:paraId="303E4C19" w14:textId="77777777" w:rsidR="001D3226" w:rsidRPr="00F41476" w:rsidRDefault="001D3226" w:rsidP="008F458C">
            <w:pPr>
              <w:pStyle w:val="TableParagraph1"/>
              <w:kinsoku w:val="0"/>
              <w:overflowPunct w:val="0"/>
              <w:jc w:val="center"/>
              <w:rPr>
                <w:sz w:val="20"/>
                <w:szCs w:val="20"/>
              </w:rPr>
            </w:pPr>
            <w:r w:rsidRPr="00F41476">
              <w:rPr>
                <w:sz w:val="20"/>
                <w:szCs w:val="20"/>
              </w:rPr>
              <w:t>25,07</w:t>
            </w:r>
          </w:p>
          <w:p w14:paraId="60FA220A" w14:textId="77777777" w:rsidR="001D3226" w:rsidRPr="00F41476" w:rsidRDefault="001D3226" w:rsidP="008F458C">
            <w:pPr>
              <w:pStyle w:val="TableParagraph1"/>
              <w:kinsoku w:val="0"/>
              <w:overflowPunct w:val="0"/>
              <w:spacing w:line="229" w:lineRule="exact"/>
              <w:ind w:left="1"/>
              <w:jc w:val="center"/>
              <w:rPr>
                <w:sz w:val="20"/>
                <w:szCs w:val="20"/>
              </w:rPr>
            </w:pPr>
            <w:r w:rsidRPr="00F41476">
              <w:rPr>
                <w:sz w:val="20"/>
                <w:szCs w:val="20"/>
              </w:rPr>
              <w:t>49,60</w:t>
            </w:r>
          </w:p>
          <w:p w14:paraId="76F8B3FE" w14:textId="77777777" w:rsidR="001D3226" w:rsidRPr="00F41476" w:rsidRDefault="001D3226" w:rsidP="008F458C">
            <w:pPr>
              <w:pStyle w:val="TableParagraph1"/>
              <w:kinsoku w:val="0"/>
              <w:overflowPunct w:val="0"/>
              <w:spacing w:line="229" w:lineRule="exact"/>
              <w:jc w:val="center"/>
            </w:pPr>
            <w:r w:rsidRPr="00F41476">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vAlign w:val="center"/>
          </w:tcPr>
          <w:p w14:paraId="3E1E19B9" w14:textId="77777777" w:rsidR="001D3226" w:rsidRPr="00F41476" w:rsidRDefault="001D3226" w:rsidP="008F458C">
            <w:pPr>
              <w:pStyle w:val="TableParagraph1"/>
              <w:kinsoku w:val="0"/>
              <w:overflowPunct w:val="0"/>
              <w:rPr>
                <w:sz w:val="20"/>
                <w:szCs w:val="20"/>
              </w:rPr>
            </w:pPr>
          </w:p>
          <w:p w14:paraId="23CDB130" w14:textId="77777777" w:rsidR="001D3226" w:rsidRPr="00F41476" w:rsidRDefault="001D3226" w:rsidP="008F458C">
            <w:pPr>
              <w:pStyle w:val="TableParagraph1"/>
              <w:kinsoku w:val="0"/>
              <w:overflowPunct w:val="0"/>
              <w:spacing w:before="2"/>
              <w:rPr>
                <w:sz w:val="19"/>
                <w:szCs w:val="19"/>
              </w:rPr>
            </w:pPr>
          </w:p>
          <w:p w14:paraId="25135641" w14:textId="77777777" w:rsidR="001D3226" w:rsidRPr="00F41476" w:rsidRDefault="001D3226" w:rsidP="008F458C">
            <w:pPr>
              <w:pStyle w:val="TableParagraph1"/>
              <w:kinsoku w:val="0"/>
              <w:overflowPunct w:val="0"/>
              <w:ind w:right="1"/>
              <w:jc w:val="center"/>
              <w:rPr>
                <w:sz w:val="20"/>
                <w:szCs w:val="20"/>
              </w:rPr>
            </w:pPr>
            <w:r w:rsidRPr="00F41476">
              <w:rPr>
                <w:sz w:val="20"/>
                <w:szCs w:val="20"/>
              </w:rPr>
              <w:t>25,7</w:t>
            </w:r>
          </w:p>
          <w:p w14:paraId="71E0D0F4" w14:textId="77777777" w:rsidR="001D3226" w:rsidRPr="00F41476" w:rsidRDefault="001D3226" w:rsidP="008F458C">
            <w:pPr>
              <w:pStyle w:val="TableParagraph1"/>
              <w:kinsoku w:val="0"/>
              <w:overflowPunct w:val="0"/>
              <w:spacing w:line="229" w:lineRule="exact"/>
              <w:jc w:val="center"/>
              <w:rPr>
                <w:sz w:val="20"/>
                <w:szCs w:val="20"/>
              </w:rPr>
            </w:pPr>
            <w:r w:rsidRPr="00F41476">
              <w:rPr>
                <w:sz w:val="20"/>
                <w:szCs w:val="20"/>
              </w:rPr>
              <w:t>49,60</w:t>
            </w:r>
          </w:p>
          <w:p w14:paraId="58BD1C92" w14:textId="77777777" w:rsidR="001D3226" w:rsidRPr="00F41476" w:rsidRDefault="001D3226" w:rsidP="008F458C">
            <w:pPr>
              <w:pStyle w:val="TableParagraph1"/>
              <w:kinsoku w:val="0"/>
              <w:overflowPunct w:val="0"/>
              <w:spacing w:line="229" w:lineRule="exact"/>
              <w:jc w:val="center"/>
            </w:pPr>
            <w:r w:rsidRPr="00F41476">
              <w:rPr>
                <w:sz w:val="20"/>
                <w:szCs w:val="20"/>
              </w:rPr>
              <w:t>51,46</w:t>
            </w:r>
          </w:p>
        </w:tc>
      </w:tr>
      <w:tr w:rsidR="001D3226" w:rsidRPr="00F41476" w14:paraId="083564FC" w14:textId="77777777" w:rsidTr="008F458C">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F12FA71" w14:textId="77777777" w:rsidR="001D3226" w:rsidRPr="00F41476" w:rsidRDefault="001D3226" w:rsidP="008F458C">
            <w:pPr>
              <w:pStyle w:val="TableParagraph1"/>
              <w:kinsoku w:val="0"/>
              <w:overflowPunct w:val="0"/>
              <w:ind w:left="102" w:right="104"/>
              <w:rPr>
                <w:sz w:val="20"/>
                <w:szCs w:val="20"/>
              </w:rPr>
            </w:pPr>
            <w:r w:rsidRPr="00F41476">
              <w:rPr>
                <w:sz w:val="20"/>
                <w:szCs w:val="20"/>
              </w:rPr>
              <w:t>Удельная</w:t>
            </w:r>
            <w:r w:rsidRPr="00F41476">
              <w:rPr>
                <w:spacing w:val="-5"/>
                <w:sz w:val="20"/>
                <w:szCs w:val="20"/>
              </w:rPr>
              <w:t xml:space="preserve"> </w:t>
            </w:r>
            <w:r w:rsidRPr="00F41476">
              <w:rPr>
                <w:sz w:val="20"/>
                <w:szCs w:val="20"/>
              </w:rPr>
              <w:t>материальная</w:t>
            </w:r>
            <w:r w:rsidRPr="00F41476">
              <w:rPr>
                <w:spacing w:val="-6"/>
                <w:sz w:val="20"/>
                <w:szCs w:val="20"/>
              </w:rPr>
              <w:t xml:space="preserve"> </w:t>
            </w:r>
            <w:r w:rsidRPr="00F41476">
              <w:rPr>
                <w:sz w:val="20"/>
                <w:szCs w:val="20"/>
              </w:rPr>
              <w:t>характеристика</w:t>
            </w:r>
            <w:r w:rsidRPr="00F41476">
              <w:rPr>
                <w:spacing w:val="-4"/>
                <w:sz w:val="20"/>
                <w:szCs w:val="20"/>
              </w:rPr>
              <w:t xml:space="preserve"> </w:t>
            </w:r>
            <w:r w:rsidRPr="00F41476">
              <w:rPr>
                <w:sz w:val="20"/>
                <w:szCs w:val="20"/>
              </w:rPr>
              <w:t>тепловых</w:t>
            </w:r>
            <w:r w:rsidRPr="00F41476">
              <w:rPr>
                <w:spacing w:val="-6"/>
                <w:sz w:val="20"/>
                <w:szCs w:val="20"/>
              </w:rPr>
              <w:t xml:space="preserve"> </w:t>
            </w:r>
            <w:r w:rsidRPr="00F41476">
              <w:rPr>
                <w:sz w:val="20"/>
                <w:szCs w:val="20"/>
              </w:rPr>
              <w:t>сетей,</w:t>
            </w:r>
            <w:r w:rsidRPr="00F41476">
              <w:rPr>
                <w:spacing w:val="25"/>
                <w:w w:val="99"/>
                <w:sz w:val="20"/>
                <w:szCs w:val="20"/>
              </w:rPr>
              <w:t xml:space="preserve"> </w:t>
            </w:r>
            <w:r w:rsidRPr="00F41476">
              <w:rPr>
                <w:sz w:val="20"/>
                <w:szCs w:val="20"/>
              </w:rPr>
              <w:t>приведенная</w:t>
            </w:r>
            <w:r w:rsidRPr="00F41476">
              <w:rPr>
                <w:spacing w:val="-10"/>
                <w:sz w:val="20"/>
                <w:szCs w:val="20"/>
              </w:rPr>
              <w:t xml:space="preserve"> </w:t>
            </w:r>
            <w:r w:rsidRPr="00F41476">
              <w:rPr>
                <w:sz w:val="20"/>
                <w:szCs w:val="20"/>
              </w:rPr>
              <w:t>к</w:t>
            </w:r>
            <w:r w:rsidRPr="00F41476">
              <w:rPr>
                <w:spacing w:val="-10"/>
                <w:sz w:val="20"/>
                <w:szCs w:val="20"/>
              </w:rPr>
              <w:t xml:space="preserve"> </w:t>
            </w:r>
            <w:r w:rsidRPr="00F41476">
              <w:rPr>
                <w:sz w:val="20"/>
                <w:szCs w:val="20"/>
              </w:rPr>
              <w:t>расчетной</w:t>
            </w:r>
            <w:r w:rsidRPr="00F41476">
              <w:rPr>
                <w:spacing w:val="-10"/>
                <w:sz w:val="20"/>
                <w:szCs w:val="20"/>
              </w:rPr>
              <w:t xml:space="preserve"> </w:t>
            </w:r>
            <w:r w:rsidRPr="00F41476">
              <w:rPr>
                <w:sz w:val="20"/>
                <w:szCs w:val="20"/>
              </w:rPr>
              <w:t>тепловой</w:t>
            </w:r>
            <w:r w:rsidRPr="00F41476">
              <w:rPr>
                <w:spacing w:val="-8"/>
                <w:sz w:val="20"/>
                <w:szCs w:val="20"/>
              </w:rPr>
              <w:t xml:space="preserve"> </w:t>
            </w:r>
            <w:r w:rsidRPr="00F41476">
              <w:rPr>
                <w:spacing w:val="-1"/>
                <w:sz w:val="20"/>
                <w:szCs w:val="20"/>
              </w:rPr>
              <w:t>нагрузке</w:t>
            </w:r>
          </w:p>
          <w:p w14:paraId="261E980B"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7EBBB369" w14:textId="77777777" w:rsidR="001D3226" w:rsidRPr="00F41476" w:rsidRDefault="001D3226" w:rsidP="008F458C">
            <w:pPr>
              <w:pStyle w:val="TableParagraph1"/>
              <w:kinsoku w:val="0"/>
              <w:overflowPunct w:val="0"/>
              <w:ind w:right="2"/>
              <w:jc w:val="center"/>
              <w:rPr>
                <w:sz w:val="20"/>
                <w:szCs w:val="20"/>
              </w:rPr>
            </w:pPr>
            <w:r w:rsidRPr="00F41476">
              <w:rPr>
                <w:sz w:val="20"/>
                <w:szCs w:val="20"/>
              </w:rPr>
              <w:t>м∙м/Гкал</w:t>
            </w:r>
          </w:p>
          <w:p w14:paraId="01DEC60C" w14:textId="77777777" w:rsidR="001D3226" w:rsidRPr="00F41476" w:rsidRDefault="001D3226" w:rsidP="008F458C">
            <w:pPr>
              <w:pStyle w:val="TableParagraph1"/>
              <w:kinsoku w:val="0"/>
              <w:overflowPunct w:val="0"/>
              <w:ind w:right="7"/>
              <w:jc w:val="center"/>
            </w:pPr>
            <w:r w:rsidRPr="00F41476">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vAlign w:val="center"/>
          </w:tcPr>
          <w:p w14:paraId="5A607A6C" w14:textId="77777777" w:rsidR="001D3226" w:rsidRPr="00F41476" w:rsidRDefault="001D3226" w:rsidP="008F458C">
            <w:pPr>
              <w:pStyle w:val="TableParagraph1"/>
              <w:kinsoku w:val="0"/>
              <w:overflowPunct w:val="0"/>
              <w:rPr>
                <w:sz w:val="20"/>
                <w:szCs w:val="20"/>
              </w:rPr>
            </w:pPr>
          </w:p>
          <w:p w14:paraId="424566B1" w14:textId="77777777" w:rsidR="001D3226" w:rsidRPr="00F41476" w:rsidRDefault="001D3226" w:rsidP="008F458C">
            <w:pPr>
              <w:pStyle w:val="TableParagraph1"/>
              <w:kinsoku w:val="0"/>
              <w:overflowPunct w:val="0"/>
              <w:spacing w:before="2"/>
              <w:rPr>
                <w:sz w:val="19"/>
                <w:szCs w:val="19"/>
              </w:rPr>
            </w:pPr>
          </w:p>
          <w:p w14:paraId="7B815C87" w14:textId="77777777" w:rsidR="001D3226" w:rsidRPr="00F41476" w:rsidRDefault="001D3226" w:rsidP="008F458C">
            <w:pPr>
              <w:pStyle w:val="TableParagraph1"/>
              <w:kinsoku w:val="0"/>
              <w:overflowPunct w:val="0"/>
              <w:jc w:val="center"/>
              <w:rPr>
                <w:sz w:val="20"/>
                <w:szCs w:val="20"/>
              </w:rPr>
            </w:pPr>
            <w:r w:rsidRPr="00F41476">
              <w:rPr>
                <w:sz w:val="20"/>
                <w:szCs w:val="20"/>
              </w:rPr>
              <w:t>477,45</w:t>
            </w:r>
          </w:p>
          <w:p w14:paraId="2CC7AB25" w14:textId="77777777" w:rsidR="001D3226" w:rsidRPr="00F41476" w:rsidRDefault="001D3226" w:rsidP="008F458C">
            <w:pPr>
              <w:pStyle w:val="TableParagraph1"/>
              <w:kinsoku w:val="0"/>
              <w:overflowPunct w:val="0"/>
              <w:jc w:val="center"/>
              <w:rPr>
                <w:sz w:val="20"/>
                <w:szCs w:val="20"/>
              </w:rPr>
            </w:pPr>
            <w:r w:rsidRPr="00F41476">
              <w:rPr>
                <w:sz w:val="20"/>
                <w:szCs w:val="20"/>
              </w:rPr>
              <w:t>373,02</w:t>
            </w:r>
          </w:p>
          <w:p w14:paraId="02FD66EA" w14:textId="77777777" w:rsidR="001D3226" w:rsidRPr="00F41476" w:rsidRDefault="001D3226" w:rsidP="008F458C">
            <w:pPr>
              <w:pStyle w:val="TableParagraph1"/>
              <w:kinsoku w:val="0"/>
              <w:overflowPunct w:val="0"/>
              <w:jc w:val="center"/>
            </w:pPr>
            <w:r w:rsidRPr="00F41476">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vAlign w:val="center"/>
          </w:tcPr>
          <w:p w14:paraId="4E61C286" w14:textId="77777777" w:rsidR="001D3226" w:rsidRPr="00F41476" w:rsidRDefault="001D3226" w:rsidP="008F458C">
            <w:pPr>
              <w:pStyle w:val="TableParagraph1"/>
              <w:kinsoku w:val="0"/>
              <w:overflowPunct w:val="0"/>
              <w:rPr>
                <w:sz w:val="20"/>
                <w:szCs w:val="20"/>
              </w:rPr>
            </w:pPr>
          </w:p>
          <w:p w14:paraId="17706C45" w14:textId="77777777" w:rsidR="001D3226" w:rsidRPr="00F41476" w:rsidRDefault="001D3226" w:rsidP="008F458C">
            <w:pPr>
              <w:pStyle w:val="TableParagraph1"/>
              <w:kinsoku w:val="0"/>
              <w:overflowPunct w:val="0"/>
              <w:spacing w:before="2"/>
              <w:rPr>
                <w:sz w:val="19"/>
                <w:szCs w:val="19"/>
              </w:rPr>
            </w:pPr>
          </w:p>
          <w:p w14:paraId="4EF65886" w14:textId="77777777" w:rsidR="001D3226" w:rsidRPr="00F41476" w:rsidRDefault="001D3226" w:rsidP="008F458C">
            <w:pPr>
              <w:pStyle w:val="TableParagraph1"/>
              <w:kinsoku w:val="0"/>
              <w:overflowPunct w:val="0"/>
              <w:ind w:left="493"/>
              <w:rPr>
                <w:sz w:val="20"/>
                <w:szCs w:val="20"/>
              </w:rPr>
            </w:pPr>
            <w:r w:rsidRPr="00F41476">
              <w:rPr>
                <w:sz w:val="20"/>
                <w:szCs w:val="20"/>
              </w:rPr>
              <w:t>477,45</w:t>
            </w:r>
          </w:p>
          <w:p w14:paraId="5BAEF521" w14:textId="77777777" w:rsidR="001D3226" w:rsidRPr="00F41476" w:rsidRDefault="001D3226" w:rsidP="008F458C">
            <w:pPr>
              <w:pStyle w:val="TableParagraph1"/>
              <w:kinsoku w:val="0"/>
              <w:overflowPunct w:val="0"/>
              <w:ind w:left="493"/>
              <w:rPr>
                <w:sz w:val="20"/>
                <w:szCs w:val="20"/>
              </w:rPr>
            </w:pPr>
            <w:r w:rsidRPr="00F41476">
              <w:rPr>
                <w:sz w:val="20"/>
                <w:szCs w:val="20"/>
              </w:rPr>
              <w:t>373,02</w:t>
            </w:r>
          </w:p>
          <w:p w14:paraId="61FED4C5" w14:textId="77777777" w:rsidR="001D3226" w:rsidRPr="00F41476" w:rsidRDefault="001D3226" w:rsidP="008F458C">
            <w:pPr>
              <w:pStyle w:val="TableParagraph1"/>
              <w:kinsoku w:val="0"/>
              <w:overflowPunct w:val="0"/>
              <w:ind w:left="493"/>
            </w:pPr>
            <w:r w:rsidRPr="00F41476">
              <w:rPr>
                <w:sz w:val="20"/>
                <w:szCs w:val="20"/>
              </w:rPr>
              <w:t>252,26</w:t>
            </w:r>
          </w:p>
        </w:tc>
      </w:tr>
      <w:tr w:rsidR="001D3226" w:rsidRPr="00F41476" w14:paraId="181BA75A" w14:textId="77777777" w:rsidTr="008F458C">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036FBBBE" w14:textId="77777777" w:rsidR="001D3226" w:rsidRPr="00F41476" w:rsidRDefault="001D3226" w:rsidP="008F458C">
            <w:pPr>
              <w:pStyle w:val="TableParagraph1"/>
              <w:kinsoku w:val="0"/>
              <w:overflowPunct w:val="0"/>
              <w:ind w:left="102" w:right="103"/>
              <w:jc w:val="both"/>
            </w:pPr>
            <w:r w:rsidRPr="00F41476">
              <w:rPr>
                <w:sz w:val="20"/>
                <w:szCs w:val="20"/>
              </w:rPr>
              <w:t>Доля</w:t>
            </w:r>
            <w:r w:rsidRPr="00F41476">
              <w:rPr>
                <w:spacing w:val="42"/>
                <w:sz w:val="20"/>
                <w:szCs w:val="20"/>
              </w:rPr>
              <w:t xml:space="preserve"> </w:t>
            </w:r>
            <w:r w:rsidRPr="00F41476">
              <w:rPr>
                <w:sz w:val="20"/>
                <w:szCs w:val="20"/>
              </w:rPr>
              <w:t>тепловой</w:t>
            </w:r>
            <w:r w:rsidRPr="00F41476">
              <w:rPr>
                <w:spacing w:val="41"/>
                <w:sz w:val="20"/>
                <w:szCs w:val="20"/>
              </w:rPr>
              <w:t xml:space="preserve"> </w:t>
            </w:r>
            <w:r w:rsidRPr="00F41476">
              <w:rPr>
                <w:sz w:val="20"/>
                <w:szCs w:val="20"/>
              </w:rPr>
              <w:t>энергии,</w:t>
            </w:r>
            <w:r w:rsidRPr="00F41476">
              <w:rPr>
                <w:spacing w:val="45"/>
                <w:sz w:val="20"/>
                <w:szCs w:val="20"/>
              </w:rPr>
              <w:t xml:space="preserve"> </w:t>
            </w:r>
            <w:r w:rsidRPr="00F41476">
              <w:rPr>
                <w:sz w:val="20"/>
                <w:szCs w:val="20"/>
              </w:rPr>
              <w:t>выработанной</w:t>
            </w:r>
            <w:r w:rsidRPr="00F41476">
              <w:rPr>
                <w:spacing w:val="44"/>
                <w:sz w:val="20"/>
                <w:szCs w:val="20"/>
              </w:rPr>
              <w:t xml:space="preserve"> </w:t>
            </w:r>
            <w:r w:rsidRPr="00F41476">
              <w:rPr>
                <w:sz w:val="20"/>
                <w:szCs w:val="20"/>
              </w:rPr>
              <w:t>в</w:t>
            </w:r>
            <w:r w:rsidRPr="00F41476">
              <w:rPr>
                <w:spacing w:val="22"/>
                <w:w w:val="99"/>
                <w:sz w:val="20"/>
                <w:szCs w:val="20"/>
              </w:rPr>
              <w:t xml:space="preserve"> </w:t>
            </w:r>
            <w:r w:rsidRPr="00F41476">
              <w:rPr>
                <w:sz w:val="20"/>
                <w:szCs w:val="20"/>
              </w:rPr>
              <w:t>комбинированном</w:t>
            </w:r>
            <w:r w:rsidRPr="00F41476">
              <w:rPr>
                <w:spacing w:val="17"/>
                <w:sz w:val="20"/>
                <w:szCs w:val="20"/>
              </w:rPr>
              <w:t xml:space="preserve"> </w:t>
            </w:r>
            <w:r w:rsidRPr="00F41476">
              <w:rPr>
                <w:sz w:val="20"/>
                <w:szCs w:val="20"/>
              </w:rPr>
              <w:t>режиме</w:t>
            </w:r>
            <w:r w:rsidRPr="00F41476">
              <w:rPr>
                <w:spacing w:val="19"/>
                <w:sz w:val="20"/>
                <w:szCs w:val="20"/>
              </w:rPr>
              <w:t xml:space="preserve"> </w:t>
            </w:r>
            <w:r w:rsidRPr="00F41476">
              <w:rPr>
                <w:spacing w:val="-1"/>
                <w:sz w:val="20"/>
                <w:szCs w:val="20"/>
              </w:rPr>
              <w:t>(как</w:t>
            </w:r>
            <w:r w:rsidRPr="00F41476">
              <w:rPr>
                <w:spacing w:val="16"/>
                <w:sz w:val="20"/>
                <w:szCs w:val="20"/>
              </w:rPr>
              <w:t xml:space="preserve"> </w:t>
            </w:r>
            <w:r w:rsidRPr="00F41476">
              <w:rPr>
                <w:sz w:val="20"/>
                <w:szCs w:val="20"/>
              </w:rPr>
              <w:t>отношение</w:t>
            </w:r>
            <w:r w:rsidRPr="00F41476">
              <w:rPr>
                <w:spacing w:val="17"/>
                <w:sz w:val="20"/>
                <w:szCs w:val="20"/>
              </w:rPr>
              <w:t xml:space="preserve"> </w:t>
            </w:r>
            <w:r w:rsidRPr="00F41476">
              <w:rPr>
                <w:sz w:val="20"/>
                <w:szCs w:val="20"/>
              </w:rPr>
              <w:t>величины</w:t>
            </w:r>
            <w:r w:rsidRPr="00F41476">
              <w:rPr>
                <w:spacing w:val="27"/>
                <w:w w:val="99"/>
                <w:sz w:val="20"/>
                <w:szCs w:val="20"/>
              </w:rPr>
              <w:t xml:space="preserve"> </w:t>
            </w:r>
            <w:r w:rsidRPr="00F41476">
              <w:rPr>
                <w:sz w:val="20"/>
                <w:szCs w:val="20"/>
              </w:rPr>
              <w:t>тепловой</w:t>
            </w:r>
            <w:r w:rsidRPr="00F41476">
              <w:rPr>
                <w:spacing w:val="42"/>
                <w:sz w:val="20"/>
                <w:szCs w:val="20"/>
              </w:rPr>
              <w:t xml:space="preserve"> </w:t>
            </w:r>
            <w:r w:rsidRPr="00F41476">
              <w:rPr>
                <w:sz w:val="20"/>
                <w:szCs w:val="20"/>
              </w:rPr>
              <w:t>энергии,</w:t>
            </w:r>
            <w:r w:rsidRPr="00F41476">
              <w:rPr>
                <w:spacing w:val="45"/>
                <w:sz w:val="20"/>
                <w:szCs w:val="20"/>
              </w:rPr>
              <w:t xml:space="preserve"> </w:t>
            </w:r>
            <w:r w:rsidRPr="00F41476">
              <w:rPr>
                <w:sz w:val="20"/>
                <w:szCs w:val="20"/>
              </w:rPr>
              <w:t>отпущенной</w:t>
            </w:r>
            <w:r w:rsidRPr="00F41476">
              <w:rPr>
                <w:spacing w:val="44"/>
                <w:sz w:val="20"/>
                <w:szCs w:val="20"/>
              </w:rPr>
              <w:t xml:space="preserve"> </w:t>
            </w:r>
            <w:r w:rsidRPr="00F41476">
              <w:rPr>
                <w:spacing w:val="-1"/>
                <w:sz w:val="20"/>
                <w:szCs w:val="20"/>
              </w:rPr>
              <w:t>из</w:t>
            </w:r>
            <w:r w:rsidRPr="00F41476">
              <w:rPr>
                <w:spacing w:val="49"/>
                <w:sz w:val="20"/>
                <w:szCs w:val="20"/>
              </w:rPr>
              <w:t xml:space="preserve"> </w:t>
            </w:r>
            <w:r w:rsidRPr="00F41476">
              <w:rPr>
                <w:sz w:val="20"/>
                <w:szCs w:val="20"/>
              </w:rPr>
              <w:t>отборов</w:t>
            </w:r>
            <w:r w:rsidRPr="00F41476">
              <w:rPr>
                <w:spacing w:val="28"/>
                <w:w w:val="99"/>
                <w:sz w:val="20"/>
                <w:szCs w:val="20"/>
              </w:rPr>
              <w:t xml:space="preserve"> </w:t>
            </w:r>
            <w:r w:rsidRPr="00F41476">
              <w:rPr>
                <w:spacing w:val="-1"/>
                <w:sz w:val="20"/>
                <w:szCs w:val="20"/>
              </w:rPr>
              <w:t>турбоагрегатов,</w:t>
            </w:r>
            <w:r w:rsidRPr="00F41476">
              <w:rPr>
                <w:spacing w:val="3"/>
                <w:sz w:val="20"/>
                <w:szCs w:val="20"/>
              </w:rPr>
              <w:t xml:space="preserve"> </w:t>
            </w:r>
            <w:r w:rsidRPr="00F41476">
              <w:rPr>
                <w:sz w:val="20"/>
                <w:szCs w:val="20"/>
              </w:rPr>
              <w:t>к</w:t>
            </w:r>
            <w:r w:rsidRPr="00F41476">
              <w:rPr>
                <w:spacing w:val="1"/>
                <w:sz w:val="20"/>
                <w:szCs w:val="20"/>
              </w:rPr>
              <w:t xml:space="preserve"> </w:t>
            </w:r>
            <w:r w:rsidRPr="00F41476">
              <w:rPr>
                <w:sz w:val="20"/>
                <w:szCs w:val="20"/>
              </w:rPr>
              <w:t>общей</w:t>
            </w:r>
            <w:r w:rsidRPr="00F41476">
              <w:rPr>
                <w:spacing w:val="2"/>
                <w:sz w:val="20"/>
                <w:szCs w:val="20"/>
              </w:rPr>
              <w:t xml:space="preserve"> </w:t>
            </w:r>
            <w:r w:rsidRPr="00F41476">
              <w:rPr>
                <w:sz w:val="20"/>
                <w:szCs w:val="20"/>
              </w:rPr>
              <w:t>величине</w:t>
            </w:r>
            <w:r w:rsidRPr="00F41476">
              <w:rPr>
                <w:spacing w:val="2"/>
                <w:sz w:val="20"/>
                <w:szCs w:val="20"/>
              </w:rPr>
              <w:t xml:space="preserve"> </w:t>
            </w:r>
            <w:r w:rsidRPr="00F41476">
              <w:rPr>
                <w:sz w:val="20"/>
                <w:szCs w:val="20"/>
              </w:rPr>
              <w:t>выработанной</w:t>
            </w:r>
            <w:r w:rsidRPr="00F41476">
              <w:rPr>
                <w:spacing w:val="32"/>
                <w:w w:val="99"/>
                <w:sz w:val="20"/>
                <w:szCs w:val="20"/>
              </w:rPr>
              <w:t xml:space="preserve"> </w:t>
            </w:r>
            <w:r w:rsidRPr="00F41476">
              <w:rPr>
                <w:sz w:val="20"/>
                <w:szCs w:val="20"/>
              </w:rPr>
              <w:t>тепловой</w:t>
            </w:r>
            <w:r w:rsidRPr="00F41476">
              <w:rPr>
                <w:spacing w:val="18"/>
                <w:sz w:val="20"/>
                <w:szCs w:val="20"/>
              </w:rPr>
              <w:t xml:space="preserve"> </w:t>
            </w:r>
            <w:r w:rsidRPr="00F41476">
              <w:rPr>
                <w:sz w:val="20"/>
                <w:szCs w:val="20"/>
              </w:rPr>
              <w:t>энергии</w:t>
            </w:r>
            <w:r w:rsidRPr="00F41476">
              <w:rPr>
                <w:spacing w:val="20"/>
                <w:sz w:val="20"/>
                <w:szCs w:val="20"/>
              </w:rPr>
              <w:t xml:space="preserve"> </w:t>
            </w:r>
            <w:r w:rsidRPr="00F41476">
              <w:rPr>
                <w:sz w:val="20"/>
                <w:szCs w:val="20"/>
              </w:rPr>
              <w:t>в</w:t>
            </w:r>
            <w:r w:rsidRPr="00F41476">
              <w:rPr>
                <w:spacing w:val="18"/>
                <w:sz w:val="20"/>
                <w:szCs w:val="20"/>
              </w:rPr>
              <w:t xml:space="preserve"> </w:t>
            </w:r>
            <w:r w:rsidRPr="00F41476">
              <w:rPr>
                <w:sz w:val="20"/>
                <w:szCs w:val="20"/>
              </w:rPr>
              <w:t>границах</w:t>
            </w:r>
            <w:r w:rsidRPr="00F41476">
              <w:rPr>
                <w:spacing w:val="20"/>
                <w:sz w:val="20"/>
                <w:szCs w:val="20"/>
              </w:rPr>
              <w:t xml:space="preserve"> </w:t>
            </w:r>
            <w:r w:rsidRPr="00F41476">
              <w:rPr>
                <w:sz w:val="20"/>
                <w:szCs w:val="20"/>
              </w:rPr>
              <w:t>поселения,</w:t>
            </w:r>
            <w:r w:rsidRPr="00F41476">
              <w:rPr>
                <w:spacing w:val="19"/>
                <w:sz w:val="20"/>
                <w:szCs w:val="20"/>
              </w:rPr>
              <w:t xml:space="preserve"> </w:t>
            </w:r>
            <w:r w:rsidRPr="00F41476">
              <w:rPr>
                <w:sz w:val="20"/>
                <w:szCs w:val="20"/>
              </w:rPr>
              <w:t>городского</w:t>
            </w:r>
            <w:r w:rsidRPr="00F41476">
              <w:rPr>
                <w:spacing w:val="27"/>
                <w:w w:val="99"/>
                <w:sz w:val="20"/>
                <w:szCs w:val="20"/>
              </w:rPr>
              <w:t xml:space="preserve"> </w:t>
            </w:r>
            <w:r w:rsidRPr="00F41476">
              <w:rPr>
                <w:spacing w:val="-1"/>
                <w:sz w:val="20"/>
                <w:szCs w:val="20"/>
              </w:rPr>
              <w:t>округа,</w:t>
            </w:r>
            <w:r w:rsidRPr="00F41476">
              <w:rPr>
                <w:spacing w:val="-11"/>
                <w:sz w:val="20"/>
                <w:szCs w:val="20"/>
              </w:rPr>
              <w:t xml:space="preserve"> </w:t>
            </w:r>
            <w:r w:rsidRPr="00F41476">
              <w:rPr>
                <w:sz w:val="20"/>
                <w:szCs w:val="20"/>
              </w:rPr>
              <w:t>города</w:t>
            </w:r>
            <w:r w:rsidRPr="00F41476">
              <w:rPr>
                <w:spacing w:val="-12"/>
                <w:sz w:val="20"/>
                <w:szCs w:val="20"/>
              </w:rPr>
              <w:t xml:space="preserve"> </w:t>
            </w:r>
            <w:r w:rsidRPr="00F41476">
              <w:rPr>
                <w:sz w:val="20"/>
                <w:szCs w:val="20"/>
              </w:rPr>
              <w:t>федерального</w:t>
            </w:r>
            <w:r w:rsidRPr="00F41476">
              <w:rPr>
                <w:spacing w:val="-10"/>
                <w:sz w:val="20"/>
                <w:szCs w:val="20"/>
              </w:rPr>
              <w:t xml:space="preserve"> </w:t>
            </w:r>
            <w:r w:rsidRPr="00F41476">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vAlign w:val="center"/>
          </w:tcPr>
          <w:p w14:paraId="7082113B" w14:textId="77777777" w:rsidR="001D3226" w:rsidRPr="00F41476" w:rsidRDefault="001D3226" w:rsidP="008F458C">
            <w:pPr>
              <w:pStyle w:val="TableParagraph1"/>
              <w:kinsoku w:val="0"/>
              <w:overflowPunct w:val="0"/>
              <w:ind w:right="4"/>
              <w:jc w:val="center"/>
            </w:pPr>
            <w:r w:rsidRPr="00F41476">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48DC00E4" w14:textId="77777777" w:rsidR="001D3226" w:rsidRPr="00F41476" w:rsidRDefault="001D3226" w:rsidP="008F458C">
            <w:pPr>
              <w:pStyle w:val="TableParagraph1"/>
              <w:kinsoku w:val="0"/>
              <w:overflowPunct w:val="0"/>
              <w:rPr>
                <w:sz w:val="20"/>
                <w:szCs w:val="20"/>
              </w:rPr>
            </w:pPr>
          </w:p>
          <w:p w14:paraId="3B1AF96E" w14:textId="77777777" w:rsidR="001D3226" w:rsidRPr="00F41476" w:rsidRDefault="001D3226" w:rsidP="008F458C">
            <w:pPr>
              <w:pStyle w:val="TableParagraph1"/>
              <w:kinsoku w:val="0"/>
              <w:overflowPunct w:val="0"/>
              <w:spacing w:before="3"/>
              <w:rPr>
                <w:sz w:val="29"/>
                <w:szCs w:val="29"/>
              </w:rPr>
            </w:pPr>
          </w:p>
          <w:p w14:paraId="14DFB932" w14:textId="77777777" w:rsidR="001D3226" w:rsidRPr="00F41476" w:rsidRDefault="001D3226" w:rsidP="008F458C">
            <w:pPr>
              <w:pStyle w:val="TableParagraph1"/>
              <w:kinsoku w:val="0"/>
              <w:overflowPunct w:val="0"/>
              <w:ind w:right="1"/>
              <w:jc w:val="center"/>
            </w:pPr>
            <w:r w:rsidRPr="00F41476">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65D06A89" w14:textId="77777777" w:rsidR="001D3226" w:rsidRPr="00F41476" w:rsidRDefault="001D3226" w:rsidP="008F458C">
            <w:pPr>
              <w:pStyle w:val="TableParagraph1"/>
              <w:kinsoku w:val="0"/>
              <w:overflowPunct w:val="0"/>
              <w:rPr>
                <w:sz w:val="20"/>
                <w:szCs w:val="20"/>
              </w:rPr>
            </w:pPr>
          </w:p>
          <w:p w14:paraId="0793EC87" w14:textId="77777777" w:rsidR="001D3226" w:rsidRPr="00F41476" w:rsidRDefault="001D3226" w:rsidP="008F458C">
            <w:pPr>
              <w:pStyle w:val="TableParagraph1"/>
              <w:kinsoku w:val="0"/>
              <w:overflowPunct w:val="0"/>
              <w:spacing w:before="3"/>
              <w:rPr>
                <w:sz w:val="29"/>
                <w:szCs w:val="29"/>
              </w:rPr>
            </w:pPr>
          </w:p>
          <w:p w14:paraId="50E5B9F4" w14:textId="77777777" w:rsidR="001D3226" w:rsidRPr="00F41476" w:rsidRDefault="001D3226" w:rsidP="008F458C">
            <w:pPr>
              <w:pStyle w:val="TableParagraph1"/>
              <w:kinsoku w:val="0"/>
              <w:overflowPunct w:val="0"/>
              <w:ind w:right="1"/>
              <w:jc w:val="center"/>
            </w:pPr>
            <w:r w:rsidRPr="00F41476">
              <w:rPr>
                <w:sz w:val="20"/>
                <w:szCs w:val="20"/>
              </w:rPr>
              <w:t>-</w:t>
            </w:r>
          </w:p>
        </w:tc>
      </w:tr>
      <w:tr w:rsidR="001D3226" w:rsidRPr="00F41476" w14:paraId="272532FC" w14:textId="77777777" w:rsidTr="008F458C">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77EFD5C6" w14:textId="77777777" w:rsidR="001D3226" w:rsidRPr="00F41476" w:rsidRDefault="001D3226" w:rsidP="008F458C">
            <w:pPr>
              <w:pStyle w:val="TableParagraph1"/>
              <w:tabs>
                <w:tab w:val="left" w:pos="1184"/>
                <w:tab w:val="left" w:pos="1980"/>
                <w:tab w:val="left" w:pos="3064"/>
                <w:tab w:val="left" w:pos="3960"/>
                <w:tab w:val="left" w:pos="4370"/>
              </w:tabs>
              <w:kinsoku w:val="0"/>
              <w:overflowPunct w:val="0"/>
              <w:ind w:left="102" w:right="106"/>
            </w:pPr>
            <w:r w:rsidRPr="00F41476">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46E901F8" w14:textId="77777777" w:rsidR="001D3226" w:rsidRPr="00F41476" w:rsidRDefault="001D3226" w:rsidP="008F458C">
            <w:pPr>
              <w:pStyle w:val="TableParagraph1"/>
              <w:kinsoku w:val="0"/>
              <w:overflowPunct w:val="0"/>
              <w:ind w:left="397" w:right="275" w:hanging="128"/>
            </w:pPr>
            <w:r w:rsidRPr="00F41476">
              <w:rPr>
                <w:spacing w:val="-1"/>
                <w:sz w:val="20"/>
                <w:szCs w:val="20"/>
              </w:rPr>
              <w:t>кг.у.т./</w:t>
            </w:r>
            <w:r w:rsidRPr="00F41476">
              <w:rPr>
                <w:spacing w:val="24"/>
                <w:w w:val="99"/>
                <w:sz w:val="20"/>
                <w:szCs w:val="20"/>
              </w:rPr>
              <w:t xml:space="preserve"> </w:t>
            </w:r>
            <w:r w:rsidRPr="00F41476">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vAlign w:val="center"/>
          </w:tcPr>
          <w:p w14:paraId="73FD5671" w14:textId="77777777" w:rsidR="001D3226" w:rsidRPr="00F41476" w:rsidRDefault="001D3226" w:rsidP="008F458C">
            <w:pPr>
              <w:pStyle w:val="TableParagraph1"/>
              <w:kinsoku w:val="0"/>
              <w:overflowPunct w:val="0"/>
              <w:spacing w:before="105"/>
              <w:ind w:right="1"/>
              <w:jc w:val="center"/>
            </w:pPr>
            <w:r w:rsidRPr="00F41476">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58EA149A" w14:textId="77777777" w:rsidR="001D3226" w:rsidRPr="00F41476" w:rsidRDefault="001D3226" w:rsidP="008F458C">
            <w:pPr>
              <w:pStyle w:val="TableParagraph1"/>
              <w:kinsoku w:val="0"/>
              <w:overflowPunct w:val="0"/>
              <w:spacing w:before="105"/>
              <w:ind w:right="1"/>
              <w:jc w:val="center"/>
            </w:pPr>
            <w:r w:rsidRPr="00F41476">
              <w:rPr>
                <w:sz w:val="20"/>
                <w:szCs w:val="20"/>
              </w:rPr>
              <w:t>-</w:t>
            </w:r>
          </w:p>
        </w:tc>
      </w:tr>
      <w:tr w:rsidR="001D3226" w:rsidRPr="00F41476" w14:paraId="1BF23DA7" w14:textId="77777777" w:rsidTr="008F458C">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5921BB9F" w14:textId="77777777" w:rsidR="001D3226" w:rsidRPr="00F41476" w:rsidRDefault="001D3226" w:rsidP="008F458C">
            <w:pPr>
              <w:pStyle w:val="TableParagraph1"/>
              <w:kinsoku w:val="0"/>
              <w:overflowPunct w:val="0"/>
              <w:spacing w:line="239" w:lineRule="auto"/>
              <w:ind w:left="102" w:right="103"/>
              <w:jc w:val="both"/>
              <w:rPr>
                <w:sz w:val="20"/>
                <w:szCs w:val="20"/>
              </w:rPr>
            </w:pPr>
            <w:r w:rsidRPr="00F41476">
              <w:rPr>
                <w:sz w:val="20"/>
                <w:szCs w:val="20"/>
              </w:rPr>
              <w:t>Доля</w:t>
            </w:r>
            <w:r w:rsidRPr="00F41476">
              <w:rPr>
                <w:spacing w:val="29"/>
                <w:sz w:val="20"/>
                <w:szCs w:val="20"/>
              </w:rPr>
              <w:t xml:space="preserve"> </w:t>
            </w:r>
            <w:r w:rsidRPr="00F41476">
              <w:rPr>
                <w:spacing w:val="-1"/>
                <w:sz w:val="20"/>
                <w:szCs w:val="20"/>
              </w:rPr>
              <w:t>отпуска</w:t>
            </w:r>
            <w:r w:rsidRPr="00F41476">
              <w:rPr>
                <w:spacing w:val="29"/>
                <w:sz w:val="20"/>
                <w:szCs w:val="20"/>
              </w:rPr>
              <w:t xml:space="preserve"> </w:t>
            </w:r>
            <w:r w:rsidRPr="00F41476">
              <w:rPr>
                <w:sz w:val="20"/>
                <w:szCs w:val="20"/>
              </w:rPr>
              <w:t>тепловой</w:t>
            </w:r>
            <w:r w:rsidRPr="00F41476">
              <w:rPr>
                <w:spacing w:val="30"/>
                <w:sz w:val="20"/>
                <w:szCs w:val="20"/>
              </w:rPr>
              <w:t xml:space="preserve"> </w:t>
            </w:r>
            <w:r w:rsidRPr="00F41476">
              <w:rPr>
                <w:sz w:val="20"/>
                <w:szCs w:val="20"/>
              </w:rPr>
              <w:t>энергии,</w:t>
            </w:r>
            <w:r w:rsidRPr="00F41476">
              <w:rPr>
                <w:spacing w:val="30"/>
                <w:sz w:val="20"/>
                <w:szCs w:val="20"/>
              </w:rPr>
              <w:t xml:space="preserve"> </w:t>
            </w:r>
            <w:r w:rsidRPr="00F41476">
              <w:rPr>
                <w:sz w:val="20"/>
                <w:szCs w:val="20"/>
              </w:rPr>
              <w:t>осуществляемого</w:t>
            </w:r>
            <w:r w:rsidRPr="00F41476">
              <w:rPr>
                <w:spacing w:val="28"/>
                <w:w w:val="99"/>
                <w:sz w:val="20"/>
                <w:szCs w:val="20"/>
              </w:rPr>
              <w:t xml:space="preserve"> </w:t>
            </w:r>
            <w:r w:rsidRPr="00F41476">
              <w:rPr>
                <w:sz w:val="20"/>
                <w:szCs w:val="20"/>
              </w:rPr>
              <w:t>потребителям</w:t>
            </w:r>
            <w:r w:rsidRPr="00F41476">
              <w:rPr>
                <w:spacing w:val="32"/>
                <w:sz w:val="20"/>
                <w:szCs w:val="20"/>
              </w:rPr>
              <w:t xml:space="preserve"> </w:t>
            </w:r>
            <w:r w:rsidRPr="00F41476">
              <w:rPr>
                <w:spacing w:val="-1"/>
                <w:sz w:val="20"/>
                <w:szCs w:val="20"/>
              </w:rPr>
              <w:t>по</w:t>
            </w:r>
            <w:r w:rsidRPr="00F41476">
              <w:rPr>
                <w:spacing w:val="36"/>
                <w:sz w:val="20"/>
                <w:szCs w:val="20"/>
              </w:rPr>
              <w:t xml:space="preserve"> </w:t>
            </w:r>
            <w:r w:rsidRPr="00F41476">
              <w:rPr>
                <w:sz w:val="20"/>
                <w:szCs w:val="20"/>
              </w:rPr>
              <w:t>приборам</w:t>
            </w:r>
            <w:r w:rsidRPr="00F41476">
              <w:rPr>
                <w:spacing w:val="35"/>
                <w:sz w:val="20"/>
                <w:szCs w:val="20"/>
              </w:rPr>
              <w:t xml:space="preserve"> </w:t>
            </w:r>
            <w:r w:rsidRPr="00F41476">
              <w:rPr>
                <w:spacing w:val="-1"/>
                <w:sz w:val="20"/>
                <w:szCs w:val="20"/>
              </w:rPr>
              <w:t>учета,</w:t>
            </w:r>
            <w:r w:rsidRPr="00F41476">
              <w:rPr>
                <w:spacing w:val="33"/>
                <w:sz w:val="20"/>
                <w:szCs w:val="20"/>
              </w:rPr>
              <w:t xml:space="preserve"> </w:t>
            </w:r>
            <w:r w:rsidRPr="00F41476">
              <w:rPr>
                <w:sz w:val="20"/>
                <w:szCs w:val="20"/>
              </w:rPr>
              <w:t>в</w:t>
            </w:r>
            <w:r w:rsidRPr="00F41476">
              <w:rPr>
                <w:spacing w:val="34"/>
                <w:sz w:val="20"/>
                <w:szCs w:val="20"/>
              </w:rPr>
              <w:t xml:space="preserve"> </w:t>
            </w:r>
            <w:r w:rsidRPr="00F41476">
              <w:rPr>
                <w:sz w:val="20"/>
                <w:szCs w:val="20"/>
              </w:rPr>
              <w:t>общем</w:t>
            </w:r>
            <w:r w:rsidRPr="00F41476">
              <w:rPr>
                <w:spacing w:val="32"/>
                <w:sz w:val="20"/>
                <w:szCs w:val="20"/>
              </w:rPr>
              <w:t xml:space="preserve"> </w:t>
            </w:r>
            <w:r w:rsidRPr="00F41476">
              <w:rPr>
                <w:sz w:val="20"/>
                <w:szCs w:val="20"/>
              </w:rPr>
              <w:t>объеме</w:t>
            </w:r>
            <w:r w:rsidRPr="00F41476">
              <w:rPr>
                <w:spacing w:val="22"/>
                <w:w w:val="99"/>
                <w:sz w:val="20"/>
                <w:szCs w:val="20"/>
              </w:rPr>
              <w:t xml:space="preserve"> </w:t>
            </w:r>
            <w:r w:rsidRPr="00F41476">
              <w:rPr>
                <w:sz w:val="20"/>
                <w:szCs w:val="20"/>
              </w:rPr>
              <w:t>отпущенной</w:t>
            </w:r>
            <w:r w:rsidRPr="00F41476">
              <w:rPr>
                <w:spacing w:val="-14"/>
                <w:sz w:val="20"/>
                <w:szCs w:val="20"/>
              </w:rPr>
              <w:t xml:space="preserve"> </w:t>
            </w:r>
            <w:r w:rsidRPr="00F41476">
              <w:rPr>
                <w:sz w:val="20"/>
                <w:szCs w:val="20"/>
              </w:rPr>
              <w:t>тепловой</w:t>
            </w:r>
            <w:r w:rsidRPr="00F41476">
              <w:rPr>
                <w:spacing w:val="-14"/>
                <w:sz w:val="20"/>
                <w:szCs w:val="20"/>
              </w:rPr>
              <w:t xml:space="preserve"> </w:t>
            </w:r>
            <w:r w:rsidRPr="00F41476">
              <w:rPr>
                <w:sz w:val="20"/>
                <w:szCs w:val="20"/>
              </w:rPr>
              <w:t>энергии</w:t>
            </w:r>
          </w:p>
          <w:p w14:paraId="7E27A6F0"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523C3FC5" w14:textId="77777777" w:rsidR="001D3226" w:rsidRPr="00F41476" w:rsidRDefault="001D3226" w:rsidP="008F458C">
            <w:pPr>
              <w:pStyle w:val="TableParagraph1"/>
              <w:kinsoku w:val="0"/>
              <w:overflowPunct w:val="0"/>
              <w:ind w:right="4"/>
              <w:jc w:val="center"/>
            </w:pPr>
            <w:r w:rsidRPr="00F41476">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C6748B2" w14:textId="77777777" w:rsidR="001D3226" w:rsidRPr="00F41476" w:rsidRDefault="001D3226" w:rsidP="008F458C">
            <w:pPr>
              <w:pStyle w:val="TableParagraph1"/>
              <w:kinsoku w:val="0"/>
              <w:overflowPunct w:val="0"/>
              <w:rPr>
                <w:sz w:val="20"/>
                <w:szCs w:val="20"/>
              </w:rPr>
            </w:pPr>
          </w:p>
          <w:p w14:paraId="515CD697" w14:textId="77777777" w:rsidR="001D3226" w:rsidRPr="00F41476" w:rsidRDefault="001D3226" w:rsidP="008F458C">
            <w:pPr>
              <w:pStyle w:val="TableParagraph1"/>
              <w:kinsoku w:val="0"/>
              <w:overflowPunct w:val="0"/>
              <w:rPr>
                <w:sz w:val="20"/>
                <w:szCs w:val="20"/>
              </w:rPr>
            </w:pPr>
          </w:p>
          <w:p w14:paraId="71A1377E" w14:textId="77777777" w:rsidR="001D3226" w:rsidRPr="00F41476" w:rsidRDefault="001D3226" w:rsidP="008F458C">
            <w:pPr>
              <w:pStyle w:val="TableParagraph1"/>
              <w:kinsoku w:val="0"/>
              <w:overflowPunct w:val="0"/>
              <w:spacing w:before="3"/>
              <w:rPr>
                <w:sz w:val="19"/>
                <w:szCs w:val="19"/>
              </w:rPr>
            </w:pPr>
          </w:p>
          <w:p w14:paraId="50DAD868" w14:textId="77777777" w:rsidR="001D3226" w:rsidRPr="00F41476" w:rsidRDefault="001D3226" w:rsidP="008F458C">
            <w:pPr>
              <w:pStyle w:val="TableParagraph1"/>
              <w:kinsoku w:val="0"/>
              <w:overflowPunct w:val="0"/>
              <w:jc w:val="center"/>
              <w:rPr>
                <w:sz w:val="20"/>
                <w:szCs w:val="20"/>
              </w:rPr>
            </w:pPr>
            <w:r w:rsidRPr="00F41476">
              <w:rPr>
                <w:spacing w:val="1"/>
                <w:sz w:val="20"/>
                <w:szCs w:val="20"/>
              </w:rPr>
              <w:t>60</w:t>
            </w:r>
          </w:p>
          <w:p w14:paraId="76ACDC87" w14:textId="77777777" w:rsidR="001D3226" w:rsidRPr="00F41476" w:rsidRDefault="001D3226" w:rsidP="008F458C">
            <w:pPr>
              <w:pStyle w:val="TableParagraph1"/>
              <w:kinsoku w:val="0"/>
              <w:overflowPunct w:val="0"/>
              <w:jc w:val="center"/>
              <w:rPr>
                <w:sz w:val="20"/>
                <w:szCs w:val="20"/>
              </w:rPr>
            </w:pPr>
            <w:r w:rsidRPr="00F41476">
              <w:rPr>
                <w:spacing w:val="1"/>
                <w:sz w:val="20"/>
                <w:szCs w:val="20"/>
              </w:rPr>
              <w:t>40</w:t>
            </w:r>
          </w:p>
          <w:p w14:paraId="60952392" w14:textId="77777777" w:rsidR="001D3226" w:rsidRPr="00F41476" w:rsidRDefault="001D3226" w:rsidP="008F458C">
            <w:pPr>
              <w:pStyle w:val="TableParagraph1"/>
              <w:kinsoku w:val="0"/>
              <w:overflowPunct w:val="0"/>
              <w:jc w:val="center"/>
            </w:pPr>
            <w:r w:rsidRPr="00F41476">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vAlign w:val="center"/>
          </w:tcPr>
          <w:p w14:paraId="5482940B" w14:textId="77777777" w:rsidR="001D3226" w:rsidRPr="00F41476" w:rsidRDefault="001D3226" w:rsidP="008F458C">
            <w:pPr>
              <w:pStyle w:val="TableParagraph1"/>
              <w:kinsoku w:val="0"/>
              <w:overflowPunct w:val="0"/>
              <w:rPr>
                <w:sz w:val="20"/>
                <w:szCs w:val="20"/>
              </w:rPr>
            </w:pPr>
          </w:p>
          <w:p w14:paraId="30765B70" w14:textId="77777777" w:rsidR="001D3226" w:rsidRPr="00F41476" w:rsidRDefault="001D3226" w:rsidP="008F458C">
            <w:pPr>
              <w:pStyle w:val="TableParagraph1"/>
              <w:kinsoku w:val="0"/>
              <w:overflowPunct w:val="0"/>
              <w:rPr>
                <w:sz w:val="20"/>
                <w:szCs w:val="20"/>
              </w:rPr>
            </w:pPr>
          </w:p>
          <w:p w14:paraId="479EB1AD" w14:textId="77777777" w:rsidR="001D3226" w:rsidRPr="00F41476" w:rsidRDefault="001D3226" w:rsidP="008F458C">
            <w:pPr>
              <w:pStyle w:val="TableParagraph1"/>
              <w:kinsoku w:val="0"/>
              <w:overflowPunct w:val="0"/>
              <w:spacing w:before="3"/>
              <w:rPr>
                <w:sz w:val="19"/>
                <w:szCs w:val="19"/>
              </w:rPr>
            </w:pPr>
          </w:p>
          <w:p w14:paraId="2E131975" w14:textId="77777777" w:rsidR="001D3226" w:rsidRPr="00F41476" w:rsidRDefault="001D3226" w:rsidP="008F458C">
            <w:pPr>
              <w:pStyle w:val="TableParagraph1"/>
              <w:kinsoku w:val="0"/>
              <w:overflowPunct w:val="0"/>
              <w:ind w:left="2"/>
              <w:jc w:val="center"/>
              <w:rPr>
                <w:sz w:val="20"/>
                <w:szCs w:val="20"/>
              </w:rPr>
            </w:pPr>
            <w:r w:rsidRPr="00F41476">
              <w:rPr>
                <w:spacing w:val="1"/>
                <w:sz w:val="20"/>
                <w:szCs w:val="20"/>
              </w:rPr>
              <w:t>100</w:t>
            </w:r>
          </w:p>
          <w:p w14:paraId="2DC46EA7" w14:textId="77777777" w:rsidR="001D3226" w:rsidRPr="00F41476" w:rsidRDefault="001D3226" w:rsidP="008F458C">
            <w:pPr>
              <w:pStyle w:val="TableParagraph1"/>
              <w:kinsoku w:val="0"/>
              <w:overflowPunct w:val="0"/>
              <w:ind w:left="2"/>
              <w:jc w:val="center"/>
              <w:rPr>
                <w:sz w:val="20"/>
                <w:szCs w:val="20"/>
              </w:rPr>
            </w:pPr>
            <w:r w:rsidRPr="00F41476">
              <w:rPr>
                <w:spacing w:val="1"/>
                <w:sz w:val="20"/>
                <w:szCs w:val="20"/>
              </w:rPr>
              <w:t>100</w:t>
            </w:r>
          </w:p>
          <w:p w14:paraId="63D5CBA4" w14:textId="77777777" w:rsidR="001D3226" w:rsidRPr="00F41476" w:rsidRDefault="001D3226" w:rsidP="008F458C">
            <w:pPr>
              <w:pStyle w:val="TableParagraph1"/>
              <w:kinsoku w:val="0"/>
              <w:overflowPunct w:val="0"/>
              <w:ind w:left="2"/>
              <w:jc w:val="center"/>
            </w:pPr>
            <w:r w:rsidRPr="00F41476">
              <w:rPr>
                <w:spacing w:val="1"/>
                <w:sz w:val="20"/>
                <w:szCs w:val="20"/>
              </w:rPr>
              <w:t>100</w:t>
            </w:r>
          </w:p>
        </w:tc>
      </w:tr>
      <w:tr w:rsidR="001D3226" w:rsidRPr="00F41476" w14:paraId="5D20A692" w14:textId="77777777" w:rsidTr="008F458C">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733F8CD" w14:textId="77777777" w:rsidR="001D3226" w:rsidRPr="00F41476" w:rsidRDefault="001D3226" w:rsidP="008F458C">
            <w:pPr>
              <w:pStyle w:val="TableParagraph1"/>
              <w:kinsoku w:val="0"/>
              <w:overflowPunct w:val="0"/>
              <w:ind w:left="102" w:right="105"/>
              <w:rPr>
                <w:sz w:val="20"/>
                <w:szCs w:val="20"/>
              </w:rPr>
            </w:pPr>
            <w:r w:rsidRPr="00F41476">
              <w:rPr>
                <w:sz w:val="20"/>
                <w:szCs w:val="20"/>
              </w:rPr>
              <w:t>Средневзвешенный</w:t>
            </w:r>
            <w:r w:rsidRPr="00F41476">
              <w:rPr>
                <w:spacing w:val="40"/>
                <w:sz w:val="20"/>
                <w:szCs w:val="20"/>
              </w:rPr>
              <w:t xml:space="preserve"> </w:t>
            </w:r>
            <w:r w:rsidRPr="00F41476">
              <w:rPr>
                <w:spacing w:val="-1"/>
                <w:sz w:val="20"/>
                <w:szCs w:val="20"/>
              </w:rPr>
              <w:t>(по</w:t>
            </w:r>
            <w:r w:rsidRPr="00F41476">
              <w:rPr>
                <w:spacing w:val="43"/>
                <w:sz w:val="20"/>
                <w:szCs w:val="20"/>
              </w:rPr>
              <w:t xml:space="preserve"> </w:t>
            </w:r>
            <w:r w:rsidRPr="00F41476">
              <w:rPr>
                <w:spacing w:val="-1"/>
                <w:sz w:val="20"/>
                <w:szCs w:val="20"/>
              </w:rPr>
              <w:t>материальной</w:t>
            </w:r>
            <w:r w:rsidRPr="00F41476">
              <w:rPr>
                <w:spacing w:val="41"/>
                <w:sz w:val="20"/>
                <w:szCs w:val="20"/>
              </w:rPr>
              <w:t xml:space="preserve"> </w:t>
            </w:r>
            <w:r w:rsidRPr="00F41476">
              <w:rPr>
                <w:sz w:val="20"/>
                <w:szCs w:val="20"/>
              </w:rPr>
              <w:t>характеристике)</w:t>
            </w:r>
            <w:r w:rsidRPr="00F41476">
              <w:rPr>
                <w:spacing w:val="36"/>
                <w:w w:val="99"/>
                <w:sz w:val="20"/>
                <w:szCs w:val="20"/>
              </w:rPr>
              <w:t xml:space="preserve"> </w:t>
            </w:r>
            <w:r w:rsidRPr="00F41476">
              <w:rPr>
                <w:sz w:val="20"/>
                <w:szCs w:val="20"/>
              </w:rPr>
              <w:t>срок</w:t>
            </w:r>
            <w:r w:rsidRPr="00F41476">
              <w:rPr>
                <w:spacing w:val="-11"/>
                <w:sz w:val="20"/>
                <w:szCs w:val="20"/>
              </w:rPr>
              <w:t xml:space="preserve"> </w:t>
            </w:r>
            <w:r w:rsidRPr="00F41476">
              <w:rPr>
                <w:spacing w:val="-1"/>
                <w:sz w:val="20"/>
                <w:szCs w:val="20"/>
              </w:rPr>
              <w:t>эксплуатации</w:t>
            </w:r>
            <w:r w:rsidRPr="00F41476">
              <w:rPr>
                <w:spacing w:val="-10"/>
                <w:sz w:val="20"/>
                <w:szCs w:val="20"/>
              </w:rPr>
              <w:t xml:space="preserve"> </w:t>
            </w:r>
            <w:r w:rsidRPr="00F41476">
              <w:rPr>
                <w:sz w:val="20"/>
                <w:szCs w:val="20"/>
              </w:rPr>
              <w:t>тепловых</w:t>
            </w:r>
            <w:r w:rsidRPr="00F41476">
              <w:rPr>
                <w:spacing w:val="-11"/>
                <w:sz w:val="20"/>
                <w:szCs w:val="20"/>
              </w:rPr>
              <w:t xml:space="preserve"> </w:t>
            </w:r>
            <w:r w:rsidRPr="00F41476">
              <w:rPr>
                <w:spacing w:val="-1"/>
                <w:sz w:val="20"/>
                <w:szCs w:val="20"/>
              </w:rPr>
              <w:t>сетей</w:t>
            </w:r>
          </w:p>
          <w:p w14:paraId="5FDC8EBD" w14:textId="77777777" w:rsidR="001D3226" w:rsidRPr="00F41476" w:rsidRDefault="001D3226" w:rsidP="008F458C">
            <w:pPr>
              <w:pStyle w:val="TableParagraph1"/>
              <w:kinsoku w:val="0"/>
              <w:overflowPunct w:val="0"/>
              <w:ind w:left="102" w:right="2131"/>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r w:rsidRPr="00F41476">
              <w:rPr>
                <w:spacing w:val="29"/>
                <w:w w:val="99"/>
                <w:sz w:val="20"/>
                <w:szCs w:val="20"/>
              </w:rPr>
              <w:t xml:space="preserve"> </w:t>
            </w:r>
            <w:r w:rsidRPr="00F41476">
              <w:rPr>
                <w:spacing w:val="-1"/>
                <w:sz w:val="20"/>
                <w:szCs w:val="20"/>
              </w:rPr>
              <w:t>Котельная</w:t>
            </w:r>
            <w:r w:rsidRPr="00F41476">
              <w:rPr>
                <w:spacing w:val="-10"/>
                <w:sz w:val="20"/>
                <w:szCs w:val="20"/>
              </w:rPr>
              <w:t xml:space="preserve"> </w:t>
            </w:r>
            <w:r w:rsidRPr="00F41476">
              <w:rPr>
                <w:rFonts w:eastAsia="Times New Roman"/>
                <w:sz w:val="18"/>
                <w:szCs w:val="22"/>
              </w:rPr>
              <w:t>пер.Северный, д.1б</w:t>
            </w:r>
            <w:r w:rsidRPr="00F41476">
              <w:rPr>
                <w:spacing w:val="-1"/>
                <w:sz w:val="16"/>
                <w:szCs w:val="20"/>
              </w:rPr>
              <w:t xml:space="preserve"> </w:t>
            </w:r>
            <w:r w:rsidRPr="00F41476">
              <w:rPr>
                <w:spacing w:val="-1"/>
                <w:sz w:val="20"/>
                <w:szCs w:val="20"/>
              </w:rPr>
              <w:t>Котельная</w:t>
            </w:r>
            <w:r w:rsidRPr="00F41476">
              <w:rPr>
                <w:spacing w:val="-8"/>
                <w:sz w:val="20"/>
                <w:szCs w:val="20"/>
              </w:rPr>
              <w:t xml:space="preserve"> </w:t>
            </w:r>
            <w:r w:rsidRPr="00F41476">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2B5CC054" w14:textId="77777777" w:rsidR="001D3226" w:rsidRPr="00F41476" w:rsidRDefault="001D3226" w:rsidP="008F458C">
            <w:pPr>
              <w:pStyle w:val="TableParagraph1"/>
              <w:kinsoku w:val="0"/>
              <w:overflowPunct w:val="0"/>
              <w:ind w:right="7"/>
              <w:jc w:val="center"/>
            </w:pPr>
            <w:r w:rsidRPr="00F41476">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vAlign w:val="center"/>
          </w:tcPr>
          <w:p w14:paraId="204B1DED" w14:textId="77777777" w:rsidR="001D3226" w:rsidRPr="00F41476" w:rsidRDefault="001D3226" w:rsidP="008F458C">
            <w:pPr>
              <w:pStyle w:val="TableParagraph1"/>
              <w:kinsoku w:val="0"/>
              <w:overflowPunct w:val="0"/>
              <w:rPr>
                <w:sz w:val="20"/>
                <w:szCs w:val="20"/>
              </w:rPr>
            </w:pPr>
          </w:p>
          <w:p w14:paraId="7CC7C48B" w14:textId="77777777" w:rsidR="001D3226" w:rsidRPr="00F41476" w:rsidRDefault="001D3226" w:rsidP="008F458C">
            <w:pPr>
              <w:pStyle w:val="TableParagraph1"/>
              <w:kinsoku w:val="0"/>
              <w:overflowPunct w:val="0"/>
              <w:rPr>
                <w:sz w:val="19"/>
                <w:szCs w:val="19"/>
              </w:rPr>
            </w:pPr>
          </w:p>
          <w:p w14:paraId="16CBF239" w14:textId="77777777" w:rsidR="001D3226" w:rsidRPr="00F41476" w:rsidRDefault="001D3226" w:rsidP="008F458C">
            <w:pPr>
              <w:pStyle w:val="TableParagraph1"/>
              <w:kinsoku w:val="0"/>
              <w:overflowPunct w:val="0"/>
              <w:jc w:val="center"/>
              <w:rPr>
                <w:sz w:val="20"/>
                <w:szCs w:val="20"/>
              </w:rPr>
            </w:pPr>
            <w:r w:rsidRPr="00F41476">
              <w:rPr>
                <w:spacing w:val="1"/>
                <w:sz w:val="20"/>
                <w:szCs w:val="20"/>
              </w:rPr>
              <w:t>21</w:t>
            </w:r>
          </w:p>
          <w:p w14:paraId="29183393" w14:textId="77777777" w:rsidR="001D3226" w:rsidRPr="00F41476" w:rsidRDefault="001D3226" w:rsidP="008F458C">
            <w:pPr>
              <w:pStyle w:val="TableParagraph1"/>
              <w:kinsoku w:val="0"/>
              <w:overflowPunct w:val="0"/>
              <w:jc w:val="center"/>
              <w:rPr>
                <w:sz w:val="20"/>
                <w:szCs w:val="20"/>
              </w:rPr>
            </w:pPr>
            <w:r w:rsidRPr="00F41476">
              <w:rPr>
                <w:spacing w:val="1"/>
                <w:sz w:val="20"/>
                <w:szCs w:val="20"/>
              </w:rPr>
              <w:t>15</w:t>
            </w:r>
          </w:p>
          <w:p w14:paraId="207F5117" w14:textId="77777777" w:rsidR="001D3226" w:rsidRPr="00F41476" w:rsidRDefault="001D3226" w:rsidP="008F458C">
            <w:pPr>
              <w:pStyle w:val="TableParagraph1"/>
              <w:kinsoku w:val="0"/>
              <w:overflowPunct w:val="0"/>
              <w:jc w:val="center"/>
            </w:pPr>
            <w:r w:rsidRPr="00F41476">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vAlign w:val="center"/>
          </w:tcPr>
          <w:p w14:paraId="4F56AC28" w14:textId="77777777" w:rsidR="001D3226" w:rsidRPr="00F41476" w:rsidRDefault="001D3226" w:rsidP="008F458C">
            <w:pPr>
              <w:pStyle w:val="TableParagraph1"/>
              <w:kinsoku w:val="0"/>
              <w:overflowPunct w:val="0"/>
              <w:rPr>
                <w:sz w:val="20"/>
                <w:szCs w:val="20"/>
              </w:rPr>
            </w:pPr>
          </w:p>
          <w:p w14:paraId="4B175B57" w14:textId="77777777" w:rsidR="001D3226" w:rsidRPr="00F41476" w:rsidRDefault="001D3226" w:rsidP="008F458C">
            <w:pPr>
              <w:pStyle w:val="TableParagraph1"/>
              <w:kinsoku w:val="0"/>
              <w:overflowPunct w:val="0"/>
              <w:rPr>
                <w:sz w:val="19"/>
                <w:szCs w:val="19"/>
              </w:rPr>
            </w:pPr>
          </w:p>
          <w:p w14:paraId="5A17E628" w14:textId="77777777" w:rsidR="001D3226" w:rsidRPr="00F41476" w:rsidRDefault="001D3226" w:rsidP="008F458C">
            <w:pPr>
              <w:pStyle w:val="TableParagraph1"/>
              <w:kinsoku w:val="0"/>
              <w:overflowPunct w:val="0"/>
              <w:ind w:left="2"/>
              <w:jc w:val="center"/>
              <w:rPr>
                <w:sz w:val="20"/>
                <w:szCs w:val="20"/>
              </w:rPr>
            </w:pPr>
            <w:r w:rsidRPr="00F41476">
              <w:rPr>
                <w:spacing w:val="1"/>
                <w:sz w:val="20"/>
                <w:szCs w:val="20"/>
              </w:rPr>
              <w:t>25</w:t>
            </w:r>
          </w:p>
          <w:p w14:paraId="61E5664B" w14:textId="77777777" w:rsidR="001D3226" w:rsidRPr="00F41476" w:rsidRDefault="001D3226" w:rsidP="008F458C">
            <w:pPr>
              <w:pStyle w:val="TableParagraph1"/>
              <w:kinsoku w:val="0"/>
              <w:overflowPunct w:val="0"/>
              <w:ind w:left="2"/>
              <w:jc w:val="center"/>
              <w:rPr>
                <w:sz w:val="20"/>
                <w:szCs w:val="20"/>
              </w:rPr>
            </w:pPr>
            <w:r w:rsidRPr="00F41476">
              <w:rPr>
                <w:spacing w:val="1"/>
                <w:sz w:val="20"/>
                <w:szCs w:val="20"/>
              </w:rPr>
              <w:t>25</w:t>
            </w:r>
          </w:p>
          <w:p w14:paraId="38923C50" w14:textId="77777777" w:rsidR="001D3226" w:rsidRPr="00F41476" w:rsidRDefault="001D3226" w:rsidP="008F458C">
            <w:pPr>
              <w:pStyle w:val="TableParagraph1"/>
              <w:kinsoku w:val="0"/>
              <w:overflowPunct w:val="0"/>
              <w:ind w:left="2"/>
              <w:jc w:val="center"/>
            </w:pPr>
            <w:r w:rsidRPr="00F41476">
              <w:rPr>
                <w:spacing w:val="1"/>
                <w:sz w:val="20"/>
                <w:szCs w:val="20"/>
              </w:rPr>
              <w:t>25</w:t>
            </w:r>
          </w:p>
        </w:tc>
      </w:tr>
      <w:tr w:rsidR="001D3226" w:rsidRPr="00F41476" w14:paraId="6062EC96" w14:textId="77777777" w:rsidTr="008F458C">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8A32341" w14:textId="77777777" w:rsidR="001D3226" w:rsidRPr="00F41476" w:rsidRDefault="001D3226" w:rsidP="008F458C">
            <w:pPr>
              <w:pStyle w:val="TableParagraph1"/>
              <w:kinsoku w:val="0"/>
              <w:overflowPunct w:val="0"/>
              <w:ind w:left="102" w:right="105"/>
              <w:jc w:val="both"/>
            </w:pPr>
            <w:r w:rsidRPr="00F41476">
              <w:rPr>
                <w:spacing w:val="-1"/>
                <w:sz w:val="20"/>
                <w:szCs w:val="20"/>
              </w:rPr>
              <w:t>Отношение</w:t>
            </w:r>
            <w:r w:rsidRPr="00F41476">
              <w:rPr>
                <w:spacing w:val="8"/>
                <w:sz w:val="20"/>
                <w:szCs w:val="20"/>
              </w:rPr>
              <w:t xml:space="preserve"> </w:t>
            </w:r>
            <w:r w:rsidRPr="00F41476">
              <w:rPr>
                <w:sz w:val="20"/>
                <w:szCs w:val="20"/>
              </w:rPr>
              <w:t>материальной</w:t>
            </w:r>
            <w:r w:rsidRPr="00F41476">
              <w:rPr>
                <w:spacing w:val="10"/>
                <w:sz w:val="20"/>
                <w:szCs w:val="20"/>
              </w:rPr>
              <w:t xml:space="preserve"> </w:t>
            </w:r>
            <w:r w:rsidRPr="00F41476">
              <w:rPr>
                <w:sz w:val="20"/>
                <w:szCs w:val="20"/>
              </w:rPr>
              <w:t>характеристики</w:t>
            </w:r>
            <w:r w:rsidRPr="00F41476">
              <w:rPr>
                <w:spacing w:val="8"/>
                <w:sz w:val="20"/>
                <w:szCs w:val="20"/>
              </w:rPr>
              <w:t xml:space="preserve"> </w:t>
            </w:r>
            <w:r w:rsidRPr="00F41476">
              <w:rPr>
                <w:sz w:val="20"/>
                <w:szCs w:val="20"/>
              </w:rPr>
              <w:t>тепловых</w:t>
            </w:r>
            <w:r w:rsidRPr="00F41476">
              <w:rPr>
                <w:spacing w:val="32"/>
                <w:w w:val="99"/>
                <w:sz w:val="20"/>
                <w:szCs w:val="20"/>
              </w:rPr>
              <w:t xml:space="preserve"> </w:t>
            </w:r>
            <w:r w:rsidRPr="00F41476">
              <w:rPr>
                <w:spacing w:val="-1"/>
                <w:sz w:val="20"/>
                <w:szCs w:val="20"/>
              </w:rPr>
              <w:t>сетей,</w:t>
            </w:r>
            <w:r w:rsidRPr="00F41476">
              <w:rPr>
                <w:spacing w:val="21"/>
                <w:sz w:val="20"/>
                <w:szCs w:val="20"/>
              </w:rPr>
              <w:t xml:space="preserve"> </w:t>
            </w:r>
            <w:r w:rsidRPr="00F41476">
              <w:rPr>
                <w:sz w:val="20"/>
                <w:szCs w:val="20"/>
              </w:rPr>
              <w:t>реконструированных</w:t>
            </w:r>
            <w:r w:rsidRPr="00F41476">
              <w:rPr>
                <w:spacing w:val="20"/>
                <w:sz w:val="20"/>
                <w:szCs w:val="20"/>
              </w:rPr>
              <w:t xml:space="preserve"> </w:t>
            </w:r>
            <w:r w:rsidRPr="00F41476">
              <w:rPr>
                <w:sz w:val="20"/>
                <w:szCs w:val="20"/>
              </w:rPr>
              <w:t>за</w:t>
            </w:r>
            <w:r w:rsidRPr="00F41476">
              <w:rPr>
                <w:spacing w:val="21"/>
                <w:sz w:val="20"/>
                <w:szCs w:val="20"/>
              </w:rPr>
              <w:t xml:space="preserve"> </w:t>
            </w:r>
            <w:r w:rsidRPr="00F41476">
              <w:rPr>
                <w:sz w:val="20"/>
                <w:szCs w:val="20"/>
              </w:rPr>
              <w:t>год,</w:t>
            </w:r>
            <w:r w:rsidRPr="00F41476">
              <w:rPr>
                <w:spacing w:val="22"/>
                <w:sz w:val="20"/>
                <w:szCs w:val="20"/>
              </w:rPr>
              <w:t xml:space="preserve"> </w:t>
            </w:r>
            <w:r w:rsidRPr="00F41476">
              <w:rPr>
                <w:sz w:val="20"/>
                <w:szCs w:val="20"/>
              </w:rPr>
              <w:t>к</w:t>
            </w:r>
            <w:r w:rsidRPr="00F41476">
              <w:rPr>
                <w:spacing w:val="20"/>
                <w:sz w:val="20"/>
                <w:szCs w:val="20"/>
              </w:rPr>
              <w:t xml:space="preserve"> </w:t>
            </w:r>
            <w:r w:rsidRPr="00F41476">
              <w:rPr>
                <w:spacing w:val="-1"/>
                <w:sz w:val="20"/>
                <w:szCs w:val="20"/>
              </w:rPr>
              <w:t>общей</w:t>
            </w:r>
            <w:r w:rsidRPr="00F41476">
              <w:rPr>
                <w:spacing w:val="24"/>
                <w:w w:val="99"/>
                <w:sz w:val="20"/>
                <w:szCs w:val="20"/>
              </w:rPr>
              <w:t xml:space="preserve"> </w:t>
            </w:r>
            <w:r w:rsidRPr="00F41476">
              <w:rPr>
                <w:sz w:val="20"/>
                <w:szCs w:val="20"/>
              </w:rPr>
              <w:t>материальной</w:t>
            </w:r>
            <w:r w:rsidRPr="00F41476">
              <w:rPr>
                <w:spacing w:val="-14"/>
                <w:sz w:val="20"/>
                <w:szCs w:val="20"/>
              </w:rPr>
              <w:t xml:space="preserve"> </w:t>
            </w:r>
            <w:r w:rsidRPr="00F41476">
              <w:rPr>
                <w:sz w:val="20"/>
                <w:szCs w:val="20"/>
              </w:rPr>
              <w:t>характеристике</w:t>
            </w:r>
            <w:r w:rsidRPr="00F41476">
              <w:rPr>
                <w:spacing w:val="-13"/>
                <w:sz w:val="20"/>
                <w:szCs w:val="20"/>
              </w:rPr>
              <w:t xml:space="preserve"> </w:t>
            </w:r>
            <w:r w:rsidRPr="00F41476">
              <w:rPr>
                <w:sz w:val="20"/>
                <w:szCs w:val="20"/>
              </w:rPr>
              <w:t>тепловых</w:t>
            </w:r>
            <w:r w:rsidRPr="00F41476">
              <w:rPr>
                <w:spacing w:val="-13"/>
                <w:sz w:val="20"/>
                <w:szCs w:val="20"/>
              </w:rPr>
              <w:t xml:space="preserve"> </w:t>
            </w:r>
            <w:r w:rsidRPr="00F41476">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vAlign w:val="center"/>
          </w:tcPr>
          <w:p w14:paraId="358C43E3" w14:textId="77777777" w:rsidR="001D3226" w:rsidRPr="00F41476" w:rsidRDefault="001D3226" w:rsidP="008F458C">
            <w:pPr>
              <w:pStyle w:val="TableParagraph1"/>
              <w:kinsoku w:val="0"/>
              <w:overflowPunct w:val="0"/>
              <w:ind w:right="4"/>
              <w:jc w:val="center"/>
            </w:pPr>
            <w:r w:rsidRPr="00F41476">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1153C0C" w14:textId="77777777" w:rsidR="001D3226" w:rsidRPr="00F41476" w:rsidRDefault="001D3226" w:rsidP="008F458C">
            <w:pPr>
              <w:pStyle w:val="TableParagraph1"/>
              <w:kinsoku w:val="0"/>
              <w:overflowPunct w:val="0"/>
              <w:spacing w:before="2"/>
              <w:rPr>
                <w:sz w:val="19"/>
                <w:szCs w:val="19"/>
              </w:rPr>
            </w:pPr>
          </w:p>
          <w:p w14:paraId="06AD775F" w14:textId="77777777" w:rsidR="001D3226" w:rsidRPr="00F41476" w:rsidRDefault="001D3226" w:rsidP="008F458C">
            <w:pPr>
              <w:pStyle w:val="TableParagraph1"/>
              <w:kinsoku w:val="0"/>
              <w:overflowPunct w:val="0"/>
              <w:ind w:right="1"/>
              <w:jc w:val="center"/>
            </w:pPr>
            <w:r w:rsidRPr="00F41476">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47C93747" w14:textId="77777777" w:rsidR="001D3226" w:rsidRPr="00F41476" w:rsidRDefault="001D3226" w:rsidP="008F458C">
            <w:pPr>
              <w:pStyle w:val="TableParagraph1"/>
              <w:kinsoku w:val="0"/>
              <w:overflowPunct w:val="0"/>
              <w:spacing w:before="2"/>
              <w:rPr>
                <w:sz w:val="19"/>
                <w:szCs w:val="19"/>
              </w:rPr>
            </w:pPr>
          </w:p>
          <w:p w14:paraId="0D5A6860" w14:textId="77777777" w:rsidR="001D3226" w:rsidRPr="00F41476" w:rsidRDefault="001D3226" w:rsidP="008F458C">
            <w:pPr>
              <w:pStyle w:val="TableParagraph1"/>
              <w:kinsoku w:val="0"/>
              <w:overflowPunct w:val="0"/>
              <w:ind w:right="1"/>
              <w:jc w:val="center"/>
            </w:pPr>
            <w:r w:rsidRPr="00F41476">
              <w:rPr>
                <w:sz w:val="20"/>
                <w:szCs w:val="20"/>
              </w:rPr>
              <w:t>-</w:t>
            </w:r>
          </w:p>
        </w:tc>
      </w:tr>
      <w:tr w:rsidR="001D3226" w:rsidRPr="00F41476" w14:paraId="7964B164" w14:textId="77777777" w:rsidTr="008F458C">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E1B1BCB" w14:textId="77777777" w:rsidR="001D3226" w:rsidRPr="00F41476" w:rsidRDefault="001D3226" w:rsidP="008F458C">
            <w:pPr>
              <w:pStyle w:val="TableParagraph1"/>
              <w:kinsoku w:val="0"/>
              <w:overflowPunct w:val="0"/>
              <w:spacing w:line="239" w:lineRule="auto"/>
              <w:ind w:left="102" w:right="105"/>
              <w:jc w:val="both"/>
            </w:pPr>
            <w:r w:rsidRPr="00F41476">
              <w:rPr>
                <w:spacing w:val="-1"/>
                <w:sz w:val="20"/>
                <w:szCs w:val="20"/>
              </w:rPr>
              <w:t>Отношение</w:t>
            </w:r>
            <w:r w:rsidRPr="00F41476">
              <w:rPr>
                <w:spacing w:val="3"/>
                <w:sz w:val="20"/>
                <w:szCs w:val="20"/>
              </w:rPr>
              <w:t xml:space="preserve"> </w:t>
            </w:r>
            <w:r w:rsidRPr="00F41476">
              <w:rPr>
                <w:sz w:val="20"/>
                <w:szCs w:val="20"/>
              </w:rPr>
              <w:t>установленной</w:t>
            </w:r>
            <w:r w:rsidRPr="00F41476">
              <w:rPr>
                <w:spacing w:val="48"/>
                <w:sz w:val="20"/>
                <w:szCs w:val="20"/>
              </w:rPr>
              <w:t xml:space="preserve"> </w:t>
            </w:r>
            <w:r w:rsidRPr="00F41476">
              <w:rPr>
                <w:sz w:val="20"/>
                <w:szCs w:val="20"/>
              </w:rPr>
              <w:t>тепловой</w:t>
            </w:r>
            <w:r w:rsidRPr="00F41476">
              <w:rPr>
                <w:spacing w:val="49"/>
                <w:sz w:val="20"/>
                <w:szCs w:val="20"/>
              </w:rPr>
              <w:t xml:space="preserve"> </w:t>
            </w:r>
            <w:r w:rsidRPr="00F41476">
              <w:rPr>
                <w:sz w:val="20"/>
                <w:szCs w:val="20"/>
              </w:rPr>
              <w:t>мощности</w:t>
            </w:r>
            <w:r w:rsidRPr="00F41476">
              <w:rPr>
                <w:spacing w:val="24"/>
                <w:w w:val="99"/>
                <w:sz w:val="20"/>
                <w:szCs w:val="20"/>
              </w:rPr>
              <w:t xml:space="preserve"> </w:t>
            </w:r>
            <w:r w:rsidRPr="00F41476">
              <w:rPr>
                <w:sz w:val="20"/>
                <w:szCs w:val="20"/>
              </w:rPr>
              <w:t>оборудования</w:t>
            </w:r>
            <w:r w:rsidRPr="00F41476">
              <w:rPr>
                <w:spacing w:val="26"/>
                <w:sz w:val="20"/>
                <w:szCs w:val="20"/>
              </w:rPr>
              <w:t xml:space="preserve"> </w:t>
            </w:r>
            <w:r w:rsidRPr="00F41476">
              <w:rPr>
                <w:sz w:val="20"/>
                <w:szCs w:val="20"/>
              </w:rPr>
              <w:t>источников</w:t>
            </w:r>
            <w:r w:rsidRPr="00F41476">
              <w:rPr>
                <w:spacing w:val="23"/>
                <w:sz w:val="20"/>
                <w:szCs w:val="20"/>
              </w:rPr>
              <w:t xml:space="preserve"> </w:t>
            </w:r>
            <w:r w:rsidRPr="00F41476">
              <w:rPr>
                <w:sz w:val="20"/>
                <w:szCs w:val="20"/>
              </w:rPr>
              <w:t>тепловой</w:t>
            </w:r>
            <w:r w:rsidRPr="00F41476">
              <w:rPr>
                <w:spacing w:val="23"/>
                <w:sz w:val="20"/>
                <w:szCs w:val="20"/>
              </w:rPr>
              <w:t xml:space="preserve"> </w:t>
            </w:r>
            <w:r w:rsidRPr="00F41476">
              <w:rPr>
                <w:sz w:val="20"/>
                <w:szCs w:val="20"/>
              </w:rPr>
              <w:t>энергии,</w:t>
            </w:r>
            <w:r w:rsidRPr="00F41476">
              <w:rPr>
                <w:spacing w:val="23"/>
                <w:w w:val="99"/>
                <w:sz w:val="20"/>
                <w:szCs w:val="20"/>
              </w:rPr>
              <w:t xml:space="preserve"> </w:t>
            </w:r>
            <w:r w:rsidRPr="00F41476">
              <w:rPr>
                <w:sz w:val="20"/>
                <w:szCs w:val="20"/>
              </w:rPr>
              <w:t>реконструированного</w:t>
            </w:r>
            <w:r w:rsidRPr="00F41476">
              <w:rPr>
                <w:spacing w:val="7"/>
                <w:sz w:val="20"/>
                <w:szCs w:val="20"/>
              </w:rPr>
              <w:t xml:space="preserve"> </w:t>
            </w:r>
            <w:r w:rsidRPr="00F41476">
              <w:rPr>
                <w:sz w:val="20"/>
                <w:szCs w:val="20"/>
              </w:rPr>
              <w:t>за</w:t>
            </w:r>
            <w:r w:rsidRPr="00F41476">
              <w:rPr>
                <w:spacing w:val="7"/>
                <w:sz w:val="20"/>
                <w:szCs w:val="20"/>
              </w:rPr>
              <w:t xml:space="preserve"> </w:t>
            </w:r>
            <w:r w:rsidRPr="00F41476">
              <w:rPr>
                <w:spacing w:val="-1"/>
                <w:sz w:val="20"/>
                <w:szCs w:val="20"/>
              </w:rPr>
              <w:t>год,</w:t>
            </w:r>
            <w:r w:rsidRPr="00F41476">
              <w:rPr>
                <w:spacing w:val="6"/>
                <w:sz w:val="20"/>
                <w:szCs w:val="20"/>
              </w:rPr>
              <w:t xml:space="preserve"> </w:t>
            </w:r>
            <w:r w:rsidRPr="00F41476">
              <w:rPr>
                <w:sz w:val="20"/>
                <w:szCs w:val="20"/>
              </w:rPr>
              <w:t>к</w:t>
            </w:r>
            <w:r w:rsidRPr="00F41476">
              <w:rPr>
                <w:spacing w:val="6"/>
                <w:sz w:val="20"/>
                <w:szCs w:val="20"/>
              </w:rPr>
              <w:t xml:space="preserve"> </w:t>
            </w:r>
            <w:r w:rsidRPr="00F41476">
              <w:rPr>
                <w:sz w:val="20"/>
                <w:szCs w:val="20"/>
              </w:rPr>
              <w:t>общей</w:t>
            </w:r>
            <w:r w:rsidRPr="00F41476">
              <w:rPr>
                <w:spacing w:val="9"/>
                <w:sz w:val="20"/>
                <w:szCs w:val="20"/>
              </w:rPr>
              <w:t xml:space="preserve"> </w:t>
            </w:r>
            <w:r w:rsidRPr="00F41476">
              <w:rPr>
                <w:spacing w:val="-1"/>
                <w:sz w:val="20"/>
                <w:szCs w:val="20"/>
              </w:rPr>
              <w:t>установленной</w:t>
            </w:r>
            <w:r w:rsidRPr="00F41476">
              <w:rPr>
                <w:spacing w:val="38"/>
                <w:w w:val="99"/>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мощности</w:t>
            </w:r>
            <w:r w:rsidRPr="00F41476">
              <w:rPr>
                <w:spacing w:val="-11"/>
                <w:sz w:val="20"/>
                <w:szCs w:val="20"/>
              </w:rPr>
              <w:t xml:space="preserve"> </w:t>
            </w:r>
            <w:r w:rsidRPr="00F41476">
              <w:rPr>
                <w:sz w:val="20"/>
                <w:szCs w:val="20"/>
              </w:rPr>
              <w:t>источников</w:t>
            </w:r>
            <w:r w:rsidRPr="00F41476">
              <w:rPr>
                <w:spacing w:val="-11"/>
                <w:sz w:val="20"/>
                <w:szCs w:val="20"/>
              </w:rPr>
              <w:t xml:space="preserve"> </w:t>
            </w:r>
            <w:r w:rsidRPr="00F41476">
              <w:rPr>
                <w:sz w:val="20"/>
                <w:szCs w:val="20"/>
              </w:rPr>
              <w:t>тепловой</w:t>
            </w:r>
            <w:r w:rsidRPr="00F41476">
              <w:rPr>
                <w:spacing w:val="-12"/>
                <w:sz w:val="20"/>
                <w:szCs w:val="20"/>
              </w:rPr>
              <w:t xml:space="preserve"> </w:t>
            </w:r>
            <w:r w:rsidRPr="00F41476">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01062AC5" w14:textId="77777777" w:rsidR="001D3226" w:rsidRPr="00F41476" w:rsidRDefault="001D3226" w:rsidP="008F458C">
            <w:pPr>
              <w:pStyle w:val="TableParagraph1"/>
              <w:kinsoku w:val="0"/>
              <w:overflowPunct w:val="0"/>
              <w:ind w:right="4"/>
              <w:jc w:val="center"/>
            </w:pPr>
            <w:r w:rsidRPr="00F41476">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4A369E2" w14:textId="77777777" w:rsidR="001D3226" w:rsidRPr="00F41476" w:rsidRDefault="001D3226" w:rsidP="008F458C">
            <w:pPr>
              <w:pStyle w:val="TableParagraph1"/>
              <w:kinsoku w:val="0"/>
              <w:overflowPunct w:val="0"/>
              <w:spacing w:before="2"/>
              <w:rPr>
                <w:sz w:val="29"/>
                <w:szCs w:val="29"/>
              </w:rPr>
            </w:pPr>
          </w:p>
          <w:p w14:paraId="6C21E448" w14:textId="77777777" w:rsidR="001D3226" w:rsidRPr="00F41476" w:rsidRDefault="001D3226" w:rsidP="008F458C">
            <w:pPr>
              <w:pStyle w:val="TableParagraph1"/>
              <w:kinsoku w:val="0"/>
              <w:overflowPunct w:val="0"/>
              <w:ind w:right="1"/>
              <w:jc w:val="center"/>
            </w:pPr>
            <w:r w:rsidRPr="00F41476">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6B3F9A03" w14:textId="77777777" w:rsidR="001D3226" w:rsidRPr="00F41476" w:rsidRDefault="001D3226" w:rsidP="008F458C">
            <w:pPr>
              <w:pStyle w:val="TableParagraph1"/>
              <w:kinsoku w:val="0"/>
              <w:overflowPunct w:val="0"/>
              <w:spacing w:before="2"/>
              <w:rPr>
                <w:sz w:val="29"/>
                <w:szCs w:val="29"/>
              </w:rPr>
            </w:pPr>
          </w:p>
          <w:p w14:paraId="020448AC" w14:textId="77777777" w:rsidR="001D3226" w:rsidRPr="00F41476" w:rsidRDefault="001D3226" w:rsidP="008F458C">
            <w:pPr>
              <w:pStyle w:val="TableParagraph1"/>
              <w:kinsoku w:val="0"/>
              <w:overflowPunct w:val="0"/>
              <w:ind w:right="1"/>
              <w:jc w:val="center"/>
            </w:pPr>
            <w:r w:rsidRPr="00F41476">
              <w:rPr>
                <w:sz w:val="20"/>
                <w:szCs w:val="20"/>
              </w:rPr>
              <w:t>-</w:t>
            </w:r>
          </w:p>
        </w:tc>
      </w:tr>
    </w:tbl>
    <w:p w14:paraId="26F65167" w14:textId="77777777" w:rsidR="001D3226" w:rsidRPr="00F41476" w:rsidRDefault="001D3226" w:rsidP="001D3226">
      <w:pPr>
        <w:pStyle w:val="a0"/>
        <w:rPr>
          <w:rFonts w:cs="Times New Roman"/>
          <w:lang w:eastAsia="ru-RU"/>
        </w:rPr>
      </w:pPr>
    </w:p>
    <w:bookmarkEnd w:id="803"/>
    <w:p w14:paraId="529DA193" w14:textId="77777777" w:rsidR="001D3226" w:rsidRPr="00F41476" w:rsidRDefault="001D3226" w:rsidP="001D3226">
      <w:pPr>
        <w:pStyle w:val="2"/>
        <w:ind w:left="0" w:firstLine="0"/>
        <w:rPr>
          <w:sz w:val="28"/>
          <w:szCs w:val="28"/>
        </w:rPr>
      </w:pPr>
      <w:r w:rsidRPr="00F41476">
        <w:rPr>
          <w:sz w:val="28"/>
          <w:szCs w:val="28"/>
        </w:rPr>
        <w:fldChar w:fldCharType="begin"/>
      </w:r>
      <w:r w:rsidRPr="00F41476">
        <w:rPr>
          <w:sz w:val="28"/>
          <w:szCs w:val="28"/>
        </w:rPr>
        <w:instrText xml:space="preserve"> HYPERLINK "file:///D:\\Source\\Ses\\Docs\\Оглавление%20том%202%20%20О.М..docx" \l "bookmark132" </w:instrText>
      </w:r>
      <w:r w:rsidRPr="00F41476">
        <w:rPr>
          <w:sz w:val="28"/>
          <w:szCs w:val="28"/>
        </w:rPr>
        <w:fldChar w:fldCharType="separate"/>
      </w:r>
      <w:bookmarkStart w:id="812" w:name="_Toc131153801"/>
      <w:bookmarkStart w:id="813" w:name="_Toc107403259"/>
      <w:bookmarkStart w:id="814" w:name="_Toc32845491"/>
      <w:bookmarkStart w:id="815" w:name="_Toc30085168"/>
      <w:r w:rsidRPr="00F41476">
        <w:rPr>
          <w:sz w:val="28"/>
          <w:szCs w:val="28"/>
        </w:rPr>
        <w:t>ГЛАВА 14. ЦЕНОВЫЕ (ТАРИФНЫЕ) ПОСЛЕДСТВИЯ</w:t>
      </w:r>
      <w:bookmarkEnd w:id="812"/>
      <w:bookmarkEnd w:id="813"/>
      <w:bookmarkEnd w:id="814"/>
      <w:bookmarkEnd w:id="815"/>
      <w:r w:rsidRPr="00F41476">
        <w:rPr>
          <w:sz w:val="28"/>
          <w:szCs w:val="28"/>
        </w:rPr>
        <w:fldChar w:fldCharType="end"/>
      </w:r>
    </w:p>
    <w:p w14:paraId="044C7759" w14:textId="77777777" w:rsidR="001D3226" w:rsidRPr="00F41476" w:rsidRDefault="001D3226" w:rsidP="001D3226">
      <w:pPr>
        <w:rPr>
          <w:rFonts w:cs="Times New Roman"/>
        </w:rPr>
      </w:pPr>
    </w:p>
    <w:p w14:paraId="048B36E0" w14:textId="77777777" w:rsidR="001D3226" w:rsidRPr="00F41476" w:rsidRDefault="00F81B96" w:rsidP="001D3226">
      <w:pPr>
        <w:pStyle w:val="2"/>
        <w:ind w:left="0" w:firstLine="0"/>
      </w:pPr>
      <w:hyperlink r:id="rId304" w:anchor="bookmark133" w:history="1">
        <w:bookmarkStart w:id="816" w:name="_Toc30085169"/>
        <w:bookmarkStart w:id="817" w:name="_Toc32845492"/>
        <w:bookmarkStart w:id="818" w:name="_Toc107403260"/>
        <w:bookmarkStart w:id="819" w:name="_Toc131153802"/>
        <w:r w:rsidR="001D3226" w:rsidRPr="00F41476">
          <w:t>Часть 1. ТАРИФНО-БАЛАНСОВЫЕ РАСЧЕТНЫЕ МОДЕЛИ ТЕПЛОСНАБЖЕНИЯ</w:t>
        </w:r>
      </w:hyperlink>
      <w:r w:rsidR="001D3226" w:rsidRPr="00F41476">
        <w:t xml:space="preserve"> </w:t>
      </w:r>
      <w:hyperlink r:id="rId305" w:anchor="bookmark133" w:history="1">
        <w:r w:rsidR="001D3226" w:rsidRPr="00F41476">
          <w:t>ПОТРЕБИТЕЛЕЙ ПО КАЖДОЙ СИСТЕМЕ ТЕПЛОСНАБЖЕНИЯ</w:t>
        </w:r>
        <w:bookmarkEnd w:id="816"/>
        <w:bookmarkEnd w:id="817"/>
        <w:bookmarkEnd w:id="818"/>
        <w:bookmarkEnd w:id="819"/>
      </w:hyperlink>
    </w:p>
    <w:p w14:paraId="6BC4E2EC" w14:textId="77777777" w:rsidR="001D3226" w:rsidRPr="00F41476" w:rsidRDefault="001D3226" w:rsidP="001D3226">
      <w:pPr>
        <w:spacing w:line="244" w:lineRule="auto"/>
        <w:ind w:left="116" w:firstLine="710"/>
        <w:rPr>
          <w:rFonts w:eastAsia="Times New Roman" w:cs="Times New Roman"/>
          <w:szCs w:val="24"/>
          <w:lang w:eastAsia="ru-RU"/>
        </w:rPr>
      </w:pPr>
    </w:p>
    <w:p w14:paraId="7B4276BC" w14:textId="77777777" w:rsidR="001D3226" w:rsidRPr="00F41476" w:rsidRDefault="001D3226" w:rsidP="001D3226">
      <w:pPr>
        <w:spacing w:line="244" w:lineRule="auto"/>
        <w:ind w:firstLine="567"/>
        <w:jc w:val="both"/>
        <w:rPr>
          <w:rFonts w:eastAsia="Times New Roman" w:cs="Times New Roman"/>
          <w:szCs w:val="24"/>
          <w:lang w:eastAsia="ru-RU"/>
        </w:rPr>
      </w:pPr>
      <w:r w:rsidRPr="00F41476">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3FD20601" w14:textId="77777777" w:rsidR="001D3226" w:rsidRPr="00F41476" w:rsidRDefault="001D3226" w:rsidP="001D3226">
      <w:pPr>
        <w:rPr>
          <w:rFonts w:cs="Times New Roman"/>
        </w:rPr>
      </w:pPr>
    </w:p>
    <w:p w14:paraId="773D2A01" w14:textId="77777777" w:rsidR="001D3226" w:rsidRPr="00F41476" w:rsidRDefault="00F81B96" w:rsidP="001D3226">
      <w:pPr>
        <w:pStyle w:val="2"/>
        <w:ind w:left="0" w:firstLine="0"/>
      </w:pPr>
      <w:hyperlink r:id="rId306" w:anchor="bookmark134" w:history="1">
        <w:bookmarkStart w:id="820" w:name="_Toc30085170"/>
        <w:bookmarkStart w:id="821" w:name="_Toc32845493"/>
        <w:bookmarkStart w:id="822" w:name="_Toc107403261"/>
        <w:bookmarkStart w:id="823" w:name="_Toc131153803"/>
        <w:r w:rsidR="001D3226" w:rsidRPr="00F41476">
          <w:t>Часть 2. ТАРИФНО-БАЛАНСОВЫЕ РАСЧЕТНЫЕ МОДЕЛИ ТЕПЛОСНАБЖЕНИЯ</w:t>
        </w:r>
      </w:hyperlink>
      <w:r w:rsidR="001D3226" w:rsidRPr="00F41476">
        <w:t xml:space="preserve"> </w:t>
      </w:r>
      <w:hyperlink r:id="rId307" w:anchor="bookmark134" w:history="1">
        <w:r w:rsidR="001D3226" w:rsidRPr="00F41476">
          <w:t>ПОТРЕБИТЕЛЕЙ ПО КАЖДОЙ ЕДИНОЙ ТЕПЛОСНАБЖАЮЩЕЙ ОРГАНИЗАЦИИ</w:t>
        </w:r>
        <w:bookmarkEnd w:id="820"/>
        <w:bookmarkEnd w:id="821"/>
        <w:bookmarkEnd w:id="822"/>
        <w:bookmarkEnd w:id="823"/>
      </w:hyperlink>
    </w:p>
    <w:p w14:paraId="008159CF" w14:textId="77777777" w:rsidR="001D3226" w:rsidRPr="00F41476" w:rsidRDefault="001D3226" w:rsidP="001D3226">
      <w:pPr>
        <w:ind w:left="827"/>
        <w:rPr>
          <w:rFonts w:eastAsia="Times New Roman" w:cs="Times New Roman"/>
          <w:spacing w:val="-16"/>
        </w:rPr>
      </w:pPr>
    </w:p>
    <w:p w14:paraId="7D5F0DF9" w14:textId="77777777" w:rsidR="001D3226" w:rsidRPr="00F41476" w:rsidRDefault="001D3226" w:rsidP="001D3226">
      <w:pPr>
        <w:ind w:firstLine="567"/>
        <w:jc w:val="both"/>
        <w:rPr>
          <w:rFonts w:eastAsia="Times New Roman" w:cs="Times New Roman"/>
          <w:sz w:val="22"/>
        </w:rPr>
      </w:pPr>
      <w:r w:rsidRPr="00F41476">
        <w:rPr>
          <w:rFonts w:eastAsia="Times New Roman" w:cs="Times New Roman"/>
          <w:spacing w:val="-16"/>
        </w:rPr>
        <w:t>П</w:t>
      </w:r>
      <w:r w:rsidRPr="00F41476">
        <w:rPr>
          <w:rFonts w:eastAsia="Times New Roman" w:cs="Times New Roman"/>
          <w:spacing w:val="4"/>
        </w:rPr>
        <w:t>р</w:t>
      </w:r>
      <w:r w:rsidRPr="00F41476">
        <w:rPr>
          <w:rFonts w:eastAsia="Times New Roman" w:cs="Times New Roman"/>
          <w:spacing w:val="-2"/>
        </w:rPr>
        <w:t>е</w:t>
      </w:r>
      <w:r w:rsidRPr="00F41476">
        <w:rPr>
          <w:rFonts w:eastAsia="Times New Roman" w:cs="Times New Roman"/>
          <w:spacing w:val="2"/>
        </w:rPr>
        <w:t>д</w:t>
      </w:r>
      <w:r w:rsidRPr="00F41476">
        <w:rPr>
          <w:rFonts w:eastAsia="Times New Roman" w:cs="Times New Roman"/>
          <w:spacing w:val="-2"/>
        </w:rPr>
        <w:t>с</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1"/>
        </w:rPr>
        <w:t>в</w:t>
      </w:r>
      <w:r w:rsidRPr="00F41476">
        <w:rPr>
          <w:rFonts w:eastAsia="Times New Roman" w:cs="Times New Roman"/>
          <w:spacing w:val="4"/>
        </w:rPr>
        <w:t>л</w:t>
      </w:r>
      <w:r w:rsidRPr="00F41476">
        <w:rPr>
          <w:rFonts w:eastAsia="Times New Roman" w:cs="Times New Roman"/>
          <w:spacing w:val="-2"/>
        </w:rPr>
        <w:t>е</w:t>
      </w:r>
      <w:r w:rsidRPr="00F41476">
        <w:rPr>
          <w:rFonts w:eastAsia="Times New Roman" w:cs="Times New Roman"/>
          <w:spacing w:val="-3"/>
        </w:rPr>
        <w:t>н</w:t>
      </w:r>
      <w:r w:rsidRPr="00F41476">
        <w:rPr>
          <w:rFonts w:eastAsia="Times New Roman" w:cs="Times New Roman"/>
        </w:rPr>
        <w:t>ы</w:t>
      </w:r>
      <w:r w:rsidRPr="00F41476">
        <w:rPr>
          <w:rFonts w:eastAsia="Times New Roman" w:cs="Times New Roman"/>
          <w:spacing w:val="-2"/>
        </w:rPr>
        <w:t xml:space="preserve"> </w:t>
      </w:r>
      <w:r w:rsidRPr="00F41476">
        <w:rPr>
          <w:rFonts w:eastAsia="Times New Roman" w:cs="Times New Roman"/>
        </w:rPr>
        <w:t>в</w:t>
      </w:r>
      <w:r w:rsidRPr="00F41476">
        <w:rPr>
          <w:rFonts w:eastAsia="Times New Roman" w:cs="Times New Roman"/>
          <w:spacing w:val="3"/>
        </w:rPr>
        <w:t xml:space="preserve"> </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2"/>
        </w:rPr>
        <w:t>б</w:t>
      </w:r>
      <w:r w:rsidRPr="00F41476">
        <w:rPr>
          <w:rFonts w:eastAsia="Times New Roman" w:cs="Times New Roman"/>
          <w:spacing w:val="-5"/>
        </w:rPr>
        <w:t>л</w:t>
      </w:r>
      <w:r w:rsidRPr="00F41476">
        <w:rPr>
          <w:rFonts w:eastAsia="Times New Roman" w:cs="Times New Roman"/>
          <w:spacing w:val="-3"/>
        </w:rPr>
        <w:t>и</w:t>
      </w:r>
      <w:r w:rsidRPr="00F41476">
        <w:rPr>
          <w:rFonts w:eastAsia="Times New Roman" w:cs="Times New Roman"/>
          <w:spacing w:val="6"/>
        </w:rPr>
        <w:t>ц</w:t>
      </w:r>
      <w:r w:rsidRPr="00F41476">
        <w:rPr>
          <w:rFonts w:eastAsia="Times New Roman" w:cs="Times New Roman"/>
          <w:spacing w:val="-2"/>
        </w:rPr>
        <w:t>е 14.1.1</w:t>
      </w:r>
      <w:r w:rsidRPr="00F41476">
        <w:rPr>
          <w:rFonts w:eastAsia="Times New Roman" w:cs="Times New Roman"/>
        </w:rPr>
        <w:t>.</w:t>
      </w:r>
    </w:p>
    <w:p w14:paraId="42A7F701" w14:textId="77777777" w:rsidR="001D3226" w:rsidRPr="00F41476" w:rsidRDefault="001D3226" w:rsidP="001D3226">
      <w:pPr>
        <w:rPr>
          <w:rFonts w:cs="Times New Roman"/>
        </w:rPr>
      </w:pPr>
    </w:p>
    <w:p w14:paraId="40BBB5CF" w14:textId="77777777" w:rsidR="001D3226" w:rsidRPr="00F41476" w:rsidRDefault="00F81B96" w:rsidP="001D3226">
      <w:pPr>
        <w:pStyle w:val="2"/>
        <w:ind w:left="0" w:firstLine="0"/>
      </w:pPr>
      <w:hyperlink r:id="rId308" w:anchor="bookmark135" w:history="1">
        <w:bookmarkStart w:id="824" w:name="_Toc30085171"/>
        <w:bookmarkStart w:id="825" w:name="_Toc32845494"/>
        <w:bookmarkStart w:id="826" w:name="_Toc107403262"/>
        <w:bookmarkStart w:id="827" w:name="_Toc131153804"/>
        <w:r w:rsidR="001D3226" w:rsidRPr="00F41476">
          <w:t>Часть 3. РЕЗУЛЬТАТЫ ОЦЕНКИ ЦЕНОВЫХ (ТАРИФНЫХ) ПОСЛЕДСТВИЙ</w:t>
        </w:r>
      </w:hyperlink>
      <w:r w:rsidR="001D3226" w:rsidRPr="00F41476">
        <w:t xml:space="preserve"> </w:t>
      </w:r>
      <w:hyperlink r:id="rId309" w:anchor="bookmark135" w:history="1">
        <w:r w:rsidR="001D3226" w:rsidRPr="00F41476">
          <w:t>РЕАЛИЗАЦИИ ПРОЕКТОВ СХЕМЫ ТЕПЛОСНАБЖЕНИЯ НА ОСНОВАНИИ</w:t>
        </w:r>
      </w:hyperlink>
      <w:r w:rsidR="001D3226" w:rsidRPr="00F41476">
        <w:t xml:space="preserve"> </w:t>
      </w:r>
      <w:hyperlink r:id="rId310" w:anchor="bookmark135" w:history="1">
        <w:r w:rsidR="001D3226" w:rsidRPr="00F41476">
          <w:t>РАЗРАБОТАННЫХ ТАРИФНО-БАЛАНСОВЫХ МОДЕЛЕЙ</w:t>
        </w:r>
        <w:bookmarkEnd w:id="824"/>
        <w:bookmarkEnd w:id="825"/>
        <w:bookmarkEnd w:id="826"/>
        <w:bookmarkEnd w:id="827"/>
      </w:hyperlink>
    </w:p>
    <w:p w14:paraId="7C3A94DF" w14:textId="77777777" w:rsidR="001D3226" w:rsidRPr="00F41476" w:rsidRDefault="001D3226" w:rsidP="001D3226">
      <w:pPr>
        <w:ind w:left="827"/>
        <w:rPr>
          <w:rFonts w:eastAsia="Times New Roman" w:cs="Times New Roman"/>
          <w:spacing w:val="-16"/>
        </w:rPr>
      </w:pPr>
    </w:p>
    <w:p w14:paraId="6E6E2492" w14:textId="77777777" w:rsidR="001D3226" w:rsidRPr="00F41476" w:rsidRDefault="001D3226" w:rsidP="001D3226">
      <w:pPr>
        <w:ind w:firstLine="567"/>
        <w:jc w:val="both"/>
        <w:rPr>
          <w:rFonts w:eastAsia="Times New Roman" w:cs="Times New Roman"/>
          <w:sz w:val="22"/>
        </w:rPr>
      </w:pPr>
      <w:r w:rsidRPr="00F41476">
        <w:rPr>
          <w:rFonts w:eastAsia="Times New Roman" w:cs="Times New Roman"/>
          <w:spacing w:val="-16"/>
        </w:rPr>
        <w:t>П</w:t>
      </w:r>
      <w:r w:rsidRPr="00F41476">
        <w:rPr>
          <w:rFonts w:eastAsia="Times New Roman" w:cs="Times New Roman"/>
          <w:spacing w:val="4"/>
        </w:rPr>
        <w:t>р</w:t>
      </w:r>
      <w:r w:rsidRPr="00F41476">
        <w:rPr>
          <w:rFonts w:eastAsia="Times New Roman" w:cs="Times New Roman"/>
          <w:spacing w:val="-2"/>
        </w:rPr>
        <w:t>е</w:t>
      </w:r>
      <w:r w:rsidRPr="00F41476">
        <w:rPr>
          <w:rFonts w:eastAsia="Times New Roman" w:cs="Times New Roman"/>
          <w:spacing w:val="2"/>
        </w:rPr>
        <w:t>д</w:t>
      </w:r>
      <w:r w:rsidRPr="00F41476">
        <w:rPr>
          <w:rFonts w:eastAsia="Times New Roman" w:cs="Times New Roman"/>
          <w:spacing w:val="-2"/>
        </w:rPr>
        <w:t>с</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1"/>
        </w:rPr>
        <w:t>в</w:t>
      </w:r>
      <w:r w:rsidRPr="00F41476">
        <w:rPr>
          <w:rFonts w:eastAsia="Times New Roman" w:cs="Times New Roman"/>
          <w:spacing w:val="4"/>
        </w:rPr>
        <w:t>л</w:t>
      </w:r>
      <w:r w:rsidRPr="00F41476">
        <w:rPr>
          <w:rFonts w:eastAsia="Times New Roman" w:cs="Times New Roman"/>
          <w:spacing w:val="-2"/>
        </w:rPr>
        <w:t>е</w:t>
      </w:r>
      <w:r w:rsidRPr="00F41476">
        <w:rPr>
          <w:rFonts w:eastAsia="Times New Roman" w:cs="Times New Roman"/>
          <w:spacing w:val="-3"/>
        </w:rPr>
        <w:t>н</w:t>
      </w:r>
      <w:r w:rsidRPr="00F41476">
        <w:rPr>
          <w:rFonts w:eastAsia="Times New Roman" w:cs="Times New Roman"/>
        </w:rPr>
        <w:t>ы</w:t>
      </w:r>
      <w:r w:rsidRPr="00F41476">
        <w:rPr>
          <w:rFonts w:eastAsia="Times New Roman" w:cs="Times New Roman"/>
          <w:spacing w:val="-2"/>
        </w:rPr>
        <w:t xml:space="preserve"> </w:t>
      </w:r>
      <w:r w:rsidRPr="00F41476">
        <w:rPr>
          <w:rFonts w:eastAsia="Times New Roman" w:cs="Times New Roman"/>
        </w:rPr>
        <w:t>в</w:t>
      </w:r>
      <w:r w:rsidRPr="00F41476">
        <w:rPr>
          <w:rFonts w:eastAsia="Times New Roman" w:cs="Times New Roman"/>
          <w:spacing w:val="3"/>
        </w:rPr>
        <w:t xml:space="preserve"> </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2"/>
        </w:rPr>
        <w:t>б</w:t>
      </w:r>
      <w:r w:rsidRPr="00F41476">
        <w:rPr>
          <w:rFonts w:eastAsia="Times New Roman" w:cs="Times New Roman"/>
          <w:spacing w:val="-5"/>
        </w:rPr>
        <w:t>л</w:t>
      </w:r>
      <w:r w:rsidRPr="00F41476">
        <w:rPr>
          <w:rFonts w:eastAsia="Times New Roman" w:cs="Times New Roman"/>
          <w:spacing w:val="-3"/>
        </w:rPr>
        <w:t>и</w:t>
      </w:r>
      <w:r w:rsidRPr="00F41476">
        <w:rPr>
          <w:rFonts w:eastAsia="Times New Roman" w:cs="Times New Roman"/>
          <w:spacing w:val="6"/>
        </w:rPr>
        <w:t>ц</w:t>
      </w:r>
      <w:r w:rsidRPr="00F41476">
        <w:rPr>
          <w:rFonts w:eastAsia="Times New Roman" w:cs="Times New Roman"/>
          <w:spacing w:val="-2"/>
        </w:rPr>
        <w:t>е 14.1.1</w:t>
      </w:r>
      <w:r w:rsidRPr="00F41476">
        <w:rPr>
          <w:rFonts w:eastAsia="Times New Roman" w:cs="Times New Roman"/>
        </w:rPr>
        <w:t>.</w:t>
      </w:r>
    </w:p>
    <w:p w14:paraId="127DF518" w14:textId="77777777" w:rsidR="001D3226" w:rsidRPr="00F41476" w:rsidRDefault="001D3226" w:rsidP="001D3226">
      <w:pPr>
        <w:jc w:val="both"/>
        <w:rPr>
          <w:rFonts w:cs="Times New Roman"/>
          <w:lang w:eastAsia="ru-RU"/>
        </w:rPr>
      </w:pPr>
    </w:p>
    <w:p w14:paraId="73A019C7" w14:textId="77777777" w:rsidR="001D3226" w:rsidRPr="00F41476" w:rsidRDefault="001D3226" w:rsidP="001D3226">
      <w:pPr>
        <w:pStyle w:val="a0"/>
        <w:rPr>
          <w:rFonts w:cs="Times New Roman"/>
          <w:lang w:eastAsia="ru-RU"/>
        </w:rPr>
      </w:pPr>
    </w:p>
    <w:p w14:paraId="6009D8F5" w14:textId="77777777" w:rsidR="001D3226" w:rsidRPr="00F41476" w:rsidRDefault="001D3226" w:rsidP="001D3226">
      <w:pPr>
        <w:pStyle w:val="a0"/>
        <w:rPr>
          <w:rFonts w:cs="Times New Roman"/>
          <w:lang w:eastAsia="ru-RU"/>
        </w:rPr>
      </w:pPr>
    </w:p>
    <w:p w14:paraId="74D51DF8" w14:textId="77777777" w:rsidR="001D3226" w:rsidRPr="00F41476" w:rsidRDefault="001D3226" w:rsidP="001D3226">
      <w:pPr>
        <w:pStyle w:val="a0"/>
        <w:rPr>
          <w:rFonts w:cs="Times New Roman"/>
          <w:lang w:eastAsia="ru-RU"/>
        </w:rPr>
      </w:pPr>
    </w:p>
    <w:p w14:paraId="2EEBB3AC" w14:textId="77777777" w:rsidR="001D3226" w:rsidRPr="00F41476" w:rsidRDefault="001D3226" w:rsidP="001D3226">
      <w:pPr>
        <w:pStyle w:val="a0"/>
        <w:rPr>
          <w:rFonts w:cs="Times New Roman"/>
          <w:lang w:eastAsia="ru-RU"/>
        </w:rPr>
      </w:pPr>
    </w:p>
    <w:p w14:paraId="23589BA3" w14:textId="77777777" w:rsidR="001D3226" w:rsidRPr="00F41476" w:rsidRDefault="001D3226" w:rsidP="001D3226">
      <w:pPr>
        <w:pStyle w:val="a0"/>
        <w:rPr>
          <w:rFonts w:cs="Times New Roman"/>
          <w:lang w:eastAsia="ru-RU"/>
        </w:rPr>
      </w:pPr>
    </w:p>
    <w:p w14:paraId="19578100" w14:textId="77777777" w:rsidR="001D3226" w:rsidRPr="00F41476" w:rsidRDefault="001D3226" w:rsidP="001D3226">
      <w:pPr>
        <w:pStyle w:val="a0"/>
        <w:rPr>
          <w:rFonts w:cs="Times New Roman"/>
          <w:lang w:eastAsia="ru-RU"/>
        </w:rPr>
      </w:pPr>
    </w:p>
    <w:p w14:paraId="4CFCAD19" w14:textId="77777777" w:rsidR="001D3226" w:rsidRPr="00F41476" w:rsidRDefault="001D3226" w:rsidP="001D3226">
      <w:pPr>
        <w:pStyle w:val="a0"/>
        <w:rPr>
          <w:rFonts w:cs="Times New Roman"/>
          <w:lang w:eastAsia="ru-RU"/>
        </w:rPr>
      </w:pPr>
    </w:p>
    <w:p w14:paraId="14897898" w14:textId="77777777" w:rsidR="001D3226" w:rsidRPr="00F41476" w:rsidRDefault="001D3226" w:rsidP="001D3226">
      <w:pPr>
        <w:pStyle w:val="a0"/>
        <w:rPr>
          <w:rFonts w:cs="Times New Roman"/>
          <w:lang w:eastAsia="ru-RU"/>
        </w:rPr>
      </w:pPr>
    </w:p>
    <w:p w14:paraId="78E410E5" w14:textId="77777777" w:rsidR="001D3226" w:rsidRPr="00F41476" w:rsidRDefault="001D3226" w:rsidP="001D3226">
      <w:pPr>
        <w:pStyle w:val="a0"/>
        <w:rPr>
          <w:rFonts w:cs="Times New Roman"/>
          <w:lang w:eastAsia="ru-RU"/>
        </w:rPr>
        <w:sectPr w:rsidR="001D3226" w:rsidRPr="00F41476">
          <w:pgSz w:w="11906" w:h="16838"/>
          <w:pgMar w:top="1134" w:right="850" w:bottom="1134" w:left="1701" w:header="708" w:footer="708" w:gutter="0"/>
          <w:cols w:space="708"/>
          <w:docGrid w:linePitch="360"/>
        </w:sectPr>
      </w:pPr>
    </w:p>
    <w:p w14:paraId="60690B70" w14:textId="77777777" w:rsidR="001D3226" w:rsidRPr="00F41476" w:rsidRDefault="001D3226" w:rsidP="001D3226">
      <w:pPr>
        <w:spacing w:before="400" w:after="200"/>
        <w:rPr>
          <w:rFonts w:cs="Times New Roman"/>
        </w:rPr>
      </w:pPr>
      <w:r w:rsidRPr="00F41476">
        <w:rPr>
          <w:rFonts w:cs="Times New Roman"/>
          <w:b/>
        </w:rPr>
        <w:lastRenderedPageBreak/>
        <w:t>Таблица 14.1.1 - Тарифно-балансовые расчетные модели теплоснабжения потребления</w:t>
      </w:r>
    </w:p>
    <w:tbl>
      <w:tblPr>
        <w:tblW w:w="13649" w:type="dxa"/>
        <w:tblInd w:w="-5" w:type="dxa"/>
        <w:tblLayout w:type="fixed"/>
        <w:tblLook w:val="04A0" w:firstRow="1" w:lastRow="0" w:firstColumn="1" w:lastColumn="0" w:noHBand="0" w:noVBand="1"/>
      </w:tblPr>
      <w:tblGrid>
        <w:gridCol w:w="1926"/>
        <w:gridCol w:w="1193"/>
        <w:gridCol w:w="1170"/>
        <w:gridCol w:w="1170"/>
        <w:gridCol w:w="1170"/>
        <w:gridCol w:w="1170"/>
        <w:gridCol w:w="1170"/>
        <w:gridCol w:w="1170"/>
        <w:gridCol w:w="1170"/>
        <w:gridCol w:w="1170"/>
        <w:gridCol w:w="1170"/>
      </w:tblGrid>
      <w:tr w:rsidR="007249B5" w:rsidRPr="00F41476" w14:paraId="1DF31419" w14:textId="77777777" w:rsidTr="00752C50">
        <w:trPr>
          <w:trHeight w:val="289"/>
        </w:trPr>
        <w:tc>
          <w:tcPr>
            <w:tcW w:w="1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E8B768" w14:textId="77777777" w:rsidR="007249B5" w:rsidRPr="00F41476" w:rsidRDefault="007249B5" w:rsidP="008F458C">
            <w:pPr>
              <w:rPr>
                <w:rFonts w:eastAsia="Times New Roman" w:cs="Times New Roman"/>
                <w:color w:val="000000"/>
                <w:sz w:val="22"/>
                <w:lang w:eastAsia="ru-RU"/>
              </w:rPr>
            </w:pPr>
            <w:bookmarkStart w:id="828" w:name="_Hlk108189764"/>
            <w:r w:rsidRPr="00F41476">
              <w:rPr>
                <w:rFonts w:eastAsia="Times New Roman" w:cs="Times New Roman"/>
                <w:color w:val="000000"/>
                <w:sz w:val="22"/>
                <w:lang w:eastAsia="ru-RU"/>
              </w:rPr>
              <w:t>Показатель</w:t>
            </w:r>
          </w:p>
        </w:tc>
        <w:tc>
          <w:tcPr>
            <w:tcW w:w="11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D0E3F3"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Ед. изм.</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3A5671"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1326A8"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2024</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BEF3AB"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2025</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96AB88"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2026</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3F5407"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2027</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875F4B"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2028</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5F966A"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2029</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1A3601"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2030</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968180" w14:textId="77777777" w:rsidR="007249B5" w:rsidRPr="00F41476" w:rsidRDefault="007249B5"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2031</w:t>
            </w:r>
          </w:p>
        </w:tc>
      </w:tr>
      <w:tr w:rsidR="00752C50" w:rsidRPr="00F41476" w14:paraId="2B3011BF" w14:textId="77777777" w:rsidTr="00752C50">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156BBA8"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Необходимая валовая выручка</w:t>
            </w:r>
          </w:p>
        </w:tc>
        <w:tc>
          <w:tcPr>
            <w:tcW w:w="1193" w:type="dxa"/>
            <w:tcBorders>
              <w:top w:val="nil"/>
              <w:left w:val="nil"/>
              <w:bottom w:val="single" w:sz="4" w:space="0" w:color="auto"/>
              <w:right w:val="single" w:sz="4" w:space="0" w:color="auto"/>
            </w:tcBorders>
            <w:shd w:val="clear" w:color="auto" w:fill="auto"/>
            <w:noWrap/>
            <w:vAlign w:val="center"/>
            <w:hideMark/>
          </w:tcPr>
          <w:p w14:paraId="4769D4D4"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тыс. руб</w:t>
            </w:r>
          </w:p>
        </w:tc>
        <w:tc>
          <w:tcPr>
            <w:tcW w:w="1170" w:type="dxa"/>
            <w:tcBorders>
              <w:top w:val="nil"/>
              <w:left w:val="nil"/>
              <w:bottom w:val="single" w:sz="4" w:space="0" w:color="auto"/>
              <w:right w:val="single" w:sz="4" w:space="0" w:color="auto"/>
            </w:tcBorders>
            <w:shd w:val="clear" w:color="auto" w:fill="auto"/>
            <w:vAlign w:val="center"/>
            <w:hideMark/>
          </w:tcPr>
          <w:p w14:paraId="77A0D22E" w14:textId="616DB20F" w:rsidR="00752C50" w:rsidRPr="00F41476" w:rsidRDefault="00752C50" w:rsidP="00752C50">
            <w:pPr>
              <w:jc w:val="center"/>
              <w:rPr>
                <w:rFonts w:eastAsia="Times New Roman" w:cs="Times New Roman"/>
                <w:color w:val="000000"/>
                <w:sz w:val="22"/>
                <w:lang w:eastAsia="ru-RU"/>
              </w:rPr>
            </w:pPr>
            <w:r w:rsidRPr="00F41476">
              <w:rPr>
                <w:color w:val="000000"/>
                <w:sz w:val="22"/>
              </w:rPr>
              <w:t>153149,2</w:t>
            </w:r>
          </w:p>
        </w:tc>
        <w:tc>
          <w:tcPr>
            <w:tcW w:w="1170" w:type="dxa"/>
            <w:tcBorders>
              <w:top w:val="nil"/>
              <w:left w:val="nil"/>
              <w:bottom w:val="single" w:sz="4" w:space="0" w:color="auto"/>
              <w:right w:val="single" w:sz="4" w:space="0" w:color="auto"/>
            </w:tcBorders>
            <w:shd w:val="clear" w:color="auto" w:fill="auto"/>
            <w:vAlign w:val="center"/>
            <w:hideMark/>
          </w:tcPr>
          <w:p w14:paraId="6FAC1788" w14:textId="7AB489F0" w:rsidR="00752C50" w:rsidRPr="00F41476" w:rsidRDefault="00752C50" w:rsidP="00752C50">
            <w:pPr>
              <w:jc w:val="center"/>
              <w:rPr>
                <w:rFonts w:eastAsia="Times New Roman" w:cs="Times New Roman"/>
                <w:color w:val="000000"/>
                <w:sz w:val="22"/>
                <w:lang w:eastAsia="ru-RU"/>
              </w:rPr>
            </w:pPr>
            <w:r w:rsidRPr="00F41476">
              <w:rPr>
                <w:color w:val="000000"/>
                <w:sz w:val="22"/>
              </w:rPr>
              <w:t>160040,9</w:t>
            </w:r>
          </w:p>
        </w:tc>
        <w:tc>
          <w:tcPr>
            <w:tcW w:w="1170" w:type="dxa"/>
            <w:tcBorders>
              <w:top w:val="nil"/>
              <w:left w:val="nil"/>
              <w:bottom w:val="single" w:sz="4" w:space="0" w:color="auto"/>
              <w:right w:val="single" w:sz="4" w:space="0" w:color="auto"/>
            </w:tcBorders>
            <w:shd w:val="clear" w:color="auto" w:fill="auto"/>
            <w:vAlign w:val="center"/>
            <w:hideMark/>
          </w:tcPr>
          <w:p w14:paraId="380FC11B" w14:textId="16ADEE83" w:rsidR="00752C50" w:rsidRPr="00F41476" w:rsidRDefault="00752C50" w:rsidP="00752C50">
            <w:pPr>
              <w:jc w:val="center"/>
              <w:rPr>
                <w:rFonts w:eastAsia="Times New Roman" w:cs="Times New Roman"/>
                <w:color w:val="000000"/>
                <w:sz w:val="22"/>
                <w:lang w:eastAsia="ru-RU"/>
              </w:rPr>
            </w:pPr>
            <w:r w:rsidRPr="00F41476">
              <w:rPr>
                <w:color w:val="000000"/>
                <w:sz w:val="22"/>
              </w:rPr>
              <w:t>167242,8</w:t>
            </w:r>
          </w:p>
        </w:tc>
        <w:tc>
          <w:tcPr>
            <w:tcW w:w="1170" w:type="dxa"/>
            <w:tcBorders>
              <w:top w:val="nil"/>
              <w:left w:val="nil"/>
              <w:bottom w:val="single" w:sz="4" w:space="0" w:color="auto"/>
              <w:right w:val="single" w:sz="4" w:space="0" w:color="auto"/>
            </w:tcBorders>
            <w:shd w:val="clear" w:color="auto" w:fill="auto"/>
            <w:vAlign w:val="center"/>
            <w:hideMark/>
          </w:tcPr>
          <w:p w14:paraId="4F6FF6A9" w14:textId="0C86D348" w:rsidR="00752C50" w:rsidRPr="00F41476" w:rsidRDefault="00752C50" w:rsidP="00752C50">
            <w:pPr>
              <w:jc w:val="center"/>
              <w:rPr>
                <w:rFonts w:eastAsia="Times New Roman" w:cs="Times New Roman"/>
                <w:color w:val="000000"/>
                <w:sz w:val="22"/>
                <w:lang w:eastAsia="ru-RU"/>
              </w:rPr>
            </w:pPr>
            <w:r w:rsidRPr="00F41476">
              <w:rPr>
                <w:color w:val="000000"/>
                <w:sz w:val="22"/>
              </w:rPr>
              <w:t>174768,7</w:t>
            </w:r>
          </w:p>
        </w:tc>
        <w:tc>
          <w:tcPr>
            <w:tcW w:w="1170" w:type="dxa"/>
            <w:tcBorders>
              <w:top w:val="nil"/>
              <w:left w:val="nil"/>
              <w:bottom w:val="single" w:sz="4" w:space="0" w:color="auto"/>
              <w:right w:val="single" w:sz="4" w:space="0" w:color="auto"/>
            </w:tcBorders>
            <w:shd w:val="clear" w:color="auto" w:fill="auto"/>
            <w:vAlign w:val="center"/>
            <w:hideMark/>
          </w:tcPr>
          <w:p w14:paraId="155680AC" w14:textId="3C17A9F0" w:rsidR="00752C50" w:rsidRPr="00F41476" w:rsidRDefault="00752C50" w:rsidP="00752C50">
            <w:pPr>
              <w:jc w:val="center"/>
              <w:rPr>
                <w:rFonts w:eastAsia="Times New Roman" w:cs="Times New Roman"/>
                <w:color w:val="000000"/>
                <w:sz w:val="22"/>
                <w:lang w:eastAsia="ru-RU"/>
              </w:rPr>
            </w:pPr>
            <w:r w:rsidRPr="00F41476">
              <w:rPr>
                <w:color w:val="000000"/>
                <w:sz w:val="22"/>
              </w:rPr>
              <w:t>182633,3</w:t>
            </w:r>
          </w:p>
        </w:tc>
        <w:tc>
          <w:tcPr>
            <w:tcW w:w="1170" w:type="dxa"/>
            <w:tcBorders>
              <w:top w:val="nil"/>
              <w:left w:val="nil"/>
              <w:bottom w:val="single" w:sz="4" w:space="0" w:color="auto"/>
              <w:right w:val="single" w:sz="4" w:space="0" w:color="auto"/>
            </w:tcBorders>
            <w:shd w:val="clear" w:color="auto" w:fill="auto"/>
            <w:vAlign w:val="center"/>
            <w:hideMark/>
          </w:tcPr>
          <w:p w14:paraId="329300B4" w14:textId="773CC6D1" w:rsidR="00752C50" w:rsidRPr="00F41476" w:rsidRDefault="00752C50" w:rsidP="00752C50">
            <w:pPr>
              <w:jc w:val="center"/>
              <w:rPr>
                <w:rFonts w:eastAsia="Times New Roman" w:cs="Times New Roman"/>
                <w:color w:val="000000"/>
                <w:sz w:val="22"/>
                <w:lang w:eastAsia="ru-RU"/>
              </w:rPr>
            </w:pPr>
            <w:r w:rsidRPr="00F41476">
              <w:rPr>
                <w:color w:val="000000"/>
                <w:sz w:val="22"/>
              </w:rPr>
              <w:t>190851,8</w:t>
            </w:r>
          </w:p>
        </w:tc>
        <w:tc>
          <w:tcPr>
            <w:tcW w:w="1170" w:type="dxa"/>
            <w:tcBorders>
              <w:top w:val="nil"/>
              <w:left w:val="nil"/>
              <w:bottom w:val="single" w:sz="4" w:space="0" w:color="auto"/>
              <w:right w:val="single" w:sz="4" w:space="0" w:color="auto"/>
            </w:tcBorders>
            <w:shd w:val="clear" w:color="auto" w:fill="auto"/>
            <w:vAlign w:val="center"/>
            <w:hideMark/>
          </w:tcPr>
          <w:p w14:paraId="4C8ED866" w14:textId="4412112F" w:rsidR="00752C50" w:rsidRPr="00F41476" w:rsidRDefault="00752C50" w:rsidP="00752C50">
            <w:pPr>
              <w:jc w:val="center"/>
              <w:rPr>
                <w:rFonts w:eastAsia="Times New Roman" w:cs="Times New Roman"/>
                <w:color w:val="000000"/>
                <w:sz w:val="22"/>
                <w:lang w:eastAsia="ru-RU"/>
              </w:rPr>
            </w:pPr>
            <w:r w:rsidRPr="00F41476">
              <w:rPr>
                <w:color w:val="000000"/>
                <w:sz w:val="22"/>
              </w:rPr>
              <w:t>199440,1</w:t>
            </w:r>
          </w:p>
        </w:tc>
        <w:tc>
          <w:tcPr>
            <w:tcW w:w="1170" w:type="dxa"/>
            <w:tcBorders>
              <w:top w:val="nil"/>
              <w:left w:val="nil"/>
              <w:bottom w:val="single" w:sz="4" w:space="0" w:color="auto"/>
              <w:right w:val="single" w:sz="4" w:space="0" w:color="auto"/>
            </w:tcBorders>
            <w:shd w:val="clear" w:color="auto" w:fill="auto"/>
            <w:vAlign w:val="center"/>
            <w:hideMark/>
          </w:tcPr>
          <w:p w14:paraId="1F10A72F" w14:textId="5EF7F8EB" w:rsidR="00752C50" w:rsidRPr="00F41476" w:rsidRDefault="00752C50" w:rsidP="00752C50">
            <w:pPr>
              <w:jc w:val="center"/>
              <w:rPr>
                <w:rFonts w:eastAsia="Times New Roman" w:cs="Times New Roman"/>
                <w:color w:val="000000"/>
                <w:sz w:val="22"/>
                <w:lang w:eastAsia="ru-RU"/>
              </w:rPr>
            </w:pPr>
            <w:r w:rsidRPr="00F41476">
              <w:rPr>
                <w:color w:val="000000"/>
                <w:sz w:val="22"/>
              </w:rPr>
              <w:t>208414,9</w:t>
            </w:r>
          </w:p>
        </w:tc>
        <w:tc>
          <w:tcPr>
            <w:tcW w:w="1170" w:type="dxa"/>
            <w:tcBorders>
              <w:top w:val="nil"/>
              <w:left w:val="nil"/>
              <w:bottom w:val="single" w:sz="4" w:space="0" w:color="auto"/>
              <w:right w:val="single" w:sz="4" w:space="0" w:color="auto"/>
            </w:tcBorders>
            <w:shd w:val="clear" w:color="auto" w:fill="auto"/>
            <w:vAlign w:val="center"/>
            <w:hideMark/>
          </w:tcPr>
          <w:p w14:paraId="5CEA7FA7" w14:textId="495388DB" w:rsidR="00752C50" w:rsidRPr="00F41476" w:rsidRDefault="00752C50" w:rsidP="00752C50">
            <w:pPr>
              <w:jc w:val="center"/>
              <w:rPr>
                <w:rFonts w:eastAsia="Times New Roman" w:cs="Times New Roman"/>
                <w:color w:val="000000"/>
                <w:sz w:val="22"/>
                <w:lang w:eastAsia="ru-RU"/>
              </w:rPr>
            </w:pPr>
            <w:r w:rsidRPr="00F41476">
              <w:rPr>
                <w:color w:val="000000"/>
                <w:sz w:val="22"/>
              </w:rPr>
              <w:t>217793,6</w:t>
            </w:r>
          </w:p>
        </w:tc>
      </w:tr>
      <w:tr w:rsidR="00752C50" w:rsidRPr="00F41476" w14:paraId="4C6BE8FE" w14:textId="77777777" w:rsidTr="00752C50">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E258B53"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 xml:space="preserve">Полезный отпуск потребителям </w:t>
            </w:r>
          </w:p>
        </w:tc>
        <w:tc>
          <w:tcPr>
            <w:tcW w:w="1193" w:type="dxa"/>
            <w:tcBorders>
              <w:top w:val="nil"/>
              <w:left w:val="nil"/>
              <w:bottom w:val="single" w:sz="4" w:space="0" w:color="auto"/>
              <w:right w:val="single" w:sz="4" w:space="0" w:color="auto"/>
            </w:tcBorders>
            <w:shd w:val="clear" w:color="auto" w:fill="auto"/>
            <w:noWrap/>
            <w:vAlign w:val="center"/>
            <w:hideMark/>
          </w:tcPr>
          <w:p w14:paraId="315EDF2C"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Гкал</w:t>
            </w:r>
          </w:p>
        </w:tc>
        <w:tc>
          <w:tcPr>
            <w:tcW w:w="1170" w:type="dxa"/>
            <w:tcBorders>
              <w:top w:val="nil"/>
              <w:left w:val="nil"/>
              <w:bottom w:val="single" w:sz="4" w:space="0" w:color="auto"/>
              <w:right w:val="single" w:sz="4" w:space="0" w:color="auto"/>
            </w:tcBorders>
            <w:shd w:val="clear" w:color="auto" w:fill="auto"/>
            <w:noWrap/>
            <w:vAlign w:val="center"/>
            <w:hideMark/>
          </w:tcPr>
          <w:p w14:paraId="009331D1" w14:textId="7AD0622B"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29EABE79" w14:textId="36B1BE25"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2D99ED7E" w14:textId="153D0180"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0538CF55" w14:textId="276DE762"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6F76B5D2" w14:textId="770001A2"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382A3BDA" w14:textId="2C7D3A75"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4746F47C" w14:textId="1B6A7878"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081E0E2B" w14:textId="2D8D21A2"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c>
          <w:tcPr>
            <w:tcW w:w="1170" w:type="dxa"/>
            <w:tcBorders>
              <w:top w:val="nil"/>
              <w:left w:val="nil"/>
              <w:bottom w:val="single" w:sz="4" w:space="0" w:color="auto"/>
              <w:right w:val="single" w:sz="4" w:space="0" w:color="auto"/>
            </w:tcBorders>
            <w:shd w:val="clear" w:color="auto" w:fill="auto"/>
            <w:noWrap/>
            <w:vAlign w:val="center"/>
            <w:hideMark/>
          </w:tcPr>
          <w:p w14:paraId="0412484A" w14:textId="0CE3943F" w:rsidR="00752C50" w:rsidRPr="00F41476" w:rsidRDefault="00752C50" w:rsidP="00752C50">
            <w:pPr>
              <w:jc w:val="center"/>
              <w:rPr>
                <w:rFonts w:eastAsia="Times New Roman" w:cs="Times New Roman"/>
                <w:color w:val="000000"/>
                <w:sz w:val="22"/>
                <w:lang w:eastAsia="ru-RU"/>
              </w:rPr>
            </w:pPr>
            <w:r w:rsidRPr="00F41476">
              <w:rPr>
                <w:color w:val="000000"/>
                <w:sz w:val="22"/>
              </w:rPr>
              <w:t>45 805,20</w:t>
            </w:r>
          </w:p>
        </w:tc>
      </w:tr>
      <w:tr w:rsidR="00752C50" w:rsidRPr="00F41476" w14:paraId="3427460B" w14:textId="77777777" w:rsidTr="00752C50">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2D63542"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Среднегодовой тариф, без НДС</w:t>
            </w:r>
          </w:p>
        </w:tc>
        <w:tc>
          <w:tcPr>
            <w:tcW w:w="1193" w:type="dxa"/>
            <w:tcBorders>
              <w:top w:val="nil"/>
              <w:left w:val="nil"/>
              <w:bottom w:val="single" w:sz="4" w:space="0" w:color="auto"/>
              <w:right w:val="single" w:sz="4" w:space="0" w:color="auto"/>
            </w:tcBorders>
            <w:shd w:val="clear" w:color="auto" w:fill="auto"/>
            <w:noWrap/>
            <w:vAlign w:val="center"/>
            <w:hideMark/>
          </w:tcPr>
          <w:p w14:paraId="4EC60EC6" w14:textId="4BA256FD"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Руб./Гкал</w:t>
            </w:r>
          </w:p>
        </w:tc>
        <w:tc>
          <w:tcPr>
            <w:tcW w:w="1170" w:type="dxa"/>
            <w:tcBorders>
              <w:top w:val="nil"/>
              <w:left w:val="nil"/>
              <w:bottom w:val="single" w:sz="4" w:space="0" w:color="auto"/>
              <w:right w:val="single" w:sz="4" w:space="0" w:color="auto"/>
            </w:tcBorders>
            <w:shd w:val="clear" w:color="auto" w:fill="auto"/>
            <w:noWrap/>
            <w:vAlign w:val="center"/>
            <w:hideMark/>
          </w:tcPr>
          <w:p w14:paraId="4FEF06AF" w14:textId="4A6869D8" w:rsidR="00752C50" w:rsidRPr="00F41476" w:rsidRDefault="00752C50" w:rsidP="00752C50">
            <w:pPr>
              <w:jc w:val="right"/>
              <w:rPr>
                <w:rFonts w:eastAsia="Times New Roman" w:cs="Times New Roman"/>
                <w:color w:val="000000"/>
                <w:sz w:val="22"/>
                <w:lang w:eastAsia="ru-RU"/>
              </w:rPr>
            </w:pPr>
            <w:r w:rsidRPr="00F41476">
              <w:rPr>
                <w:color w:val="000000"/>
                <w:sz w:val="22"/>
              </w:rPr>
              <w:t>3343,49</w:t>
            </w:r>
          </w:p>
        </w:tc>
        <w:tc>
          <w:tcPr>
            <w:tcW w:w="1170" w:type="dxa"/>
            <w:tcBorders>
              <w:top w:val="nil"/>
              <w:left w:val="nil"/>
              <w:bottom w:val="single" w:sz="4" w:space="0" w:color="auto"/>
              <w:right w:val="single" w:sz="4" w:space="0" w:color="auto"/>
            </w:tcBorders>
            <w:shd w:val="clear" w:color="auto" w:fill="auto"/>
            <w:noWrap/>
            <w:vAlign w:val="center"/>
            <w:hideMark/>
          </w:tcPr>
          <w:p w14:paraId="1FE038E0" w14:textId="0B1E7CD0" w:rsidR="00752C50" w:rsidRPr="00F41476" w:rsidRDefault="00752C50" w:rsidP="00752C50">
            <w:pPr>
              <w:jc w:val="right"/>
              <w:rPr>
                <w:rFonts w:eastAsia="Times New Roman" w:cs="Times New Roman"/>
                <w:color w:val="000000"/>
                <w:sz w:val="22"/>
                <w:lang w:eastAsia="ru-RU"/>
              </w:rPr>
            </w:pPr>
            <w:r w:rsidRPr="00F41476">
              <w:rPr>
                <w:color w:val="000000"/>
                <w:sz w:val="22"/>
              </w:rPr>
              <w:t>3493,95</w:t>
            </w:r>
          </w:p>
        </w:tc>
        <w:tc>
          <w:tcPr>
            <w:tcW w:w="1170" w:type="dxa"/>
            <w:tcBorders>
              <w:top w:val="nil"/>
              <w:left w:val="nil"/>
              <w:bottom w:val="single" w:sz="4" w:space="0" w:color="auto"/>
              <w:right w:val="single" w:sz="4" w:space="0" w:color="auto"/>
            </w:tcBorders>
            <w:shd w:val="clear" w:color="auto" w:fill="auto"/>
            <w:noWrap/>
            <w:vAlign w:val="center"/>
            <w:hideMark/>
          </w:tcPr>
          <w:p w14:paraId="77F29FEB" w14:textId="3D0C9662" w:rsidR="00752C50" w:rsidRPr="00F41476" w:rsidRDefault="00752C50" w:rsidP="00752C50">
            <w:pPr>
              <w:jc w:val="right"/>
              <w:rPr>
                <w:rFonts w:eastAsia="Times New Roman" w:cs="Times New Roman"/>
                <w:color w:val="000000"/>
                <w:sz w:val="22"/>
                <w:lang w:eastAsia="ru-RU"/>
              </w:rPr>
            </w:pPr>
            <w:r w:rsidRPr="00F41476">
              <w:rPr>
                <w:color w:val="000000"/>
                <w:sz w:val="22"/>
              </w:rPr>
              <w:t>3651,17</w:t>
            </w:r>
          </w:p>
        </w:tc>
        <w:tc>
          <w:tcPr>
            <w:tcW w:w="1170" w:type="dxa"/>
            <w:tcBorders>
              <w:top w:val="nil"/>
              <w:left w:val="nil"/>
              <w:bottom w:val="single" w:sz="4" w:space="0" w:color="auto"/>
              <w:right w:val="single" w:sz="4" w:space="0" w:color="auto"/>
            </w:tcBorders>
            <w:shd w:val="clear" w:color="auto" w:fill="auto"/>
            <w:noWrap/>
            <w:vAlign w:val="center"/>
            <w:hideMark/>
          </w:tcPr>
          <w:p w14:paraId="31EE0391" w14:textId="2E4AE944" w:rsidR="00752C50" w:rsidRPr="00F41476" w:rsidRDefault="00752C50" w:rsidP="00752C50">
            <w:pPr>
              <w:jc w:val="right"/>
              <w:rPr>
                <w:rFonts w:eastAsia="Times New Roman" w:cs="Times New Roman"/>
                <w:color w:val="000000"/>
                <w:sz w:val="22"/>
                <w:lang w:eastAsia="ru-RU"/>
              </w:rPr>
            </w:pPr>
            <w:r w:rsidRPr="00F41476">
              <w:rPr>
                <w:color w:val="000000"/>
                <w:sz w:val="22"/>
              </w:rPr>
              <w:t>3815,48</w:t>
            </w:r>
          </w:p>
        </w:tc>
        <w:tc>
          <w:tcPr>
            <w:tcW w:w="1170" w:type="dxa"/>
            <w:tcBorders>
              <w:top w:val="nil"/>
              <w:left w:val="nil"/>
              <w:bottom w:val="single" w:sz="4" w:space="0" w:color="auto"/>
              <w:right w:val="single" w:sz="4" w:space="0" w:color="auto"/>
            </w:tcBorders>
            <w:shd w:val="clear" w:color="auto" w:fill="auto"/>
            <w:noWrap/>
            <w:vAlign w:val="center"/>
            <w:hideMark/>
          </w:tcPr>
          <w:p w14:paraId="130B9BA2" w14:textId="5B849CA9" w:rsidR="00752C50" w:rsidRPr="00F41476" w:rsidRDefault="00752C50" w:rsidP="00752C50">
            <w:pPr>
              <w:jc w:val="right"/>
              <w:rPr>
                <w:rFonts w:eastAsia="Times New Roman" w:cs="Times New Roman"/>
                <w:color w:val="000000"/>
                <w:sz w:val="22"/>
                <w:lang w:eastAsia="ru-RU"/>
              </w:rPr>
            </w:pPr>
            <w:r w:rsidRPr="00F41476">
              <w:rPr>
                <w:color w:val="000000"/>
                <w:sz w:val="22"/>
              </w:rPr>
              <w:t>3987,17</w:t>
            </w:r>
          </w:p>
        </w:tc>
        <w:tc>
          <w:tcPr>
            <w:tcW w:w="1170" w:type="dxa"/>
            <w:tcBorders>
              <w:top w:val="nil"/>
              <w:left w:val="nil"/>
              <w:bottom w:val="single" w:sz="4" w:space="0" w:color="auto"/>
              <w:right w:val="single" w:sz="4" w:space="0" w:color="auto"/>
            </w:tcBorders>
            <w:shd w:val="clear" w:color="auto" w:fill="auto"/>
            <w:noWrap/>
            <w:vAlign w:val="center"/>
            <w:hideMark/>
          </w:tcPr>
          <w:p w14:paraId="3F5E540B" w14:textId="4848CBD7" w:rsidR="00752C50" w:rsidRPr="00F41476" w:rsidRDefault="00752C50" w:rsidP="00752C50">
            <w:pPr>
              <w:jc w:val="right"/>
              <w:rPr>
                <w:rFonts w:eastAsia="Times New Roman" w:cs="Times New Roman"/>
                <w:color w:val="000000"/>
                <w:sz w:val="22"/>
                <w:lang w:eastAsia="ru-RU"/>
              </w:rPr>
            </w:pPr>
            <w:r w:rsidRPr="00F41476">
              <w:rPr>
                <w:color w:val="000000"/>
                <w:sz w:val="22"/>
              </w:rPr>
              <w:t>4166,60</w:t>
            </w:r>
          </w:p>
        </w:tc>
        <w:tc>
          <w:tcPr>
            <w:tcW w:w="1170" w:type="dxa"/>
            <w:tcBorders>
              <w:top w:val="nil"/>
              <w:left w:val="nil"/>
              <w:bottom w:val="single" w:sz="4" w:space="0" w:color="auto"/>
              <w:right w:val="single" w:sz="4" w:space="0" w:color="auto"/>
            </w:tcBorders>
            <w:shd w:val="clear" w:color="auto" w:fill="auto"/>
            <w:noWrap/>
            <w:vAlign w:val="center"/>
            <w:hideMark/>
          </w:tcPr>
          <w:p w14:paraId="20CAFAB2" w14:textId="1FC07E37" w:rsidR="00752C50" w:rsidRPr="00F41476" w:rsidRDefault="00752C50" w:rsidP="00752C50">
            <w:pPr>
              <w:jc w:val="right"/>
              <w:rPr>
                <w:rFonts w:eastAsia="Times New Roman" w:cs="Times New Roman"/>
                <w:color w:val="000000"/>
                <w:sz w:val="22"/>
                <w:lang w:eastAsia="ru-RU"/>
              </w:rPr>
            </w:pPr>
            <w:r w:rsidRPr="00F41476">
              <w:rPr>
                <w:color w:val="000000"/>
                <w:sz w:val="22"/>
              </w:rPr>
              <w:t>4354,09</w:t>
            </w:r>
          </w:p>
        </w:tc>
        <w:tc>
          <w:tcPr>
            <w:tcW w:w="1170" w:type="dxa"/>
            <w:tcBorders>
              <w:top w:val="nil"/>
              <w:left w:val="nil"/>
              <w:bottom w:val="single" w:sz="4" w:space="0" w:color="auto"/>
              <w:right w:val="single" w:sz="4" w:space="0" w:color="auto"/>
            </w:tcBorders>
            <w:shd w:val="clear" w:color="auto" w:fill="auto"/>
            <w:noWrap/>
            <w:vAlign w:val="center"/>
            <w:hideMark/>
          </w:tcPr>
          <w:p w14:paraId="26004A32" w14:textId="1FA23BE3" w:rsidR="00752C50" w:rsidRPr="00F41476" w:rsidRDefault="00752C50" w:rsidP="00752C50">
            <w:pPr>
              <w:jc w:val="right"/>
              <w:rPr>
                <w:rFonts w:eastAsia="Times New Roman" w:cs="Times New Roman"/>
                <w:color w:val="000000"/>
                <w:sz w:val="22"/>
                <w:lang w:eastAsia="ru-RU"/>
              </w:rPr>
            </w:pPr>
            <w:r w:rsidRPr="00F41476">
              <w:rPr>
                <w:color w:val="000000"/>
                <w:sz w:val="22"/>
              </w:rPr>
              <w:t>4550,03</w:t>
            </w:r>
          </w:p>
        </w:tc>
        <w:tc>
          <w:tcPr>
            <w:tcW w:w="1170" w:type="dxa"/>
            <w:tcBorders>
              <w:top w:val="nil"/>
              <w:left w:val="nil"/>
              <w:bottom w:val="single" w:sz="4" w:space="0" w:color="auto"/>
              <w:right w:val="single" w:sz="4" w:space="0" w:color="auto"/>
            </w:tcBorders>
            <w:shd w:val="clear" w:color="auto" w:fill="auto"/>
            <w:noWrap/>
            <w:vAlign w:val="center"/>
            <w:hideMark/>
          </w:tcPr>
          <w:p w14:paraId="742B173C" w14:textId="0D9002B7" w:rsidR="00752C50" w:rsidRPr="00F41476" w:rsidRDefault="00752C50" w:rsidP="00752C50">
            <w:pPr>
              <w:jc w:val="right"/>
              <w:rPr>
                <w:rFonts w:eastAsia="Times New Roman" w:cs="Times New Roman"/>
                <w:color w:val="000000"/>
                <w:sz w:val="22"/>
                <w:lang w:eastAsia="ru-RU"/>
              </w:rPr>
            </w:pPr>
            <w:r w:rsidRPr="00F41476">
              <w:rPr>
                <w:color w:val="000000"/>
                <w:sz w:val="22"/>
              </w:rPr>
              <w:t>4754,78</w:t>
            </w:r>
          </w:p>
        </w:tc>
      </w:tr>
      <w:bookmarkEnd w:id="828"/>
    </w:tbl>
    <w:p w14:paraId="61B6E78A" w14:textId="77777777" w:rsidR="001D3226" w:rsidRPr="00F41476" w:rsidRDefault="001D3226" w:rsidP="001D3226">
      <w:pPr>
        <w:pStyle w:val="a0"/>
        <w:rPr>
          <w:rFonts w:cs="Times New Roman"/>
          <w:lang w:eastAsia="ru-RU"/>
        </w:rPr>
        <w:sectPr w:rsidR="001D3226" w:rsidRPr="00F41476" w:rsidSect="008F458C">
          <w:pgSz w:w="16838" w:h="11906" w:orient="landscape"/>
          <w:pgMar w:top="851" w:right="1134" w:bottom="1701" w:left="1134" w:header="709" w:footer="709" w:gutter="0"/>
          <w:cols w:space="708"/>
          <w:docGrid w:linePitch="360"/>
        </w:sectPr>
      </w:pPr>
    </w:p>
    <w:p w14:paraId="40DD8747" w14:textId="77777777" w:rsidR="001D3226" w:rsidRPr="00F41476" w:rsidRDefault="00F81B96" w:rsidP="001D3226">
      <w:pPr>
        <w:pStyle w:val="2"/>
        <w:ind w:left="0" w:firstLine="0"/>
        <w:rPr>
          <w:sz w:val="28"/>
          <w:szCs w:val="28"/>
        </w:rPr>
      </w:pPr>
      <w:hyperlink r:id="rId311" w:anchor="bookmark136" w:history="1">
        <w:bookmarkStart w:id="829" w:name="_Toc30085172"/>
        <w:bookmarkStart w:id="830" w:name="_Toc32845495"/>
        <w:bookmarkStart w:id="831" w:name="_Toc107403264"/>
        <w:bookmarkStart w:id="832" w:name="_Toc131153805"/>
        <w:r w:rsidR="001D3226" w:rsidRPr="00F41476">
          <w:rPr>
            <w:sz w:val="28"/>
            <w:szCs w:val="28"/>
          </w:rPr>
          <w:t>ГЛАВА 15. РЕЕСТР ЕДИНЫХ ТЕПЛОСНАБЖАЮЩИХ ОРГАНИЗАЦИЙ</w:t>
        </w:r>
        <w:bookmarkEnd w:id="829"/>
        <w:bookmarkEnd w:id="830"/>
        <w:bookmarkEnd w:id="831"/>
        <w:bookmarkEnd w:id="832"/>
      </w:hyperlink>
    </w:p>
    <w:p w14:paraId="0D9B8916" w14:textId="77777777" w:rsidR="001D3226" w:rsidRPr="00F41476" w:rsidRDefault="001D3226" w:rsidP="001D3226">
      <w:pPr>
        <w:rPr>
          <w:rFonts w:cs="Times New Roman"/>
          <w:lang w:eastAsia="ru-RU"/>
        </w:rPr>
      </w:pPr>
    </w:p>
    <w:p w14:paraId="22E6BFC0" w14:textId="77777777" w:rsidR="001D3226" w:rsidRPr="00F41476" w:rsidRDefault="00F81B96" w:rsidP="001D3226">
      <w:pPr>
        <w:pStyle w:val="2"/>
        <w:ind w:left="0" w:firstLine="0"/>
      </w:pPr>
      <w:hyperlink r:id="rId312" w:anchor="bookmark137" w:history="1">
        <w:bookmarkStart w:id="833" w:name="_Toc30085173"/>
        <w:bookmarkStart w:id="834" w:name="_Toc32845496"/>
        <w:bookmarkStart w:id="835" w:name="_Toc107403265"/>
        <w:bookmarkStart w:id="836" w:name="_Toc131153806"/>
        <w:r w:rsidR="001D3226" w:rsidRPr="00F41476">
          <w:t>Часть 1. РЕЕСТР СИСТЕМ ТЕПЛОСНАБЖЕНИЯ, СОДЕРЖАЩИЙ ПЕРЕЧЕНЬ</w:t>
        </w:r>
      </w:hyperlink>
      <w:r w:rsidR="001D3226" w:rsidRPr="00F41476">
        <w:t xml:space="preserve"> </w:t>
      </w:r>
      <w:hyperlink r:id="rId313" w:anchor="bookmark137" w:history="1">
        <w:r w:rsidR="001D3226" w:rsidRPr="00F41476">
          <w:t>ТЕПЛОСНАБЖАЮЩИХ ОРГАНИЗАЦИЙ, ДЕЙСТВУЮЩИХ В КАЖДОЙ СИСТЕМЕ</w:t>
        </w:r>
      </w:hyperlink>
      <w:r w:rsidR="001D3226" w:rsidRPr="00F41476">
        <w:t xml:space="preserve"> </w:t>
      </w:r>
      <w:hyperlink r:id="rId314" w:anchor="bookmark137" w:history="1">
        <w:r w:rsidR="001D3226" w:rsidRPr="00F41476">
          <w:t>ТЕПЛОСНАБЖЕНИЯ, РАСПОЛОЖЕННЫХ В ГРАНИЦАХ ПОСЕЛЕНИЯ, ГОРОДСКОГО</w:t>
        </w:r>
      </w:hyperlink>
      <w:r w:rsidR="001D3226" w:rsidRPr="00F41476">
        <w:t xml:space="preserve"> </w:t>
      </w:r>
      <w:hyperlink r:id="rId315" w:anchor="bookmark137" w:history="1">
        <w:r w:rsidR="001D3226" w:rsidRPr="00F41476">
          <w:t>ОКРУГА, ГОРОДА ФЕДЕРАЛЬНОГО ЗНАЧЕНИЯ</w:t>
        </w:r>
        <w:bookmarkEnd w:id="833"/>
        <w:bookmarkEnd w:id="834"/>
        <w:bookmarkEnd w:id="835"/>
        <w:bookmarkEnd w:id="836"/>
      </w:hyperlink>
    </w:p>
    <w:p w14:paraId="0956E96B" w14:textId="77777777" w:rsidR="001D3226" w:rsidRPr="00F41476" w:rsidRDefault="001D3226" w:rsidP="001D3226">
      <w:pPr>
        <w:spacing w:line="250" w:lineRule="exact"/>
        <w:ind w:left="116" w:right="106" w:firstLine="710"/>
        <w:jc w:val="both"/>
        <w:rPr>
          <w:rFonts w:eastAsia="Times New Roman" w:cs="Times New Roman"/>
        </w:rPr>
      </w:pPr>
    </w:p>
    <w:p w14:paraId="664557FB" w14:textId="77777777" w:rsidR="001D3226" w:rsidRPr="00F41476" w:rsidRDefault="001D3226" w:rsidP="001D3226">
      <w:pPr>
        <w:spacing w:line="250" w:lineRule="exact"/>
        <w:ind w:left="116" w:right="106" w:firstLine="710"/>
        <w:jc w:val="both"/>
        <w:rPr>
          <w:rFonts w:eastAsia="Times New Roman" w:cs="Times New Roman"/>
        </w:rPr>
      </w:pPr>
      <w:r w:rsidRPr="00F41476">
        <w:rPr>
          <w:rFonts w:eastAsia="Times New Roman" w:cs="Times New Roman"/>
        </w:rPr>
        <w:t>В</w:t>
      </w:r>
      <w:r w:rsidRPr="00F41476">
        <w:rPr>
          <w:rFonts w:eastAsia="Times New Roman" w:cs="Times New Roman"/>
          <w:spacing w:val="8"/>
        </w:rPr>
        <w:t xml:space="preserve"> </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2"/>
        </w:rPr>
        <w:t>б</w:t>
      </w:r>
      <w:r w:rsidRPr="00F41476">
        <w:rPr>
          <w:rFonts w:eastAsia="Times New Roman" w:cs="Times New Roman"/>
          <w:spacing w:val="-5"/>
        </w:rPr>
        <w:t>л</w:t>
      </w:r>
      <w:r w:rsidRPr="00F41476">
        <w:rPr>
          <w:rFonts w:eastAsia="Times New Roman" w:cs="Times New Roman"/>
          <w:spacing w:val="-3"/>
        </w:rPr>
        <w:t>и</w:t>
      </w:r>
      <w:r w:rsidRPr="00F41476">
        <w:rPr>
          <w:rFonts w:eastAsia="Times New Roman" w:cs="Times New Roman"/>
          <w:spacing w:val="6"/>
        </w:rPr>
        <w:t>ц</w:t>
      </w:r>
      <w:r w:rsidRPr="00F41476">
        <w:rPr>
          <w:rFonts w:eastAsia="Times New Roman" w:cs="Times New Roman"/>
        </w:rPr>
        <w:t>е</w:t>
      </w:r>
      <w:r w:rsidRPr="00F41476">
        <w:rPr>
          <w:rFonts w:eastAsia="Times New Roman" w:cs="Times New Roman"/>
          <w:spacing w:val="19"/>
        </w:rPr>
        <w:t xml:space="preserve"> </w:t>
      </w:r>
      <w:r w:rsidRPr="00F41476">
        <w:rPr>
          <w:rFonts w:eastAsia="Times New Roman" w:cs="Times New Roman"/>
          <w:spacing w:val="-3"/>
        </w:rPr>
        <w:t>п</w:t>
      </w:r>
      <w:r w:rsidRPr="00F41476">
        <w:rPr>
          <w:rFonts w:eastAsia="Times New Roman" w:cs="Times New Roman"/>
          <w:spacing w:val="4"/>
        </w:rPr>
        <w:t>р</w:t>
      </w:r>
      <w:r w:rsidRPr="00F41476">
        <w:rPr>
          <w:rFonts w:eastAsia="Times New Roman" w:cs="Times New Roman"/>
          <w:spacing w:val="-2"/>
        </w:rPr>
        <w:t>е</w:t>
      </w:r>
      <w:r w:rsidRPr="00F41476">
        <w:rPr>
          <w:rFonts w:eastAsia="Times New Roman" w:cs="Times New Roman"/>
          <w:spacing w:val="2"/>
        </w:rPr>
        <w:t>д</w:t>
      </w:r>
      <w:r w:rsidRPr="00F41476">
        <w:rPr>
          <w:rFonts w:eastAsia="Times New Roman" w:cs="Times New Roman"/>
          <w:spacing w:val="-2"/>
        </w:rPr>
        <w:t>с</w:t>
      </w:r>
      <w:r w:rsidRPr="00F41476">
        <w:rPr>
          <w:rFonts w:eastAsia="Times New Roman" w:cs="Times New Roman"/>
        </w:rPr>
        <w:t>т</w:t>
      </w:r>
      <w:r w:rsidRPr="00F41476">
        <w:rPr>
          <w:rFonts w:eastAsia="Times New Roman" w:cs="Times New Roman"/>
          <w:spacing w:val="-3"/>
        </w:rPr>
        <w:t>а</w:t>
      </w:r>
      <w:r w:rsidRPr="00F41476">
        <w:rPr>
          <w:rFonts w:eastAsia="Times New Roman" w:cs="Times New Roman"/>
          <w:spacing w:val="1"/>
        </w:rPr>
        <w:t>в</w:t>
      </w:r>
      <w:r w:rsidRPr="00F41476">
        <w:rPr>
          <w:rFonts w:eastAsia="Times New Roman" w:cs="Times New Roman"/>
          <w:spacing w:val="-5"/>
        </w:rPr>
        <w:t>л</w:t>
      </w:r>
      <w:r w:rsidRPr="00F41476">
        <w:rPr>
          <w:rFonts w:eastAsia="Times New Roman" w:cs="Times New Roman"/>
          <w:spacing w:val="-2"/>
        </w:rPr>
        <w:t>е</w:t>
      </w:r>
      <w:r w:rsidRPr="00F41476">
        <w:rPr>
          <w:rFonts w:eastAsia="Times New Roman" w:cs="Times New Roman"/>
        </w:rPr>
        <w:t>н</w:t>
      </w:r>
      <w:r w:rsidRPr="00F41476">
        <w:rPr>
          <w:rFonts w:eastAsia="Times New Roman" w:cs="Times New Roman"/>
          <w:spacing w:val="18"/>
        </w:rPr>
        <w:t xml:space="preserve"> </w:t>
      </w:r>
      <w:r w:rsidRPr="00F41476">
        <w:rPr>
          <w:rFonts w:eastAsia="Times New Roman" w:cs="Times New Roman"/>
          <w:spacing w:val="4"/>
        </w:rPr>
        <w:t>р</w:t>
      </w:r>
      <w:r w:rsidRPr="00F41476">
        <w:rPr>
          <w:rFonts w:eastAsia="Times New Roman" w:cs="Times New Roman"/>
          <w:spacing w:val="-2"/>
        </w:rPr>
        <w:t>еес</w:t>
      </w:r>
      <w:r w:rsidRPr="00F41476">
        <w:rPr>
          <w:rFonts w:eastAsia="Times New Roman" w:cs="Times New Roman"/>
        </w:rPr>
        <w:t>тр</w:t>
      </w:r>
      <w:r w:rsidRPr="00F41476">
        <w:rPr>
          <w:rFonts w:eastAsia="Times New Roman" w:cs="Times New Roman"/>
          <w:spacing w:val="25"/>
        </w:rPr>
        <w:t xml:space="preserve"> </w:t>
      </w:r>
      <w:r w:rsidRPr="00F41476">
        <w:rPr>
          <w:rFonts w:eastAsia="Times New Roman" w:cs="Times New Roman"/>
          <w:spacing w:val="-2"/>
        </w:rPr>
        <w:t>с</w:t>
      </w:r>
      <w:r w:rsidRPr="00F41476">
        <w:rPr>
          <w:rFonts w:eastAsia="Times New Roman" w:cs="Times New Roman"/>
          <w:spacing w:val="-3"/>
        </w:rPr>
        <w:t>и</w:t>
      </w:r>
      <w:r w:rsidRPr="00F41476">
        <w:rPr>
          <w:rFonts w:eastAsia="Times New Roman" w:cs="Times New Roman"/>
          <w:spacing w:val="-2"/>
        </w:rPr>
        <w:t>с</w:t>
      </w:r>
      <w:r w:rsidRPr="00F41476">
        <w:rPr>
          <w:rFonts w:eastAsia="Times New Roman" w:cs="Times New Roman"/>
        </w:rPr>
        <w:t>т</w:t>
      </w:r>
      <w:r w:rsidRPr="00F41476">
        <w:rPr>
          <w:rFonts w:eastAsia="Times New Roman" w:cs="Times New Roman"/>
          <w:spacing w:val="-3"/>
        </w:rPr>
        <w:t>е</w:t>
      </w:r>
      <w:r w:rsidRPr="00F41476">
        <w:rPr>
          <w:rFonts w:eastAsia="Times New Roman" w:cs="Times New Roman"/>
        </w:rPr>
        <w:t>м</w:t>
      </w:r>
      <w:r w:rsidRPr="00F41476">
        <w:rPr>
          <w:rFonts w:eastAsia="Times New Roman" w:cs="Times New Roman"/>
          <w:spacing w:val="16"/>
        </w:rPr>
        <w:t xml:space="preserve"> </w:t>
      </w:r>
      <w:r w:rsidRPr="00F41476">
        <w:rPr>
          <w:rFonts w:eastAsia="Times New Roman" w:cs="Times New Roman"/>
        </w:rPr>
        <w:t>т</w:t>
      </w:r>
      <w:r w:rsidRPr="00F41476">
        <w:rPr>
          <w:rFonts w:eastAsia="Times New Roman" w:cs="Times New Roman"/>
          <w:spacing w:val="-3"/>
        </w:rPr>
        <w:t>еп</w:t>
      </w:r>
      <w:r w:rsidRPr="00F41476">
        <w:rPr>
          <w:rFonts w:eastAsia="Times New Roman" w:cs="Times New Roman"/>
          <w:spacing w:val="-5"/>
        </w:rPr>
        <w:t>л</w:t>
      </w:r>
      <w:r w:rsidRPr="00F41476">
        <w:rPr>
          <w:rFonts w:eastAsia="Times New Roman" w:cs="Times New Roman"/>
          <w:spacing w:val="4"/>
        </w:rPr>
        <w:t>о</w:t>
      </w:r>
      <w:r w:rsidRPr="00F41476">
        <w:rPr>
          <w:rFonts w:eastAsia="Times New Roman" w:cs="Times New Roman"/>
          <w:spacing w:val="-2"/>
        </w:rPr>
        <w:t>с</w:t>
      </w:r>
      <w:r w:rsidRPr="00F41476">
        <w:rPr>
          <w:rFonts w:eastAsia="Times New Roman" w:cs="Times New Roman"/>
          <w:spacing w:val="-3"/>
        </w:rPr>
        <w:t>н</w:t>
      </w:r>
      <w:r w:rsidRPr="00F41476">
        <w:rPr>
          <w:rFonts w:eastAsia="Times New Roman" w:cs="Times New Roman"/>
          <w:spacing w:val="-2"/>
        </w:rPr>
        <w:t>а</w:t>
      </w:r>
      <w:r w:rsidRPr="00F41476">
        <w:rPr>
          <w:rFonts w:eastAsia="Times New Roman" w:cs="Times New Roman"/>
          <w:spacing w:val="2"/>
        </w:rPr>
        <w:t>б</w:t>
      </w:r>
      <w:r w:rsidRPr="00F41476">
        <w:rPr>
          <w:rFonts w:eastAsia="Times New Roman" w:cs="Times New Roman"/>
        </w:rPr>
        <w:t>ж</w:t>
      </w:r>
      <w:r w:rsidRPr="00F41476">
        <w:rPr>
          <w:rFonts w:eastAsia="Times New Roman" w:cs="Times New Roman"/>
          <w:spacing w:val="-2"/>
        </w:rPr>
        <w:t>е</w:t>
      </w:r>
      <w:r w:rsidRPr="00F41476">
        <w:rPr>
          <w:rFonts w:eastAsia="Times New Roman" w:cs="Times New Roman"/>
          <w:spacing w:val="-3"/>
        </w:rPr>
        <w:t>ни</w:t>
      </w:r>
      <w:r w:rsidRPr="00F41476">
        <w:rPr>
          <w:rFonts w:eastAsia="Times New Roman" w:cs="Times New Roman"/>
          <w:spacing w:val="3"/>
        </w:rPr>
        <w:t>я</w:t>
      </w:r>
      <w:r w:rsidRPr="00F41476">
        <w:rPr>
          <w:rFonts w:eastAsia="Times New Roman" w:cs="Times New Roman"/>
        </w:rPr>
        <w:t>,</w:t>
      </w:r>
      <w:r w:rsidRPr="00F41476">
        <w:rPr>
          <w:rFonts w:eastAsia="Times New Roman" w:cs="Times New Roman"/>
          <w:spacing w:val="23"/>
        </w:rPr>
        <w:t xml:space="preserve"> </w:t>
      </w:r>
      <w:r w:rsidRPr="00F41476">
        <w:rPr>
          <w:rFonts w:eastAsia="Times New Roman" w:cs="Times New Roman"/>
          <w:spacing w:val="-2"/>
        </w:rPr>
        <w:t>с</w:t>
      </w:r>
      <w:r w:rsidRPr="00F41476">
        <w:rPr>
          <w:rFonts w:eastAsia="Times New Roman" w:cs="Times New Roman"/>
          <w:spacing w:val="4"/>
        </w:rPr>
        <w:t>о</w:t>
      </w:r>
      <w:r w:rsidRPr="00F41476">
        <w:rPr>
          <w:rFonts w:eastAsia="Times New Roman" w:cs="Times New Roman"/>
          <w:spacing w:val="2"/>
        </w:rPr>
        <w:t>д</w:t>
      </w:r>
      <w:r w:rsidRPr="00F41476">
        <w:rPr>
          <w:rFonts w:eastAsia="Times New Roman" w:cs="Times New Roman"/>
          <w:spacing w:val="-12"/>
        </w:rPr>
        <w:t>е</w:t>
      </w:r>
      <w:r w:rsidRPr="00F41476">
        <w:rPr>
          <w:rFonts w:eastAsia="Times New Roman" w:cs="Times New Roman"/>
          <w:spacing w:val="4"/>
        </w:rPr>
        <w:t>р</w:t>
      </w:r>
      <w:r w:rsidRPr="00F41476">
        <w:rPr>
          <w:rFonts w:eastAsia="Times New Roman" w:cs="Times New Roman"/>
        </w:rPr>
        <w:t>ж</w:t>
      </w:r>
      <w:r w:rsidRPr="00F41476">
        <w:rPr>
          <w:rFonts w:eastAsia="Times New Roman" w:cs="Times New Roman"/>
          <w:spacing w:val="-2"/>
        </w:rPr>
        <w:t>а</w:t>
      </w:r>
      <w:r w:rsidRPr="00F41476">
        <w:rPr>
          <w:rFonts w:eastAsia="Times New Roman" w:cs="Times New Roman"/>
          <w:spacing w:val="2"/>
        </w:rPr>
        <w:t>щ</w:t>
      </w:r>
      <w:r w:rsidRPr="00F41476">
        <w:rPr>
          <w:rFonts w:eastAsia="Times New Roman" w:cs="Times New Roman"/>
          <w:spacing w:val="-3"/>
        </w:rPr>
        <w:t>и</w:t>
      </w:r>
      <w:r w:rsidRPr="00F41476">
        <w:rPr>
          <w:rFonts w:eastAsia="Times New Roman" w:cs="Times New Roman"/>
        </w:rPr>
        <w:t>й</w:t>
      </w:r>
      <w:r w:rsidRPr="00F41476">
        <w:rPr>
          <w:rFonts w:eastAsia="Times New Roman" w:cs="Times New Roman"/>
          <w:spacing w:val="18"/>
        </w:rPr>
        <w:t xml:space="preserve"> </w:t>
      </w:r>
      <w:r w:rsidRPr="00F41476">
        <w:rPr>
          <w:rFonts w:eastAsia="Times New Roman" w:cs="Times New Roman"/>
          <w:spacing w:val="-3"/>
        </w:rPr>
        <w:t>п</w:t>
      </w:r>
      <w:r w:rsidRPr="00F41476">
        <w:rPr>
          <w:rFonts w:eastAsia="Times New Roman" w:cs="Times New Roman"/>
          <w:spacing w:val="-2"/>
        </w:rPr>
        <w:t>е</w:t>
      </w:r>
      <w:r w:rsidRPr="00F41476">
        <w:rPr>
          <w:rFonts w:eastAsia="Times New Roman" w:cs="Times New Roman"/>
          <w:spacing w:val="4"/>
        </w:rPr>
        <w:t>р</w:t>
      </w:r>
      <w:r w:rsidRPr="00F41476">
        <w:rPr>
          <w:rFonts w:eastAsia="Times New Roman" w:cs="Times New Roman"/>
          <w:spacing w:val="-12"/>
        </w:rPr>
        <w:t>е</w:t>
      </w:r>
      <w:r w:rsidRPr="00F41476">
        <w:rPr>
          <w:rFonts w:eastAsia="Times New Roman" w:cs="Times New Roman"/>
          <w:spacing w:val="3"/>
        </w:rPr>
        <w:t>ч</w:t>
      </w:r>
      <w:r w:rsidRPr="00F41476">
        <w:rPr>
          <w:rFonts w:eastAsia="Times New Roman" w:cs="Times New Roman"/>
          <w:spacing w:val="-2"/>
        </w:rPr>
        <w:t>е</w:t>
      </w:r>
      <w:r w:rsidRPr="00F41476">
        <w:rPr>
          <w:rFonts w:eastAsia="Times New Roman" w:cs="Times New Roman"/>
          <w:spacing w:val="-3"/>
        </w:rPr>
        <w:t>н</w:t>
      </w:r>
      <w:r w:rsidRPr="00F41476">
        <w:rPr>
          <w:rFonts w:eastAsia="Times New Roman" w:cs="Times New Roman"/>
        </w:rPr>
        <w:t>ь</w:t>
      </w:r>
      <w:r w:rsidRPr="00F41476">
        <w:rPr>
          <w:rFonts w:eastAsia="Times New Roman" w:cs="Times New Roman"/>
          <w:spacing w:val="17"/>
        </w:rPr>
        <w:t xml:space="preserve"> </w:t>
      </w:r>
      <w:r w:rsidRPr="00F41476">
        <w:rPr>
          <w:rFonts w:eastAsia="Times New Roman" w:cs="Times New Roman"/>
        </w:rPr>
        <w:t>т</w:t>
      </w:r>
      <w:r w:rsidRPr="00F41476">
        <w:rPr>
          <w:rFonts w:eastAsia="Times New Roman" w:cs="Times New Roman"/>
          <w:spacing w:val="-3"/>
        </w:rPr>
        <w:t>еп</w:t>
      </w:r>
      <w:r w:rsidRPr="00F41476">
        <w:rPr>
          <w:rFonts w:eastAsia="Times New Roman" w:cs="Times New Roman"/>
          <w:spacing w:val="-5"/>
        </w:rPr>
        <w:t>л</w:t>
      </w:r>
      <w:r w:rsidRPr="00F41476">
        <w:rPr>
          <w:rFonts w:eastAsia="Times New Roman" w:cs="Times New Roman"/>
          <w:spacing w:val="4"/>
        </w:rPr>
        <w:t>о</w:t>
      </w:r>
      <w:r w:rsidRPr="00F41476">
        <w:rPr>
          <w:rFonts w:eastAsia="Times New Roman" w:cs="Times New Roman"/>
          <w:spacing w:val="-2"/>
        </w:rPr>
        <w:t>с</w:t>
      </w:r>
      <w:r w:rsidRPr="00F41476">
        <w:rPr>
          <w:rFonts w:eastAsia="Times New Roman" w:cs="Times New Roman"/>
          <w:spacing w:val="-3"/>
        </w:rPr>
        <w:t>н</w:t>
      </w:r>
      <w:r w:rsidRPr="00F41476">
        <w:rPr>
          <w:rFonts w:eastAsia="Times New Roman" w:cs="Times New Roman"/>
          <w:spacing w:val="-2"/>
        </w:rPr>
        <w:t>а</w:t>
      </w:r>
      <w:r w:rsidRPr="00F41476">
        <w:rPr>
          <w:rFonts w:eastAsia="Times New Roman" w:cs="Times New Roman"/>
          <w:spacing w:val="2"/>
        </w:rPr>
        <w:t>б</w:t>
      </w:r>
      <w:r w:rsidRPr="00F41476">
        <w:rPr>
          <w:rFonts w:eastAsia="Times New Roman" w:cs="Times New Roman"/>
        </w:rPr>
        <w:t>ж</w:t>
      </w:r>
      <w:r w:rsidRPr="00F41476">
        <w:rPr>
          <w:rFonts w:eastAsia="Times New Roman" w:cs="Times New Roman"/>
          <w:spacing w:val="-2"/>
        </w:rPr>
        <w:t>аю</w:t>
      </w:r>
      <w:r w:rsidRPr="00F41476">
        <w:rPr>
          <w:rFonts w:eastAsia="Times New Roman" w:cs="Times New Roman"/>
          <w:spacing w:val="2"/>
        </w:rPr>
        <w:t>щ</w:t>
      </w:r>
      <w:r w:rsidRPr="00F41476">
        <w:rPr>
          <w:rFonts w:eastAsia="Times New Roman" w:cs="Times New Roman"/>
          <w:spacing w:val="-3"/>
        </w:rPr>
        <w:t>и</w:t>
      </w:r>
      <w:r w:rsidRPr="00F41476">
        <w:rPr>
          <w:rFonts w:eastAsia="Times New Roman" w:cs="Times New Roman"/>
        </w:rPr>
        <w:t xml:space="preserve">х </w:t>
      </w:r>
      <w:r w:rsidRPr="00F41476">
        <w:rPr>
          <w:rFonts w:eastAsia="Times New Roman" w:cs="Times New Roman"/>
          <w:spacing w:val="4"/>
        </w:rPr>
        <w:t>ор</w:t>
      </w:r>
      <w:r w:rsidRPr="00F41476">
        <w:rPr>
          <w:rFonts w:eastAsia="Times New Roman" w:cs="Times New Roman"/>
          <w:spacing w:val="-5"/>
        </w:rPr>
        <w:t>г</w:t>
      </w:r>
      <w:r w:rsidRPr="00F41476">
        <w:rPr>
          <w:rFonts w:eastAsia="Times New Roman" w:cs="Times New Roman"/>
          <w:spacing w:val="-2"/>
        </w:rPr>
        <w:t>а</w:t>
      </w:r>
      <w:r w:rsidRPr="00F41476">
        <w:rPr>
          <w:rFonts w:eastAsia="Times New Roman" w:cs="Times New Roman"/>
          <w:spacing w:val="-3"/>
        </w:rPr>
        <w:t>ни</w:t>
      </w:r>
      <w:r w:rsidRPr="00F41476">
        <w:rPr>
          <w:rFonts w:eastAsia="Times New Roman" w:cs="Times New Roman"/>
          <w:spacing w:val="-1"/>
        </w:rPr>
        <w:t>з</w:t>
      </w:r>
      <w:r w:rsidRPr="00F41476">
        <w:rPr>
          <w:rFonts w:eastAsia="Times New Roman" w:cs="Times New Roman"/>
          <w:spacing w:val="-2"/>
        </w:rPr>
        <w:t>а</w:t>
      </w:r>
      <w:r w:rsidRPr="00F41476">
        <w:rPr>
          <w:rFonts w:eastAsia="Times New Roman" w:cs="Times New Roman"/>
          <w:spacing w:val="-3"/>
        </w:rPr>
        <w:t>ций</w:t>
      </w:r>
      <w:r w:rsidRPr="00F41476">
        <w:rPr>
          <w:rFonts w:eastAsia="Times New Roman" w:cs="Times New Roman"/>
        </w:rPr>
        <w:t>,</w:t>
      </w:r>
      <w:r w:rsidRPr="00F41476">
        <w:rPr>
          <w:rFonts w:eastAsia="Times New Roman" w:cs="Times New Roman"/>
          <w:spacing w:val="45"/>
        </w:rPr>
        <w:t xml:space="preserve"> </w:t>
      </w:r>
      <w:r w:rsidRPr="00F41476">
        <w:rPr>
          <w:rFonts w:eastAsia="Times New Roman" w:cs="Times New Roman"/>
          <w:spacing w:val="2"/>
        </w:rPr>
        <w:t>д</w:t>
      </w:r>
      <w:r w:rsidRPr="00F41476">
        <w:rPr>
          <w:rFonts w:eastAsia="Times New Roman" w:cs="Times New Roman"/>
          <w:spacing w:val="-2"/>
        </w:rPr>
        <w:t>е</w:t>
      </w:r>
      <w:r w:rsidRPr="00F41476">
        <w:rPr>
          <w:rFonts w:eastAsia="Times New Roman" w:cs="Times New Roman"/>
          <w:spacing w:val="-3"/>
        </w:rPr>
        <w:t>й</w:t>
      </w:r>
      <w:r w:rsidRPr="00F41476">
        <w:rPr>
          <w:rFonts w:eastAsia="Times New Roman" w:cs="Times New Roman"/>
          <w:spacing w:val="-2"/>
        </w:rPr>
        <w:t>с</w:t>
      </w:r>
      <w:r w:rsidRPr="00F41476">
        <w:rPr>
          <w:rFonts w:eastAsia="Times New Roman" w:cs="Times New Roman"/>
        </w:rPr>
        <w:t>тв</w:t>
      </w:r>
      <w:r w:rsidRPr="00F41476">
        <w:rPr>
          <w:rFonts w:eastAsia="Times New Roman" w:cs="Times New Roman"/>
          <w:spacing w:val="-5"/>
        </w:rPr>
        <w:t>у</w:t>
      </w:r>
      <w:r w:rsidRPr="00F41476">
        <w:rPr>
          <w:rFonts w:eastAsia="Times New Roman" w:cs="Times New Roman"/>
          <w:spacing w:val="-2"/>
        </w:rPr>
        <w:t>ю</w:t>
      </w:r>
      <w:r w:rsidRPr="00F41476">
        <w:rPr>
          <w:rFonts w:eastAsia="Times New Roman" w:cs="Times New Roman"/>
          <w:spacing w:val="2"/>
        </w:rPr>
        <w:t>щ</w:t>
      </w:r>
      <w:r w:rsidRPr="00F41476">
        <w:rPr>
          <w:rFonts w:eastAsia="Times New Roman" w:cs="Times New Roman"/>
          <w:spacing w:val="-3"/>
        </w:rPr>
        <w:t>и</w:t>
      </w:r>
      <w:r w:rsidRPr="00F41476">
        <w:rPr>
          <w:rFonts w:eastAsia="Times New Roman" w:cs="Times New Roman"/>
        </w:rPr>
        <w:t>х</w:t>
      </w:r>
      <w:r w:rsidRPr="00F41476">
        <w:rPr>
          <w:rFonts w:eastAsia="Times New Roman" w:cs="Times New Roman"/>
          <w:spacing w:val="38"/>
        </w:rPr>
        <w:t xml:space="preserve"> </w:t>
      </w:r>
      <w:r w:rsidRPr="00F41476">
        <w:rPr>
          <w:rFonts w:eastAsia="Times New Roman" w:cs="Times New Roman"/>
        </w:rPr>
        <w:t>в</w:t>
      </w:r>
      <w:r w:rsidRPr="00F41476">
        <w:rPr>
          <w:rFonts w:eastAsia="Times New Roman" w:cs="Times New Roman"/>
          <w:spacing w:val="44"/>
        </w:rPr>
        <w:t xml:space="preserve"> </w:t>
      </w:r>
      <w:r w:rsidRPr="00F41476">
        <w:rPr>
          <w:rFonts w:eastAsia="Times New Roman" w:cs="Times New Roman"/>
          <w:spacing w:val="-2"/>
        </w:rPr>
        <w:t>ка</w:t>
      </w:r>
      <w:r w:rsidRPr="00F41476">
        <w:rPr>
          <w:rFonts w:eastAsia="Times New Roman" w:cs="Times New Roman"/>
        </w:rPr>
        <w:t>ж</w:t>
      </w:r>
      <w:r w:rsidRPr="00F41476">
        <w:rPr>
          <w:rFonts w:eastAsia="Times New Roman" w:cs="Times New Roman"/>
          <w:spacing w:val="2"/>
        </w:rPr>
        <w:t>д</w:t>
      </w:r>
      <w:r w:rsidRPr="00F41476">
        <w:rPr>
          <w:rFonts w:eastAsia="Times New Roman" w:cs="Times New Roman"/>
          <w:spacing w:val="4"/>
        </w:rPr>
        <w:t>о</w:t>
      </w:r>
      <w:r w:rsidRPr="00F41476">
        <w:rPr>
          <w:rFonts w:eastAsia="Times New Roman" w:cs="Times New Roman"/>
        </w:rPr>
        <w:t>й</w:t>
      </w:r>
      <w:r w:rsidRPr="00F41476">
        <w:rPr>
          <w:rFonts w:eastAsia="Times New Roman" w:cs="Times New Roman"/>
          <w:spacing w:val="40"/>
        </w:rPr>
        <w:t xml:space="preserve"> </w:t>
      </w:r>
      <w:r w:rsidRPr="00F41476">
        <w:rPr>
          <w:rFonts w:eastAsia="Times New Roman" w:cs="Times New Roman"/>
          <w:spacing w:val="-2"/>
        </w:rPr>
        <w:t>с</w:t>
      </w:r>
      <w:r w:rsidRPr="00F41476">
        <w:rPr>
          <w:rFonts w:eastAsia="Times New Roman" w:cs="Times New Roman"/>
          <w:spacing w:val="-3"/>
        </w:rPr>
        <w:t>и</w:t>
      </w:r>
      <w:r w:rsidRPr="00F41476">
        <w:rPr>
          <w:rFonts w:eastAsia="Times New Roman" w:cs="Times New Roman"/>
          <w:spacing w:val="-2"/>
        </w:rPr>
        <w:t>с</w:t>
      </w:r>
      <w:r w:rsidRPr="00F41476">
        <w:rPr>
          <w:rFonts w:eastAsia="Times New Roman" w:cs="Times New Roman"/>
        </w:rPr>
        <w:t>т</w:t>
      </w:r>
      <w:r w:rsidRPr="00F41476">
        <w:rPr>
          <w:rFonts w:eastAsia="Times New Roman" w:cs="Times New Roman"/>
          <w:spacing w:val="-3"/>
        </w:rPr>
        <w:t>е</w:t>
      </w:r>
      <w:r w:rsidRPr="00F41476">
        <w:rPr>
          <w:rFonts w:eastAsia="Times New Roman" w:cs="Times New Roman"/>
          <w:spacing w:val="3"/>
        </w:rPr>
        <w:t>м</w:t>
      </w:r>
      <w:r w:rsidRPr="00F41476">
        <w:rPr>
          <w:rFonts w:eastAsia="Times New Roman" w:cs="Times New Roman"/>
        </w:rPr>
        <w:t>е</w:t>
      </w:r>
      <w:r w:rsidRPr="00F41476">
        <w:rPr>
          <w:rFonts w:eastAsia="Times New Roman" w:cs="Times New Roman"/>
          <w:spacing w:val="47"/>
        </w:rPr>
        <w:t xml:space="preserve"> </w:t>
      </w:r>
      <w:r w:rsidRPr="00F41476">
        <w:rPr>
          <w:rFonts w:eastAsia="Times New Roman" w:cs="Times New Roman"/>
        </w:rPr>
        <w:t>т</w:t>
      </w:r>
      <w:r w:rsidRPr="00F41476">
        <w:rPr>
          <w:rFonts w:eastAsia="Times New Roman" w:cs="Times New Roman"/>
          <w:spacing w:val="-3"/>
        </w:rPr>
        <w:t>еп</w:t>
      </w:r>
      <w:r w:rsidRPr="00F41476">
        <w:rPr>
          <w:rFonts w:eastAsia="Times New Roman" w:cs="Times New Roman"/>
          <w:spacing w:val="-5"/>
        </w:rPr>
        <w:t>л</w:t>
      </w:r>
      <w:r w:rsidRPr="00F41476">
        <w:rPr>
          <w:rFonts w:eastAsia="Times New Roman" w:cs="Times New Roman"/>
          <w:spacing w:val="4"/>
        </w:rPr>
        <w:t>о</w:t>
      </w:r>
      <w:r w:rsidRPr="00F41476">
        <w:rPr>
          <w:rFonts w:eastAsia="Times New Roman" w:cs="Times New Roman"/>
          <w:spacing w:val="-2"/>
        </w:rPr>
        <w:t>с</w:t>
      </w:r>
      <w:r w:rsidRPr="00F41476">
        <w:rPr>
          <w:rFonts w:eastAsia="Times New Roman" w:cs="Times New Roman"/>
          <w:spacing w:val="-3"/>
        </w:rPr>
        <w:t>н</w:t>
      </w:r>
      <w:r w:rsidRPr="00F41476">
        <w:rPr>
          <w:rFonts w:eastAsia="Times New Roman" w:cs="Times New Roman"/>
          <w:spacing w:val="-2"/>
        </w:rPr>
        <w:t>а</w:t>
      </w:r>
      <w:r w:rsidRPr="00F41476">
        <w:rPr>
          <w:rFonts w:eastAsia="Times New Roman" w:cs="Times New Roman"/>
          <w:spacing w:val="2"/>
        </w:rPr>
        <w:t>б</w:t>
      </w:r>
      <w:r w:rsidRPr="00F41476">
        <w:rPr>
          <w:rFonts w:eastAsia="Times New Roman" w:cs="Times New Roman"/>
        </w:rPr>
        <w:t>ж</w:t>
      </w:r>
      <w:r w:rsidRPr="00F41476">
        <w:rPr>
          <w:rFonts w:eastAsia="Times New Roman" w:cs="Times New Roman"/>
          <w:spacing w:val="-2"/>
        </w:rPr>
        <w:t>е</w:t>
      </w:r>
      <w:r w:rsidRPr="00F41476">
        <w:rPr>
          <w:rFonts w:eastAsia="Times New Roman" w:cs="Times New Roman"/>
          <w:spacing w:val="-3"/>
        </w:rPr>
        <w:t>ни</w:t>
      </w:r>
      <w:r w:rsidRPr="00F41476">
        <w:rPr>
          <w:rFonts w:eastAsia="Times New Roman" w:cs="Times New Roman"/>
          <w:spacing w:val="3"/>
        </w:rPr>
        <w:t>я</w:t>
      </w:r>
      <w:r w:rsidRPr="00F41476">
        <w:rPr>
          <w:rFonts w:eastAsia="Times New Roman" w:cs="Times New Roman"/>
        </w:rPr>
        <w:t>,</w:t>
      </w:r>
      <w:r w:rsidRPr="00F41476">
        <w:rPr>
          <w:rFonts w:eastAsia="Times New Roman" w:cs="Times New Roman"/>
          <w:spacing w:val="45"/>
        </w:rPr>
        <w:t xml:space="preserve"> </w:t>
      </w:r>
      <w:r w:rsidRPr="00F41476">
        <w:rPr>
          <w:rFonts w:eastAsia="Times New Roman" w:cs="Times New Roman"/>
          <w:spacing w:val="4"/>
        </w:rPr>
        <w:t>р</w:t>
      </w:r>
      <w:r w:rsidRPr="00F41476">
        <w:rPr>
          <w:rFonts w:eastAsia="Times New Roman" w:cs="Times New Roman"/>
          <w:spacing w:val="-2"/>
        </w:rPr>
        <w:t>ас</w:t>
      </w:r>
      <w:r w:rsidRPr="00F41476">
        <w:rPr>
          <w:rFonts w:eastAsia="Times New Roman" w:cs="Times New Roman"/>
          <w:spacing w:val="-3"/>
        </w:rPr>
        <w:t>п</w:t>
      </w:r>
      <w:r w:rsidRPr="00F41476">
        <w:rPr>
          <w:rFonts w:eastAsia="Times New Roman" w:cs="Times New Roman"/>
          <w:spacing w:val="4"/>
        </w:rPr>
        <w:t>о</w:t>
      </w:r>
      <w:r w:rsidRPr="00F41476">
        <w:rPr>
          <w:rFonts w:eastAsia="Times New Roman" w:cs="Times New Roman"/>
          <w:spacing w:val="-5"/>
        </w:rPr>
        <w:t>л</w:t>
      </w:r>
      <w:r w:rsidRPr="00F41476">
        <w:rPr>
          <w:rFonts w:eastAsia="Times New Roman" w:cs="Times New Roman"/>
          <w:spacing w:val="4"/>
        </w:rPr>
        <w:t>о</w:t>
      </w:r>
      <w:r w:rsidRPr="00F41476">
        <w:rPr>
          <w:rFonts w:eastAsia="Times New Roman" w:cs="Times New Roman"/>
        </w:rPr>
        <w:t>ж</w:t>
      </w:r>
      <w:r w:rsidRPr="00F41476">
        <w:rPr>
          <w:rFonts w:eastAsia="Times New Roman" w:cs="Times New Roman"/>
          <w:spacing w:val="-2"/>
        </w:rPr>
        <w:t>е</w:t>
      </w:r>
      <w:r w:rsidRPr="00F41476">
        <w:rPr>
          <w:rFonts w:eastAsia="Times New Roman" w:cs="Times New Roman"/>
          <w:spacing w:val="-3"/>
        </w:rPr>
        <w:t>нн</w:t>
      </w:r>
      <w:r w:rsidRPr="00F41476">
        <w:rPr>
          <w:rFonts w:eastAsia="Times New Roman" w:cs="Times New Roman"/>
          <w:spacing w:val="-5"/>
        </w:rPr>
        <w:t>ы</w:t>
      </w:r>
      <w:r w:rsidRPr="00F41476">
        <w:rPr>
          <w:rFonts w:eastAsia="Times New Roman" w:cs="Times New Roman"/>
        </w:rPr>
        <w:t>х</w:t>
      </w:r>
      <w:r w:rsidRPr="00F41476">
        <w:rPr>
          <w:rFonts w:eastAsia="Times New Roman" w:cs="Times New Roman"/>
          <w:spacing w:val="38"/>
        </w:rPr>
        <w:t xml:space="preserve"> </w:t>
      </w:r>
      <w:r w:rsidRPr="00F41476">
        <w:rPr>
          <w:rFonts w:eastAsia="Times New Roman" w:cs="Times New Roman"/>
        </w:rPr>
        <w:t>в</w:t>
      </w:r>
      <w:r w:rsidRPr="00F41476">
        <w:rPr>
          <w:rFonts w:eastAsia="Times New Roman" w:cs="Times New Roman"/>
          <w:spacing w:val="44"/>
        </w:rPr>
        <w:t xml:space="preserve"> </w:t>
      </w:r>
      <w:r w:rsidRPr="00F41476">
        <w:rPr>
          <w:rFonts w:eastAsia="Times New Roman" w:cs="Times New Roman"/>
          <w:spacing w:val="3"/>
        </w:rPr>
        <w:t>м</w:t>
      </w:r>
      <w:r w:rsidRPr="00F41476">
        <w:rPr>
          <w:rFonts w:eastAsia="Times New Roman" w:cs="Times New Roman"/>
          <w:spacing w:val="-5"/>
        </w:rPr>
        <w:t>у</w:t>
      </w:r>
      <w:r w:rsidRPr="00F41476">
        <w:rPr>
          <w:rFonts w:eastAsia="Times New Roman" w:cs="Times New Roman"/>
          <w:spacing w:val="-3"/>
        </w:rPr>
        <w:t>ницип</w:t>
      </w:r>
      <w:r w:rsidRPr="00F41476">
        <w:rPr>
          <w:rFonts w:eastAsia="Times New Roman" w:cs="Times New Roman"/>
          <w:spacing w:val="-2"/>
        </w:rPr>
        <w:t>а</w:t>
      </w:r>
      <w:r w:rsidRPr="00F41476">
        <w:rPr>
          <w:rFonts w:eastAsia="Times New Roman" w:cs="Times New Roman"/>
          <w:spacing w:val="-5"/>
        </w:rPr>
        <w:t>л</w:t>
      </w:r>
      <w:r w:rsidRPr="00F41476">
        <w:rPr>
          <w:rFonts w:eastAsia="Times New Roman" w:cs="Times New Roman"/>
          <w:spacing w:val="4"/>
        </w:rPr>
        <w:t>ь</w:t>
      </w:r>
      <w:r w:rsidRPr="00F41476">
        <w:rPr>
          <w:rFonts w:eastAsia="Times New Roman" w:cs="Times New Roman"/>
          <w:spacing w:val="6"/>
        </w:rPr>
        <w:t>н</w:t>
      </w:r>
      <w:r w:rsidRPr="00F41476">
        <w:rPr>
          <w:rFonts w:eastAsia="Times New Roman" w:cs="Times New Roman"/>
          <w:spacing w:val="-5"/>
        </w:rPr>
        <w:t>о</w:t>
      </w:r>
      <w:r w:rsidRPr="00F41476">
        <w:rPr>
          <w:rFonts w:eastAsia="Times New Roman" w:cs="Times New Roman"/>
        </w:rPr>
        <w:t xml:space="preserve">м </w:t>
      </w:r>
      <w:r w:rsidRPr="00F41476">
        <w:rPr>
          <w:rFonts w:eastAsia="Times New Roman" w:cs="Times New Roman"/>
          <w:spacing w:val="4"/>
        </w:rPr>
        <w:t>о</w:t>
      </w:r>
      <w:r w:rsidRPr="00F41476">
        <w:rPr>
          <w:rFonts w:eastAsia="Times New Roman" w:cs="Times New Roman"/>
          <w:spacing w:val="2"/>
        </w:rPr>
        <w:t>б</w:t>
      </w:r>
      <w:r w:rsidRPr="00F41476">
        <w:rPr>
          <w:rFonts w:eastAsia="Times New Roman" w:cs="Times New Roman"/>
          <w:spacing w:val="4"/>
        </w:rPr>
        <w:t>р</w:t>
      </w:r>
      <w:r w:rsidRPr="00F41476">
        <w:rPr>
          <w:rFonts w:eastAsia="Times New Roman" w:cs="Times New Roman"/>
          <w:spacing w:val="-2"/>
        </w:rPr>
        <w:t>а</w:t>
      </w:r>
      <w:r w:rsidRPr="00F41476">
        <w:rPr>
          <w:rFonts w:eastAsia="Times New Roman" w:cs="Times New Roman"/>
          <w:spacing w:val="-11"/>
        </w:rPr>
        <w:t>з</w:t>
      </w:r>
      <w:r w:rsidRPr="00F41476">
        <w:rPr>
          <w:rFonts w:eastAsia="Times New Roman" w:cs="Times New Roman"/>
          <w:spacing w:val="4"/>
        </w:rPr>
        <w:t>о</w:t>
      </w:r>
      <w:r w:rsidRPr="00F41476">
        <w:rPr>
          <w:rFonts w:eastAsia="Times New Roman" w:cs="Times New Roman"/>
          <w:spacing w:val="1"/>
        </w:rPr>
        <w:t>в</w:t>
      </w:r>
      <w:r w:rsidRPr="00F41476">
        <w:rPr>
          <w:rFonts w:eastAsia="Times New Roman" w:cs="Times New Roman"/>
          <w:spacing w:val="-2"/>
        </w:rPr>
        <w:t>а</w:t>
      </w:r>
      <w:r w:rsidRPr="00F41476">
        <w:rPr>
          <w:rFonts w:eastAsia="Times New Roman" w:cs="Times New Roman"/>
          <w:spacing w:val="-3"/>
        </w:rPr>
        <w:t>ни</w:t>
      </w:r>
      <w:r w:rsidRPr="00F41476">
        <w:rPr>
          <w:rFonts w:eastAsia="Times New Roman" w:cs="Times New Roman"/>
        </w:rPr>
        <w:t>и</w:t>
      </w:r>
      <w:r w:rsidRPr="00F41476">
        <w:rPr>
          <w:rFonts w:eastAsia="Times New Roman" w:cs="Times New Roman"/>
          <w:spacing w:val="-1"/>
        </w:rPr>
        <w:t xml:space="preserve"> </w:t>
      </w:r>
      <w:r w:rsidRPr="00F41476">
        <w:rPr>
          <w:rFonts w:eastAsia="Times New Roman" w:cs="Times New Roman"/>
        </w:rPr>
        <w:t>Приволжское городское поселение.</w:t>
      </w:r>
    </w:p>
    <w:p w14:paraId="0D4D152C" w14:textId="77777777" w:rsidR="001D3226" w:rsidRPr="00F41476" w:rsidRDefault="001D3226" w:rsidP="001D3226">
      <w:pPr>
        <w:pStyle w:val="a0"/>
        <w:jc w:val="center"/>
        <w:rPr>
          <w:rFonts w:eastAsia="Times New Roman" w:cs="Times New Roman"/>
          <w:sz w:val="22"/>
        </w:rPr>
      </w:pPr>
      <w:bookmarkStart w:id="837" w:name="OLE_LINK19"/>
      <w:bookmarkStart w:id="838" w:name="OLE_LINK20"/>
      <w:bookmarkStart w:id="839" w:name="OLE_LINK21"/>
      <w:bookmarkEnd w:id="837"/>
      <w:bookmarkEnd w:id="838"/>
      <w:bookmarkEnd w:id="839"/>
    </w:p>
    <w:p w14:paraId="6131FC6B" w14:textId="77777777" w:rsidR="001D3226" w:rsidRPr="00F41476" w:rsidRDefault="001D3226" w:rsidP="001D3226">
      <w:pPr>
        <w:spacing w:before="400" w:after="200"/>
        <w:rPr>
          <w:rFonts w:cs="Times New Roman"/>
          <w:b/>
        </w:rPr>
      </w:pPr>
      <w:r w:rsidRPr="00F41476">
        <w:rPr>
          <w:rFonts w:cs="Times New Roman"/>
          <w:b/>
        </w:rPr>
        <w:t xml:space="preserve">Таблица 15.1.1 - </w:t>
      </w:r>
      <w:bookmarkStart w:id="840" w:name="_Hlk107230229"/>
      <w:bookmarkStart w:id="841" w:name="_Hlk108189468"/>
      <w:r w:rsidRPr="00F41476">
        <w:rPr>
          <w:rFonts w:cs="Times New Roman"/>
          <w:b/>
        </w:rPr>
        <w:t>Реестр систем теплоснабжения</w:t>
      </w:r>
      <w:bookmarkEnd w:id="840"/>
    </w:p>
    <w:tbl>
      <w:tblPr>
        <w:tblStyle w:val="a8"/>
        <w:tblW w:w="5000" w:type="pct"/>
        <w:jc w:val="center"/>
        <w:tblLook w:val="04A0" w:firstRow="1" w:lastRow="0" w:firstColumn="1" w:lastColumn="0" w:noHBand="0" w:noVBand="1"/>
      </w:tblPr>
      <w:tblGrid>
        <w:gridCol w:w="538"/>
        <w:gridCol w:w="3734"/>
        <w:gridCol w:w="2529"/>
        <w:gridCol w:w="2774"/>
      </w:tblGrid>
      <w:tr w:rsidR="001D3226" w:rsidRPr="00F41476" w14:paraId="6D871130" w14:textId="77777777" w:rsidTr="008F458C">
        <w:trPr>
          <w:jc w:val="center"/>
        </w:trPr>
        <w:tc>
          <w:tcPr>
            <w:tcW w:w="526" w:type="dxa"/>
            <w:shd w:val="clear" w:color="auto" w:fill="F2F2F2"/>
            <w:tcMar>
              <w:top w:w="120" w:type="dxa"/>
              <w:left w:w="20" w:type="dxa"/>
              <w:bottom w:w="120" w:type="dxa"/>
              <w:right w:w="20" w:type="dxa"/>
            </w:tcMar>
            <w:vAlign w:val="center"/>
          </w:tcPr>
          <w:p w14:paraId="55AD80FE" w14:textId="77777777" w:rsidR="001D3226" w:rsidRPr="00F41476" w:rsidRDefault="001D3226" w:rsidP="008F458C">
            <w:pPr>
              <w:jc w:val="center"/>
              <w:rPr>
                <w:rFonts w:cs="Times New Roman"/>
              </w:rPr>
            </w:pPr>
            <w:r w:rsidRPr="00F41476">
              <w:rPr>
                <w:rFonts w:eastAsia="Times New Roman" w:cs="Times New Roman"/>
                <w:sz w:val="22"/>
              </w:rPr>
              <w:t>№</w:t>
            </w:r>
          </w:p>
        </w:tc>
        <w:tc>
          <w:tcPr>
            <w:tcW w:w="3644" w:type="dxa"/>
            <w:shd w:val="clear" w:color="auto" w:fill="F2F2F2"/>
            <w:tcMar>
              <w:top w:w="120" w:type="dxa"/>
              <w:left w:w="200" w:type="dxa"/>
              <w:bottom w:w="120" w:type="dxa"/>
              <w:right w:w="200" w:type="dxa"/>
            </w:tcMar>
            <w:vAlign w:val="center"/>
          </w:tcPr>
          <w:p w14:paraId="7C3A6E3B" w14:textId="1EE76B0E" w:rsidR="001D3226" w:rsidRPr="00F41476" w:rsidRDefault="00752C50" w:rsidP="008F458C">
            <w:pPr>
              <w:jc w:val="center"/>
              <w:rPr>
                <w:rFonts w:cs="Times New Roman"/>
              </w:rPr>
            </w:pPr>
            <w:r w:rsidRPr="00F41476">
              <w:rPr>
                <w:rFonts w:eastAsia="Times New Roman" w:cs="Times New Roman"/>
                <w:sz w:val="22"/>
              </w:rPr>
              <w:t>Система теплоснабжения</w:t>
            </w:r>
          </w:p>
        </w:tc>
        <w:tc>
          <w:tcPr>
            <w:tcW w:w="2468" w:type="dxa"/>
            <w:shd w:val="clear" w:color="auto" w:fill="F2F2F2"/>
            <w:vAlign w:val="center"/>
          </w:tcPr>
          <w:p w14:paraId="68A3C518"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Теплоснабжающая организация</w:t>
            </w:r>
          </w:p>
        </w:tc>
        <w:tc>
          <w:tcPr>
            <w:tcW w:w="2707" w:type="dxa"/>
            <w:shd w:val="clear" w:color="auto" w:fill="F2F2F2"/>
            <w:tcMar>
              <w:top w:w="120" w:type="dxa"/>
              <w:left w:w="200" w:type="dxa"/>
              <w:bottom w:w="120" w:type="dxa"/>
              <w:right w:w="200" w:type="dxa"/>
            </w:tcMar>
            <w:vAlign w:val="center"/>
          </w:tcPr>
          <w:p w14:paraId="6DCD06B4" w14:textId="77777777" w:rsidR="001D3226" w:rsidRPr="00F41476" w:rsidRDefault="001D3226" w:rsidP="008F458C">
            <w:pPr>
              <w:jc w:val="center"/>
              <w:rPr>
                <w:rFonts w:cs="Times New Roman"/>
              </w:rPr>
            </w:pPr>
            <w:r w:rsidRPr="00F41476">
              <w:rPr>
                <w:rFonts w:eastAsia="Times New Roman" w:cs="Times New Roman"/>
                <w:sz w:val="22"/>
              </w:rPr>
              <w:t>Теплосетевая организация</w:t>
            </w:r>
          </w:p>
        </w:tc>
      </w:tr>
      <w:tr w:rsidR="001D3226" w:rsidRPr="00F41476" w14:paraId="6801D1F0" w14:textId="77777777" w:rsidTr="008F458C">
        <w:trPr>
          <w:jc w:val="center"/>
        </w:trPr>
        <w:tc>
          <w:tcPr>
            <w:tcW w:w="526" w:type="dxa"/>
            <w:shd w:val="clear" w:color="auto" w:fill="FFFFFF"/>
            <w:tcMar>
              <w:top w:w="40" w:type="dxa"/>
              <w:left w:w="20" w:type="dxa"/>
              <w:bottom w:w="40" w:type="dxa"/>
              <w:right w:w="20" w:type="dxa"/>
            </w:tcMar>
            <w:vAlign w:val="center"/>
          </w:tcPr>
          <w:p w14:paraId="71AB4A8E" w14:textId="77777777" w:rsidR="001D3226" w:rsidRPr="00F41476" w:rsidRDefault="001D3226" w:rsidP="008F458C">
            <w:pPr>
              <w:jc w:val="center"/>
              <w:rPr>
                <w:rFonts w:cs="Times New Roman"/>
              </w:rPr>
            </w:pPr>
            <w:r w:rsidRPr="00F41476">
              <w:rPr>
                <w:rFonts w:eastAsia="Times New Roman" w:cs="Times New Roman"/>
                <w:sz w:val="22"/>
              </w:rPr>
              <w:t>1</w:t>
            </w:r>
          </w:p>
        </w:tc>
        <w:tc>
          <w:tcPr>
            <w:tcW w:w="3644" w:type="dxa"/>
            <w:shd w:val="clear" w:color="auto" w:fill="FFFFFF"/>
            <w:tcMar>
              <w:top w:w="40" w:type="dxa"/>
              <w:left w:w="200" w:type="dxa"/>
              <w:bottom w:w="40" w:type="dxa"/>
              <w:right w:w="200" w:type="dxa"/>
            </w:tcMar>
            <w:vAlign w:val="center"/>
          </w:tcPr>
          <w:p w14:paraId="53582DFC" w14:textId="77777777" w:rsidR="001D3226" w:rsidRPr="00F41476" w:rsidRDefault="001D3226" w:rsidP="008F458C">
            <w:pPr>
              <w:jc w:val="center"/>
              <w:rPr>
                <w:rFonts w:cs="Times New Roman"/>
              </w:rPr>
            </w:pPr>
            <w:r w:rsidRPr="00F41476">
              <w:rPr>
                <w:rFonts w:eastAsia="Times New Roman" w:cs="Times New Roman"/>
                <w:sz w:val="22"/>
              </w:rPr>
              <w:t>Котельная Центральная</w:t>
            </w:r>
          </w:p>
        </w:tc>
        <w:tc>
          <w:tcPr>
            <w:tcW w:w="2468" w:type="dxa"/>
            <w:vMerge w:val="restart"/>
            <w:shd w:val="clear" w:color="auto" w:fill="FFFFFF"/>
            <w:vAlign w:val="center"/>
          </w:tcPr>
          <w:p w14:paraId="78E8F4E2" w14:textId="77777777" w:rsidR="001D3226" w:rsidRPr="00F41476" w:rsidRDefault="001D3226" w:rsidP="008F458C">
            <w:pPr>
              <w:jc w:val="center"/>
              <w:rPr>
                <w:rFonts w:eastAsia="Times New Roman" w:cs="Times New Roman"/>
                <w:sz w:val="22"/>
              </w:rPr>
            </w:pPr>
            <w:r w:rsidRPr="00F41476">
              <w:rPr>
                <w:rFonts w:eastAsia="Times New Roman" w:cs="Times New Roman"/>
                <w:sz w:val="22"/>
              </w:rPr>
              <w:t>ООО «ТЭС-Приволжск»</w:t>
            </w:r>
          </w:p>
        </w:tc>
        <w:tc>
          <w:tcPr>
            <w:tcW w:w="2707" w:type="dxa"/>
            <w:vMerge w:val="restart"/>
            <w:shd w:val="clear" w:color="auto" w:fill="FFFFFF"/>
            <w:tcMar>
              <w:top w:w="40" w:type="dxa"/>
              <w:left w:w="200" w:type="dxa"/>
              <w:bottom w:w="40" w:type="dxa"/>
              <w:right w:w="200" w:type="dxa"/>
            </w:tcMar>
            <w:vAlign w:val="center"/>
          </w:tcPr>
          <w:p w14:paraId="1C07883A" w14:textId="77777777" w:rsidR="001D3226" w:rsidRPr="00F41476" w:rsidRDefault="001D3226" w:rsidP="008F458C">
            <w:pPr>
              <w:ind w:left="-182" w:right="-210"/>
              <w:jc w:val="center"/>
              <w:rPr>
                <w:rFonts w:cs="Times New Roman"/>
              </w:rPr>
            </w:pPr>
            <w:r w:rsidRPr="00F41476">
              <w:rPr>
                <w:rFonts w:eastAsia="Times New Roman" w:cs="Times New Roman"/>
                <w:sz w:val="22"/>
              </w:rPr>
              <w:t>ООО «ТЭС-Приволжск»</w:t>
            </w:r>
          </w:p>
        </w:tc>
      </w:tr>
      <w:tr w:rsidR="001D3226" w:rsidRPr="00F41476" w14:paraId="6927F3E0" w14:textId="77777777" w:rsidTr="008F458C">
        <w:trPr>
          <w:jc w:val="center"/>
        </w:trPr>
        <w:tc>
          <w:tcPr>
            <w:tcW w:w="526" w:type="dxa"/>
            <w:shd w:val="clear" w:color="auto" w:fill="FFFFFF"/>
            <w:tcMar>
              <w:top w:w="40" w:type="dxa"/>
              <w:left w:w="20" w:type="dxa"/>
              <w:bottom w:w="40" w:type="dxa"/>
              <w:right w:w="20" w:type="dxa"/>
            </w:tcMar>
            <w:vAlign w:val="center"/>
          </w:tcPr>
          <w:p w14:paraId="28DFDF39" w14:textId="77777777" w:rsidR="001D3226" w:rsidRPr="00F41476" w:rsidRDefault="001D3226" w:rsidP="008F458C">
            <w:pPr>
              <w:jc w:val="center"/>
              <w:rPr>
                <w:rFonts w:cs="Times New Roman"/>
              </w:rPr>
            </w:pPr>
            <w:r w:rsidRPr="00F41476">
              <w:rPr>
                <w:rFonts w:eastAsia="Times New Roman" w:cs="Times New Roman"/>
                <w:sz w:val="22"/>
              </w:rPr>
              <w:t>2</w:t>
            </w:r>
          </w:p>
        </w:tc>
        <w:tc>
          <w:tcPr>
            <w:tcW w:w="3644" w:type="dxa"/>
            <w:shd w:val="clear" w:color="auto" w:fill="FFFFFF"/>
            <w:tcMar>
              <w:top w:w="40" w:type="dxa"/>
              <w:left w:w="200" w:type="dxa"/>
              <w:bottom w:w="40" w:type="dxa"/>
              <w:right w:w="200" w:type="dxa"/>
            </w:tcMar>
            <w:vAlign w:val="center"/>
          </w:tcPr>
          <w:p w14:paraId="2F834AED"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ул. Дружбы, д.6а</w:t>
            </w:r>
          </w:p>
        </w:tc>
        <w:tc>
          <w:tcPr>
            <w:tcW w:w="2468" w:type="dxa"/>
            <w:vMerge/>
            <w:shd w:val="clear" w:color="auto" w:fill="FFFFFF"/>
            <w:vAlign w:val="center"/>
          </w:tcPr>
          <w:p w14:paraId="5ADE28EF" w14:textId="77777777" w:rsidR="001D3226" w:rsidRPr="00F41476" w:rsidRDefault="001D3226" w:rsidP="008F458C">
            <w:pPr>
              <w:jc w:val="center"/>
              <w:rPr>
                <w:rFonts w:eastAsia="Times New Roman" w:cs="Times New Roman"/>
                <w:sz w:val="22"/>
                <w:lang w:val="ru-RU"/>
              </w:rPr>
            </w:pPr>
          </w:p>
        </w:tc>
        <w:tc>
          <w:tcPr>
            <w:tcW w:w="2707" w:type="dxa"/>
            <w:vMerge/>
            <w:shd w:val="clear" w:color="auto" w:fill="FFFFFF"/>
            <w:tcMar>
              <w:top w:w="40" w:type="dxa"/>
              <w:left w:w="200" w:type="dxa"/>
              <w:bottom w:w="40" w:type="dxa"/>
              <w:right w:w="200" w:type="dxa"/>
            </w:tcMar>
            <w:vAlign w:val="center"/>
          </w:tcPr>
          <w:p w14:paraId="17D53391" w14:textId="77777777" w:rsidR="001D3226" w:rsidRPr="00F41476" w:rsidRDefault="001D3226" w:rsidP="008F458C">
            <w:pPr>
              <w:jc w:val="center"/>
              <w:rPr>
                <w:rFonts w:cs="Times New Roman"/>
                <w:lang w:val="ru-RU"/>
              </w:rPr>
            </w:pPr>
          </w:p>
        </w:tc>
      </w:tr>
      <w:tr w:rsidR="001D3226" w:rsidRPr="00F41476" w14:paraId="481A1CB3" w14:textId="77777777" w:rsidTr="008F458C">
        <w:trPr>
          <w:jc w:val="center"/>
        </w:trPr>
        <w:tc>
          <w:tcPr>
            <w:tcW w:w="526" w:type="dxa"/>
            <w:shd w:val="clear" w:color="auto" w:fill="FFFFFF"/>
            <w:tcMar>
              <w:top w:w="40" w:type="dxa"/>
              <w:left w:w="20" w:type="dxa"/>
              <w:bottom w:w="40" w:type="dxa"/>
              <w:right w:w="20" w:type="dxa"/>
            </w:tcMar>
            <w:vAlign w:val="center"/>
          </w:tcPr>
          <w:p w14:paraId="3CC3CD0A" w14:textId="77777777" w:rsidR="001D3226" w:rsidRPr="00F41476" w:rsidRDefault="001D3226" w:rsidP="008F458C">
            <w:pPr>
              <w:jc w:val="center"/>
              <w:rPr>
                <w:rFonts w:cs="Times New Roman"/>
              </w:rPr>
            </w:pPr>
            <w:r w:rsidRPr="00F41476">
              <w:rPr>
                <w:rFonts w:eastAsia="Times New Roman" w:cs="Times New Roman"/>
                <w:sz w:val="22"/>
              </w:rPr>
              <w:t>3</w:t>
            </w:r>
          </w:p>
        </w:tc>
        <w:tc>
          <w:tcPr>
            <w:tcW w:w="3644" w:type="dxa"/>
            <w:shd w:val="clear" w:color="auto" w:fill="FFFFFF"/>
            <w:tcMar>
              <w:top w:w="40" w:type="dxa"/>
              <w:left w:w="200" w:type="dxa"/>
              <w:bottom w:w="40" w:type="dxa"/>
              <w:right w:w="200" w:type="dxa"/>
            </w:tcMar>
            <w:vAlign w:val="center"/>
          </w:tcPr>
          <w:p w14:paraId="3E9DCB5B"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пер.Северный, д.1б</w:t>
            </w:r>
          </w:p>
        </w:tc>
        <w:tc>
          <w:tcPr>
            <w:tcW w:w="2468" w:type="dxa"/>
            <w:vMerge/>
            <w:shd w:val="clear" w:color="auto" w:fill="FFFFFF"/>
            <w:vAlign w:val="center"/>
          </w:tcPr>
          <w:p w14:paraId="468F29EA" w14:textId="77777777" w:rsidR="001D3226" w:rsidRPr="00F41476" w:rsidRDefault="001D3226" w:rsidP="008F458C">
            <w:pPr>
              <w:jc w:val="center"/>
              <w:rPr>
                <w:rFonts w:eastAsia="Times New Roman" w:cs="Times New Roman"/>
                <w:sz w:val="22"/>
                <w:lang w:val="ru-RU"/>
              </w:rPr>
            </w:pPr>
          </w:p>
        </w:tc>
        <w:tc>
          <w:tcPr>
            <w:tcW w:w="2707" w:type="dxa"/>
            <w:vMerge/>
            <w:shd w:val="clear" w:color="auto" w:fill="FFFFFF"/>
            <w:tcMar>
              <w:top w:w="40" w:type="dxa"/>
              <w:left w:w="200" w:type="dxa"/>
              <w:bottom w:w="40" w:type="dxa"/>
              <w:right w:w="200" w:type="dxa"/>
            </w:tcMar>
            <w:vAlign w:val="center"/>
          </w:tcPr>
          <w:p w14:paraId="7D47D743" w14:textId="77777777" w:rsidR="001D3226" w:rsidRPr="00F41476" w:rsidRDefault="001D3226" w:rsidP="008F458C">
            <w:pPr>
              <w:jc w:val="center"/>
              <w:rPr>
                <w:rFonts w:cs="Times New Roman"/>
                <w:lang w:val="ru-RU"/>
              </w:rPr>
            </w:pPr>
          </w:p>
        </w:tc>
      </w:tr>
    </w:tbl>
    <w:p w14:paraId="2CCBE681" w14:textId="77777777" w:rsidR="001D3226" w:rsidRPr="00F41476" w:rsidRDefault="001D3226" w:rsidP="001D3226">
      <w:pPr>
        <w:jc w:val="both"/>
        <w:rPr>
          <w:rFonts w:cs="Times New Roman"/>
          <w:lang w:eastAsia="ru-RU"/>
        </w:rPr>
      </w:pPr>
    </w:p>
    <w:bookmarkEnd w:id="841"/>
    <w:p w14:paraId="2556B6C9" w14:textId="77777777" w:rsidR="001D3226" w:rsidRPr="00F41476" w:rsidRDefault="001D3226" w:rsidP="001D3226">
      <w:pPr>
        <w:pStyle w:val="2"/>
        <w:ind w:left="0" w:firstLine="0"/>
      </w:pPr>
      <w:r w:rsidRPr="00F41476">
        <w:fldChar w:fldCharType="begin"/>
      </w:r>
      <w:r w:rsidRPr="00F41476">
        <w:instrText xml:space="preserve"> HYPERLINK "file:///D:\\Source\\Ses\\Docs\\Оглавление%20том%202%20%20О.М..docx" \l "bookmark138" </w:instrText>
      </w:r>
      <w:r w:rsidRPr="00F41476">
        <w:fldChar w:fldCharType="separate"/>
      </w:r>
      <w:bookmarkStart w:id="842" w:name="_Toc30085174"/>
      <w:bookmarkStart w:id="843" w:name="_Toc32845497"/>
      <w:bookmarkStart w:id="844" w:name="_Toc107403266"/>
      <w:bookmarkStart w:id="845" w:name="_Toc131153807"/>
      <w:r w:rsidRPr="00F41476">
        <w:t>Часть 2. РЕЕСТР ЕДИНЫХ ТЕПЛОСНАБЖАЮЩИХ ОРГАНИЗАЦИЙ, СОДЕРЖАЩИЙ</w:t>
      </w:r>
      <w:r w:rsidRPr="00F41476">
        <w:fldChar w:fldCharType="end"/>
      </w:r>
      <w:r w:rsidRPr="00F41476">
        <w:t xml:space="preserve"> </w:t>
      </w:r>
      <w:hyperlink r:id="rId316" w:anchor="bookmark138" w:history="1">
        <w:r w:rsidRPr="00F41476">
          <w:t>ПЕРЕЧЕНЬ СИСТЕМ ТЕПЛОСНАБЖЕНИЯ, ВХОДЯЩИХ В СОСТАВ ЕДИНОЙ</w:t>
        </w:r>
      </w:hyperlink>
      <w:r w:rsidRPr="00F41476">
        <w:t xml:space="preserve"> </w:t>
      </w:r>
      <w:hyperlink r:id="rId317" w:anchor="bookmark138" w:history="1">
        <w:r w:rsidRPr="00F41476">
          <w:t>ТЕПЛОСНАБЖАЮЩЕЙ ОРГАНИЗАЦИИ</w:t>
        </w:r>
        <w:bookmarkEnd w:id="842"/>
        <w:bookmarkEnd w:id="843"/>
        <w:bookmarkEnd w:id="844"/>
        <w:bookmarkEnd w:id="845"/>
      </w:hyperlink>
    </w:p>
    <w:p w14:paraId="0AAF0148" w14:textId="77777777" w:rsidR="001D3226" w:rsidRPr="00F41476" w:rsidRDefault="001D3226" w:rsidP="001D3226">
      <w:pPr>
        <w:pStyle w:val="a0"/>
        <w:jc w:val="center"/>
        <w:rPr>
          <w:rFonts w:cs="Times New Roman"/>
        </w:rPr>
      </w:pPr>
    </w:p>
    <w:p w14:paraId="76D0ECD6" w14:textId="3166E383" w:rsidR="001D3226" w:rsidRPr="00F41476" w:rsidRDefault="001D3226" w:rsidP="001D3226">
      <w:pPr>
        <w:spacing w:before="400" w:after="200"/>
        <w:rPr>
          <w:rFonts w:cs="Times New Roman"/>
        </w:rPr>
      </w:pPr>
      <w:r w:rsidRPr="00F41476">
        <w:rPr>
          <w:rFonts w:cs="Times New Roman"/>
          <w:b/>
        </w:rPr>
        <w:t xml:space="preserve">Таблица 15.2.1 - Реестр </w:t>
      </w:r>
      <w:r w:rsidR="00752C50" w:rsidRPr="00F41476">
        <w:rPr>
          <w:rFonts w:cs="Times New Roman"/>
          <w:b/>
        </w:rPr>
        <w:t xml:space="preserve">единых </w:t>
      </w:r>
      <w:r w:rsidRPr="00F41476">
        <w:rPr>
          <w:rFonts w:cs="Times New Roman"/>
          <w:b/>
        </w:rPr>
        <w:t>теплоснабжающих организаций</w:t>
      </w:r>
    </w:p>
    <w:tbl>
      <w:tblPr>
        <w:tblStyle w:val="a8"/>
        <w:tblW w:w="5000" w:type="pct"/>
        <w:jc w:val="center"/>
        <w:tblLook w:val="04A0" w:firstRow="1" w:lastRow="0" w:firstColumn="1" w:lastColumn="0" w:noHBand="0" w:noVBand="1"/>
      </w:tblPr>
      <w:tblGrid>
        <w:gridCol w:w="572"/>
        <w:gridCol w:w="4065"/>
        <w:gridCol w:w="4938"/>
      </w:tblGrid>
      <w:tr w:rsidR="001D3226" w:rsidRPr="00F41476" w14:paraId="3700D383" w14:textId="77777777" w:rsidTr="008F458C">
        <w:trPr>
          <w:jc w:val="center"/>
        </w:trPr>
        <w:tc>
          <w:tcPr>
            <w:tcW w:w="559" w:type="dxa"/>
            <w:shd w:val="clear" w:color="auto" w:fill="F2F2F2"/>
            <w:tcMar>
              <w:top w:w="120" w:type="dxa"/>
              <w:left w:w="20" w:type="dxa"/>
              <w:bottom w:w="120" w:type="dxa"/>
              <w:right w:w="20" w:type="dxa"/>
            </w:tcMar>
            <w:vAlign w:val="center"/>
          </w:tcPr>
          <w:p w14:paraId="481ACB19" w14:textId="77777777" w:rsidR="001D3226" w:rsidRPr="00F41476" w:rsidRDefault="001D3226" w:rsidP="008F458C">
            <w:pPr>
              <w:jc w:val="center"/>
              <w:rPr>
                <w:rFonts w:cs="Times New Roman"/>
              </w:rPr>
            </w:pPr>
            <w:r w:rsidRPr="00F41476">
              <w:rPr>
                <w:rFonts w:eastAsia="Times New Roman" w:cs="Times New Roman"/>
                <w:sz w:val="22"/>
              </w:rPr>
              <w:t>№</w:t>
            </w:r>
          </w:p>
        </w:tc>
        <w:tc>
          <w:tcPr>
            <w:tcW w:w="3967" w:type="dxa"/>
            <w:shd w:val="clear" w:color="auto" w:fill="F2F2F2"/>
            <w:tcMar>
              <w:top w:w="120" w:type="dxa"/>
              <w:left w:w="200" w:type="dxa"/>
              <w:bottom w:w="120" w:type="dxa"/>
              <w:right w:w="200" w:type="dxa"/>
            </w:tcMar>
            <w:vAlign w:val="center"/>
          </w:tcPr>
          <w:p w14:paraId="46EE5393" w14:textId="7D9E6CC2" w:rsidR="001D3226" w:rsidRPr="00F41476" w:rsidRDefault="00752C50" w:rsidP="008F458C">
            <w:pPr>
              <w:jc w:val="center"/>
              <w:rPr>
                <w:rFonts w:cs="Times New Roman"/>
              </w:rPr>
            </w:pPr>
            <w:r w:rsidRPr="00F41476">
              <w:rPr>
                <w:rFonts w:eastAsia="Times New Roman" w:cs="Times New Roman"/>
                <w:sz w:val="22"/>
              </w:rPr>
              <w:t>Система теплоснабжения</w:t>
            </w:r>
          </w:p>
        </w:tc>
        <w:tc>
          <w:tcPr>
            <w:tcW w:w="4819" w:type="dxa"/>
            <w:shd w:val="clear" w:color="auto" w:fill="F2F2F2"/>
            <w:tcMar>
              <w:top w:w="120" w:type="dxa"/>
              <w:left w:w="200" w:type="dxa"/>
              <w:bottom w:w="120" w:type="dxa"/>
              <w:right w:w="200" w:type="dxa"/>
            </w:tcMar>
            <w:vAlign w:val="center"/>
          </w:tcPr>
          <w:p w14:paraId="400911E8" w14:textId="2F02CC9B" w:rsidR="001D3226" w:rsidRPr="00F41476" w:rsidRDefault="001D3226" w:rsidP="008F458C">
            <w:pPr>
              <w:jc w:val="center"/>
              <w:rPr>
                <w:rFonts w:cs="Times New Roman"/>
                <w:lang w:val="ru-RU"/>
              </w:rPr>
            </w:pPr>
            <w:r w:rsidRPr="00F41476">
              <w:rPr>
                <w:rFonts w:eastAsia="Times New Roman" w:cs="Times New Roman"/>
                <w:sz w:val="22"/>
                <w:lang w:val="ru-RU"/>
              </w:rPr>
              <w:t>Организация</w:t>
            </w:r>
            <w:r w:rsidR="00752C50" w:rsidRPr="00F41476">
              <w:rPr>
                <w:rFonts w:eastAsia="Times New Roman" w:cs="Times New Roman"/>
                <w:sz w:val="22"/>
                <w:lang w:val="ru-RU"/>
              </w:rPr>
              <w:t>,</w:t>
            </w:r>
            <w:r w:rsidRPr="00F41476">
              <w:rPr>
                <w:rFonts w:eastAsia="Times New Roman" w:cs="Times New Roman"/>
                <w:sz w:val="22"/>
                <w:lang w:val="ru-RU"/>
              </w:rPr>
              <w:t xml:space="preserve"> наделенная статусом Единой теплоснабжающей организацией</w:t>
            </w:r>
          </w:p>
        </w:tc>
      </w:tr>
      <w:tr w:rsidR="001D3226" w:rsidRPr="00F41476" w14:paraId="1B71D556" w14:textId="77777777" w:rsidTr="008F458C">
        <w:trPr>
          <w:jc w:val="center"/>
        </w:trPr>
        <w:tc>
          <w:tcPr>
            <w:tcW w:w="559" w:type="dxa"/>
            <w:shd w:val="clear" w:color="auto" w:fill="FFFFFF"/>
            <w:tcMar>
              <w:top w:w="40" w:type="dxa"/>
              <w:left w:w="20" w:type="dxa"/>
              <w:bottom w:w="40" w:type="dxa"/>
              <w:right w:w="20" w:type="dxa"/>
            </w:tcMar>
            <w:vAlign w:val="center"/>
          </w:tcPr>
          <w:p w14:paraId="35BF2773" w14:textId="77777777" w:rsidR="001D3226" w:rsidRPr="00F41476" w:rsidRDefault="001D3226" w:rsidP="008F458C">
            <w:pPr>
              <w:jc w:val="center"/>
              <w:rPr>
                <w:rFonts w:cs="Times New Roman"/>
              </w:rPr>
            </w:pPr>
            <w:r w:rsidRPr="00F41476">
              <w:rPr>
                <w:rFonts w:eastAsia="Times New Roman" w:cs="Times New Roman"/>
                <w:sz w:val="22"/>
              </w:rPr>
              <w:t>1</w:t>
            </w:r>
          </w:p>
        </w:tc>
        <w:tc>
          <w:tcPr>
            <w:tcW w:w="3967" w:type="dxa"/>
            <w:shd w:val="clear" w:color="auto" w:fill="FFFFFF"/>
            <w:tcMar>
              <w:top w:w="40" w:type="dxa"/>
              <w:left w:w="200" w:type="dxa"/>
              <w:bottom w:w="40" w:type="dxa"/>
              <w:right w:w="200" w:type="dxa"/>
            </w:tcMar>
            <w:vAlign w:val="center"/>
          </w:tcPr>
          <w:p w14:paraId="01593EF9" w14:textId="77777777" w:rsidR="001D3226" w:rsidRPr="00F41476" w:rsidRDefault="001D3226" w:rsidP="008F458C">
            <w:pPr>
              <w:jc w:val="center"/>
              <w:rPr>
                <w:rFonts w:cs="Times New Roman"/>
              </w:rPr>
            </w:pPr>
            <w:r w:rsidRPr="00F41476">
              <w:rPr>
                <w:rFonts w:eastAsia="Times New Roman" w:cs="Times New Roman"/>
                <w:sz w:val="22"/>
              </w:rPr>
              <w:t>Котельная Центральная</w:t>
            </w:r>
          </w:p>
        </w:tc>
        <w:tc>
          <w:tcPr>
            <w:tcW w:w="4819" w:type="dxa"/>
            <w:shd w:val="clear" w:color="auto" w:fill="FFFFFF"/>
            <w:tcMar>
              <w:top w:w="40" w:type="dxa"/>
              <w:left w:w="200" w:type="dxa"/>
              <w:bottom w:w="40" w:type="dxa"/>
              <w:right w:w="200" w:type="dxa"/>
            </w:tcMar>
            <w:vAlign w:val="center"/>
          </w:tcPr>
          <w:p w14:paraId="57D181EA"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r w:rsidR="001D3226" w:rsidRPr="00F41476" w14:paraId="30F9E30B" w14:textId="77777777" w:rsidTr="008F458C">
        <w:trPr>
          <w:jc w:val="center"/>
        </w:trPr>
        <w:tc>
          <w:tcPr>
            <w:tcW w:w="559" w:type="dxa"/>
            <w:shd w:val="clear" w:color="auto" w:fill="FFFFFF"/>
            <w:tcMar>
              <w:top w:w="40" w:type="dxa"/>
              <w:left w:w="20" w:type="dxa"/>
              <w:bottom w:w="40" w:type="dxa"/>
              <w:right w:w="20" w:type="dxa"/>
            </w:tcMar>
            <w:vAlign w:val="center"/>
          </w:tcPr>
          <w:p w14:paraId="791215B0" w14:textId="77777777" w:rsidR="001D3226" w:rsidRPr="00F41476" w:rsidRDefault="001D3226" w:rsidP="008F458C">
            <w:pPr>
              <w:jc w:val="center"/>
              <w:rPr>
                <w:rFonts w:cs="Times New Roman"/>
              </w:rPr>
            </w:pPr>
            <w:r w:rsidRPr="00F41476">
              <w:rPr>
                <w:rFonts w:eastAsia="Times New Roman" w:cs="Times New Roman"/>
                <w:sz w:val="22"/>
              </w:rPr>
              <w:t>2</w:t>
            </w:r>
          </w:p>
        </w:tc>
        <w:tc>
          <w:tcPr>
            <w:tcW w:w="3967" w:type="dxa"/>
            <w:shd w:val="clear" w:color="auto" w:fill="FFFFFF"/>
            <w:tcMar>
              <w:top w:w="40" w:type="dxa"/>
              <w:left w:w="200" w:type="dxa"/>
              <w:bottom w:w="40" w:type="dxa"/>
              <w:right w:w="200" w:type="dxa"/>
            </w:tcMar>
            <w:vAlign w:val="center"/>
          </w:tcPr>
          <w:p w14:paraId="45D6EBC9"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ул. Дружбы, д.6а</w:t>
            </w:r>
          </w:p>
        </w:tc>
        <w:tc>
          <w:tcPr>
            <w:tcW w:w="4819" w:type="dxa"/>
            <w:shd w:val="clear" w:color="auto" w:fill="FFFFFF"/>
            <w:tcMar>
              <w:top w:w="40" w:type="dxa"/>
              <w:left w:w="200" w:type="dxa"/>
              <w:bottom w:w="40" w:type="dxa"/>
              <w:right w:w="200" w:type="dxa"/>
            </w:tcMar>
            <w:vAlign w:val="center"/>
          </w:tcPr>
          <w:p w14:paraId="612058C2"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r w:rsidR="001D3226" w:rsidRPr="00F41476" w14:paraId="0125FE8F" w14:textId="77777777" w:rsidTr="008F458C">
        <w:trPr>
          <w:jc w:val="center"/>
        </w:trPr>
        <w:tc>
          <w:tcPr>
            <w:tcW w:w="559" w:type="dxa"/>
            <w:shd w:val="clear" w:color="auto" w:fill="FFFFFF"/>
            <w:tcMar>
              <w:top w:w="40" w:type="dxa"/>
              <w:left w:w="20" w:type="dxa"/>
              <w:bottom w:w="40" w:type="dxa"/>
              <w:right w:w="20" w:type="dxa"/>
            </w:tcMar>
            <w:vAlign w:val="center"/>
          </w:tcPr>
          <w:p w14:paraId="7D87EB4B" w14:textId="77777777" w:rsidR="001D3226" w:rsidRPr="00F41476" w:rsidRDefault="001D3226" w:rsidP="008F458C">
            <w:pPr>
              <w:jc w:val="center"/>
              <w:rPr>
                <w:rFonts w:cs="Times New Roman"/>
              </w:rPr>
            </w:pPr>
            <w:r w:rsidRPr="00F41476">
              <w:rPr>
                <w:rFonts w:eastAsia="Times New Roman" w:cs="Times New Roman"/>
                <w:sz w:val="22"/>
              </w:rPr>
              <w:t>3</w:t>
            </w:r>
          </w:p>
        </w:tc>
        <w:tc>
          <w:tcPr>
            <w:tcW w:w="3967" w:type="dxa"/>
            <w:shd w:val="clear" w:color="auto" w:fill="FFFFFF"/>
            <w:tcMar>
              <w:top w:w="40" w:type="dxa"/>
              <w:left w:w="200" w:type="dxa"/>
              <w:bottom w:w="40" w:type="dxa"/>
              <w:right w:w="200" w:type="dxa"/>
            </w:tcMar>
            <w:vAlign w:val="center"/>
          </w:tcPr>
          <w:p w14:paraId="625A9554" w14:textId="77777777" w:rsidR="001D3226" w:rsidRPr="00F41476" w:rsidRDefault="001D3226" w:rsidP="008F458C">
            <w:pPr>
              <w:jc w:val="center"/>
              <w:rPr>
                <w:rFonts w:cs="Times New Roman"/>
                <w:lang w:val="ru-RU"/>
              </w:rPr>
            </w:pPr>
            <w:r w:rsidRPr="00F41476">
              <w:rPr>
                <w:rFonts w:eastAsia="Times New Roman" w:cs="Times New Roman"/>
                <w:sz w:val="22"/>
                <w:lang w:val="ru-RU"/>
              </w:rPr>
              <w:t>Котельная пер.Северный, д.1б</w:t>
            </w:r>
          </w:p>
        </w:tc>
        <w:tc>
          <w:tcPr>
            <w:tcW w:w="4819" w:type="dxa"/>
            <w:shd w:val="clear" w:color="auto" w:fill="FFFFFF"/>
            <w:tcMar>
              <w:top w:w="40" w:type="dxa"/>
              <w:left w:w="200" w:type="dxa"/>
              <w:bottom w:w="40" w:type="dxa"/>
              <w:right w:w="200" w:type="dxa"/>
            </w:tcMar>
            <w:vAlign w:val="center"/>
          </w:tcPr>
          <w:p w14:paraId="481FA5BC" w14:textId="77777777" w:rsidR="001D3226" w:rsidRPr="00F41476" w:rsidRDefault="001D3226" w:rsidP="008F458C">
            <w:pPr>
              <w:jc w:val="center"/>
              <w:rPr>
                <w:rFonts w:cs="Times New Roman"/>
              </w:rPr>
            </w:pPr>
            <w:r w:rsidRPr="00F41476">
              <w:rPr>
                <w:rFonts w:eastAsia="Times New Roman" w:cs="Times New Roman"/>
                <w:sz w:val="22"/>
              </w:rPr>
              <w:t>ООО «ТЭС-Приволжск»</w:t>
            </w:r>
          </w:p>
        </w:tc>
      </w:tr>
    </w:tbl>
    <w:p w14:paraId="29A35E96" w14:textId="77777777" w:rsidR="001D3226" w:rsidRPr="00F41476" w:rsidRDefault="001D3226" w:rsidP="001D322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7B706187" w14:textId="77777777" w:rsidR="001D3226" w:rsidRPr="00F41476" w:rsidRDefault="00F81B96" w:rsidP="001D3226">
      <w:pPr>
        <w:pStyle w:val="2"/>
        <w:ind w:left="0" w:firstLine="0"/>
      </w:pPr>
      <w:hyperlink r:id="rId318" w:anchor="bookmark139" w:history="1">
        <w:bookmarkStart w:id="846" w:name="_Toc30085175"/>
        <w:bookmarkStart w:id="847" w:name="_Toc32845498"/>
        <w:bookmarkStart w:id="848" w:name="_Toc107403267"/>
        <w:bookmarkStart w:id="849" w:name="_Toc131153808"/>
        <w:r w:rsidR="001D3226" w:rsidRPr="00F41476">
          <w:t>Часть 3. ОСНОВАНИЯ, В ТОМ ЧИСЛЕ КРИТЕРИИ, В СООТВЕТСТВИИ С КОТОРЫМИ</w:t>
        </w:r>
      </w:hyperlink>
      <w:r w:rsidR="001D3226" w:rsidRPr="00F41476">
        <w:t xml:space="preserve"> </w:t>
      </w:r>
      <w:hyperlink r:id="rId319" w:anchor="bookmark139" w:history="1">
        <w:r w:rsidR="001D3226" w:rsidRPr="00F41476">
          <w:t>ТЕПЛОСНАБЖАЮЩАЯ ОРГАНИЗАЦИЯ ОПРЕДЕЛЕНА ЕДИНОЙ</w:t>
        </w:r>
      </w:hyperlink>
      <w:r w:rsidR="001D3226" w:rsidRPr="00F41476">
        <w:t xml:space="preserve"> </w:t>
      </w:r>
      <w:hyperlink r:id="rId320" w:anchor="bookmark139" w:history="1">
        <w:r w:rsidR="001D3226" w:rsidRPr="00F41476">
          <w:t>ТЕПЛОСНАБЖАЮЩЕЙ ОРГАНИЗАЦИЕЙ</w:t>
        </w:r>
        <w:bookmarkEnd w:id="846"/>
        <w:bookmarkEnd w:id="847"/>
        <w:bookmarkEnd w:id="848"/>
        <w:bookmarkEnd w:id="849"/>
      </w:hyperlink>
    </w:p>
    <w:p w14:paraId="215A76DC" w14:textId="77777777" w:rsidR="001D3226" w:rsidRPr="00F41476" w:rsidRDefault="001D3226" w:rsidP="001D3226">
      <w:pPr>
        <w:ind w:left="1" w:firstLine="566"/>
        <w:jc w:val="both"/>
        <w:rPr>
          <w:rFonts w:eastAsia="Times New Roman" w:cs="Times New Roman"/>
        </w:rPr>
      </w:pPr>
    </w:p>
    <w:p w14:paraId="268EAD11" w14:textId="77777777" w:rsidR="001D3226" w:rsidRPr="00F41476" w:rsidRDefault="001D3226" w:rsidP="001D3226">
      <w:pPr>
        <w:ind w:left="1" w:firstLine="566"/>
        <w:jc w:val="both"/>
        <w:rPr>
          <w:rFonts w:eastAsia="Times New Roman" w:cs="Times New Roman"/>
          <w:sz w:val="22"/>
        </w:rPr>
      </w:pPr>
      <w:r w:rsidRPr="00F41476">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A92222B"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lastRenderedPageBreak/>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F41476">
        <w:rPr>
          <w:rFonts w:cs="Times New Roman"/>
        </w:rPr>
        <w:t xml:space="preserve"> </w:t>
      </w:r>
      <w:r w:rsidRPr="00F41476">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3359FEA"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1B44BB1D"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36CAF89D" w14:textId="11132167" w:rsidR="001D3226" w:rsidRPr="00F41476" w:rsidRDefault="005D64BB" w:rsidP="001D3226">
      <w:pPr>
        <w:ind w:left="1" w:firstLine="566"/>
        <w:jc w:val="both"/>
        <w:rPr>
          <w:rFonts w:eastAsia="Times New Roman" w:cs="Times New Roman"/>
        </w:rPr>
      </w:pPr>
      <w:r w:rsidRPr="00F41476">
        <w:rPr>
          <w:rFonts w:eastAsia="Times New Roman" w:cs="Times New Roman"/>
        </w:rPr>
        <w:t xml:space="preserve"> </w:t>
      </w:r>
      <w:r w:rsidR="001D3226" w:rsidRPr="00F41476">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3B077E7" w14:textId="482BA1FC" w:rsidR="001D3226" w:rsidRPr="00F41476" w:rsidRDefault="001D3226" w:rsidP="001D3226">
      <w:pPr>
        <w:ind w:left="1" w:firstLine="566"/>
        <w:jc w:val="both"/>
        <w:rPr>
          <w:rFonts w:eastAsia="Times New Roman" w:cs="Times New Roman"/>
        </w:rPr>
      </w:pPr>
      <w:r w:rsidRPr="00F41476">
        <w:rPr>
          <w:rFonts w:eastAsia="Times New Roman" w:cs="Times New Roman"/>
        </w:rPr>
        <w:t>Согласно пункту 7 ПП РФ № 808 от 08.08.2012 г.</w:t>
      </w:r>
      <w:r w:rsidR="005D64BB" w:rsidRPr="00F41476">
        <w:rPr>
          <w:rFonts w:eastAsia="Times New Roman" w:cs="Times New Roman"/>
        </w:rPr>
        <w:t xml:space="preserve"> </w:t>
      </w:r>
      <w:r w:rsidRPr="00F41476">
        <w:rPr>
          <w:rFonts w:eastAsia="Times New Roman" w:cs="Times New Roman"/>
        </w:rPr>
        <w:t xml:space="preserve">критериями определения единой теплоснабжающей организации являются: </w:t>
      </w:r>
    </w:p>
    <w:p w14:paraId="43F49CBA"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sym w:font="Symbol" w:char="F02D"/>
      </w:r>
      <w:r w:rsidRPr="00F41476">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A2D742C"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sym w:font="Symbol" w:char="F02D"/>
      </w:r>
      <w:r w:rsidRPr="00F41476">
        <w:rPr>
          <w:rFonts w:eastAsia="Times New Roman" w:cs="Times New Roman"/>
        </w:rPr>
        <w:t xml:space="preserve"> размер собственного капитала; </w:t>
      </w:r>
    </w:p>
    <w:p w14:paraId="5CCE8556"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sym w:font="Symbol" w:char="F02D"/>
      </w:r>
      <w:r w:rsidRPr="00F41476">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79DE2DC6"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B8EF698"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6971431"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Единая теплоснабжающая организация при осуществлении своей деятельности обязана:</w:t>
      </w:r>
    </w:p>
    <w:p w14:paraId="3CEE4FA7"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lastRenderedPageBreak/>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D7287D2"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DD14813"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70C6D0FF"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164CCD83"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B74CC45"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 технологическое объединение или разделение систем теплоснабжения.</w:t>
      </w:r>
    </w:p>
    <w:p w14:paraId="6ACD36F3" w14:textId="77777777" w:rsidR="001D3226" w:rsidRPr="00F41476" w:rsidRDefault="001D3226" w:rsidP="001D3226">
      <w:pPr>
        <w:ind w:left="1" w:firstLine="566"/>
        <w:jc w:val="both"/>
        <w:rPr>
          <w:rFonts w:eastAsia="Times New Roman" w:cs="Times New Roman"/>
        </w:rPr>
      </w:pPr>
      <w:r w:rsidRPr="00F41476">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DC1F7D8" w14:textId="77777777" w:rsidR="001D3226" w:rsidRPr="00F41476" w:rsidRDefault="001D3226" w:rsidP="001D3226">
      <w:pPr>
        <w:ind w:left="1" w:firstLine="566"/>
        <w:jc w:val="both"/>
        <w:rPr>
          <w:rFonts w:eastAsia="Times New Roman" w:cs="Times New Roman"/>
        </w:rPr>
      </w:pPr>
      <w:bookmarkStart w:id="850" w:name="_Hlk105596455"/>
      <w:r w:rsidRPr="00F41476">
        <w:rPr>
          <w:rFonts w:eastAsia="Times New Roman" w:cs="Times New Roman"/>
        </w:rPr>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bookmarkEnd w:id="850"/>
    <w:p w14:paraId="754E0523" w14:textId="77777777" w:rsidR="001D3226" w:rsidRPr="00F41476" w:rsidRDefault="001D3226" w:rsidP="001D3226">
      <w:pPr>
        <w:jc w:val="both"/>
        <w:rPr>
          <w:rFonts w:cs="Times New Roman"/>
          <w:lang w:eastAsia="ru-RU"/>
        </w:rPr>
      </w:pPr>
    </w:p>
    <w:p w14:paraId="4D281097" w14:textId="77777777" w:rsidR="001D3226" w:rsidRPr="00F41476" w:rsidRDefault="00F81B96" w:rsidP="001D3226">
      <w:pPr>
        <w:pStyle w:val="2"/>
        <w:ind w:left="0" w:firstLine="0"/>
      </w:pPr>
      <w:hyperlink r:id="rId321" w:anchor="bookmark140" w:history="1">
        <w:bookmarkStart w:id="851" w:name="_Toc30085176"/>
        <w:bookmarkStart w:id="852" w:name="_Toc32845499"/>
        <w:bookmarkStart w:id="853" w:name="_Toc107403268"/>
        <w:bookmarkStart w:id="854" w:name="_Toc131153809"/>
        <w:r w:rsidR="001D3226" w:rsidRPr="00F41476">
          <w:t>Часть 4. ЗАЯВКИ ТЕПЛОСНАБЖАЮЩИХ ОРГАНИЗАЦИЙ, ПОДАННЫЕ В РАМКАХ</w:t>
        </w:r>
      </w:hyperlink>
      <w:r w:rsidR="001D3226" w:rsidRPr="00F41476">
        <w:t xml:space="preserve"> </w:t>
      </w:r>
      <w:hyperlink r:id="rId322" w:anchor="bookmark140" w:history="1">
        <w:r w:rsidR="001D3226" w:rsidRPr="00F41476">
          <w:t>РАЗРАБОТКИ ПРОЕКТА СХЕМЫ ТЕПЛОСНАБЖЕНИЯ (ПРИ ИХ НАЛИЧИИ), НА</w:t>
        </w:r>
      </w:hyperlink>
      <w:r w:rsidR="001D3226" w:rsidRPr="00F41476">
        <w:t xml:space="preserve"> </w:t>
      </w:r>
      <w:hyperlink r:id="rId323" w:anchor="bookmark140" w:history="1">
        <w:r w:rsidR="001D3226" w:rsidRPr="00F41476">
          <w:t>ПРИСВОЕНИЕ СТАТУСА ЕДИНОЙ ТЕПЛОСНАБЖАЮЩЕЙ ОРГАНИЗАЦИИ</w:t>
        </w:r>
        <w:bookmarkEnd w:id="851"/>
        <w:bookmarkEnd w:id="852"/>
        <w:bookmarkEnd w:id="853"/>
        <w:bookmarkEnd w:id="854"/>
      </w:hyperlink>
    </w:p>
    <w:p w14:paraId="15115AE2" w14:textId="77777777" w:rsidR="001D3226" w:rsidRPr="00F41476" w:rsidRDefault="001D3226" w:rsidP="001D3226">
      <w:pPr>
        <w:ind w:left="1" w:firstLine="566"/>
        <w:rPr>
          <w:rFonts w:eastAsia="Times New Roman" w:cs="Times New Roman"/>
        </w:rPr>
      </w:pPr>
    </w:p>
    <w:p w14:paraId="55D84467" w14:textId="77777777" w:rsidR="001D3226" w:rsidRPr="00F41476" w:rsidRDefault="001D3226" w:rsidP="001D3226">
      <w:pPr>
        <w:pStyle w:val="ab"/>
        <w:spacing w:line="288" w:lineRule="auto"/>
        <w:ind w:left="0" w:right="119" w:firstLine="709"/>
        <w:jc w:val="both"/>
        <w:rPr>
          <w:rFonts w:cs="Times New Roman"/>
          <w:lang w:val="ru-RU"/>
        </w:rPr>
      </w:pPr>
      <w:bookmarkStart w:id="855" w:name="_Hlk108189447"/>
      <w:r w:rsidRPr="00F41476">
        <w:rPr>
          <w:rFonts w:cs="Times New Roman"/>
          <w:spacing w:val="-1"/>
          <w:lang w:val="ru-RU"/>
        </w:rPr>
        <w:t>Ст</w:t>
      </w:r>
      <w:r w:rsidRPr="00F41476">
        <w:rPr>
          <w:rFonts w:cs="Times New Roman"/>
          <w:spacing w:val="1"/>
          <w:lang w:val="ru-RU"/>
        </w:rPr>
        <w:t>а</w:t>
      </w:r>
      <w:r w:rsidRPr="00F41476">
        <w:rPr>
          <w:rFonts w:cs="Times New Roman"/>
          <w:spacing w:val="-1"/>
          <w:lang w:val="ru-RU"/>
        </w:rPr>
        <w:t>т</w:t>
      </w:r>
      <w:r w:rsidRPr="00F41476">
        <w:rPr>
          <w:rFonts w:cs="Times New Roman"/>
          <w:spacing w:val="-8"/>
          <w:lang w:val="ru-RU"/>
        </w:rPr>
        <w:t>у</w:t>
      </w:r>
      <w:r w:rsidRPr="00F41476">
        <w:rPr>
          <w:rFonts w:cs="Times New Roman"/>
          <w:spacing w:val="1"/>
          <w:lang w:val="ru-RU"/>
        </w:rPr>
        <w:t>с</w:t>
      </w:r>
      <w:r w:rsidRPr="00F41476">
        <w:rPr>
          <w:rFonts w:cs="Times New Roman"/>
          <w:lang w:val="ru-RU"/>
        </w:rPr>
        <w:t xml:space="preserve"> </w:t>
      </w:r>
      <w:r w:rsidRPr="00F41476">
        <w:rPr>
          <w:rFonts w:cs="Times New Roman"/>
          <w:spacing w:val="1"/>
          <w:lang w:val="ru-RU"/>
        </w:rPr>
        <w:t>единой</w:t>
      </w:r>
      <w:r w:rsidRPr="00F41476">
        <w:rPr>
          <w:rFonts w:cs="Times New Roman"/>
          <w:lang w:val="ru-RU"/>
        </w:rPr>
        <w:t xml:space="preserve"> теплоснабжающей ор</w:t>
      </w:r>
      <w:r w:rsidRPr="00F41476">
        <w:rPr>
          <w:rFonts w:cs="Times New Roman"/>
          <w:spacing w:val="-3"/>
          <w:lang w:val="ru-RU"/>
        </w:rPr>
        <w:t>г</w:t>
      </w:r>
      <w:r w:rsidRPr="00F41476">
        <w:rPr>
          <w:rFonts w:cs="Times New Roman"/>
          <w:spacing w:val="1"/>
          <w:lang w:val="ru-RU"/>
        </w:rPr>
        <w:t>а</w:t>
      </w:r>
      <w:r w:rsidRPr="00F41476">
        <w:rPr>
          <w:rFonts w:cs="Times New Roman"/>
          <w:lang w:val="ru-RU"/>
        </w:rPr>
        <w:t>н</w:t>
      </w:r>
      <w:r w:rsidRPr="00F41476">
        <w:rPr>
          <w:rFonts w:cs="Times New Roman"/>
          <w:spacing w:val="-1"/>
          <w:lang w:val="ru-RU"/>
        </w:rPr>
        <w:t>и</w:t>
      </w:r>
      <w:r w:rsidRPr="00F41476">
        <w:rPr>
          <w:rFonts w:cs="Times New Roman"/>
          <w:lang w:val="ru-RU"/>
        </w:rPr>
        <w:t>з</w:t>
      </w:r>
      <w:r w:rsidRPr="00F41476">
        <w:rPr>
          <w:rFonts w:cs="Times New Roman"/>
          <w:spacing w:val="1"/>
          <w:lang w:val="ru-RU"/>
        </w:rPr>
        <w:t>а</w:t>
      </w:r>
      <w:r w:rsidRPr="00F41476">
        <w:rPr>
          <w:rFonts w:cs="Times New Roman"/>
          <w:lang w:val="ru-RU"/>
        </w:rPr>
        <w:t>ц</w:t>
      </w:r>
      <w:r w:rsidRPr="00F41476">
        <w:rPr>
          <w:rFonts w:cs="Times New Roman"/>
          <w:spacing w:val="-5"/>
          <w:lang w:val="ru-RU"/>
        </w:rPr>
        <w:t>и</w:t>
      </w:r>
      <w:r w:rsidRPr="00F41476">
        <w:rPr>
          <w:rFonts w:cs="Times New Roman"/>
          <w:lang w:val="ru-RU"/>
        </w:rPr>
        <w:t>и присвоен ООО ТЭС-Приволжск»</w:t>
      </w:r>
      <w:r w:rsidRPr="00F41476">
        <w:rPr>
          <w:rFonts w:cs="Times New Roman"/>
          <w:spacing w:val="-1"/>
          <w:lang w:val="ru-RU"/>
        </w:rPr>
        <w:t>.</w:t>
      </w:r>
    </w:p>
    <w:bookmarkEnd w:id="855"/>
    <w:p w14:paraId="64C4F503" w14:textId="77777777" w:rsidR="001D3226" w:rsidRPr="00F41476" w:rsidRDefault="001D3226" w:rsidP="001D3226">
      <w:pPr>
        <w:jc w:val="both"/>
        <w:rPr>
          <w:rFonts w:cs="Times New Roman"/>
          <w:lang w:eastAsia="ru-RU"/>
        </w:rPr>
      </w:pPr>
    </w:p>
    <w:p w14:paraId="72F86CDF" w14:textId="77777777" w:rsidR="001D3226" w:rsidRPr="00F41476" w:rsidRDefault="00F81B96" w:rsidP="001D3226">
      <w:pPr>
        <w:pStyle w:val="2"/>
        <w:ind w:left="0" w:firstLine="0"/>
      </w:pPr>
      <w:hyperlink r:id="rId324" w:anchor="bookmark141" w:history="1">
        <w:bookmarkStart w:id="856" w:name="_Toc30085177"/>
        <w:bookmarkStart w:id="857" w:name="_Toc32845500"/>
        <w:bookmarkStart w:id="858" w:name="_Toc107403269"/>
        <w:bookmarkStart w:id="859" w:name="_Toc131153810"/>
        <w:r w:rsidR="001D3226" w:rsidRPr="00F41476">
          <w:t>Часть 5. ОПИСАНИЕ ГРАНИЦ ЗОН ДЕЯТЕЛЬНОСТИ ЕДИНОЙ ТЕПЛОСНАБЖАЮЩЕЙ</w:t>
        </w:r>
      </w:hyperlink>
      <w:r w:rsidR="001D3226" w:rsidRPr="00F41476">
        <w:t xml:space="preserve"> </w:t>
      </w:r>
      <w:hyperlink r:id="rId325" w:anchor="bookmark141" w:history="1">
        <w:r w:rsidR="001D3226" w:rsidRPr="00F41476">
          <w:t>ОРГАНИЗАЦИИ (ОРГАНИЗАЦИЙ)</w:t>
        </w:r>
        <w:bookmarkEnd w:id="856"/>
        <w:bookmarkEnd w:id="857"/>
        <w:bookmarkEnd w:id="858"/>
        <w:bookmarkEnd w:id="859"/>
      </w:hyperlink>
      <w:r w:rsidR="001D3226" w:rsidRPr="00F41476">
        <w:t xml:space="preserve"> </w:t>
      </w:r>
    </w:p>
    <w:p w14:paraId="3F759FB9" w14:textId="77777777" w:rsidR="001D3226" w:rsidRPr="00F41476" w:rsidRDefault="001D3226" w:rsidP="001D3226">
      <w:pPr>
        <w:ind w:left="1" w:firstLine="566"/>
        <w:rPr>
          <w:rFonts w:eastAsia="Times New Roman" w:cs="Times New Roman"/>
        </w:rPr>
      </w:pPr>
    </w:p>
    <w:p w14:paraId="1E7D47AA" w14:textId="77777777" w:rsidR="001D3226" w:rsidRPr="00F41476" w:rsidRDefault="001D3226" w:rsidP="001D3226">
      <w:pPr>
        <w:ind w:left="1" w:firstLine="566"/>
        <w:jc w:val="both"/>
        <w:rPr>
          <w:rFonts w:eastAsia="Times New Roman" w:cs="Times New Roman"/>
          <w:sz w:val="22"/>
        </w:rPr>
      </w:pPr>
      <w:r w:rsidRPr="00F41476">
        <w:rPr>
          <w:rFonts w:eastAsia="Times New Roman" w:cs="Times New Roman"/>
        </w:rPr>
        <w:t xml:space="preserve">Границы зон деятельности ЕТО ООО «ТЭС-Приволжск» представлены в таблице ниже. </w:t>
      </w:r>
    </w:p>
    <w:p w14:paraId="4732F4DD" w14:textId="77777777" w:rsidR="001D3226" w:rsidRPr="00F41476" w:rsidRDefault="001D3226" w:rsidP="001D3226">
      <w:pPr>
        <w:pStyle w:val="a0"/>
        <w:rPr>
          <w:rFonts w:cs="Times New Roman"/>
          <w:lang w:eastAsia="ru-RU"/>
        </w:rPr>
      </w:pPr>
    </w:p>
    <w:p w14:paraId="08E88D4B" w14:textId="77777777" w:rsidR="001D3226" w:rsidRPr="00F41476" w:rsidRDefault="001D3226" w:rsidP="001D3226">
      <w:pPr>
        <w:pStyle w:val="a0"/>
        <w:rPr>
          <w:rFonts w:cs="Times New Roman"/>
          <w:b/>
          <w:lang w:eastAsia="ru-RU"/>
        </w:rPr>
      </w:pPr>
      <w:bookmarkStart w:id="860" w:name="_Hlk108189362"/>
      <w:r w:rsidRPr="00F41476">
        <w:rPr>
          <w:rFonts w:cs="Times New Roman"/>
          <w:b/>
          <w:lang w:eastAsia="ru-RU"/>
        </w:rPr>
        <w:t xml:space="preserve">Таблица 15.5.1 - </w:t>
      </w:r>
      <w:r w:rsidRPr="00F41476">
        <w:rPr>
          <w:rFonts w:eastAsia="Times New Roman" w:cs="Times New Roman"/>
          <w:b/>
        </w:rPr>
        <w:t>Границы зон деятельности ЕТО ООО «ТЭС-Приволжск»</w:t>
      </w:r>
    </w:p>
    <w:tbl>
      <w:tblPr>
        <w:tblW w:w="7513" w:type="dxa"/>
        <w:tblInd w:w="-5" w:type="dxa"/>
        <w:tblLook w:val="04A0" w:firstRow="1" w:lastRow="0" w:firstColumn="1" w:lastColumn="0" w:noHBand="0" w:noVBand="1"/>
      </w:tblPr>
      <w:tblGrid>
        <w:gridCol w:w="2552"/>
        <w:gridCol w:w="2551"/>
        <w:gridCol w:w="2410"/>
      </w:tblGrid>
      <w:tr w:rsidR="001D3226" w:rsidRPr="00F41476" w14:paraId="6124DBA5" w14:textId="77777777" w:rsidTr="008F458C">
        <w:trPr>
          <w:trHeight w:val="363"/>
          <w:tblHeader/>
        </w:trPr>
        <w:tc>
          <w:tcPr>
            <w:tcW w:w="7513"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5C8122E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Границы зон деятельности</w:t>
            </w:r>
          </w:p>
        </w:tc>
      </w:tr>
      <w:tr w:rsidR="001D3226" w:rsidRPr="00F41476" w14:paraId="70A611C2"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E0B401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Центральная</w:t>
            </w:r>
          </w:p>
        </w:tc>
      </w:tr>
      <w:tr w:rsidR="001D3226" w:rsidRPr="00F41476" w14:paraId="1B5638B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043F2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37:13:010708:12</w:t>
            </w:r>
          </w:p>
        </w:tc>
        <w:tc>
          <w:tcPr>
            <w:tcW w:w="2551" w:type="dxa"/>
            <w:tcBorders>
              <w:top w:val="nil"/>
              <w:left w:val="nil"/>
              <w:bottom w:val="single" w:sz="4" w:space="0" w:color="auto"/>
              <w:right w:val="single" w:sz="4" w:space="0" w:color="auto"/>
            </w:tcBorders>
            <w:shd w:val="clear" w:color="auto" w:fill="auto"/>
            <w:vAlign w:val="center"/>
            <w:hideMark/>
          </w:tcPr>
          <w:p w14:paraId="73F7A8C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37:13:010610:3</w:t>
            </w:r>
          </w:p>
        </w:tc>
        <w:tc>
          <w:tcPr>
            <w:tcW w:w="2410" w:type="dxa"/>
            <w:tcBorders>
              <w:top w:val="nil"/>
              <w:left w:val="nil"/>
              <w:bottom w:val="single" w:sz="4" w:space="0" w:color="auto"/>
              <w:right w:val="single" w:sz="4" w:space="0" w:color="auto"/>
            </w:tcBorders>
            <w:shd w:val="clear" w:color="auto" w:fill="auto"/>
            <w:vAlign w:val="center"/>
            <w:hideMark/>
          </w:tcPr>
          <w:p w14:paraId="7F131D4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37:13:010408:14</w:t>
            </w:r>
          </w:p>
        </w:tc>
      </w:tr>
      <w:tr w:rsidR="001D3226" w:rsidRPr="00F41476" w14:paraId="28105D3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B29F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37:13:010709:77</w:t>
            </w:r>
          </w:p>
        </w:tc>
        <w:tc>
          <w:tcPr>
            <w:tcW w:w="2551" w:type="dxa"/>
            <w:tcBorders>
              <w:top w:val="nil"/>
              <w:left w:val="nil"/>
              <w:bottom w:val="single" w:sz="4" w:space="0" w:color="auto"/>
              <w:right w:val="single" w:sz="4" w:space="0" w:color="auto"/>
            </w:tcBorders>
            <w:shd w:val="clear" w:color="auto" w:fill="auto"/>
            <w:vAlign w:val="center"/>
            <w:hideMark/>
          </w:tcPr>
          <w:p w14:paraId="6E16906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37:13:010610:60</w:t>
            </w:r>
          </w:p>
        </w:tc>
        <w:tc>
          <w:tcPr>
            <w:tcW w:w="2410" w:type="dxa"/>
            <w:tcBorders>
              <w:top w:val="nil"/>
              <w:left w:val="nil"/>
              <w:bottom w:val="single" w:sz="4" w:space="0" w:color="auto"/>
              <w:right w:val="single" w:sz="4" w:space="0" w:color="auto"/>
            </w:tcBorders>
            <w:shd w:val="clear" w:color="auto" w:fill="auto"/>
            <w:noWrap/>
            <w:vAlign w:val="center"/>
            <w:hideMark/>
          </w:tcPr>
          <w:p w14:paraId="72AE697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w:t>
            </w:r>
          </w:p>
        </w:tc>
      </w:tr>
      <w:tr w:rsidR="001D3226" w:rsidRPr="00F41476" w14:paraId="497AB85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D5956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37:13:010708:12</w:t>
            </w:r>
          </w:p>
        </w:tc>
        <w:tc>
          <w:tcPr>
            <w:tcW w:w="2551" w:type="dxa"/>
            <w:tcBorders>
              <w:top w:val="nil"/>
              <w:left w:val="nil"/>
              <w:bottom w:val="single" w:sz="4" w:space="0" w:color="auto"/>
              <w:right w:val="single" w:sz="4" w:space="0" w:color="auto"/>
            </w:tcBorders>
            <w:shd w:val="clear" w:color="auto" w:fill="auto"/>
            <w:vAlign w:val="center"/>
            <w:hideMark/>
          </w:tcPr>
          <w:p w14:paraId="1AD1324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37:13:010610:158</w:t>
            </w:r>
          </w:p>
        </w:tc>
        <w:tc>
          <w:tcPr>
            <w:tcW w:w="2410" w:type="dxa"/>
            <w:tcBorders>
              <w:top w:val="nil"/>
              <w:left w:val="nil"/>
              <w:bottom w:val="single" w:sz="4" w:space="0" w:color="auto"/>
              <w:right w:val="single" w:sz="4" w:space="0" w:color="auto"/>
            </w:tcBorders>
            <w:shd w:val="clear" w:color="auto" w:fill="auto"/>
            <w:noWrap/>
            <w:vAlign w:val="center"/>
            <w:hideMark/>
          </w:tcPr>
          <w:p w14:paraId="6682F84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w:t>
            </w:r>
          </w:p>
        </w:tc>
      </w:tr>
      <w:tr w:rsidR="001D3226" w:rsidRPr="00F41476" w14:paraId="1759555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FFD76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37:13:010708:15</w:t>
            </w:r>
          </w:p>
        </w:tc>
        <w:tc>
          <w:tcPr>
            <w:tcW w:w="2551" w:type="dxa"/>
            <w:tcBorders>
              <w:top w:val="nil"/>
              <w:left w:val="nil"/>
              <w:bottom w:val="single" w:sz="4" w:space="0" w:color="auto"/>
              <w:right w:val="single" w:sz="4" w:space="0" w:color="auto"/>
            </w:tcBorders>
            <w:shd w:val="clear" w:color="auto" w:fill="auto"/>
            <w:vAlign w:val="center"/>
            <w:hideMark/>
          </w:tcPr>
          <w:p w14:paraId="08F82BF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37:13:010611:4</w:t>
            </w:r>
          </w:p>
        </w:tc>
        <w:tc>
          <w:tcPr>
            <w:tcW w:w="2410" w:type="dxa"/>
            <w:tcBorders>
              <w:top w:val="nil"/>
              <w:left w:val="nil"/>
              <w:bottom w:val="single" w:sz="4" w:space="0" w:color="auto"/>
              <w:right w:val="single" w:sz="4" w:space="0" w:color="auto"/>
            </w:tcBorders>
            <w:shd w:val="clear" w:color="auto" w:fill="auto"/>
            <w:noWrap/>
            <w:vAlign w:val="center"/>
            <w:hideMark/>
          </w:tcPr>
          <w:p w14:paraId="33BA90F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37:13:010411:8</w:t>
            </w:r>
          </w:p>
        </w:tc>
      </w:tr>
      <w:tr w:rsidR="001D3226" w:rsidRPr="00F41476" w14:paraId="06BFCE53"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92AAD4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37:13:010708:16</w:t>
            </w:r>
          </w:p>
        </w:tc>
        <w:tc>
          <w:tcPr>
            <w:tcW w:w="2551" w:type="dxa"/>
            <w:tcBorders>
              <w:top w:val="nil"/>
              <w:left w:val="nil"/>
              <w:bottom w:val="single" w:sz="4" w:space="0" w:color="auto"/>
              <w:right w:val="single" w:sz="4" w:space="0" w:color="auto"/>
            </w:tcBorders>
            <w:shd w:val="clear" w:color="auto" w:fill="auto"/>
            <w:vAlign w:val="center"/>
            <w:hideMark/>
          </w:tcPr>
          <w:p w14:paraId="5545BCF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37:13:010611:4</w:t>
            </w:r>
          </w:p>
        </w:tc>
        <w:tc>
          <w:tcPr>
            <w:tcW w:w="2410" w:type="dxa"/>
            <w:tcBorders>
              <w:top w:val="nil"/>
              <w:left w:val="nil"/>
              <w:bottom w:val="single" w:sz="4" w:space="0" w:color="auto"/>
              <w:right w:val="single" w:sz="4" w:space="0" w:color="auto"/>
            </w:tcBorders>
            <w:shd w:val="clear" w:color="auto" w:fill="auto"/>
            <w:noWrap/>
            <w:vAlign w:val="center"/>
            <w:hideMark/>
          </w:tcPr>
          <w:p w14:paraId="6F6EBFC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37:13:010416:187</w:t>
            </w:r>
          </w:p>
        </w:tc>
      </w:tr>
      <w:tr w:rsidR="001D3226" w:rsidRPr="00F41476" w14:paraId="2F9841A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75AED0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37:13:010708:4</w:t>
            </w:r>
          </w:p>
        </w:tc>
        <w:tc>
          <w:tcPr>
            <w:tcW w:w="2551" w:type="dxa"/>
            <w:tcBorders>
              <w:top w:val="nil"/>
              <w:left w:val="nil"/>
              <w:bottom w:val="single" w:sz="4" w:space="0" w:color="auto"/>
              <w:right w:val="single" w:sz="4" w:space="0" w:color="auto"/>
            </w:tcBorders>
            <w:shd w:val="clear" w:color="auto" w:fill="auto"/>
            <w:vAlign w:val="center"/>
            <w:hideMark/>
          </w:tcPr>
          <w:p w14:paraId="46447CE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37:13:010611:3</w:t>
            </w:r>
          </w:p>
        </w:tc>
        <w:tc>
          <w:tcPr>
            <w:tcW w:w="2410" w:type="dxa"/>
            <w:tcBorders>
              <w:top w:val="nil"/>
              <w:left w:val="nil"/>
              <w:bottom w:val="single" w:sz="4" w:space="0" w:color="auto"/>
              <w:right w:val="single" w:sz="4" w:space="0" w:color="auto"/>
            </w:tcBorders>
            <w:shd w:val="clear" w:color="auto" w:fill="auto"/>
            <w:noWrap/>
            <w:vAlign w:val="center"/>
            <w:hideMark/>
          </w:tcPr>
          <w:p w14:paraId="4C77EBA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w:t>
            </w:r>
          </w:p>
        </w:tc>
      </w:tr>
      <w:tr w:rsidR="001D3226" w:rsidRPr="00F41476" w14:paraId="5EAB9B4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1C8C2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37:13:010708:5</w:t>
            </w:r>
          </w:p>
        </w:tc>
        <w:tc>
          <w:tcPr>
            <w:tcW w:w="2551" w:type="dxa"/>
            <w:tcBorders>
              <w:top w:val="nil"/>
              <w:left w:val="nil"/>
              <w:bottom w:val="single" w:sz="4" w:space="0" w:color="auto"/>
              <w:right w:val="single" w:sz="4" w:space="0" w:color="auto"/>
            </w:tcBorders>
            <w:shd w:val="clear" w:color="auto" w:fill="auto"/>
            <w:vAlign w:val="center"/>
            <w:hideMark/>
          </w:tcPr>
          <w:p w14:paraId="053962C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37:13:010611:3</w:t>
            </w:r>
          </w:p>
        </w:tc>
        <w:tc>
          <w:tcPr>
            <w:tcW w:w="2410" w:type="dxa"/>
            <w:tcBorders>
              <w:top w:val="nil"/>
              <w:left w:val="nil"/>
              <w:bottom w:val="single" w:sz="4" w:space="0" w:color="auto"/>
              <w:right w:val="single" w:sz="4" w:space="0" w:color="auto"/>
            </w:tcBorders>
            <w:shd w:val="clear" w:color="auto" w:fill="auto"/>
            <w:noWrap/>
            <w:vAlign w:val="center"/>
            <w:hideMark/>
          </w:tcPr>
          <w:p w14:paraId="058F1F2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37:13:010402:9</w:t>
            </w:r>
          </w:p>
        </w:tc>
      </w:tr>
      <w:tr w:rsidR="001D3226" w:rsidRPr="00F41476" w14:paraId="77E4F32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870A06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37:13:010708:2</w:t>
            </w:r>
          </w:p>
        </w:tc>
        <w:tc>
          <w:tcPr>
            <w:tcW w:w="2551" w:type="dxa"/>
            <w:tcBorders>
              <w:top w:val="nil"/>
              <w:left w:val="nil"/>
              <w:bottom w:val="single" w:sz="4" w:space="0" w:color="auto"/>
              <w:right w:val="single" w:sz="4" w:space="0" w:color="auto"/>
            </w:tcBorders>
            <w:shd w:val="clear" w:color="auto" w:fill="auto"/>
            <w:vAlign w:val="center"/>
            <w:hideMark/>
          </w:tcPr>
          <w:p w14:paraId="13C740D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37:13:010611:2</w:t>
            </w:r>
          </w:p>
        </w:tc>
        <w:tc>
          <w:tcPr>
            <w:tcW w:w="2410" w:type="dxa"/>
            <w:tcBorders>
              <w:top w:val="nil"/>
              <w:left w:val="nil"/>
              <w:bottom w:val="single" w:sz="4" w:space="0" w:color="auto"/>
              <w:right w:val="single" w:sz="4" w:space="0" w:color="auto"/>
            </w:tcBorders>
            <w:shd w:val="clear" w:color="auto" w:fill="auto"/>
            <w:noWrap/>
            <w:vAlign w:val="center"/>
            <w:hideMark/>
          </w:tcPr>
          <w:p w14:paraId="5E0EC69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37:13:010402:16</w:t>
            </w:r>
          </w:p>
        </w:tc>
      </w:tr>
      <w:tr w:rsidR="001D3226" w:rsidRPr="00F41476" w14:paraId="3D7CD5F4"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550314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37:13:010708:*</w:t>
            </w:r>
          </w:p>
        </w:tc>
        <w:tc>
          <w:tcPr>
            <w:tcW w:w="2551" w:type="dxa"/>
            <w:tcBorders>
              <w:top w:val="nil"/>
              <w:left w:val="nil"/>
              <w:bottom w:val="single" w:sz="4" w:space="0" w:color="auto"/>
              <w:right w:val="single" w:sz="4" w:space="0" w:color="auto"/>
            </w:tcBorders>
            <w:shd w:val="clear" w:color="auto" w:fill="auto"/>
            <w:vAlign w:val="center"/>
            <w:hideMark/>
          </w:tcPr>
          <w:p w14:paraId="107E2C4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37:13:010611:1</w:t>
            </w:r>
          </w:p>
        </w:tc>
        <w:tc>
          <w:tcPr>
            <w:tcW w:w="2410" w:type="dxa"/>
            <w:tcBorders>
              <w:top w:val="nil"/>
              <w:left w:val="nil"/>
              <w:bottom w:val="single" w:sz="4" w:space="0" w:color="auto"/>
              <w:right w:val="single" w:sz="4" w:space="0" w:color="auto"/>
            </w:tcBorders>
            <w:shd w:val="clear" w:color="auto" w:fill="auto"/>
            <w:noWrap/>
            <w:vAlign w:val="center"/>
            <w:hideMark/>
          </w:tcPr>
          <w:p w14:paraId="5374A8C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37:13:010402:15</w:t>
            </w:r>
          </w:p>
        </w:tc>
      </w:tr>
      <w:tr w:rsidR="001D3226" w:rsidRPr="00F41476" w14:paraId="0345039B"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28D9C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w:t>
            </w:r>
          </w:p>
        </w:tc>
        <w:tc>
          <w:tcPr>
            <w:tcW w:w="2551" w:type="dxa"/>
            <w:tcBorders>
              <w:top w:val="nil"/>
              <w:left w:val="nil"/>
              <w:bottom w:val="single" w:sz="4" w:space="0" w:color="auto"/>
              <w:right w:val="single" w:sz="4" w:space="0" w:color="auto"/>
            </w:tcBorders>
            <w:shd w:val="clear" w:color="auto" w:fill="auto"/>
            <w:vAlign w:val="center"/>
            <w:hideMark/>
          </w:tcPr>
          <w:p w14:paraId="2F3806A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37:13:010611:10</w:t>
            </w:r>
          </w:p>
        </w:tc>
        <w:tc>
          <w:tcPr>
            <w:tcW w:w="2410" w:type="dxa"/>
            <w:tcBorders>
              <w:top w:val="nil"/>
              <w:left w:val="nil"/>
              <w:bottom w:val="single" w:sz="4" w:space="0" w:color="auto"/>
              <w:right w:val="single" w:sz="4" w:space="0" w:color="auto"/>
            </w:tcBorders>
            <w:shd w:val="clear" w:color="auto" w:fill="auto"/>
            <w:noWrap/>
            <w:vAlign w:val="center"/>
            <w:hideMark/>
          </w:tcPr>
          <w:p w14:paraId="136420A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37:13:010402:*</w:t>
            </w:r>
          </w:p>
        </w:tc>
      </w:tr>
      <w:tr w:rsidR="001D3226" w:rsidRPr="00F41476" w14:paraId="1E1E370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A8047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37:13:010708:*</w:t>
            </w:r>
          </w:p>
        </w:tc>
        <w:tc>
          <w:tcPr>
            <w:tcW w:w="2551" w:type="dxa"/>
            <w:tcBorders>
              <w:top w:val="nil"/>
              <w:left w:val="nil"/>
              <w:bottom w:val="single" w:sz="4" w:space="0" w:color="auto"/>
              <w:right w:val="single" w:sz="4" w:space="0" w:color="auto"/>
            </w:tcBorders>
            <w:shd w:val="clear" w:color="auto" w:fill="auto"/>
            <w:vAlign w:val="center"/>
            <w:hideMark/>
          </w:tcPr>
          <w:p w14:paraId="0DC0E53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37:13:010604:15</w:t>
            </w:r>
          </w:p>
        </w:tc>
        <w:tc>
          <w:tcPr>
            <w:tcW w:w="2410" w:type="dxa"/>
            <w:tcBorders>
              <w:top w:val="nil"/>
              <w:left w:val="nil"/>
              <w:bottom w:val="single" w:sz="4" w:space="0" w:color="auto"/>
              <w:right w:val="single" w:sz="4" w:space="0" w:color="auto"/>
            </w:tcBorders>
            <w:shd w:val="clear" w:color="auto" w:fill="auto"/>
            <w:noWrap/>
            <w:vAlign w:val="center"/>
            <w:hideMark/>
          </w:tcPr>
          <w:p w14:paraId="3C26231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w:t>
            </w:r>
          </w:p>
        </w:tc>
      </w:tr>
      <w:tr w:rsidR="001D3226" w:rsidRPr="00F41476" w14:paraId="30374BF0"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832437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37:13:010706:13</w:t>
            </w:r>
          </w:p>
        </w:tc>
        <w:tc>
          <w:tcPr>
            <w:tcW w:w="2551" w:type="dxa"/>
            <w:tcBorders>
              <w:top w:val="nil"/>
              <w:left w:val="nil"/>
              <w:bottom w:val="single" w:sz="4" w:space="0" w:color="auto"/>
              <w:right w:val="single" w:sz="4" w:space="0" w:color="auto"/>
            </w:tcBorders>
            <w:shd w:val="clear" w:color="auto" w:fill="auto"/>
            <w:vAlign w:val="center"/>
            <w:hideMark/>
          </w:tcPr>
          <w:p w14:paraId="0B52F4F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w:t>
            </w:r>
          </w:p>
        </w:tc>
        <w:tc>
          <w:tcPr>
            <w:tcW w:w="2410" w:type="dxa"/>
            <w:tcBorders>
              <w:top w:val="nil"/>
              <w:left w:val="nil"/>
              <w:bottom w:val="single" w:sz="4" w:space="0" w:color="auto"/>
              <w:right w:val="single" w:sz="4" w:space="0" w:color="auto"/>
            </w:tcBorders>
            <w:shd w:val="clear" w:color="auto" w:fill="auto"/>
            <w:noWrap/>
            <w:vAlign w:val="center"/>
            <w:hideMark/>
          </w:tcPr>
          <w:p w14:paraId="088D4FB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r>
      <w:tr w:rsidR="001D3226" w:rsidRPr="00F41476" w14:paraId="1CBC1CC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68FBB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37:13:010706:*</w:t>
            </w:r>
          </w:p>
        </w:tc>
        <w:tc>
          <w:tcPr>
            <w:tcW w:w="2551" w:type="dxa"/>
            <w:tcBorders>
              <w:top w:val="nil"/>
              <w:left w:val="nil"/>
              <w:bottom w:val="single" w:sz="4" w:space="0" w:color="auto"/>
              <w:right w:val="single" w:sz="4" w:space="0" w:color="auto"/>
            </w:tcBorders>
            <w:shd w:val="clear" w:color="auto" w:fill="auto"/>
            <w:vAlign w:val="center"/>
            <w:hideMark/>
          </w:tcPr>
          <w:p w14:paraId="5A8DB14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37:13:010605:2</w:t>
            </w:r>
          </w:p>
        </w:tc>
        <w:tc>
          <w:tcPr>
            <w:tcW w:w="2410" w:type="dxa"/>
            <w:tcBorders>
              <w:top w:val="nil"/>
              <w:left w:val="nil"/>
              <w:bottom w:val="single" w:sz="4" w:space="0" w:color="auto"/>
              <w:right w:val="single" w:sz="4" w:space="0" w:color="auto"/>
            </w:tcBorders>
            <w:shd w:val="clear" w:color="auto" w:fill="auto"/>
            <w:noWrap/>
            <w:vAlign w:val="center"/>
            <w:hideMark/>
          </w:tcPr>
          <w:p w14:paraId="08D6350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37:13:010614:11</w:t>
            </w:r>
          </w:p>
        </w:tc>
      </w:tr>
      <w:tr w:rsidR="001D3226" w:rsidRPr="00F41476" w14:paraId="5F6B78B0"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A9386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37:13:010706:12</w:t>
            </w:r>
          </w:p>
        </w:tc>
        <w:tc>
          <w:tcPr>
            <w:tcW w:w="2551" w:type="dxa"/>
            <w:tcBorders>
              <w:top w:val="nil"/>
              <w:left w:val="nil"/>
              <w:bottom w:val="single" w:sz="4" w:space="0" w:color="auto"/>
              <w:right w:val="single" w:sz="4" w:space="0" w:color="auto"/>
            </w:tcBorders>
            <w:shd w:val="clear" w:color="auto" w:fill="auto"/>
            <w:vAlign w:val="center"/>
            <w:hideMark/>
          </w:tcPr>
          <w:p w14:paraId="31E61BD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37:13:010612:23</w:t>
            </w:r>
          </w:p>
        </w:tc>
        <w:tc>
          <w:tcPr>
            <w:tcW w:w="2410" w:type="dxa"/>
            <w:tcBorders>
              <w:top w:val="nil"/>
              <w:left w:val="nil"/>
              <w:bottom w:val="single" w:sz="4" w:space="0" w:color="auto"/>
              <w:right w:val="single" w:sz="4" w:space="0" w:color="auto"/>
            </w:tcBorders>
            <w:shd w:val="clear" w:color="auto" w:fill="auto"/>
            <w:noWrap/>
            <w:vAlign w:val="center"/>
            <w:hideMark/>
          </w:tcPr>
          <w:p w14:paraId="63C6DF2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37:13:010614:11</w:t>
            </w:r>
          </w:p>
        </w:tc>
      </w:tr>
      <w:tr w:rsidR="001D3226" w:rsidRPr="00F41476" w14:paraId="5691A74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901E78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37:13:010604:28</w:t>
            </w:r>
          </w:p>
        </w:tc>
        <w:tc>
          <w:tcPr>
            <w:tcW w:w="2551" w:type="dxa"/>
            <w:tcBorders>
              <w:top w:val="nil"/>
              <w:left w:val="nil"/>
              <w:bottom w:val="single" w:sz="4" w:space="0" w:color="auto"/>
              <w:right w:val="single" w:sz="4" w:space="0" w:color="auto"/>
            </w:tcBorders>
            <w:shd w:val="clear" w:color="auto" w:fill="auto"/>
            <w:vAlign w:val="center"/>
            <w:hideMark/>
          </w:tcPr>
          <w:p w14:paraId="191B2B7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425F216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37:13:010614:12</w:t>
            </w:r>
          </w:p>
        </w:tc>
      </w:tr>
      <w:tr w:rsidR="001D3226" w:rsidRPr="00F41476" w14:paraId="6114AF6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CB9C2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37:13:010612:61</w:t>
            </w:r>
          </w:p>
        </w:tc>
        <w:tc>
          <w:tcPr>
            <w:tcW w:w="2551" w:type="dxa"/>
            <w:tcBorders>
              <w:top w:val="nil"/>
              <w:left w:val="nil"/>
              <w:bottom w:val="single" w:sz="4" w:space="0" w:color="auto"/>
              <w:right w:val="single" w:sz="4" w:space="0" w:color="auto"/>
            </w:tcBorders>
            <w:shd w:val="clear" w:color="auto" w:fill="auto"/>
            <w:vAlign w:val="center"/>
            <w:hideMark/>
          </w:tcPr>
          <w:p w14:paraId="1A33191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37:13:010422:432</w:t>
            </w:r>
          </w:p>
        </w:tc>
        <w:tc>
          <w:tcPr>
            <w:tcW w:w="2410" w:type="dxa"/>
            <w:tcBorders>
              <w:top w:val="nil"/>
              <w:left w:val="nil"/>
              <w:bottom w:val="single" w:sz="4" w:space="0" w:color="auto"/>
              <w:right w:val="single" w:sz="4" w:space="0" w:color="auto"/>
            </w:tcBorders>
            <w:shd w:val="clear" w:color="auto" w:fill="auto"/>
            <w:noWrap/>
            <w:vAlign w:val="center"/>
            <w:hideMark/>
          </w:tcPr>
          <w:p w14:paraId="3556E17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37:13:010614:12</w:t>
            </w:r>
          </w:p>
        </w:tc>
      </w:tr>
      <w:tr w:rsidR="001D3226" w:rsidRPr="00F41476" w14:paraId="1B90181F"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19AEBF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37:13:010610:55</w:t>
            </w:r>
          </w:p>
        </w:tc>
        <w:tc>
          <w:tcPr>
            <w:tcW w:w="2551" w:type="dxa"/>
            <w:tcBorders>
              <w:top w:val="nil"/>
              <w:left w:val="nil"/>
              <w:bottom w:val="single" w:sz="4" w:space="0" w:color="auto"/>
              <w:right w:val="single" w:sz="4" w:space="0" w:color="auto"/>
            </w:tcBorders>
            <w:shd w:val="clear" w:color="auto" w:fill="auto"/>
            <w:vAlign w:val="center"/>
            <w:hideMark/>
          </w:tcPr>
          <w:p w14:paraId="5F5A8CB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2FD50E3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37:13:010614:12</w:t>
            </w:r>
          </w:p>
        </w:tc>
      </w:tr>
      <w:tr w:rsidR="001D3226" w:rsidRPr="00F41476" w14:paraId="058EFF0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FA2E9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37:13:010612:64</w:t>
            </w:r>
          </w:p>
        </w:tc>
        <w:tc>
          <w:tcPr>
            <w:tcW w:w="2551" w:type="dxa"/>
            <w:tcBorders>
              <w:top w:val="nil"/>
              <w:left w:val="nil"/>
              <w:bottom w:val="single" w:sz="4" w:space="0" w:color="auto"/>
              <w:right w:val="single" w:sz="4" w:space="0" w:color="auto"/>
            </w:tcBorders>
            <w:shd w:val="clear" w:color="auto" w:fill="auto"/>
            <w:vAlign w:val="center"/>
            <w:hideMark/>
          </w:tcPr>
          <w:p w14:paraId="75D900D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2102DAC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37:13:010616:155</w:t>
            </w:r>
          </w:p>
        </w:tc>
      </w:tr>
      <w:tr w:rsidR="001D3226" w:rsidRPr="00F41476" w14:paraId="775EFD96"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9D9512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37:13:010610:56</w:t>
            </w:r>
          </w:p>
        </w:tc>
        <w:tc>
          <w:tcPr>
            <w:tcW w:w="2551" w:type="dxa"/>
            <w:tcBorders>
              <w:top w:val="nil"/>
              <w:left w:val="nil"/>
              <w:bottom w:val="single" w:sz="4" w:space="0" w:color="auto"/>
              <w:right w:val="single" w:sz="4" w:space="0" w:color="auto"/>
            </w:tcBorders>
            <w:shd w:val="clear" w:color="auto" w:fill="auto"/>
            <w:vAlign w:val="center"/>
            <w:hideMark/>
          </w:tcPr>
          <w:p w14:paraId="010B412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w:t>
            </w:r>
          </w:p>
        </w:tc>
        <w:tc>
          <w:tcPr>
            <w:tcW w:w="2410" w:type="dxa"/>
            <w:tcBorders>
              <w:top w:val="nil"/>
              <w:left w:val="nil"/>
              <w:bottom w:val="single" w:sz="4" w:space="0" w:color="auto"/>
              <w:right w:val="single" w:sz="4" w:space="0" w:color="auto"/>
            </w:tcBorders>
            <w:shd w:val="clear" w:color="auto" w:fill="auto"/>
            <w:noWrap/>
            <w:vAlign w:val="center"/>
            <w:hideMark/>
          </w:tcPr>
          <w:p w14:paraId="27D0266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37:13:010616:17</w:t>
            </w:r>
          </w:p>
        </w:tc>
      </w:tr>
      <w:tr w:rsidR="001D3226" w:rsidRPr="00F41476" w14:paraId="318041F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2334E9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37:13:010604:15</w:t>
            </w:r>
          </w:p>
        </w:tc>
        <w:tc>
          <w:tcPr>
            <w:tcW w:w="2551" w:type="dxa"/>
            <w:tcBorders>
              <w:top w:val="nil"/>
              <w:left w:val="nil"/>
              <w:bottom w:val="single" w:sz="4" w:space="0" w:color="auto"/>
              <w:right w:val="single" w:sz="4" w:space="0" w:color="auto"/>
            </w:tcBorders>
            <w:shd w:val="clear" w:color="auto" w:fill="auto"/>
            <w:vAlign w:val="center"/>
            <w:hideMark/>
          </w:tcPr>
          <w:p w14:paraId="555B49C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7:13:010422:4</w:t>
            </w:r>
          </w:p>
        </w:tc>
        <w:tc>
          <w:tcPr>
            <w:tcW w:w="2410" w:type="dxa"/>
            <w:tcBorders>
              <w:top w:val="nil"/>
              <w:left w:val="nil"/>
              <w:bottom w:val="single" w:sz="4" w:space="0" w:color="auto"/>
              <w:right w:val="single" w:sz="4" w:space="0" w:color="auto"/>
            </w:tcBorders>
            <w:shd w:val="clear" w:color="auto" w:fill="auto"/>
            <w:noWrap/>
            <w:vAlign w:val="center"/>
            <w:hideMark/>
          </w:tcPr>
          <w:p w14:paraId="2A2A3D5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37:13:010618:1</w:t>
            </w:r>
          </w:p>
        </w:tc>
      </w:tr>
      <w:tr w:rsidR="001D3226" w:rsidRPr="00F41476" w14:paraId="02B9033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6EA6C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37:13:010612:33</w:t>
            </w:r>
          </w:p>
        </w:tc>
        <w:tc>
          <w:tcPr>
            <w:tcW w:w="2551" w:type="dxa"/>
            <w:tcBorders>
              <w:top w:val="nil"/>
              <w:left w:val="nil"/>
              <w:bottom w:val="single" w:sz="4" w:space="0" w:color="auto"/>
              <w:right w:val="single" w:sz="4" w:space="0" w:color="auto"/>
            </w:tcBorders>
            <w:shd w:val="clear" w:color="auto" w:fill="auto"/>
            <w:vAlign w:val="center"/>
            <w:hideMark/>
          </w:tcPr>
          <w:p w14:paraId="4FFFD25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w:t>
            </w:r>
          </w:p>
        </w:tc>
        <w:tc>
          <w:tcPr>
            <w:tcW w:w="2410" w:type="dxa"/>
            <w:tcBorders>
              <w:top w:val="nil"/>
              <w:left w:val="nil"/>
              <w:bottom w:val="single" w:sz="4" w:space="0" w:color="auto"/>
              <w:right w:val="single" w:sz="4" w:space="0" w:color="auto"/>
            </w:tcBorders>
            <w:shd w:val="clear" w:color="auto" w:fill="auto"/>
            <w:noWrap/>
            <w:vAlign w:val="center"/>
            <w:hideMark/>
          </w:tcPr>
          <w:p w14:paraId="24343A9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37:13:010618:22</w:t>
            </w:r>
          </w:p>
        </w:tc>
      </w:tr>
      <w:tr w:rsidR="001D3226" w:rsidRPr="00F41476" w14:paraId="32402C1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BDCDB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37:13:010601:487</w:t>
            </w:r>
          </w:p>
        </w:tc>
        <w:tc>
          <w:tcPr>
            <w:tcW w:w="2551" w:type="dxa"/>
            <w:tcBorders>
              <w:top w:val="nil"/>
              <w:left w:val="nil"/>
              <w:bottom w:val="single" w:sz="4" w:space="0" w:color="auto"/>
              <w:right w:val="single" w:sz="4" w:space="0" w:color="auto"/>
            </w:tcBorders>
            <w:shd w:val="clear" w:color="auto" w:fill="auto"/>
            <w:vAlign w:val="center"/>
            <w:hideMark/>
          </w:tcPr>
          <w:p w14:paraId="228ACDA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37:13:010604:149</w:t>
            </w:r>
          </w:p>
        </w:tc>
        <w:tc>
          <w:tcPr>
            <w:tcW w:w="2410" w:type="dxa"/>
            <w:tcBorders>
              <w:top w:val="nil"/>
              <w:left w:val="nil"/>
              <w:bottom w:val="single" w:sz="4" w:space="0" w:color="auto"/>
              <w:right w:val="single" w:sz="4" w:space="0" w:color="auto"/>
            </w:tcBorders>
            <w:shd w:val="clear" w:color="auto" w:fill="auto"/>
            <w:noWrap/>
            <w:vAlign w:val="center"/>
            <w:hideMark/>
          </w:tcPr>
          <w:p w14:paraId="4200C2D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37:13:010615:17</w:t>
            </w:r>
          </w:p>
        </w:tc>
      </w:tr>
      <w:tr w:rsidR="001D3226" w:rsidRPr="00F41476" w14:paraId="3369C0D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E7603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37:13:010610:12</w:t>
            </w:r>
          </w:p>
        </w:tc>
        <w:tc>
          <w:tcPr>
            <w:tcW w:w="2551" w:type="dxa"/>
            <w:tcBorders>
              <w:top w:val="nil"/>
              <w:left w:val="nil"/>
              <w:bottom w:val="single" w:sz="4" w:space="0" w:color="auto"/>
              <w:right w:val="single" w:sz="4" w:space="0" w:color="auto"/>
            </w:tcBorders>
            <w:shd w:val="clear" w:color="auto" w:fill="auto"/>
            <w:vAlign w:val="center"/>
            <w:hideMark/>
          </w:tcPr>
          <w:p w14:paraId="6163083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37:13:010408:13</w:t>
            </w:r>
          </w:p>
        </w:tc>
        <w:tc>
          <w:tcPr>
            <w:tcW w:w="2410" w:type="dxa"/>
            <w:tcBorders>
              <w:top w:val="nil"/>
              <w:left w:val="nil"/>
              <w:bottom w:val="single" w:sz="4" w:space="0" w:color="auto"/>
              <w:right w:val="single" w:sz="4" w:space="0" w:color="auto"/>
            </w:tcBorders>
            <w:shd w:val="clear" w:color="auto" w:fill="auto"/>
            <w:noWrap/>
            <w:vAlign w:val="center"/>
            <w:hideMark/>
          </w:tcPr>
          <w:p w14:paraId="2F3F88A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37:13:010615:20</w:t>
            </w:r>
          </w:p>
        </w:tc>
      </w:tr>
      <w:tr w:rsidR="001D3226" w:rsidRPr="00F41476" w14:paraId="7AB7FD5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B16BF1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37:13:010610:19</w:t>
            </w:r>
          </w:p>
        </w:tc>
        <w:tc>
          <w:tcPr>
            <w:tcW w:w="2551" w:type="dxa"/>
            <w:tcBorders>
              <w:top w:val="nil"/>
              <w:left w:val="nil"/>
              <w:bottom w:val="single" w:sz="4" w:space="0" w:color="auto"/>
              <w:right w:val="single" w:sz="4" w:space="0" w:color="auto"/>
            </w:tcBorders>
            <w:shd w:val="clear" w:color="auto" w:fill="auto"/>
            <w:vAlign w:val="center"/>
            <w:hideMark/>
          </w:tcPr>
          <w:p w14:paraId="32AE5CF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37:13:010408:14</w:t>
            </w:r>
          </w:p>
        </w:tc>
        <w:tc>
          <w:tcPr>
            <w:tcW w:w="2410" w:type="dxa"/>
            <w:tcBorders>
              <w:top w:val="nil"/>
              <w:left w:val="nil"/>
              <w:bottom w:val="single" w:sz="4" w:space="0" w:color="auto"/>
              <w:right w:val="single" w:sz="4" w:space="0" w:color="auto"/>
            </w:tcBorders>
            <w:shd w:val="clear" w:color="auto" w:fill="auto"/>
            <w:noWrap/>
            <w:vAlign w:val="center"/>
            <w:hideMark/>
          </w:tcPr>
          <w:p w14:paraId="6630D71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37:13:010615:22</w:t>
            </w:r>
          </w:p>
        </w:tc>
      </w:tr>
      <w:tr w:rsidR="001D3226" w:rsidRPr="00F41476" w14:paraId="0A2A39E4"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7E119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37:13:010605:3</w:t>
            </w:r>
          </w:p>
        </w:tc>
        <w:tc>
          <w:tcPr>
            <w:tcW w:w="2551" w:type="dxa"/>
            <w:tcBorders>
              <w:top w:val="nil"/>
              <w:left w:val="nil"/>
              <w:bottom w:val="single" w:sz="4" w:space="0" w:color="auto"/>
              <w:right w:val="single" w:sz="4" w:space="0" w:color="auto"/>
            </w:tcBorders>
            <w:shd w:val="clear" w:color="auto" w:fill="auto"/>
            <w:vAlign w:val="center"/>
            <w:hideMark/>
          </w:tcPr>
          <w:p w14:paraId="227505B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37:13:010417:2</w:t>
            </w:r>
          </w:p>
        </w:tc>
        <w:tc>
          <w:tcPr>
            <w:tcW w:w="2410" w:type="dxa"/>
            <w:tcBorders>
              <w:top w:val="nil"/>
              <w:left w:val="nil"/>
              <w:bottom w:val="single" w:sz="4" w:space="0" w:color="auto"/>
              <w:right w:val="single" w:sz="4" w:space="0" w:color="auto"/>
            </w:tcBorders>
            <w:shd w:val="clear" w:color="auto" w:fill="auto"/>
            <w:noWrap/>
            <w:vAlign w:val="center"/>
            <w:hideMark/>
          </w:tcPr>
          <w:p w14:paraId="7E68810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r>
      <w:tr w:rsidR="001D3226" w:rsidRPr="00F41476" w14:paraId="6C327D9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FBA59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37:13:010601:90</w:t>
            </w:r>
          </w:p>
        </w:tc>
        <w:tc>
          <w:tcPr>
            <w:tcW w:w="2551" w:type="dxa"/>
            <w:tcBorders>
              <w:top w:val="nil"/>
              <w:left w:val="nil"/>
              <w:bottom w:val="single" w:sz="4" w:space="0" w:color="auto"/>
              <w:right w:val="single" w:sz="4" w:space="0" w:color="auto"/>
            </w:tcBorders>
            <w:shd w:val="clear" w:color="auto" w:fill="auto"/>
            <w:vAlign w:val="center"/>
            <w:hideMark/>
          </w:tcPr>
          <w:p w14:paraId="210C497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37:13:010417:*</w:t>
            </w:r>
          </w:p>
        </w:tc>
        <w:tc>
          <w:tcPr>
            <w:tcW w:w="2410" w:type="dxa"/>
            <w:tcBorders>
              <w:top w:val="nil"/>
              <w:left w:val="nil"/>
              <w:bottom w:val="single" w:sz="4" w:space="0" w:color="auto"/>
              <w:right w:val="single" w:sz="4" w:space="0" w:color="auto"/>
            </w:tcBorders>
            <w:shd w:val="clear" w:color="auto" w:fill="auto"/>
            <w:noWrap/>
            <w:vAlign w:val="center"/>
            <w:hideMark/>
          </w:tcPr>
          <w:p w14:paraId="6F6AB86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37:13:010605:16</w:t>
            </w:r>
          </w:p>
        </w:tc>
      </w:tr>
      <w:tr w:rsidR="001D3226" w:rsidRPr="00F41476" w14:paraId="7F3F8FE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09396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37:13:010611:369</w:t>
            </w:r>
          </w:p>
        </w:tc>
        <w:tc>
          <w:tcPr>
            <w:tcW w:w="2551" w:type="dxa"/>
            <w:tcBorders>
              <w:top w:val="nil"/>
              <w:left w:val="nil"/>
              <w:bottom w:val="single" w:sz="4" w:space="0" w:color="auto"/>
              <w:right w:val="single" w:sz="4" w:space="0" w:color="auto"/>
            </w:tcBorders>
            <w:shd w:val="clear" w:color="auto" w:fill="auto"/>
            <w:vAlign w:val="center"/>
            <w:hideMark/>
          </w:tcPr>
          <w:p w14:paraId="44EC617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37:13:010409:*</w:t>
            </w:r>
          </w:p>
        </w:tc>
        <w:tc>
          <w:tcPr>
            <w:tcW w:w="2410" w:type="dxa"/>
            <w:tcBorders>
              <w:top w:val="nil"/>
              <w:left w:val="nil"/>
              <w:bottom w:val="single" w:sz="4" w:space="0" w:color="auto"/>
              <w:right w:val="single" w:sz="4" w:space="0" w:color="auto"/>
            </w:tcBorders>
            <w:shd w:val="clear" w:color="auto" w:fill="auto"/>
            <w:noWrap/>
            <w:vAlign w:val="center"/>
            <w:hideMark/>
          </w:tcPr>
          <w:p w14:paraId="3B63D06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37:13:010605:17</w:t>
            </w:r>
          </w:p>
        </w:tc>
      </w:tr>
      <w:tr w:rsidR="001D3226" w:rsidRPr="00F41476" w14:paraId="65104931"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4818F5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37:13:010414:54</w:t>
            </w:r>
          </w:p>
        </w:tc>
        <w:tc>
          <w:tcPr>
            <w:tcW w:w="2551" w:type="dxa"/>
            <w:tcBorders>
              <w:top w:val="nil"/>
              <w:left w:val="nil"/>
              <w:bottom w:val="single" w:sz="4" w:space="0" w:color="auto"/>
              <w:right w:val="single" w:sz="4" w:space="0" w:color="auto"/>
            </w:tcBorders>
            <w:shd w:val="clear" w:color="auto" w:fill="auto"/>
            <w:vAlign w:val="center"/>
            <w:hideMark/>
          </w:tcPr>
          <w:p w14:paraId="39654D2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37:13:010408:10</w:t>
            </w:r>
          </w:p>
        </w:tc>
        <w:tc>
          <w:tcPr>
            <w:tcW w:w="2410" w:type="dxa"/>
            <w:tcBorders>
              <w:top w:val="nil"/>
              <w:left w:val="nil"/>
              <w:bottom w:val="single" w:sz="4" w:space="0" w:color="auto"/>
              <w:right w:val="single" w:sz="4" w:space="0" w:color="auto"/>
            </w:tcBorders>
            <w:shd w:val="clear" w:color="auto" w:fill="auto"/>
            <w:noWrap/>
            <w:vAlign w:val="center"/>
            <w:hideMark/>
          </w:tcPr>
          <w:p w14:paraId="7E4CD83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37:13:010605:18</w:t>
            </w:r>
          </w:p>
        </w:tc>
      </w:tr>
      <w:tr w:rsidR="001D3226" w:rsidRPr="00F41476" w14:paraId="09D3DE3F"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CD4BD1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4866B82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37:13:010408:516</w:t>
            </w:r>
          </w:p>
        </w:tc>
        <w:tc>
          <w:tcPr>
            <w:tcW w:w="2410" w:type="dxa"/>
            <w:tcBorders>
              <w:top w:val="nil"/>
              <w:left w:val="nil"/>
              <w:bottom w:val="single" w:sz="4" w:space="0" w:color="auto"/>
              <w:right w:val="single" w:sz="4" w:space="0" w:color="auto"/>
            </w:tcBorders>
            <w:shd w:val="clear" w:color="auto" w:fill="auto"/>
            <w:noWrap/>
            <w:vAlign w:val="center"/>
            <w:hideMark/>
          </w:tcPr>
          <w:p w14:paraId="27B29A3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37:13:010605:18</w:t>
            </w:r>
          </w:p>
        </w:tc>
      </w:tr>
      <w:tr w:rsidR="001D3226" w:rsidRPr="00F41476" w14:paraId="4903DC5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01C05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37:13:010611:16</w:t>
            </w:r>
          </w:p>
        </w:tc>
        <w:tc>
          <w:tcPr>
            <w:tcW w:w="2551" w:type="dxa"/>
            <w:tcBorders>
              <w:top w:val="nil"/>
              <w:left w:val="nil"/>
              <w:bottom w:val="single" w:sz="4" w:space="0" w:color="auto"/>
              <w:right w:val="single" w:sz="4" w:space="0" w:color="auto"/>
            </w:tcBorders>
            <w:shd w:val="clear" w:color="auto" w:fill="auto"/>
            <w:vAlign w:val="center"/>
            <w:hideMark/>
          </w:tcPr>
          <w:p w14:paraId="7E3BF4C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37:13:010408:11</w:t>
            </w:r>
          </w:p>
        </w:tc>
        <w:tc>
          <w:tcPr>
            <w:tcW w:w="2410" w:type="dxa"/>
            <w:tcBorders>
              <w:top w:val="nil"/>
              <w:left w:val="nil"/>
              <w:bottom w:val="single" w:sz="4" w:space="0" w:color="auto"/>
              <w:right w:val="single" w:sz="4" w:space="0" w:color="auto"/>
            </w:tcBorders>
            <w:shd w:val="clear" w:color="auto" w:fill="auto"/>
            <w:noWrap/>
            <w:vAlign w:val="center"/>
            <w:hideMark/>
          </w:tcPr>
          <w:p w14:paraId="5D2AAB8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37:13:010606:3</w:t>
            </w:r>
          </w:p>
        </w:tc>
      </w:tr>
      <w:tr w:rsidR="001D3226" w:rsidRPr="00F41476" w14:paraId="5774CDB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28140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37:13:010611:16</w:t>
            </w:r>
          </w:p>
        </w:tc>
        <w:tc>
          <w:tcPr>
            <w:tcW w:w="2551" w:type="dxa"/>
            <w:tcBorders>
              <w:top w:val="nil"/>
              <w:left w:val="nil"/>
              <w:bottom w:val="single" w:sz="4" w:space="0" w:color="auto"/>
              <w:right w:val="single" w:sz="4" w:space="0" w:color="auto"/>
            </w:tcBorders>
            <w:shd w:val="clear" w:color="auto" w:fill="auto"/>
            <w:vAlign w:val="center"/>
            <w:hideMark/>
          </w:tcPr>
          <w:p w14:paraId="0095FD8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37:13:010408:483</w:t>
            </w:r>
          </w:p>
        </w:tc>
        <w:tc>
          <w:tcPr>
            <w:tcW w:w="2410" w:type="dxa"/>
            <w:tcBorders>
              <w:top w:val="nil"/>
              <w:left w:val="nil"/>
              <w:bottom w:val="single" w:sz="4" w:space="0" w:color="auto"/>
              <w:right w:val="single" w:sz="4" w:space="0" w:color="auto"/>
            </w:tcBorders>
            <w:shd w:val="clear" w:color="auto" w:fill="auto"/>
            <w:noWrap/>
            <w:vAlign w:val="center"/>
            <w:hideMark/>
          </w:tcPr>
          <w:p w14:paraId="152C16D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37:13:010606:5</w:t>
            </w:r>
          </w:p>
        </w:tc>
      </w:tr>
      <w:tr w:rsidR="001D3226" w:rsidRPr="00F41476" w14:paraId="6747E14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704866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c>
          <w:tcPr>
            <w:tcW w:w="2551" w:type="dxa"/>
            <w:tcBorders>
              <w:top w:val="nil"/>
              <w:left w:val="nil"/>
              <w:bottom w:val="single" w:sz="4" w:space="0" w:color="auto"/>
              <w:right w:val="single" w:sz="4" w:space="0" w:color="auto"/>
            </w:tcBorders>
            <w:shd w:val="clear" w:color="auto" w:fill="auto"/>
            <w:vAlign w:val="center"/>
            <w:hideMark/>
          </w:tcPr>
          <w:p w14:paraId="43A550A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37:13:010408:551</w:t>
            </w:r>
          </w:p>
        </w:tc>
        <w:tc>
          <w:tcPr>
            <w:tcW w:w="2410" w:type="dxa"/>
            <w:tcBorders>
              <w:top w:val="nil"/>
              <w:left w:val="nil"/>
              <w:bottom w:val="single" w:sz="4" w:space="0" w:color="auto"/>
              <w:right w:val="single" w:sz="4" w:space="0" w:color="auto"/>
            </w:tcBorders>
            <w:shd w:val="clear" w:color="auto" w:fill="auto"/>
            <w:noWrap/>
            <w:vAlign w:val="center"/>
            <w:hideMark/>
          </w:tcPr>
          <w:p w14:paraId="3813B65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37:13:010606:7</w:t>
            </w:r>
          </w:p>
        </w:tc>
      </w:tr>
      <w:tr w:rsidR="001D3226" w:rsidRPr="00F41476" w14:paraId="70D245F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B9961C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c>
          <w:tcPr>
            <w:tcW w:w="2551" w:type="dxa"/>
            <w:tcBorders>
              <w:top w:val="nil"/>
              <w:left w:val="nil"/>
              <w:bottom w:val="single" w:sz="4" w:space="0" w:color="auto"/>
              <w:right w:val="single" w:sz="4" w:space="0" w:color="auto"/>
            </w:tcBorders>
            <w:shd w:val="clear" w:color="auto" w:fill="auto"/>
            <w:vAlign w:val="center"/>
            <w:hideMark/>
          </w:tcPr>
          <w:p w14:paraId="564960C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37:13:010408:19</w:t>
            </w:r>
          </w:p>
        </w:tc>
        <w:tc>
          <w:tcPr>
            <w:tcW w:w="2410" w:type="dxa"/>
            <w:tcBorders>
              <w:top w:val="nil"/>
              <w:left w:val="nil"/>
              <w:bottom w:val="single" w:sz="4" w:space="0" w:color="auto"/>
              <w:right w:val="single" w:sz="4" w:space="0" w:color="auto"/>
            </w:tcBorders>
            <w:shd w:val="clear" w:color="auto" w:fill="auto"/>
            <w:noWrap/>
            <w:vAlign w:val="center"/>
            <w:hideMark/>
          </w:tcPr>
          <w:p w14:paraId="5813207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37:13:010606:8</w:t>
            </w:r>
          </w:p>
        </w:tc>
      </w:tr>
      <w:tr w:rsidR="001D3226" w:rsidRPr="00F41476" w14:paraId="4BC08D2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DD2AD1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c>
          <w:tcPr>
            <w:tcW w:w="2551" w:type="dxa"/>
            <w:tcBorders>
              <w:top w:val="nil"/>
              <w:left w:val="nil"/>
              <w:bottom w:val="single" w:sz="4" w:space="0" w:color="auto"/>
              <w:right w:val="single" w:sz="4" w:space="0" w:color="auto"/>
            </w:tcBorders>
            <w:shd w:val="clear" w:color="auto" w:fill="auto"/>
            <w:vAlign w:val="center"/>
            <w:hideMark/>
          </w:tcPr>
          <w:p w14:paraId="2646D9D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37:13:010408:22</w:t>
            </w:r>
          </w:p>
        </w:tc>
        <w:tc>
          <w:tcPr>
            <w:tcW w:w="2410" w:type="dxa"/>
            <w:tcBorders>
              <w:top w:val="nil"/>
              <w:left w:val="nil"/>
              <w:bottom w:val="single" w:sz="4" w:space="0" w:color="auto"/>
              <w:right w:val="single" w:sz="4" w:space="0" w:color="auto"/>
            </w:tcBorders>
            <w:shd w:val="clear" w:color="auto" w:fill="auto"/>
            <w:noWrap/>
            <w:vAlign w:val="center"/>
            <w:hideMark/>
          </w:tcPr>
          <w:p w14:paraId="071F02F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37:13:010606:9</w:t>
            </w:r>
          </w:p>
        </w:tc>
      </w:tr>
      <w:tr w:rsidR="001D3226" w:rsidRPr="00F41476" w14:paraId="366D2EBF"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F2D99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c>
          <w:tcPr>
            <w:tcW w:w="2551" w:type="dxa"/>
            <w:tcBorders>
              <w:top w:val="nil"/>
              <w:left w:val="nil"/>
              <w:bottom w:val="single" w:sz="4" w:space="0" w:color="auto"/>
              <w:right w:val="single" w:sz="4" w:space="0" w:color="auto"/>
            </w:tcBorders>
            <w:shd w:val="clear" w:color="auto" w:fill="auto"/>
            <w:vAlign w:val="center"/>
            <w:hideMark/>
          </w:tcPr>
          <w:p w14:paraId="6392754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37:13:010610:20</w:t>
            </w:r>
          </w:p>
        </w:tc>
        <w:tc>
          <w:tcPr>
            <w:tcW w:w="2410" w:type="dxa"/>
            <w:tcBorders>
              <w:top w:val="nil"/>
              <w:left w:val="nil"/>
              <w:bottom w:val="single" w:sz="4" w:space="0" w:color="auto"/>
              <w:right w:val="single" w:sz="4" w:space="0" w:color="auto"/>
            </w:tcBorders>
            <w:shd w:val="clear" w:color="auto" w:fill="auto"/>
            <w:noWrap/>
            <w:vAlign w:val="center"/>
            <w:hideMark/>
          </w:tcPr>
          <w:p w14:paraId="04AB306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37:13:010614:4</w:t>
            </w:r>
          </w:p>
        </w:tc>
      </w:tr>
      <w:tr w:rsidR="001D3226" w:rsidRPr="00F41476" w14:paraId="60083E2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A71FD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37:13:010610:46</w:t>
            </w:r>
          </w:p>
        </w:tc>
        <w:tc>
          <w:tcPr>
            <w:tcW w:w="2551" w:type="dxa"/>
            <w:tcBorders>
              <w:top w:val="nil"/>
              <w:left w:val="nil"/>
              <w:bottom w:val="single" w:sz="4" w:space="0" w:color="auto"/>
              <w:right w:val="single" w:sz="4" w:space="0" w:color="auto"/>
            </w:tcBorders>
            <w:shd w:val="clear" w:color="auto" w:fill="auto"/>
            <w:vAlign w:val="center"/>
            <w:hideMark/>
          </w:tcPr>
          <w:p w14:paraId="477E504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w:t>
            </w:r>
          </w:p>
        </w:tc>
        <w:tc>
          <w:tcPr>
            <w:tcW w:w="2410" w:type="dxa"/>
            <w:tcBorders>
              <w:top w:val="nil"/>
              <w:left w:val="nil"/>
              <w:bottom w:val="single" w:sz="4" w:space="0" w:color="auto"/>
              <w:right w:val="single" w:sz="4" w:space="0" w:color="auto"/>
            </w:tcBorders>
            <w:shd w:val="clear" w:color="auto" w:fill="auto"/>
            <w:noWrap/>
            <w:vAlign w:val="center"/>
            <w:hideMark/>
          </w:tcPr>
          <w:p w14:paraId="53D9A7D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w:t>
            </w:r>
          </w:p>
        </w:tc>
      </w:tr>
      <w:tr w:rsidR="001D3226" w:rsidRPr="00F41476" w14:paraId="03AC79E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745BC6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37:13:010610:50</w:t>
            </w:r>
          </w:p>
        </w:tc>
        <w:tc>
          <w:tcPr>
            <w:tcW w:w="2551" w:type="dxa"/>
            <w:tcBorders>
              <w:top w:val="nil"/>
              <w:left w:val="nil"/>
              <w:bottom w:val="single" w:sz="4" w:space="0" w:color="auto"/>
              <w:right w:val="single" w:sz="4" w:space="0" w:color="auto"/>
            </w:tcBorders>
            <w:shd w:val="clear" w:color="auto" w:fill="auto"/>
            <w:vAlign w:val="center"/>
            <w:hideMark/>
          </w:tcPr>
          <w:p w14:paraId="0959B1E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w:t>
            </w:r>
          </w:p>
        </w:tc>
        <w:tc>
          <w:tcPr>
            <w:tcW w:w="2410" w:type="dxa"/>
            <w:tcBorders>
              <w:top w:val="nil"/>
              <w:left w:val="nil"/>
              <w:bottom w:val="single" w:sz="4" w:space="0" w:color="auto"/>
              <w:right w:val="single" w:sz="4" w:space="0" w:color="auto"/>
            </w:tcBorders>
            <w:shd w:val="clear" w:color="auto" w:fill="auto"/>
            <w:noWrap/>
            <w:vAlign w:val="center"/>
            <w:hideMark/>
          </w:tcPr>
          <w:p w14:paraId="5109E53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w:t>
            </w:r>
          </w:p>
        </w:tc>
      </w:tr>
      <w:tr w:rsidR="001D3226" w:rsidRPr="00F41476" w14:paraId="2B18F6B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CE635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37:13:010610:51</w:t>
            </w:r>
          </w:p>
        </w:tc>
        <w:tc>
          <w:tcPr>
            <w:tcW w:w="2551" w:type="dxa"/>
            <w:tcBorders>
              <w:top w:val="nil"/>
              <w:left w:val="nil"/>
              <w:bottom w:val="single" w:sz="4" w:space="0" w:color="auto"/>
              <w:right w:val="single" w:sz="4" w:space="0" w:color="auto"/>
            </w:tcBorders>
            <w:shd w:val="clear" w:color="auto" w:fill="auto"/>
            <w:vAlign w:val="center"/>
            <w:hideMark/>
          </w:tcPr>
          <w:p w14:paraId="2AC6168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w:t>
            </w:r>
          </w:p>
        </w:tc>
        <w:tc>
          <w:tcPr>
            <w:tcW w:w="2410" w:type="dxa"/>
            <w:tcBorders>
              <w:top w:val="nil"/>
              <w:left w:val="nil"/>
              <w:bottom w:val="single" w:sz="4" w:space="0" w:color="auto"/>
              <w:right w:val="single" w:sz="4" w:space="0" w:color="auto"/>
            </w:tcBorders>
            <w:shd w:val="clear" w:color="auto" w:fill="auto"/>
            <w:noWrap/>
            <w:vAlign w:val="center"/>
            <w:hideMark/>
          </w:tcPr>
          <w:p w14:paraId="0C5B715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37:13:010616:139</w:t>
            </w:r>
          </w:p>
        </w:tc>
      </w:tr>
      <w:tr w:rsidR="001D3226" w:rsidRPr="00F41476" w14:paraId="06E0D92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BCD27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37:13:010422:432</w:t>
            </w:r>
          </w:p>
        </w:tc>
        <w:tc>
          <w:tcPr>
            <w:tcW w:w="2551" w:type="dxa"/>
            <w:tcBorders>
              <w:top w:val="nil"/>
              <w:left w:val="nil"/>
              <w:bottom w:val="single" w:sz="4" w:space="0" w:color="auto"/>
              <w:right w:val="single" w:sz="4" w:space="0" w:color="auto"/>
            </w:tcBorders>
            <w:shd w:val="clear" w:color="auto" w:fill="auto"/>
            <w:vAlign w:val="center"/>
            <w:hideMark/>
          </w:tcPr>
          <w:p w14:paraId="21E239B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37:13:010411:8</w:t>
            </w:r>
          </w:p>
        </w:tc>
        <w:tc>
          <w:tcPr>
            <w:tcW w:w="2410" w:type="dxa"/>
            <w:tcBorders>
              <w:top w:val="nil"/>
              <w:left w:val="nil"/>
              <w:bottom w:val="single" w:sz="4" w:space="0" w:color="auto"/>
              <w:right w:val="single" w:sz="4" w:space="0" w:color="auto"/>
            </w:tcBorders>
            <w:shd w:val="clear" w:color="auto" w:fill="auto"/>
            <w:noWrap/>
            <w:vAlign w:val="center"/>
            <w:hideMark/>
          </w:tcPr>
          <w:p w14:paraId="7ECC839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37:13:010616:79</w:t>
            </w:r>
          </w:p>
        </w:tc>
      </w:tr>
      <w:tr w:rsidR="001D3226" w:rsidRPr="00F41476" w14:paraId="7F1CF32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F66CF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5ABF902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37:13:010605:*</w:t>
            </w:r>
          </w:p>
        </w:tc>
        <w:tc>
          <w:tcPr>
            <w:tcW w:w="2410" w:type="dxa"/>
            <w:tcBorders>
              <w:top w:val="nil"/>
              <w:left w:val="nil"/>
              <w:bottom w:val="single" w:sz="4" w:space="0" w:color="auto"/>
              <w:right w:val="single" w:sz="4" w:space="0" w:color="auto"/>
            </w:tcBorders>
            <w:shd w:val="clear" w:color="auto" w:fill="auto"/>
            <w:noWrap/>
            <w:vAlign w:val="center"/>
            <w:hideMark/>
          </w:tcPr>
          <w:p w14:paraId="020B1B2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w:t>
            </w:r>
          </w:p>
        </w:tc>
      </w:tr>
      <w:tr w:rsidR="001D3226" w:rsidRPr="00F41476" w14:paraId="52AADE4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A9903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480E656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37:13:010416:188</w:t>
            </w:r>
          </w:p>
        </w:tc>
        <w:tc>
          <w:tcPr>
            <w:tcW w:w="2410" w:type="dxa"/>
            <w:tcBorders>
              <w:top w:val="nil"/>
              <w:left w:val="nil"/>
              <w:bottom w:val="single" w:sz="4" w:space="0" w:color="auto"/>
              <w:right w:val="single" w:sz="4" w:space="0" w:color="auto"/>
            </w:tcBorders>
            <w:shd w:val="clear" w:color="auto" w:fill="auto"/>
            <w:vAlign w:val="center"/>
            <w:hideMark/>
          </w:tcPr>
          <w:p w14:paraId="6B55B91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w:t>
            </w:r>
          </w:p>
        </w:tc>
      </w:tr>
      <w:tr w:rsidR="001D3226" w:rsidRPr="00F41476" w14:paraId="5264257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01D4C4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37:13:010601:5</w:t>
            </w:r>
          </w:p>
        </w:tc>
        <w:tc>
          <w:tcPr>
            <w:tcW w:w="2551" w:type="dxa"/>
            <w:tcBorders>
              <w:top w:val="nil"/>
              <w:left w:val="nil"/>
              <w:bottom w:val="single" w:sz="4" w:space="0" w:color="auto"/>
              <w:right w:val="single" w:sz="4" w:space="0" w:color="auto"/>
            </w:tcBorders>
            <w:shd w:val="clear" w:color="auto" w:fill="auto"/>
            <w:vAlign w:val="center"/>
            <w:hideMark/>
          </w:tcPr>
          <w:p w14:paraId="7F04833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37:13:010416:34</w:t>
            </w:r>
          </w:p>
        </w:tc>
        <w:tc>
          <w:tcPr>
            <w:tcW w:w="2410" w:type="dxa"/>
            <w:tcBorders>
              <w:top w:val="nil"/>
              <w:left w:val="nil"/>
              <w:bottom w:val="single" w:sz="4" w:space="0" w:color="auto"/>
              <w:right w:val="single" w:sz="4" w:space="0" w:color="auto"/>
            </w:tcBorders>
            <w:shd w:val="clear" w:color="auto" w:fill="auto"/>
            <w:vAlign w:val="center"/>
            <w:hideMark/>
          </w:tcPr>
          <w:p w14:paraId="6B2A574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37:13:010616:28</w:t>
            </w:r>
          </w:p>
        </w:tc>
      </w:tr>
      <w:tr w:rsidR="001D3226" w:rsidRPr="00F41476" w14:paraId="40FB711D"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6FE809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37:13:010421:*</w:t>
            </w:r>
          </w:p>
        </w:tc>
        <w:tc>
          <w:tcPr>
            <w:tcW w:w="2551" w:type="dxa"/>
            <w:tcBorders>
              <w:top w:val="nil"/>
              <w:left w:val="nil"/>
              <w:bottom w:val="single" w:sz="4" w:space="0" w:color="auto"/>
              <w:right w:val="single" w:sz="4" w:space="0" w:color="auto"/>
            </w:tcBorders>
            <w:shd w:val="clear" w:color="auto" w:fill="auto"/>
            <w:vAlign w:val="center"/>
            <w:hideMark/>
          </w:tcPr>
          <w:p w14:paraId="4C977DA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37:13:010416:14</w:t>
            </w:r>
          </w:p>
        </w:tc>
        <w:tc>
          <w:tcPr>
            <w:tcW w:w="2410" w:type="dxa"/>
            <w:tcBorders>
              <w:top w:val="nil"/>
              <w:left w:val="nil"/>
              <w:bottom w:val="single" w:sz="4" w:space="0" w:color="auto"/>
              <w:right w:val="single" w:sz="4" w:space="0" w:color="auto"/>
            </w:tcBorders>
            <w:shd w:val="clear" w:color="auto" w:fill="auto"/>
            <w:vAlign w:val="center"/>
            <w:hideMark/>
          </w:tcPr>
          <w:p w14:paraId="6ABBC82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37:13:010616:15</w:t>
            </w:r>
          </w:p>
        </w:tc>
      </w:tr>
      <w:tr w:rsidR="001D3226" w:rsidRPr="00F41476" w14:paraId="4A8C61E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2F4EA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37:13:010421:*</w:t>
            </w:r>
          </w:p>
        </w:tc>
        <w:tc>
          <w:tcPr>
            <w:tcW w:w="2551" w:type="dxa"/>
            <w:tcBorders>
              <w:top w:val="nil"/>
              <w:left w:val="nil"/>
              <w:bottom w:val="single" w:sz="4" w:space="0" w:color="auto"/>
              <w:right w:val="single" w:sz="4" w:space="0" w:color="auto"/>
            </w:tcBorders>
            <w:shd w:val="clear" w:color="auto" w:fill="auto"/>
            <w:vAlign w:val="center"/>
            <w:hideMark/>
          </w:tcPr>
          <w:p w14:paraId="76E97D2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37:13:010416:44</w:t>
            </w:r>
          </w:p>
        </w:tc>
        <w:tc>
          <w:tcPr>
            <w:tcW w:w="2410" w:type="dxa"/>
            <w:tcBorders>
              <w:top w:val="nil"/>
              <w:left w:val="nil"/>
              <w:bottom w:val="single" w:sz="4" w:space="0" w:color="auto"/>
              <w:right w:val="single" w:sz="4" w:space="0" w:color="auto"/>
            </w:tcBorders>
            <w:shd w:val="clear" w:color="auto" w:fill="auto"/>
            <w:vAlign w:val="center"/>
            <w:hideMark/>
          </w:tcPr>
          <w:p w14:paraId="767390F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37:13:010616:141</w:t>
            </w:r>
          </w:p>
        </w:tc>
      </w:tr>
      <w:tr w:rsidR="001D3226" w:rsidRPr="00F41476" w14:paraId="19C9F42B"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952B4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37:13:010414:45</w:t>
            </w:r>
          </w:p>
        </w:tc>
        <w:tc>
          <w:tcPr>
            <w:tcW w:w="2551" w:type="dxa"/>
            <w:tcBorders>
              <w:top w:val="nil"/>
              <w:left w:val="nil"/>
              <w:bottom w:val="single" w:sz="4" w:space="0" w:color="auto"/>
              <w:right w:val="single" w:sz="4" w:space="0" w:color="auto"/>
            </w:tcBorders>
            <w:shd w:val="clear" w:color="auto" w:fill="auto"/>
            <w:vAlign w:val="center"/>
            <w:hideMark/>
          </w:tcPr>
          <w:p w14:paraId="23AABB8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37:13:010408:22</w:t>
            </w:r>
          </w:p>
        </w:tc>
        <w:tc>
          <w:tcPr>
            <w:tcW w:w="2410" w:type="dxa"/>
            <w:tcBorders>
              <w:top w:val="nil"/>
              <w:left w:val="nil"/>
              <w:bottom w:val="single" w:sz="4" w:space="0" w:color="auto"/>
              <w:right w:val="single" w:sz="4" w:space="0" w:color="auto"/>
            </w:tcBorders>
            <w:shd w:val="clear" w:color="auto" w:fill="auto"/>
            <w:vAlign w:val="center"/>
            <w:hideMark/>
          </w:tcPr>
          <w:p w14:paraId="67EA123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r>
      <w:tr w:rsidR="001D3226" w:rsidRPr="00F41476" w14:paraId="15C97BA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3A8D8D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37:13:010414:*</w:t>
            </w:r>
          </w:p>
        </w:tc>
        <w:tc>
          <w:tcPr>
            <w:tcW w:w="2551" w:type="dxa"/>
            <w:tcBorders>
              <w:top w:val="nil"/>
              <w:left w:val="nil"/>
              <w:bottom w:val="single" w:sz="4" w:space="0" w:color="auto"/>
              <w:right w:val="single" w:sz="4" w:space="0" w:color="auto"/>
            </w:tcBorders>
            <w:shd w:val="clear" w:color="auto" w:fill="auto"/>
            <w:vAlign w:val="center"/>
            <w:hideMark/>
          </w:tcPr>
          <w:p w14:paraId="2F933A9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37:13:010417:*</w:t>
            </w:r>
          </w:p>
        </w:tc>
        <w:tc>
          <w:tcPr>
            <w:tcW w:w="2410" w:type="dxa"/>
            <w:tcBorders>
              <w:top w:val="nil"/>
              <w:left w:val="nil"/>
              <w:bottom w:val="single" w:sz="4" w:space="0" w:color="auto"/>
              <w:right w:val="single" w:sz="4" w:space="0" w:color="auto"/>
            </w:tcBorders>
            <w:shd w:val="clear" w:color="auto" w:fill="auto"/>
            <w:vAlign w:val="center"/>
            <w:hideMark/>
          </w:tcPr>
          <w:p w14:paraId="3E3BC38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r>
      <w:tr w:rsidR="001D3226" w:rsidRPr="00F41476" w14:paraId="0D333D5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9A369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37:13:010601:41</w:t>
            </w:r>
          </w:p>
        </w:tc>
        <w:tc>
          <w:tcPr>
            <w:tcW w:w="2551" w:type="dxa"/>
            <w:tcBorders>
              <w:top w:val="nil"/>
              <w:left w:val="nil"/>
              <w:bottom w:val="single" w:sz="4" w:space="0" w:color="auto"/>
              <w:right w:val="single" w:sz="4" w:space="0" w:color="auto"/>
            </w:tcBorders>
            <w:shd w:val="clear" w:color="auto" w:fill="auto"/>
            <w:vAlign w:val="center"/>
            <w:hideMark/>
          </w:tcPr>
          <w:p w14:paraId="502D5F8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37:13:010417:2</w:t>
            </w:r>
          </w:p>
        </w:tc>
        <w:tc>
          <w:tcPr>
            <w:tcW w:w="2410" w:type="dxa"/>
            <w:tcBorders>
              <w:top w:val="nil"/>
              <w:left w:val="nil"/>
              <w:bottom w:val="single" w:sz="4" w:space="0" w:color="auto"/>
              <w:right w:val="single" w:sz="4" w:space="0" w:color="auto"/>
            </w:tcBorders>
            <w:shd w:val="clear" w:color="auto" w:fill="auto"/>
            <w:vAlign w:val="center"/>
            <w:hideMark/>
          </w:tcPr>
          <w:p w14:paraId="77B59C1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37:13:010614:13</w:t>
            </w:r>
          </w:p>
        </w:tc>
      </w:tr>
      <w:tr w:rsidR="001D3226" w:rsidRPr="00F41476" w14:paraId="2EF71B0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C3D6D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37:13:010601:47</w:t>
            </w:r>
          </w:p>
        </w:tc>
        <w:tc>
          <w:tcPr>
            <w:tcW w:w="2551" w:type="dxa"/>
            <w:tcBorders>
              <w:top w:val="nil"/>
              <w:left w:val="nil"/>
              <w:bottom w:val="single" w:sz="4" w:space="0" w:color="auto"/>
              <w:right w:val="single" w:sz="4" w:space="0" w:color="auto"/>
            </w:tcBorders>
            <w:shd w:val="clear" w:color="auto" w:fill="auto"/>
            <w:vAlign w:val="center"/>
            <w:hideMark/>
          </w:tcPr>
          <w:p w14:paraId="5115D97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37:13:010408:19</w:t>
            </w:r>
          </w:p>
        </w:tc>
        <w:tc>
          <w:tcPr>
            <w:tcW w:w="2410" w:type="dxa"/>
            <w:tcBorders>
              <w:top w:val="nil"/>
              <w:left w:val="nil"/>
              <w:bottom w:val="single" w:sz="4" w:space="0" w:color="auto"/>
              <w:right w:val="single" w:sz="4" w:space="0" w:color="auto"/>
            </w:tcBorders>
            <w:shd w:val="clear" w:color="auto" w:fill="auto"/>
            <w:vAlign w:val="center"/>
            <w:hideMark/>
          </w:tcPr>
          <w:p w14:paraId="4E44582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37:13:010616:160</w:t>
            </w:r>
          </w:p>
        </w:tc>
      </w:tr>
      <w:tr w:rsidR="001D3226" w:rsidRPr="00F41476" w14:paraId="32D090C7"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D39D6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37:13:010601:48</w:t>
            </w:r>
          </w:p>
        </w:tc>
        <w:tc>
          <w:tcPr>
            <w:tcW w:w="2551" w:type="dxa"/>
            <w:tcBorders>
              <w:top w:val="nil"/>
              <w:left w:val="nil"/>
              <w:bottom w:val="single" w:sz="4" w:space="0" w:color="auto"/>
              <w:right w:val="single" w:sz="4" w:space="0" w:color="auto"/>
            </w:tcBorders>
            <w:shd w:val="clear" w:color="auto" w:fill="auto"/>
            <w:vAlign w:val="center"/>
            <w:hideMark/>
          </w:tcPr>
          <w:p w14:paraId="4949459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37:13:010408:10</w:t>
            </w:r>
          </w:p>
        </w:tc>
        <w:tc>
          <w:tcPr>
            <w:tcW w:w="2410" w:type="dxa"/>
            <w:tcBorders>
              <w:top w:val="nil"/>
              <w:left w:val="nil"/>
              <w:bottom w:val="single" w:sz="4" w:space="0" w:color="auto"/>
              <w:right w:val="single" w:sz="4" w:space="0" w:color="auto"/>
            </w:tcBorders>
            <w:shd w:val="clear" w:color="auto" w:fill="auto"/>
            <w:vAlign w:val="center"/>
            <w:hideMark/>
          </w:tcPr>
          <w:p w14:paraId="1AFE8F6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37:13:010616:160</w:t>
            </w:r>
          </w:p>
        </w:tc>
      </w:tr>
      <w:tr w:rsidR="001D3226" w:rsidRPr="00F41476" w14:paraId="728906C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4EEFC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37:13:010601:51</w:t>
            </w:r>
          </w:p>
        </w:tc>
        <w:tc>
          <w:tcPr>
            <w:tcW w:w="2551" w:type="dxa"/>
            <w:tcBorders>
              <w:top w:val="nil"/>
              <w:left w:val="nil"/>
              <w:bottom w:val="single" w:sz="4" w:space="0" w:color="auto"/>
              <w:right w:val="single" w:sz="4" w:space="0" w:color="auto"/>
            </w:tcBorders>
            <w:shd w:val="clear" w:color="auto" w:fill="auto"/>
            <w:vAlign w:val="center"/>
            <w:hideMark/>
          </w:tcPr>
          <w:p w14:paraId="1D512B5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37:13:010408:11</w:t>
            </w:r>
          </w:p>
        </w:tc>
        <w:tc>
          <w:tcPr>
            <w:tcW w:w="2410" w:type="dxa"/>
            <w:tcBorders>
              <w:top w:val="nil"/>
              <w:left w:val="nil"/>
              <w:bottom w:val="single" w:sz="4" w:space="0" w:color="auto"/>
              <w:right w:val="single" w:sz="4" w:space="0" w:color="auto"/>
            </w:tcBorders>
            <w:shd w:val="clear" w:color="auto" w:fill="auto"/>
            <w:vAlign w:val="center"/>
            <w:hideMark/>
          </w:tcPr>
          <w:p w14:paraId="4DF95D9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37:13:010618:*</w:t>
            </w:r>
          </w:p>
        </w:tc>
      </w:tr>
      <w:tr w:rsidR="001D3226" w:rsidRPr="00F41476" w14:paraId="3CABB9A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DD7049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0CD7391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37:13:010408:20</w:t>
            </w:r>
          </w:p>
        </w:tc>
        <w:tc>
          <w:tcPr>
            <w:tcW w:w="2410" w:type="dxa"/>
            <w:tcBorders>
              <w:top w:val="nil"/>
              <w:left w:val="nil"/>
              <w:bottom w:val="single" w:sz="4" w:space="0" w:color="auto"/>
              <w:right w:val="single" w:sz="4" w:space="0" w:color="auto"/>
            </w:tcBorders>
            <w:shd w:val="clear" w:color="auto" w:fill="auto"/>
            <w:vAlign w:val="center"/>
            <w:hideMark/>
          </w:tcPr>
          <w:p w14:paraId="37B52DD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37:13:010618:*</w:t>
            </w:r>
          </w:p>
        </w:tc>
      </w:tr>
      <w:tr w:rsidR="001D3226" w:rsidRPr="00F41476" w14:paraId="4CD8813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2FE899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19F0859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37:13:010408:516</w:t>
            </w:r>
          </w:p>
        </w:tc>
        <w:tc>
          <w:tcPr>
            <w:tcW w:w="2410" w:type="dxa"/>
            <w:tcBorders>
              <w:top w:val="nil"/>
              <w:left w:val="nil"/>
              <w:bottom w:val="single" w:sz="4" w:space="0" w:color="auto"/>
              <w:right w:val="single" w:sz="4" w:space="0" w:color="auto"/>
            </w:tcBorders>
            <w:shd w:val="clear" w:color="auto" w:fill="auto"/>
            <w:vAlign w:val="center"/>
            <w:hideMark/>
          </w:tcPr>
          <w:p w14:paraId="3B41229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37:13:010618:*</w:t>
            </w:r>
          </w:p>
        </w:tc>
      </w:tr>
      <w:tr w:rsidR="001D3226" w:rsidRPr="00F41476" w14:paraId="624460F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E2526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37:13:010601:*</w:t>
            </w:r>
          </w:p>
        </w:tc>
        <w:tc>
          <w:tcPr>
            <w:tcW w:w="2551" w:type="dxa"/>
            <w:tcBorders>
              <w:top w:val="nil"/>
              <w:left w:val="nil"/>
              <w:bottom w:val="single" w:sz="4" w:space="0" w:color="auto"/>
              <w:right w:val="single" w:sz="4" w:space="0" w:color="auto"/>
            </w:tcBorders>
            <w:shd w:val="clear" w:color="auto" w:fill="auto"/>
            <w:vAlign w:val="center"/>
            <w:hideMark/>
          </w:tcPr>
          <w:p w14:paraId="0D802C7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37:13:010408:483</w:t>
            </w:r>
          </w:p>
        </w:tc>
        <w:tc>
          <w:tcPr>
            <w:tcW w:w="2410" w:type="dxa"/>
            <w:tcBorders>
              <w:top w:val="nil"/>
              <w:left w:val="nil"/>
              <w:bottom w:val="single" w:sz="4" w:space="0" w:color="auto"/>
              <w:right w:val="single" w:sz="4" w:space="0" w:color="auto"/>
            </w:tcBorders>
            <w:shd w:val="clear" w:color="auto" w:fill="auto"/>
            <w:vAlign w:val="center"/>
            <w:hideMark/>
          </w:tcPr>
          <w:p w14:paraId="0935713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37:13:010615:30</w:t>
            </w:r>
          </w:p>
        </w:tc>
      </w:tr>
      <w:tr w:rsidR="001D3226" w:rsidRPr="00F41476" w14:paraId="31839D76"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448700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37:13:010604:32</w:t>
            </w:r>
          </w:p>
        </w:tc>
        <w:tc>
          <w:tcPr>
            <w:tcW w:w="2551" w:type="dxa"/>
            <w:tcBorders>
              <w:top w:val="nil"/>
              <w:left w:val="nil"/>
              <w:bottom w:val="single" w:sz="4" w:space="0" w:color="auto"/>
              <w:right w:val="single" w:sz="4" w:space="0" w:color="auto"/>
            </w:tcBorders>
            <w:shd w:val="clear" w:color="auto" w:fill="auto"/>
            <w:vAlign w:val="center"/>
            <w:hideMark/>
          </w:tcPr>
          <w:p w14:paraId="19FE419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37:13:010408:551</w:t>
            </w:r>
          </w:p>
        </w:tc>
        <w:tc>
          <w:tcPr>
            <w:tcW w:w="2410" w:type="dxa"/>
            <w:tcBorders>
              <w:top w:val="nil"/>
              <w:left w:val="nil"/>
              <w:bottom w:val="single" w:sz="4" w:space="0" w:color="auto"/>
              <w:right w:val="single" w:sz="4" w:space="0" w:color="auto"/>
            </w:tcBorders>
            <w:shd w:val="clear" w:color="auto" w:fill="auto"/>
            <w:vAlign w:val="center"/>
            <w:hideMark/>
          </w:tcPr>
          <w:p w14:paraId="4A2611B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37:13:010615:37</w:t>
            </w:r>
          </w:p>
        </w:tc>
      </w:tr>
      <w:tr w:rsidR="001D3226" w:rsidRPr="00F41476" w14:paraId="516DEBE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13C7FE0"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37:13:010610:388</w:t>
            </w:r>
          </w:p>
        </w:tc>
        <w:tc>
          <w:tcPr>
            <w:tcW w:w="2551" w:type="dxa"/>
            <w:tcBorders>
              <w:top w:val="nil"/>
              <w:left w:val="nil"/>
              <w:bottom w:val="single" w:sz="4" w:space="0" w:color="auto"/>
              <w:right w:val="single" w:sz="4" w:space="0" w:color="auto"/>
            </w:tcBorders>
            <w:shd w:val="clear" w:color="auto" w:fill="auto"/>
            <w:vAlign w:val="center"/>
            <w:hideMark/>
          </w:tcPr>
          <w:p w14:paraId="29027D3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37:13:010408:13</w:t>
            </w:r>
          </w:p>
        </w:tc>
        <w:tc>
          <w:tcPr>
            <w:tcW w:w="2410" w:type="dxa"/>
            <w:tcBorders>
              <w:top w:val="nil"/>
              <w:left w:val="nil"/>
              <w:bottom w:val="single" w:sz="4" w:space="0" w:color="auto"/>
              <w:right w:val="single" w:sz="4" w:space="0" w:color="auto"/>
            </w:tcBorders>
            <w:shd w:val="clear" w:color="auto" w:fill="auto"/>
            <w:noWrap/>
            <w:vAlign w:val="center"/>
            <w:hideMark/>
          </w:tcPr>
          <w:p w14:paraId="5F8A230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r w:rsidR="001D3226" w:rsidRPr="00F41476" w14:paraId="4C6391D6"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EDCA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ул. Дружбы, 6а</w:t>
            </w:r>
          </w:p>
        </w:tc>
      </w:tr>
      <w:tr w:rsidR="001D3226" w:rsidRPr="00F41476" w14:paraId="4879222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2DEAE2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37:13:010621:12</w:t>
            </w:r>
          </w:p>
        </w:tc>
        <w:tc>
          <w:tcPr>
            <w:tcW w:w="2551" w:type="dxa"/>
            <w:tcBorders>
              <w:top w:val="nil"/>
              <w:left w:val="nil"/>
              <w:bottom w:val="single" w:sz="4" w:space="0" w:color="auto"/>
              <w:right w:val="single" w:sz="4" w:space="0" w:color="auto"/>
            </w:tcBorders>
            <w:shd w:val="clear" w:color="auto" w:fill="auto"/>
            <w:noWrap/>
            <w:vAlign w:val="center"/>
            <w:hideMark/>
          </w:tcPr>
          <w:p w14:paraId="53CC440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w:t>
            </w:r>
          </w:p>
        </w:tc>
        <w:tc>
          <w:tcPr>
            <w:tcW w:w="2410" w:type="dxa"/>
            <w:tcBorders>
              <w:top w:val="nil"/>
              <w:left w:val="nil"/>
              <w:bottom w:val="single" w:sz="4" w:space="0" w:color="auto"/>
              <w:right w:val="single" w:sz="4" w:space="0" w:color="auto"/>
            </w:tcBorders>
            <w:shd w:val="clear" w:color="auto" w:fill="auto"/>
            <w:vAlign w:val="center"/>
            <w:hideMark/>
          </w:tcPr>
          <w:p w14:paraId="5E5A479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37:13:010619:36</w:t>
            </w:r>
          </w:p>
        </w:tc>
      </w:tr>
      <w:tr w:rsidR="001D3226" w:rsidRPr="00F41476" w14:paraId="0FD20E1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A210CA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37:13:010621:13</w:t>
            </w:r>
          </w:p>
        </w:tc>
        <w:tc>
          <w:tcPr>
            <w:tcW w:w="2551" w:type="dxa"/>
            <w:tcBorders>
              <w:top w:val="nil"/>
              <w:left w:val="nil"/>
              <w:bottom w:val="single" w:sz="4" w:space="0" w:color="auto"/>
              <w:right w:val="single" w:sz="4" w:space="0" w:color="auto"/>
            </w:tcBorders>
            <w:shd w:val="clear" w:color="auto" w:fill="auto"/>
            <w:noWrap/>
            <w:vAlign w:val="center"/>
            <w:hideMark/>
          </w:tcPr>
          <w:p w14:paraId="10EE9F7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37:13:010620:399</w:t>
            </w:r>
          </w:p>
        </w:tc>
        <w:tc>
          <w:tcPr>
            <w:tcW w:w="2410" w:type="dxa"/>
            <w:tcBorders>
              <w:top w:val="nil"/>
              <w:left w:val="nil"/>
              <w:bottom w:val="single" w:sz="4" w:space="0" w:color="auto"/>
              <w:right w:val="single" w:sz="4" w:space="0" w:color="auto"/>
            </w:tcBorders>
            <w:shd w:val="clear" w:color="auto" w:fill="auto"/>
            <w:vAlign w:val="center"/>
            <w:hideMark/>
          </w:tcPr>
          <w:p w14:paraId="2D6827F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37:13:010621:4</w:t>
            </w:r>
          </w:p>
        </w:tc>
      </w:tr>
      <w:tr w:rsidR="001D3226" w:rsidRPr="00F41476" w14:paraId="01FE4D5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874512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37:13:010621:2</w:t>
            </w:r>
          </w:p>
        </w:tc>
        <w:tc>
          <w:tcPr>
            <w:tcW w:w="2551" w:type="dxa"/>
            <w:tcBorders>
              <w:top w:val="nil"/>
              <w:left w:val="nil"/>
              <w:bottom w:val="single" w:sz="4" w:space="0" w:color="auto"/>
              <w:right w:val="single" w:sz="4" w:space="0" w:color="auto"/>
            </w:tcBorders>
            <w:shd w:val="clear" w:color="auto" w:fill="auto"/>
            <w:noWrap/>
            <w:vAlign w:val="center"/>
            <w:hideMark/>
          </w:tcPr>
          <w:p w14:paraId="7159AD6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37:13:010620:400</w:t>
            </w:r>
          </w:p>
        </w:tc>
        <w:tc>
          <w:tcPr>
            <w:tcW w:w="2410" w:type="dxa"/>
            <w:tcBorders>
              <w:top w:val="nil"/>
              <w:left w:val="nil"/>
              <w:bottom w:val="single" w:sz="4" w:space="0" w:color="auto"/>
              <w:right w:val="single" w:sz="4" w:space="0" w:color="auto"/>
            </w:tcBorders>
            <w:shd w:val="clear" w:color="auto" w:fill="auto"/>
            <w:vAlign w:val="center"/>
            <w:hideMark/>
          </w:tcPr>
          <w:p w14:paraId="185EA576"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37:13:010621:6</w:t>
            </w:r>
          </w:p>
        </w:tc>
      </w:tr>
      <w:tr w:rsidR="001D3226" w:rsidRPr="00F41476" w14:paraId="5CADEC51"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3EA32F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37:13:010621:1</w:t>
            </w:r>
          </w:p>
        </w:tc>
        <w:tc>
          <w:tcPr>
            <w:tcW w:w="2551" w:type="dxa"/>
            <w:tcBorders>
              <w:top w:val="nil"/>
              <w:left w:val="nil"/>
              <w:bottom w:val="single" w:sz="4" w:space="0" w:color="auto"/>
              <w:right w:val="single" w:sz="4" w:space="0" w:color="auto"/>
            </w:tcBorders>
            <w:shd w:val="clear" w:color="auto" w:fill="auto"/>
            <w:noWrap/>
            <w:vAlign w:val="center"/>
            <w:hideMark/>
          </w:tcPr>
          <w:p w14:paraId="1AB2DDB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37:13:010621:7</w:t>
            </w:r>
          </w:p>
        </w:tc>
        <w:tc>
          <w:tcPr>
            <w:tcW w:w="2410" w:type="dxa"/>
            <w:tcBorders>
              <w:top w:val="nil"/>
              <w:left w:val="nil"/>
              <w:bottom w:val="single" w:sz="4" w:space="0" w:color="auto"/>
              <w:right w:val="single" w:sz="4" w:space="0" w:color="auto"/>
            </w:tcBorders>
            <w:shd w:val="clear" w:color="auto" w:fill="auto"/>
            <w:vAlign w:val="center"/>
            <w:hideMark/>
          </w:tcPr>
          <w:p w14:paraId="5AF0A31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37:13:010619:40</w:t>
            </w:r>
          </w:p>
        </w:tc>
      </w:tr>
      <w:tr w:rsidR="001D3226" w:rsidRPr="00F41476" w14:paraId="1C81DB4C"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74FD165"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37:13:010621:15</w:t>
            </w:r>
          </w:p>
        </w:tc>
        <w:tc>
          <w:tcPr>
            <w:tcW w:w="2551" w:type="dxa"/>
            <w:tcBorders>
              <w:top w:val="nil"/>
              <w:left w:val="nil"/>
              <w:bottom w:val="single" w:sz="4" w:space="0" w:color="auto"/>
              <w:right w:val="single" w:sz="4" w:space="0" w:color="auto"/>
            </w:tcBorders>
            <w:shd w:val="clear" w:color="auto" w:fill="auto"/>
            <w:vAlign w:val="center"/>
            <w:hideMark/>
          </w:tcPr>
          <w:p w14:paraId="6C20CDB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w:t>
            </w:r>
          </w:p>
        </w:tc>
        <w:tc>
          <w:tcPr>
            <w:tcW w:w="2410" w:type="dxa"/>
            <w:tcBorders>
              <w:top w:val="nil"/>
              <w:left w:val="nil"/>
              <w:bottom w:val="single" w:sz="4" w:space="0" w:color="auto"/>
              <w:right w:val="single" w:sz="4" w:space="0" w:color="auto"/>
            </w:tcBorders>
            <w:shd w:val="clear" w:color="auto" w:fill="auto"/>
            <w:vAlign w:val="center"/>
            <w:hideMark/>
          </w:tcPr>
          <w:p w14:paraId="4181680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37:13:010621:3</w:t>
            </w:r>
          </w:p>
        </w:tc>
      </w:tr>
      <w:tr w:rsidR="001D3226" w:rsidRPr="00F41476" w14:paraId="53FEB497"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CC6AFE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37:13:010621:5</w:t>
            </w:r>
          </w:p>
        </w:tc>
        <w:tc>
          <w:tcPr>
            <w:tcW w:w="2551" w:type="dxa"/>
            <w:tcBorders>
              <w:top w:val="nil"/>
              <w:left w:val="nil"/>
              <w:bottom w:val="single" w:sz="4" w:space="0" w:color="auto"/>
              <w:right w:val="single" w:sz="4" w:space="0" w:color="auto"/>
            </w:tcBorders>
            <w:shd w:val="clear" w:color="auto" w:fill="auto"/>
            <w:vAlign w:val="center"/>
            <w:hideMark/>
          </w:tcPr>
          <w:p w14:paraId="2D56FAB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37:13:010619:35</w:t>
            </w:r>
          </w:p>
        </w:tc>
        <w:tc>
          <w:tcPr>
            <w:tcW w:w="2410" w:type="dxa"/>
            <w:tcBorders>
              <w:top w:val="nil"/>
              <w:left w:val="nil"/>
              <w:bottom w:val="single" w:sz="4" w:space="0" w:color="auto"/>
              <w:right w:val="single" w:sz="4" w:space="0" w:color="auto"/>
            </w:tcBorders>
            <w:shd w:val="clear" w:color="auto" w:fill="auto"/>
            <w:vAlign w:val="center"/>
            <w:hideMark/>
          </w:tcPr>
          <w:p w14:paraId="7CDD61D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37:13:010620:8</w:t>
            </w:r>
          </w:p>
        </w:tc>
      </w:tr>
      <w:tr w:rsidR="001D3226" w:rsidRPr="00F41476" w14:paraId="20D42415"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D62F612"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w:t>
            </w:r>
          </w:p>
        </w:tc>
        <w:tc>
          <w:tcPr>
            <w:tcW w:w="2551" w:type="dxa"/>
            <w:tcBorders>
              <w:top w:val="nil"/>
              <w:left w:val="nil"/>
              <w:bottom w:val="single" w:sz="4" w:space="0" w:color="auto"/>
              <w:right w:val="single" w:sz="4" w:space="0" w:color="auto"/>
            </w:tcBorders>
            <w:shd w:val="clear" w:color="auto" w:fill="auto"/>
            <w:vAlign w:val="center"/>
            <w:hideMark/>
          </w:tcPr>
          <w:p w14:paraId="0886FBF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w:t>
            </w:r>
          </w:p>
        </w:tc>
        <w:tc>
          <w:tcPr>
            <w:tcW w:w="2410" w:type="dxa"/>
            <w:tcBorders>
              <w:top w:val="nil"/>
              <w:left w:val="nil"/>
              <w:bottom w:val="single" w:sz="4" w:space="0" w:color="auto"/>
              <w:right w:val="single" w:sz="4" w:space="0" w:color="auto"/>
            </w:tcBorders>
            <w:shd w:val="clear" w:color="auto" w:fill="auto"/>
            <w:vAlign w:val="center"/>
            <w:hideMark/>
          </w:tcPr>
          <w:p w14:paraId="3D7DDEA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37:13:010512:*</w:t>
            </w:r>
          </w:p>
        </w:tc>
      </w:tr>
      <w:tr w:rsidR="001D3226" w:rsidRPr="00F41476" w14:paraId="3CACA5D4"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5790AEE"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37:13:010621:*</w:t>
            </w:r>
          </w:p>
        </w:tc>
        <w:tc>
          <w:tcPr>
            <w:tcW w:w="2551" w:type="dxa"/>
            <w:tcBorders>
              <w:top w:val="nil"/>
              <w:left w:val="nil"/>
              <w:bottom w:val="single" w:sz="4" w:space="0" w:color="auto"/>
              <w:right w:val="single" w:sz="4" w:space="0" w:color="auto"/>
            </w:tcBorders>
            <w:shd w:val="clear" w:color="auto" w:fill="auto"/>
            <w:vAlign w:val="center"/>
            <w:hideMark/>
          </w:tcPr>
          <w:p w14:paraId="0FA5030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37:13:010619:39</w:t>
            </w:r>
          </w:p>
        </w:tc>
        <w:tc>
          <w:tcPr>
            <w:tcW w:w="2410" w:type="dxa"/>
            <w:tcBorders>
              <w:top w:val="nil"/>
              <w:left w:val="nil"/>
              <w:bottom w:val="single" w:sz="4" w:space="0" w:color="auto"/>
              <w:right w:val="single" w:sz="4" w:space="0" w:color="auto"/>
            </w:tcBorders>
            <w:shd w:val="clear" w:color="auto" w:fill="auto"/>
            <w:vAlign w:val="center"/>
            <w:hideMark/>
          </w:tcPr>
          <w:p w14:paraId="4871468F"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37:13:010523:273</w:t>
            </w:r>
          </w:p>
        </w:tc>
      </w:tr>
      <w:tr w:rsidR="001D3226" w:rsidRPr="00F41476" w14:paraId="4EC54FC3"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62939A"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Котельная пер. Северный, 1б</w:t>
            </w:r>
          </w:p>
        </w:tc>
      </w:tr>
      <w:tr w:rsidR="001D3226" w:rsidRPr="00F41476" w14:paraId="6E131F13"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291DD5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13:010520:2</w:t>
            </w:r>
          </w:p>
        </w:tc>
        <w:tc>
          <w:tcPr>
            <w:tcW w:w="2551" w:type="dxa"/>
            <w:tcBorders>
              <w:top w:val="nil"/>
              <w:left w:val="nil"/>
              <w:bottom w:val="single" w:sz="4" w:space="0" w:color="auto"/>
              <w:right w:val="single" w:sz="4" w:space="0" w:color="auto"/>
            </w:tcBorders>
            <w:shd w:val="clear" w:color="auto" w:fill="auto"/>
            <w:noWrap/>
            <w:vAlign w:val="center"/>
            <w:hideMark/>
          </w:tcPr>
          <w:p w14:paraId="30E5CD0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37:13:010520:7</w:t>
            </w:r>
          </w:p>
        </w:tc>
        <w:tc>
          <w:tcPr>
            <w:tcW w:w="2410" w:type="dxa"/>
            <w:tcBorders>
              <w:top w:val="nil"/>
              <w:left w:val="nil"/>
              <w:bottom w:val="single" w:sz="4" w:space="0" w:color="auto"/>
              <w:right w:val="single" w:sz="4" w:space="0" w:color="auto"/>
            </w:tcBorders>
            <w:shd w:val="clear" w:color="auto" w:fill="auto"/>
            <w:noWrap/>
            <w:vAlign w:val="center"/>
            <w:hideMark/>
          </w:tcPr>
          <w:p w14:paraId="7AF6EDF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37:13:010615:94</w:t>
            </w:r>
          </w:p>
        </w:tc>
      </w:tr>
      <w:tr w:rsidR="001D3226" w:rsidRPr="00F41476" w14:paraId="4CB76AB3"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E9C04B9"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37:13:010520:2</w:t>
            </w:r>
          </w:p>
        </w:tc>
        <w:tc>
          <w:tcPr>
            <w:tcW w:w="2551" w:type="dxa"/>
            <w:tcBorders>
              <w:top w:val="nil"/>
              <w:left w:val="nil"/>
              <w:bottom w:val="single" w:sz="4" w:space="0" w:color="auto"/>
              <w:right w:val="single" w:sz="4" w:space="0" w:color="auto"/>
            </w:tcBorders>
            <w:shd w:val="clear" w:color="auto" w:fill="auto"/>
            <w:noWrap/>
            <w:vAlign w:val="center"/>
            <w:hideMark/>
          </w:tcPr>
          <w:p w14:paraId="726E31E7"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37:13:010520:8</w:t>
            </w:r>
          </w:p>
        </w:tc>
        <w:tc>
          <w:tcPr>
            <w:tcW w:w="2410" w:type="dxa"/>
            <w:tcBorders>
              <w:top w:val="nil"/>
              <w:left w:val="nil"/>
              <w:bottom w:val="single" w:sz="4" w:space="0" w:color="auto"/>
              <w:right w:val="single" w:sz="4" w:space="0" w:color="auto"/>
            </w:tcBorders>
            <w:shd w:val="clear" w:color="auto" w:fill="auto"/>
            <w:noWrap/>
            <w:vAlign w:val="center"/>
            <w:hideMark/>
          </w:tcPr>
          <w:p w14:paraId="087D5F2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37:13:010615:94</w:t>
            </w:r>
          </w:p>
        </w:tc>
      </w:tr>
      <w:tr w:rsidR="001D3226" w:rsidRPr="00F41476" w14:paraId="48EBEB0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853C9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37:13:010520:3</w:t>
            </w:r>
          </w:p>
        </w:tc>
        <w:tc>
          <w:tcPr>
            <w:tcW w:w="2551" w:type="dxa"/>
            <w:tcBorders>
              <w:top w:val="nil"/>
              <w:left w:val="nil"/>
              <w:bottom w:val="single" w:sz="4" w:space="0" w:color="auto"/>
              <w:right w:val="single" w:sz="4" w:space="0" w:color="auto"/>
            </w:tcBorders>
            <w:shd w:val="clear" w:color="auto" w:fill="auto"/>
            <w:noWrap/>
            <w:vAlign w:val="center"/>
            <w:hideMark/>
          </w:tcPr>
          <w:p w14:paraId="1971D4A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37:13:010507:8</w:t>
            </w:r>
          </w:p>
        </w:tc>
        <w:tc>
          <w:tcPr>
            <w:tcW w:w="2410" w:type="dxa"/>
            <w:tcBorders>
              <w:top w:val="nil"/>
              <w:left w:val="nil"/>
              <w:bottom w:val="single" w:sz="4" w:space="0" w:color="auto"/>
              <w:right w:val="single" w:sz="4" w:space="0" w:color="auto"/>
            </w:tcBorders>
            <w:shd w:val="clear" w:color="auto" w:fill="auto"/>
            <w:noWrap/>
            <w:vAlign w:val="center"/>
            <w:hideMark/>
          </w:tcPr>
          <w:p w14:paraId="3EF7F12C"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37:13:010615:94</w:t>
            </w:r>
          </w:p>
        </w:tc>
      </w:tr>
      <w:tr w:rsidR="001D3226" w:rsidRPr="00F41476" w14:paraId="5288248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A4D87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37:13:010520:4</w:t>
            </w:r>
          </w:p>
        </w:tc>
        <w:tc>
          <w:tcPr>
            <w:tcW w:w="2551" w:type="dxa"/>
            <w:tcBorders>
              <w:top w:val="nil"/>
              <w:left w:val="nil"/>
              <w:bottom w:val="single" w:sz="4" w:space="0" w:color="auto"/>
              <w:right w:val="single" w:sz="4" w:space="0" w:color="auto"/>
            </w:tcBorders>
            <w:shd w:val="clear" w:color="auto" w:fill="auto"/>
            <w:noWrap/>
            <w:vAlign w:val="center"/>
            <w:hideMark/>
          </w:tcPr>
          <w:p w14:paraId="58113468"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37:13:010507:*</w:t>
            </w:r>
          </w:p>
        </w:tc>
        <w:tc>
          <w:tcPr>
            <w:tcW w:w="2410" w:type="dxa"/>
            <w:tcBorders>
              <w:top w:val="nil"/>
              <w:left w:val="nil"/>
              <w:bottom w:val="single" w:sz="4" w:space="0" w:color="auto"/>
              <w:right w:val="single" w:sz="4" w:space="0" w:color="auto"/>
            </w:tcBorders>
            <w:shd w:val="clear" w:color="auto" w:fill="auto"/>
            <w:noWrap/>
            <w:vAlign w:val="center"/>
            <w:hideMark/>
          </w:tcPr>
          <w:p w14:paraId="27145831"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w:t>
            </w:r>
          </w:p>
        </w:tc>
      </w:tr>
      <w:tr w:rsidR="001D3226" w:rsidRPr="00F41476" w14:paraId="6E06147F"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EED30B"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w:t>
            </w:r>
          </w:p>
        </w:tc>
        <w:tc>
          <w:tcPr>
            <w:tcW w:w="2551" w:type="dxa"/>
            <w:tcBorders>
              <w:top w:val="nil"/>
              <w:left w:val="nil"/>
              <w:bottom w:val="single" w:sz="4" w:space="0" w:color="auto"/>
              <w:right w:val="single" w:sz="4" w:space="0" w:color="auto"/>
            </w:tcBorders>
            <w:shd w:val="clear" w:color="auto" w:fill="auto"/>
            <w:noWrap/>
            <w:vAlign w:val="center"/>
            <w:hideMark/>
          </w:tcPr>
          <w:p w14:paraId="2423321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37:13:010615:92</w:t>
            </w:r>
          </w:p>
        </w:tc>
        <w:tc>
          <w:tcPr>
            <w:tcW w:w="2410" w:type="dxa"/>
            <w:tcBorders>
              <w:top w:val="nil"/>
              <w:left w:val="nil"/>
              <w:bottom w:val="single" w:sz="4" w:space="0" w:color="auto"/>
              <w:right w:val="single" w:sz="4" w:space="0" w:color="auto"/>
            </w:tcBorders>
            <w:shd w:val="clear" w:color="auto" w:fill="auto"/>
            <w:noWrap/>
            <w:vAlign w:val="center"/>
            <w:hideMark/>
          </w:tcPr>
          <w:p w14:paraId="7544DE0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37:13:010512:*</w:t>
            </w:r>
          </w:p>
        </w:tc>
      </w:tr>
      <w:tr w:rsidR="001D3226" w:rsidRPr="00F41476" w14:paraId="07BBE45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A4D2C44"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37:13:010520:6</w:t>
            </w:r>
          </w:p>
        </w:tc>
        <w:tc>
          <w:tcPr>
            <w:tcW w:w="2551" w:type="dxa"/>
            <w:tcBorders>
              <w:top w:val="nil"/>
              <w:left w:val="nil"/>
              <w:bottom w:val="single" w:sz="4" w:space="0" w:color="auto"/>
              <w:right w:val="single" w:sz="4" w:space="0" w:color="auto"/>
            </w:tcBorders>
            <w:shd w:val="clear" w:color="auto" w:fill="auto"/>
            <w:noWrap/>
            <w:vAlign w:val="center"/>
            <w:hideMark/>
          </w:tcPr>
          <w:p w14:paraId="7DA82EB3"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38148EED" w14:textId="77777777" w:rsidR="001D3226" w:rsidRPr="00F41476" w:rsidRDefault="001D3226" w:rsidP="008F458C">
            <w:pPr>
              <w:jc w:val="center"/>
              <w:rPr>
                <w:rFonts w:eastAsia="Times New Roman" w:cs="Times New Roman"/>
                <w:color w:val="000000"/>
                <w:sz w:val="22"/>
                <w:lang w:eastAsia="ru-RU"/>
              </w:rPr>
            </w:pPr>
            <w:r w:rsidRPr="00F41476">
              <w:rPr>
                <w:rFonts w:eastAsia="Times New Roman" w:cs="Times New Roman"/>
                <w:color w:val="000000"/>
                <w:sz w:val="22"/>
                <w:lang w:eastAsia="ru-RU"/>
              </w:rPr>
              <w:t> </w:t>
            </w:r>
          </w:p>
        </w:tc>
      </w:tr>
    </w:tbl>
    <w:p w14:paraId="4E342AC2" w14:textId="77777777" w:rsidR="001D3226" w:rsidRPr="00F41476" w:rsidRDefault="001D3226" w:rsidP="001D3226">
      <w:pPr>
        <w:pStyle w:val="a0"/>
        <w:rPr>
          <w:rFonts w:cs="Times New Roman"/>
          <w:lang w:eastAsia="ru-RU"/>
        </w:rPr>
      </w:pPr>
    </w:p>
    <w:p w14:paraId="42593B0E" w14:textId="77777777" w:rsidR="001D3226" w:rsidRPr="00F41476" w:rsidRDefault="001D3226" w:rsidP="001D3226">
      <w:pPr>
        <w:pStyle w:val="2"/>
        <w:ind w:left="0" w:firstLine="0"/>
      </w:pPr>
      <w:bookmarkStart w:id="861" w:name="_Toc107403270"/>
      <w:bookmarkStart w:id="862" w:name="_Toc131153811"/>
      <w:bookmarkEnd w:id="860"/>
      <w:r w:rsidRPr="00F41476">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61"/>
      <w:bookmarkEnd w:id="862"/>
    </w:p>
    <w:p w14:paraId="743B551C" w14:textId="77777777" w:rsidR="001D3226" w:rsidRPr="00F41476" w:rsidRDefault="001D3226" w:rsidP="001D3226">
      <w:pPr>
        <w:pStyle w:val="a0"/>
        <w:rPr>
          <w:rFonts w:cs="Times New Roman"/>
          <w:lang w:eastAsia="ru-RU"/>
        </w:rPr>
      </w:pPr>
    </w:p>
    <w:p w14:paraId="233D08E3"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778AADB9" w14:textId="77777777" w:rsidR="001D3226" w:rsidRPr="00F41476" w:rsidRDefault="001D3226" w:rsidP="001D3226">
      <w:pPr>
        <w:pStyle w:val="a0"/>
        <w:rPr>
          <w:rFonts w:cs="Times New Roman"/>
          <w:lang w:eastAsia="ru-RU"/>
        </w:rPr>
      </w:pPr>
    </w:p>
    <w:p w14:paraId="1E379A6E" w14:textId="77777777" w:rsidR="001D3226" w:rsidRPr="00F41476" w:rsidRDefault="00F81B96" w:rsidP="001D3226">
      <w:pPr>
        <w:pStyle w:val="2"/>
        <w:ind w:left="0" w:firstLine="0"/>
      </w:pPr>
      <w:hyperlink r:id="rId326" w:anchor="bookmark142" w:history="1">
        <w:bookmarkStart w:id="863" w:name="_Toc45625289"/>
        <w:bookmarkStart w:id="864" w:name="_Toc107403271"/>
        <w:bookmarkStart w:id="865" w:name="_Toc131153812"/>
        <w:r w:rsidR="001D3226" w:rsidRPr="00F41476">
          <w:rPr>
            <w:sz w:val="28"/>
            <w:szCs w:val="28"/>
          </w:rPr>
          <w:t xml:space="preserve">ГЛАВА 16. </w:t>
        </w:r>
        <w:r w:rsidR="001D3226" w:rsidRPr="00F41476">
          <w:rPr>
            <w:sz w:val="28"/>
          </w:rPr>
          <w:t>РЕЕСТР МЕРОПРИЯТИЙ СХЕМЫ ТЕПЛОСНАБЖЕНИЯ</w:t>
        </w:r>
        <w:bookmarkEnd w:id="863"/>
        <w:bookmarkEnd w:id="864"/>
        <w:bookmarkEnd w:id="865"/>
        <w:r w:rsidR="001D3226" w:rsidRPr="00F41476">
          <w:rPr>
            <w:sz w:val="28"/>
            <w:szCs w:val="28"/>
          </w:rPr>
          <w:t xml:space="preserve"> </w:t>
        </w:r>
      </w:hyperlink>
    </w:p>
    <w:p w14:paraId="562C2A21" w14:textId="77777777" w:rsidR="001D3226" w:rsidRPr="00F41476" w:rsidRDefault="001D3226" w:rsidP="001D3226">
      <w:pPr>
        <w:pStyle w:val="a0"/>
        <w:rPr>
          <w:rFonts w:cs="Times New Roman"/>
          <w:lang w:eastAsia="ru-RU"/>
        </w:rPr>
      </w:pPr>
    </w:p>
    <w:p w14:paraId="7759085B" w14:textId="77777777" w:rsidR="001D3226" w:rsidRPr="00F41476" w:rsidRDefault="00F81B96" w:rsidP="001D3226">
      <w:pPr>
        <w:pStyle w:val="2"/>
        <w:ind w:left="0" w:firstLine="0"/>
      </w:pPr>
      <w:hyperlink r:id="rId327" w:anchor="bookmark143" w:history="1">
        <w:bookmarkStart w:id="866" w:name="_Toc107403272"/>
        <w:bookmarkStart w:id="867" w:name="_Toc131153813"/>
        <w:r w:rsidR="001D3226" w:rsidRPr="00F41476">
          <w:t xml:space="preserve">Часть 1. </w:t>
        </w:r>
      </w:hyperlink>
      <w:hyperlink r:id="rId328" w:anchor="bookmark143" w:history="1"/>
      <w:r w:rsidR="001D3226" w:rsidRPr="00F41476">
        <w:t>ПЕРЕЧЕНЬ МЕРОПРИЯТИЙ ПО СТРОИТЕЛЬСТВУ, РЕКОНСТРУКЦИИ, ТЕХНИЧЕСКОМУ ПЕРЕВООРУЖЕНИЮ И (ИЛИ) МОДЕРНИЗАЦИИ ИСТОЧНИКОВ ТЕПЛОВОЙ ЭНЕРГИИ</w:t>
      </w:r>
      <w:bookmarkEnd w:id="866"/>
      <w:bookmarkEnd w:id="867"/>
    </w:p>
    <w:p w14:paraId="2DA27921" w14:textId="77777777" w:rsidR="001D3226" w:rsidRPr="00F41476" w:rsidRDefault="001D3226" w:rsidP="001D3226">
      <w:pPr>
        <w:pStyle w:val="a0"/>
        <w:rPr>
          <w:rFonts w:cs="Times New Roman"/>
        </w:rPr>
      </w:pPr>
    </w:p>
    <w:p w14:paraId="4D0DBA62" w14:textId="77777777" w:rsidR="001D3226" w:rsidRPr="00F41476" w:rsidRDefault="001D3226" w:rsidP="001D3226">
      <w:pPr>
        <w:pStyle w:val="a0"/>
        <w:ind w:firstLine="567"/>
        <w:jc w:val="both"/>
        <w:rPr>
          <w:rFonts w:cs="Times New Roman"/>
          <w:lang w:eastAsia="ru-RU"/>
        </w:rPr>
      </w:pPr>
      <w:bookmarkStart w:id="868" w:name="_Hlk108188702"/>
      <w:r w:rsidRPr="00F41476">
        <w:rPr>
          <w:rFonts w:cs="Times New Roman"/>
          <w:lang w:eastAsia="ru-RU"/>
        </w:rPr>
        <w:t>Мероприятия, планируемые ООО «ТЭС-Приволжск» на источниках тепловой энергии представлены в таблице ниже</w:t>
      </w:r>
    </w:p>
    <w:p w14:paraId="22B421D0" w14:textId="77777777" w:rsidR="001D3226" w:rsidRPr="00F41476" w:rsidRDefault="001D3226" w:rsidP="001D3226">
      <w:pPr>
        <w:pStyle w:val="a0"/>
        <w:ind w:firstLine="567"/>
        <w:rPr>
          <w:rFonts w:cs="Times New Roman"/>
          <w:lang w:eastAsia="ru-RU"/>
        </w:rPr>
      </w:pPr>
    </w:p>
    <w:p w14:paraId="7381E4BA" w14:textId="77777777" w:rsidR="001D3226" w:rsidRPr="00F41476" w:rsidRDefault="001D3226" w:rsidP="001D3226">
      <w:pPr>
        <w:pStyle w:val="a0"/>
        <w:rPr>
          <w:rFonts w:cs="Times New Roman"/>
          <w:b/>
          <w:lang w:eastAsia="ru-RU"/>
        </w:rPr>
      </w:pPr>
      <w:bookmarkStart w:id="869" w:name="_Hlk108354985"/>
      <w:r w:rsidRPr="00F41476">
        <w:rPr>
          <w:rFonts w:cs="Times New Roman"/>
          <w:b/>
          <w:lang w:eastAsia="ru-RU"/>
        </w:rPr>
        <w:t>Таблица 16.1.1 - Мероприятия, планируемые на источнике тепловой энергии</w:t>
      </w:r>
    </w:p>
    <w:tbl>
      <w:tblPr>
        <w:tblW w:w="9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80"/>
        <w:gridCol w:w="2780"/>
        <w:gridCol w:w="1960"/>
      </w:tblGrid>
      <w:tr w:rsidR="002F4B54" w:rsidRPr="00F41476" w14:paraId="6D99B668" w14:textId="77777777" w:rsidTr="002F4B54">
        <w:trPr>
          <w:trHeight w:val="600"/>
          <w:tblHeader/>
        </w:trPr>
        <w:tc>
          <w:tcPr>
            <w:tcW w:w="580" w:type="dxa"/>
            <w:shd w:val="clear" w:color="auto" w:fill="F2F2F2" w:themeFill="background1" w:themeFillShade="F2"/>
            <w:noWrap/>
            <w:vAlign w:val="center"/>
            <w:hideMark/>
          </w:tcPr>
          <w:bookmarkEnd w:id="868"/>
          <w:p w14:paraId="5BCE2D33"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w:t>
            </w:r>
          </w:p>
        </w:tc>
        <w:tc>
          <w:tcPr>
            <w:tcW w:w="3880" w:type="dxa"/>
            <w:shd w:val="clear" w:color="auto" w:fill="F2F2F2" w:themeFill="background1" w:themeFillShade="F2"/>
            <w:noWrap/>
            <w:vAlign w:val="center"/>
            <w:hideMark/>
          </w:tcPr>
          <w:p w14:paraId="0FA8F724"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мероприятия</w:t>
            </w:r>
          </w:p>
        </w:tc>
        <w:tc>
          <w:tcPr>
            <w:tcW w:w="2780" w:type="dxa"/>
            <w:shd w:val="clear" w:color="auto" w:fill="F2F2F2" w:themeFill="background1" w:themeFillShade="F2"/>
            <w:noWrap/>
            <w:vAlign w:val="center"/>
            <w:hideMark/>
          </w:tcPr>
          <w:p w14:paraId="601DCBFC" w14:textId="4FB25442"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Стоимость, тыс. руб.</w:t>
            </w:r>
          </w:p>
        </w:tc>
        <w:tc>
          <w:tcPr>
            <w:tcW w:w="1960" w:type="dxa"/>
            <w:shd w:val="clear" w:color="auto" w:fill="F2F2F2" w:themeFill="background1" w:themeFillShade="F2"/>
            <w:vAlign w:val="center"/>
            <w:hideMark/>
          </w:tcPr>
          <w:p w14:paraId="72276D51"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Срок ввода в эксплуатацию</w:t>
            </w:r>
          </w:p>
        </w:tc>
      </w:tr>
      <w:tr w:rsidR="002F4B54" w:rsidRPr="00F41476" w14:paraId="04172F70" w14:textId="77777777" w:rsidTr="002F4B54">
        <w:trPr>
          <w:trHeight w:val="300"/>
        </w:trPr>
        <w:tc>
          <w:tcPr>
            <w:tcW w:w="9200" w:type="dxa"/>
            <w:gridSpan w:val="4"/>
            <w:shd w:val="clear" w:color="auto" w:fill="auto"/>
            <w:noWrap/>
            <w:vAlign w:val="center"/>
            <w:hideMark/>
          </w:tcPr>
          <w:p w14:paraId="3CF7A8E5"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Проект "Строительство источника тепловой энергии"</w:t>
            </w:r>
          </w:p>
        </w:tc>
      </w:tr>
      <w:tr w:rsidR="00752C50" w:rsidRPr="00F41476" w14:paraId="549387E7" w14:textId="77777777" w:rsidTr="002F4B54">
        <w:trPr>
          <w:trHeight w:val="900"/>
        </w:trPr>
        <w:tc>
          <w:tcPr>
            <w:tcW w:w="580" w:type="dxa"/>
            <w:shd w:val="clear" w:color="auto" w:fill="auto"/>
            <w:noWrap/>
            <w:vAlign w:val="center"/>
            <w:hideMark/>
          </w:tcPr>
          <w:p w14:paraId="088391CA"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80" w:type="dxa"/>
            <w:shd w:val="clear" w:color="auto" w:fill="auto"/>
            <w:vAlign w:val="center"/>
            <w:hideMark/>
          </w:tcPr>
          <w:p w14:paraId="3A7CAB67"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газовой котельной "Литер Б" мощностью 23,94 Гкал/час (27,84 МВт)</w:t>
            </w:r>
          </w:p>
        </w:tc>
        <w:tc>
          <w:tcPr>
            <w:tcW w:w="2780" w:type="dxa"/>
            <w:shd w:val="clear" w:color="auto" w:fill="auto"/>
            <w:vAlign w:val="center"/>
            <w:hideMark/>
          </w:tcPr>
          <w:p w14:paraId="5BC87106"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33A4CE85" w14:textId="79C37040"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752C50" w:rsidRPr="00F41476" w14:paraId="3AB720D3" w14:textId="77777777" w:rsidTr="002F4B54">
        <w:trPr>
          <w:trHeight w:val="900"/>
        </w:trPr>
        <w:tc>
          <w:tcPr>
            <w:tcW w:w="580" w:type="dxa"/>
            <w:shd w:val="clear" w:color="auto" w:fill="auto"/>
            <w:noWrap/>
            <w:vAlign w:val="center"/>
            <w:hideMark/>
          </w:tcPr>
          <w:p w14:paraId="3AD17C9D" w14:textId="77777777" w:rsidR="00752C50" w:rsidRPr="00F41476" w:rsidRDefault="00752C50" w:rsidP="00752C50">
            <w:pPr>
              <w:jc w:val="center"/>
              <w:rPr>
                <w:rFonts w:eastAsia="Times New Roman" w:cs="Times New Roman"/>
                <w:i/>
                <w:iCs/>
                <w:color w:val="000000"/>
                <w:sz w:val="22"/>
                <w:lang w:eastAsia="ru-RU"/>
              </w:rPr>
            </w:pPr>
            <w:r w:rsidRPr="00F41476">
              <w:rPr>
                <w:rFonts w:eastAsia="Times New Roman" w:cs="Times New Roman"/>
                <w:i/>
                <w:iCs/>
                <w:color w:val="000000"/>
                <w:sz w:val="22"/>
                <w:lang w:eastAsia="ru-RU"/>
              </w:rPr>
              <w:lastRenderedPageBreak/>
              <w:t>1.1</w:t>
            </w:r>
          </w:p>
        </w:tc>
        <w:tc>
          <w:tcPr>
            <w:tcW w:w="3880" w:type="dxa"/>
            <w:shd w:val="clear" w:color="auto" w:fill="auto"/>
            <w:vAlign w:val="center"/>
            <w:hideMark/>
          </w:tcPr>
          <w:p w14:paraId="11A668C2" w14:textId="77777777" w:rsidR="00752C50" w:rsidRPr="00F41476" w:rsidRDefault="00752C50" w:rsidP="00752C50">
            <w:pPr>
              <w:rPr>
                <w:rFonts w:eastAsia="Times New Roman" w:cs="Times New Roman"/>
                <w:i/>
                <w:iCs/>
                <w:color w:val="000000"/>
                <w:sz w:val="22"/>
                <w:lang w:eastAsia="ru-RU"/>
              </w:rPr>
            </w:pPr>
            <w:r w:rsidRPr="00F41476">
              <w:rPr>
                <w:rFonts w:eastAsia="Times New Roman" w:cs="Times New Roman"/>
                <w:i/>
                <w:iCs/>
                <w:color w:val="000000"/>
                <w:sz w:val="22"/>
                <w:lang w:eastAsia="ru-RU"/>
              </w:rPr>
              <w:t>здание котельной мощностью 23,94 Гкал/час (27,84 МВт), литера В</w:t>
            </w:r>
          </w:p>
        </w:tc>
        <w:tc>
          <w:tcPr>
            <w:tcW w:w="2780" w:type="dxa"/>
            <w:shd w:val="clear" w:color="auto" w:fill="auto"/>
            <w:vAlign w:val="center"/>
            <w:hideMark/>
          </w:tcPr>
          <w:p w14:paraId="380D8629"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auto" w:fill="auto"/>
            <w:noWrap/>
            <w:vAlign w:val="center"/>
            <w:hideMark/>
          </w:tcPr>
          <w:p w14:paraId="79E0A8C2" w14:textId="42A06AB6" w:rsidR="00752C50" w:rsidRPr="00F41476" w:rsidRDefault="00752C50" w:rsidP="00752C50">
            <w:pPr>
              <w:jc w:val="center"/>
              <w:rPr>
                <w:rFonts w:eastAsia="Times New Roman" w:cs="Times New Roman"/>
                <w:iCs/>
                <w:color w:val="000000"/>
                <w:sz w:val="22"/>
                <w:lang w:eastAsia="ru-RU"/>
              </w:rPr>
            </w:pPr>
            <w:r w:rsidRPr="00F41476">
              <w:rPr>
                <w:color w:val="000000"/>
                <w:sz w:val="22"/>
              </w:rPr>
              <w:t>2024</w:t>
            </w:r>
          </w:p>
        </w:tc>
      </w:tr>
      <w:tr w:rsidR="00752C50" w:rsidRPr="00F41476" w14:paraId="381DB5CA" w14:textId="77777777" w:rsidTr="002F4B54">
        <w:trPr>
          <w:trHeight w:val="1245"/>
        </w:trPr>
        <w:tc>
          <w:tcPr>
            <w:tcW w:w="580" w:type="dxa"/>
            <w:shd w:val="clear" w:color="auto" w:fill="auto"/>
            <w:noWrap/>
            <w:vAlign w:val="center"/>
            <w:hideMark/>
          </w:tcPr>
          <w:p w14:paraId="1E730C5B" w14:textId="77777777" w:rsidR="00752C50" w:rsidRPr="00F41476" w:rsidRDefault="00752C50" w:rsidP="00752C50">
            <w:pPr>
              <w:jc w:val="center"/>
              <w:rPr>
                <w:rFonts w:eastAsia="Times New Roman" w:cs="Times New Roman"/>
                <w:i/>
                <w:iCs/>
                <w:color w:val="000000"/>
                <w:sz w:val="22"/>
                <w:lang w:eastAsia="ru-RU"/>
              </w:rPr>
            </w:pPr>
            <w:r w:rsidRPr="00F41476">
              <w:rPr>
                <w:rFonts w:eastAsia="Times New Roman" w:cs="Times New Roman"/>
                <w:i/>
                <w:iCs/>
                <w:color w:val="000000"/>
                <w:sz w:val="22"/>
                <w:lang w:eastAsia="ru-RU"/>
              </w:rPr>
              <w:t>1.2</w:t>
            </w:r>
          </w:p>
        </w:tc>
        <w:tc>
          <w:tcPr>
            <w:tcW w:w="3880" w:type="dxa"/>
            <w:shd w:val="clear" w:color="auto" w:fill="auto"/>
            <w:vAlign w:val="center"/>
            <w:hideMark/>
          </w:tcPr>
          <w:p w14:paraId="3EADC065" w14:textId="77777777" w:rsidR="00752C50" w:rsidRPr="00F41476" w:rsidRDefault="00752C50" w:rsidP="00752C50">
            <w:pPr>
              <w:rPr>
                <w:rFonts w:eastAsia="Times New Roman" w:cs="Times New Roman"/>
                <w:i/>
                <w:iCs/>
                <w:color w:val="000000"/>
                <w:sz w:val="22"/>
                <w:lang w:eastAsia="ru-RU"/>
              </w:rPr>
            </w:pPr>
            <w:r w:rsidRPr="00F41476">
              <w:rPr>
                <w:rFonts w:eastAsia="Times New Roman" w:cs="Times New Roman"/>
                <w:i/>
                <w:iCs/>
                <w:color w:val="000000"/>
                <w:sz w:val="22"/>
                <w:lang w:eastAsia="ru-RU"/>
              </w:rPr>
              <w:t>оборудование котельной мощностью 23,94 Гкал/час (27,84 МВт):</w:t>
            </w:r>
            <w:r w:rsidRPr="00F41476">
              <w:rPr>
                <w:rFonts w:eastAsia="Times New Roman" w:cs="Times New Roman"/>
                <w:i/>
                <w:iCs/>
                <w:color w:val="000000"/>
                <w:sz w:val="22"/>
                <w:lang w:eastAsia="ru-RU"/>
              </w:rPr>
              <w:br/>
              <w:t>ДЕ16-14-225 – 2шт.</w:t>
            </w:r>
            <w:r w:rsidRPr="00F41476">
              <w:rPr>
                <w:rFonts w:eastAsia="Times New Roman" w:cs="Times New Roman"/>
                <w:i/>
                <w:iCs/>
                <w:color w:val="000000"/>
                <w:sz w:val="22"/>
                <w:lang w:eastAsia="ru-RU"/>
              </w:rPr>
              <w:br/>
              <w:t>ДЕ10-14-225 – 1шт.</w:t>
            </w:r>
          </w:p>
        </w:tc>
        <w:tc>
          <w:tcPr>
            <w:tcW w:w="2780" w:type="dxa"/>
            <w:shd w:val="clear" w:color="auto" w:fill="auto"/>
            <w:vAlign w:val="center"/>
            <w:hideMark/>
          </w:tcPr>
          <w:p w14:paraId="2ABACB85"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5B1E6536" w14:textId="43F28A63" w:rsidR="00752C50" w:rsidRPr="00F41476" w:rsidRDefault="00752C50" w:rsidP="00752C50">
            <w:pPr>
              <w:jc w:val="center"/>
              <w:rPr>
                <w:rFonts w:eastAsia="Times New Roman" w:cs="Times New Roman"/>
                <w:iCs/>
                <w:color w:val="000000"/>
                <w:sz w:val="22"/>
                <w:lang w:eastAsia="ru-RU"/>
              </w:rPr>
            </w:pPr>
            <w:r w:rsidRPr="00F41476">
              <w:rPr>
                <w:color w:val="000000"/>
                <w:sz w:val="22"/>
              </w:rPr>
              <w:t>2024</w:t>
            </w:r>
          </w:p>
        </w:tc>
      </w:tr>
      <w:tr w:rsidR="00752C50" w:rsidRPr="00F41476" w14:paraId="2BAEB52F" w14:textId="77777777" w:rsidTr="002F4B54">
        <w:trPr>
          <w:trHeight w:val="900"/>
        </w:trPr>
        <w:tc>
          <w:tcPr>
            <w:tcW w:w="580" w:type="dxa"/>
            <w:shd w:val="clear" w:color="auto" w:fill="auto"/>
            <w:noWrap/>
            <w:vAlign w:val="center"/>
            <w:hideMark/>
          </w:tcPr>
          <w:p w14:paraId="66D3D2CF"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80" w:type="dxa"/>
            <w:shd w:val="clear" w:color="auto" w:fill="auto"/>
            <w:vAlign w:val="center"/>
            <w:hideMark/>
          </w:tcPr>
          <w:p w14:paraId="674B3387"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административно-бытового корпуса (АБК) газовой котельной</w:t>
            </w:r>
          </w:p>
        </w:tc>
        <w:tc>
          <w:tcPr>
            <w:tcW w:w="2780" w:type="dxa"/>
            <w:shd w:val="clear" w:color="auto" w:fill="auto"/>
            <w:vAlign w:val="center"/>
            <w:hideMark/>
          </w:tcPr>
          <w:p w14:paraId="4B04A433"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0C1C106C" w14:textId="2247552E"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752C50" w:rsidRPr="00F41476" w14:paraId="1C37AF69" w14:textId="77777777" w:rsidTr="002F4B54">
        <w:trPr>
          <w:trHeight w:val="1200"/>
        </w:trPr>
        <w:tc>
          <w:tcPr>
            <w:tcW w:w="580" w:type="dxa"/>
            <w:shd w:val="clear" w:color="auto" w:fill="auto"/>
            <w:noWrap/>
            <w:vAlign w:val="center"/>
            <w:hideMark/>
          </w:tcPr>
          <w:p w14:paraId="68699D85"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80" w:type="dxa"/>
            <w:shd w:val="clear" w:color="auto" w:fill="auto"/>
            <w:vAlign w:val="center"/>
            <w:hideMark/>
          </w:tcPr>
          <w:p w14:paraId="36CCE22A"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газоснабжения с целью подключения новой газовой котельной к существующему газопроводу</w:t>
            </w:r>
          </w:p>
        </w:tc>
        <w:tc>
          <w:tcPr>
            <w:tcW w:w="2780" w:type="dxa"/>
            <w:shd w:val="clear" w:color="auto" w:fill="auto"/>
            <w:vAlign w:val="center"/>
            <w:hideMark/>
          </w:tcPr>
          <w:p w14:paraId="6D0D3FD8"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30573276" w14:textId="5D75BF34" w:rsidR="00752C50" w:rsidRPr="00F41476" w:rsidRDefault="00752C50" w:rsidP="00752C50">
            <w:pPr>
              <w:jc w:val="center"/>
              <w:rPr>
                <w:rFonts w:eastAsia="Times New Roman" w:cs="Times New Roman"/>
                <w:color w:val="000000"/>
                <w:sz w:val="22"/>
                <w:lang w:eastAsia="ru-RU"/>
              </w:rPr>
            </w:pPr>
            <w:r w:rsidRPr="00F41476">
              <w:rPr>
                <w:color w:val="000000"/>
                <w:sz w:val="22"/>
              </w:rPr>
              <w:t>2023</w:t>
            </w:r>
          </w:p>
        </w:tc>
      </w:tr>
      <w:tr w:rsidR="00752C50" w:rsidRPr="00F41476" w14:paraId="5E9BD2B0" w14:textId="77777777" w:rsidTr="002F4B54">
        <w:trPr>
          <w:trHeight w:val="600"/>
        </w:trPr>
        <w:tc>
          <w:tcPr>
            <w:tcW w:w="580" w:type="dxa"/>
            <w:shd w:val="clear" w:color="auto" w:fill="auto"/>
            <w:noWrap/>
            <w:vAlign w:val="center"/>
            <w:hideMark/>
          </w:tcPr>
          <w:p w14:paraId="1F51211E"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4</w:t>
            </w:r>
          </w:p>
        </w:tc>
        <w:tc>
          <w:tcPr>
            <w:tcW w:w="3880" w:type="dxa"/>
            <w:shd w:val="clear" w:color="auto" w:fill="auto"/>
            <w:vAlign w:val="center"/>
            <w:hideMark/>
          </w:tcPr>
          <w:p w14:paraId="06704ACD"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ГРП блочного типа для новой газовой котельной</w:t>
            </w:r>
          </w:p>
        </w:tc>
        <w:tc>
          <w:tcPr>
            <w:tcW w:w="2780" w:type="dxa"/>
            <w:shd w:val="clear" w:color="auto" w:fill="auto"/>
            <w:vAlign w:val="center"/>
            <w:hideMark/>
          </w:tcPr>
          <w:p w14:paraId="1CF25837"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182F033C" w14:textId="569DF2C1" w:rsidR="00752C50" w:rsidRPr="00F41476" w:rsidRDefault="00752C50" w:rsidP="00752C50">
            <w:pPr>
              <w:jc w:val="center"/>
              <w:rPr>
                <w:rFonts w:eastAsia="Times New Roman" w:cs="Times New Roman"/>
                <w:color w:val="000000"/>
                <w:sz w:val="22"/>
                <w:lang w:eastAsia="ru-RU"/>
              </w:rPr>
            </w:pPr>
            <w:r w:rsidRPr="00F41476">
              <w:rPr>
                <w:color w:val="000000"/>
                <w:sz w:val="22"/>
              </w:rPr>
              <w:t>2023</w:t>
            </w:r>
          </w:p>
        </w:tc>
      </w:tr>
      <w:tr w:rsidR="00752C50" w:rsidRPr="00F41476" w14:paraId="0FC219CF" w14:textId="77777777" w:rsidTr="002F4B54">
        <w:trPr>
          <w:trHeight w:val="900"/>
        </w:trPr>
        <w:tc>
          <w:tcPr>
            <w:tcW w:w="580" w:type="dxa"/>
            <w:shd w:val="clear" w:color="auto" w:fill="auto"/>
            <w:noWrap/>
            <w:vAlign w:val="center"/>
            <w:hideMark/>
          </w:tcPr>
          <w:p w14:paraId="1AEE8521"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5</w:t>
            </w:r>
          </w:p>
        </w:tc>
        <w:tc>
          <w:tcPr>
            <w:tcW w:w="3880" w:type="dxa"/>
            <w:shd w:val="clear" w:color="auto" w:fill="auto"/>
            <w:vAlign w:val="center"/>
            <w:hideMark/>
          </w:tcPr>
          <w:p w14:paraId="4B75F8A3"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водоснабжения с целью техприсоединения новой газовой котельной</w:t>
            </w:r>
          </w:p>
        </w:tc>
        <w:tc>
          <w:tcPr>
            <w:tcW w:w="2780" w:type="dxa"/>
            <w:shd w:val="clear" w:color="auto" w:fill="auto"/>
            <w:vAlign w:val="center"/>
            <w:hideMark/>
          </w:tcPr>
          <w:p w14:paraId="07D06128"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602BEA23" w14:textId="59AD6546" w:rsidR="00752C50" w:rsidRPr="00F41476" w:rsidRDefault="00752C50" w:rsidP="00752C50">
            <w:pPr>
              <w:jc w:val="center"/>
              <w:rPr>
                <w:rFonts w:eastAsia="Times New Roman" w:cs="Times New Roman"/>
                <w:color w:val="000000"/>
                <w:sz w:val="22"/>
                <w:lang w:eastAsia="ru-RU"/>
              </w:rPr>
            </w:pPr>
            <w:r w:rsidRPr="00F41476">
              <w:rPr>
                <w:color w:val="000000"/>
                <w:sz w:val="22"/>
              </w:rPr>
              <w:t>2023</w:t>
            </w:r>
          </w:p>
        </w:tc>
      </w:tr>
      <w:tr w:rsidR="00752C50" w:rsidRPr="00F41476" w14:paraId="46143567" w14:textId="77777777" w:rsidTr="002F4B54">
        <w:trPr>
          <w:trHeight w:val="900"/>
        </w:trPr>
        <w:tc>
          <w:tcPr>
            <w:tcW w:w="580" w:type="dxa"/>
            <w:shd w:val="clear" w:color="auto" w:fill="auto"/>
            <w:noWrap/>
            <w:vAlign w:val="center"/>
            <w:hideMark/>
          </w:tcPr>
          <w:p w14:paraId="2464CC8E"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6</w:t>
            </w:r>
          </w:p>
        </w:tc>
        <w:tc>
          <w:tcPr>
            <w:tcW w:w="3880" w:type="dxa"/>
            <w:shd w:val="clear" w:color="auto" w:fill="auto"/>
            <w:vAlign w:val="center"/>
            <w:hideMark/>
          </w:tcPr>
          <w:p w14:paraId="4A081976"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сетей водоотведения с целью техприсоединения новой газовой котельной</w:t>
            </w:r>
          </w:p>
        </w:tc>
        <w:tc>
          <w:tcPr>
            <w:tcW w:w="2780" w:type="dxa"/>
            <w:shd w:val="clear" w:color="auto" w:fill="auto"/>
            <w:vAlign w:val="center"/>
            <w:hideMark/>
          </w:tcPr>
          <w:p w14:paraId="33C58E59"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3CF2B4F0" w14:textId="35082483" w:rsidR="00752C50" w:rsidRPr="00F41476" w:rsidRDefault="00752C50" w:rsidP="00752C50">
            <w:pPr>
              <w:jc w:val="center"/>
              <w:rPr>
                <w:rFonts w:eastAsia="Times New Roman" w:cs="Times New Roman"/>
                <w:color w:val="000000"/>
                <w:sz w:val="22"/>
                <w:lang w:eastAsia="ru-RU"/>
              </w:rPr>
            </w:pPr>
            <w:r w:rsidRPr="00F41476">
              <w:rPr>
                <w:color w:val="000000"/>
                <w:sz w:val="22"/>
              </w:rPr>
              <w:t>2023</w:t>
            </w:r>
          </w:p>
        </w:tc>
      </w:tr>
      <w:tr w:rsidR="00752C50" w:rsidRPr="00F41476" w14:paraId="50C37F04" w14:textId="77777777" w:rsidTr="002F4B54">
        <w:trPr>
          <w:trHeight w:val="900"/>
        </w:trPr>
        <w:tc>
          <w:tcPr>
            <w:tcW w:w="580" w:type="dxa"/>
            <w:shd w:val="clear" w:color="auto" w:fill="auto"/>
            <w:noWrap/>
            <w:vAlign w:val="center"/>
            <w:hideMark/>
          </w:tcPr>
          <w:p w14:paraId="10517E92"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7</w:t>
            </w:r>
          </w:p>
        </w:tc>
        <w:tc>
          <w:tcPr>
            <w:tcW w:w="3880" w:type="dxa"/>
            <w:shd w:val="clear" w:color="auto" w:fill="auto"/>
            <w:vAlign w:val="center"/>
            <w:hideMark/>
          </w:tcPr>
          <w:p w14:paraId="21716BD3"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электрических сетей 0,4 кВ для электроснабжения новой газовой котельной</w:t>
            </w:r>
          </w:p>
        </w:tc>
        <w:tc>
          <w:tcPr>
            <w:tcW w:w="2780" w:type="dxa"/>
            <w:shd w:val="clear" w:color="auto" w:fill="auto"/>
            <w:vAlign w:val="center"/>
            <w:hideMark/>
          </w:tcPr>
          <w:p w14:paraId="17424DC1"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65AD9F41" w14:textId="45D4724B" w:rsidR="00752C50" w:rsidRPr="00F41476" w:rsidRDefault="00752C50" w:rsidP="00752C50">
            <w:pPr>
              <w:jc w:val="center"/>
              <w:rPr>
                <w:rFonts w:eastAsia="Times New Roman" w:cs="Times New Roman"/>
                <w:color w:val="000000"/>
                <w:sz w:val="22"/>
                <w:lang w:eastAsia="ru-RU"/>
              </w:rPr>
            </w:pPr>
            <w:r w:rsidRPr="00F41476">
              <w:rPr>
                <w:color w:val="000000"/>
                <w:sz w:val="22"/>
              </w:rPr>
              <w:t>2023</w:t>
            </w:r>
          </w:p>
        </w:tc>
      </w:tr>
      <w:bookmarkEnd w:id="869"/>
    </w:tbl>
    <w:p w14:paraId="0C04F8BB" w14:textId="77777777" w:rsidR="001D3226" w:rsidRPr="00F41476" w:rsidRDefault="001D3226" w:rsidP="001D3226">
      <w:pPr>
        <w:pStyle w:val="a0"/>
        <w:rPr>
          <w:rFonts w:cs="Times New Roman"/>
          <w:b/>
          <w:lang w:eastAsia="ru-RU"/>
        </w:rPr>
      </w:pPr>
    </w:p>
    <w:p w14:paraId="35C6DCA6" w14:textId="77777777" w:rsidR="001D3226" w:rsidRPr="00F41476" w:rsidRDefault="00F81B96" w:rsidP="001D3226">
      <w:pPr>
        <w:pStyle w:val="2"/>
        <w:ind w:left="0" w:firstLine="0"/>
        <w:rPr>
          <w:b w:val="0"/>
        </w:rPr>
      </w:pPr>
      <w:hyperlink r:id="rId329" w:anchor="bookmark144" w:history="1">
        <w:bookmarkStart w:id="870" w:name="_Toc45625291"/>
        <w:bookmarkStart w:id="871" w:name="_Toc107403273"/>
        <w:bookmarkStart w:id="872" w:name="_Toc131153814"/>
        <w:r w:rsidR="001D3226" w:rsidRPr="00F41476">
          <w:t xml:space="preserve">Часть 2. </w:t>
        </w:r>
      </w:hyperlink>
      <w:r w:rsidR="001D3226" w:rsidRPr="00F41476">
        <w:t>ПЕРЕЧЕНЬ МЕРОПРИЯТИЙ ПО СТРОИТЕЛЬСТВУ, РЕКОНСТРУКЦИИ, ТЕХНИЧЕСКОМУ ПЕРЕВООРУЖЕНИЮ И (ИЛИ) МОДЕРНИЗАЦИИ ТЕПЛОВЫХ СЕТЕЙ И СООРУЖЕНИЙ НА НИХ</w:t>
      </w:r>
      <w:bookmarkEnd w:id="870"/>
      <w:bookmarkEnd w:id="871"/>
      <w:bookmarkEnd w:id="872"/>
    </w:p>
    <w:p w14:paraId="290BA76B" w14:textId="77777777" w:rsidR="001D3226" w:rsidRPr="00F41476" w:rsidRDefault="001D3226" w:rsidP="001D3226">
      <w:pPr>
        <w:pStyle w:val="a0"/>
        <w:rPr>
          <w:rFonts w:cs="Times New Roman"/>
        </w:rPr>
      </w:pPr>
    </w:p>
    <w:p w14:paraId="3F2288EA" w14:textId="77777777" w:rsidR="001D3226" w:rsidRPr="00F41476" w:rsidRDefault="001D3226" w:rsidP="001D3226">
      <w:pPr>
        <w:pStyle w:val="a0"/>
        <w:ind w:firstLine="567"/>
        <w:jc w:val="both"/>
        <w:rPr>
          <w:rFonts w:cs="Times New Roman"/>
          <w:lang w:eastAsia="ru-RU"/>
        </w:rPr>
      </w:pPr>
      <w:r w:rsidRPr="00F41476">
        <w:rPr>
          <w:rFonts w:cs="Times New Roman"/>
          <w:lang w:eastAsia="ru-RU"/>
        </w:rPr>
        <w:t>Мероприятия, планируемые ООО «ТЭС-Приволжск» на тепловых сетях представлены в таблице ниже</w:t>
      </w:r>
    </w:p>
    <w:p w14:paraId="2AEB5911" w14:textId="77777777" w:rsidR="001D3226" w:rsidRPr="00F41476" w:rsidRDefault="001D3226" w:rsidP="001D3226">
      <w:pPr>
        <w:pStyle w:val="a0"/>
        <w:ind w:firstLine="567"/>
        <w:rPr>
          <w:rFonts w:cs="Times New Roman"/>
          <w:lang w:eastAsia="ru-RU"/>
        </w:rPr>
      </w:pPr>
    </w:p>
    <w:p w14:paraId="21C4B5C6" w14:textId="77777777" w:rsidR="001D3226" w:rsidRPr="00F41476" w:rsidRDefault="001D3226" w:rsidP="001D3226">
      <w:pPr>
        <w:pStyle w:val="a0"/>
        <w:rPr>
          <w:rFonts w:cs="Times New Roman"/>
          <w:b/>
          <w:lang w:eastAsia="ru-RU"/>
        </w:rPr>
      </w:pPr>
      <w:r w:rsidRPr="00F41476">
        <w:rPr>
          <w:rFonts w:cs="Times New Roman"/>
          <w:b/>
          <w:lang w:eastAsia="ru-RU"/>
        </w:rPr>
        <w:t>Таблица 16.2.1 - Мероприятия, планируемые на тепловых сетях</w:t>
      </w:r>
    </w:p>
    <w:tbl>
      <w:tblPr>
        <w:tblW w:w="9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80"/>
        <w:gridCol w:w="2780"/>
        <w:gridCol w:w="1960"/>
      </w:tblGrid>
      <w:tr w:rsidR="002F4B54" w:rsidRPr="00F41476" w14:paraId="61395835" w14:textId="77777777" w:rsidTr="002F4B54">
        <w:trPr>
          <w:trHeight w:val="600"/>
          <w:tblHeader/>
        </w:trPr>
        <w:tc>
          <w:tcPr>
            <w:tcW w:w="580" w:type="dxa"/>
            <w:shd w:val="clear" w:color="auto" w:fill="F2F2F2" w:themeFill="background1" w:themeFillShade="F2"/>
            <w:noWrap/>
            <w:vAlign w:val="center"/>
            <w:hideMark/>
          </w:tcPr>
          <w:p w14:paraId="24D26E0A" w14:textId="77777777" w:rsidR="002F4B54" w:rsidRPr="00F41476" w:rsidRDefault="002F4B54" w:rsidP="002F4B54">
            <w:pPr>
              <w:jc w:val="center"/>
              <w:rPr>
                <w:rFonts w:eastAsia="Times New Roman" w:cs="Times New Roman"/>
                <w:color w:val="000000"/>
                <w:sz w:val="22"/>
                <w:lang w:eastAsia="ru-RU"/>
              </w:rPr>
            </w:pPr>
            <w:bookmarkStart w:id="873" w:name="_Hlk108355673"/>
            <w:r w:rsidRPr="00F41476">
              <w:rPr>
                <w:rFonts w:eastAsia="Times New Roman" w:cs="Times New Roman"/>
                <w:color w:val="000000"/>
                <w:sz w:val="22"/>
                <w:lang w:eastAsia="ru-RU"/>
              </w:rPr>
              <w:t>№</w:t>
            </w:r>
          </w:p>
        </w:tc>
        <w:tc>
          <w:tcPr>
            <w:tcW w:w="3880" w:type="dxa"/>
            <w:shd w:val="clear" w:color="auto" w:fill="F2F2F2" w:themeFill="background1" w:themeFillShade="F2"/>
            <w:noWrap/>
            <w:vAlign w:val="center"/>
            <w:hideMark/>
          </w:tcPr>
          <w:p w14:paraId="37D44069"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Наименование мероприятия</w:t>
            </w:r>
          </w:p>
        </w:tc>
        <w:tc>
          <w:tcPr>
            <w:tcW w:w="2780" w:type="dxa"/>
            <w:shd w:val="clear" w:color="auto" w:fill="F2F2F2" w:themeFill="background1" w:themeFillShade="F2"/>
            <w:noWrap/>
            <w:vAlign w:val="center"/>
            <w:hideMark/>
          </w:tcPr>
          <w:p w14:paraId="64B7E09F"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Стоимость, тыс. руб</w:t>
            </w:r>
          </w:p>
        </w:tc>
        <w:tc>
          <w:tcPr>
            <w:tcW w:w="1960" w:type="dxa"/>
            <w:shd w:val="clear" w:color="auto" w:fill="F2F2F2" w:themeFill="background1" w:themeFillShade="F2"/>
            <w:vAlign w:val="center"/>
            <w:hideMark/>
          </w:tcPr>
          <w:p w14:paraId="7D3123DA"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Срок ввода в эксплуатацию</w:t>
            </w:r>
          </w:p>
        </w:tc>
      </w:tr>
      <w:tr w:rsidR="002F4B54" w:rsidRPr="00F41476" w14:paraId="1EF42D59" w14:textId="77777777" w:rsidTr="002F4B54">
        <w:trPr>
          <w:trHeight w:val="300"/>
        </w:trPr>
        <w:tc>
          <w:tcPr>
            <w:tcW w:w="9200" w:type="dxa"/>
            <w:gridSpan w:val="4"/>
            <w:shd w:val="clear" w:color="auto" w:fill="auto"/>
            <w:noWrap/>
            <w:vAlign w:val="center"/>
            <w:hideMark/>
          </w:tcPr>
          <w:p w14:paraId="27C07FD1" w14:textId="72984DBC"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Проект </w:t>
            </w:r>
            <w:bookmarkStart w:id="874" w:name="_Hlk108357547"/>
            <w:r w:rsidRPr="00F41476">
              <w:rPr>
                <w:rFonts w:eastAsia="Times New Roman" w:cs="Times New Roman"/>
                <w:color w:val="000000"/>
                <w:sz w:val="22"/>
                <w:lang w:eastAsia="ru-RU"/>
              </w:rPr>
              <w:t>"Строительство сетей теплоснабжения"</w:t>
            </w:r>
            <w:bookmarkEnd w:id="874"/>
          </w:p>
        </w:tc>
      </w:tr>
      <w:tr w:rsidR="002F4B54" w:rsidRPr="00F41476" w14:paraId="1A75FFEE" w14:textId="77777777" w:rsidTr="002F4B54">
        <w:trPr>
          <w:trHeight w:val="301"/>
        </w:trPr>
        <w:tc>
          <w:tcPr>
            <w:tcW w:w="580" w:type="dxa"/>
            <w:shd w:val="clear" w:color="auto" w:fill="auto"/>
            <w:noWrap/>
            <w:vAlign w:val="center"/>
          </w:tcPr>
          <w:p w14:paraId="187C808F" w14:textId="77777777" w:rsidR="002F4B54" w:rsidRPr="00F41476" w:rsidRDefault="002F4B54" w:rsidP="002F4B54">
            <w:pPr>
              <w:jc w:val="center"/>
              <w:rPr>
                <w:rFonts w:eastAsia="Times New Roman" w:cs="Times New Roman"/>
                <w:color w:val="000000"/>
                <w:sz w:val="22"/>
                <w:lang w:eastAsia="ru-RU"/>
              </w:rPr>
            </w:pPr>
          </w:p>
        </w:tc>
        <w:tc>
          <w:tcPr>
            <w:tcW w:w="3880" w:type="dxa"/>
            <w:shd w:val="clear" w:color="auto" w:fill="auto"/>
            <w:vAlign w:val="center"/>
          </w:tcPr>
          <w:p w14:paraId="7B5C9D87" w14:textId="77777777" w:rsidR="002F4B54" w:rsidRPr="00F41476" w:rsidRDefault="002F4B54" w:rsidP="002F4B54">
            <w:pPr>
              <w:rPr>
                <w:rFonts w:eastAsia="Times New Roman" w:cs="Times New Roman"/>
                <w:b/>
                <w:color w:val="000000"/>
                <w:sz w:val="22"/>
                <w:lang w:eastAsia="ru-RU"/>
              </w:rPr>
            </w:pPr>
            <w:r w:rsidRPr="00F41476">
              <w:rPr>
                <w:rFonts w:eastAsia="Times New Roman" w:cs="Times New Roman"/>
                <w:b/>
                <w:color w:val="000000"/>
                <w:sz w:val="22"/>
                <w:lang w:eastAsia="ru-RU"/>
              </w:rPr>
              <w:t>Новая котельная</w:t>
            </w:r>
          </w:p>
        </w:tc>
        <w:tc>
          <w:tcPr>
            <w:tcW w:w="2780" w:type="dxa"/>
            <w:shd w:val="clear" w:color="auto" w:fill="auto"/>
            <w:vAlign w:val="center"/>
          </w:tcPr>
          <w:p w14:paraId="2B142AFF" w14:textId="77777777" w:rsidR="002F4B54" w:rsidRPr="00F41476" w:rsidRDefault="002F4B54" w:rsidP="002F4B54">
            <w:pPr>
              <w:jc w:val="center"/>
              <w:rPr>
                <w:rFonts w:eastAsia="Times New Roman" w:cs="Times New Roman"/>
                <w:color w:val="000000"/>
                <w:sz w:val="22"/>
                <w:lang w:eastAsia="ru-RU"/>
              </w:rPr>
            </w:pPr>
          </w:p>
        </w:tc>
        <w:tc>
          <w:tcPr>
            <w:tcW w:w="1960" w:type="dxa"/>
            <w:shd w:val="clear" w:color="000000" w:fill="FFFFFF"/>
            <w:vAlign w:val="center"/>
          </w:tcPr>
          <w:p w14:paraId="3FC2424B" w14:textId="77777777" w:rsidR="002F4B54" w:rsidRPr="00F41476" w:rsidRDefault="002F4B54" w:rsidP="002F4B54">
            <w:pPr>
              <w:jc w:val="center"/>
              <w:rPr>
                <w:rFonts w:eastAsia="Times New Roman" w:cs="Times New Roman"/>
                <w:color w:val="000000"/>
                <w:sz w:val="22"/>
                <w:lang w:eastAsia="ru-RU"/>
              </w:rPr>
            </w:pPr>
          </w:p>
        </w:tc>
      </w:tr>
      <w:tr w:rsidR="00752C50" w:rsidRPr="00F41476" w14:paraId="00B014CD" w14:textId="77777777" w:rsidTr="002F4B54">
        <w:trPr>
          <w:trHeight w:val="301"/>
        </w:trPr>
        <w:tc>
          <w:tcPr>
            <w:tcW w:w="580" w:type="dxa"/>
            <w:shd w:val="clear" w:color="auto" w:fill="auto"/>
            <w:noWrap/>
            <w:vAlign w:val="center"/>
          </w:tcPr>
          <w:p w14:paraId="3BE80848"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80" w:type="dxa"/>
            <w:shd w:val="clear" w:color="auto" w:fill="auto"/>
            <w:vAlign w:val="center"/>
            <w:hideMark/>
          </w:tcPr>
          <w:p w14:paraId="4F927C2F"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паропровода ДУ 159 мм с целью присоединения к существующему паропроводу</w:t>
            </w:r>
          </w:p>
        </w:tc>
        <w:tc>
          <w:tcPr>
            <w:tcW w:w="2780" w:type="dxa"/>
            <w:shd w:val="clear" w:color="auto" w:fill="auto"/>
            <w:vAlign w:val="center"/>
            <w:hideMark/>
          </w:tcPr>
          <w:p w14:paraId="41B30299"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0B77742A" w14:textId="625413E2" w:rsidR="00752C50" w:rsidRPr="00F41476" w:rsidRDefault="00752C50" w:rsidP="00752C50">
            <w:pPr>
              <w:jc w:val="center"/>
              <w:rPr>
                <w:rFonts w:eastAsia="Times New Roman" w:cs="Times New Roman"/>
                <w:color w:val="000000"/>
                <w:sz w:val="22"/>
                <w:lang w:eastAsia="ru-RU"/>
              </w:rPr>
            </w:pPr>
            <w:r w:rsidRPr="00F41476">
              <w:rPr>
                <w:color w:val="000000"/>
                <w:sz w:val="22"/>
              </w:rPr>
              <w:t>2023-2024</w:t>
            </w:r>
          </w:p>
        </w:tc>
      </w:tr>
      <w:tr w:rsidR="00752C50" w:rsidRPr="00F41476" w14:paraId="5C0BAD82" w14:textId="77777777" w:rsidTr="002F4B54">
        <w:trPr>
          <w:trHeight w:val="301"/>
        </w:trPr>
        <w:tc>
          <w:tcPr>
            <w:tcW w:w="580" w:type="dxa"/>
            <w:shd w:val="clear" w:color="auto" w:fill="auto"/>
            <w:noWrap/>
            <w:vAlign w:val="center"/>
          </w:tcPr>
          <w:p w14:paraId="7E1AB005"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80" w:type="dxa"/>
            <w:shd w:val="clear" w:color="000000" w:fill="FFFFFF"/>
            <w:vAlign w:val="center"/>
            <w:hideMark/>
          </w:tcPr>
          <w:p w14:paraId="60DFAED2"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2-х паропроводов ДУ 273 мм с целью присоединения к существующему паропроводу</w:t>
            </w:r>
          </w:p>
        </w:tc>
        <w:tc>
          <w:tcPr>
            <w:tcW w:w="2780" w:type="dxa"/>
            <w:shd w:val="clear" w:color="auto" w:fill="auto"/>
            <w:vAlign w:val="center"/>
            <w:hideMark/>
          </w:tcPr>
          <w:p w14:paraId="00428F2D"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147B5F82" w14:textId="5FECB7BC"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752C50" w:rsidRPr="00F41476" w14:paraId="28756AF1" w14:textId="77777777" w:rsidTr="002F4B54">
        <w:trPr>
          <w:trHeight w:val="872"/>
        </w:trPr>
        <w:tc>
          <w:tcPr>
            <w:tcW w:w="580" w:type="dxa"/>
            <w:shd w:val="clear" w:color="auto" w:fill="auto"/>
            <w:noWrap/>
            <w:vAlign w:val="center"/>
          </w:tcPr>
          <w:p w14:paraId="470C2DAC"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lastRenderedPageBreak/>
              <w:t>3</w:t>
            </w:r>
          </w:p>
        </w:tc>
        <w:tc>
          <w:tcPr>
            <w:tcW w:w="3880" w:type="dxa"/>
            <w:shd w:val="clear" w:color="auto" w:fill="auto"/>
            <w:vAlign w:val="center"/>
            <w:hideMark/>
          </w:tcPr>
          <w:p w14:paraId="3940FC8C" w14:textId="77777777" w:rsidR="00752C50" w:rsidRPr="00F41476" w:rsidRDefault="00752C50" w:rsidP="00752C50">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конденсатопровода ДУ 100 мм с целью присоединения к существующему паропроводу</w:t>
            </w:r>
          </w:p>
        </w:tc>
        <w:tc>
          <w:tcPr>
            <w:tcW w:w="2780" w:type="dxa"/>
            <w:shd w:val="clear" w:color="auto" w:fill="auto"/>
            <w:vAlign w:val="center"/>
            <w:hideMark/>
          </w:tcPr>
          <w:p w14:paraId="0D255144"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000000" w:fill="FFFFFF"/>
            <w:vAlign w:val="center"/>
            <w:hideMark/>
          </w:tcPr>
          <w:p w14:paraId="6BAB5F57" w14:textId="2FAE0C8A"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752C50" w:rsidRPr="00F41476" w14:paraId="1B5C0A4D" w14:textId="77777777" w:rsidTr="002F4B54">
        <w:trPr>
          <w:trHeight w:val="301"/>
        </w:trPr>
        <w:tc>
          <w:tcPr>
            <w:tcW w:w="580" w:type="dxa"/>
            <w:shd w:val="clear" w:color="auto" w:fill="auto"/>
            <w:noWrap/>
            <w:vAlign w:val="center"/>
          </w:tcPr>
          <w:p w14:paraId="3B946D67" w14:textId="77777777" w:rsidR="00752C50" w:rsidRPr="00F41476" w:rsidRDefault="00752C50" w:rsidP="00752C50">
            <w:pPr>
              <w:jc w:val="center"/>
              <w:rPr>
                <w:rFonts w:eastAsia="Times New Roman" w:cs="Times New Roman"/>
                <w:color w:val="000000"/>
                <w:sz w:val="22"/>
                <w:lang w:eastAsia="ru-RU"/>
              </w:rPr>
            </w:pPr>
          </w:p>
        </w:tc>
        <w:tc>
          <w:tcPr>
            <w:tcW w:w="3880" w:type="dxa"/>
            <w:shd w:val="clear" w:color="auto" w:fill="auto"/>
            <w:vAlign w:val="center"/>
          </w:tcPr>
          <w:p w14:paraId="4835D7B1" w14:textId="77777777" w:rsidR="00752C50" w:rsidRPr="00F41476" w:rsidRDefault="00752C50" w:rsidP="00752C50">
            <w:pPr>
              <w:rPr>
                <w:rFonts w:eastAsia="Times New Roman" w:cs="Times New Roman"/>
                <w:color w:val="000000"/>
                <w:sz w:val="22"/>
                <w:lang w:eastAsia="ru-RU"/>
              </w:rPr>
            </w:pPr>
            <w:r w:rsidRPr="00F41476">
              <w:rPr>
                <w:b/>
                <w:bCs/>
                <w:color w:val="000000"/>
                <w:sz w:val="20"/>
                <w:szCs w:val="20"/>
              </w:rPr>
              <w:t>ТПП Васильевская фабрика (сети ГВС)</w:t>
            </w:r>
          </w:p>
        </w:tc>
        <w:tc>
          <w:tcPr>
            <w:tcW w:w="2780" w:type="dxa"/>
            <w:shd w:val="clear" w:color="auto" w:fill="auto"/>
            <w:vAlign w:val="center"/>
          </w:tcPr>
          <w:p w14:paraId="54A081E2" w14:textId="77777777" w:rsidR="00752C50" w:rsidRPr="00F41476" w:rsidRDefault="00752C50" w:rsidP="00752C50">
            <w:pPr>
              <w:jc w:val="center"/>
              <w:rPr>
                <w:rFonts w:eastAsia="Times New Roman" w:cs="Times New Roman"/>
                <w:color w:val="000000"/>
                <w:sz w:val="22"/>
                <w:lang w:eastAsia="ru-RU"/>
              </w:rPr>
            </w:pPr>
          </w:p>
        </w:tc>
        <w:tc>
          <w:tcPr>
            <w:tcW w:w="1960" w:type="dxa"/>
            <w:shd w:val="clear" w:color="000000" w:fill="FFFFFF"/>
            <w:vAlign w:val="center"/>
          </w:tcPr>
          <w:p w14:paraId="2CA39A1D" w14:textId="4323D895" w:rsidR="00752C50" w:rsidRPr="00F41476" w:rsidRDefault="00752C50" w:rsidP="00752C50">
            <w:pPr>
              <w:jc w:val="center"/>
              <w:rPr>
                <w:rFonts w:eastAsia="Times New Roman" w:cs="Times New Roman"/>
                <w:color w:val="000000"/>
                <w:sz w:val="22"/>
                <w:lang w:eastAsia="ru-RU"/>
              </w:rPr>
            </w:pPr>
            <w:r w:rsidRPr="00F41476">
              <w:rPr>
                <w:color w:val="000000"/>
                <w:sz w:val="22"/>
              </w:rPr>
              <w:t> </w:t>
            </w:r>
          </w:p>
        </w:tc>
      </w:tr>
      <w:tr w:rsidR="00752C50" w:rsidRPr="00F41476" w14:paraId="0A9D2E71" w14:textId="77777777" w:rsidTr="002F4B54">
        <w:trPr>
          <w:trHeight w:val="301"/>
        </w:trPr>
        <w:tc>
          <w:tcPr>
            <w:tcW w:w="580" w:type="dxa"/>
            <w:shd w:val="clear" w:color="auto" w:fill="auto"/>
            <w:noWrap/>
            <w:vAlign w:val="center"/>
          </w:tcPr>
          <w:p w14:paraId="3503F58E"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80" w:type="dxa"/>
            <w:shd w:val="clear" w:color="auto" w:fill="auto"/>
            <w:vAlign w:val="center"/>
          </w:tcPr>
          <w:p w14:paraId="73F00A4C" w14:textId="77777777" w:rsidR="00752C50" w:rsidRPr="00F41476" w:rsidRDefault="00752C50" w:rsidP="00752C50">
            <w:pPr>
              <w:rPr>
                <w:rFonts w:eastAsia="Times New Roman" w:cs="Times New Roman"/>
                <w:color w:val="000000"/>
                <w:sz w:val="22"/>
                <w:lang w:eastAsia="ru-RU"/>
              </w:rPr>
            </w:pPr>
            <w:r w:rsidRPr="00F41476">
              <w:rPr>
                <w:color w:val="000000"/>
                <w:sz w:val="22"/>
              </w:rPr>
              <w:t>Строительство новой дополнительной трубы (обратка) 200 м, Д= 133 мм</w:t>
            </w:r>
          </w:p>
        </w:tc>
        <w:tc>
          <w:tcPr>
            <w:tcW w:w="2780" w:type="dxa"/>
            <w:shd w:val="clear" w:color="auto" w:fill="auto"/>
            <w:vAlign w:val="center"/>
          </w:tcPr>
          <w:p w14:paraId="5AC7EAE9" w14:textId="77777777" w:rsidR="00752C50" w:rsidRPr="00F41476" w:rsidRDefault="00752C50" w:rsidP="00752C50">
            <w:pPr>
              <w:jc w:val="center"/>
              <w:rPr>
                <w:rFonts w:eastAsia="Times New Roman" w:cs="Times New Roman"/>
                <w:color w:val="000000"/>
                <w:sz w:val="22"/>
                <w:lang w:eastAsia="ru-RU"/>
              </w:rPr>
            </w:pPr>
            <w:r w:rsidRPr="00F41476">
              <w:rPr>
                <w:color w:val="000000"/>
                <w:sz w:val="20"/>
                <w:szCs w:val="20"/>
              </w:rPr>
              <w:t>2273,022</w:t>
            </w:r>
          </w:p>
        </w:tc>
        <w:tc>
          <w:tcPr>
            <w:tcW w:w="1960" w:type="dxa"/>
            <w:shd w:val="clear" w:color="000000" w:fill="FFFFFF"/>
            <w:vAlign w:val="center"/>
          </w:tcPr>
          <w:p w14:paraId="428BDCAA" w14:textId="06498100"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752C50" w:rsidRPr="00F41476" w14:paraId="7B285812" w14:textId="77777777" w:rsidTr="002F4B54">
        <w:trPr>
          <w:trHeight w:val="301"/>
        </w:trPr>
        <w:tc>
          <w:tcPr>
            <w:tcW w:w="580" w:type="dxa"/>
            <w:shd w:val="clear" w:color="auto" w:fill="auto"/>
            <w:noWrap/>
            <w:vAlign w:val="center"/>
          </w:tcPr>
          <w:p w14:paraId="4B0B5FDF" w14:textId="77777777" w:rsidR="00752C50" w:rsidRPr="00F41476" w:rsidRDefault="00752C50" w:rsidP="00752C50">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80" w:type="dxa"/>
            <w:shd w:val="clear" w:color="auto" w:fill="auto"/>
            <w:vAlign w:val="center"/>
          </w:tcPr>
          <w:p w14:paraId="0E69B80B" w14:textId="77777777" w:rsidR="00752C50" w:rsidRPr="00F41476" w:rsidRDefault="00752C50" w:rsidP="00752C50">
            <w:pPr>
              <w:rPr>
                <w:rFonts w:eastAsia="Times New Roman" w:cs="Times New Roman"/>
                <w:color w:val="000000"/>
                <w:sz w:val="22"/>
                <w:lang w:eastAsia="ru-RU"/>
              </w:rPr>
            </w:pPr>
            <w:r w:rsidRPr="00F41476">
              <w:rPr>
                <w:color w:val="000000"/>
                <w:sz w:val="22"/>
              </w:rPr>
              <w:t>Строительство новой дополнительной трубы (обратка) 120 м, Д= 57 мм</w:t>
            </w:r>
          </w:p>
        </w:tc>
        <w:tc>
          <w:tcPr>
            <w:tcW w:w="2780" w:type="dxa"/>
            <w:shd w:val="clear" w:color="auto" w:fill="auto"/>
            <w:vAlign w:val="center"/>
          </w:tcPr>
          <w:p w14:paraId="08C64329" w14:textId="77777777" w:rsidR="00752C50" w:rsidRPr="00F41476" w:rsidRDefault="00752C50" w:rsidP="00752C50">
            <w:pPr>
              <w:jc w:val="center"/>
              <w:rPr>
                <w:rFonts w:eastAsia="Times New Roman" w:cs="Times New Roman"/>
                <w:color w:val="000000"/>
                <w:sz w:val="22"/>
                <w:lang w:eastAsia="ru-RU"/>
              </w:rPr>
            </w:pPr>
            <w:r w:rsidRPr="00F41476">
              <w:rPr>
                <w:color w:val="000000"/>
                <w:sz w:val="20"/>
                <w:szCs w:val="20"/>
              </w:rPr>
              <w:t>1086,671</w:t>
            </w:r>
          </w:p>
        </w:tc>
        <w:tc>
          <w:tcPr>
            <w:tcW w:w="1960" w:type="dxa"/>
            <w:shd w:val="clear" w:color="000000" w:fill="FFFFFF"/>
            <w:vAlign w:val="center"/>
          </w:tcPr>
          <w:p w14:paraId="390B221C" w14:textId="457ABBE5" w:rsidR="00752C50" w:rsidRPr="00F41476" w:rsidRDefault="00752C50" w:rsidP="00752C50">
            <w:pPr>
              <w:jc w:val="center"/>
              <w:rPr>
                <w:rFonts w:eastAsia="Times New Roman" w:cs="Times New Roman"/>
                <w:color w:val="000000"/>
                <w:sz w:val="22"/>
                <w:lang w:eastAsia="ru-RU"/>
              </w:rPr>
            </w:pPr>
            <w:r w:rsidRPr="00F41476">
              <w:rPr>
                <w:color w:val="000000"/>
                <w:sz w:val="22"/>
              </w:rPr>
              <w:t>2024</w:t>
            </w:r>
          </w:p>
        </w:tc>
      </w:tr>
      <w:tr w:rsidR="002F4B54" w:rsidRPr="00F41476" w14:paraId="67F0EC90" w14:textId="77777777" w:rsidTr="002F4B54">
        <w:trPr>
          <w:trHeight w:val="300"/>
        </w:trPr>
        <w:tc>
          <w:tcPr>
            <w:tcW w:w="9200" w:type="dxa"/>
            <w:gridSpan w:val="4"/>
            <w:shd w:val="clear" w:color="auto" w:fill="auto"/>
            <w:noWrap/>
            <w:vAlign w:val="center"/>
            <w:hideMark/>
          </w:tcPr>
          <w:p w14:paraId="55C7AAD1" w14:textId="77777777" w:rsidR="002F4B54" w:rsidRPr="00F41476" w:rsidRDefault="002F4B54" w:rsidP="002F4B54">
            <w:pPr>
              <w:jc w:val="center"/>
              <w:rPr>
                <w:rFonts w:eastAsia="Times New Roman" w:cs="Times New Roman"/>
                <w:color w:val="000000"/>
                <w:sz w:val="22"/>
                <w:lang w:eastAsia="ru-RU"/>
              </w:rPr>
            </w:pPr>
            <w:bookmarkStart w:id="875" w:name="_Hlk108357560"/>
            <w:r w:rsidRPr="00F41476">
              <w:rPr>
                <w:rFonts w:eastAsia="Times New Roman" w:cs="Times New Roman"/>
                <w:color w:val="000000"/>
                <w:sz w:val="22"/>
                <w:lang w:eastAsia="ru-RU"/>
              </w:rPr>
              <w:t>Проект "Замена ветхих тепловых сетей"</w:t>
            </w:r>
            <w:bookmarkEnd w:id="875"/>
          </w:p>
        </w:tc>
      </w:tr>
      <w:tr w:rsidR="002F4B54" w:rsidRPr="00F41476" w14:paraId="5ED7D4F4" w14:textId="77777777" w:rsidTr="002F4B54">
        <w:trPr>
          <w:trHeight w:val="1200"/>
        </w:trPr>
        <w:tc>
          <w:tcPr>
            <w:tcW w:w="580" w:type="dxa"/>
            <w:shd w:val="clear" w:color="auto" w:fill="auto"/>
            <w:noWrap/>
            <w:vAlign w:val="center"/>
            <w:hideMark/>
          </w:tcPr>
          <w:p w14:paraId="20B04BF2"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80" w:type="dxa"/>
            <w:shd w:val="clear" w:color="auto" w:fill="auto"/>
            <w:vAlign w:val="center"/>
            <w:hideMark/>
          </w:tcPr>
          <w:p w14:paraId="265E5184" w14:textId="77777777" w:rsidR="002F4B54" w:rsidRPr="00F41476" w:rsidRDefault="002F4B54" w:rsidP="002F4B54">
            <w:pPr>
              <w:rPr>
                <w:rFonts w:eastAsia="Times New Roman" w:cs="Times New Roman"/>
                <w:color w:val="000000"/>
                <w:sz w:val="22"/>
                <w:lang w:eastAsia="ru-RU"/>
              </w:rPr>
            </w:pPr>
            <w:r w:rsidRPr="00F41476">
              <w:rPr>
                <w:rFonts w:eastAsia="Times New Roman" w:cs="Times New Roman"/>
                <w:color w:val="000000"/>
                <w:sz w:val="22"/>
                <w:lang w:eastAsia="ru-RU"/>
              </w:rPr>
              <w:t xml:space="preserve">Замена трубопровода ХОВ </w:t>
            </w:r>
            <w:r w:rsidRPr="00F41476">
              <w:rPr>
                <w:rFonts w:eastAsia="Times New Roman" w:cs="Times New Roman"/>
                <w:color w:val="000000"/>
                <w:sz w:val="22"/>
                <w:lang w:eastAsia="ru-RU"/>
              </w:rPr>
              <w:br/>
              <w:t>-труба Ø100 (ПНД)длина 450 м (2 нитки по 200м в районе старый ФОК). Прокладка подземная, глубина 6 м.</w:t>
            </w:r>
          </w:p>
        </w:tc>
        <w:tc>
          <w:tcPr>
            <w:tcW w:w="2780" w:type="dxa"/>
            <w:shd w:val="clear" w:color="auto" w:fill="auto"/>
            <w:vAlign w:val="center"/>
            <w:hideMark/>
          </w:tcPr>
          <w:p w14:paraId="0B69FD30"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1518,48</w:t>
            </w:r>
          </w:p>
        </w:tc>
        <w:tc>
          <w:tcPr>
            <w:tcW w:w="1960" w:type="dxa"/>
            <w:shd w:val="clear" w:color="000000" w:fill="FFFFFF"/>
            <w:vAlign w:val="center"/>
            <w:hideMark/>
          </w:tcPr>
          <w:p w14:paraId="7C22D1CE" w14:textId="34EA691D" w:rsidR="002F4B54" w:rsidRPr="00F41476" w:rsidRDefault="00752C50"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2F4B54" w:rsidRPr="00F41476" w14:paraId="1291FADF" w14:textId="77777777" w:rsidTr="002F4B54">
        <w:trPr>
          <w:trHeight w:val="1200"/>
        </w:trPr>
        <w:tc>
          <w:tcPr>
            <w:tcW w:w="580" w:type="dxa"/>
            <w:shd w:val="clear" w:color="auto" w:fill="auto"/>
            <w:noWrap/>
            <w:vAlign w:val="center"/>
            <w:hideMark/>
          </w:tcPr>
          <w:p w14:paraId="19117E11"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w:t>
            </w:r>
          </w:p>
        </w:tc>
        <w:tc>
          <w:tcPr>
            <w:tcW w:w="3880" w:type="dxa"/>
            <w:shd w:val="clear" w:color="auto" w:fill="auto"/>
            <w:vAlign w:val="center"/>
            <w:hideMark/>
          </w:tcPr>
          <w:p w14:paraId="4F1E1B74" w14:textId="77777777" w:rsidR="002F4B54" w:rsidRPr="00F41476" w:rsidRDefault="002F4B54" w:rsidP="002F4B54">
            <w:pPr>
              <w:rPr>
                <w:rFonts w:eastAsia="Times New Roman" w:cs="Times New Roman"/>
                <w:color w:val="000000"/>
                <w:sz w:val="22"/>
                <w:lang w:eastAsia="ru-RU"/>
              </w:rPr>
            </w:pPr>
            <w:r w:rsidRPr="00F41476">
              <w:rPr>
                <w:rFonts w:eastAsia="Times New Roman" w:cs="Times New Roman"/>
                <w:color w:val="000000"/>
                <w:sz w:val="22"/>
                <w:lang w:eastAsia="ru-RU"/>
              </w:rPr>
              <w:t>Замена участка дренажной канализации на центральной котельной 50м. Прокладка подземная, глубина 3 м.</w:t>
            </w:r>
          </w:p>
        </w:tc>
        <w:tc>
          <w:tcPr>
            <w:tcW w:w="2780" w:type="dxa"/>
            <w:shd w:val="clear" w:color="auto" w:fill="auto"/>
            <w:vAlign w:val="center"/>
            <w:hideMark/>
          </w:tcPr>
          <w:p w14:paraId="511023B5"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119,563</w:t>
            </w:r>
          </w:p>
        </w:tc>
        <w:tc>
          <w:tcPr>
            <w:tcW w:w="1960" w:type="dxa"/>
            <w:shd w:val="clear" w:color="000000" w:fill="FFFFFF"/>
            <w:vAlign w:val="center"/>
            <w:hideMark/>
          </w:tcPr>
          <w:p w14:paraId="7336A62D" w14:textId="32F214FF" w:rsidR="002F4B54" w:rsidRPr="00F41476" w:rsidRDefault="00752C50"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2023</w:t>
            </w:r>
          </w:p>
        </w:tc>
      </w:tr>
      <w:tr w:rsidR="002F4B54" w:rsidRPr="00F41476" w14:paraId="6CFA48FD" w14:textId="77777777" w:rsidTr="002F4B54">
        <w:trPr>
          <w:trHeight w:val="1800"/>
        </w:trPr>
        <w:tc>
          <w:tcPr>
            <w:tcW w:w="580" w:type="dxa"/>
            <w:shd w:val="clear" w:color="auto" w:fill="auto"/>
            <w:noWrap/>
            <w:vAlign w:val="center"/>
            <w:hideMark/>
          </w:tcPr>
          <w:p w14:paraId="0551ED7F"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3</w:t>
            </w:r>
          </w:p>
        </w:tc>
        <w:tc>
          <w:tcPr>
            <w:tcW w:w="3880" w:type="dxa"/>
            <w:shd w:val="clear" w:color="auto" w:fill="auto"/>
            <w:vAlign w:val="center"/>
            <w:hideMark/>
          </w:tcPr>
          <w:p w14:paraId="3310C242" w14:textId="075759A6" w:rsidR="002F4B54" w:rsidRPr="00F41476" w:rsidRDefault="002F4B54" w:rsidP="002F4B54">
            <w:pPr>
              <w:rPr>
                <w:rFonts w:eastAsia="Times New Roman" w:cs="Times New Roman"/>
                <w:color w:val="000000"/>
                <w:sz w:val="22"/>
                <w:lang w:eastAsia="ru-RU"/>
              </w:rPr>
            </w:pPr>
            <w:r w:rsidRPr="00F41476">
              <w:rPr>
                <w:rFonts w:eastAsia="Times New Roman" w:cs="Times New Roman"/>
                <w:color w:val="000000"/>
                <w:sz w:val="22"/>
                <w:lang w:eastAsia="ru-RU"/>
              </w:rPr>
              <w:t xml:space="preserve">Замена трассы от опуска в землю в районе ул. Мира, д.41 до тепловой камеры между домами 18 и 19 по ул. Железнодорожная; </w:t>
            </w:r>
            <w:r w:rsidRPr="00F41476">
              <w:rPr>
                <w:rFonts w:eastAsia="Times New Roman" w:cs="Times New Roman"/>
                <w:color w:val="000000"/>
                <w:sz w:val="22"/>
                <w:lang w:eastAsia="ru-RU"/>
              </w:rPr>
              <w:br/>
              <w:t>Прокладка подземная бесканальная, глубина 1,2 м; ширина 1,5м</w:t>
            </w:r>
          </w:p>
        </w:tc>
        <w:tc>
          <w:tcPr>
            <w:tcW w:w="2780" w:type="dxa"/>
            <w:shd w:val="clear" w:color="auto" w:fill="auto"/>
            <w:vAlign w:val="center"/>
            <w:hideMark/>
          </w:tcPr>
          <w:p w14:paraId="24F91C65"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2833,639</w:t>
            </w:r>
          </w:p>
        </w:tc>
        <w:tc>
          <w:tcPr>
            <w:tcW w:w="1960" w:type="dxa"/>
            <w:shd w:val="clear" w:color="000000" w:fill="FFFFFF"/>
            <w:vAlign w:val="center"/>
            <w:hideMark/>
          </w:tcPr>
          <w:p w14:paraId="03C30DEF" w14:textId="2B998416"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202</w:t>
            </w:r>
            <w:r w:rsidR="00752C50" w:rsidRPr="00F41476">
              <w:rPr>
                <w:rFonts w:eastAsia="Times New Roman" w:cs="Times New Roman"/>
                <w:color w:val="000000"/>
                <w:sz w:val="22"/>
                <w:lang w:eastAsia="ru-RU"/>
              </w:rPr>
              <w:t>3</w:t>
            </w:r>
          </w:p>
        </w:tc>
      </w:tr>
      <w:tr w:rsidR="002F4B54" w:rsidRPr="00F41476" w14:paraId="0D47AB60" w14:textId="77777777" w:rsidTr="002F4B54">
        <w:trPr>
          <w:trHeight w:val="301"/>
        </w:trPr>
        <w:tc>
          <w:tcPr>
            <w:tcW w:w="580" w:type="dxa"/>
            <w:shd w:val="clear" w:color="auto" w:fill="auto"/>
            <w:noWrap/>
            <w:vAlign w:val="center"/>
          </w:tcPr>
          <w:p w14:paraId="4DDDE87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552B329B"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Котельная ул. Дружбы, 6а</w:t>
            </w:r>
          </w:p>
        </w:tc>
        <w:tc>
          <w:tcPr>
            <w:tcW w:w="2780" w:type="dxa"/>
            <w:shd w:val="clear" w:color="auto" w:fill="auto"/>
            <w:vAlign w:val="center"/>
          </w:tcPr>
          <w:p w14:paraId="7541524D"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65FF46B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6B56F7BE" w14:textId="77777777" w:rsidTr="002F4B54">
        <w:trPr>
          <w:trHeight w:val="301"/>
        </w:trPr>
        <w:tc>
          <w:tcPr>
            <w:tcW w:w="580" w:type="dxa"/>
            <w:shd w:val="clear" w:color="auto" w:fill="auto"/>
            <w:noWrap/>
            <w:vAlign w:val="center"/>
          </w:tcPr>
          <w:p w14:paraId="118648C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67A20DDF"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отопления</w:t>
            </w:r>
          </w:p>
        </w:tc>
        <w:tc>
          <w:tcPr>
            <w:tcW w:w="2780" w:type="dxa"/>
            <w:shd w:val="clear" w:color="auto" w:fill="auto"/>
            <w:vAlign w:val="center"/>
          </w:tcPr>
          <w:p w14:paraId="4EFB0438"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0EDDBAE1"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12D07941" w14:textId="77777777" w:rsidTr="002F4B54">
        <w:trPr>
          <w:trHeight w:val="301"/>
        </w:trPr>
        <w:tc>
          <w:tcPr>
            <w:tcW w:w="580" w:type="dxa"/>
            <w:shd w:val="clear" w:color="auto" w:fill="auto"/>
            <w:noWrap/>
            <w:vAlign w:val="center"/>
          </w:tcPr>
          <w:p w14:paraId="026B2219"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6307C61D" w14:textId="0920BE6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=80 м</w:t>
            </w:r>
          </w:p>
        </w:tc>
        <w:tc>
          <w:tcPr>
            <w:tcW w:w="2780" w:type="dxa"/>
            <w:shd w:val="clear" w:color="auto" w:fill="auto"/>
            <w:vAlign w:val="center"/>
          </w:tcPr>
          <w:p w14:paraId="3C4826B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1540,359</w:t>
            </w:r>
          </w:p>
        </w:tc>
        <w:tc>
          <w:tcPr>
            <w:tcW w:w="1960" w:type="dxa"/>
            <w:shd w:val="clear" w:color="000000" w:fill="FFFFFF"/>
            <w:vAlign w:val="center"/>
          </w:tcPr>
          <w:p w14:paraId="3703408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2023</w:t>
            </w:r>
          </w:p>
        </w:tc>
      </w:tr>
      <w:tr w:rsidR="002F4B54" w:rsidRPr="00F41476" w14:paraId="23EF4F2B" w14:textId="77777777" w:rsidTr="002F4B54">
        <w:trPr>
          <w:trHeight w:val="301"/>
        </w:trPr>
        <w:tc>
          <w:tcPr>
            <w:tcW w:w="580" w:type="dxa"/>
            <w:shd w:val="clear" w:color="auto" w:fill="auto"/>
            <w:noWrap/>
            <w:vAlign w:val="center"/>
          </w:tcPr>
          <w:p w14:paraId="62C87B24"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2</w:t>
            </w:r>
          </w:p>
        </w:tc>
        <w:tc>
          <w:tcPr>
            <w:tcW w:w="3880" w:type="dxa"/>
            <w:shd w:val="clear" w:color="auto" w:fill="auto"/>
            <w:vAlign w:val="center"/>
          </w:tcPr>
          <w:p w14:paraId="40290DB0" w14:textId="473B976F"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=30 м</w:t>
            </w:r>
          </w:p>
        </w:tc>
        <w:tc>
          <w:tcPr>
            <w:tcW w:w="2780" w:type="dxa"/>
            <w:shd w:val="clear" w:color="auto" w:fill="auto"/>
            <w:vAlign w:val="center"/>
          </w:tcPr>
          <w:p w14:paraId="01FEEB3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577,635</w:t>
            </w:r>
          </w:p>
        </w:tc>
        <w:tc>
          <w:tcPr>
            <w:tcW w:w="1960" w:type="dxa"/>
            <w:shd w:val="clear" w:color="000000" w:fill="FFFFFF"/>
            <w:vAlign w:val="center"/>
          </w:tcPr>
          <w:p w14:paraId="2B923B0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48F88DC7" w14:textId="77777777" w:rsidTr="002F4B54">
        <w:trPr>
          <w:trHeight w:val="301"/>
        </w:trPr>
        <w:tc>
          <w:tcPr>
            <w:tcW w:w="580" w:type="dxa"/>
            <w:shd w:val="clear" w:color="auto" w:fill="auto"/>
            <w:noWrap/>
            <w:vAlign w:val="center"/>
          </w:tcPr>
          <w:p w14:paraId="2EBCE40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3</w:t>
            </w:r>
          </w:p>
        </w:tc>
        <w:tc>
          <w:tcPr>
            <w:tcW w:w="3880" w:type="dxa"/>
            <w:shd w:val="clear" w:color="auto" w:fill="auto"/>
            <w:vAlign w:val="center"/>
          </w:tcPr>
          <w:p w14:paraId="1F841432" w14:textId="67BE173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=90 м</w:t>
            </w:r>
          </w:p>
        </w:tc>
        <w:tc>
          <w:tcPr>
            <w:tcW w:w="2780" w:type="dxa"/>
            <w:shd w:val="clear" w:color="auto" w:fill="auto"/>
            <w:vAlign w:val="center"/>
          </w:tcPr>
          <w:p w14:paraId="2907721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1732,904</w:t>
            </w:r>
          </w:p>
        </w:tc>
        <w:tc>
          <w:tcPr>
            <w:tcW w:w="1960" w:type="dxa"/>
            <w:shd w:val="clear" w:color="000000" w:fill="FFFFFF"/>
            <w:vAlign w:val="center"/>
          </w:tcPr>
          <w:p w14:paraId="1DB1CC5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566C28C5" w14:textId="77777777" w:rsidTr="002F4B54">
        <w:trPr>
          <w:trHeight w:val="301"/>
        </w:trPr>
        <w:tc>
          <w:tcPr>
            <w:tcW w:w="580" w:type="dxa"/>
            <w:shd w:val="clear" w:color="auto" w:fill="auto"/>
            <w:noWrap/>
            <w:vAlign w:val="center"/>
          </w:tcPr>
          <w:p w14:paraId="0263EE47"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4</w:t>
            </w:r>
          </w:p>
        </w:tc>
        <w:tc>
          <w:tcPr>
            <w:tcW w:w="3880" w:type="dxa"/>
            <w:shd w:val="clear" w:color="auto" w:fill="auto"/>
            <w:vAlign w:val="center"/>
          </w:tcPr>
          <w:p w14:paraId="4EB8CB3F"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ТПП Южный</w:t>
            </w:r>
          </w:p>
        </w:tc>
        <w:tc>
          <w:tcPr>
            <w:tcW w:w="2780" w:type="dxa"/>
            <w:shd w:val="clear" w:color="auto" w:fill="auto"/>
            <w:vAlign w:val="center"/>
          </w:tcPr>
          <w:p w14:paraId="225A053C"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7287950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1D8947B3" w14:textId="77777777" w:rsidTr="002F4B54">
        <w:trPr>
          <w:trHeight w:val="301"/>
        </w:trPr>
        <w:tc>
          <w:tcPr>
            <w:tcW w:w="580" w:type="dxa"/>
            <w:shd w:val="clear" w:color="auto" w:fill="auto"/>
            <w:noWrap/>
            <w:vAlign w:val="center"/>
          </w:tcPr>
          <w:p w14:paraId="0E64EC81"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50D1C9A9"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отопления</w:t>
            </w:r>
          </w:p>
        </w:tc>
        <w:tc>
          <w:tcPr>
            <w:tcW w:w="2780" w:type="dxa"/>
            <w:shd w:val="clear" w:color="auto" w:fill="auto"/>
            <w:vAlign w:val="center"/>
          </w:tcPr>
          <w:p w14:paraId="1B322619"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6DEC4E6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53443A27" w14:textId="77777777" w:rsidTr="002F4B54">
        <w:trPr>
          <w:trHeight w:val="301"/>
        </w:trPr>
        <w:tc>
          <w:tcPr>
            <w:tcW w:w="580" w:type="dxa"/>
            <w:shd w:val="clear" w:color="auto" w:fill="auto"/>
            <w:noWrap/>
            <w:vAlign w:val="center"/>
          </w:tcPr>
          <w:p w14:paraId="36905600"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5A400BC6" w14:textId="18A2EE5B"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=15 м</w:t>
            </w:r>
          </w:p>
        </w:tc>
        <w:tc>
          <w:tcPr>
            <w:tcW w:w="2780" w:type="dxa"/>
            <w:shd w:val="clear" w:color="auto" w:fill="auto"/>
            <w:vAlign w:val="center"/>
          </w:tcPr>
          <w:p w14:paraId="66109999"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215,235</w:t>
            </w:r>
          </w:p>
        </w:tc>
        <w:tc>
          <w:tcPr>
            <w:tcW w:w="1960" w:type="dxa"/>
            <w:shd w:val="clear" w:color="000000" w:fill="FFFFFF"/>
            <w:vAlign w:val="center"/>
          </w:tcPr>
          <w:p w14:paraId="25E1674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2023</w:t>
            </w:r>
          </w:p>
        </w:tc>
      </w:tr>
      <w:tr w:rsidR="002F4B54" w:rsidRPr="00F41476" w14:paraId="33100F15" w14:textId="77777777" w:rsidTr="002F4B54">
        <w:trPr>
          <w:trHeight w:val="301"/>
        </w:trPr>
        <w:tc>
          <w:tcPr>
            <w:tcW w:w="580" w:type="dxa"/>
            <w:shd w:val="clear" w:color="auto" w:fill="auto"/>
            <w:noWrap/>
            <w:vAlign w:val="center"/>
          </w:tcPr>
          <w:p w14:paraId="7B77D3D0"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2</w:t>
            </w:r>
          </w:p>
        </w:tc>
        <w:tc>
          <w:tcPr>
            <w:tcW w:w="3880" w:type="dxa"/>
            <w:shd w:val="clear" w:color="auto" w:fill="auto"/>
            <w:vAlign w:val="center"/>
          </w:tcPr>
          <w:p w14:paraId="3F05D71C" w14:textId="0F39568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=17,5 м</w:t>
            </w:r>
          </w:p>
        </w:tc>
        <w:tc>
          <w:tcPr>
            <w:tcW w:w="2780" w:type="dxa"/>
            <w:shd w:val="clear" w:color="auto" w:fill="auto"/>
            <w:vAlign w:val="center"/>
          </w:tcPr>
          <w:p w14:paraId="5E1A337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251,108</w:t>
            </w:r>
          </w:p>
        </w:tc>
        <w:tc>
          <w:tcPr>
            <w:tcW w:w="1960" w:type="dxa"/>
            <w:shd w:val="clear" w:color="000000" w:fill="FFFFFF"/>
            <w:vAlign w:val="center"/>
          </w:tcPr>
          <w:p w14:paraId="2E349A4C"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4CC96EE3" w14:textId="77777777" w:rsidTr="002F4B54">
        <w:trPr>
          <w:trHeight w:val="301"/>
        </w:trPr>
        <w:tc>
          <w:tcPr>
            <w:tcW w:w="580" w:type="dxa"/>
            <w:shd w:val="clear" w:color="auto" w:fill="auto"/>
            <w:noWrap/>
            <w:vAlign w:val="center"/>
          </w:tcPr>
          <w:p w14:paraId="0A1F585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3</w:t>
            </w:r>
          </w:p>
        </w:tc>
        <w:tc>
          <w:tcPr>
            <w:tcW w:w="3880" w:type="dxa"/>
            <w:shd w:val="clear" w:color="auto" w:fill="auto"/>
            <w:vAlign w:val="center"/>
          </w:tcPr>
          <w:p w14:paraId="6F8C0466" w14:textId="582DCEE4"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=12,5 м</w:t>
            </w:r>
          </w:p>
        </w:tc>
        <w:tc>
          <w:tcPr>
            <w:tcW w:w="2780" w:type="dxa"/>
            <w:shd w:val="clear" w:color="auto" w:fill="auto"/>
            <w:vAlign w:val="center"/>
          </w:tcPr>
          <w:p w14:paraId="6991A94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179,363</w:t>
            </w:r>
          </w:p>
        </w:tc>
        <w:tc>
          <w:tcPr>
            <w:tcW w:w="1960" w:type="dxa"/>
            <w:shd w:val="clear" w:color="000000" w:fill="FFFFFF"/>
            <w:vAlign w:val="center"/>
          </w:tcPr>
          <w:p w14:paraId="1416E12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65F2CE59" w14:textId="77777777" w:rsidTr="002F4B54">
        <w:trPr>
          <w:trHeight w:val="301"/>
        </w:trPr>
        <w:tc>
          <w:tcPr>
            <w:tcW w:w="580" w:type="dxa"/>
            <w:shd w:val="clear" w:color="auto" w:fill="auto"/>
            <w:noWrap/>
            <w:vAlign w:val="center"/>
          </w:tcPr>
          <w:p w14:paraId="66AFD7C0"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4</w:t>
            </w:r>
          </w:p>
        </w:tc>
        <w:tc>
          <w:tcPr>
            <w:tcW w:w="3880" w:type="dxa"/>
            <w:shd w:val="clear" w:color="auto" w:fill="auto"/>
            <w:vAlign w:val="center"/>
          </w:tcPr>
          <w:p w14:paraId="02F4C010" w14:textId="396BCF6B"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=60 м</w:t>
            </w:r>
          </w:p>
        </w:tc>
        <w:tc>
          <w:tcPr>
            <w:tcW w:w="2780" w:type="dxa"/>
            <w:shd w:val="clear" w:color="auto" w:fill="auto"/>
            <w:vAlign w:val="center"/>
          </w:tcPr>
          <w:p w14:paraId="0278DB1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860,941</w:t>
            </w:r>
          </w:p>
        </w:tc>
        <w:tc>
          <w:tcPr>
            <w:tcW w:w="1960" w:type="dxa"/>
            <w:shd w:val="clear" w:color="000000" w:fill="FFFFFF"/>
            <w:vAlign w:val="center"/>
          </w:tcPr>
          <w:p w14:paraId="7179BA7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5B7F6B15" w14:textId="77777777" w:rsidTr="002F4B54">
        <w:trPr>
          <w:trHeight w:val="301"/>
        </w:trPr>
        <w:tc>
          <w:tcPr>
            <w:tcW w:w="580" w:type="dxa"/>
            <w:shd w:val="clear" w:color="auto" w:fill="auto"/>
            <w:noWrap/>
            <w:vAlign w:val="center"/>
          </w:tcPr>
          <w:p w14:paraId="2EE3195B"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5</w:t>
            </w:r>
          </w:p>
        </w:tc>
        <w:tc>
          <w:tcPr>
            <w:tcW w:w="3880" w:type="dxa"/>
            <w:shd w:val="clear" w:color="auto" w:fill="auto"/>
            <w:vAlign w:val="center"/>
          </w:tcPr>
          <w:p w14:paraId="5950768C" w14:textId="59B3DAEE"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=120 м</w:t>
            </w:r>
          </w:p>
        </w:tc>
        <w:tc>
          <w:tcPr>
            <w:tcW w:w="2780" w:type="dxa"/>
            <w:shd w:val="clear" w:color="auto" w:fill="auto"/>
            <w:vAlign w:val="center"/>
          </w:tcPr>
          <w:p w14:paraId="7EE0C56D"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1721,882</w:t>
            </w:r>
          </w:p>
        </w:tc>
        <w:tc>
          <w:tcPr>
            <w:tcW w:w="1960" w:type="dxa"/>
            <w:shd w:val="clear" w:color="000000" w:fill="FFFFFF"/>
            <w:vAlign w:val="center"/>
          </w:tcPr>
          <w:p w14:paraId="1002EE5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6B52F1F0" w14:textId="77777777" w:rsidTr="002F4B54">
        <w:trPr>
          <w:trHeight w:val="301"/>
        </w:trPr>
        <w:tc>
          <w:tcPr>
            <w:tcW w:w="580" w:type="dxa"/>
            <w:shd w:val="clear" w:color="auto" w:fill="auto"/>
            <w:noWrap/>
            <w:vAlign w:val="center"/>
          </w:tcPr>
          <w:p w14:paraId="423BE3CA"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6</w:t>
            </w:r>
          </w:p>
        </w:tc>
        <w:tc>
          <w:tcPr>
            <w:tcW w:w="3880" w:type="dxa"/>
            <w:shd w:val="clear" w:color="auto" w:fill="auto"/>
            <w:vAlign w:val="center"/>
          </w:tcPr>
          <w:p w14:paraId="0E9E8A16" w14:textId="0D7DE25F"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Д=76 </w:t>
            </w:r>
            <w:r w:rsidR="00CB2A3C" w:rsidRPr="00F41476">
              <w:rPr>
                <w:color w:val="000000"/>
                <w:sz w:val="20"/>
                <w:szCs w:val="20"/>
              </w:rPr>
              <w:t>мм L</w:t>
            </w:r>
            <w:r w:rsidRPr="00F41476">
              <w:rPr>
                <w:color w:val="000000"/>
                <w:sz w:val="20"/>
                <w:szCs w:val="20"/>
              </w:rPr>
              <w:t>=15 м</w:t>
            </w:r>
          </w:p>
        </w:tc>
        <w:tc>
          <w:tcPr>
            <w:tcW w:w="2780" w:type="dxa"/>
            <w:shd w:val="clear" w:color="auto" w:fill="auto"/>
            <w:vAlign w:val="center"/>
          </w:tcPr>
          <w:p w14:paraId="73242F54"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194,048</w:t>
            </w:r>
          </w:p>
        </w:tc>
        <w:tc>
          <w:tcPr>
            <w:tcW w:w="1960" w:type="dxa"/>
            <w:shd w:val="clear" w:color="000000" w:fill="FFFFFF"/>
            <w:vAlign w:val="center"/>
          </w:tcPr>
          <w:p w14:paraId="4E38925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738DCE55" w14:textId="77777777" w:rsidTr="002F4B54">
        <w:trPr>
          <w:trHeight w:val="301"/>
        </w:trPr>
        <w:tc>
          <w:tcPr>
            <w:tcW w:w="580" w:type="dxa"/>
            <w:shd w:val="clear" w:color="auto" w:fill="auto"/>
            <w:noWrap/>
            <w:vAlign w:val="center"/>
          </w:tcPr>
          <w:p w14:paraId="6818785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7</w:t>
            </w:r>
          </w:p>
        </w:tc>
        <w:tc>
          <w:tcPr>
            <w:tcW w:w="3880" w:type="dxa"/>
            <w:shd w:val="clear" w:color="auto" w:fill="auto"/>
            <w:vAlign w:val="center"/>
          </w:tcPr>
          <w:p w14:paraId="0DCCF6FA" w14:textId="1726579B"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Д=89 </w:t>
            </w:r>
            <w:r w:rsidR="00CB2A3C" w:rsidRPr="00F41476">
              <w:rPr>
                <w:color w:val="000000"/>
                <w:sz w:val="20"/>
                <w:szCs w:val="20"/>
              </w:rPr>
              <w:t>мм L</w:t>
            </w:r>
            <w:r w:rsidRPr="00F41476">
              <w:rPr>
                <w:color w:val="000000"/>
                <w:sz w:val="20"/>
                <w:szCs w:val="20"/>
              </w:rPr>
              <w:t>=22,5 м</w:t>
            </w:r>
          </w:p>
        </w:tc>
        <w:tc>
          <w:tcPr>
            <w:tcW w:w="2780" w:type="dxa"/>
            <w:shd w:val="clear" w:color="auto" w:fill="auto"/>
            <w:vAlign w:val="center"/>
          </w:tcPr>
          <w:p w14:paraId="0B2B7ABD"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291,073</w:t>
            </w:r>
          </w:p>
        </w:tc>
        <w:tc>
          <w:tcPr>
            <w:tcW w:w="1960" w:type="dxa"/>
            <w:shd w:val="clear" w:color="000000" w:fill="FFFFFF"/>
            <w:vAlign w:val="center"/>
          </w:tcPr>
          <w:p w14:paraId="1E1054B1"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76C8DCD5" w14:textId="77777777" w:rsidTr="002F4B54">
        <w:trPr>
          <w:trHeight w:val="301"/>
        </w:trPr>
        <w:tc>
          <w:tcPr>
            <w:tcW w:w="580" w:type="dxa"/>
            <w:shd w:val="clear" w:color="auto" w:fill="auto"/>
            <w:noWrap/>
            <w:vAlign w:val="center"/>
          </w:tcPr>
          <w:p w14:paraId="2231906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8</w:t>
            </w:r>
          </w:p>
        </w:tc>
        <w:tc>
          <w:tcPr>
            <w:tcW w:w="3880" w:type="dxa"/>
            <w:shd w:val="clear" w:color="auto" w:fill="auto"/>
            <w:vAlign w:val="center"/>
          </w:tcPr>
          <w:p w14:paraId="627CE308" w14:textId="315C5173"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Д=76 </w:t>
            </w:r>
            <w:r w:rsidR="00CB2A3C" w:rsidRPr="00F41476">
              <w:rPr>
                <w:color w:val="000000"/>
                <w:sz w:val="20"/>
                <w:szCs w:val="20"/>
              </w:rPr>
              <w:t>мм L</w:t>
            </w:r>
            <w:r w:rsidRPr="00F41476">
              <w:rPr>
                <w:color w:val="000000"/>
                <w:sz w:val="20"/>
                <w:szCs w:val="20"/>
              </w:rPr>
              <w:t>=30 м</w:t>
            </w:r>
          </w:p>
        </w:tc>
        <w:tc>
          <w:tcPr>
            <w:tcW w:w="2780" w:type="dxa"/>
            <w:shd w:val="clear" w:color="auto" w:fill="auto"/>
            <w:vAlign w:val="center"/>
          </w:tcPr>
          <w:p w14:paraId="6C1E852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388,097</w:t>
            </w:r>
          </w:p>
        </w:tc>
        <w:tc>
          <w:tcPr>
            <w:tcW w:w="1960" w:type="dxa"/>
            <w:shd w:val="clear" w:color="000000" w:fill="FFFFFF"/>
            <w:vAlign w:val="center"/>
          </w:tcPr>
          <w:p w14:paraId="69E7A599"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74290584" w14:textId="77777777" w:rsidTr="002F4B54">
        <w:trPr>
          <w:trHeight w:val="301"/>
        </w:trPr>
        <w:tc>
          <w:tcPr>
            <w:tcW w:w="580" w:type="dxa"/>
            <w:shd w:val="clear" w:color="auto" w:fill="auto"/>
            <w:noWrap/>
            <w:vAlign w:val="center"/>
          </w:tcPr>
          <w:p w14:paraId="12CCDA0F"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9</w:t>
            </w:r>
          </w:p>
        </w:tc>
        <w:tc>
          <w:tcPr>
            <w:tcW w:w="3880" w:type="dxa"/>
            <w:shd w:val="clear" w:color="auto" w:fill="auto"/>
            <w:vAlign w:val="center"/>
          </w:tcPr>
          <w:p w14:paraId="57D61C88" w14:textId="44507AE2"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Д=76 </w:t>
            </w:r>
            <w:r w:rsidR="00CB2A3C" w:rsidRPr="00F41476">
              <w:rPr>
                <w:color w:val="000000"/>
                <w:sz w:val="20"/>
                <w:szCs w:val="20"/>
              </w:rPr>
              <w:t>мм L</w:t>
            </w:r>
            <w:r w:rsidRPr="00F41476">
              <w:rPr>
                <w:color w:val="000000"/>
                <w:sz w:val="20"/>
                <w:szCs w:val="20"/>
              </w:rPr>
              <w:t>=42,5 м</w:t>
            </w:r>
          </w:p>
        </w:tc>
        <w:tc>
          <w:tcPr>
            <w:tcW w:w="2780" w:type="dxa"/>
            <w:shd w:val="clear" w:color="auto" w:fill="auto"/>
            <w:vAlign w:val="center"/>
          </w:tcPr>
          <w:p w14:paraId="4C117841"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549,804</w:t>
            </w:r>
          </w:p>
        </w:tc>
        <w:tc>
          <w:tcPr>
            <w:tcW w:w="1960" w:type="dxa"/>
            <w:shd w:val="clear" w:color="000000" w:fill="FFFFFF"/>
            <w:vAlign w:val="center"/>
          </w:tcPr>
          <w:p w14:paraId="553F303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3EECBC65" w14:textId="77777777" w:rsidTr="002F4B54">
        <w:trPr>
          <w:trHeight w:val="301"/>
        </w:trPr>
        <w:tc>
          <w:tcPr>
            <w:tcW w:w="580" w:type="dxa"/>
            <w:shd w:val="clear" w:color="auto" w:fill="auto"/>
            <w:noWrap/>
            <w:vAlign w:val="center"/>
          </w:tcPr>
          <w:p w14:paraId="64C595DB"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10</w:t>
            </w:r>
          </w:p>
        </w:tc>
        <w:tc>
          <w:tcPr>
            <w:tcW w:w="3880" w:type="dxa"/>
            <w:shd w:val="clear" w:color="auto" w:fill="auto"/>
            <w:vAlign w:val="center"/>
          </w:tcPr>
          <w:p w14:paraId="0B12EAF9" w14:textId="7AA9D5D8"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Д=57 </w:t>
            </w:r>
            <w:r w:rsidR="00CB2A3C" w:rsidRPr="00F41476">
              <w:rPr>
                <w:color w:val="000000"/>
                <w:sz w:val="20"/>
                <w:szCs w:val="20"/>
              </w:rPr>
              <w:t>мм L</w:t>
            </w:r>
            <w:r w:rsidRPr="00F41476">
              <w:rPr>
                <w:color w:val="000000"/>
                <w:sz w:val="20"/>
                <w:szCs w:val="20"/>
              </w:rPr>
              <w:t>=30 м</w:t>
            </w:r>
          </w:p>
        </w:tc>
        <w:tc>
          <w:tcPr>
            <w:tcW w:w="2780" w:type="dxa"/>
            <w:shd w:val="clear" w:color="auto" w:fill="auto"/>
            <w:vAlign w:val="center"/>
          </w:tcPr>
          <w:p w14:paraId="6FCD01F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388,097</w:t>
            </w:r>
          </w:p>
        </w:tc>
        <w:tc>
          <w:tcPr>
            <w:tcW w:w="1960" w:type="dxa"/>
            <w:shd w:val="clear" w:color="000000" w:fill="FFFFFF"/>
            <w:vAlign w:val="center"/>
          </w:tcPr>
          <w:p w14:paraId="26D11A5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473DE0FE" w14:textId="77777777" w:rsidTr="002F4B54">
        <w:trPr>
          <w:trHeight w:val="301"/>
        </w:trPr>
        <w:tc>
          <w:tcPr>
            <w:tcW w:w="580" w:type="dxa"/>
            <w:shd w:val="clear" w:color="auto" w:fill="auto"/>
            <w:noWrap/>
            <w:vAlign w:val="center"/>
          </w:tcPr>
          <w:p w14:paraId="1B045665"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11</w:t>
            </w:r>
          </w:p>
        </w:tc>
        <w:tc>
          <w:tcPr>
            <w:tcW w:w="3880" w:type="dxa"/>
            <w:shd w:val="clear" w:color="auto" w:fill="auto"/>
            <w:vAlign w:val="center"/>
          </w:tcPr>
          <w:p w14:paraId="10732328" w14:textId="52B640A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Д=57 </w:t>
            </w:r>
            <w:r w:rsidR="00CB2A3C" w:rsidRPr="00F41476">
              <w:rPr>
                <w:color w:val="000000"/>
                <w:sz w:val="20"/>
                <w:szCs w:val="20"/>
              </w:rPr>
              <w:t>мм L</w:t>
            </w:r>
            <w:r w:rsidRPr="00F41476">
              <w:rPr>
                <w:color w:val="000000"/>
                <w:sz w:val="20"/>
                <w:szCs w:val="20"/>
              </w:rPr>
              <w:t>=47,5 м</w:t>
            </w:r>
          </w:p>
        </w:tc>
        <w:tc>
          <w:tcPr>
            <w:tcW w:w="2780" w:type="dxa"/>
            <w:shd w:val="clear" w:color="auto" w:fill="auto"/>
            <w:vAlign w:val="center"/>
          </w:tcPr>
          <w:p w14:paraId="2C186D6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614,487</w:t>
            </w:r>
          </w:p>
        </w:tc>
        <w:tc>
          <w:tcPr>
            <w:tcW w:w="1960" w:type="dxa"/>
            <w:shd w:val="clear" w:color="000000" w:fill="FFFFFF"/>
            <w:vAlign w:val="center"/>
          </w:tcPr>
          <w:p w14:paraId="402ADBC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1FF54309" w14:textId="77777777" w:rsidTr="002F4B54">
        <w:trPr>
          <w:trHeight w:val="301"/>
        </w:trPr>
        <w:tc>
          <w:tcPr>
            <w:tcW w:w="580" w:type="dxa"/>
            <w:shd w:val="clear" w:color="auto" w:fill="auto"/>
            <w:noWrap/>
            <w:vAlign w:val="center"/>
          </w:tcPr>
          <w:p w14:paraId="2BED549B"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12</w:t>
            </w:r>
          </w:p>
        </w:tc>
        <w:tc>
          <w:tcPr>
            <w:tcW w:w="3880" w:type="dxa"/>
            <w:shd w:val="clear" w:color="auto" w:fill="auto"/>
            <w:vAlign w:val="center"/>
          </w:tcPr>
          <w:p w14:paraId="4AD37A1A" w14:textId="64E59B55"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Д=48 </w:t>
            </w:r>
            <w:r w:rsidR="00CB2A3C" w:rsidRPr="00F41476">
              <w:rPr>
                <w:color w:val="000000"/>
                <w:sz w:val="20"/>
                <w:szCs w:val="20"/>
              </w:rPr>
              <w:t>мм L</w:t>
            </w:r>
            <w:r w:rsidRPr="00F41476">
              <w:rPr>
                <w:color w:val="000000"/>
                <w:sz w:val="20"/>
                <w:szCs w:val="20"/>
              </w:rPr>
              <w:t>=5 м</w:t>
            </w:r>
          </w:p>
        </w:tc>
        <w:tc>
          <w:tcPr>
            <w:tcW w:w="2780" w:type="dxa"/>
            <w:shd w:val="clear" w:color="auto" w:fill="auto"/>
            <w:vAlign w:val="center"/>
          </w:tcPr>
          <w:p w14:paraId="2E000F5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64,683</w:t>
            </w:r>
          </w:p>
        </w:tc>
        <w:tc>
          <w:tcPr>
            <w:tcW w:w="1960" w:type="dxa"/>
            <w:shd w:val="clear" w:color="000000" w:fill="FFFFFF"/>
            <w:vAlign w:val="center"/>
          </w:tcPr>
          <w:p w14:paraId="5359328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5B2F8F78" w14:textId="77777777" w:rsidTr="002F4B54">
        <w:trPr>
          <w:trHeight w:val="301"/>
        </w:trPr>
        <w:tc>
          <w:tcPr>
            <w:tcW w:w="580" w:type="dxa"/>
            <w:shd w:val="clear" w:color="auto" w:fill="auto"/>
            <w:noWrap/>
            <w:vAlign w:val="center"/>
          </w:tcPr>
          <w:p w14:paraId="1F1974C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2EA0EAB4"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ТПП Баня</w:t>
            </w:r>
          </w:p>
        </w:tc>
        <w:tc>
          <w:tcPr>
            <w:tcW w:w="2780" w:type="dxa"/>
            <w:shd w:val="clear" w:color="auto" w:fill="auto"/>
            <w:vAlign w:val="center"/>
          </w:tcPr>
          <w:p w14:paraId="6E58C604"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5EB1845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247F03C4" w14:textId="77777777" w:rsidTr="002F4B54">
        <w:trPr>
          <w:trHeight w:val="301"/>
        </w:trPr>
        <w:tc>
          <w:tcPr>
            <w:tcW w:w="580" w:type="dxa"/>
            <w:shd w:val="clear" w:color="auto" w:fill="auto"/>
            <w:noWrap/>
            <w:vAlign w:val="center"/>
          </w:tcPr>
          <w:p w14:paraId="4A9FC476"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6E40C2D9"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отопления</w:t>
            </w:r>
          </w:p>
        </w:tc>
        <w:tc>
          <w:tcPr>
            <w:tcW w:w="2780" w:type="dxa"/>
            <w:shd w:val="clear" w:color="auto" w:fill="auto"/>
            <w:vAlign w:val="center"/>
          </w:tcPr>
          <w:p w14:paraId="457FF2D2"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5893430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37A8C5AE" w14:textId="77777777" w:rsidTr="002F4B54">
        <w:trPr>
          <w:trHeight w:val="301"/>
        </w:trPr>
        <w:tc>
          <w:tcPr>
            <w:tcW w:w="580" w:type="dxa"/>
            <w:shd w:val="clear" w:color="auto" w:fill="auto"/>
            <w:noWrap/>
            <w:vAlign w:val="center"/>
          </w:tcPr>
          <w:p w14:paraId="37C02DBA"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62A702E6" w14:textId="234A948A"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=175 м</w:t>
            </w:r>
          </w:p>
        </w:tc>
        <w:tc>
          <w:tcPr>
            <w:tcW w:w="2780" w:type="dxa"/>
            <w:shd w:val="clear" w:color="auto" w:fill="auto"/>
            <w:vAlign w:val="center"/>
          </w:tcPr>
          <w:p w14:paraId="3C27129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3369,535</w:t>
            </w:r>
          </w:p>
        </w:tc>
        <w:tc>
          <w:tcPr>
            <w:tcW w:w="1960" w:type="dxa"/>
            <w:shd w:val="clear" w:color="000000" w:fill="FFFFFF"/>
            <w:vAlign w:val="center"/>
          </w:tcPr>
          <w:p w14:paraId="4200E6F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2023</w:t>
            </w:r>
          </w:p>
        </w:tc>
      </w:tr>
      <w:tr w:rsidR="002F4B54" w:rsidRPr="00F41476" w14:paraId="5B09204F" w14:textId="77777777" w:rsidTr="002F4B54">
        <w:trPr>
          <w:trHeight w:val="301"/>
        </w:trPr>
        <w:tc>
          <w:tcPr>
            <w:tcW w:w="580" w:type="dxa"/>
            <w:shd w:val="clear" w:color="auto" w:fill="auto"/>
            <w:noWrap/>
            <w:vAlign w:val="center"/>
          </w:tcPr>
          <w:p w14:paraId="60B47009"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lastRenderedPageBreak/>
              <w:t>2</w:t>
            </w:r>
          </w:p>
        </w:tc>
        <w:tc>
          <w:tcPr>
            <w:tcW w:w="3880" w:type="dxa"/>
            <w:shd w:val="clear" w:color="auto" w:fill="auto"/>
            <w:vAlign w:val="center"/>
          </w:tcPr>
          <w:p w14:paraId="053B0295" w14:textId="1EE95BE7"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=180 м</w:t>
            </w:r>
          </w:p>
        </w:tc>
        <w:tc>
          <w:tcPr>
            <w:tcW w:w="2780" w:type="dxa"/>
            <w:shd w:val="clear" w:color="auto" w:fill="auto"/>
            <w:vAlign w:val="center"/>
          </w:tcPr>
          <w:p w14:paraId="43DEC48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3465,808</w:t>
            </w:r>
          </w:p>
        </w:tc>
        <w:tc>
          <w:tcPr>
            <w:tcW w:w="1960" w:type="dxa"/>
            <w:shd w:val="clear" w:color="000000" w:fill="FFFFFF"/>
            <w:vAlign w:val="center"/>
          </w:tcPr>
          <w:p w14:paraId="542643F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38D83C1F" w14:textId="77777777" w:rsidTr="002F4B54">
        <w:trPr>
          <w:trHeight w:val="301"/>
        </w:trPr>
        <w:tc>
          <w:tcPr>
            <w:tcW w:w="580" w:type="dxa"/>
            <w:shd w:val="clear" w:color="auto" w:fill="auto"/>
            <w:noWrap/>
            <w:vAlign w:val="center"/>
          </w:tcPr>
          <w:p w14:paraId="0829538A"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3</w:t>
            </w:r>
          </w:p>
        </w:tc>
        <w:tc>
          <w:tcPr>
            <w:tcW w:w="3880" w:type="dxa"/>
            <w:shd w:val="clear" w:color="auto" w:fill="auto"/>
            <w:vAlign w:val="center"/>
          </w:tcPr>
          <w:p w14:paraId="34768AA2" w14:textId="7507455C"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=50 м</w:t>
            </w:r>
          </w:p>
        </w:tc>
        <w:tc>
          <w:tcPr>
            <w:tcW w:w="2780" w:type="dxa"/>
            <w:shd w:val="clear" w:color="auto" w:fill="auto"/>
            <w:vAlign w:val="center"/>
          </w:tcPr>
          <w:p w14:paraId="42B136D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1026,114</w:t>
            </w:r>
          </w:p>
        </w:tc>
        <w:tc>
          <w:tcPr>
            <w:tcW w:w="1960" w:type="dxa"/>
            <w:shd w:val="clear" w:color="000000" w:fill="FFFFFF"/>
            <w:vAlign w:val="center"/>
          </w:tcPr>
          <w:p w14:paraId="23922668"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63E28B13" w14:textId="77777777" w:rsidTr="002F4B54">
        <w:trPr>
          <w:trHeight w:val="301"/>
        </w:trPr>
        <w:tc>
          <w:tcPr>
            <w:tcW w:w="580" w:type="dxa"/>
            <w:shd w:val="clear" w:color="auto" w:fill="auto"/>
            <w:noWrap/>
            <w:vAlign w:val="center"/>
          </w:tcPr>
          <w:p w14:paraId="5A875105"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4</w:t>
            </w:r>
          </w:p>
        </w:tc>
        <w:tc>
          <w:tcPr>
            <w:tcW w:w="3880" w:type="dxa"/>
            <w:shd w:val="clear" w:color="auto" w:fill="auto"/>
            <w:vAlign w:val="center"/>
          </w:tcPr>
          <w:p w14:paraId="143C0BE7" w14:textId="26AA1CE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Д=108 </w:t>
            </w:r>
            <w:r w:rsidR="00CB2A3C" w:rsidRPr="00F41476">
              <w:rPr>
                <w:color w:val="000000"/>
                <w:sz w:val="20"/>
                <w:szCs w:val="20"/>
              </w:rPr>
              <w:t>мм L</w:t>
            </w:r>
            <w:r w:rsidRPr="00F41476">
              <w:rPr>
                <w:color w:val="000000"/>
                <w:sz w:val="20"/>
                <w:szCs w:val="20"/>
              </w:rPr>
              <w:t>=95 м</w:t>
            </w:r>
          </w:p>
        </w:tc>
        <w:tc>
          <w:tcPr>
            <w:tcW w:w="2780" w:type="dxa"/>
            <w:shd w:val="clear" w:color="auto" w:fill="auto"/>
            <w:vAlign w:val="center"/>
          </w:tcPr>
          <w:p w14:paraId="5EA163A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1363,157</w:t>
            </w:r>
          </w:p>
        </w:tc>
        <w:tc>
          <w:tcPr>
            <w:tcW w:w="1960" w:type="dxa"/>
            <w:shd w:val="clear" w:color="000000" w:fill="FFFFFF"/>
            <w:vAlign w:val="center"/>
          </w:tcPr>
          <w:p w14:paraId="7078C32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2C7938AB" w14:textId="77777777" w:rsidTr="002F4B54">
        <w:trPr>
          <w:trHeight w:val="301"/>
        </w:trPr>
        <w:tc>
          <w:tcPr>
            <w:tcW w:w="580" w:type="dxa"/>
            <w:shd w:val="clear" w:color="auto" w:fill="auto"/>
            <w:noWrap/>
            <w:vAlign w:val="center"/>
          </w:tcPr>
          <w:p w14:paraId="04FE39D6"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5</w:t>
            </w:r>
          </w:p>
        </w:tc>
        <w:tc>
          <w:tcPr>
            <w:tcW w:w="3880" w:type="dxa"/>
            <w:shd w:val="clear" w:color="auto" w:fill="auto"/>
            <w:vAlign w:val="center"/>
          </w:tcPr>
          <w:p w14:paraId="27FD89BB" w14:textId="6885B9F3"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Д=76 </w:t>
            </w:r>
            <w:r w:rsidR="00CB2A3C" w:rsidRPr="00F41476">
              <w:rPr>
                <w:color w:val="000000"/>
                <w:sz w:val="20"/>
                <w:szCs w:val="20"/>
              </w:rPr>
              <w:t>мм L</w:t>
            </w:r>
            <w:r w:rsidRPr="00F41476">
              <w:rPr>
                <w:color w:val="000000"/>
                <w:sz w:val="20"/>
                <w:szCs w:val="20"/>
              </w:rPr>
              <w:t>=281,5 м</w:t>
            </w:r>
          </w:p>
        </w:tc>
        <w:tc>
          <w:tcPr>
            <w:tcW w:w="2780" w:type="dxa"/>
            <w:shd w:val="clear" w:color="auto" w:fill="auto"/>
            <w:vAlign w:val="center"/>
          </w:tcPr>
          <w:p w14:paraId="44998D3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4614,109</w:t>
            </w:r>
          </w:p>
        </w:tc>
        <w:tc>
          <w:tcPr>
            <w:tcW w:w="1960" w:type="dxa"/>
            <w:shd w:val="clear" w:color="000000" w:fill="FFFFFF"/>
            <w:vAlign w:val="center"/>
          </w:tcPr>
          <w:p w14:paraId="51CC7A3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6C29B1CB" w14:textId="77777777" w:rsidTr="002F4B54">
        <w:trPr>
          <w:trHeight w:val="301"/>
        </w:trPr>
        <w:tc>
          <w:tcPr>
            <w:tcW w:w="580" w:type="dxa"/>
            <w:shd w:val="clear" w:color="auto" w:fill="auto"/>
            <w:noWrap/>
            <w:vAlign w:val="center"/>
          </w:tcPr>
          <w:p w14:paraId="417FC3CD"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5D87547B"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ГВС</w:t>
            </w:r>
          </w:p>
        </w:tc>
        <w:tc>
          <w:tcPr>
            <w:tcW w:w="2780" w:type="dxa"/>
            <w:shd w:val="clear" w:color="auto" w:fill="auto"/>
            <w:vAlign w:val="center"/>
          </w:tcPr>
          <w:p w14:paraId="2BC0D7B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201F4F16"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5C4A4424" w14:textId="77777777" w:rsidTr="002F4B54">
        <w:trPr>
          <w:trHeight w:val="301"/>
        </w:trPr>
        <w:tc>
          <w:tcPr>
            <w:tcW w:w="580" w:type="dxa"/>
            <w:shd w:val="clear" w:color="auto" w:fill="auto"/>
            <w:noWrap/>
            <w:vAlign w:val="center"/>
          </w:tcPr>
          <w:p w14:paraId="1696986F"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2A628C27" w14:textId="2181F8F4"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Д=57 </w:t>
            </w:r>
            <w:r w:rsidR="00CB2A3C" w:rsidRPr="00F41476">
              <w:rPr>
                <w:color w:val="000000"/>
                <w:sz w:val="20"/>
                <w:szCs w:val="20"/>
              </w:rPr>
              <w:t>мм L</w:t>
            </w:r>
            <w:r w:rsidRPr="00F41476">
              <w:rPr>
                <w:color w:val="000000"/>
                <w:sz w:val="20"/>
                <w:szCs w:val="20"/>
              </w:rPr>
              <w:t>=50 м</w:t>
            </w:r>
          </w:p>
        </w:tc>
        <w:tc>
          <w:tcPr>
            <w:tcW w:w="2780" w:type="dxa"/>
            <w:shd w:val="clear" w:color="auto" w:fill="auto"/>
            <w:vAlign w:val="center"/>
          </w:tcPr>
          <w:p w14:paraId="21A785F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646,828</w:t>
            </w:r>
          </w:p>
        </w:tc>
        <w:tc>
          <w:tcPr>
            <w:tcW w:w="1960" w:type="dxa"/>
            <w:shd w:val="clear" w:color="000000" w:fill="FFFFFF"/>
            <w:vAlign w:val="center"/>
          </w:tcPr>
          <w:p w14:paraId="32CC223D"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44F42ACC" w14:textId="77777777" w:rsidTr="002F4B54">
        <w:trPr>
          <w:trHeight w:val="301"/>
        </w:trPr>
        <w:tc>
          <w:tcPr>
            <w:tcW w:w="580" w:type="dxa"/>
            <w:shd w:val="clear" w:color="auto" w:fill="auto"/>
            <w:noWrap/>
            <w:vAlign w:val="center"/>
          </w:tcPr>
          <w:p w14:paraId="28250BF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304807D9"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ТПП Васильевская фабрика</w:t>
            </w:r>
          </w:p>
        </w:tc>
        <w:tc>
          <w:tcPr>
            <w:tcW w:w="2780" w:type="dxa"/>
            <w:shd w:val="clear" w:color="auto" w:fill="auto"/>
            <w:vAlign w:val="center"/>
          </w:tcPr>
          <w:p w14:paraId="5661EDD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05EF35E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74824035" w14:textId="77777777" w:rsidTr="002F4B54">
        <w:trPr>
          <w:trHeight w:val="301"/>
        </w:trPr>
        <w:tc>
          <w:tcPr>
            <w:tcW w:w="580" w:type="dxa"/>
            <w:shd w:val="clear" w:color="auto" w:fill="auto"/>
            <w:noWrap/>
            <w:vAlign w:val="center"/>
          </w:tcPr>
          <w:p w14:paraId="661AB750"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29F764C9"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отопления</w:t>
            </w:r>
          </w:p>
        </w:tc>
        <w:tc>
          <w:tcPr>
            <w:tcW w:w="2780" w:type="dxa"/>
            <w:shd w:val="clear" w:color="auto" w:fill="auto"/>
            <w:vAlign w:val="center"/>
          </w:tcPr>
          <w:p w14:paraId="12E23C01"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0C24A2B2"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70C373B2" w14:textId="77777777" w:rsidTr="002F4B54">
        <w:trPr>
          <w:trHeight w:val="301"/>
        </w:trPr>
        <w:tc>
          <w:tcPr>
            <w:tcW w:w="580" w:type="dxa"/>
            <w:shd w:val="clear" w:color="auto" w:fill="auto"/>
            <w:noWrap/>
            <w:vAlign w:val="center"/>
          </w:tcPr>
          <w:p w14:paraId="43E61E46"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6E24485B" w14:textId="1C8AFF03"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Д=159 </w:t>
            </w:r>
            <w:r w:rsidR="00CB2A3C" w:rsidRPr="00F41476">
              <w:rPr>
                <w:color w:val="000000"/>
                <w:sz w:val="22"/>
              </w:rPr>
              <w:t>мм L</w:t>
            </w:r>
            <w:r w:rsidRPr="00F41476">
              <w:rPr>
                <w:color w:val="000000"/>
                <w:sz w:val="22"/>
              </w:rPr>
              <w:t>=326 м</w:t>
            </w:r>
          </w:p>
        </w:tc>
        <w:tc>
          <w:tcPr>
            <w:tcW w:w="2780" w:type="dxa"/>
            <w:shd w:val="clear" w:color="auto" w:fill="auto"/>
            <w:vAlign w:val="center"/>
          </w:tcPr>
          <w:p w14:paraId="00F8BE9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6690,261</w:t>
            </w:r>
          </w:p>
        </w:tc>
        <w:tc>
          <w:tcPr>
            <w:tcW w:w="1960" w:type="dxa"/>
            <w:shd w:val="clear" w:color="000000" w:fill="FFFFFF"/>
            <w:vAlign w:val="center"/>
          </w:tcPr>
          <w:p w14:paraId="61B4D104"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2023</w:t>
            </w:r>
          </w:p>
        </w:tc>
      </w:tr>
      <w:tr w:rsidR="002F4B54" w:rsidRPr="00F41476" w14:paraId="7721F6CE" w14:textId="77777777" w:rsidTr="002F4B54">
        <w:trPr>
          <w:trHeight w:val="301"/>
        </w:trPr>
        <w:tc>
          <w:tcPr>
            <w:tcW w:w="580" w:type="dxa"/>
            <w:shd w:val="clear" w:color="auto" w:fill="auto"/>
            <w:noWrap/>
            <w:vAlign w:val="center"/>
          </w:tcPr>
          <w:p w14:paraId="153A78E4"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2</w:t>
            </w:r>
          </w:p>
        </w:tc>
        <w:tc>
          <w:tcPr>
            <w:tcW w:w="3880" w:type="dxa"/>
            <w:shd w:val="clear" w:color="auto" w:fill="auto"/>
            <w:vAlign w:val="center"/>
          </w:tcPr>
          <w:p w14:paraId="7F3C74CD" w14:textId="2FDD98B4"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Д=159 </w:t>
            </w:r>
            <w:r w:rsidR="00CB2A3C" w:rsidRPr="00F41476">
              <w:rPr>
                <w:color w:val="000000"/>
                <w:sz w:val="22"/>
              </w:rPr>
              <w:t>мм L</w:t>
            </w:r>
            <w:r w:rsidRPr="00F41476">
              <w:rPr>
                <w:color w:val="000000"/>
                <w:sz w:val="22"/>
              </w:rPr>
              <w:t>=100 м</w:t>
            </w:r>
          </w:p>
        </w:tc>
        <w:tc>
          <w:tcPr>
            <w:tcW w:w="2780" w:type="dxa"/>
            <w:shd w:val="clear" w:color="auto" w:fill="auto"/>
            <w:vAlign w:val="center"/>
          </w:tcPr>
          <w:p w14:paraId="4D59E298"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1925,449</w:t>
            </w:r>
          </w:p>
        </w:tc>
        <w:tc>
          <w:tcPr>
            <w:tcW w:w="1960" w:type="dxa"/>
            <w:shd w:val="clear" w:color="000000" w:fill="FFFFFF"/>
            <w:vAlign w:val="center"/>
          </w:tcPr>
          <w:p w14:paraId="0C56C07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0A7B41EE" w14:textId="77777777" w:rsidTr="002F4B54">
        <w:trPr>
          <w:trHeight w:val="301"/>
        </w:trPr>
        <w:tc>
          <w:tcPr>
            <w:tcW w:w="580" w:type="dxa"/>
            <w:shd w:val="clear" w:color="auto" w:fill="auto"/>
            <w:noWrap/>
            <w:vAlign w:val="center"/>
          </w:tcPr>
          <w:p w14:paraId="6D0646C7"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3</w:t>
            </w:r>
          </w:p>
        </w:tc>
        <w:tc>
          <w:tcPr>
            <w:tcW w:w="3880" w:type="dxa"/>
            <w:shd w:val="clear" w:color="auto" w:fill="auto"/>
            <w:vAlign w:val="center"/>
          </w:tcPr>
          <w:p w14:paraId="24D62992" w14:textId="77B7AC3E"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Д=108 </w:t>
            </w:r>
            <w:r w:rsidR="00CB2A3C" w:rsidRPr="00F41476">
              <w:rPr>
                <w:color w:val="000000"/>
                <w:sz w:val="22"/>
              </w:rPr>
              <w:t>мм L</w:t>
            </w:r>
            <w:r w:rsidRPr="00F41476">
              <w:rPr>
                <w:color w:val="000000"/>
                <w:sz w:val="22"/>
              </w:rPr>
              <w:t>=100 м</w:t>
            </w:r>
          </w:p>
        </w:tc>
        <w:tc>
          <w:tcPr>
            <w:tcW w:w="2780" w:type="dxa"/>
            <w:shd w:val="clear" w:color="auto" w:fill="auto"/>
            <w:vAlign w:val="center"/>
          </w:tcPr>
          <w:p w14:paraId="4705817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1434,902</w:t>
            </w:r>
          </w:p>
        </w:tc>
        <w:tc>
          <w:tcPr>
            <w:tcW w:w="1960" w:type="dxa"/>
            <w:shd w:val="clear" w:color="000000" w:fill="FFFFFF"/>
            <w:vAlign w:val="center"/>
          </w:tcPr>
          <w:p w14:paraId="394440E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58607B15" w14:textId="77777777" w:rsidTr="002F4B54">
        <w:trPr>
          <w:trHeight w:val="301"/>
        </w:trPr>
        <w:tc>
          <w:tcPr>
            <w:tcW w:w="580" w:type="dxa"/>
            <w:shd w:val="clear" w:color="auto" w:fill="auto"/>
            <w:noWrap/>
            <w:vAlign w:val="center"/>
          </w:tcPr>
          <w:p w14:paraId="359CF0AC"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4</w:t>
            </w:r>
          </w:p>
        </w:tc>
        <w:tc>
          <w:tcPr>
            <w:tcW w:w="3880" w:type="dxa"/>
            <w:shd w:val="clear" w:color="auto" w:fill="auto"/>
            <w:vAlign w:val="center"/>
          </w:tcPr>
          <w:p w14:paraId="60C9CC93" w14:textId="2B228557"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Д=108 </w:t>
            </w:r>
            <w:r w:rsidR="00CB2A3C" w:rsidRPr="00F41476">
              <w:rPr>
                <w:color w:val="000000"/>
                <w:sz w:val="22"/>
              </w:rPr>
              <w:t>мм L</w:t>
            </w:r>
            <w:r w:rsidRPr="00F41476">
              <w:rPr>
                <w:color w:val="000000"/>
                <w:sz w:val="22"/>
              </w:rPr>
              <w:t>=155 м</w:t>
            </w:r>
          </w:p>
        </w:tc>
        <w:tc>
          <w:tcPr>
            <w:tcW w:w="2780" w:type="dxa"/>
            <w:shd w:val="clear" w:color="auto" w:fill="auto"/>
            <w:vAlign w:val="center"/>
          </w:tcPr>
          <w:p w14:paraId="38BA184B"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2639,081</w:t>
            </w:r>
          </w:p>
        </w:tc>
        <w:tc>
          <w:tcPr>
            <w:tcW w:w="1960" w:type="dxa"/>
            <w:shd w:val="clear" w:color="000000" w:fill="FFFFFF"/>
            <w:vAlign w:val="center"/>
          </w:tcPr>
          <w:p w14:paraId="5642B682"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4C72EEE2" w14:textId="77777777" w:rsidTr="002F4B54">
        <w:trPr>
          <w:trHeight w:val="301"/>
        </w:trPr>
        <w:tc>
          <w:tcPr>
            <w:tcW w:w="580" w:type="dxa"/>
            <w:shd w:val="clear" w:color="auto" w:fill="auto"/>
            <w:noWrap/>
            <w:vAlign w:val="center"/>
          </w:tcPr>
          <w:p w14:paraId="085EB70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349FB486"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ТПП котельная № 4</w:t>
            </w:r>
          </w:p>
        </w:tc>
        <w:tc>
          <w:tcPr>
            <w:tcW w:w="2780" w:type="dxa"/>
            <w:shd w:val="clear" w:color="auto" w:fill="auto"/>
            <w:vAlign w:val="center"/>
          </w:tcPr>
          <w:p w14:paraId="6DDD48A0"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5D381B0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040CC32D" w14:textId="77777777" w:rsidTr="002F4B54">
        <w:trPr>
          <w:trHeight w:val="301"/>
        </w:trPr>
        <w:tc>
          <w:tcPr>
            <w:tcW w:w="580" w:type="dxa"/>
            <w:shd w:val="clear" w:color="auto" w:fill="auto"/>
            <w:noWrap/>
            <w:vAlign w:val="center"/>
          </w:tcPr>
          <w:p w14:paraId="7043252C"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 </w:t>
            </w:r>
          </w:p>
        </w:tc>
        <w:tc>
          <w:tcPr>
            <w:tcW w:w="3880" w:type="dxa"/>
            <w:shd w:val="clear" w:color="auto" w:fill="auto"/>
            <w:vAlign w:val="center"/>
          </w:tcPr>
          <w:p w14:paraId="5AF5F75A"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отопления</w:t>
            </w:r>
          </w:p>
        </w:tc>
        <w:tc>
          <w:tcPr>
            <w:tcW w:w="2780" w:type="dxa"/>
            <w:shd w:val="clear" w:color="auto" w:fill="auto"/>
            <w:vAlign w:val="center"/>
          </w:tcPr>
          <w:p w14:paraId="291F26F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2B26A17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4F2F7E8B" w14:textId="77777777" w:rsidTr="002F4B54">
        <w:trPr>
          <w:trHeight w:val="301"/>
        </w:trPr>
        <w:tc>
          <w:tcPr>
            <w:tcW w:w="580" w:type="dxa"/>
            <w:shd w:val="clear" w:color="auto" w:fill="auto"/>
            <w:noWrap/>
            <w:vAlign w:val="center"/>
          </w:tcPr>
          <w:p w14:paraId="78A83544"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68105A13" w14:textId="5F15BB82"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Д=108 </w:t>
            </w:r>
            <w:r w:rsidR="00CB2A3C" w:rsidRPr="00F41476">
              <w:rPr>
                <w:color w:val="000000"/>
                <w:sz w:val="22"/>
              </w:rPr>
              <w:t>мм L</w:t>
            </w:r>
            <w:r w:rsidRPr="00F41476">
              <w:rPr>
                <w:color w:val="000000"/>
                <w:sz w:val="22"/>
              </w:rPr>
              <w:t>=145 м</w:t>
            </w:r>
          </w:p>
        </w:tc>
        <w:tc>
          <w:tcPr>
            <w:tcW w:w="2780" w:type="dxa"/>
            <w:shd w:val="clear" w:color="auto" w:fill="auto"/>
            <w:vAlign w:val="center"/>
          </w:tcPr>
          <w:p w14:paraId="565C8C2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2080,608</w:t>
            </w:r>
          </w:p>
        </w:tc>
        <w:tc>
          <w:tcPr>
            <w:tcW w:w="1960" w:type="dxa"/>
            <w:shd w:val="clear" w:color="000000" w:fill="FFFFFF"/>
            <w:vAlign w:val="center"/>
          </w:tcPr>
          <w:p w14:paraId="37799AAC"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6816CA6F" w14:textId="77777777" w:rsidTr="002F4B54">
        <w:trPr>
          <w:trHeight w:val="301"/>
        </w:trPr>
        <w:tc>
          <w:tcPr>
            <w:tcW w:w="580" w:type="dxa"/>
            <w:shd w:val="clear" w:color="auto" w:fill="auto"/>
            <w:noWrap/>
            <w:vAlign w:val="center"/>
          </w:tcPr>
          <w:p w14:paraId="6C166DF7"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2</w:t>
            </w:r>
          </w:p>
        </w:tc>
        <w:tc>
          <w:tcPr>
            <w:tcW w:w="3880" w:type="dxa"/>
            <w:shd w:val="clear" w:color="auto" w:fill="auto"/>
            <w:vAlign w:val="center"/>
          </w:tcPr>
          <w:p w14:paraId="338583E8" w14:textId="7E2B8812"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=130 м</w:t>
            </w:r>
          </w:p>
        </w:tc>
        <w:tc>
          <w:tcPr>
            <w:tcW w:w="2780" w:type="dxa"/>
            <w:shd w:val="clear" w:color="auto" w:fill="auto"/>
            <w:vAlign w:val="center"/>
          </w:tcPr>
          <w:p w14:paraId="242239C5"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2667,896</w:t>
            </w:r>
          </w:p>
        </w:tc>
        <w:tc>
          <w:tcPr>
            <w:tcW w:w="1960" w:type="dxa"/>
            <w:shd w:val="clear" w:color="000000" w:fill="FFFFFF"/>
            <w:vAlign w:val="center"/>
          </w:tcPr>
          <w:p w14:paraId="500EEFE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2025</w:t>
            </w:r>
          </w:p>
        </w:tc>
      </w:tr>
      <w:tr w:rsidR="002F4B54" w:rsidRPr="00F41476" w14:paraId="136EFB42" w14:textId="77777777" w:rsidTr="002F4B54">
        <w:trPr>
          <w:trHeight w:val="301"/>
        </w:trPr>
        <w:tc>
          <w:tcPr>
            <w:tcW w:w="580" w:type="dxa"/>
            <w:shd w:val="clear" w:color="auto" w:fill="auto"/>
            <w:noWrap/>
            <w:vAlign w:val="center"/>
          </w:tcPr>
          <w:p w14:paraId="4D60E9C7"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3</w:t>
            </w:r>
          </w:p>
        </w:tc>
        <w:tc>
          <w:tcPr>
            <w:tcW w:w="3880" w:type="dxa"/>
            <w:shd w:val="clear" w:color="auto" w:fill="auto"/>
            <w:vAlign w:val="center"/>
          </w:tcPr>
          <w:p w14:paraId="19F54EE3" w14:textId="718B096C" w:rsidR="002F4B54" w:rsidRPr="00F41476" w:rsidRDefault="002F4B54" w:rsidP="002F4B54">
            <w:pPr>
              <w:rPr>
                <w:rFonts w:eastAsia="Times New Roman" w:cs="Times New Roman"/>
                <w:color w:val="000000"/>
                <w:sz w:val="22"/>
                <w:lang w:eastAsia="ru-RU"/>
              </w:rPr>
            </w:pPr>
            <w:r w:rsidRPr="00F41476">
              <w:rPr>
                <w:color w:val="000000"/>
                <w:sz w:val="22"/>
              </w:rPr>
              <w:t xml:space="preserve">Замена тепловой сети Д=159 </w:t>
            </w:r>
            <w:r w:rsidR="00CB2A3C" w:rsidRPr="00F41476">
              <w:rPr>
                <w:color w:val="000000"/>
                <w:sz w:val="22"/>
              </w:rPr>
              <w:t>мм L</w:t>
            </w:r>
            <w:r w:rsidRPr="00F41476">
              <w:rPr>
                <w:color w:val="000000"/>
                <w:sz w:val="22"/>
              </w:rPr>
              <w:t>=295 м</w:t>
            </w:r>
          </w:p>
        </w:tc>
        <w:tc>
          <w:tcPr>
            <w:tcW w:w="2780" w:type="dxa"/>
            <w:shd w:val="clear" w:color="auto" w:fill="auto"/>
            <w:vAlign w:val="center"/>
          </w:tcPr>
          <w:p w14:paraId="72E01AE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6054,071</w:t>
            </w:r>
          </w:p>
        </w:tc>
        <w:tc>
          <w:tcPr>
            <w:tcW w:w="1960" w:type="dxa"/>
            <w:shd w:val="clear" w:color="000000" w:fill="FFFFFF"/>
            <w:vAlign w:val="center"/>
          </w:tcPr>
          <w:p w14:paraId="1A74F1D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7E1CCFC6" w14:textId="77777777" w:rsidTr="002F4B54">
        <w:trPr>
          <w:trHeight w:val="301"/>
        </w:trPr>
        <w:tc>
          <w:tcPr>
            <w:tcW w:w="580" w:type="dxa"/>
            <w:shd w:val="clear" w:color="auto" w:fill="auto"/>
            <w:noWrap/>
            <w:vAlign w:val="center"/>
          </w:tcPr>
          <w:p w14:paraId="23A9DC4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4</w:t>
            </w:r>
          </w:p>
        </w:tc>
        <w:tc>
          <w:tcPr>
            <w:tcW w:w="3880" w:type="dxa"/>
            <w:shd w:val="clear" w:color="auto" w:fill="auto"/>
            <w:vAlign w:val="center"/>
          </w:tcPr>
          <w:p w14:paraId="46739C2E" w14:textId="4C66DFAC"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Д=159 </w:t>
            </w:r>
            <w:r w:rsidR="00CB2A3C" w:rsidRPr="00F41476">
              <w:rPr>
                <w:color w:val="000000"/>
                <w:sz w:val="20"/>
                <w:szCs w:val="20"/>
              </w:rPr>
              <w:t>мм L</w:t>
            </w:r>
            <w:r w:rsidRPr="00F41476">
              <w:rPr>
                <w:color w:val="000000"/>
                <w:sz w:val="20"/>
                <w:szCs w:val="20"/>
              </w:rPr>
              <w:t>=13 м</w:t>
            </w:r>
          </w:p>
        </w:tc>
        <w:tc>
          <w:tcPr>
            <w:tcW w:w="2780" w:type="dxa"/>
            <w:shd w:val="clear" w:color="auto" w:fill="auto"/>
            <w:vAlign w:val="center"/>
          </w:tcPr>
          <w:p w14:paraId="5C3B6022"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250,308</w:t>
            </w:r>
          </w:p>
        </w:tc>
        <w:tc>
          <w:tcPr>
            <w:tcW w:w="1960" w:type="dxa"/>
            <w:shd w:val="clear" w:color="000000" w:fill="FFFFFF"/>
            <w:vAlign w:val="center"/>
          </w:tcPr>
          <w:p w14:paraId="6CE3E6DE"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2024</w:t>
            </w:r>
          </w:p>
        </w:tc>
      </w:tr>
      <w:tr w:rsidR="002F4B54" w:rsidRPr="00F41476" w14:paraId="6B3C8899" w14:textId="77777777" w:rsidTr="002F4B54">
        <w:trPr>
          <w:trHeight w:val="301"/>
        </w:trPr>
        <w:tc>
          <w:tcPr>
            <w:tcW w:w="580" w:type="dxa"/>
            <w:shd w:val="clear" w:color="auto" w:fill="auto"/>
            <w:noWrap/>
            <w:vAlign w:val="center"/>
          </w:tcPr>
          <w:p w14:paraId="325BEC52"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5</w:t>
            </w:r>
          </w:p>
        </w:tc>
        <w:tc>
          <w:tcPr>
            <w:tcW w:w="3880" w:type="dxa"/>
            <w:shd w:val="clear" w:color="auto" w:fill="auto"/>
            <w:vAlign w:val="center"/>
          </w:tcPr>
          <w:p w14:paraId="0B85D657" w14:textId="0620E39E"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Д=114 </w:t>
            </w:r>
            <w:r w:rsidR="00CB2A3C" w:rsidRPr="00F41476">
              <w:rPr>
                <w:color w:val="000000"/>
                <w:sz w:val="20"/>
                <w:szCs w:val="20"/>
              </w:rPr>
              <w:t>мм L</w:t>
            </w:r>
            <w:r w:rsidRPr="00F41476">
              <w:rPr>
                <w:color w:val="000000"/>
                <w:sz w:val="20"/>
                <w:szCs w:val="20"/>
              </w:rPr>
              <w:t>=45 м</w:t>
            </w:r>
          </w:p>
        </w:tc>
        <w:tc>
          <w:tcPr>
            <w:tcW w:w="2780" w:type="dxa"/>
            <w:shd w:val="clear" w:color="auto" w:fill="auto"/>
            <w:vAlign w:val="center"/>
          </w:tcPr>
          <w:p w14:paraId="287C853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766,185</w:t>
            </w:r>
          </w:p>
        </w:tc>
        <w:tc>
          <w:tcPr>
            <w:tcW w:w="1960" w:type="dxa"/>
            <w:shd w:val="clear" w:color="000000" w:fill="FFFFFF"/>
            <w:vAlign w:val="center"/>
          </w:tcPr>
          <w:p w14:paraId="4C0EB4D7"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2023</w:t>
            </w:r>
          </w:p>
        </w:tc>
      </w:tr>
      <w:tr w:rsidR="002F4B54" w:rsidRPr="00F41476" w14:paraId="16324207" w14:textId="77777777" w:rsidTr="002F4B54">
        <w:trPr>
          <w:trHeight w:val="301"/>
        </w:trPr>
        <w:tc>
          <w:tcPr>
            <w:tcW w:w="580" w:type="dxa"/>
            <w:shd w:val="clear" w:color="auto" w:fill="auto"/>
            <w:noWrap/>
            <w:vAlign w:val="center"/>
          </w:tcPr>
          <w:p w14:paraId="0C515663" w14:textId="77777777" w:rsidR="002F4B54" w:rsidRPr="00F41476" w:rsidRDefault="002F4B54" w:rsidP="002F4B54">
            <w:pPr>
              <w:jc w:val="center"/>
              <w:rPr>
                <w:rFonts w:eastAsia="Times New Roman" w:cs="Times New Roman"/>
                <w:color w:val="000000"/>
                <w:sz w:val="22"/>
                <w:lang w:eastAsia="ru-RU"/>
              </w:rPr>
            </w:pPr>
            <w:r w:rsidRPr="00F41476">
              <w:rPr>
                <w:color w:val="000000"/>
                <w:sz w:val="22"/>
              </w:rPr>
              <w:t> </w:t>
            </w:r>
          </w:p>
        </w:tc>
        <w:tc>
          <w:tcPr>
            <w:tcW w:w="3880" w:type="dxa"/>
            <w:shd w:val="clear" w:color="auto" w:fill="auto"/>
            <w:vAlign w:val="center"/>
          </w:tcPr>
          <w:p w14:paraId="276BD0BC" w14:textId="77777777" w:rsidR="002F4B54" w:rsidRPr="00F41476" w:rsidRDefault="002F4B54" w:rsidP="002F4B54">
            <w:pPr>
              <w:rPr>
                <w:rFonts w:eastAsia="Times New Roman" w:cs="Times New Roman"/>
                <w:color w:val="000000"/>
                <w:sz w:val="22"/>
                <w:lang w:eastAsia="ru-RU"/>
              </w:rPr>
            </w:pPr>
            <w:r w:rsidRPr="00F41476">
              <w:rPr>
                <w:b/>
                <w:bCs/>
                <w:color w:val="000000"/>
                <w:sz w:val="20"/>
                <w:szCs w:val="20"/>
                <w:lang w:val="en-US"/>
              </w:rPr>
              <w:t>сети ГВС</w:t>
            </w:r>
          </w:p>
        </w:tc>
        <w:tc>
          <w:tcPr>
            <w:tcW w:w="2780" w:type="dxa"/>
            <w:shd w:val="clear" w:color="auto" w:fill="auto"/>
            <w:vAlign w:val="center"/>
          </w:tcPr>
          <w:p w14:paraId="6E337BAF"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c>
          <w:tcPr>
            <w:tcW w:w="1960" w:type="dxa"/>
            <w:shd w:val="clear" w:color="000000" w:fill="FFFFFF"/>
            <w:vAlign w:val="center"/>
          </w:tcPr>
          <w:p w14:paraId="481CDC0A"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 </w:t>
            </w:r>
          </w:p>
        </w:tc>
      </w:tr>
      <w:tr w:rsidR="002F4B54" w:rsidRPr="00F41476" w14:paraId="43C91C54" w14:textId="77777777" w:rsidTr="002F4B54">
        <w:trPr>
          <w:trHeight w:val="301"/>
        </w:trPr>
        <w:tc>
          <w:tcPr>
            <w:tcW w:w="580" w:type="dxa"/>
            <w:shd w:val="clear" w:color="auto" w:fill="auto"/>
            <w:noWrap/>
            <w:vAlign w:val="center"/>
          </w:tcPr>
          <w:p w14:paraId="211BCA94" w14:textId="77777777" w:rsidR="002F4B54" w:rsidRPr="00F41476" w:rsidRDefault="002F4B54" w:rsidP="002F4B54">
            <w:pPr>
              <w:jc w:val="center"/>
              <w:rPr>
                <w:rFonts w:eastAsia="Times New Roman" w:cs="Times New Roman"/>
                <w:color w:val="000000"/>
                <w:sz w:val="22"/>
                <w:lang w:eastAsia="ru-RU"/>
              </w:rPr>
            </w:pPr>
            <w:r w:rsidRPr="00F41476">
              <w:rPr>
                <w:color w:val="000000"/>
                <w:sz w:val="22"/>
                <w:lang w:val="en-US"/>
              </w:rPr>
              <w:t>1</w:t>
            </w:r>
          </w:p>
        </w:tc>
        <w:tc>
          <w:tcPr>
            <w:tcW w:w="3880" w:type="dxa"/>
            <w:shd w:val="clear" w:color="auto" w:fill="auto"/>
            <w:vAlign w:val="center"/>
          </w:tcPr>
          <w:p w14:paraId="423766E8" w14:textId="5430A579" w:rsidR="002F4B54" w:rsidRPr="00F41476" w:rsidRDefault="002F4B54" w:rsidP="002F4B54">
            <w:pPr>
              <w:rPr>
                <w:rFonts w:eastAsia="Times New Roman" w:cs="Times New Roman"/>
                <w:color w:val="000000"/>
                <w:sz w:val="22"/>
                <w:lang w:eastAsia="ru-RU"/>
              </w:rPr>
            </w:pPr>
            <w:r w:rsidRPr="00F41476">
              <w:rPr>
                <w:color w:val="000000"/>
                <w:sz w:val="20"/>
                <w:szCs w:val="20"/>
              </w:rPr>
              <w:t xml:space="preserve">Замена тепловой сети Д=48 </w:t>
            </w:r>
            <w:r w:rsidR="00CB2A3C" w:rsidRPr="00F41476">
              <w:rPr>
                <w:color w:val="000000"/>
                <w:sz w:val="20"/>
                <w:szCs w:val="20"/>
              </w:rPr>
              <w:t>мм L</w:t>
            </w:r>
            <w:r w:rsidRPr="00F41476">
              <w:rPr>
                <w:color w:val="000000"/>
                <w:sz w:val="20"/>
                <w:szCs w:val="20"/>
              </w:rPr>
              <w:t>=52,5 м</w:t>
            </w:r>
          </w:p>
        </w:tc>
        <w:tc>
          <w:tcPr>
            <w:tcW w:w="2780" w:type="dxa"/>
            <w:shd w:val="clear" w:color="auto" w:fill="auto"/>
            <w:vAlign w:val="center"/>
          </w:tcPr>
          <w:p w14:paraId="6273B5A2"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679,169</w:t>
            </w:r>
          </w:p>
        </w:tc>
        <w:tc>
          <w:tcPr>
            <w:tcW w:w="1960" w:type="dxa"/>
            <w:shd w:val="clear" w:color="000000" w:fill="FFFFFF"/>
            <w:vAlign w:val="center"/>
          </w:tcPr>
          <w:p w14:paraId="0C0C0283" w14:textId="77777777" w:rsidR="002F4B54" w:rsidRPr="00F41476" w:rsidRDefault="002F4B54" w:rsidP="002F4B54">
            <w:pPr>
              <w:jc w:val="center"/>
              <w:rPr>
                <w:rFonts w:eastAsia="Times New Roman" w:cs="Times New Roman"/>
                <w:color w:val="000000"/>
                <w:sz w:val="22"/>
                <w:lang w:eastAsia="ru-RU"/>
              </w:rPr>
            </w:pPr>
            <w:r w:rsidRPr="00F41476">
              <w:rPr>
                <w:color w:val="000000"/>
                <w:sz w:val="20"/>
                <w:szCs w:val="20"/>
                <w:lang w:val="en-US"/>
              </w:rPr>
              <w:t>2026</w:t>
            </w:r>
          </w:p>
        </w:tc>
      </w:tr>
      <w:tr w:rsidR="002F4B54" w:rsidRPr="00F41476" w14:paraId="502F24DE" w14:textId="77777777" w:rsidTr="002F4B54">
        <w:trPr>
          <w:trHeight w:val="300"/>
        </w:trPr>
        <w:tc>
          <w:tcPr>
            <w:tcW w:w="9200" w:type="dxa"/>
            <w:gridSpan w:val="4"/>
            <w:shd w:val="clear" w:color="auto" w:fill="auto"/>
            <w:noWrap/>
            <w:vAlign w:val="center"/>
            <w:hideMark/>
          </w:tcPr>
          <w:p w14:paraId="155099F6"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Проект </w:t>
            </w:r>
            <w:bookmarkStart w:id="876" w:name="_Hlk108357582"/>
            <w:r w:rsidRPr="00F41476">
              <w:rPr>
                <w:rFonts w:eastAsia="Times New Roman" w:cs="Times New Roman"/>
                <w:color w:val="000000"/>
                <w:sz w:val="22"/>
                <w:lang w:eastAsia="ru-RU"/>
              </w:rPr>
              <w:t>"Реконструкция существующих тепловых сетей с изменением диаметров"</w:t>
            </w:r>
            <w:bookmarkEnd w:id="876"/>
          </w:p>
        </w:tc>
      </w:tr>
      <w:tr w:rsidR="002F4B54" w:rsidRPr="00F41476" w14:paraId="1C6E1810" w14:textId="77777777" w:rsidTr="002F4B54">
        <w:trPr>
          <w:trHeight w:val="301"/>
        </w:trPr>
        <w:tc>
          <w:tcPr>
            <w:tcW w:w="580" w:type="dxa"/>
            <w:shd w:val="clear" w:color="auto" w:fill="auto"/>
            <w:noWrap/>
            <w:vAlign w:val="center"/>
          </w:tcPr>
          <w:p w14:paraId="3BA642D3"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745E5AE3" w14:textId="77777777" w:rsidR="002F4B54" w:rsidRPr="00F41476" w:rsidRDefault="002F4B54" w:rsidP="002F4B54">
            <w:pPr>
              <w:rPr>
                <w:color w:val="000000"/>
                <w:sz w:val="20"/>
                <w:szCs w:val="20"/>
              </w:rPr>
            </w:pPr>
            <w:r w:rsidRPr="00F41476">
              <w:rPr>
                <w:b/>
                <w:bCs/>
                <w:color w:val="000000"/>
                <w:sz w:val="22"/>
              </w:rPr>
              <w:t>Котельная ул. Дружбы, 6а</w:t>
            </w:r>
          </w:p>
        </w:tc>
        <w:tc>
          <w:tcPr>
            <w:tcW w:w="2780" w:type="dxa"/>
            <w:shd w:val="clear" w:color="auto" w:fill="auto"/>
            <w:vAlign w:val="center"/>
          </w:tcPr>
          <w:p w14:paraId="62D1A62E"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1FE12C52"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5E9F1381" w14:textId="77777777" w:rsidTr="002F4B54">
        <w:trPr>
          <w:trHeight w:val="301"/>
        </w:trPr>
        <w:tc>
          <w:tcPr>
            <w:tcW w:w="580" w:type="dxa"/>
            <w:shd w:val="clear" w:color="auto" w:fill="auto"/>
            <w:noWrap/>
            <w:vAlign w:val="center"/>
          </w:tcPr>
          <w:p w14:paraId="469DE239"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31FC7854" w14:textId="77777777" w:rsidR="002F4B54" w:rsidRPr="00F41476" w:rsidRDefault="002F4B54" w:rsidP="002F4B54">
            <w:pPr>
              <w:rPr>
                <w:color w:val="000000"/>
                <w:sz w:val="20"/>
                <w:szCs w:val="20"/>
              </w:rPr>
            </w:pPr>
            <w:r w:rsidRPr="00F41476">
              <w:rPr>
                <w:b/>
                <w:bCs/>
                <w:color w:val="000000"/>
                <w:sz w:val="22"/>
              </w:rPr>
              <w:t>сети отопления</w:t>
            </w:r>
          </w:p>
        </w:tc>
        <w:tc>
          <w:tcPr>
            <w:tcW w:w="2780" w:type="dxa"/>
            <w:shd w:val="clear" w:color="auto" w:fill="auto"/>
            <w:vAlign w:val="center"/>
          </w:tcPr>
          <w:p w14:paraId="3DA0FD44"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6420EFDE"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7529F940" w14:textId="77777777" w:rsidTr="002F4B54">
        <w:trPr>
          <w:trHeight w:val="301"/>
        </w:trPr>
        <w:tc>
          <w:tcPr>
            <w:tcW w:w="580" w:type="dxa"/>
            <w:shd w:val="clear" w:color="auto" w:fill="auto"/>
            <w:noWrap/>
            <w:vAlign w:val="center"/>
          </w:tcPr>
          <w:p w14:paraId="17BC1F5F" w14:textId="77777777" w:rsidR="002F4B54" w:rsidRPr="00F41476" w:rsidRDefault="002F4B54" w:rsidP="002F4B54">
            <w:pPr>
              <w:jc w:val="center"/>
              <w:rPr>
                <w:color w:val="000000"/>
                <w:sz w:val="22"/>
              </w:rPr>
            </w:pPr>
            <w:r w:rsidRPr="00F41476">
              <w:rPr>
                <w:color w:val="000000"/>
                <w:sz w:val="22"/>
              </w:rPr>
              <w:t>1</w:t>
            </w:r>
          </w:p>
        </w:tc>
        <w:tc>
          <w:tcPr>
            <w:tcW w:w="3880" w:type="dxa"/>
            <w:shd w:val="clear" w:color="auto" w:fill="auto"/>
            <w:vAlign w:val="center"/>
          </w:tcPr>
          <w:p w14:paraId="270C3B62"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Д=273 мм L=27 м на теплосеть Д=159 мм</w:t>
            </w:r>
          </w:p>
        </w:tc>
        <w:tc>
          <w:tcPr>
            <w:tcW w:w="2780" w:type="dxa"/>
            <w:shd w:val="clear" w:color="auto" w:fill="auto"/>
            <w:vAlign w:val="center"/>
          </w:tcPr>
          <w:p w14:paraId="1B4ED71A" w14:textId="77777777" w:rsidR="002F4B54" w:rsidRPr="00F41476" w:rsidRDefault="002F4B54" w:rsidP="002F4B54">
            <w:pPr>
              <w:jc w:val="center"/>
              <w:rPr>
                <w:color w:val="000000"/>
                <w:sz w:val="20"/>
                <w:szCs w:val="20"/>
              </w:rPr>
            </w:pPr>
            <w:r w:rsidRPr="00F41476">
              <w:rPr>
                <w:color w:val="000000"/>
                <w:sz w:val="22"/>
              </w:rPr>
              <w:t>519,871</w:t>
            </w:r>
          </w:p>
        </w:tc>
        <w:tc>
          <w:tcPr>
            <w:tcW w:w="1960" w:type="dxa"/>
            <w:shd w:val="clear" w:color="000000" w:fill="FFFFFF"/>
            <w:vAlign w:val="center"/>
          </w:tcPr>
          <w:p w14:paraId="3A9EB246"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50A22719" w14:textId="77777777" w:rsidTr="002F4B54">
        <w:trPr>
          <w:trHeight w:val="301"/>
        </w:trPr>
        <w:tc>
          <w:tcPr>
            <w:tcW w:w="580" w:type="dxa"/>
            <w:shd w:val="clear" w:color="auto" w:fill="auto"/>
            <w:noWrap/>
            <w:vAlign w:val="center"/>
          </w:tcPr>
          <w:p w14:paraId="664BF393" w14:textId="77777777" w:rsidR="002F4B54" w:rsidRPr="00F41476" w:rsidRDefault="002F4B54" w:rsidP="002F4B54">
            <w:pPr>
              <w:jc w:val="center"/>
              <w:rPr>
                <w:color w:val="000000"/>
                <w:sz w:val="22"/>
              </w:rPr>
            </w:pPr>
            <w:r w:rsidRPr="00F41476">
              <w:rPr>
                <w:color w:val="000000"/>
                <w:sz w:val="22"/>
              </w:rPr>
              <w:t>2</w:t>
            </w:r>
          </w:p>
        </w:tc>
        <w:tc>
          <w:tcPr>
            <w:tcW w:w="3880" w:type="dxa"/>
            <w:shd w:val="clear" w:color="auto" w:fill="auto"/>
            <w:vAlign w:val="center"/>
          </w:tcPr>
          <w:p w14:paraId="0ACC3AD4"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Д=159 мм L=60 м на теплосеть Д=108 мм</w:t>
            </w:r>
          </w:p>
        </w:tc>
        <w:tc>
          <w:tcPr>
            <w:tcW w:w="2780" w:type="dxa"/>
            <w:shd w:val="clear" w:color="auto" w:fill="auto"/>
            <w:vAlign w:val="center"/>
          </w:tcPr>
          <w:p w14:paraId="57F9841F" w14:textId="77777777" w:rsidR="002F4B54" w:rsidRPr="00F41476" w:rsidRDefault="002F4B54" w:rsidP="002F4B54">
            <w:pPr>
              <w:jc w:val="center"/>
              <w:rPr>
                <w:color w:val="000000"/>
                <w:sz w:val="20"/>
                <w:szCs w:val="20"/>
              </w:rPr>
            </w:pPr>
            <w:r w:rsidRPr="00F41476">
              <w:rPr>
                <w:color w:val="000000"/>
                <w:sz w:val="22"/>
              </w:rPr>
              <w:t>1155,269</w:t>
            </w:r>
          </w:p>
        </w:tc>
        <w:tc>
          <w:tcPr>
            <w:tcW w:w="1960" w:type="dxa"/>
            <w:shd w:val="clear" w:color="000000" w:fill="FFFFFF"/>
            <w:vAlign w:val="center"/>
          </w:tcPr>
          <w:p w14:paraId="1A4E8071"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707DD50F" w14:textId="77777777" w:rsidTr="002F4B54">
        <w:trPr>
          <w:trHeight w:val="301"/>
        </w:trPr>
        <w:tc>
          <w:tcPr>
            <w:tcW w:w="580" w:type="dxa"/>
            <w:shd w:val="clear" w:color="auto" w:fill="auto"/>
            <w:noWrap/>
            <w:vAlign w:val="center"/>
          </w:tcPr>
          <w:p w14:paraId="77C2BED3" w14:textId="77777777" w:rsidR="002F4B54" w:rsidRPr="00F41476" w:rsidRDefault="002F4B54" w:rsidP="002F4B54">
            <w:pPr>
              <w:jc w:val="center"/>
              <w:rPr>
                <w:color w:val="000000"/>
                <w:sz w:val="22"/>
              </w:rPr>
            </w:pPr>
            <w:r w:rsidRPr="00F41476">
              <w:rPr>
                <w:color w:val="000000"/>
                <w:sz w:val="22"/>
              </w:rPr>
              <w:t>3</w:t>
            </w:r>
          </w:p>
        </w:tc>
        <w:tc>
          <w:tcPr>
            <w:tcW w:w="3880" w:type="dxa"/>
            <w:shd w:val="clear" w:color="auto" w:fill="auto"/>
            <w:vAlign w:val="center"/>
          </w:tcPr>
          <w:p w14:paraId="051F8F34"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Д=89 мм L=100 м на теплосеть Д=108 мм</w:t>
            </w:r>
          </w:p>
        </w:tc>
        <w:tc>
          <w:tcPr>
            <w:tcW w:w="2780" w:type="dxa"/>
            <w:shd w:val="clear" w:color="auto" w:fill="auto"/>
            <w:vAlign w:val="center"/>
          </w:tcPr>
          <w:p w14:paraId="26C57CC2" w14:textId="77777777" w:rsidR="002F4B54" w:rsidRPr="00F41476" w:rsidRDefault="002F4B54" w:rsidP="002F4B54">
            <w:pPr>
              <w:jc w:val="center"/>
              <w:rPr>
                <w:color w:val="000000"/>
                <w:sz w:val="20"/>
                <w:szCs w:val="20"/>
              </w:rPr>
            </w:pPr>
            <w:r w:rsidRPr="00F41476">
              <w:rPr>
                <w:color w:val="000000"/>
                <w:sz w:val="22"/>
              </w:rPr>
              <w:t>1434,902</w:t>
            </w:r>
          </w:p>
        </w:tc>
        <w:tc>
          <w:tcPr>
            <w:tcW w:w="1960" w:type="dxa"/>
            <w:shd w:val="clear" w:color="000000" w:fill="FFFFFF"/>
            <w:vAlign w:val="center"/>
          </w:tcPr>
          <w:p w14:paraId="014FE12B"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405567A8" w14:textId="77777777" w:rsidTr="002F4B54">
        <w:trPr>
          <w:trHeight w:val="301"/>
        </w:trPr>
        <w:tc>
          <w:tcPr>
            <w:tcW w:w="580" w:type="dxa"/>
            <w:shd w:val="clear" w:color="auto" w:fill="auto"/>
            <w:noWrap/>
            <w:vAlign w:val="center"/>
          </w:tcPr>
          <w:p w14:paraId="26638142" w14:textId="77777777" w:rsidR="002F4B54" w:rsidRPr="00F41476" w:rsidRDefault="002F4B54" w:rsidP="002F4B54">
            <w:pPr>
              <w:jc w:val="center"/>
              <w:rPr>
                <w:color w:val="000000"/>
                <w:sz w:val="22"/>
              </w:rPr>
            </w:pPr>
            <w:r w:rsidRPr="00F41476">
              <w:rPr>
                <w:color w:val="000000"/>
                <w:sz w:val="22"/>
              </w:rPr>
              <w:t>4</w:t>
            </w:r>
          </w:p>
        </w:tc>
        <w:tc>
          <w:tcPr>
            <w:tcW w:w="3880" w:type="dxa"/>
            <w:shd w:val="clear" w:color="auto" w:fill="auto"/>
            <w:vAlign w:val="center"/>
          </w:tcPr>
          <w:p w14:paraId="52629A11"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L=80 м на теплосеть Д=108 мм</w:t>
            </w:r>
          </w:p>
        </w:tc>
        <w:tc>
          <w:tcPr>
            <w:tcW w:w="2780" w:type="dxa"/>
            <w:shd w:val="clear" w:color="auto" w:fill="auto"/>
            <w:vAlign w:val="center"/>
          </w:tcPr>
          <w:p w14:paraId="2BBD56E4" w14:textId="77777777" w:rsidR="002F4B54" w:rsidRPr="00F41476" w:rsidRDefault="002F4B54" w:rsidP="002F4B54">
            <w:pPr>
              <w:jc w:val="center"/>
              <w:rPr>
                <w:color w:val="000000"/>
                <w:sz w:val="20"/>
                <w:szCs w:val="20"/>
              </w:rPr>
            </w:pPr>
            <w:r w:rsidRPr="00F41476">
              <w:rPr>
                <w:color w:val="000000"/>
                <w:sz w:val="22"/>
              </w:rPr>
              <w:t>1034,925</w:t>
            </w:r>
          </w:p>
        </w:tc>
        <w:tc>
          <w:tcPr>
            <w:tcW w:w="1960" w:type="dxa"/>
            <w:shd w:val="clear" w:color="000000" w:fill="FFFFFF"/>
            <w:vAlign w:val="center"/>
          </w:tcPr>
          <w:p w14:paraId="19BB4511"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1EB67FE4" w14:textId="77777777" w:rsidTr="002F4B54">
        <w:trPr>
          <w:trHeight w:val="301"/>
        </w:trPr>
        <w:tc>
          <w:tcPr>
            <w:tcW w:w="580" w:type="dxa"/>
            <w:shd w:val="clear" w:color="auto" w:fill="auto"/>
            <w:noWrap/>
            <w:vAlign w:val="center"/>
          </w:tcPr>
          <w:p w14:paraId="277660A3"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0366276F" w14:textId="77777777" w:rsidR="002F4B54" w:rsidRPr="00F41476" w:rsidRDefault="002F4B54" w:rsidP="002F4B54">
            <w:pPr>
              <w:rPr>
                <w:color w:val="000000"/>
                <w:sz w:val="20"/>
                <w:szCs w:val="20"/>
              </w:rPr>
            </w:pPr>
            <w:r w:rsidRPr="00F41476">
              <w:rPr>
                <w:b/>
                <w:bCs/>
                <w:color w:val="000000"/>
                <w:sz w:val="22"/>
              </w:rPr>
              <w:t>Котельная пер. Северный, 1б</w:t>
            </w:r>
          </w:p>
        </w:tc>
        <w:tc>
          <w:tcPr>
            <w:tcW w:w="2780" w:type="dxa"/>
            <w:shd w:val="clear" w:color="auto" w:fill="auto"/>
            <w:vAlign w:val="center"/>
          </w:tcPr>
          <w:p w14:paraId="0103751E"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7CB09E51"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054E076B" w14:textId="77777777" w:rsidTr="002F4B54">
        <w:trPr>
          <w:trHeight w:val="301"/>
        </w:trPr>
        <w:tc>
          <w:tcPr>
            <w:tcW w:w="580" w:type="dxa"/>
            <w:shd w:val="clear" w:color="auto" w:fill="auto"/>
            <w:noWrap/>
            <w:vAlign w:val="center"/>
          </w:tcPr>
          <w:p w14:paraId="5A551396"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0CDD3F75" w14:textId="77777777" w:rsidR="002F4B54" w:rsidRPr="00F41476" w:rsidRDefault="002F4B54" w:rsidP="002F4B54">
            <w:pPr>
              <w:rPr>
                <w:color w:val="000000"/>
                <w:sz w:val="20"/>
                <w:szCs w:val="20"/>
              </w:rPr>
            </w:pPr>
            <w:r w:rsidRPr="00F41476">
              <w:rPr>
                <w:b/>
                <w:bCs/>
                <w:color w:val="000000"/>
                <w:sz w:val="22"/>
              </w:rPr>
              <w:t>сети отопления</w:t>
            </w:r>
          </w:p>
        </w:tc>
        <w:tc>
          <w:tcPr>
            <w:tcW w:w="2780" w:type="dxa"/>
            <w:shd w:val="clear" w:color="auto" w:fill="auto"/>
            <w:vAlign w:val="center"/>
          </w:tcPr>
          <w:p w14:paraId="1ED81671"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62E1A399"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56BF2BC3" w14:textId="77777777" w:rsidTr="002F4B54">
        <w:trPr>
          <w:trHeight w:val="301"/>
        </w:trPr>
        <w:tc>
          <w:tcPr>
            <w:tcW w:w="580" w:type="dxa"/>
            <w:shd w:val="clear" w:color="auto" w:fill="auto"/>
            <w:noWrap/>
            <w:vAlign w:val="center"/>
          </w:tcPr>
          <w:p w14:paraId="1D7F3764" w14:textId="77777777" w:rsidR="002F4B54" w:rsidRPr="00F41476" w:rsidRDefault="002F4B54" w:rsidP="002F4B54">
            <w:pPr>
              <w:jc w:val="center"/>
              <w:rPr>
                <w:color w:val="000000"/>
                <w:sz w:val="22"/>
              </w:rPr>
            </w:pPr>
            <w:r w:rsidRPr="00F41476">
              <w:rPr>
                <w:color w:val="000000"/>
                <w:sz w:val="22"/>
              </w:rPr>
              <w:t>1</w:t>
            </w:r>
          </w:p>
        </w:tc>
        <w:tc>
          <w:tcPr>
            <w:tcW w:w="3880" w:type="dxa"/>
            <w:shd w:val="clear" w:color="auto" w:fill="auto"/>
            <w:vAlign w:val="center"/>
          </w:tcPr>
          <w:p w14:paraId="347CAE8D"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L=105 м на теплосеть Д=159 мм</w:t>
            </w:r>
          </w:p>
        </w:tc>
        <w:tc>
          <w:tcPr>
            <w:tcW w:w="2780" w:type="dxa"/>
            <w:shd w:val="clear" w:color="auto" w:fill="auto"/>
            <w:vAlign w:val="center"/>
          </w:tcPr>
          <w:p w14:paraId="2E412C0B" w14:textId="77777777" w:rsidR="002F4B54" w:rsidRPr="00F41476" w:rsidRDefault="002F4B54" w:rsidP="002F4B54">
            <w:pPr>
              <w:jc w:val="center"/>
              <w:rPr>
                <w:color w:val="000000"/>
                <w:sz w:val="20"/>
                <w:szCs w:val="20"/>
              </w:rPr>
            </w:pPr>
            <w:r w:rsidRPr="00F41476">
              <w:rPr>
                <w:color w:val="000000"/>
                <w:sz w:val="22"/>
              </w:rPr>
              <w:t>2950,597</w:t>
            </w:r>
          </w:p>
        </w:tc>
        <w:tc>
          <w:tcPr>
            <w:tcW w:w="1960" w:type="dxa"/>
            <w:shd w:val="clear" w:color="000000" w:fill="FFFFFF"/>
            <w:vAlign w:val="center"/>
          </w:tcPr>
          <w:p w14:paraId="15436D27"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3652E1DF" w14:textId="77777777" w:rsidTr="002F4B54">
        <w:trPr>
          <w:trHeight w:val="301"/>
        </w:trPr>
        <w:tc>
          <w:tcPr>
            <w:tcW w:w="580" w:type="dxa"/>
            <w:shd w:val="clear" w:color="auto" w:fill="auto"/>
            <w:noWrap/>
            <w:vAlign w:val="center"/>
          </w:tcPr>
          <w:p w14:paraId="7EFEB353" w14:textId="77777777" w:rsidR="002F4B54" w:rsidRPr="00F41476" w:rsidRDefault="002F4B54" w:rsidP="002F4B54">
            <w:pPr>
              <w:jc w:val="center"/>
              <w:rPr>
                <w:color w:val="000000"/>
                <w:sz w:val="22"/>
              </w:rPr>
            </w:pPr>
            <w:r w:rsidRPr="00F41476">
              <w:rPr>
                <w:color w:val="000000"/>
                <w:sz w:val="22"/>
              </w:rPr>
              <w:t>2</w:t>
            </w:r>
          </w:p>
        </w:tc>
        <w:tc>
          <w:tcPr>
            <w:tcW w:w="3880" w:type="dxa"/>
            <w:shd w:val="clear" w:color="auto" w:fill="auto"/>
            <w:vAlign w:val="center"/>
          </w:tcPr>
          <w:p w14:paraId="0C326F0B" w14:textId="77777777" w:rsidR="002F4B54" w:rsidRPr="00F41476" w:rsidRDefault="002F4B54" w:rsidP="002F4B54">
            <w:pPr>
              <w:rPr>
                <w:color w:val="000000"/>
                <w:sz w:val="20"/>
                <w:szCs w:val="20"/>
              </w:rPr>
            </w:pPr>
            <w:r w:rsidRPr="00F41476">
              <w:rPr>
                <w:color w:val="000000"/>
                <w:sz w:val="22"/>
              </w:rPr>
              <w:t xml:space="preserve">Реконструкция существующей тепловой сети Д=219 мм L=110 м на </w:t>
            </w:r>
            <w:r w:rsidRPr="00F41476">
              <w:rPr>
                <w:color w:val="000000"/>
                <w:sz w:val="22"/>
              </w:rPr>
              <w:lastRenderedPageBreak/>
              <w:t>теплосеть Д=159 мм</w:t>
            </w:r>
          </w:p>
        </w:tc>
        <w:tc>
          <w:tcPr>
            <w:tcW w:w="2780" w:type="dxa"/>
            <w:shd w:val="clear" w:color="auto" w:fill="auto"/>
            <w:vAlign w:val="center"/>
          </w:tcPr>
          <w:p w14:paraId="05DA9E17" w14:textId="77777777" w:rsidR="002F4B54" w:rsidRPr="00F41476" w:rsidRDefault="002F4B54" w:rsidP="002F4B54">
            <w:pPr>
              <w:jc w:val="center"/>
              <w:rPr>
                <w:color w:val="000000"/>
                <w:sz w:val="20"/>
                <w:szCs w:val="20"/>
              </w:rPr>
            </w:pPr>
            <w:r w:rsidRPr="00F41476">
              <w:rPr>
                <w:color w:val="000000"/>
                <w:sz w:val="22"/>
              </w:rPr>
              <w:lastRenderedPageBreak/>
              <w:t>3091,101</w:t>
            </w:r>
          </w:p>
        </w:tc>
        <w:tc>
          <w:tcPr>
            <w:tcW w:w="1960" w:type="dxa"/>
            <w:shd w:val="clear" w:color="000000" w:fill="FFFFFF"/>
            <w:vAlign w:val="center"/>
          </w:tcPr>
          <w:p w14:paraId="2EEF8876"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1D7F919" w14:textId="77777777" w:rsidTr="002F4B54">
        <w:trPr>
          <w:trHeight w:val="301"/>
        </w:trPr>
        <w:tc>
          <w:tcPr>
            <w:tcW w:w="580" w:type="dxa"/>
            <w:shd w:val="clear" w:color="auto" w:fill="auto"/>
            <w:noWrap/>
            <w:vAlign w:val="center"/>
          </w:tcPr>
          <w:p w14:paraId="24AFFB09" w14:textId="77777777" w:rsidR="002F4B54" w:rsidRPr="00F41476" w:rsidRDefault="002F4B54" w:rsidP="002F4B54">
            <w:pPr>
              <w:jc w:val="center"/>
              <w:rPr>
                <w:color w:val="000000"/>
                <w:sz w:val="22"/>
              </w:rPr>
            </w:pPr>
            <w:r w:rsidRPr="00F41476">
              <w:rPr>
                <w:color w:val="000000"/>
                <w:sz w:val="22"/>
              </w:rPr>
              <w:t>3</w:t>
            </w:r>
          </w:p>
        </w:tc>
        <w:tc>
          <w:tcPr>
            <w:tcW w:w="3880" w:type="dxa"/>
            <w:shd w:val="clear" w:color="auto" w:fill="auto"/>
            <w:vAlign w:val="center"/>
          </w:tcPr>
          <w:p w14:paraId="0E3E45A4"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L=69 м на теплосеть Д=159 мм</w:t>
            </w:r>
          </w:p>
        </w:tc>
        <w:tc>
          <w:tcPr>
            <w:tcW w:w="2780" w:type="dxa"/>
            <w:shd w:val="clear" w:color="auto" w:fill="auto"/>
            <w:vAlign w:val="center"/>
          </w:tcPr>
          <w:p w14:paraId="06024EFE" w14:textId="77777777" w:rsidR="002F4B54" w:rsidRPr="00F41476" w:rsidRDefault="002F4B54" w:rsidP="002F4B54">
            <w:pPr>
              <w:jc w:val="center"/>
              <w:rPr>
                <w:color w:val="000000"/>
                <w:sz w:val="20"/>
                <w:szCs w:val="20"/>
              </w:rPr>
            </w:pPr>
            <w:r w:rsidRPr="00F41476">
              <w:rPr>
                <w:color w:val="000000"/>
                <w:sz w:val="22"/>
              </w:rPr>
              <w:t>1938,964</w:t>
            </w:r>
          </w:p>
        </w:tc>
        <w:tc>
          <w:tcPr>
            <w:tcW w:w="1960" w:type="dxa"/>
            <w:shd w:val="clear" w:color="000000" w:fill="FFFFFF"/>
            <w:vAlign w:val="center"/>
          </w:tcPr>
          <w:p w14:paraId="219D1269"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3871D0A4" w14:textId="77777777" w:rsidTr="002F4B54">
        <w:trPr>
          <w:trHeight w:val="301"/>
        </w:trPr>
        <w:tc>
          <w:tcPr>
            <w:tcW w:w="580" w:type="dxa"/>
            <w:shd w:val="clear" w:color="auto" w:fill="auto"/>
            <w:noWrap/>
            <w:vAlign w:val="center"/>
          </w:tcPr>
          <w:p w14:paraId="757BFB56" w14:textId="77777777" w:rsidR="002F4B54" w:rsidRPr="00F41476" w:rsidRDefault="002F4B54" w:rsidP="002F4B54">
            <w:pPr>
              <w:jc w:val="center"/>
              <w:rPr>
                <w:color w:val="000000"/>
                <w:sz w:val="22"/>
              </w:rPr>
            </w:pPr>
            <w:r w:rsidRPr="00F41476">
              <w:rPr>
                <w:color w:val="000000"/>
                <w:sz w:val="22"/>
              </w:rPr>
              <w:t>4</w:t>
            </w:r>
          </w:p>
        </w:tc>
        <w:tc>
          <w:tcPr>
            <w:tcW w:w="3880" w:type="dxa"/>
            <w:shd w:val="clear" w:color="auto" w:fill="auto"/>
            <w:vAlign w:val="center"/>
          </w:tcPr>
          <w:p w14:paraId="3066087B"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L=20 м на теплосеть Д=108 мм</w:t>
            </w:r>
          </w:p>
        </w:tc>
        <w:tc>
          <w:tcPr>
            <w:tcW w:w="2780" w:type="dxa"/>
            <w:shd w:val="clear" w:color="auto" w:fill="auto"/>
            <w:vAlign w:val="center"/>
          </w:tcPr>
          <w:p w14:paraId="5560226F" w14:textId="77777777" w:rsidR="002F4B54" w:rsidRPr="00F41476" w:rsidRDefault="002F4B54" w:rsidP="002F4B54">
            <w:pPr>
              <w:jc w:val="center"/>
              <w:rPr>
                <w:color w:val="000000"/>
                <w:sz w:val="20"/>
                <w:szCs w:val="20"/>
              </w:rPr>
            </w:pPr>
            <w:r w:rsidRPr="00F41476">
              <w:rPr>
                <w:color w:val="000000"/>
                <w:sz w:val="22"/>
              </w:rPr>
              <w:t>562,018</w:t>
            </w:r>
          </w:p>
        </w:tc>
        <w:tc>
          <w:tcPr>
            <w:tcW w:w="1960" w:type="dxa"/>
            <w:shd w:val="clear" w:color="000000" w:fill="FFFFFF"/>
            <w:vAlign w:val="center"/>
          </w:tcPr>
          <w:p w14:paraId="6415EEAA"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2503C10B" w14:textId="77777777" w:rsidTr="002F4B54">
        <w:trPr>
          <w:trHeight w:val="301"/>
        </w:trPr>
        <w:tc>
          <w:tcPr>
            <w:tcW w:w="580" w:type="dxa"/>
            <w:shd w:val="clear" w:color="auto" w:fill="auto"/>
            <w:noWrap/>
            <w:vAlign w:val="center"/>
          </w:tcPr>
          <w:p w14:paraId="015DF81A" w14:textId="77777777" w:rsidR="002F4B54" w:rsidRPr="00F41476" w:rsidRDefault="002F4B54" w:rsidP="002F4B54">
            <w:pPr>
              <w:jc w:val="center"/>
              <w:rPr>
                <w:color w:val="000000"/>
                <w:sz w:val="22"/>
              </w:rPr>
            </w:pPr>
            <w:r w:rsidRPr="00F41476">
              <w:rPr>
                <w:color w:val="000000"/>
                <w:sz w:val="22"/>
              </w:rPr>
              <w:t>5</w:t>
            </w:r>
          </w:p>
        </w:tc>
        <w:tc>
          <w:tcPr>
            <w:tcW w:w="3880" w:type="dxa"/>
            <w:shd w:val="clear" w:color="auto" w:fill="auto"/>
            <w:vAlign w:val="center"/>
          </w:tcPr>
          <w:p w14:paraId="0D03ACBA"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L=80 м на теплосеть Д=159 мм</w:t>
            </w:r>
          </w:p>
        </w:tc>
        <w:tc>
          <w:tcPr>
            <w:tcW w:w="2780" w:type="dxa"/>
            <w:shd w:val="clear" w:color="auto" w:fill="auto"/>
            <w:vAlign w:val="center"/>
          </w:tcPr>
          <w:p w14:paraId="610626A6" w14:textId="77777777" w:rsidR="002F4B54" w:rsidRPr="00F41476" w:rsidRDefault="002F4B54" w:rsidP="002F4B54">
            <w:pPr>
              <w:jc w:val="center"/>
              <w:rPr>
                <w:color w:val="000000"/>
                <w:sz w:val="20"/>
                <w:szCs w:val="20"/>
              </w:rPr>
            </w:pPr>
            <w:r w:rsidRPr="00F41476">
              <w:rPr>
                <w:color w:val="000000"/>
                <w:sz w:val="22"/>
              </w:rPr>
              <w:t>2156,732</w:t>
            </w:r>
          </w:p>
        </w:tc>
        <w:tc>
          <w:tcPr>
            <w:tcW w:w="1960" w:type="dxa"/>
            <w:shd w:val="clear" w:color="000000" w:fill="FFFFFF"/>
            <w:vAlign w:val="center"/>
          </w:tcPr>
          <w:p w14:paraId="440593CC"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6D823D54" w14:textId="77777777" w:rsidTr="002F4B54">
        <w:trPr>
          <w:trHeight w:val="301"/>
        </w:trPr>
        <w:tc>
          <w:tcPr>
            <w:tcW w:w="580" w:type="dxa"/>
            <w:shd w:val="clear" w:color="auto" w:fill="auto"/>
            <w:noWrap/>
            <w:vAlign w:val="center"/>
          </w:tcPr>
          <w:p w14:paraId="1C1184DC"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6722B8CC" w14:textId="77777777" w:rsidR="002F4B54" w:rsidRPr="00F41476" w:rsidRDefault="002F4B54" w:rsidP="002F4B54">
            <w:pPr>
              <w:rPr>
                <w:color w:val="000000"/>
                <w:sz w:val="20"/>
                <w:szCs w:val="20"/>
              </w:rPr>
            </w:pPr>
            <w:r w:rsidRPr="00F41476">
              <w:rPr>
                <w:b/>
                <w:bCs/>
                <w:color w:val="000000"/>
                <w:sz w:val="22"/>
              </w:rPr>
              <w:t>сети ГВС</w:t>
            </w:r>
          </w:p>
        </w:tc>
        <w:tc>
          <w:tcPr>
            <w:tcW w:w="2780" w:type="dxa"/>
            <w:shd w:val="clear" w:color="auto" w:fill="auto"/>
            <w:vAlign w:val="center"/>
          </w:tcPr>
          <w:p w14:paraId="3A1851E3"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520A3AE5"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0F620185" w14:textId="77777777" w:rsidTr="002F4B54">
        <w:trPr>
          <w:trHeight w:val="301"/>
        </w:trPr>
        <w:tc>
          <w:tcPr>
            <w:tcW w:w="580" w:type="dxa"/>
            <w:shd w:val="clear" w:color="auto" w:fill="auto"/>
            <w:noWrap/>
            <w:vAlign w:val="center"/>
          </w:tcPr>
          <w:p w14:paraId="3877AD10" w14:textId="77777777" w:rsidR="002F4B54" w:rsidRPr="00F41476" w:rsidRDefault="002F4B54" w:rsidP="002F4B54">
            <w:pPr>
              <w:jc w:val="center"/>
              <w:rPr>
                <w:color w:val="000000"/>
                <w:sz w:val="22"/>
              </w:rPr>
            </w:pPr>
            <w:r w:rsidRPr="00F41476">
              <w:rPr>
                <w:color w:val="000000"/>
                <w:sz w:val="22"/>
              </w:rPr>
              <w:t>6</w:t>
            </w:r>
          </w:p>
        </w:tc>
        <w:tc>
          <w:tcPr>
            <w:tcW w:w="3880" w:type="dxa"/>
            <w:shd w:val="clear" w:color="auto" w:fill="auto"/>
            <w:vAlign w:val="center"/>
          </w:tcPr>
          <w:p w14:paraId="623707DE"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L=52,5 м на теплосеть Д=133 мм</w:t>
            </w:r>
          </w:p>
        </w:tc>
        <w:tc>
          <w:tcPr>
            <w:tcW w:w="2780" w:type="dxa"/>
            <w:shd w:val="clear" w:color="auto" w:fill="auto"/>
            <w:vAlign w:val="center"/>
          </w:tcPr>
          <w:p w14:paraId="7435AD4E" w14:textId="77777777" w:rsidR="002F4B54" w:rsidRPr="00F41476" w:rsidRDefault="002F4B54" w:rsidP="002F4B54">
            <w:pPr>
              <w:jc w:val="center"/>
              <w:rPr>
                <w:color w:val="000000"/>
                <w:sz w:val="20"/>
                <w:szCs w:val="20"/>
              </w:rPr>
            </w:pPr>
            <w:r w:rsidRPr="00F41476">
              <w:rPr>
                <w:color w:val="000000"/>
                <w:sz w:val="22"/>
              </w:rPr>
              <w:t>852,383</w:t>
            </w:r>
          </w:p>
        </w:tc>
        <w:tc>
          <w:tcPr>
            <w:tcW w:w="1960" w:type="dxa"/>
            <w:shd w:val="clear" w:color="000000" w:fill="FFFFFF"/>
            <w:vAlign w:val="center"/>
          </w:tcPr>
          <w:p w14:paraId="4A468B7C"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71B01D62" w14:textId="77777777" w:rsidTr="002F4B54">
        <w:trPr>
          <w:trHeight w:val="301"/>
        </w:trPr>
        <w:tc>
          <w:tcPr>
            <w:tcW w:w="580" w:type="dxa"/>
            <w:shd w:val="clear" w:color="auto" w:fill="auto"/>
            <w:noWrap/>
            <w:vAlign w:val="center"/>
          </w:tcPr>
          <w:p w14:paraId="3DE10D41" w14:textId="77777777" w:rsidR="002F4B54" w:rsidRPr="00F41476" w:rsidRDefault="002F4B54" w:rsidP="002F4B54">
            <w:pPr>
              <w:jc w:val="center"/>
              <w:rPr>
                <w:color w:val="000000"/>
                <w:sz w:val="22"/>
              </w:rPr>
            </w:pPr>
            <w:r w:rsidRPr="00F41476">
              <w:rPr>
                <w:color w:val="000000"/>
                <w:sz w:val="22"/>
              </w:rPr>
              <w:t>7</w:t>
            </w:r>
          </w:p>
        </w:tc>
        <w:tc>
          <w:tcPr>
            <w:tcW w:w="3880" w:type="dxa"/>
            <w:shd w:val="clear" w:color="auto" w:fill="auto"/>
            <w:vAlign w:val="center"/>
          </w:tcPr>
          <w:p w14:paraId="7DC64A74"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L=52,5 м на теплосеть Д=89 мм</w:t>
            </w:r>
          </w:p>
        </w:tc>
        <w:tc>
          <w:tcPr>
            <w:tcW w:w="2780" w:type="dxa"/>
            <w:shd w:val="clear" w:color="auto" w:fill="auto"/>
            <w:vAlign w:val="center"/>
          </w:tcPr>
          <w:p w14:paraId="3B234E29" w14:textId="77777777" w:rsidR="002F4B54" w:rsidRPr="00F41476" w:rsidRDefault="002F4B54" w:rsidP="002F4B54">
            <w:pPr>
              <w:jc w:val="center"/>
              <w:rPr>
                <w:color w:val="000000"/>
                <w:sz w:val="20"/>
                <w:szCs w:val="20"/>
              </w:rPr>
            </w:pPr>
            <w:r w:rsidRPr="00F41476">
              <w:rPr>
                <w:color w:val="000000"/>
                <w:sz w:val="22"/>
              </w:rPr>
              <w:t>679,169</w:t>
            </w:r>
          </w:p>
        </w:tc>
        <w:tc>
          <w:tcPr>
            <w:tcW w:w="1960" w:type="dxa"/>
            <w:shd w:val="clear" w:color="000000" w:fill="FFFFFF"/>
            <w:vAlign w:val="center"/>
          </w:tcPr>
          <w:p w14:paraId="547A44D9"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3C673E10" w14:textId="77777777" w:rsidTr="002F4B54">
        <w:trPr>
          <w:trHeight w:val="301"/>
        </w:trPr>
        <w:tc>
          <w:tcPr>
            <w:tcW w:w="580" w:type="dxa"/>
            <w:shd w:val="clear" w:color="auto" w:fill="auto"/>
            <w:noWrap/>
            <w:vAlign w:val="center"/>
          </w:tcPr>
          <w:p w14:paraId="0C642FAB" w14:textId="77777777" w:rsidR="002F4B54" w:rsidRPr="00F41476" w:rsidRDefault="002F4B54" w:rsidP="002F4B54">
            <w:pPr>
              <w:jc w:val="center"/>
              <w:rPr>
                <w:color w:val="000000"/>
                <w:sz w:val="22"/>
              </w:rPr>
            </w:pPr>
            <w:r w:rsidRPr="00F41476">
              <w:rPr>
                <w:color w:val="000000"/>
                <w:sz w:val="22"/>
              </w:rPr>
              <w:t>8</w:t>
            </w:r>
          </w:p>
        </w:tc>
        <w:tc>
          <w:tcPr>
            <w:tcW w:w="3880" w:type="dxa"/>
            <w:shd w:val="clear" w:color="auto" w:fill="auto"/>
            <w:vAlign w:val="center"/>
          </w:tcPr>
          <w:p w14:paraId="7A85585B"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L=55 м на теплосеть Д=133 мм</w:t>
            </w:r>
          </w:p>
        </w:tc>
        <w:tc>
          <w:tcPr>
            <w:tcW w:w="2780" w:type="dxa"/>
            <w:shd w:val="clear" w:color="auto" w:fill="auto"/>
            <w:vAlign w:val="center"/>
          </w:tcPr>
          <w:p w14:paraId="689BA5D3" w14:textId="77777777" w:rsidR="002F4B54" w:rsidRPr="00F41476" w:rsidRDefault="002F4B54" w:rsidP="002F4B54">
            <w:pPr>
              <w:jc w:val="center"/>
              <w:rPr>
                <w:color w:val="000000"/>
                <w:sz w:val="20"/>
                <w:szCs w:val="20"/>
              </w:rPr>
            </w:pPr>
            <w:r w:rsidRPr="00F41476">
              <w:rPr>
                <w:color w:val="000000"/>
                <w:sz w:val="22"/>
              </w:rPr>
              <w:t>892,973</w:t>
            </w:r>
          </w:p>
        </w:tc>
        <w:tc>
          <w:tcPr>
            <w:tcW w:w="1960" w:type="dxa"/>
            <w:shd w:val="clear" w:color="000000" w:fill="FFFFFF"/>
            <w:vAlign w:val="center"/>
          </w:tcPr>
          <w:p w14:paraId="363578C7"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7BFD510" w14:textId="77777777" w:rsidTr="002F4B54">
        <w:trPr>
          <w:trHeight w:val="301"/>
        </w:trPr>
        <w:tc>
          <w:tcPr>
            <w:tcW w:w="580" w:type="dxa"/>
            <w:shd w:val="clear" w:color="auto" w:fill="auto"/>
            <w:noWrap/>
            <w:vAlign w:val="center"/>
          </w:tcPr>
          <w:p w14:paraId="5FC4C87F" w14:textId="77777777" w:rsidR="002F4B54" w:rsidRPr="00F41476" w:rsidRDefault="002F4B54" w:rsidP="002F4B54">
            <w:pPr>
              <w:jc w:val="center"/>
              <w:rPr>
                <w:color w:val="000000"/>
                <w:sz w:val="22"/>
              </w:rPr>
            </w:pPr>
            <w:r w:rsidRPr="00F41476">
              <w:rPr>
                <w:color w:val="000000"/>
                <w:sz w:val="22"/>
              </w:rPr>
              <w:t>9</w:t>
            </w:r>
          </w:p>
        </w:tc>
        <w:tc>
          <w:tcPr>
            <w:tcW w:w="3880" w:type="dxa"/>
            <w:shd w:val="clear" w:color="auto" w:fill="auto"/>
            <w:vAlign w:val="center"/>
          </w:tcPr>
          <w:p w14:paraId="1B4CA46E"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L=57,5 м на теплосеть Д=133 мм</w:t>
            </w:r>
          </w:p>
        </w:tc>
        <w:tc>
          <w:tcPr>
            <w:tcW w:w="2780" w:type="dxa"/>
            <w:shd w:val="clear" w:color="auto" w:fill="auto"/>
            <w:vAlign w:val="center"/>
          </w:tcPr>
          <w:p w14:paraId="664CBFD7" w14:textId="77777777" w:rsidR="002F4B54" w:rsidRPr="00F41476" w:rsidRDefault="002F4B54" w:rsidP="002F4B54">
            <w:pPr>
              <w:jc w:val="center"/>
              <w:rPr>
                <w:color w:val="000000"/>
                <w:sz w:val="20"/>
                <w:szCs w:val="20"/>
              </w:rPr>
            </w:pPr>
            <w:r w:rsidRPr="00F41476">
              <w:rPr>
                <w:color w:val="000000"/>
                <w:sz w:val="22"/>
              </w:rPr>
              <w:t>933,563</w:t>
            </w:r>
          </w:p>
        </w:tc>
        <w:tc>
          <w:tcPr>
            <w:tcW w:w="1960" w:type="dxa"/>
            <w:shd w:val="clear" w:color="000000" w:fill="FFFFFF"/>
            <w:vAlign w:val="center"/>
          </w:tcPr>
          <w:p w14:paraId="29687792"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03A11908" w14:textId="77777777" w:rsidTr="002F4B54">
        <w:trPr>
          <w:trHeight w:val="301"/>
        </w:trPr>
        <w:tc>
          <w:tcPr>
            <w:tcW w:w="580" w:type="dxa"/>
            <w:shd w:val="clear" w:color="auto" w:fill="auto"/>
            <w:noWrap/>
            <w:vAlign w:val="center"/>
          </w:tcPr>
          <w:p w14:paraId="055D830F" w14:textId="77777777" w:rsidR="002F4B54" w:rsidRPr="00F41476" w:rsidRDefault="002F4B54" w:rsidP="002F4B54">
            <w:pPr>
              <w:jc w:val="center"/>
              <w:rPr>
                <w:color w:val="000000"/>
                <w:sz w:val="22"/>
              </w:rPr>
            </w:pPr>
            <w:r w:rsidRPr="00F41476">
              <w:rPr>
                <w:color w:val="000000"/>
                <w:sz w:val="22"/>
              </w:rPr>
              <w:t>10</w:t>
            </w:r>
          </w:p>
        </w:tc>
        <w:tc>
          <w:tcPr>
            <w:tcW w:w="3880" w:type="dxa"/>
            <w:shd w:val="clear" w:color="auto" w:fill="auto"/>
            <w:vAlign w:val="center"/>
          </w:tcPr>
          <w:p w14:paraId="6F798B6C"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L=10 м на теплосеть Д=89 мм</w:t>
            </w:r>
          </w:p>
        </w:tc>
        <w:tc>
          <w:tcPr>
            <w:tcW w:w="2780" w:type="dxa"/>
            <w:shd w:val="clear" w:color="auto" w:fill="auto"/>
            <w:vAlign w:val="center"/>
          </w:tcPr>
          <w:p w14:paraId="24E6982F" w14:textId="77777777" w:rsidR="002F4B54" w:rsidRPr="00F41476" w:rsidRDefault="002F4B54" w:rsidP="002F4B54">
            <w:pPr>
              <w:jc w:val="center"/>
              <w:rPr>
                <w:color w:val="000000"/>
                <w:sz w:val="20"/>
                <w:szCs w:val="20"/>
              </w:rPr>
            </w:pPr>
            <w:r w:rsidRPr="00F41476">
              <w:rPr>
                <w:color w:val="000000"/>
                <w:sz w:val="22"/>
              </w:rPr>
              <w:t>129,366</w:t>
            </w:r>
          </w:p>
        </w:tc>
        <w:tc>
          <w:tcPr>
            <w:tcW w:w="1960" w:type="dxa"/>
            <w:shd w:val="clear" w:color="000000" w:fill="FFFFFF"/>
            <w:vAlign w:val="center"/>
          </w:tcPr>
          <w:p w14:paraId="3D6916EB"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19ADCEB0" w14:textId="77777777" w:rsidTr="002F4B54">
        <w:trPr>
          <w:trHeight w:val="301"/>
        </w:trPr>
        <w:tc>
          <w:tcPr>
            <w:tcW w:w="580" w:type="dxa"/>
            <w:shd w:val="clear" w:color="auto" w:fill="auto"/>
            <w:noWrap/>
            <w:vAlign w:val="center"/>
          </w:tcPr>
          <w:p w14:paraId="5649EB59" w14:textId="77777777" w:rsidR="002F4B54" w:rsidRPr="00F41476" w:rsidRDefault="002F4B54" w:rsidP="002F4B54">
            <w:pPr>
              <w:jc w:val="center"/>
              <w:rPr>
                <w:color w:val="000000"/>
                <w:sz w:val="22"/>
              </w:rPr>
            </w:pPr>
            <w:r w:rsidRPr="00F41476">
              <w:rPr>
                <w:color w:val="000000"/>
                <w:sz w:val="22"/>
              </w:rPr>
              <w:t>11</w:t>
            </w:r>
          </w:p>
        </w:tc>
        <w:tc>
          <w:tcPr>
            <w:tcW w:w="3880" w:type="dxa"/>
            <w:shd w:val="clear" w:color="auto" w:fill="auto"/>
            <w:vAlign w:val="center"/>
          </w:tcPr>
          <w:p w14:paraId="6CD68BF2"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L=10 м на теплосеть Д=57 мм</w:t>
            </w:r>
          </w:p>
        </w:tc>
        <w:tc>
          <w:tcPr>
            <w:tcW w:w="2780" w:type="dxa"/>
            <w:shd w:val="clear" w:color="auto" w:fill="auto"/>
            <w:vAlign w:val="center"/>
          </w:tcPr>
          <w:p w14:paraId="7DC3C237" w14:textId="77777777" w:rsidR="002F4B54" w:rsidRPr="00F41476" w:rsidRDefault="002F4B54" w:rsidP="002F4B54">
            <w:pPr>
              <w:jc w:val="center"/>
              <w:rPr>
                <w:color w:val="000000"/>
                <w:sz w:val="20"/>
                <w:szCs w:val="20"/>
              </w:rPr>
            </w:pPr>
            <w:r w:rsidRPr="00F41476">
              <w:rPr>
                <w:color w:val="000000"/>
                <w:sz w:val="22"/>
              </w:rPr>
              <w:t>129,366</w:t>
            </w:r>
          </w:p>
        </w:tc>
        <w:tc>
          <w:tcPr>
            <w:tcW w:w="1960" w:type="dxa"/>
            <w:shd w:val="clear" w:color="000000" w:fill="FFFFFF"/>
            <w:vAlign w:val="center"/>
          </w:tcPr>
          <w:p w14:paraId="59FEA932"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2FF458ED" w14:textId="77777777" w:rsidTr="002F4B54">
        <w:trPr>
          <w:trHeight w:val="301"/>
        </w:trPr>
        <w:tc>
          <w:tcPr>
            <w:tcW w:w="580" w:type="dxa"/>
            <w:shd w:val="clear" w:color="auto" w:fill="auto"/>
            <w:noWrap/>
            <w:vAlign w:val="center"/>
          </w:tcPr>
          <w:p w14:paraId="3BDF0284" w14:textId="77777777" w:rsidR="002F4B54" w:rsidRPr="00F41476" w:rsidRDefault="002F4B54" w:rsidP="002F4B54">
            <w:pPr>
              <w:jc w:val="center"/>
              <w:rPr>
                <w:color w:val="000000"/>
                <w:sz w:val="22"/>
              </w:rPr>
            </w:pPr>
            <w:r w:rsidRPr="00F41476">
              <w:rPr>
                <w:color w:val="000000"/>
                <w:sz w:val="22"/>
              </w:rPr>
              <w:t>12</w:t>
            </w:r>
          </w:p>
        </w:tc>
        <w:tc>
          <w:tcPr>
            <w:tcW w:w="3880" w:type="dxa"/>
            <w:shd w:val="clear" w:color="auto" w:fill="auto"/>
            <w:vAlign w:val="center"/>
          </w:tcPr>
          <w:p w14:paraId="75704DDA"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L=40 м на теплосеть Д=133 мм</w:t>
            </w:r>
          </w:p>
        </w:tc>
        <w:tc>
          <w:tcPr>
            <w:tcW w:w="2780" w:type="dxa"/>
            <w:shd w:val="clear" w:color="auto" w:fill="auto"/>
            <w:vAlign w:val="center"/>
          </w:tcPr>
          <w:p w14:paraId="7067A478" w14:textId="77777777" w:rsidR="002F4B54" w:rsidRPr="00F41476" w:rsidRDefault="002F4B54" w:rsidP="002F4B54">
            <w:pPr>
              <w:jc w:val="center"/>
              <w:rPr>
                <w:color w:val="000000"/>
                <w:sz w:val="20"/>
                <w:szCs w:val="20"/>
              </w:rPr>
            </w:pPr>
            <w:r w:rsidRPr="00F41476">
              <w:rPr>
                <w:color w:val="000000"/>
                <w:sz w:val="22"/>
              </w:rPr>
              <w:t>726,679</w:t>
            </w:r>
          </w:p>
        </w:tc>
        <w:tc>
          <w:tcPr>
            <w:tcW w:w="1960" w:type="dxa"/>
            <w:shd w:val="clear" w:color="000000" w:fill="FFFFFF"/>
            <w:vAlign w:val="center"/>
          </w:tcPr>
          <w:p w14:paraId="531D8E99"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2AA213AE" w14:textId="77777777" w:rsidTr="002F4B54">
        <w:trPr>
          <w:trHeight w:val="301"/>
        </w:trPr>
        <w:tc>
          <w:tcPr>
            <w:tcW w:w="580" w:type="dxa"/>
            <w:shd w:val="clear" w:color="auto" w:fill="auto"/>
            <w:noWrap/>
            <w:vAlign w:val="center"/>
          </w:tcPr>
          <w:p w14:paraId="4C0451AA" w14:textId="77777777" w:rsidR="002F4B54" w:rsidRPr="00F41476" w:rsidRDefault="002F4B54" w:rsidP="002F4B54">
            <w:pPr>
              <w:jc w:val="center"/>
              <w:rPr>
                <w:color w:val="000000"/>
                <w:sz w:val="22"/>
              </w:rPr>
            </w:pPr>
            <w:r w:rsidRPr="00F41476">
              <w:rPr>
                <w:color w:val="000000"/>
                <w:sz w:val="22"/>
              </w:rPr>
              <w:t>13</w:t>
            </w:r>
          </w:p>
        </w:tc>
        <w:tc>
          <w:tcPr>
            <w:tcW w:w="3880" w:type="dxa"/>
            <w:shd w:val="clear" w:color="auto" w:fill="auto"/>
            <w:vAlign w:val="center"/>
          </w:tcPr>
          <w:p w14:paraId="5CBDD13B"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L=40 м на теплосеть Д=89 мм</w:t>
            </w:r>
          </w:p>
        </w:tc>
        <w:tc>
          <w:tcPr>
            <w:tcW w:w="2780" w:type="dxa"/>
            <w:shd w:val="clear" w:color="auto" w:fill="auto"/>
            <w:vAlign w:val="center"/>
          </w:tcPr>
          <w:p w14:paraId="7910A28A" w14:textId="77777777" w:rsidR="002F4B54" w:rsidRPr="00F41476" w:rsidRDefault="002F4B54" w:rsidP="002F4B54">
            <w:pPr>
              <w:jc w:val="center"/>
              <w:rPr>
                <w:color w:val="000000"/>
                <w:sz w:val="20"/>
                <w:szCs w:val="20"/>
              </w:rPr>
            </w:pPr>
            <w:r w:rsidRPr="00F41476">
              <w:rPr>
                <w:color w:val="000000"/>
                <w:sz w:val="22"/>
              </w:rPr>
              <w:t>655,646</w:t>
            </w:r>
          </w:p>
        </w:tc>
        <w:tc>
          <w:tcPr>
            <w:tcW w:w="1960" w:type="dxa"/>
            <w:shd w:val="clear" w:color="000000" w:fill="FFFFFF"/>
            <w:vAlign w:val="center"/>
          </w:tcPr>
          <w:p w14:paraId="0E388DBC"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410886AC" w14:textId="77777777" w:rsidTr="002F4B54">
        <w:trPr>
          <w:trHeight w:val="301"/>
        </w:trPr>
        <w:tc>
          <w:tcPr>
            <w:tcW w:w="580" w:type="dxa"/>
            <w:shd w:val="clear" w:color="auto" w:fill="auto"/>
            <w:noWrap/>
            <w:vAlign w:val="center"/>
          </w:tcPr>
          <w:p w14:paraId="26D9BE66" w14:textId="77777777" w:rsidR="002F4B54" w:rsidRPr="00F41476" w:rsidRDefault="002F4B54" w:rsidP="002F4B54">
            <w:pPr>
              <w:jc w:val="center"/>
              <w:rPr>
                <w:color w:val="000000"/>
                <w:sz w:val="22"/>
              </w:rPr>
            </w:pPr>
            <w:r w:rsidRPr="00F41476">
              <w:rPr>
                <w:color w:val="000000"/>
                <w:sz w:val="22"/>
              </w:rPr>
              <w:t>14</w:t>
            </w:r>
          </w:p>
        </w:tc>
        <w:tc>
          <w:tcPr>
            <w:tcW w:w="3880" w:type="dxa"/>
            <w:shd w:val="clear" w:color="auto" w:fill="auto"/>
            <w:vAlign w:val="center"/>
          </w:tcPr>
          <w:p w14:paraId="0A6A0DC6"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Д=57 мм L=40 м на теплосеть Д=89 мм</w:t>
            </w:r>
          </w:p>
        </w:tc>
        <w:tc>
          <w:tcPr>
            <w:tcW w:w="2780" w:type="dxa"/>
            <w:shd w:val="clear" w:color="auto" w:fill="auto"/>
            <w:vAlign w:val="center"/>
          </w:tcPr>
          <w:p w14:paraId="219F19AE" w14:textId="77777777" w:rsidR="002F4B54" w:rsidRPr="00F41476" w:rsidRDefault="002F4B54" w:rsidP="002F4B54">
            <w:pPr>
              <w:jc w:val="center"/>
              <w:rPr>
                <w:color w:val="000000"/>
                <w:sz w:val="20"/>
                <w:szCs w:val="20"/>
              </w:rPr>
            </w:pPr>
            <w:r w:rsidRPr="00F41476">
              <w:rPr>
                <w:color w:val="000000"/>
                <w:sz w:val="22"/>
              </w:rPr>
              <w:t>517,462</w:t>
            </w:r>
          </w:p>
        </w:tc>
        <w:tc>
          <w:tcPr>
            <w:tcW w:w="1960" w:type="dxa"/>
            <w:shd w:val="clear" w:color="000000" w:fill="FFFFFF"/>
            <w:vAlign w:val="center"/>
          </w:tcPr>
          <w:p w14:paraId="6FA8FD41"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765E444C" w14:textId="77777777" w:rsidTr="002F4B54">
        <w:trPr>
          <w:trHeight w:val="301"/>
        </w:trPr>
        <w:tc>
          <w:tcPr>
            <w:tcW w:w="580" w:type="dxa"/>
            <w:shd w:val="clear" w:color="auto" w:fill="auto"/>
            <w:noWrap/>
            <w:vAlign w:val="center"/>
          </w:tcPr>
          <w:p w14:paraId="7F23493A" w14:textId="77777777" w:rsidR="002F4B54" w:rsidRPr="00F41476" w:rsidRDefault="002F4B54" w:rsidP="002F4B54">
            <w:pPr>
              <w:jc w:val="center"/>
              <w:rPr>
                <w:color w:val="000000"/>
                <w:sz w:val="22"/>
              </w:rPr>
            </w:pPr>
            <w:r w:rsidRPr="00F41476">
              <w:rPr>
                <w:color w:val="000000"/>
                <w:sz w:val="22"/>
              </w:rPr>
              <w:t>15</w:t>
            </w:r>
          </w:p>
        </w:tc>
        <w:tc>
          <w:tcPr>
            <w:tcW w:w="3880" w:type="dxa"/>
            <w:shd w:val="clear" w:color="auto" w:fill="auto"/>
            <w:vAlign w:val="center"/>
          </w:tcPr>
          <w:p w14:paraId="07BD209F"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Д=57 мм L=57,5 м на теплосеть Д=89 мм</w:t>
            </w:r>
          </w:p>
        </w:tc>
        <w:tc>
          <w:tcPr>
            <w:tcW w:w="2780" w:type="dxa"/>
            <w:shd w:val="clear" w:color="auto" w:fill="auto"/>
            <w:vAlign w:val="center"/>
          </w:tcPr>
          <w:p w14:paraId="7D9932A0" w14:textId="77777777" w:rsidR="002F4B54" w:rsidRPr="00F41476" w:rsidRDefault="002F4B54" w:rsidP="002F4B54">
            <w:pPr>
              <w:jc w:val="center"/>
              <w:rPr>
                <w:color w:val="000000"/>
                <w:sz w:val="20"/>
                <w:szCs w:val="20"/>
              </w:rPr>
            </w:pPr>
            <w:r w:rsidRPr="00F41476">
              <w:rPr>
                <w:color w:val="000000"/>
                <w:sz w:val="22"/>
              </w:rPr>
              <w:t>743,852</w:t>
            </w:r>
          </w:p>
        </w:tc>
        <w:tc>
          <w:tcPr>
            <w:tcW w:w="1960" w:type="dxa"/>
            <w:shd w:val="clear" w:color="000000" w:fill="FFFFFF"/>
            <w:vAlign w:val="center"/>
          </w:tcPr>
          <w:p w14:paraId="79380D2C"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7A24921A" w14:textId="77777777" w:rsidTr="002F4B54">
        <w:trPr>
          <w:trHeight w:val="301"/>
        </w:trPr>
        <w:tc>
          <w:tcPr>
            <w:tcW w:w="580" w:type="dxa"/>
            <w:shd w:val="clear" w:color="auto" w:fill="auto"/>
            <w:noWrap/>
            <w:vAlign w:val="center"/>
          </w:tcPr>
          <w:p w14:paraId="196F066E"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53567650" w14:textId="77777777" w:rsidR="002F4B54" w:rsidRPr="00F41476" w:rsidRDefault="002F4B54" w:rsidP="002F4B54">
            <w:pPr>
              <w:rPr>
                <w:color w:val="000000"/>
                <w:sz w:val="20"/>
                <w:szCs w:val="20"/>
              </w:rPr>
            </w:pPr>
            <w:r w:rsidRPr="00F41476">
              <w:rPr>
                <w:b/>
                <w:bCs/>
                <w:color w:val="000000"/>
                <w:sz w:val="22"/>
              </w:rPr>
              <w:t>ТПП Южный</w:t>
            </w:r>
          </w:p>
        </w:tc>
        <w:tc>
          <w:tcPr>
            <w:tcW w:w="2780" w:type="dxa"/>
            <w:shd w:val="clear" w:color="auto" w:fill="auto"/>
            <w:vAlign w:val="center"/>
          </w:tcPr>
          <w:p w14:paraId="3705B86D"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7180ED82"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5DE85CF1" w14:textId="77777777" w:rsidTr="002F4B54">
        <w:trPr>
          <w:trHeight w:val="301"/>
        </w:trPr>
        <w:tc>
          <w:tcPr>
            <w:tcW w:w="580" w:type="dxa"/>
            <w:shd w:val="clear" w:color="auto" w:fill="auto"/>
            <w:noWrap/>
            <w:vAlign w:val="center"/>
          </w:tcPr>
          <w:p w14:paraId="6805F5A4"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47AD7AB5" w14:textId="77777777" w:rsidR="002F4B54" w:rsidRPr="00F41476" w:rsidRDefault="002F4B54" w:rsidP="002F4B54">
            <w:pPr>
              <w:rPr>
                <w:color w:val="000000"/>
                <w:sz w:val="20"/>
                <w:szCs w:val="20"/>
              </w:rPr>
            </w:pPr>
            <w:r w:rsidRPr="00F41476">
              <w:rPr>
                <w:b/>
                <w:bCs/>
                <w:color w:val="000000"/>
                <w:sz w:val="22"/>
              </w:rPr>
              <w:t>сети отопления</w:t>
            </w:r>
          </w:p>
        </w:tc>
        <w:tc>
          <w:tcPr>
            <w:tcW w:w="2780" w:type="dxa"/>
            <w:shd w:val="clear" w:color="auto" w:fill="auto"/>
            <w:vAlign w:val="center"/>
          </w:tcPr>
          <w:p w14:paraId="65493B55"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457613F4"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4AFDB490" w14:textId="77777777" w:rsidTr="002F4B54">
        <w:trPr>
          <w:trHeight w:val="301"/>
        </w:trPr>
        <w:tc>
          <w:tcPr>
            <w:tcW w:w="580" w:type="dxa"/>
            <w:shd w:val="clear" w:color="auto" w:fill="auto"/>
            <w:noWrap/>
            <w:vAlign w:val="center"/>
          </w:tcPr>
          <w:p w14:paraId="36427992" w14:textId="77777777" w:rsidR="002F4B54" w:rsidRPr="00F41476" w:rsidRDefault="002F4B54" w:rsidP="002F4B54">
            <w:pPr>
              <w:jc w:val="center"/>
              <w:rPr>
                <w:color w:val="000000"/>
                <w:sz w:val="22"/>
              </w:rPr>
            </w:pPr>
            <w:r w:rsidRPr="00F41476">
              <w:rPr>
                <w:color w:val="000000"/>
                <w:sz w:val="22"/>
              </w:rPr>
              <w:t>1</w:t>
            </w:r>
          </w:p>
        </w:tc>
        <w:tc>
          <w:tcPr>
            <w:tcW w:w="3880" w:type="dxa"/>
            <w:shd w:val="clear" w:color="auto" w:fill="auto"/>
            <w:vAlign w:val="center"/>
          </w:tcPr>
          <w:p w14:paraId="2F3E9EB9"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L=30 м на теплосеть Д=159 мм</w:t>
            </w:r>
          </w:p>
        </w:tc>
        <w:tc>
          <w:tcPr>
            <w:tcW w:w="2780" w:type="dxa"/>
            <w:shd w:val="clear" w:color="auto" w:fill="auto"/>
            <w:vAlign w:val="center"/>
          </w:tcPr>
          <w:p w14:paraId="105BDA07" w14:textId="77777777" w:rsidR="002F4B54" w:rsidRPr="00F41476" w:rsidRDefault="002F4B54" w:rsidP="002F4B54">
            <w:pPr>
              <w:jc w:val="center"/>
              <w:rPr>
                <w:color w:val="000000"/>
                <w:sz w:val="20"/>
                <w:szCs w:val="20"/>
              </w:rPr>
            </w:pPr>
            <w:r w:rsidRPr="00F41476">
              <w:rPr>
                <w:color w:val="000000"/>
                <w:sz w:val="22"/>
              </w:rPr>
              <w:t>577,635</w:t>
            </w:r>
          </w:p>
        </w:tc>
        <w:tc>
          <w:tcPr>
            <w:tcW w:w="1960" w:type="dxa"/>
            <w:shd w:val="clear" w:color="000000" w:fill="FFFFFF"/>
            <w:vAlign w:val="center"/>
          </w:tcPr>
          <w:p w14:paraId="2EC80893"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256EC583" w14:textId="77777777" w:rsidTr="002F4B54">
        <w:trPr>
          <w:trHeight w:val="301"/>
        </w:trPr>
        <w:tc>
          <w:tcPr>
            <w:tcW w:w="580" w:type="dxa"/>
            <w:shd w:val="clear" w:color="auto" w:fill="auto"/>
            <w:noWrap/>
            <w:vAlign w:val="center"/>
          </w:tcPr>
          <w:p w14:paraId="0204C4E5" w14:textId="77777777" w:rsidR="002F4B54" w:rsidRPr="00F41476" w:rsidRDefault="002F4B54" w:rsidP="002F4B54">
            <w:pPr>
              <w:jc w:val="center"/>
              <w:rPr>
                <w:color w:val="000000"/>
                <w:sz w:val="22"/>
              </w:rPr>
            </w:pPr>
            <w:r w:rsidRPr="00F41476">
              <w:rPr>
                <w:color w:val="000000"/>
                <w:sz w:val="22"/>
              </w:rPr>
              <w:t>2</w:t>
            </w:r>
          </w:p>
        </w:tc>
        <w:tc>
          <w:tcPr>
            <w:tcW w:w="3880" w:type="dxa"/>
            <w:shd w:val="clear" w:color="auto" w:fill="auto"/>
            <w:vAlign w:val="center"/>
          </w:tcPr>
          <w:p w14:paraId="0C022ABC"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L=190 м на теплосеть Д=159 мм</w:t>
            </w:r>
          </w:p>
        </w:tc>
        <w:tc>
          <w:tcPr>
            <w:tcW w:w="2780" w:type="dxa"/>
            <w:shd w:val="clear" w:color="auto" w:fill="auto"/>
            <w:vAlign w:val="center"/>
          </w:tcPr>
          <w:p w14:paraId="4A2E21D9" w14:textId="77777777" w:rsidR="002F4B54" w:rsidRPr="00F41476" w:rsidRDefault="002F4B54" w:rsidP="002F4B54">
            <w:pPr>
              <w:jc w:val="center"/>
              <w:rPr>
                <w:color w:val="000000"/>
                <w:sz w:val="20"/>
                <w:szCs w:val="20"/>
              </w:rPr>
            </w:pPr>
            <w:r w:rsidRPr="00F41476">
              <w:rPr>
                <w:color w:val="000000"/>
                <w:sz w:val="22"/>
              </w:rPr>
              <w:t>3658,352</w:t>
            </w:r>
          </w:p>
        </w:tc>
        <w:tc>
          <w:tcPr>
            <w:tcW w:w="1960" w:type="dxa"/>
            <w:shd w:val="clear" w:color="000000" w:fill="FFFFFF"/>
            <w:vAlign w:val="center"/>
          </w:tcPr>
          <w:p w14:paraId="66D57177"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5F93F79F" w14:textId="77777777" w:rsidTr="002F4B54">
        <w:trPr>
          <w:trHeight w:val="301"/>
        </w:trPr>
        <w:tc>
          <w:tcPr>
            <w:tcW w:w="580" w:type="dxa"/>
            <w:shd w:val="clear" w:color="auto" w:fill="auto"/>
            <w:noWrap/>
            <w:vAlign w:val="center"/>
          </w:tcPr>
          <w:p w14:paraId="259BFFEB" w14:textId="77777777" w:rsidR="002F4B54" w:rsidRPr="00F41476" w:rsidRDefault="002F4B54" w:rsidP="002F4B54">
            <w:pPr>
              <w:jc w:val="center"/>
              <w:rPr>
                <w:color w:val="000000"/>
                <w:sz w:val="22"/>
              </w:rPr>
            </w:pPr>
            <w:r w:rsidRPr="00F41476">
              <w:rPr>
                <w:color w:val="000000"/>
                <w:sz w:val="22"/>
              </w:rPr>
              <w:t>3</w:t>
            </w:r>
          </w:p>
        </w:tc>
        <w:tc>
          <w:tcPr>
            <w:tcW w:w="3880" w:type="dxa"/>
            <w:shd w:val="clear" w:color="auto" w:fill="auto"/>
            <w:vAlign w:val="center"/>
          </w:tcPr>
          <w:p w14:paraId="6CB59F3A"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L=5 м на теплосеть Д=57 мм</w:t>
            </w:r>
          </w:p>
        </w:tc>
        <w:tc>
          <w:tcPr>
            <w:tcW w:w="2780" w:type="dxa"/>
            <w:shd w:val="clear" w:color="auto" w:fill="auto"/>
            <w:vAlign w:val="center"/>
          </w:tcPr>
          <w:p w14:paraId="0EAA7181" w14:textId="77777777" w:rsidR="002F4B54" w:rsidRPr="00F41476" w:rsidRDefault="002F4B54" w:rsidP="002F4B54">
            <w:pPr>
              <w:jc w:val="center"/>
              <w:rPr>
                <w:color w:val="000000"/>
                <w:sz w:val="20"/>
                <w:szCs w:val="20"/>
              </w:rPr>
            </w:pPr>
            <w:r w:rsidRPr="00F41476">
              <w:rPr>
                <w:color w:val="000000"/>
                <w:sz w:val="22"/>
              </w:rPr>
              <w:t>646,828</w:t>
            </w:r>
          </w:p>
        </w:tc>
        <w:tc>
          <w:tcPr>
            <w:tcW w:w="1960" w:type="dxa"/>
            <w:shd w:val="clear" w:color="000000" w:fill="FFFFFF"/>
            <w:vAlign w:val="center"/>
          </w:tcPr>
          <w:p w14:paraId="3BD11809"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1DB5B32D" w14:textId="77777777" w:rsidTr="002F4B54">
        <w:trPr>
          <w:trHeight w:val="301"/>
        </w:trPr>
        <w:tc>
          <w:tcPr>
            <w:tcW w:w="580" w:type="dxa"/>
            <w:shd w:val="clear" w:color="auto" w:fill="auto"/>
            <w:noWrap/>
            <w:vAlign w:val="center"/>
          </w:tcPr>
          <w:p w14:paraId="4A8F6D3F" w14:textId="77777777" w:rsidR="002F4B54" w:rsidRPr="00F41476" w:rsidRDefault="002F4B54" w:rsidP="002F4B54">
            <w:pPr>
              <w:jc w:val="center"/>
              <w:rPr>
                <w:color w:val="000000"/>
                <w:sz w:val="22"/>
              </w:rPr>
            </w:pPr>
            <w:r w:rsidRPr="00F41476">
              <w:rPr>
                <w:color w:val="000000"/>
                <w:sz w:val="22"/>
              </w:rPr>
              <w:lastRenderedPageBreak/>
              <w:t>4</w:t>
            </w:r>
          </w:p>
        </w:tc>
        <w:tc>
          <w:tcPr>
            <w:tcW w:w="3880" w:type="dxa"/>
            <w:shd w:val="clear" w:color="auto" w:fill="auto"/>
            <w:vAlign w:val="center"/>
          </w:tcPr>
          <w:p w14:paraId="7B5EE598"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Д=159 мм L=135 м на теплосеть Д=108 мм</w:t>
            </w:r>
          </w:p>
        </w:tc>
        <w:tc>
          <w:tcPr>
            <w:tcW w:w="2780" w:type="dxa"/>
            <w:shd w:val="clear" w:color="auto" w:fill="auto"/>
            <w:vAlign w:val="center"/>
          </w:tcPr>
          <w:p w14:paraId="029B0503" w14:textId="77777777" w:rsidR="002F4B54" w:rsidRPr="00F41476" w:rsidRDefault="002F4B54" w:rsidP="002F4B54">
            <w:pPr>
              <w:jc w:val="center"/>
              <w:rPr>
                <w:color w:val="000000"/>
                <w:sz w:val="20"/>
                <w:szCs w:val="20"/>
              </w:rPr>
            </w:pPr>
            <w:r w:rsidRPr="00F41476">
              <w:rPr>
                <w:color w:val="000000"/>
                <w:sz w:val="22"/>
              </w:rPr>
              <w:t>1937,118</w:t>
            </w:r>
          </w:p>
        </w:tc>
        <w:tc>
          <w:tcPr>
            <w:tcW w:w="1960" w:type="dxa"/>
            <w:shd w:val="clear" w:color="000000" w:fill="FFFFFF"/>
            <w:vAlign w:val="center"/>
          </w:tcPr>
          <w:p w14:paraId="101C0342"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159063C9" w14:textId="77777777" w:rsidTr="002F4B54">
        <w:trPr>
          <w:trHeight w:val="301"/>
        </w:trPr>
        <w:tc>
          <w:tcPr>
            <w:tcW w:w="580" w:type="dxa"/>
            <w:shd w:val="clear" w:color="auto" w:fill="auto"/>
            <w:noWrap/>
            <w:vAlign w:val="center"/>
          </w:tcPr>
          <w:p w14:paraId="5EA798AB" w14:textId="77777777" w:rsidR="002F4B54" w:rsidRPr="00F41476" w:rsidRDefault="002F4B54" w:rsidP="002F4B54">
            <w:pPr>
              <w:jc w:val="center"/>
              <w:rPr>
                <w:color w:val="000000"/>
                <w:sz w:val="22"/>
              </w:rPr>
            </w:pPr>
            <w:r w:rsidRPr="00F41476">
              <w:rPr>
                <w:color w:val="000000"/>
                <w:sz w:val="22"/>
              </w:rPr>
              <w:t>5</w:t>
            </w:r>
          </w:p>
        </w:tc>
        <w:tc>
          <w:tcPr>
            <w:tcW w:w="3880" w:type="dxa"/>
            <w:shd w:val="clear" w:color="auto" w:fill="auto"/>
            <w:vAlign w:val="center"/>
          </w:tcPr>
          <w:p w14:paraId="5E98B15C"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Д=108 мм L=15 м на теплосеть Д=89 мм</w:t>
            </w:r>
          </w:p>
        </w:tc>
        <w:tc>
          <w:tcPr>
            <w:tcW w:w="2780" w:type="dxa"/>
            <w:shd w:val="clear" w:color="auto" w:fill="auto"/>
            <w:vAlign w:val="center"/>
          </w:tcPr>
          <w:p w14:paraId="22D8FD13" w14:textId="77777777" w:rsidR="002F4B54" w:rsidRPr="00F41476" w:rsidRDefault="002F4B54" w:rsidP="002F4B54">
            <w:pPr>
              <w:jc w:val="center"/>
              <w:rPr>
                <w:color w:val="000000"/>
                <w:sz w:val="20"/>
                <w:szCs w:val="20"/>
              </w:rPr>
            </w:pPr>
            <w:r w:rsidRPr="00F41476">
              <w:rPr>
                <w:color w:val="000000"/>
                <w:sz w:val="22"/>
              </w:rPr>
              <w:t>194,048</w:t>
            </w:r>
          </w:p>
        </w:tc>
        <w:tc>
          <w:tcPr>
            <w:tcW w:w="1960" w:type="dxa"/>
            <w:shd w:val="clear" w:color="000000" w:fill="FFFFFF"/>
            <w:vAlign w:val="center"/>
          </w:tcPr>
          <w:p w14:paraId="797195E5"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7D911C1" w14:textId="77777777" w:rsidTr="002F4B54">
        <w:trPr>
          <w:trHeight w:val="301"/>
        </w:trPr>
        <w:tc>
          <w:tcPr>
            <w:tcW w:w="580" w:type="dxa"/>
            <w:shd w:val="clear" w:color="auto" w:fill="auto"/>
            <w:noWrap/>
            <w:vAlign w:val="center"/>
          </w:tcPr>
          <w:p w14:paraId="5F50D795" w14:textId="77777777" w:rsidR="002F4B54" w:rsidRPr="00F41476" w:rsidRDefault="002F4B54" w:rsidP="002F4B54">
            <w:pPr>
              <w:jc w:val="center"/>
              <w:rPr>
                <w:color w:val="000000"/>
                <w:sz w:val="22"/>
              </w:rPr>
            </w:pPr>
            <w:r w:rsidRPr="00F41476">
              <w:rPr>
                <w:color w:val="000000"/>
                <w:sz w:val="22"/>
              </w:rPr>
              <w:t>6</w:t>
            </w:r>
          </w:p>
        </w:tc>
        <w:tc>
          <w:tcPr>
            <w:tcW w:w="3880" w:type="dxa"/>
            <w:shd w:val="clear" w:color="auto" w:fill="auto"/>
            <w:vAlign w:val="center"/>
          </w:tcPr>
          <w:p w14:paraId="3B6B467F"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L=15 м на теплосеть Д=108 мм</w:t>
            </w:r>
          </w:p>
        </w:tc>
        <w:tc>
          <w:tcPr>
            <w:tcW w:w="2780" w:type="dxa"/>
            <w:shd w:val="clear" w:color="auto" w:fill="auto"/>
            <w:vAlign w:val="center"/>
          </w:tcPr>
          <w:p w14:paraId="1D7C4809" w14:textId="77777777" w:rsidR="002F4B54" w:rsidRPr="00F41476" w:rsidRDefault="002F4B54" w:rsidP="002F4B54">
            <w:pPr>
              <w:jc w:val="center"/>
              <w:rPr>
                <w:color w:val="000000"/>
                <w:sz w:val="20"/>
                <w:szCs w:val="20"/>
              </w:rPr>
            </w:pPr>
            <w:r w:rsidRPr="00F41476">
              <w:rPr>
                <w:color w:val="000000"/>
                <w:sz w:val="22"/>
              </w:rPr>
              <w:t>215,235</w:t>
            </w:r>
          </w:p>
        </w:tc>
        <w:tc>
          <w:tcPr>
            <w:tcW w:w="1960" w:type="dxa"/>
            <w:shd w:val="clear" w:color="000000" w:fill="FFFFFF"/>
            <w:vAlign w:val="center"/>
          </w:tcPr>
          <w:p w14:paraId="43E44933"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14534911" w14:textId="77777777" w:rsidTr="002F4B54">
        <w:trPr>
          <w:trHeight w:val="301"/>
        </w:trPr>
        <w:tc>
          <w:tcPr>
            <w:tcW w:w="580" w:type="dxa"/>
            <w:shd w:val="clear" w:color="auto" w:fill="auto"/>
            <w:noWrap/>
            <w:vAlign w:val="center"/>
          </w:tcPr>
          <w:p w14:paraId="4D8AE5FD" w14:textId="77777777" w:rsidR="002F4B54" w:rsidRPr="00F41476" w:rsidRDefault="002F4B54" w:rsidP="002F4B54">
            <w:pPr>
              <w:jc w:val="center"/>
              <w:rPr>
                <w:color w:val="000000"/>
                <w:sz w:val="22"/>
              </w:rPr>
            </w:pPr>
            <w:r w:rsidRPr="00F41476">
              <w:rPr>
                <w:color w:val="000000"/>
                <w:sz w:val="22"/>
              </w:rPr>
              <w:t>7</w:t>
            </w:r>
          </w:p>
        </w:tc>
        <w:tc>
          <w:tcPr>
            <w:tcW w:w="3880" w:type="dxa"/>
            <w:shd w:val="clear" w:color="auto" w:fill="auto"/>
            <w:vAlign w:val="center"/>
          </w:tcPr>
          <w:p w14:paraId="64A602AF"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L=17,5 м на теплосеть Д=89 мм</w:t>
            </w:r>
          </w:p>
        </w:tc>
        <w:tc>
          <w:tcPr>
            <w:tcW w:w="2780" w:type="dxa"/>
            <w:shd w:val="clear" w:color="auto" w:fill="auto"/>
            <w:vAlign w:val="center"/>
          </w:tcPr>
          <w:p w14:paraId="4FC1E35E" w14:textId="77777777" w:rsidR="002F4B54" w:rsidRPr="00F41476" w:rsidRDefault="002F4B54" w:rsidP="002F4B54">
            <w:pPr>
              <w:jc w:val="center"/>
              <w:rPr>
                <w:color w:val="000000"/>
                <w:sz w:val="20"/>
                <w:szCs w:val="20"/>
              </w:rPr>
            </w:pPr>
            <w:r w:rsidRPr="00F41476">
              <w:rPr>
                <w:color w:val="000000"/>
                <w:sz w:val="22"/>
              </w:rPr>
              <w:t>226,39</w:t>
            </w:r>
          </w:p>
        </w:tc>
        <w:tc>
          <w:tcPr>
            <w:tcW w:w="1960" w:type="dxa"/>
            <w:shd w:val="clear" w:color="000000" w:fill="FFFFFF"/>
            <w:vAlign w:val="center"/>
          </w:tcPr>
          <w:p w14:paraId="5C3C6749"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4B2AA7B8" w14:textId="77777777" w:rsidTr="002F4B54">
        <w:trPr>
          <w:trHeight w:val="301"/>
        </w:trPr>
        <w:tc>
          <w:tcPr>
            <w:tcW w:w="580" w:type="dxa"/>
            <w:shd w:val="clear" w:color="auto" w:fill="auto"/>
            <w:noWrap/>
            <w:vAlign w:val="center"/>
          </w:tcPr>
          <w:p w14:paraId="5A26DA14"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1F89275B" w14:textId="77777777" w:rsidR="002F4B54" w:rsidRPr="00F41476" w:rsidRDefault="002F4B54" w:rsidP="002F4B54">
            <w:pPr>
              <w:rPr>
                <w:color w:val="000000"/>
                <w:sz w:val="20"/>
                <w:szCs w:val="20"/>
              </w:rPr>
            </w:pPr>
            <w:r w:rsidRPr="00F41476">
              <w:rPr>
                <w:b/>
                <w:bCs/>
                <w:color w:val="000000"/>
                <w:sz w:val="22"/>
              </w:rPr>
              <w:t>ТПП Баня</w:t>
            </w:r>
          </w:p>
        </w:tc>
        <w:tc>
          <w:tcPr>
            <w:tcW w:w="2780" w:type="dxa"/>
            <w:shd w:val="clear" w:color="auto" w:fill="auto"/>
            <w:vAlign w:val="center"/>
          </w:tcPr>
          <w:p w14:paraId="6BB78BB9"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7B7824DA"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7E384F5D" w14:textId="77777777" w:rsidTr="002F4B54">
        <w:trPr>
          <w:trHeight w:val="301"/>
        </w:trPr>
        <w:tc>
          <w:tcPr>
            <w:tcW w:w="580" w:type="dxa"/>
            <w:shd w:val="clear" w:color="auto" w:fill="auto"/>
            <w:noWrap/>
            <w:vAlign w:val="center"/>
          </w:tcPr>
          <w:p w14:paraId="3E7126AB"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15E54C62" w14:textId="77777777" w:rsidR="002F4B54" w:rsidRPr="00F41476" w:rsidRDefault="002F4B54" w:rsidP="002F4B54">
            <w:pPr>
              <w:rPr>
                <w:color w:val="000000"/>
                <w:sz w:val="20"/>
                <w:szCs w:val="20"/>
              </w:rPr>
            </w:pPr>
            <w:r w:rsidRPr="00F41476">
              <w:rPr>
                <w:b/>
                <w:bCs/>
                <w:color w:val="000000"/>
                <w:sz w:val="22"/>
              </w:rPr>
              <w:t>сети отопления</w:t>
            </w:r>
          </w:p>
        </w:tc>
        <w:tc>
          <w:tcPr>
            <w:tcW w:w="2780" w:type="dxa"/>
            <w:shd w:val="clear" w:color="auto" w:fill="auto"/>
            <w:vAlign w:val="center"/>
          </w:tcPr>
          <w:p w14:paraId="18B01269"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35BF1293"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1A7C2C9E" w14:textId="77777777" w:rsidTr="002F4B54">
        <w:trPr>
          <w:trHeight w:val="301"/>
        </w:trPr>
        <w:tc>
          <w:tcPr>
            <w:tcW w:w="580" w:type="dxa"/>
            <w:shd w:val="clear" w:color="auto" w:fill="auto"/>
            <w:noWrap/>
            <w:vAlign w:val="center"/>
          </w:tcPr>
          <w:p w14:paraId="5149AB4E" w14:textId="77777777" w:rsidR="002F4B54" w:rsidRPr="00F41476" w:rsidRDefault="002F4B54" w:rsidP="002F4B54">
            <w:pPr>
              <w:jc w:val="center"/>
              <w:rPr>
                <w:color w:val="000000"/>
                <w:sz w:val="22"/>
              </w:rPr>
            </w:pPr>
            <w:r w:rsidRPr="00F41476">
              <w:rPr>
                <w:color w:val="000000"/>
                <w:sz w:val="22"/>
              </w:rPr>
              <w:t>8</w:t>
            </w:r>
          </w:p>
        </w:tc>
        <w:tc>
          <w:tcPr>
            <w:tcW w:w="3880" w:type="dxa"/>
            <w:shd w:val="clear" w:color="auto" w:fill="auto"/>
            <w:vAlign w:val="center"/>
          </w:tcPr>
          <w:p w14:paraId="123DA761" w14:textId="5CC8DA5C"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L=60 м на теплосеть Д=108 мм</w:t>
            </w:r>
            <w:r w:rsidR="00115B05" w:rsidRPr="00F41476">
              <w:rPr>
                <w:color w:val="000000"/>
                <w:sz w:val="22"/>
              </w:rPr>
              <w:t xml:space="preserve"> </w:t>
            </w:r>
          </w:p>
        </w:tc>
        <w:tc>
          <w:tcPr>
            <w:tcW w:w="2780" w:type="dxa"/>
            <w:shd w:val="clear" w:color="auto" w:fill="auto"/>
            <w:vAlign w:val="center"/>
          </w:tcPr>
          <w:p w14:paraId="624AF81F" w14:textId="77777777" w:rsidR="002F4B54" w:rsidRPr="00F41476" w:rsidRDefault="002F4B54" w:rsidP="002F4B54">
            <w:pPr>
              <w:jc w:val="center"/>
              <w:rPr>
                <w:color w:val="000000"/>
                <w:sz w:val="20"/>
                <w:szCs w:val="20"/>
              </w:rPr>
            </w:pPr>
            <w:r w:rsidRPr="00F41476">
              <w:rPr>
                <w:color w:val="000000"/>
                <w:sz w:val="22"/>
              </w:rPr>
              <w:t>860,941</w:t>
            </w:r>
          </w:p>
        </w:tc>
        <w:tc>
          <w:tcPr>
            <w:tcW w:w="1960" w:type="dxa"/>
            <w:shd w:val="clear" w:color="000000" w:fill="FFFFFF"/>
            <w:vAlign w:val="center"/>
          </w:tcPr>
          <w:p w14:paraId="711DACD4"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687F9693" w14:textId="77777777" w:rsidTr="002F4B54">
        <w:trPr>
          <w:trHeight w:val="301"/>
        </w:trPr>
        <w:tc>
          <w:tcPr>
            <w:tcW w:w="580" w:type="dxa"/>
            <w:shd w:val="clear" w:color="auto" w:fill="auto"/>
            <w:noWrap/>
            <w:vAlign w:val="center"/>
          </w:tcPr>
          <w:p w14:paraId="28C85695" w14:textId="77777777" w:rsidR="002F4B54" w:rsidRPr="00F41476" w:rsidRDefault="002F4B54" w:rsidP="002F4B54">
            <w:pPr>
              <w:jc w:val="center"/>
              <w:rPr>
                <w:color w:val="000000"/>
                <w:sz w:val="22"/>
              </w:rPr>
            </w:pPr>
            <w:r w:rsidRPr="00F41476">
              <w:rPr>
                <w:color w:val="000000"/>
                <w:sz w:val="22"/>
              </w:rPr>
              <w:t>9</w:t>
            </w:r>
          </w:p>
        </w:tc>
        <w:tc>
          <w:tcPr>
            <w:tcW w:w="3880" w:type="dxa"/>
            <w:shd w:val="clear" w:color="auto" w:fill="auto"/>
            <w:vAlign w:val="center"/>
          </w:tcPr>
          <w:p w14:paraId="28AE59E9"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L=126,5 м на теплосеть Д=133 мм</w:t>
            </w:r>
          </w:p>
        </w:tc>
        <w:tc>
          <w:tcPr>
            <w:tcW w:w="2780" w:type="dxa"/>
            <w:shd w:val="clear" w:color="auto" w:fill="auto"/>
            <w:vAlign w:val="center"/>
          </w:tcPr>
          <w:p w14:paraId="43BC19EF" w14:textId="77777777" w:rsidR="002F4B54" w:rsidRPr="00F41476" w:rsidRDefault="002F4B54" w:rsidP="002F4B54">
            <w:pPr>
              <w:jc w:val="center"/>
              <w:rPr>
                <w:color w:val="000000"/>
                <w:sz w:val="20"/>
                <w:szCs w:val="20"/>
              </w:rPr>
            </w:pPr>
            <w:r w:rsidRPr="00F41476">
              <w:rPr>
                <w:color w:val="000000"/>
                <w:sz w:val="22"/>
              </w:rPr>
              <w:t>2053,838</w:t>
            </w:r>
          </w:p>
        </w:tc>
        <w:tc>
          <w:tcPr>
            <w:tcW w:w="1960" w:type="dxa"/>
            <w:shd w:val="clear" w:color="000000" w:fill="FFFFFF"/>
            <w:vAlign w:val="center"/>
          </w:tcPr>
          <w:p w14:paraId="223BBAF2"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540C0E6A" w14:textId="77777777" w:rsidTr="002F4B54">
        <w:trPr>
          <w:trHeight w:val="301"/>
        </w:trPr>
        <w:tc>
          <w:tcPr>
            <w:tcW w:w="580" w:type="dxa"/>
            <w:shd w:val="clear" w:color="auto" w:fill="auto"/>
            <w:noWrap/>
            <w:vAlign w:val="center"/>
          </w:tcPr>
          <w:p w14:paraId="01C07C3E" w14:textId="77777777" w:rsidR="002F4B54" w:rsidRPr="00F41476" w:rsidRDefault="002F4B54" w:rsidP="002F4B54">
            <w:pPr>
              <w:jc w:val="center"/>
              <w:rPr>
                <w:color w:val="000000"/>
                <w:sz w:val="22"/>
              </w:rPr>
            </w:pPr>
            <w:r w:rsidRPr="00F41476">
              <w:rPr>
                <w:color w:val="000000"/>
                <w:sz w:val="22"/>
              </w:rPr>
              <w:t>10</w:t>
            </w:r>
          </w:p>
        </w:tc>
        <w:tc>
          <w:tcPr>
            <w:tcW w:w="3880" w:type="dxa"/>
            <w:shd w:val="clear" w:color="auto" w:fill="auto"/>
            <w:vAlign w:val="center"/>
          </w:tcPr>
          <w:p w14:paraId="506B0D25"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L=170 м на теплосеть Д=133 мм</w:t>
            </w:r>
          </w:p>
        </w:tc>
        <w:tc>
          <w:tcPr>
            <w:tcW w:w="2780" w:type="dxa"/>
            <w:shd w:val="clear" w:color="auto" w:fill="auto"/>
            <w:vAlign w:val="center"/>
          </w:tcPr>
          <w:p w14:paraId="35E42E3E" w14:textId="77777777" w:rsidR="002F4B54" w:rsidRPr="00F41476" w:rsidRDefault="002F4B54" w:rsidP="002F4B54">
            <w:pPr>
              <w:jc w:val="center"/>
              <w:rPr>
                <w:color w:val="000000"/>
                <w:sz w:val="20"/>
                <w:szCs w:val="20"/>
              </w:rPr>
            </w:pPr>
            <w:r w:rsidRPr="00F41476">
              <w:rPr>
                <w:color w:val="000000"/>
                <w:sz w:val="22"/>
              </w:rPr>
              <w:t>3088,385</w:t>
            </w:r>
          </w:p>
        </w:tc>
        <w:tc>
          <w:tcPr>
            <w:tcW w:w="1960" w:type="dxa"/>
            <w:shd w:val="clear" w:color="000000" w:fill="FFFFFF"/>
            <w:vAlign w:val="center"/>
          </w:tcPr>
          <w:p w14:paraId="0DCEDD4A"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53329B3E" w14:textId="77777777" w:rsidTr="002F4B54">
        <w:trPr>
          <w:trHeight w:val="301"/>
        </w:trPr>
        <w:tc>
          <w:tcPr>
            <w:tcW w:w="580" w:type="dxa"/>
            <w:shd w:val="clear" w:color="auto" w:fill="auto"/>
            <w:noWrap/>
            <w:vAlign w:val="center"/>
          </w:tcPr>
          <w:p w14:paraId="6D91CAA0" w14:textId="77777777" w:rsidR="002F4B54" w:rsidRPr="00F41476" w:rsidRDefault="002F4B54" w:rsidP="002F4B54">
            <w:pPr>
              <w:jc w:val="center"/>
              <w:rPr>
                <w:color w:val="000000"/>
                <w:sz w:val="22"/>
              </w:rPr>
            </w:pPr>
            <w:r w:rsidRPr="00F41476">
              <w:rPr>
                <w:color w:val="000000"/>
                <w:sz w:val="22"/>
              </w:rPr>
              <w:t>11</w:t>
            </w:r>
          </w:p>
        </w:tc>
        <w:tc>
          <w:tcPr>
            <w:tcW w:w="3880" w:type="dxa"/>
            <w:shd w:val="clear" w:color="auto" w:fill="auto"/>
            <w:vAlign w:val="center"/>
          </w:tcPr>
          <w:p w14:paraId="0D175F54" w14:textId="77777777" w:rsidR="002F4B54" w:rsidRPr="00F41476" w:rsidRDefault="002F4B54" w:rsidP="002F4B54">
            <w:pPr>
              <w:rPr>
                <w:color w:val="000000"/>
                <w:sz w:val="20"/>
                <w:szCs w:val="20"/>
              </w:rPr>
            </w:pPr>
            <w:r w:rsidRPr="00F41476">
              <w:rPr>
                <w:b/>
                <w:bCs/>
                <w:color w:val="000000"/>
                <w:sz w:val="22"/>
              </w:rPr>
              <w:t>сети ГВС</w:t>
            </w:r>
          </w:p>
        </w:tc>
        <w:tc>
          <w:tcPr>
            <w:tcW w:w="2780" w:type="dxa"/>
            <w:shd w:val="clear" w:color="auto" w:fill="auto"/>
            <w:vAlign w:val="center"/>
          </w:tcPr>
          <w:p w14:paraId="54B0CF17"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1E057A54"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3E6A4A17" w14:textId="77777777" w:rsidTr="002F4B54">
        <w:trPr>
          <w:trHeight w:val="301"/>
        </w:trPr>
        <w:tc>
          <w:tcPr>
            <w:tcW w:w="580" w:type="dxa"/>
            <w:shd w:val="clear" w:color="auto" w:fill="auto"/>
            <w:noWrap/>
            <w:vAlign w:val="center"/>
          </w:tcPr>
          <w:p w14:paraId="577A723D" w14:textId="77777777" w:rsidR="002F4B54" w:rsidRPr="00F41476" w:rsidRDefault="002F4B54" w:rsidP="002F4B54">
            <w:pPr>
              <w:jc w:val="center"/>
              <w:rPr>
                <w:color w:val="000000"/>
                <w:sz w:val="22"/>
              </w:rPr>
            </w:pPr>
            <w:r w:rsidRPr="00F41476">
              <w:rPr>
                <w:color w:val="000000"/>
                <w:sz w:val="22"/>
              </w:rPr>
              <w:t>12</w:t>
            </w:r>
          </w:p>
        </w:tc>
        <w:tc>
          <w:tcPr>
            <w:tcW w:w="3880" w:type="dxa"/>
            <w:shd w:val="clear" w:color="auto" w:fill="auto"/>
            <w:vAlign w:val="center"/>
          </w:tcPr>
          <w:p w14:paraId="0F7D6A66" w14:textId="3103F981" w:rsidR="002F4B54" w:rsidRPr="00F41476" w:rsidRDefault="002F4B54" w:rsidP="002F4B54">
            <w:pPr>
              <w:rPr>
                <w:color w:val="000000"/>
                <w:sz w:val="20"/>
                <w:szCs w:val="20"/>
              </w:rPr>
            </w:pPr>
            <w:r w:rsidRPr="00F41476">
              <w:rPr>
                <w:color w:val="000000"/>
                <w:sz w:val="22"/>
              </w:rPr>
              <w:t xml:space="preserve">Замена тепловой сети Д=57 </w:t>
            </w:r>
            <w:r w:rsidR="00CB2A3C" w:rsidRPr="00F41476">
              <w:rPr>
                <w:color w:val="000000"/>
                <w:sz w:val="22"/>
              </w:rPr>
              <w:t>мм L</w:t>
            </w:r>
            <w:r w:rsidRPr="00F41476">
              <w:rPr>
                <w:color w:val="000000"/>
                <w:sz w:val="22"/>
              </w:rPr>
              <w:t>=50 м</w:t>
            </w:r>
          </w:p>
        </w:tc>
        <w:tc>
          <w:tcPr>
            <w:tcW w:w="2780" w:type="dxa"/>
            <w:shd w:val="clear" w:color="auto" w:fill="auto"/>
            <w:vAlign w:val="center"/>
          </w:tcPr>
          <w:p w14:paraId="59679588" w14:textId="77777777" w:rsidR="002F4B54" w:rsidRPr="00F41476" w:rsidRDefault="002F4B54" w:rsidP="002F4B54">
            <w:pPr>
              <w:jc w:val="center"/>
              <w:rPr>
                <w:color w:val="000000"/>
                <w:sz w:val="20"/>
                <w:szCs w:val="20"/>
              </w:rPr>
            </w:pPr>
            <w:r w:rsidRPr="00F41476">
              <w:rPr>
                <w:color w:val="000000"/>
                <w:sz w:val="22"/>
              </w:rPr>
              <w:t>646,828</w:t>
            </w:r>
          </w:p>
        </w:tc>
        <w:tc>
          <w:tcPr>
            <w:tcW w:w="1960" w:type="dxa"/>
            <w:shd w:val="clear" w:color="000000" w:fill="FFFFFF"/>
            <w:vAlign w:val="center"/>
          </w:tcPr>
          <w:p w14:paraId="75E0715F"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F45E5F5" w14:textId="77777777" w:rsidTr="002F4B54">
        <w:trPr>
          <w:trHeight w:val="301"/>
        </w:trPr>
        <w:tc>
          <w:tcPr>
            <w:tcW w:w="580" w:type="dxa"/>
            <w:shd w:val="clear" w:color="auto" w:fill="auto"/>
            <w:noWrap/>
            <w:vAlign w:val="center"/>
          </w:tcPr>
          <w:p w14:paraId="0EA92282" w14:textId="77777777" w:rsidR="002F4B54" w:rsidRPr="00F41476" w:rsidRDefault="002F4B54" w:rsidP="002F4B54">
            <w:pPr>
              <w:jc w:val="center"/>
              <w:rPr>
                <w:color w:val="000000"/>
                <w:sz w:val="22"/>
              </w:rPr>
            </w:pPr>
            <w:r w:rsidRPr="00F41476">
              <w:rPr>
                <w:color w:val="000000"/>
                <w:sz w:val="22"/>
              </w:rPr>
              <w:t>13</w:t>
            </w:r>
          </w:p>
        </w:tc>
        <w:tc>
          <w:tcPr>
            <w:tcW w:w="3880" w:type="dxa"/>
            <w:shd w:val="clear" w:color="auto" w:fill="auto"/>
            <w:vAlign w:val="center"/>
          </w:tcPr>
          <w:p w14:paraId="099D9A04"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Д=32 мм L=50 м на теплосеть Д=40 мм</w:t>
            </w:r>
          </w:p>
        </w:tc>
        <w:tc>
          <w:tcPr>
            <w:tcW w:w="2780" w:type="dxa"/>
            <w:shd w:val="clear" w:color="auto" w:fill="auto"/>
            <w:vAlign w:val="center"/>
          </w:tcPr>
          <w:p w14:paraId="7E2A352F" w14:textId="77777777" w:rsidR="002F4B54" w:rsidRPr="00F41476" w:rsidRDefault="002F4B54" w:rsidP="002F4B54">
            <w:pPr>
              <w:jc w:val="center"/>
              <w:rPr>
                <w:color w:val="000000"/>
                <w:sz w:val="20"/>
                <w:szCs w:val="20"/>
              </w:rPr>
            </w:pPr>
            <w:r w:rsidRPr="00F41476">
              <w:rPr>
                <w:color w:val="000000"/>
                <w:sz w:val="22"/>
              </w:rPr>
              <w:t>646,828</w:t>
            </w:r>
          </w:p>
        </w:tc>
        <w:tc>
          <w:tcPr>
            <w:tcW w:w="1960" w:type="dxa"/>
            <w:shd w:val="clear" w:color="000000" w:fill="FFFFFF"/>
            <w:vAlign w:val="center"/>
          </w:tcPr>
          <w:p w14:paraId="344752F2"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33DCF8ED" w14:textId="77777777" w:rsidTr="002F4B54">
        <w:trPr>
          <w:trHeight w:val="301"/>
        </w:trPr>
        <w:tc>
          <w:tcPr>
            <w:tcW w:w="580" w:type="dxa"/>
            <w:shd w:val="clear" w:color="auto" w:fill="auto"/>
            <w:noWrap/>
            <w:vAlign w:val="center"/>
          </w:tcPr>
          <w:p w14:paraId="2793ABE4"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67361308" w14:textId="77777777" w:rsidR="002F4B54" w:rsidRPr="00F41476" w:rsidRDefault="002F4B54" w:rsidP="002F4B54">
            <w:pPr>
              <w:rPr>
                <w:color w:val="000000"/>
                <w:sz w:val="20"/>
                <w:szCs w:val="20"/>
              </w:rPr>
            </w:pPr>
            <w:r w:rsidRPr="00F41476">
              <w:rPr>
                <w:b/>
                <w:bCs/>
                <w:color w:val="000000"/>
                <w:sz w:val="22"/>
              </w:rPr>
              <w:t>ТПП котельная № 4</w:t>
            </w:r>
          </w:p>
        </w:tc>
        <w:tc>
          <w:tcPr>
            <w:tcW w:w="2780" w:type="dxa"/>
            <w:shd w:val="clear" w:color="auto" w:fill="auto"/>
            <w:vAlign w:val="center"/>
          </w:tcPr>
          <w:p w14:paraId="20850581"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2A30F969"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001333DB" w14:textId="77777777" w:rsidTr="002F4B54">
        <w:trPr>
          <w:trHeight w:val="301"/>
        </w:trPr>
        <w:tc>
          <w:tcPr>
            <w:tcW w:w="580" w:type="dxa"/>
            <w:shd w:val="clear" w:color="auto" w:fill="auto"/>
            <w:noWrap/>
            <w:vAlign w:val="center"/>
          </w:tcPr>
          <w:p w14:paraId="3F467663" w14:textId="77777777" w:rsidR="002F4B54" w:rsidRPr="00F41476" w:rsidRDefault="002F4B54" w:rsidP="002F4B54">
            <w:pPr>
              <w:jc w:val="center"/>
              <w:rPr>
                <w:color w:val="000000"/>
                <w:sz w:val="22"/>
              </w:rPr>
            </w:pPr>
            <w:r w:rsidRPr="00F41476">
              <w:rPr>
                <w:color w:val="000000"/>
                <w:sz w:val="22"/>
              </w:rPr>
              <w:t> </w:t>
            </w:r>
          </w:p>
        </w:tc>
        <w:tc>
          <w:tcPr>
            <w:tcW w:w="3880" w:type="dxa"/>
            <w:shd w:val="clear" w:color="auto" w:fill="auto"/>
            <w:vAlign w:val="center"/>
          </w:tcPr>
          <w:p w14:paraId="0D388916" w14:textId="77777777" w:rsidR="002F4B54" w:rsidRPr="00F41476" w:rsidRDefault="002F4B54" w:rsidP="002F4B54">
            <w:pPr>
              <w:rPr>
                <w:color w:val="000000"/>
                <w:sz w:val="20"/>
                <w:szCs w:val="20"/>
              </w:rPr>
            </w:pPr>
            <w:r w:rsidRPr="00F41476">
              <w:rPr>
                <w:b/>
                <w:bCs/>
                <w:color w:val="000000"/>
                <w:sz w:val="22"/>
              </w:rPr>
              <w:t>сети отопления</w:t>
            </w:r>
          </w:p>
        </w:tc>
        <w:tc>
          <w:tcPr>
            <w:tcW w:w="2780" w:type="dxa"/>
            <w:shd w:val="clear" w:color="auto" w:fill="auto"/>
            <w:vAlign w:val="center"/>
          </w:tcPr>
          <w:p w14:paraId="4CEFD1A8"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274AEA82"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0A58FECA" w14:textId="77777777" w:rsidTr="002F4B54">
        <w:trPr>
          <w:trHeight w:val="301"/>
        </w:trPr>
        <w:tc>
          <w:tcPr>
            <w:tcW w:w="580" w:type="dxa"/>
            <w:shd w:val="clear" w:color="auto" w:fill="auto"/>
            <w:noWrap/>
            <w:vAlign w:val="center"/>
          </w:tcPr>
          <w:p w14:paraId="7BB8F5A1" w14:textId="77777777" w:rsidR="002F4B54" w:rsidRPr="00F41476" w:rsidRDefault="002F4B54" w:rsidP="002F4B54">
            <w:pPr>
              <w:jc w:val="center"/>
              <w:rPr>
                <w:color w:val="000000"/>
                <w:sz w:val="22"/>
              </w:rPr>
            </w:pPr>
            <w:r w:rsidRPr="00F41476">
              <w:rPr>
                <w:color w:val="000000"/>
                <w:sz w:val="22"/>
              </w:rPr>
              <w:t>1</w:t>
            </w:r>
          </w:p>
        </w:tc>
        <w:tc>
          <w:tcPr>
            <w:tcW w:w="3880" w:type="dxa"/>
            <w:shd w:val="clear" w:color="auto" w:fill="auto"/>
            <w:vAlign w:val="center"/>
          </w:tcPr>
          <w:p w14:paraId="01B40D9E"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Д=219 мм L=95 м на теплосеть Д=159 мм</w:t>
            </w:r>
          </w:p>
        </w:tc>
        <w:tc>
          <w:tcPr>
            <w:tcW w:w="2780" w:type="dxa"/>
            <w:shd w:val="clear" w:color="auto" w:fill="auto"/>
            <w:vAlign w:val="center"/>
          </w:tcPr>
          <w:p w14:paraId="737B0557" w14:textId="77777777" w:rsidR="002F4B54" w:rsidRPr="00F41476" w:rsidRDefault="002F4B54" w:rsidP="002F4B54">
            <w:pPr>
              <w:jc w:val="center"/>
              <w:rPr>
                <w:color w:val="000000"/>
                <w:sz w:val="20"/>
                <w:szCs w:val="20"/>
              </w:rPr>
            </w:pPr>
            <w:r w:rsidRPr="00F41476">
              <w:rPr>
                <w:color w:val="000000"/>
                <w:sz w:val="22"/>
              </w:rPr>
              <w:t>1829,176</w:t>
            </w:r>
          </w:p>
        </w:tc>
        <w:tc>
          <w:tcPr>
            <w:tcW w:w="1960" w:type="dxa"/>
            <w:shd w:val="clear" w:color="000000" w:fill="FFFFFF"/>
            <w:vAlign w:val="center"/>
          </w:tcPr>
          <w:p w14:paraId="5188DB7C" w14:textId="77777777" w:rsidR="002F4B54" w:rsidRPr="00F41476" w:rsidRDefault="002F4B54" w:rsidP="002F4B54">
            <w:pPr>
              <w:jc w:val="center"/>
              <w:rPr>
                <w:color w:val="000000"/>
                <w:sz w:val="20"/>
                <w:szCs w:val="20"/>
              </w:rPr>
            </w:pPr>
            <w:r w:rsidRPr="00F41476">
              <w:rPr>
                <w:color w:val="000000"/>
                <w:sz w:val="22"/>
              </w:rPr>
              <w:t>2025</w:t>
            </w:r>
          </w:p>
        </w:tc>
      </w:tr>
      <w:tr w:rsidR="002F4B54" w:rsidRPr="00F41476" w14:paraId="6446D708" w14:textId="77777777" w:rsidTr="002F4B54">
        <w:trPr>
          <w:trHeight w:val="301"/>
        </w:trPr>
        <w:tc>
          <w:tcPr>
            <w:tcW w:w="580" w:type="dxa"/>
            <w:shd w:val="clear" w:color="auto" w:fill="auto"/>
            <w:noWrap/>
            <w:vAlign w:val="center"/>
          </w:tcPr>
          <w:p w14:paraId="13333D96" w14:textId="77777777" w:rsidR="002F4B54" w:rsidRPr="00F41476" w:rsidRDefault="002F4B54" w:rsidP="002F4B54">
            <w:pPr>
              <w:jc w:val="center"/>
              <w:rPr>
                <w:color w:val="000000"/>
                <w:sz w:val="22"/>
              </w:rPr>
            </w:pPr>
            <w:r w:rsidRPr="00F41476">
              <w:rPr>
                <w:color w:val="000000"/>
                <w:sz w:val="22"/>
              </w:rPr>
              <w:t>2</w:t>
            </w:r>
          </w:p>
        </w:tc>
        <w:tc>
          <w:tcPr>
            <w:tcW w:w="3880" w:type="dxa"/>
            <w:shd w:val="clear" w:color="auto" w:fill="auto"/>
            <w:vAlign w:val="center"/>
          </w:tcPr>
          <w:p w14:paraId="2FCE71CB"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Д=114 мм L=95 м на теплосеть Д=108 мм</w:t>
            </w:r>
          </w:p>
        </w:tc>
        <w:tc>
          <w:tcPr>
            <w:tcW w:w="2780" w:type="dxa"/>
            <w:shd w:val="clear" w:color="auto" w:fill="auto"/>
            <w:vAlign w:val="center"/>
          </w:tcPr>
          <w:p w14:paraId="1DF04B78" w14:textId="77777777" w:rsidR="002F4B54" w:rsidRPr="00F41476" w:rsidRDefault="002F4B54" w:rsidP="002F4B54">
            <w:pPr>
              <w:jc w:val="center"/>
              <w:rPr>
                <w:color w:val="000000"/>
                <w:sz w:val="20"/>
                <w:szCs w:val="20"/>
              </w:rPr>
            </w:pPr>
            <w:r w:rsidRPr="00F41476">
              <w:rPr>
                <w:color w:val="000000"/>
                <w:sz w:val="22"/>
              </w:rPr>
              <w:t>1941,002</w:t>
            </w:r>
          </w:p>
        </w:tc>
        <w:tc>
          <w:tcPr>
            <w:tcW w:w="1960" w:type="dxa"/>
            <w:shd w:val="clear" w:color="000000" w:fill="FFFFFF"/>
            <w:vAlign w:val="center"/>
          </w:tcPr>
          <w:p w14:paraId="268C0274"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6E54F1F5" w14:textId="77777777" w:rsidTr="002F4B54">
        <w:trPr>
          <w:trHeight w:val="301"/>
        </w:trPr>
        <w:tc>
          <w:tcPr>
            <w:tcW w:w="580" w:type="dxa"/>
            <w:shd w:val="clear" w:color="auto" w:fill="auto"/>
            <w:noWrap/>
            <w:vAlign w:val="center"/>
          </w:tcPr>
          <w:p w14:paraId="0CB44545" w14:textId="77777777" w:rsidR="002F4B54" w:rsidRPr="00F41476" w:rsidRDefault="002F4B54" w:rsidP="002F4B54">
            <w:pPr>
              <w:jc w:val="center"/>
              <w:rPr>
                <w:color w:val="000000"/>
                <w:sz w:val="22"/>
              </w:rPr>
            </w:pPr>
            <w:r w:rsidRPr="00F41476">
              <w:rPr>
                <w:color w:val="000000"/>
                <w:sz w:val="22"/>
              </w:rPr>
              <w:t>3</w:t>
            </w:r>
          </w:p>
        </w:tc>
        <w:tc>
          <w:tcPr>
            <w:tcW w:w="3880" w:type="dxa"/>
            <w:shd w:val="clear" w:color="auto" w:fill="auto"/>
            <w:vAlign w:val="center"/>
          </w:tcPr>
          <w:p w14:paraId="7AD2291A"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Д=89 мм L=27,5 м на теплосеть Д=108 мм</w:t>
            </w:r>
          </w:p>
        </w:tc>
        <w:tc>
          <w:tcPr>
            <w:tcW w:w="2780" w:type="dxa"/>
            <w:shd w:val="clear" w:color="auto" w:fill="auto"/>
            <w:vAlign w:val="center"/>
          </w:tcPr>
          <w:p w14:paraId="6B7FBDC2" w14:textId="77777777" w:rsidR="002F4B54" w:rsidRPr="00F41476" w:rsidRDefault="002F4B54" w:rsidP="002F4B54">
            <w:pPr>
              <w:jc w:val="center"/>
              <w:rPr>
                <w:color w:val="000000"/>
                <w:sz w:val="20"/>
                <w:szCs w:val="20"/>
              </w:rPr>
            </w:pPr>
            <w:r w:rsidRPr="00F41476">
              <w:rPr>
                <w:color w:val="000000"/>
                <w:sz w:val="22"/>
              </w:rPr>
              <w:t>394,598</w:t>
            </w:r>
          </w:p>
        </w:tc>
        <w:tc>
          <w:tcPr>
            <w:tcW w:w="1960" w:type="dxa"/>
            <w:shd w:val="clear" w:color="000000" w:fill="FFFFFF"/>
            <w:vAlign w:val="center"/>
          </w:tcPr>
          <w:p w14:paraId="1E9FAA4C" w14:textId="77777777" w:rsidR="002F4B54" w:rsidRPr="00F41476" w:rsidRDefault="002F4B54" w:rsidP="002F4B54">
            <w:pPr>
              <w:jc w:val="center"/>
              <w:rPr>
                <w:color w:val="000000"/>
                <w:sz w:val="20"/>
                <w:szCs w:val="20"/>
              </w:rPr>
            </w:pPr>
            <w:r w:rsidRPr="00F41476">
              <w:rPr>
                <w:color w:val="000000"/>
                <w:sz w:val="22"/>
              </w:rPr>
              <w:t>2023</w:t>
            </w:r>
          </w:p>
        </w:tc>
      </w:tr>
      <w:tr w:rsidR="002F4B54" w:rsidRPr="00F41476" w14:paraId="5F807BB7" w14:textId="77777777" w:rsidTr="002F4B54">
        <w:trPr>
          <w:trHeight w:val="301"/>
        </w:trPr>
        <w:tc>
          <w:tcPr>
            <w:tcW w:w="580" w:type="dxa"/>
            <w:shd w:val="clear" w:color="auto" w:fill="auto"/>
            <w:noWrap/>
            <w:vAlign w:val="center"/>
          </w:tcPr>
          <w:p w14:paraId="4BD347BA" w14:textId="77777777" w:rsidR="002F4B54" w:rsidRPr="00F41476" w:rsidRDefault="002F4B54" w:rsidP="002F4B54">
            <w:pPr>
              <w:jc w:val="center"/>
              <w:rPr>
                <w:color w:val="000000"/>
                <w:sz w:val="22"/>
              </w:rPr>
            </w:pPr>
            <w:r w:rsidRPr="00F41476">
              <w:rPr>
                <w:color w:val="000000"/>
                <w:sz w:val="22"/>
              </w:rPr>
              <w:t>4</w:t>
            </w:r>
          </w:p>
        </w:tc>
        <w:tc>
          <w:tcPr>
            <w:tcW w:w="3880" w:type="dxa"/>
            <w:shd w:val="clear" w:color="auto" w:fill="auto"/>
            <w:vAlign w:val="center"/>
          </w:tcPr>
          <w:p w14:paraId="03739100"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L=22,5 м на теплосеть Д=108 мм</w:t>
            </w:r>
          </w:p>
        </w:tc>
        <w:tc>
          <w:tcPr>
            <w:tcW w:w="2780" w:type="dxa"/>
            <w:shd w:val="clear" w:color="auto" w:fill="auto"/>
            <w:vAlign w:val="center"/>
          </w:tcPr>
          <w:p w14:paraId="038E6C18" w14:textId="77777777" w:rsidR="002F4B54" w:rsidRPr="00F41476" w:rsidRDefault="002F4B54" w:rsidP="002F4B54">
            <w:pPr>
              <w:jc w:val="center"/>
              <w:rPr>
                <w:color w:val="000000"/>
                <w:sz w:val="20"/>
                <w:szCs w:val="20"/>
              </w:rPr>
            </w:pPr>
            <w:r w:rsidRPr="00F41476">
              <w:rPr>
                <w:color w:val="000000"/>
                <w:sz w:val="22"/>
              </w:rPr>
              <w:t>322,853</w:t>
            </w:r>
          </w:p>
        </w:tc>
        <w:tc>
          <w:tcPr>
            <w:tcW w:w="1960" w:type="dxa"/>
            <w:shd w:val="clear" w:color="000000" w:fill="FFFFFF"/>
            <w:vAlign w:val="center"/>
          </w:tcPr>
          <w:p w14:paraId="09D585F3"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4DE1707E" w14:textId="77777777" w:rsidTr="002F4B54">
        <w:trPr>
          <w:trHeight w:val="301"/>
        </w:trPr>
        <w:tc>
          <w:tcPr>
            <w:tcW w:w="580" w:type="dxa"/>
            <w:shd w:val="clear" w:color="auto" w:fill="auto"/>
            <w:noWrap/>
            <w:vAlign w:val="center"/>
          </w:tcPr>
          <w:p w14:paraId="5F16FD69" w14:textId="77777777" w:rsidR="002F4B54" w:rsidRPr="00F41476" w:rsidRDefault="002F4B54" w:rsidP="002F4B54">
            <w:pPr>
              <w:jc w:val="center"/>
              <w:rPr>
                <w:color w:val="000000"/>
                <w:sz w:val="22"/>
              </w:rPr>
            </w:pPr>
          </w:p>
        </w:tc>
        <w:tc>
          <w:tcPr>
            <w:tcW w:w="3880" w:type="dxa"/>
            <w:shd w:val="clear" w:color="auto" w:fill="auto"/>
            <w:vAlign w:val="center"/>
          </w:tcPr>
          <w:p w14:paraId="10048E7F" w14:textId="77777777" w:rsidR="002F4B54" w:rsidRPr="00F41476" w:rsidRDefault="002F4B54" w:rsidP="002F4B54">
            <w:pPr>
              <w:rPr>
                <w:color w:val="000000"/>
                <w:sz w:val="20"/>
                <w:szCs w:val="20"/>
              </w:rPr>
            </w:pPr>
            <w:r w:rsidRPr="00F41476">
              <w:rPr>
                <w:b/>
                <w:bCs/>
                <w:color w:val="000000"/>
                <w:sz w:val="22"/>
              </w:rPr>
              <w:t>котельная № 4 (ГВС)</w:t>
            </w:r>
          </w:p>
        </w:tc>
        <w:tc>
          <w:tcPr>
            <w:tcW w:w="2780" w:type="dxa"/>
            <w:shd w:val="clear" w:color="auto" w:fill="auto"/>
            <w:vAlign w:val="center"/>
          </w:tcPr>
          <w:p w14:paraId="19DB6073" w14:textId="77777777" w:rsidR="002F4B54" w:rsidRPr="00F41476" w:rsidRDefault="002F4B54" w:rsidP="002F4B54">
            <w:pPr>
              <w:jc w:val="center"/>
              <w:rPr>
                <w:color w:val="000000"/>
                <w:sz w:val="20"/>
                <w:szCs w:val="20"/>
              </w:rPr>
            </w:pPr>
            <w:r w:rsidRPr="00F41476">
              <w:rPr>
                <w:color w:val="000000"/>
                <w:sz w:val="22"/>
              </w:rPr>
              <w:t> </w:t>
            </w:r>
          </w:p>
        </w:tc>
        <w:tc>
          <w:tcPr>
            <w:tcW w:w="1960" w:type="dxa"/>
            <w:shd w:val="clear" w:color="000000" w:fill="FFFFFF"/>
            <w:vAlign w:val="center"/>
          </w:tcPr>
          <w:p w14:paraId="100FEC1B" w14:textId="77777777" w:rsidR="002F4B54" w:rsidRPr="00F41476" w:rsidRDefault="002F4B54" w:rsidP="002F4B54">
            <w:pPr>
              <w:jc w:val="center"/>
              <w:rPr>
                <w:color w:val="000000"/>
                <w:sz w:val="20"/>
                <w:szCs w:val="20"/>
              </w:rPr>
            </w:pPr>
            <w:r w:rsidRPr="00F41476">
              <w:rPr>
                <w:color w:val="000000"/>
                <w:sz w:val="22"/>
              </w:rPr>
              <w:t> </w:t>
            </w:r>
          </w:p>
        </w:tc>
      </w:tr>
      <w:tr w:rsidR="002F4B54" w:rsidRPr="00F41476" w14:paraId="28BD1110" w14:textId="77777777" w:rsidTr="002F4B54">
        <w:trPr>
          <w:trHeight w:val="301"/>
        </w:trPr>
        <w:tc>
          <w:tcPr>
            <w:tcW w:w="580" w:type="dxa"/>
            <w:shd w:val="clear" w:color="auto" w:fill="auto"/>
            <w:noWrap/>
            <w:vAlign w:val="center"/>
          </w:tcPr>
          <w:p w14:paraId="5CA583D0" w14:textId="77777777" w:rsidR="002F4B54" w:rsidRPr="00F41476" w:rsidRDefault="002F4B54" w:rsidP="002F4B54">
            <w:pPr>
              <w:jc w:val="center"/>
              <w:rPr>
                <w:color w:val="000000"/>
                <w:sz w:val="22"/>
              </w:rPr>
            </w:pPr>
            <w:r w:rsidRPr="00F41476">
              <w:rPr>
                <w:color w:val="000000"/>
                <w:sz w:val="22"/>
              </w:rPr>
              <w:t>5</w:t>
            </w:r>
          </w:p>
        </w:tc>
        <w:tc>
          <w:tcPr>
            <w:tcW w:w="3880" w:type="dxa"/>
            <w:shd w:val="clear" w:color="auto" w:fill="auto"/>
            <w:vAlign w:val="center"/>
          </w:tcPr>
          <w:p w14:paraId="54BEADEF"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L=13 м на теплосеть Д=108 мм</w:t>
            </w:r>
          </w:p>
        </w:tc>
        <w:tc>
          <w:tcPr>
            <w:tcW w:w="2780" w:type="dxa"/>
            <w:shd w:val="clear" w:color="auto" w:fill="auto"/>
            <w:vAlign w:val="center"/>
          </w:tcPr>
          <w:p w14:paraId="32238ED4" w14:textId="77777777" w:rsidR="002F4B54" w:rsidRPr="00F41476" w:rsidRDefault="002F4B54" w:rsidP="002F4B54">
            <w:pPr>
              <w:jc w:val="center"/>
              <w:rPr>
                <w:color w:val="000000"/>
                <w:sz w:val="20"/>
                <w:szCs w:val="20"/>
              </w:rPr>
            </w:pPr>
            <w:r w:rsidRPr="00F41476">
              <w:rPr>
                <w:color w:val="000000"/>
                <w:sz w:val="22"/>
              </w:rPr>
              <w:t>186,537</w:t>
            </w:r>
          </w:p>
        </w:tc>
        <w:tc>
          <w:tcPr>
            <w:tcW w:w="1960" w:type="dxa"/>
            <w:shd w:val="clear" w:color="000000" w:fill="FFFFFF"/>
            <w:vAlign w:val="center"/>
          </w:tcPr>
          <w:p w14:paraId="192B2F2A"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B9DF5C4" w14:textId="77777777" w:rsidTr="002F4B54">
        <w:trPr>
          <w:trHeight w:val="301"/>
        </w:trPr>
        <w:tc>
          <w:tcPr>
            <w:tcW w:w="580" w:type="dxa"/>
            <w:shd w:val="clear" w:color="auto" w:fill="auto"/>
            <w:noWrap/>
            <w:vAlign w:val="center"/>
          </w:tcPr>
          <w:p w14:paraId="78444C21" w14:textId="77777777" w:rsidR="002F4B54" w:rsidRPr="00F41476" w:rsidRDefault="002F4B54" w:rsidP="002F4B54">
            <w:pPr>
              <w:jc w:val="center"/>
              <w:rPr>
                <w:color w:val="000000"/>
                <w:sz w:val="22"/>
              </w:rPr>
            </w:pPr>
            <w:r w:rsidRPr="00F41476">
              <w:rPr>
                <w:color w:val="000000"/>
                <w:sz w:val="22"/>
              </w:rPr>
              <w:t>6</w:t>
            </w:r>
          </w:p>
        </w:tc>
        <w:tc>
          <w:tcPr>
            <w:tcW w:w="3880" w:type="dxa"/>
            <w:shd w:val="clear" w:color="auto" w:fill="auto"/>
            <w:vAlign w:val="center"/>
          </w:tcPr>
          <w:p w14:paraId="6F298C77"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Д=76 мм L=45 м на теплосеть Д=89 мм</w:t>
            </w:r>
          </w:p>
        </w:tc>
        <w:tc>
          <w:tcPr>
            <w:tcW w:w="2780" w:type="dxa"/>
            <w:shd w:val="clear" w:color="auto" w:fill="auto"/>
            <w:vAlign w:val="center"/>
          </w:tcPr>
          <w:p w14:paraId="27FEA273" w14:textId="77777777" w:rsidR="002F4B54" w:rsidRPr="00F41476" w:rsidRDefault="002F4B54" w:rsidP="002F4B54">
            <w:pPr>
              <w:jc w:val="center"/>
              <w:rPr>
                <w:color w:val="000000"/>
                <w:sz w:val="20"/>
                <w:szCs w:val="20"/>
              </w:rPr>
            </w:pPr>
            <w:r w:rsidRPr="00F41476">
              <w:rPr>
                <w:color w:val="000000"/>
                <w:sz w:val="22"/>
              </w:rPr>
              <w:t>737,602</w:t>
            </w:r>
          </w:p>
        </w:tc>
        <w:tc>
          <w:tcPr>
            <w:tcW w:w="1960" w:type="dxa"/>
            <w:shd w:val="clear" w:color="000000" w:fill="FFFFFF"/>
            <w:vAlign w:val="center"/>
          </w:tcPr>
          <w:p w14:paraId="6EAADAEF"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1D2D52C9" w14:textId="77777777" w:rsidTr="002F4B54">
        <w:trPr>
          <w:trHeight w:val="301"/>
        </w:trPr>
        <w:tc>
          <w:tcPr>
            <w:tcW w:w="580" w:type="dxa"/>
            <w:shd w:val="clear" w:color="auto" w:fill="auto"/>
            <w:noWrap/>
            <w:vAlign w:val="center"/>
          </w:tcPr>
          <w:p w14:paraId="65EA2C41" w14:textId="77777777" w:rsidR="002F4B54" w:rsidRPr="00F41476" w:rsidRDefault="002F4B54" w:rsidP="002F4B54">
            <w:pPr>
              <w:jc w:val="center"/>
              <w:rPr>
                <w:color w:val="000000"/>
                <w:sz w:val="22"/>
              </w:rPr>
            </w:pPr>
            <w:r w:rsidRPr="00F41476">
              <w:rPr>
                <w:color w:val="000000"/>
                <w:sz w:val="22"/>
              </w:rPr>
              <w:t>7</w:t>
            </w:r>
          </w:p>
        </w:tc>
        <w:tc>
          <w:tcPr>
            <w:tcW w:w="3880" w:type="dxa"/>
            <w:shd w:val="clear" w:color="auto" w:fill="auto"/>
            <w:vAlign w:val="center"/>
          </w:tcPr>
          <w:p w14:paraId="63B0A176"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Д=57 мм L=13 м на теплосеть Д=89 мм</w:t>
            </w:r>
          </w:p>
        </w:tc>
        <w:tc>
          <w:tcPr>
            <w:tcW w:w="2780" w:type="dxa"/>
            <w:shd w:val="clear" w:color="auto" w:fill="auto"/>
            <w:vAlign w:val="center"/>
          </w:tcPr>
          <w:p w14:paraId="0A2F22A2" w14:textId="77777777" w:rsidR="002F4B54" w:rsidRPr="00F41476" w:rsidRDefault="002F4B54" w:rsidP="002F4B54">
            <w:pPr>
              <w:jc w:val="center"/>
              <w:rPr>
                <w:color w:val="000000"/>
                <w:sz w:val="20"/>
                <w:szCs w:val="20"/>
              </w:rPr>
            </w:pPr>
            <w:r w:rsidRPr="00F41476">
              <w:rPr>
                <w:color w:val="000000"/>
                <w:sz w:val="22"/>
              </w:rPr>
              <w:t>168,175</w:t>
            </w:r>
          </w:p>
        </w:tc>
        <w:tc>
          <w:tcPr>
            <w:tcW w:w="1960" w:type="dxa"/>
            <w:shd w:val="clear" w:color="000000" w:fill="FFFFFF"/>
            <w:vAlign w:val="center"/>
          </w:tcPr>
          <w:p w14:paraId="4D505081" w14:textId="77777777" w:rsidR="002F4B54" w:rsidRPr="00F41476" w:rsidRDefault="002F4B54" w:rsidP="002F4B54">
            <w:pPr>
              <w:jc w:val="center"/>
              <w:rPr>
                <w:color w:val="000000"/>
                <w:sz w:val="20"/>
                <w:szCs w:val="20"/>
              </w:rPr>
            </w:pPr>
            <w:r w:rsidRPr="00F41476">
              <w:rPr>
                <w:color w:val="000000"/>
                <w:sz w:val="22"/>
              </w:rPr>
              <w:t>2024</w:t>
            </w:r>
          </w:p>
        </w:tc>
      </w:tr>
      <w:tr w:rsidR="002F4B54" w:rsidRPr="00F41476" w14:paraId="25F7A677" w14:textId="77777777" w:rsidTr="002F4B54">
        <w:trPr>
          <w:trHeight w:val="301"/>
        </w:trPr>
        <w:tc>
          <w:tcPr>
            <w:tcW w:w="580" w:type="dxa"/>
            <w:shd w:val="clear" w:color="auto" w:fill="auto"/>
            <w:noWrap/>
            <w:vAlign w:val="center"/>
          </w:tcPr>
          <w:p w14:paraId="6ECDAE67" w14:textId="77777777" w:rsidR="002F4B54" w:rsidRPr="00F41476" w:rsidRDefault="002F4B54" w:rsidP="002F4B54">
            <w:pPr>
              <w:jc w:val="center"/>
              <w:rPr>
                <w:color w:val="000000"/>
                <w:sz w:val="22"/>
              </w:rPr>
            </w:pPr>
            <w:r w:rsidRPr="00F41476">
              <w:rPr>
                <w:color w:val="000000"/>
                <w:sz w:val="22"/>
              </w:rPr>
              <w:lastRenderedPageBreak/>
              <w:t>8</w:t>
            </w:r>
          </w:p>
        </w:tc>
        <w:tc>
          <w:tcPr>
            <w:tcW w:w="3880" w:type="dxa"/>
            <w:shd w:val="clear" w:color="auto" w:fill="auto"/>
            <w:vAlign w:val="center"/>
          </w:tcPr>
          <w:p w14:paraId="63A886E6" w14:textId="77777777" w:rsidR="002F4B54" w:rsidRPr="00F41476" w:rsidRDefault="002F4B54" w:rsidP="002F4B54">
            <w:pPr>
              <w:rPr>
                <w:color w:val="000000"/>
                <w:sz w:val="20"/>
                <w:szCs w:val="20"/>
              </w:rPr>
            </w:pPr>
            <w:r w:rsidRPr="00F41476">
              <w:rPr>
                <w:color w:val="000000"/>
                <w:sz w:val="22"/>
              </w:rPr>
              <w:t>Реконструкция существующей тепловой сети Д=48 мм L=95 м на теплосеть Д=57 мм</w:t>
            </w:r>
          </w:p>
        </w:tc>
        <w:tc>
          <w:tcPr>
            <w:tcW w:w="2780" w:type="dxa"/>
            <w:shd w:val="clear" w:color="auto" w:fill="auto"/>
            <w:vAlign w:val="center"/>
          </w:tcPr>
          <w:p w14:paraId="534C0B88" w14:textId="77777777" w:rsidR="002F4B54" w:rsidRPr="00F41476" w:rsidRDefault="002F4B54" w:rsidP="002F4B54">
            <w:pPr>
              <w:jc w:val="center"/>
              <w:rPr>
                <w:color w:val="000000"/>
                <w:sz w:val="20"/>
                <w:szCs w:val="20"/>
              </w:rPr>
            </w:pPr>
            <w:r w:rsidRPr="00F41476">
              <w:rPr>
                <w:color w:val="000000"/>
                <w:sz w:val="22"/>
              </w:rPr>
              <w:t>1228,973</w:t>
            </w:r>
          </w:p>
        </w:tc>
        <w:tc>
          <w:tcPr>
            <w:tcW w:w="1960" w:type="dxa"/>
            <w:shd w:val="clear" w:color="000000" w:fill="FFFFFF"/>
            <w:vAlign w:val="center"/>
          </w:tcPr>
          <w:p w14:paraId="2763426A" w14:textId="77777777" w:rsidR="002F4B54" w:rsidRPr="00F41476" w:rsidRDefault="002F4B54" w:rsidP="002F4B54">
            <w:pPr>
              <w:jc w:val="center"/>
              <w:rPr>
                <w:color w:val="000000"/>
                <w:sz w:val="20"/>
                <w:szCs w:val="20"/>
              </w:rPr>
            </w:pPr>
            <w:r w:rsidRPr="00F41476">
              <w:rPr>
                <w:color w:val="000000"/>
                <w:sz w:val="22"/>
              </w:rPr>
              <w:t>2026</w:t>
            </w:r>
          </w:p>
        </w:tc>
      </w:tr>
      <w:tr w:rsidR="002F4B54" w:rsidRPr="00F41476" w14:paraId="7E09BCEE" w14:textId="77777777" w:rsidTr="002F4B54">
        <w:trPr>
          <w:trHeight w:val="300"/>
        </w:trPr>
        <w:tc>
          <w:tcPr>
            <w:tcW w:w="9200" w:type="dxa"/>
            <w:gridSpan w:val="4"/>
            <w:shd w:val="clear" w:color="auto" w:fill="auto"/>
            <w:noWrap/>
            <w:vAlign w:val="center"/>
            <w:hideMark/>
          </w:tcPr>
          <w:p w14:paraId="28B9E16C"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 xml:space="preserve">Проект </w:t>
            </w:r>
            <w:bookmarkStart w:id="877" w:name="_Hlk108357596"/>
            <w:r w:rsidRPr="00F41476">
              <w:rPr>
                <w:rFonts w:eastAsia="Times New Roman" w:cs="Times New Roman"/>
                <w:color w:val="000000"/>
                <w:sz w:val="22"/>
                <w:lang w:eastAsia="ru-RU"/>
              </w:rPr>
              <w:t>"Строительство ЦТП"</w:t>
            </w:r>
            <w:bookmarkEnd w:id="877"/>
          </w:p>
        </w:tc>
      </w:tr>
      <w:tr w:rsidR="002F4B54" w:rsidRPr="00F41476" w14:paraId="2D0C6603" w14:textId="77777777" w:rsidTr="002F4B54">
        <w:trPr>
          <w:trHeight w:val="1200"/>
        </w:trPr>
        <w:tc>
          <w:tcPr>
            <w:tcW w:w="580" w:type="dxa"/>
            <w:shd w:val="clear" w:color="auto" w:fill="auto"/>
            <w:noWrap/>
            <w:vAlign w:val="center"/>
            <w:hideMark/>
          </w:tcPr>
          <w:p w14:paraId="56A1E85A"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1</w:t>
            </w:r>
          </w:p>
        </w:tc>
        <w:tc>
          <w:tcPr>
            <w:tcW w:w="3880" w:type="dxa"/>
            <w:shd w:val="clear" w:color="auto" w:fill="auto"/>
            <w:vAlign w:val="center"/>
            <w:hideMark/>
          </w:tcPr>
          <w:p w14:paraId="1C5BA222" w14:textId="68C78403" w:rsidR="002F4B54" w:rsidRPr="00F41476" w:rsidRDefault="002F4B54" w:rsidP="002F4B54">
            <w:pPr>
              <w:rPr>
                <w:rFonts w:eastAsia="Times New Roman" w:cs="Times New Roman"/>
                <w:color w:val="000000"/>
                <w:sz w:val="22"/>
                <w:lang w:eastAsia="ru-RU"/>
              </w:rPr>
            </w:pPr>
            <w:r w:rsidRPr="00F41476">
              <w:rPr>
                <w:rFonts w:eastAsia="Times New Roman" w:cs="Times New Roman"/>
                <w:color w:val="000000"/>
                <w:sz w:val="22"/>
                <w:lang w:eastAsia="ru-RU"/>
              </w:rPr>
              <w:t>Строительство нового ЦТП по ул. Соколова в связи с аварийным состоянием ТПП «</w:t>
            </w:r>
            <w:r w:rsidR="00E37178" w:rsidRPr="00F41476">
              <w:rPr>
                <w:rFonts w:eastAsia="Times New Roman" w:cs="Times New Roman"/>
                <w:color w:val="000000"/>
                <w:sz w:val="22"/>
                <w:lang w:eastAsia="ru-RU"/>
              </w:rPr>
              <w:t>Рогачевская</w:t>
            </w:r>
            <w:r w:rsidRPr="00F41476">
              <w:rPr>
                <w:rFonts w:eastAsia="Times New Roman" w:cs="Times New Roman"/>
                <w:color w:val="000000"/>
                <w:sz w:val="22"/>
                <w:lang w:eastAsia="ru-RU"/>
              </w:rPr>
              <w:t xml:space="preserve"> фабрика»</w:t>
            </w:r>
          </w:p>
        </w:tc>
        <w:tc>
          <w:tcPr>
            <w:tcW w:w="2780" w:type="dxa"/>
            <w:shd w:val="clear" w:color="auto" w:fill="auto"/>
            <w:vAlign w:val="center"/>
            <w:hideMark/>
          </w:tcPr>
          <w:p w14:paraId="0267B93D" w14:textId="77777777" w:rsidR="002F4B54" w:rsidRPr="00F41476" w:rsidRDefault="002F4B54"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согласно ПСД</w:t>
            </w:r>
          </w:p>
        </w:tc>
        <w:tc>
          <w:tcPr>
            <w:tcW w:w="1960" w:type="dxa"/>
            <w:shd w:val="clear" w:color="auto" w:fill="auto"/>
            <w:noWrap/>
            <w:vAlign w:val="center"/>
            <w:hideMark/>
          </w:tcPr>
          <w:p w14:paraId="603A0631" w14:textId="38000D76" w:rsidR="002F4B54" w:rsidRPr="00F41476" w:rsidRDefault="001722CD" w:rsidP="002F4B54">
            <w:pPr>
              <w:jc w:val="center"/>
              <w:rPr>
                <w:rFonts w:eastAsia="Times New Roman" w:cs="Times New Roman"/>
                <w:color w:val="000000"/>
                <w:sz w:val="22"/>
                <w:lang w:eastAsia="ru-RU"/>
              </w:rPr>
            </w:pPr>
            <w:r w:rsidRPr="00F41476">
              <w:rPr>
                <w:rFonts w:eastAsia="Times New Roman" w:cs="Times New Roman"/>
                <w:color w:val="000000"/>
                <w:sz w:val="22"/>
                <w:lang w:eastAsia="ru-RU"/>
              </w:rPr>
              <w:t>2023-2024</w:t>
            </w:r>
          </w:p>
        </w:tc>
      </w:tr>
      <w:bookmarkEnd w:id="873"/>
    </w:tbl>
    <w:p w14:paraId="344E42FB" w14:textId="77777777" w:rsidR="001D3226" w:rsidRPr="00F41476" w:rsidRDefault="001D3226" w:rsidP="001D3226">
      <w:pPr>
        <w:pStyle w:val="a0"/>
        <w:rPr>
          <w:rFonts w:cs="Times New Roman"/>
          <w:lang w:eastAsia="ru-RU"/>
        </w:rPr>
      </w:pPr>
    </w:p>
    <w:p w14:paraId="396C6376" w14:textId="77777777" w:rsidR="001D3226" w:rsidRPr="00F41476" w:rsidRDefault="00F81B96" w:rsidP="001D3226">
      <w:pPr>
        <w:pStyle w:val="2"/>
        <w:ind w:left="0" w:firstLine="0"/>
      </w:pPr>
      <w:hyperlink r:id="rId330" w:anchor="bookmark145" w:history="1">
        <w:bookmarkStart w:id="878" w:name="_Toc30085181"/>
        <w:bookmarkStart w:id="879" w:name="_Toc32845504"/>
        <w:bookmarkStart w:id="880" w:name="_Toc107403274"/>
        <w:bookmarkStart w:id="881" w:name="_Toc131153815"/>
        <w:r w:rsidR="001D3226" w:rsidRPr="00F41476">
          <w:t>Часть 3. ПЕРЕЧЕНЬ МЕРОПРИЯТИЙ, ОБЕСПЕЧИВАЮЩИХ ПЕРЕХОД ОТ ОТКРЫТЫХ</w:t>
        </w:r>
      </w:hyperlink>
      <w:r w:rsidR="001D3226" w:rsidRPr="00F41476">
        <w:t xml:space="preserve"> </w:t>
      </w:r>
      <w:hyperlink r:id="rId331" w:anchor="bookmark145" w:history="1">
        <w:r w:rsidR="001D3226" w:rsidRPr="00F41476">
          <w:t>СИСТЕМ ТЕПЛОСНАБЖЕНИЯ (ГОРЯЧЕГО ВОДОСНАБЖЕНИЯ) НА ЗАКРЫТЫЕ</w:t>
        </w:r>
      </w:hyperlink>
      <w:r w:rsidR="001D3226" w:rsidRPr="00F41476">
        <w:t xml:space="preserve"> </w:t>
      </w:r>
      <w:hyperlink r:id="rId332" w:anchor="bookmark145" w:history="1">
        <w:r w:rsidR="001D3226" w:rsidRPr="00F41476">
          <w:t>СИСТЕМЫ ГОРЯЧЕГО ВОДОСНАБЖЕНИЯ</w:t>
        </w:r>
        <w:bookmarkEnd w:id="878"/>
        <w:bookmarkEnd w:id="879"/>
        <w:bookmarkEnd w:id="880"/>
        <w:bookmarkEnd w:id="881"/>
      </w:hyperlink>
    </w:p>
    <w:p w14:paraId="0E307C43" w14:textId="77777777" w:rsidR="001D3226" w:rsidRPr="00F41476" w:rsidRDefault="001D3226" w:rsidP="001D3226">
      <w:pPr>
        <w:pStyle w:val="a5"/>
        <w:spacing w:line="240" w:lineRule="atLeast"/>
        <w:ind w:firstLine="0"/>
        <w:jc w:val="both"/>
      </w:pPr>
    </w:p>
    <w:p w14:paraId="751BDA5F" w14:textId="77777777" w:rsidR="001D3226" w:rsidRPr="00F41476" w:rsidRDefault="001D3226" w:rsidP="001D3226">
      <w:pPr>
        <w:pStyle w:val="Default"/>
        <w:ind w:firstLine="709"/>
        <w:jc w:val="both"/>
        <w:rPr>
          <w:color w:val="auto"/>
          <w:szCs w:val="23"/>
        </w:rPr>
      </w:pPr>
      <w:bookmarkStart w:id="882" w:name="_Hlk108188821"/>
      <w:r w:rsidRPr="00F41476">
        <w:rPr>
          <w:color w:val="auto"/>
          <w:szCs w:val="23"/>
        </w:rPr>
        <w:t>На территории Приволжского городского поселения закрытая система теплоснабжения (горячего водоснабжения).</w:t>
      </w:r>
    </w:p>
    <w:bookmarkEnd w:id="882"/>
    <w:p w14:paraId="48956C04" w14:textId="77777777" w:rsidR="001D3226" w:rsidRPr="00F41476" w:rsidRDefault="001D3226" w:rsidP="001D3226">
      <w:pPr>
        <w:pStyle w:val="a0"/>
        <w:rPr>
          <w:rFonts w:cs="Times New Roman"/>
          <w:lang w:eastAsia="ru-RU"/>
        </w:rPr>
      </w:pPr>
    </w:p>
    <w:p w14:paraId="275DB8E3" w14:textId="77777777" w:rsidR="001D3226" w:rsidRPr="00F41476" w:rsidRDefault="001D3226" w:rsidP="001D3226">
      <w:pPr>
        <w:pStyle w:val="2"/>
        <w:ind w:left="0" w:firstLine="0"/>
      </w:pPr>
      <w:bookmarkStart w:id="883" w:name="_Toc107403275"/>
      <w:bookmarkStart w:id="884" w:name="_Toc131153816"/>
      <w:r w:rsidRPr="00F41476">
        <w:rPr>
          <w:sz w:val="28"/>
          <w:szCs w:val="28"/>
        </w:rPr>
        <w:t>ГЛАВА 17. ЗАМЕЧАНИЯ И ПРЕДЛОЖЕНИЯ К ПРОЕКТУ СХЕМЫ ТЕПЛОСНАБЖЕНИЯ</w:t>
      </w:r>
      <w:bookmarkEnd w:id="883"/>
      <w:bookmarkEnd w:id="884"/>
      <w:r w:rsidRPr="00F41476">
        <w:t xml:space="preserve"> </w:t>
      </w:r>
    </w:p>
    <w:p w14:paraId="518A915D" w14:textId="77777777" w:rsidR="001D3226" w:rsidRPr="00F41476" w:rsidRDefault="001D3226" w:rsidP="001D3226">
      <w:pPr>
        <w:spacing w:line="244" w:lineRule="auto"/>
        <w:ind w:left="116" w:right="107" w:firstLine="710"/>
        <w:rPr>
          <w:rFonts w:eastAsia="Times New Roman" w:cs="Times New Roman"/>
          <w:spacing w:val="-3"/>
        </w:rPr>
      </w:pPr>
    </w:p>
    <w:p w14:paraId="4BF77FC4" w14:textId="77777777" w:rsidR="001D3226" w:rsidRPr="00F41476" w:rsidRDefault="001D3226" w:rsidP="001D3226">
      <w:pPr>
        <w:spacing w:line="244" w:lineRule="auto"/>
        <w:ind w:left="116" w:right="107" w:firstLine="710"/>
        <w:jc w:val="both"/>
        <w:rPr>
          <w:rFonts w:eastAsia="Times New Roman" w:cs="Times New Roman"/>
          <w:spacing w:val="-3"/>
          <w:sz w:val="22"/>
        </w:rPr>
      </w:pPr>
      <w:r w:rsidRPr="00F41476">
        <w:rPr>
          <w:rFonts w:eastAsia="Times New Roman" w:cs="Times New Roman"/>
          <w:spacing w:val="-3"/>
        </w:rPr>
        <w:t>Перечень замечаний и предложений были направлены в формате предоставленных исходных данных.</w:t>
      </w:r>
    </w:p>
    <w:p w14:paraId="70ED5A04" w14:textId="77777777" w:rsidR="001D3226" w:rsidRPr="00F41476" w:rsidRDefault="001D3226" w:rsidP="001D3226">
      <w:pPr>
        <w:pStyle w:val="a0"/>
        <w:rPr>
          <w:rFonts w:cs="Times New Roman"/>
          <w:lang w:eastAsia="ru-RU"/>
        </w:rPr>
      </w:pPr>
    </w:p>
    <w:p w14:paraId="5CA34729" w14:textId="36080C11" w:rsidR="001D3226" w:rsidRPr="00F41476" w:rsidRDefault="00F81B96" w:rsidP="001D3226">
      <w:pPr>
        <w:pStyle w:val="2"/>
        <w:ind w:left="0" w:firstLine="0"/>
        <w:rPr>
          <w:sz w:val="28"/>
          <w:szCs w:val="28"/>
        </w:rPr>
      </w:pPr>
      <w:hyperlink r:id="rId333" w:anchor="bookmark147" w:history="1">
        <w:bookmarkStart w:id="885" w:name="_Toc30085183"/>
        <w:bookmarkStart w:id="886" w:name="_Toc32845506"/>
        <w:bookmarkStart w:id="887" w:name="_Toc107403276"/>
        <w:bookmarkStart w:id="888" w:name="_Toc131153817"/>
        <w:r w:rsidR="001D3226" w:rsidRPr="00F41476">
          <w:rPr>
            <w:sz w:val="28"/>
            <w:szCs w:val="28"/>
          </w:rPr>
          <w:t>ГЛАВА 18.</w:t>
        </w:r>
        <w:r w:rsidR="005D64BB" w:rsidRPr="00F41476">
          <w:rPr>
            <w:sz w:val="28"/>
            <w:szCs w:val="28"/>
          </w:rPr>
          <w:t xml:space="preserve"> </w:t>
        </w:r>
        <w:r w:rsidR="001D3226" w:rsidRPr="00F41476">
          <w:rPr>
            <w:sz w:val="28"/>
            <w:szCs w:val="28"/>
          </w:rPr>
          <w:t>СВОДНЫЙ</w:t>
        </w:r>
        <w:r w:rsidR="005D64BB" w:rsidRPr="00F41476">
          <w:rPr>
            <w:sz w:val="28"/>
            <w:szCs w:val="28"/>
          </w:rPr>
          <w:t xml:space="preserve"> </w:t>
        </w:r>
        <w:r w:rsidR="001D3226" w:rsidRPr="00F41476">
          <w:rPr>
            <w:sz w:val="28"/>
            <w:szCs w:val="28"/>
          </w:rPr>
          <w:t>ТОМ</w:t>
        </w:r>
        <w:r w:rsidR="005D64BB" w:rsidRPr="00F41476">
          <w:rPr>
            <w:sz w:val="28"/>
            <w:szCs w:val="28"/>
          </w:rPr>
          <w:t xml:space="preserve"> </w:t>
        </w:r>
        <w:r w:rsidR="001D3226" w:rsidRPr="00F41476">
          <w:rPr>
            <w:sz w:val="28"/>
            <w:szCs w:val="28"/>
          </w:rPr>
          <w:t>ИЗМЕНЕНИЙ,</w:t>
        </w:r>
        <w:r w:rsidR="005D64BB" w:rsidRPr="00F41476">
          <w:rPr>
            <w:sz w:val="28"/>
            <w:szCs w:val="28"/>
          </w:rPr>
          <w:t xml:space="preserve"> </w:t>
        </w:r>
        <w:r w:rsidR="001D3226" w:rsidRPr="00F41476">
          <w:rPr>
            <w:sz w:val="28"/>
            <w:szCs w:val="28"/>
          </w:rPr>
          <w:t>ВЫПОЛНЕННЫХ</w:t>
        </w:r>
        <w:r w:rsidR="005D64BB" w:rsidRPr="00F41476">
          <w:rPr>
            <w:sz w:val="28"/>
            <w:szCs w:val="28"/>
          </w:rPr>
          <w:t xml:space="preserve"> </w:t>
        </w:r>
        <w:r w:rsidR="001D3226" w:rsidRPr="00F41476">
          <w:rPr>
            <w:sz w:val="28"/>
            <w:szCs w:val="28"/>
          </w:rPr>
          <w:t>В ДОРАБОТАННОЙ И</w:t>
        </w:r>
      </w:hyperlink>
      <w:r w:rsidR="001D3226" w:rsidRPr="00F41476">
        <w:rPr>
          <w:sz w:val="28"/>
          <w:szCs w:val="28"/>
        </w:rPr>
        <w:t xml:space="preserve"> </w:t>
      </w:r>
      <w:hyperlink r:id="rId334" w:anchor="bookmark147" w:history="1">
        <w:r w:rsidR="001D3226" w:rsidRPr="00F41476">
          <w:rPr>
            <w:sz w:val="28"/>
            <w:szCs w:val="28"/>
          </w:rPr>
          <w:t>(ИЛИ) АКТУАЛИЗИРОВАННОЙ СХЕМЕ ТЕПЛОСНАБЖЕНИЯ</w:t>
        </w:r>
        <w:bookmarkEnd w:id="885"/>
        <w:bookmarkEnd w:id="886"/>
        <w:bookmarkEnd w:id="887"/>
        <w:bookmarkEnd w:id="888"/>
      </w:hyperlink>
    </w:p>
    <w:p w14:paraId="7EEDC589" w14:textId="77777777" w:rsidR="001D3226" w:rsidRPr="00F41476" w:rsidRDefault="001D3226" w:rsidP="001D3226">
      <w:pPr>
        <w:jc w:val="both"/>
        <w:rPr>
          <w:rFonts w:cs="Times New Roman"/>
          <w:lang w:eastAsia="ru-RU"/>
        </w:rPr>
      </w:pPr>
    </w:p>
    <w:p w14:paraId="02C00A37" w14:textId="09A9489F" w:rsidR="001D3226" w:rsidRPr="001D3226" w:rsidRDefault="001D3226" w:rsidP="001D3226">
      <w:pPr>
        <w:spacing w:line="244" w:lineRule="auto"/>
        <w:ind w:left="116" w:right="107" w:firstLine="710"/>
        <w:jc w:val="both"/>
        <w:rPr>
          <w:rFonts w:eastAsia="Times New Roman" w:cs="Times New Roman"/>
          <w:spacing w:val="-3"/>
        </w:rPr>
      </w:pPr>
      <w:r w:rsidRPr="00F41476">
        <w:rPr>
          <w:rFonts w:eastAsia="Times New Roman" w:cs="Times New Roman"/>
          <w:spacing w:val="-3"/>
        </w:rPr>
        <w:t>В ходе проведения актуализации Схемы теплоснабжения муниципального образования Приволжское городское поселение с подведомственной территорией были</w:t>
      </w:r>
      <w:r w:rsidR="005D64BB" w:rsidRPr="00F41476">
        <w:rPr>
          <w:rFonts w:eastAsia="Times New Roman" w:cs="Times New Roman"/>
          <w:spacing w:val="-3"/>
        </w:rPr>
        <w:t xml:space="preserve"> </w:t>
      </w:r>
      <w:r w:rsidRPr="00F41476">
        <w:rPr>
          <w:rFonts w:eastAsia="Times New Roman" w:cs="Times New Roman"/>
          <w:spacing w:val="-3"/>
        </w:rPr>
        <w:t>откорректированы данные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Приволжское городское поселение.</w:t>
      </w:r>
    </w:p>
    <w:p w14:paraId="1C5493C2" w14:textId="77777777" w:rsidR="001D3226" w:rsidRPr="001D3226" w:rsidRDefault="001D3226" w:rsidP="001D3226">
      <w:pPr>
        <w:rPr>
          <w:rFonts w:cs="Times New Roman"/>
          <w:b/>
          <w:bCs/>
          <w:sz w:val="28"/>
          <w:szCs w:val="28"/>
        </w:rPr>
      </w:pPr>
    </w:p>
    <w:p w14:paraId="236B4DB0" w14:textId="66901B8C" w:rsidR="00A634B1" w:rsidRPr="001D3226" w:rsidRDefault="00A634B1" w:rsidP="00A634B1">
      <w:pPr>
        <w:pStyle w:val="a0"/>
        <w:rPr>
          <w:rFonts w:cs="Times New Roman"/>
          <w:lang w:eastAsia="ru-RU"/>
        </w:rPr>
      </w:pPr>
    </w:p>
    <w:p w14:paraId="0C9B6847" w14:textId="77777777" w:rsidR="001C0D55" w:rsidRPr="001D3226" w:rsidRDefault="001C0D55" w:rsidP="001C0D55">
      <w:pPr>
        <w:pStyle w:val="a0"/>
        <w:rPr>
          <w:rFonts w:cs="Times New Roman"/>
          <w:lang w:eastAsia="ru-RU"/>
        </w:rPr>
      </w:pPr>
    </w:p>
    <w:sectPr w:rsidR="001C0D55" w:rsidRPr="001D3226" w:rsidSect="001D32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353CE" w14:textId="77777777" w:rsidR="00F13066" w:rsidRDefault="00F13066" w:rsidP="00484663">
      <w:r>
        <w:separator/>
      </w:r>
    </w:p>
  </w:endnote>
  <w:endnote w:type="continuationSeparator" w:id="0">
    <w:p w14:paraId="378719E5" w14:textId="77777777" w:rsidR="00F13066" w:rsidRDefault="00F13066"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45183"/>
      <w:docPartObj>
        <w:docPartGallery w:val="Page Numbers (Bottom of Page)"/>
        <w:docPartUnique/>
      </w:docPartObj>
    </w:sdtPr>
    <w:sdtContent>
      <w:p w14:paraId="445D1BFC" w14:textId="77777777" w:rsidR="00F81B96" w:rsidRDefault="00F81B96">
        <w:pPr>
          <w:pStyle w:val="aa"/>
          <w:jc w:val="right"/>
        </w:pPr>
        <w:r>
          <w:fldChar w:fldCharType="begin"/>
        </w:r>
        <w:r>
          <w:instrText>PAGE   \* MERGEFORMAT</w:instrText>
        </w:r>
        <w:r>
          <w:fldChar w:fldCharType="separate"/>
        </w:r>
        <w:r>
          <w:rPr>
            <w:noProof/>
          </w:rPr>
          <w:t>158</w:t>
        </w:r>
        <w:r>
          <w:fldChar w:fldCharType="end"/>
        </w:r>
      </w:p>
    </w:sdtContent>
  </w:sdt>
  <w:p w14:paraId="430765B8" w14:textId="77777777" w:rsidR="00F81B96" w:rsidRDefault="00F81B9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55085" w14:textId="77777777" w:rsidR="00F13066" w:rsidRDefault="00F13066" w:rsidP="00484663">
      <w:r>
        <w:separator/>
      </w:r>
    </w:p>
  </w:footnote>
  <w:footnote w:type="continuationSeparator" w:id="0">
    <w:p w14:paraId="72D5C469" w14:textId="77777777" w:rsidR="00F13066" w:rsidRDefault="00F13066"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B"/>
    <w:multiLevelType w:val="multilevel"/>
    <w:tmpl w:val="0000088E"/>
    <w:lvl w:ilvl="0">
      <w:start w:val="1"/>
      <w:numFmt w:val="decimal"/>
      <w:lvlText w:val="%1)"/>
      <w:lvlJc w:val="left"/>
      <w:pPr>
        <w:ind w:left="162" w:hanging="260"/>
      </w:pPr>
      <w:rPr>
        <w:rFonts w:ascii="Times New Roman" w:hAnsi="Times New Roman" w:cs="Times New Roman"/>
        <w:b w:val="0"/>
        <w:bCs w:val="0"/>
        <w:sz w:val="24"/>
        <w:szCs w:val="24"/>
      </w:rPr>
    </w:lvl>
    <w:lvl w:ilvl="1">
      <w:numFmt w:val="bullet"/>
      <w:lvlText w:val=""/>
      <w:lvlJc w:val="left"/>
      <w:pPr>
        <w:ind w:left="1155" w:hanging="360"/>
      </w:pPr>
      <w:rPr>
        <w:rFonts w:ascii="Symbol" w:hAnsi="Symbol"/>
        <w:b w:val="0"/>
        <w:sz w:val="24"/>
      </w:rPr>
    </w:lvl>
    <w:lvl w:ilvl="2">
      <w:numFmt w:val="bullet"/>
      <w:lvlText w:val="•"/>
      <w:lvlJc w:val="left"/>
      <w:pPr>
        <w:ind w:left="2103" w:hanging="360"/>
      </w:pPr>
    </w:lvl>
    <w:lvl w:ilvl="3">
      <w:numFmt w:val="bullet"/>
      <w:lvlText w:val="•"/>
      <w:lvlJc w:val="left"/>
      <w:pPr>
        <w:ind w:left="3051" w:hanging="360"/>
      </w:pPr>
    </w:lvl>
    <w:lvl w:ilvl="4">
      <w:numFmt w:val="bullet"/>
      <w:lvlText w:val="•"/>
      <w:lvlJc w:val="left"/>
      <w:pPr>
        <w:ind w:left="3999" w:hanging="360"/>
      </w:pPr>
    </w:lvl>
    <w:lvl w:ilvl="5">
      <w:numFmt w:val="bullet"/>
      <w:lvlText w:val="•"/>
      <w:lvlJc w:val="left"/>
      <w:pPr>
        <w:ind w:left="4947" w:hanging="360"/>
      </w:pPr>
    </w:lvl>
    <w:lvl w:ilvl="6">
      <w:numFmt w:val="bullet"/>
      <w:lvlText w:val="•"/>
      <w:lvlJc w:val="left"/>
      <w:pPr>
        <w:ind w:left="5894" w:hanging="360"/>
      </w:pPr>
    </w:lvl>
    <w:lvl w:ilvl="7">
      <w:numFmt w:val="bullet"/>
      <w:lvlText w:val="•"/>
      <w:lvlJc w:val="left"/>
      <w:pPr>
        <w:ind w:left="6842" w:hanging="360"/>
      </w:pPr>
    </w:lvl>
    <w:lvl w:ilvl="8">
      <w:numFmt w:val="bullet"/>
      <w:lvlText w:val="•"/>
      <w:lvlJc w:val="left"/>
      <w:pPr>
        <w:ind w:left="7790" w:hanging="360"/>
      </w:pPr>
    </w:lvl>
  </w:abstractNum>
  <w:abstractNum w:abstractNumId="1"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2"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3"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4"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5"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6"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7"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0"/>
  </w:num>
  <w:num w:numId="3">
    <w:abstractNumId w:val="4"/>
  </w:num>
  <w:num w:numId="4">
    <w:abstractNumId w:val="1"/>
  </w:num>
  <w:num w:numId="5">
    <w:abstractNumId w:val="2"/>
  </w:num>
  <w:num w:numId="6">
    <w:abstractNumId w:val="3"/>
  </w:num>
  <w:num w:numId="7">
    <w:abstractNumId w:val="6"/>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9E3"/>
    <w:rsid w:val="00005FDF"/>
    <w:rsid w:val="000136D9"/>
    <w:rsid w:val="00022D92"/>
    <w:rsid w:val="000278FA"/>
    <w:rsid w:val="0003056A"/>
    <w:rsid w:val="00046EE9"/>
    <w:rsid w:val="000526CC"/>
    <w:rsid w:val="000560CC"/>
    <w:rsid w:val="00057431"/>
    <w:rsid w:val="00074054"/>
    <w:rsid w:val="0007440D"/>
    <w:rsid w:val="00083A08"/>
    <w:rsid w:val="00087A7B"/>
    <w:rsid w:val="00091630"/>
    <w:rsid w:val="000A48AE"/>
    <w:rsid w:val="000A6D39"/>
    <w:rsid w:val="000B3B70"/>
    <w:rsid w:val="000B3FDE"/>
    <w:rsid w:val="000D1972"/>
    <w:rsid w:val="000E3F20"/>
    <w:rsid w:val="000E73AF"/>
    <w:rsid w:val="000E79A6"/>
    <w:rsid w:val="00100A86"/>
    <w:rsid w:val="001033BA"/>
    <w:rsid w:val="00112D80"/>
    <w:rsid w:val="00115B05"/>
    <w:rsid w:val="001200B2"/>
    <w:rsid w:val="00120700"/>
    <w:rsid w:val="00124CD4"/>
    <w:rsid w:val="00143862"/>
    <w:rsid w:val="00162160"/>
    <w:rsid w:val="001722CD"/>
    <w:rsid w:val="00183F6C"/>
    <w:rsid w:val="0018468F"/>
    <w:rsid w:val="001A6CD0"/>
    <w:rsid w:val="001B159A"/>
    <w:rsid w:val="001C0D55"/>
    <w:rsid w:val="001D3226"/>
    <w:rsid w:val="001E1980"/>
    <w:rsid w:val="00217148"/>
    <w:rsid w:val="0022189B"/>
    <w:rsid w:val="00222203"/>
    <w:rsid w:val="00232A0E"/>
    <w:rsid w:val="00273065"/>
    <w:rsid w:val="0028298A"/>
    <w:rsid w:val="002A3A96"/>
    <w:rsid w:val="002B5F3C"/>
    <w:rsid w:val="002C002F"/>
    <w:rsid w:val="002C0776"/>
    <w:rsid w:val="002D4590"/>
    <w:rsid w:val="002E1876"/>
    <w:rsid w:val="002E66B0"/>
    <w:rsid w:val="002F4B54"/>
    <w:rsid w:val="0030093E"/>
    <w:rsid w:val="00321B2B"/>
    <w:rsid w:val="00325FE7"/>
    <w:rsid w:val="00326E8F"/>
    <w:rsid w:val="0036453E"/>
    <w:rsid w:val="00370550"/>
    <w:rsid w:val="00393057"/>
    <w:rsid w:val="003A121A"/>
    <w:rsid w:val="003A2A93"/>
    <w:rsid w:val="003B0447"/>
    <w:rsid w:val="003B5D7E"/>
    <w:rsid w:val="003B77F7"/>
    <w:rsid w:val="003D0011"/>
    <w:rsid w:val="003D56AB"/>
    <w:rsid w:val="003E09AE"/>
    <w:rsid w:val="003E5072"/>
    <w:rsid w:val="003E7408"/>
    <w:rsid w:val="003F5D05"/>
    <w:rsid w:val="003F66F1"/>
    <w:rsid w:val="00425B96"/>
    <w:rsid w:val="004260A5"/>
    <w:rsid w:val="00427367"/>
    <w:rsid w:val="00441785"/>
    <w:rsid w:val="00466F61"/>
    <w:rsid w:val="00471327"/>
    <w:rsid w:val="00471F1A"/>
    <w:rsid w:val="004764AD"/>
    <w:rsid w:val="00476F31"/>
    <w:rsid w:val="004807AD"/>
    <w:rsid w:val="004821A0"/>
    <w:rsid w:val="00484663"/>
    <w:rsid w:val="00493893"/>
    <w:rsid w:val="004A78CC"/>
    <w:rsid w:val="004C016E"/>
    <w:rsid w:val="0050083E"/>
    <w:rsid w:val="00500DBE"/>
    <w:rsid w:val="00505663"/>
    <w:rsid w:val="0050584D"/>
    <w:rsid w:val="00514195"/>
    <w:rsid w:val="00516186"/>
    <w:rsid w:val="00531FEB"/>
    <w:rsid w:val="00545893"/>
    <w:rsid w:val="0055033F"/>
    <w:rsid w:val="0056665F"/>
    <w:rsid w:val="00571E9D"/>
    <w:rsid w:val="00590628"/>
    <w:rsid w:val="00591C81"/>
    <w:rsid w:val="0059749D"/>
    <w:rsid w:val="005A6FAE"/>
    <w:rsid w:val="005A6FC1"/>
    <w:rsid w:val="005B1E71"/>
    <w:rsid w:val="005B5444"/>
    <w:rsid w:val="005C7657"/>
    <w:rsid w:val="005D64BB"/>
    <w:rsid w:val="005E1210"/>
    <w:rsid w:val="005E1B57"/>
    <w:rsid w:val="005E3408"/>
    <w:rsid w:val="005E49EA"/>
    <w:rsid w:val="005F40E7"/>
    <w:rsid w:val="00617E64"/>
    <w:rsid w:val="006600CD"/>
    <w:rsid w:val="0066518E"/>
    <w:rsid w:val="00667C7F"/>
    <w:rsid w:val="006709C2"/>
    <w:rsid w:val="0068101E"/>
    <w:rsid w:val="00684D5E"/>
    <w:rsid w:val="00686E50"/>
    <w:rsid w:val="0068707D"/>
    <w:rsid w:val="00692D8C"/>
    <w:rsid w:val="006A175F"/>
    <w:rsid w:val="006B2953"/>
    <w:rsid w:val="006B7890"/>
    <w:rsid w:val="006D44EC"/>
    <w:rsid w:val="006E1FC7"/>
    <w:rsid w:val="006E5BFD"/>
    <w:rsid w:val="006F640B"/>
    <w:rsid w:val="007017DA"/>
    <w:rsid w:val="00705B74"/>
    <w:rsid w:val="00714A9C"/>
    <w:rsid w:val="00722E94"/>
    <w:rsid w:val="007249B5"/>
    <w:rsid w:val="00726D9A"/>
    <w:rsid w:val="00727A96"/>
    <w:rsid w:val="007304B1"/>
    <w:rsid w:val="00741072"/>
    <w:rsid w:val="00751747"/>
    <w:rsid w:val="00752C50"/>
    <w:rsid w:val="0076199E"/>
    <w:rsid w:val="0076219C"/>
    <w:rsid w:val="00775CD2"/>
    <w:rsid w:val="0077798D"/>
    <w:rsid w:val="0078158D"/>
    <w:rsid w:val="00790754"/>
    <w:rsid w:val="007A0A4E"/>
    <w:rsid w:val="007A7CCD"/>
    <w:rsid w:val="007B15A7"/>
    <w:rsid w:val="007C2350"/>
    <w:rsid w:val="007C61F9"/>
    <w:rsid w:val="007D6116"/>
    <w:rsid w:val="007E1ADD"/>
    <w:rsid w:val="007F375F"/>
    <w:rsid w:val="008122DA"/>
    <w:rsid w:val="0081517A"/>
    <w:rsid w:val="00826937"/>
    <w:rsid w:val="0083518B"/>
    <w:rsid w:val="00835CDE"/>
    <w:rsid w:val="008438BD"/>
    <w:rsid w:val="00857788"/>
    <w:rsid w:val="00866276"/>
    <w:rsid w:val="00870E9C"/>
    <w:rsid w:val="0088315F"/>
    <w:rsid w:val="0088586D"/>
    <w:rsid w:val="0088633B"/>
    <w:rsid w:val="00892694"/>
    <w:rsid w:val="0089733F"/>
    <w:rsid w:val="008C33E4"/>
    <w:rsid w:val="008D0365"/>
    <w:rsid w:val="008F458C"/>
    <w:rsid w:val="00903495"/>
    <w:rsid w:val="0090795F"/>
    <w:rsid w:val="00914D28"/>
    <w:rsid w:val="0091585C"/>
    <w:rsid w:val="00925ECD"/>
    <w:rsid w:val="009267F0"/>
    <w:rsid w:val="00931F52"/>
    <w:rsid w:val="00933A7D"/>
    <w:rsid w:val="009472FD"/>
    <w:rsid w:val="00952D91"/>
    <w:rsid w:val="0096173B"/>
    <w:rsid w:val="009715BD"/>
    <w:rsid w:val="0099665A"/>
    <w:rsid w:val="009A1C91"/>
    <w:rsid w:val="009B2DA2"/>
    <w:rsid w:val="009B4FC9"/>
    <w:rsid w:val="009C7A11"/>
    <w:rsid w:val="009D188F"/>
    <w:rsid w:val="009D60E9"/>
    <w:rsid w:val="009F3D7C"/>
    <w:rsid w:val="00A034F2"/>
    <w:rsid w:val="00A03735"/>
    <w:rsid w:val="00A114F4"/>
    <w:rsid w:val="00A20E27"/>
    <w:rsid w:val="00A24C24"/>
    <w:rsid w:val="00A31943"/>
    <w:rsid w:val="00A40672"/>
    <w:rsid w:val="00A46B29"/>
    <w:rsid w:val="00A61541"/>
    <w:rsid w:val="00A634B1"/>
    <w:rsid w:val="00A77B4E"/>
    <w:rsid w:val="00A931BE"/>
    <w:rsid w:val="00AA74B6"/>
    <w:rsid w:val="00AB772D"/>
    <w:rsid w:val="00AD6909"/>
    <w:rsid w:val="00AE2AC9"/>
    <w:rsid w:val="00AE34A6"/>
    <w:rsid w:val="00AF2A6C"/>
    <w:rsid w:val="00B000CA"/>
    <w:rsid w:val="00B26238"/>
    <w:rsid w:val="00B43B74"/>
    <w:rsid w:val="00B45F5D"/>
    <w:rsid w:val="00B50D54"/>
    <w:rsid w:val="00B524B0"/>
    <w:rsid w:val="00B56385"/>
    <w:rsid w:val="00B776B2"/>
    <w:rsid w:val="00B80718"/>
    <w:rsid w:val="00B877A1"/>
    <w:rsid w:val="00BA3F28"/>
    <w:rsid w:val="00BA4236"/>
    <w:rsid w:val="00BB7E38"/>
    <w:rsid w:val="00BC45A0"/>
    <w:rsid w:val="00BD23EF"/>
    <w:rsid w:val="00BD32FB"/>
    <w:rsid w:val="00BE5416"/>
    <w:rsid w:val="00C03C24"/>
    <w:rsid w:val="00C14D31"/>
    <w:rsid w:val="00C27D87"/>
    <w:rsid w:val="00C438B5"/>
    <w:rsid w:val="00C606D0"/>
    <w:rsid w:val="00C6468F"/>
    <w:rsid w:val="00C67D03"/>
    <w:rsid w:val="00C748AF"/>
    <w:rsid w:val="00C86B7C"/>
    <w:rsid w:val="00C87AD7"/>
    <w:rsid w:val="00CA6986"/>
    <w:rsid w:val="00CB0991"/>
    <w:rsid w:val="00CB2A3C"/>
    <w:rsid w:val="00CB4904"/>
    <w:rsid w:val="00CB7EB4"/>
    <w:rsid w:val="00CD1E1B"/>
    <w:rsid w:val="00CD63E8"/>
    <w:rsid w:val="00CE12DA"/>
    <w:rsid w:val="00CE7AF0"/>
    <w:rsid w:val="00D011A7"/>
    <w:rsid w:val="00D01DEF"/>
    <w:rsid w:val="00D05242"/>
    <w:rsid w:val="00D12974"/>
    <w:rsid w:val="00D158AD"/>
    <w:rsid w:val="00D17249"/>
    <w:rsid w:val="00D207F9"/>
    <w:rsid w:val="00D4523F"/>
    <w:rsid w:val="00D543A7"/>
    <w:rsid w:val="00D63FFE"/>
    <w:rsid w:val="00D70662"/>
    <w:rsid w:val="00D771EA"/>
    <w:rsid w:val="00D866A7"/>
    <w:rsid w:val="00D979E3"/>
    <w:rsid w:val="00DA09B0"/>
    <w:rsid w:val="00DA3E95"/>
    <w:rsid w:val="00DA7831"/>
    <w:rsid w:val="00DB5FAC"/>
    <w:rsid w:val="00DC566F"/>
    <w:rsid w:val="00DC6DDA"/>
    <w:rsid w:val="00DE1D06"/>
    <w:rsid w:val="00DF1236"/>
    <w:rsid w:val="00E221F6"/>
    <w:rsid w:val="00E26A3B"/>
    <w:rsid w:val="00E304B1"/>
    <w:rsid w:val="00E37178"/>
    <w:rsid w:val="00E5266E"/>
    <w:rsid w:val="00E553C4"/>
    <w:rsid w:val="00E630A9"/>
    <w:rsid w:val="00E71C1E"/>
    <w:rsid w:val="00E81BE2"/>
    <w:rsid w:val="00E86A10"/>
    <w:rsid w:val="00EA6F35"/>
    <w:rsid w:val="00EC066E"/>
    <w:rsid w:val="00EC1412"/>
    <w:rsid w:val="00EC24DE"/>
    <w:rsid w:val="00EF0B4E"/>
    <w:rsid w:val="00EF4026"/>
    <w:rsid w:val="00F13066"/>
    <w:rsid w:val="00F13E12"/>
    <w:rsid w:val="00F245C3"/>
    <w:rsid w:val="00F2623B"/>
    <w:rsid w:val="00F34F6C"/>
    <w:rsid w:val="00F37656"/>
    <w:rsid w:val="00F410D8"/>
    <w:rsid w:val="00F41476"/>
    <w:rsid w:val="00F45E41"/>
    <w:rsid w:val="00F537B5"/>
    <w:rsid w:val="00F57E3C"/>
    <w:rsid w:val="00F704F7"/>
    <w:rsid w:val="00F7238F"/>
    <w:rsid w:val="00F81B96"/>
    <w:rsid w:val="00F83036"/>
    <w:rsid w:val="00F9223C"/>
    <w:rsid w:val="00FB6D6A"/>
    <w:rsid w:val="00FD1DFB"/>
    <w:rsid w:val="00FD63B0"/>
    <w:rsid w:val="00FE6C6E"/>
    <w:rsid w:val="00FF6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92EDA"/>
  <w15:docId w15:val="{7A0FDED1-D329-47EA-8D84-5DBA460D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25"/>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uiPriority w:val="1"/>
    <w:qFormat/>
    <w:rsid w:val="00B73B06"/>
    <w:pPr>
      <w:spacing w:after="0" w:line="240" w:lineRule="auto"/>
    </w:pPr>
    <w:rPr>
      <w:rFonts w:ascii="Times New Roman" w:hAnsi="Times New Roman"/>
      <w:sz w:val="24"/>
    </w:rPr>
  </w:style>
  <w:style w:type="table" w:styleId="a8">
    <w:name w:val="Table Grid"/>
    <w:basedOn w:val="TableNormal1"/>
    <w:link w:val="110"/>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5">
    <w:name w:val="Заголовок 2 Знак35"/>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10">
    <w:name w:val="Заголовок 2 Знак110"/>
    <w:basedOn w:val="a1"/>
    <w:uiPriority w:val="1"/>
    <w:rsid w:val="00775CD2"/>
    <w:rPr>
      <w:rFonts w:ascii="Times New Roman" w:eastAsia="Times New Roman" w:hAnsi="Times New Roman" w:cs="Times New Roman"/>
      <w:b/>
      <w:bCs/>
      <w:sz w:val="24"/>
      <w:szCs w:val="24"/>
      <w:lang w:eastAsia="ru-RU"/>
    </w:rPr>
  </w:style>
  <w:style w:type="character" w:customStyle="1" w:styleId="234">
    <w:name w:val="Заголовок 2 Знак34"/>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21">
    <w:name w:val="Верхний колонтитул Знак2"/>
    <w:basedOn w:val="a1"/>
    <w:uiPriority w:val="99"/>
    <w:rsid w:val="00484663"/>
  </w:style>
  <w:style w:type="paragraph" w:styleId="aa">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22">
    <w:name w:val="Нижний колонтитул Знак2"/>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26">
    <w:name w:val="Заголовок 1 Знак26"/>
    <w:basedOn w:val="a1"/>
    <w:uiPriority w:val="1"/>
    <w:rsid w:val="008F2C53"/>
    <w:rPr>
      <w:rFonts w:ascii="Times New Roman" w:eastAsia="Times New Roman" w:hAnsi="Times New Roman" w:cs="Times New Roman"/>
      <w:b/>
      <w:bCs/>
      <w:sz w:val="28"/>
      <w:szCs w:val="28"/>
      <w:lang w:eastAsia="ru-RU"/>
    </w:rPr>
  </w:style>
  <w:style w:type="character" w:customStyle="1" w:styleId="230">
    <w:name w:val="Заголовок 2 Знак30"/>
    <w:basedOn w:val="a1"/>
    <w:uiPriority w:val="1"/>
    <w:rsid w:val="008F2C53"/>
    <w:rPr>
      <w:rFonts w:ascii="Times New Roman" w:eastAsia="Times New Roman" w:hAnsi="Times New Roman" w:cs="Times New Roman"/>
      <w:b/>
      <w:bCs/>
      <w:sz w:val="24"/>
      <w:szCs w:val="24"/>
      <w:lang w:eastAsia="ru-RU"/>
    </w:rPr>
  </w:style>
  <w:style w:type="paragraph" w:styleId="ab">
    <w:name w:val="Body Text"/>
    <w:aliases w:val="Оглавление 1 Знак"/>
    <w:basedOn w:val="a"/>
    <w:link w:val="23"/>
    <w:uiPriority w:val="1"/>
    <w:qFormat/>
    <w:rsid w:val="00300D72"/>
    <w:pPr>
      <w:widowControl w:val="0"/>
      <w:ind w:left="116"/>
    </w:pPr>
    <w:rPr>
      <w:rFonts w:eastAsia="Times New Roman"/>
      <w:szCs w:val="24"/>
      <w:lang w:val="en-US"/>
    </w:rPr>
  </w:style>
  <w:style w:type="character" w:customStyle="1" w:styleId="19">
    <w:name w:val="Основной текст Знак19"/>
    <w:basedOn w:val="a1"/>
    <w:uiPriority w:val="99"/>
    <w:semiHidden/>
    <w:rsid w:val="009F1834"/>
    <w:rPr>
      <w:rFonts w:ascii="Times New Roman" w:hAnsi="Times New Roman"/>
      <w:sz w:val="24"/>
    </w:rPr>
  </w:style>
  <w:style w:type="character" w:customStyle="1" w:styleId="18">
    <w:name w:val="Основной текст Знак18"/>
    <w:basedOn w:val="a1"/>
    <w:uiPriority w:val="1"/>
    <w:rsid w:val="009F1834"/>
    <w:rPr>
      <w:rFonts w:ascii="Times New Roman" w:eastAsia="Times New Roman" w:hAnsi="Times New Roman"/>
      <w:sz w:val="24"/>
      <w:szCs w:val="24"/>
      <w:lang w:val="en-US"/>
    </w:rPr>
  </w:style>
  <w:style w:type="character" w:customStyle="1" w:styleId="233">
    <w:name w:val="Заголовок 2 Знак33"/>
    <w:basedOn w:val="a1"/>
    <w:uiPriority w:val="1"/>
    <w:rsid w:val="009F1834"/>
    <w:rPr>
      <w:rFonts w:ascii="Times New Roman" w:eastAsia="Times New Roman" w:hAnsi="Times New Roman" w:cs="Times New Roman"/>
      <w:b/>
      <w:bCs/>
      <w:sz w:val="24"/>
      <w:szCs w:val="24"/>
      <w:lang w:eastAsia="ru-RU"/>
    </w:rPr>
  </w:style>
  <w:style w:type="character" w:customStyle="1" w:styleId="125">
    <w:name w:val="Заголовок 1 Знак25"/>
    <w:basedOn w:val="a1"/>
    <w:uiPriority w:val="1"/>
    <w:rsid w:val="008F2C53"/>
    <w:rPr>
      <w:rFonts w:ascii="Times New Roman" w:eastAsia="Times New Roman" w:hAnsi="Times New Roman" w:cs="Times New Roman"/>
      <w:b/>
      <w:bCs/>
      <w:sz w:val="28"/>
      <w:szCs w:val="28"/>
      <w:lang w:eastAsia="ru-RU"/>
    </w:rPr>
  </w:style>
  <w:style w:type="character" w:customStyle="1" w:styleId="229">
    <w:name w:val="Заголовок 2 Знак29"/>
    <w:basedOn w:val="a1"/>
    <w:uiPriority w:val="1"/>
    <w:rsid w:val="008F2C53"/>
    <w:rPr>
      <w:rFonts w:ascii="Times New Roman" w:eastAsia="Times New Roman" w:hAnsi="Times New Roman" w:cs="Times New Roman"/>
      <w:b/>
      <w:bCs/>
      <w:sz w:val="24"/>
      <w:szCs w:val="24"/>
      <w:lang w:eastAsia="ru-RU"/>
    </w:rPr>
  </w:style>
  <w:style w:type="character" w:customStyle="1" w:styleId="17">
    <w:name w:val="Основной текст Знак17"/>
    <w:basedOn w:val="a1"/>
    <w:uiPriority w:val="99"/>
    <w:semiHidden/>
    <w:rsid w:val="00B956BE"/>
    <w:rPr>
      <w:rFonts w:ascii="Times New Roman" w:hAnsi="Times New Roman"/>
      <w:sz w:val="24"/>
    </w:rPr>
  </w:style>
  <w:style w:type="character" w:customStyle="1" w:styleId="161">
    <w:name w:val="Основной текст Знак16"/>
    <w:basedOn w:val="a1"/>
    <w:uiPriority w:val="1"/>
    <w:rsid w:val="00B956BE"/>
    <w:rPr>
      <w:rFonts w:ascii="Times New Roman" w:eastAsia="Times New Roman" w:hAnsi="Times New Roman"/>
      <w:sz w:val="24"/>
      <w:szCs w:val="24"/>
      <w:lang w:val="en-US"/>
    </w:rPr>
  </w:style>
  <w:style w:type="character" w:customStyle="1" w:styleId="232">
    <w:name w:val="Заголовок 2 Знак32"/>
    <w:basedOn w:val="a1"/>
    <w:uiPriority w:val="1"/>
    <w:rsid w:val="00B956BE"/>
    <w:rPr>
      <w:rFonts w:ascii="Times New Roman" w:eastAsia="Times New Roman" w:hAnsi="Times New Roman" w:cs="Times New Roman"/>
      <w:b/>
      <w:bCs/>
      <w:sz w:val="24"/>
      <w:szCs w:val="24"/>
      <w:lang w:eastAsia="ru-RU"/>
    </w:rPr>
  </w:style>
  <w:style w:type="character" w:customStyle="1" w:styleId="124">
    <w:name w:val="Заголовок 1 Знак24"/>
    <w:basedOn w:val="a1"/>
    <w:uiPriority w:val="1"/>
    <w:rsid w:val="008F2C53"/>
    <w:rPr>
      <w:rFonts w:ascii="Times New Roman" w:eastAsia="Times New Roman" w:hAnsi="Times New Roman" w:cs="Times New Roman"/>
      <w:b/>
      <w:bCs/>
      <w:sz w:val="28"/>
      <w:szCs w:val="28"/>
      <w:lang w:eastAsia="ru-RU"/>
    </w:rPr>
  </w:style>
  <w:style w:type="character" w:customStyle="1" w:styleId="228">
    <w:name w:val="Заголовок 2 Знак28"/>
    <w:basedOn w:val="a1"/>
    <w:uiPriority w:val="1"/>
    <w:rsid w:val="008F2C53"/>
    <w:rPr>
      <w:rFonts w:ascii="Times New Roman" w:eastAsia="Times New Roman" w:hAnsi="Times New Roman" w:cs="Times New Roman"/>
      <w:b/>
      <w:bCs/>
      <w:sz w:val="24"/>
      <w:szCs w:val="24"/>
      <w:lang w:eastAsia="ru-RU"/>
    </w:rPr>
  </w:style>
  <w:style w:type="character" w:customStyle="1" w:styleId="123">
    <w:name w:val="Заголовок 1 Знак23"/>
    <w:basedOn w:val="a1"/>
    <w:uiPriority w:val="1"/>
    <w:rsid w:val="008F2C53"/>
    <w:rPr>
      <w:rFonts w:ascii="Times New Roman" w:eastAsia="Times New Roman" w:hAnsi="Times New Roman" w:cs="Times New Roman"/>
      <w:b/>
      <w:bCs/>
      <w:sz w:val="28"/>
      <w:szCs w:val="28"/>
      <w:lang w:eastAsia="ru-RU"/>
    </w:rPr>
  </w:style>
  <w:style w:type="character" w:customStyle="1" w:styleId="227">
    <w:name w:val="Заголовок 2 Знак27"/>
    <w:basedOn w:val="a1"/>
    <w:uiPriority w:val="1"/>
    <w:rsid w:val="008F2C53"/>
    <w:rPr>
      <w:rFonts w:ascii="Times New Roman" w:eastAsia="Times New Roman" w:hAnsi="Times New Roman" w:cs="Times New Roman"/>
      <w:b/>
      <w:bCs/>
      <w:sz w:val="24"/>
      <w:szCs w:val="24"/>
      <w:lang w:eastAsia="ru-RU"/>
    </w:rPr>
  </w:style>
  <w:style w:type="character" w:customStyle="1" w:styleId="15">
    <w:name w:val="Основной текст Знак15"/>
    <w:basedOn w:val="a1"/>
    <w:uiPriority w:val="99"/>
    <w:semiHidden/>
    <w:rsid w:val="003702D4"/>
    <w:rPr>
      <w:rFonts w:ascii="Times New Roman" w:hAnsi="Times New Roman"/>
      <w:sz w:val="24"/>
    </w:rPr>
  </w:style>
  <w:style w:type="character" w:customStyle="1" w:styleId="14">
    <w:name w:val="Основной текст Знак14"/>
    <w:basedOn w:val="a1"/>
    <w:uiPriority w:val="1"/>
    <w:rsid w:val="003702D4"/>
    <w:rPr>
      <w:rFonts w:ascii="Times New Roman" w:eastAsia="Times New Roman" w:hAnsi="Times New Roman"/>
      <w:sz w:val="24"/>
      <w:szCs w:val="24"/>
      <w:lang w:val="en-US"/>
    </w:rPr>
  </w:style>
  <w:style w:type="character" w:customStyle="1" w:styleId="122">
    <w:name w:val="Заголовок 1 Знак22"/>
    <w:basedOn w:val="a1"/>
    <w:uiPriority w:val="1"/>
    <w:rsid w:val="008F2C53"/>
    <w:rPr>
      <w:rFonts w:ascii="Times New Roman" w:eastAsia="Times New Roman" w:hAnsi="Times New Roman" w:cs="Times New Roman"/>
      <w:b/>
      <w:bCs/>
      <w:sz w:val="28"/>
      <w:szCs w:val="28"/>
      <w:lang w:eastAsia="ru-RU"/>
    </w:rPr>
  </w:style>
  <w:style w:type="character" w:customStyle="1" w:styleId="226">
    <w:name w:val="Заголовок 2 Знак26"/>
    <w:basedOn w:val="a1"/>
    <w:uiPriority w:val="1"/>
    <w:rsid w:val="008F2C53"/>
    <w:rPr>
      <w:rFonts w:ascii="Times New Roman" w:eastAsia="Times New Roman" w:hAnsi="Times New Roman" w:cs="Times New Roman"/>
      <w:b/>
      <w:bCs/>
      <w:sz w:val="24"/>
      <w:szCs w:val="24"/>
      <w:lang w:eastAsia="ru-RU"/>
    </w:rPr>
  </w:style>
  <w:style w:type="character" w:customStyle="1" w:styleId="13">
    <w:name w:val="Основной текст Знак13"/>
    <w:basedOn w:val="a1"/>
    <w:uiPriority w:val="99"/>
    <w:semiHidden/>
    <w:rsid w:val="00E40C9D"/>
    <w:rPr>
      <w:rFonts w:ascii="Times New Roman" w:hAnsi="Times New Roman"/>
      <w:sz w:val="24"/>
    </w:rPr>
  </w:style>
  <w:style w:type="character" w:customStyle="1" w:styleId="120">
    <w:name w:val="Основной текст Знак12"/>
    <w:basedOn w:val="a1"/>
    <w:uiPriority w:val="1"/>
    <w:rsid w:val="00E40C9D"/>
    <w:rPr>
      <w:rFonts w:ascii="Times New Roman" w:eastAsia="Times New Roman" w:hAnsi="Times New Roman"/>
      <w:sz w:val="24"/>
      <w:szCs w:val="24"/>
      <w:lang w:val="en-US"/>
    </w:rPr>
  </w:style>
  <w:style w:type="character" w:customStyle="1" w:styleId="231">
    <w:name w:val="Заголовок 2 Знак31"/>
    <w:basedOn w:val="a1"/>
    <w:uiPriority w:val="1"/>
    <w:rsid w:val="00E40C9D"/>
    <w:rPr>
      <w:rFonts w:ascii="Times New Roman" w:eastAsia="Times New Roman" w:hAnsi="Times New Roman" w:cs="Times New Roman"/>
      <w:b/>
      <w:bCs/>
      <w:sz w:val="24"/>
      <w:szCs w:val="24"/>
      <w:lang w:eastAsia="ru-RU"/>
    </w:rPr>
  </w:style>
  <w:style w:type="character" w:customStyle="1" w:styleId="121">
    <w:name w:val="Заголовок 1 Знак21"/>
    <w:basedOn w:val="a1"/>
    <w:uiPriority w:val="1"/>
    <w:rsid w:val="008F2C53"/>
    <w:rPr>
      <w:rFonts w:ascii="Times New Roman" w:eastAsia="Times New Roman" w:hAnsi="Times New Roman" w:cs="Times New Roman"/>
      <w:b/>
      <w:bCs/>
      <w:sz w:val="28"/>
      <w:szCs w:val="28"/>
      <w:lang w:eastAsia="ru-RU"/>
    </w:rPr>
  </w:style>
  <w:style w:type="character" w:customStyle="1" w:styleId="225">
    <w:name w:val="Заголовок 2 Знак25"/>
    <w:basedOn w:val="a1"/>
    <w:uiPriority w:val="1"/>
    <w:rsid w:val="008F2C53"/>
    <w:rPr>
      <w:rFonts w:ascii="Times New Roman" w:eastAsia="Times New Roman" w:hAnsi="Times New Roman" w:cs="Times New Roman"/>
      <w:b/>
      <w:bCs/>
      <w:sz w:val="24"/>
      <w:szCs w:val="24"/>
      <w:lang w:eastAsia="ru-RU"/>
    </w:rPr>
  </w:style>
  <w:style w:type="character" w:customStyle="1" w:styleId="110">
    <w:name w:val="Основной текст Знак11"/>
    <w:basedOn w:val="a1"/>
    <w:link w:val="a8"/>
    <w:uiPriority w:val="1"/>
    <w:rsid w:val="008260EA"/>
    <w:rPr>
      <w:rFonts w:ascii="Times New Roman" w:eastAsia="Times New Roman" w:hAnsi="Times New Roman"/>
      <w:sz w:val="24"/>
      <w:szCs w:val="24"/>
      <w:lang w:val="en-US"/>
    </w:rPr>
  </w:style>
  <w:style w:type="character" w:customStyle="1" w:styleId="1200">
    <w:name w:val="Заголовок 1 Знак20"/>
    <w:basedOn w:val="a1"/>
    <w:uiPriority w:val="1"/>
    <w:rsid w:val="008F2C53"/>
    <w:rPr>
      <w:rFonts w:ascii="Times New Roman" w:eastAsia="Times New Roman" w:hAnsi="Times New Roman" w:cs="Times New Roman"/>
      <w:b/>
      <w:bCs/>
      <w:sz w:val="28"/>
      <w:szCs w:val="28"/>
      <w:lang w:eastAsia="ru-RU"/>
    </w:rPr>
  </w:style>
  <w:style w:type="character" w:customStyle="1" w:styleId="224">
    <w:name w:val="Заголовок 2 Знак24"/>
    <w:basedOn w:val="a1"/>
    <w:uiPriority w:val="1"/>
    <w:rsid w:val="008F2C53"/>
    <w:rPr>
      <w:rFonts w:ascii="Times New Roman" w:eastAsia="Times New Roman" w:hAnsi="Times New Roman" w:cs="Times New Roman"/>
      <w:b/>
      <w:bCs/>
      <w:sz w:val="24"/>
      <w:szCs w:val="24"/>
      <w:lang w:eastAsia="ru-RU"/>
    </w:rPr>
  </w:style>
  <w:style w:type="character" w:customStyle="1" w:styleId="100">
    <w:name w:val="Основной текст Знак10"/>
    <w:basedOn w:val="a1"/>
    <w:uiPriority w:val="1"/>
    <w:rsid w:val="008260EA"/>
    <w:rPr>
      <w:rFonts w:ascii="Times New Roman" w:eastAsia="Times New Roman" w:hAnsi="Times New Roman"/>
      <w:sz w:val="24"/>
      <w:szCs w:val="24"/>
      <w:lang w:val="en-US"/>
    </w:rPr>
  </w:style>
  <w:style w:type="character" w:customStyle="1" w:styleId="119">
    <w:name w:val="Заголовок 1 Знак19"/>
    <w:basedOn w:val="a1"/>
    <w:uiPriority w:val="1"/>
    <w:rsid w:val="008F2C53"/>
    <w:rPr>
      <w:rFonts w:ascii="Times New Roman" w:eastAsia="Times New Roman" w:hAnsi="Times New Roman" w:cs="Times New Roman"/>
      <w:b/>
      <w:bCs/>
      <w:sz w:val="28"/>
      <w:szCs w:val="28"/>
      <w:lang w:eastAsia="ru-RU"/>
    </w:rPr>
  </w:style>
  <w:style w:type="character" w:customStyle="1" w:styleId="220">
    <w:name w:val="Заголовок 2 Знак20"/>
    <w:basedOn w:val="a1"/>
    <w:uiPriority w:val="1"/>
    <w:rsid w:val="008F2C53"/>
    <w:rPr>
      <w:rFonts w:ascii="Times New Roman" w:eastAsia="Times New Roman" w:hAnsi="Times New Roman" w:cs="Times New Roman"/>
      <w:b/>
      <w:bCs/>
      <w:sz w:val="24"/>
      <w:szCs w:val="24"/>
      <w:lang w:eastAsia="ru-RU"/>
    </w:rPr>
  </w:style>
  <w:style w:type="character" w:customStyle="1" w:styleId="9">
    <w:name w:val="Основной текст Знак9"/>
    <w:basedOn w:val="a1"/>
    <w:uiPriority w:val="1"/>
    <w:rsid w:val="008260EA"/>
    <w:rPr>
      <w:rFonts w:ascii="Times New Roman" w:eastAsia="Times New Roman" w:hAnsi="Times New Roman"/>
      <w:sz w:val="24"/>
      <w:szCs w:val="24"/>
      <w:lang w:val="en-US"/>
    </w:rPr>
  </w:style>
  <w:style w:type="character" w:customStyle="1" w:styleId="118">
    <w:name w:val="Заголовок 1 Знак18"/>
    <w:basedOn w:val="a1"/>
    <w:uiPriority w:val="1"/>
    <w:rsid w:val="008F2C53"/>
    <w:rPr>
      <w:rFonts w:ascii="Times New Roman" w:eastAsia="Times New Roman" w:hAnsi="Times New Roman" w:cs="Times New Roman"/>
      <w:b/>
      <w:bCs/>
      <w:sz w:val="28"/>
      <w:szCs w:val="28"/>
      <w:lang w:eastAsia="ru-RU"/>
    </w:rPr>
  </w:style>
  <w:style w:type="character" w:customStyle="1" w:styleId="219">
    <w:name w:val="Заголовок 2 Знак19"/>
    <w:basedOn w:val="a1"/>
    <w:uiPriority w:val="1"/>
    <w:rsid w:val="008F2C53"/>
    <w:rPr>
      <w:rFonts w:ascii="Times New Roman" w:eastAsia="Times New Roman" w:hAnsi="Times New Roman" w:cs="Times New Roman"/>
      <w:b/>
      <w:bCs/>
      <w:sz w:val="24"/>
      <w:szCs w:val="24"/>
      <w:lang w:eastAsia="ru-RU"/>
    </w:rPr>
  </w:style>
  <w:style w:type="character" w:customStyle="1" w:styleId="117">
    <w:name w:val="Заголовок 1 Знак17"/>
    <w:basedOn w:val="a1"/>
    <w:uiPriority w:val="1"/>
    <w:rsid w:val="008F2C53"/>
    <w:rPr>
      <w:rFonts w:ascii="Times New Roman" w:eastAsia="Times New Roman" w:hAnsi="Times New Roman" w:cs="Times New Roman"/>
      <w:b/>
      <w:bCs/>
      <w:sz w:val="28"/>
      <w:szCs w:val="28"/>
      <w:lang w:eastAsia="ru-RU"/>
    </w:rPr>
  </w:style>
  <w:style w:type="character" w:customStyle="1" w:styleId="218">
    <w:name w:val="Заголовок 2 Знак18"/>
    <w:basedOn w:val="a1"/>
    <w:uiPriority w:val="1"/>
    <w:rsid w:val="008F2C53"/>
    <w:rPr>
      <w:rFonts w:ascii="Times New Roman" w:eastAsia="Times New Roman" w:hAnsi="Times New Roman" w:cs="Times New Roman"/>
      <w:b/>
      <w:bCs/>
      <w:sz w:val="24"/>
      <w:szCs w:val="24"/>
      <w:lang w:eastAsia="ru-RU"/>
    </w:rPr>
  </w:style>
  <w:style w:type="character" w:customStyle="1" w:styleId="116">
    <w:name w:val="Заголовок 1 Знак16"/>
    <w:basedOn w:val="a1"/>
    <w:uiPriority w:val="1"/>
    <w:rsid w:val="008F2C53"/>
    <w:rPr>
      <w:rFonts w:ascii="Times New Roman" w:eastAsia="Times New Roman" w:hAnsi="Times New Roman" w:cs="Times New Roman"/>
      <w:b/>
      <w:bCs/>
      <w:sz w:val="28"/>
      <w:szCs w:val="28"/>
      <w:lang w:eastAsia="ru-RU"/>
    </w:rPr>
  </w:style>
  <w:style w:type="character" w:customStyle="1" w:styleId="217">
    <w:name w:val="Заголовок 2 Знак17"/>
    <w:basedOn w:val="a1"/>
    <w:uiPriority w:val="1"/>
    <w:rsid w:val="008F2C53"/>
    <w:rPr>
      <w:rFonts w:ascii="Times New Roman" w:eastAsia="Times New Roman" w:hAnsi="Times New Roman" w:cs="Times New Roman"/>
      <w:b/>
      <w:bCs/>
      <w:sz w:val="24"/>
      <w:szCs w:val="24"/>
      <w:lang w:eastAsia="ru-RU"/>
    </w:rPr>
  </w:style>
  <w:style w:type="character" w:customStyle="1" w:styleId="115">
    <w:name w:val="Заголовок 1 Знак15"/>
    <w:basedOn w:val="a1"/>
    <w:uiPriority w:val="1"/>
    <w:rsid w:val="008F2C53"/>
    <w:rPr>
      <w:rFonts w:ascii="Times New Roman" w:eastAsia="Times New Roman" w:hAnsi="Times New Roman" w:cs="Times New Roman"/>
      <w:b/>
      <w:bCs/>
      <w:sz w:val="28"/>
      <w:szCs w:val="28"/>
      <w:lang w:eastAsia="ru-RU"/>
    </w:rPr>
  </w:style>
  <w:style w:type="character" w:customStyle="1" w:styleId="216">
    <w:name w:val="Заголовок 2 Знак16"/>
    <w:basedOn w:val="a1"/>
    <w:uiPriority w:val="1"/>
    <w:rsid w:val="008F2C53"/>
    <w:rPr>
      <w:rFonts w:ascii="Times New Roman" w:eastAsia="Times New Roman" w:hAnsi="Times New Roman" w:cs="Times New Roman"/>
      <w:b/>
      <w:bCs/>
      <w:sz w:val="24"/>
      <w:szCs w:val="24"/>
      <w:lang w:eastAsia="ru-RU"/>
    </w:rPr>
  </w:style>
  <w:style w:type="character" w:customStyle="1" w:styleId="114">
    <w:name w:val="Заголовок 1 Знак14"/>
    <w:basedOn w:val="a1"/>
    <w:uiPriority w:val="1"/>
    <w:rsid w:val="008F2C53"/>
    <w:rPr>
      <w:rFonts w:ascii="Times New Roman" w:eastAsia="Times New Roman" w:hAnsi="Times New Roman" w:cs="Times New Roman"/>
      <w:b/>
      <w:bCs/>
      <w:sz w:val="28"/>
      <w:szCs w:val="28"/>
      <w:lang w:eastAsia="ru-RU"/>
    </w:rPr>
  </w:style>
  <w:style w:type="character" w:customStyle="1" w:styleId="215">
    <w:name w:val="Заголовок 2 Знак15"/>
    <w:basedOn w:val="a1"/>
    <w:uiPriority w:val="1"/>
    <w:rsid w:val="008F2C53"/>
    <w:rPr>
      <w:rFonts w:ascii="Times New Roman" w:eastAsia="Times New Roman" w:hAnsi="Times New Roman" w:cs="Times New Roman"/>
      <w:b/>
      <w:bCs/>
      <w:sz w:val="24"/>
      <w:szCs w:val="24"/>
      <w:lang w:eastAsia="ru-RU"/>
    </w:rPr>
  </w:style>
  <w:style w:type="character" w:customStyle="1" w:styleId="113">
    <w:name w:val="Заголовок 1 Знак13"/>
    <w:basedOn w:val="a1"/>
    <w:uiPriority w:val="1"/>
    <w:rsid w:val="008F2C53"/>
    <w:rPr>
      <w:rFonts w:ascii="Times New Roman" w:eastAsia="Times New Roman" w:hAnsi="Times New Roman" w:cs="Times New Roman"/>
      <w:b/>
      <w:bCs/>
      <w:sz w:val="28"/>
      <w:szCs w:val="28"/>
      <w:lang w:eastAsia="ru-RU"/>
    </w:rPr>
  </w:style>
  <w:style w:type="character" w:customStyle="1" w:styleId="214">
    <w:name w:val="Заголовок 2 Знак14"/>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3"/>
    <w:basedOn w:val="a1"/>
    <w:uiPriority w:val="1"/>
    <w:rsid w:val="00AB5243"/>
    <w:rPr>
      <w:rFonts w:ascii="Times New Roman" w:eastAsia="Times New Roman" w:hAnsi="Times New Roman" w:cs="Times New Roman"/>
      <w:b/>
      <w:bCs/>
      <w:sz w:val="24"/>
      <w:szCs w:val="24"/>
      <w:lang w:eastAsia="ru-RU"/>
    </w:rPr>
  </w:style>
  <w:style w:type="character" w:customStyle="1" w:styleId="112">
    <w:name w:val="Заголовок 1 Знак12"/>
    <w:basedOn w:val="a1"/>
    <w:uiPriority w:val="1"/>
    <w:rsid w:val="008F2C53"/>
    <w:rPr>
      <w:rFonts w:ascii="Times New Roman" w:eastAsia="Times New Roman" w:hAnsi="Times New Roman" w:cs="Times New Roman"/>
      <w:b/>
      <w:bCs/>
      <w:sz w:val="28"/>
      <w:szCs w:val="28"/>
      <w:lang w:eastAsia="ru-RU"/>
    </w:rPr>
  </w:style>
  <w:style w:type="character" w:customStyle="1" w:styleId="213">
    <w:name w:val="Заголовок 2 Знак13"/>
    <w:basedOn w:val="a1"/>
    <w:uiPriority w:val="1"/>
    <w:rsid w:val="008F2C53"/>
    <w:rPr>
      <w:rFonts w:ascii="Times New Roman" w:eastAsia="Times New Roman" w:hAnsi="Times New Roman" w:cs="Times New Roman"/>
      <w:b/>
      <w:bCs/>
      <w:sz w:val="24"/>
      <w:szCs w:val="24"/>
      <w:lang w:eastAsia="ru-RU"/>
    </w:rPr>
  </w:style>
  <w:style w:type="character" w:customStyle="1" w:styleId="8">
    <w:name w:val="Основной текст Знак8"/>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11">
    <w:name w:val="Заголовок 1 Знак11"/>
    <w:basedOn w:val="a1"/>
    <w:uiPriority w:val="1"/>
    <w:rsid w:val="008F2C53"/>
    <w:rPr>
      <w:rFonts w:ascii="Times New Roman" w:eastAsia="Times New Roman" w:hAnsi="Times New Roman" w:cs="Times New Roman"/>
      <w:b/>
      <w:bCs/>
      <w:sz w:val="28"/>
      <w:szCs w:val="28"/>
      <w:lang w:eastAsia="ru-RU"/>
    </w:rPr>
  </w:style>
  <w:style w:type="character" w:customStyle="1" w:styleId="212">
    <w:name w:val="Заголовок 2 Знак12"/>
    <w:basedOn w:val="a1"/>
    <w:uiPriority w:val="1"/>
    <w:rsid w:val="008F2C53"/>
    <w:rPr>
      <w:rFonts w:ascii="Times New Roman" w:eastAsia="Times New Roman" w:hAnsi="Times New Roman" w:cs="Times New Roman"/>
      <w:b/>
      <w:bCs/>
      <w:sz w:val="24"/>
      <w:szCs w:val="24"/>
      <w:lang w:eastAsia="ru-RU"/>
    </w:rPr>
  </w:style>
  <w:style w:type="character" w:customStyle="1" w:styleId="1100">
    <w:name w:val="Заголовок 1 Знак10"/>
    <w:basedOn w:val="a1"/>
    <w:uiPriority w:val="1"/>
    <w:rsid w:val="008F2C53"/>
    <w:rPr>
      <w:rFonts w:ascii="Times New Roman" w:eastAsia="Times New Roman" w:hAnsi="Times New Roman" w:cs="Times New Roman"/>
      <w:b/>
      <w:bCs/>
      <w:sz w:val="28"/>
      <w:szCs w:val="28"/>
      <w:lang w:eastAsia="ru-RU"/>
    </w:rPr>
  </w:style>
  <w:style w:type="character" w:customStyle="1" w:styleId="211">
    <w:name w:val="Заголовок 2 Знак11"/>
    <w:basedOn w:val="a1"/>
    <w:uiPriority w:val="1"/>
    <w:rsid w:val="008F2C53"/>
    <w:rPr>
      <w:rFonts w:ascii="Times New Roman" w:eastAsia="Times New Roman" w:hAnsi="Times New Roman" w:cs="Times New Roman"/>
      <w:b/>
      <w:bCs/>
      <w:sz w:val="24"/>
      <w:szCs w:val="24"/>
      <w:lang w:eastAsia="ru-RU"/>
    </w:rPr>
  </w:style>
  <w:style w:type="character" w:customStyle="1" w:styleId="7">
    <w:name w:val="Основной текст Знак7"/>
    <w:basedOn w:val="a1"/>
    <w:uiPriority w:val="1"/>
    <w:rsid w:val="009B4517"/>
    <w:rPr>
      <w:rFonts w:ascii="Times New Roman" w:eastAsia="Times New Roman" w:hAnsi="Times New Roman"/>
      <w:sz w:val="24"/>
      <w:szCs w:val="24"/>
      <w:lang w:val="en-US"/>
    </w:rPr>
  </w:style>
  <w:style w:type="character" w:customStyle="1" w:styleId="190">
    <w:name w:val="Заголовок 1 Знак9"/>
    <w:basedOn w:val="a1"/>
    <w:uiPriority w:val="1"/>
    <w:rsid w:val="008F2C53"/>
    <w:rPr>
      <w:rFonts w:ascii="Times New Roman" w:eastAsia="Times New Roman" w:hAnsi="Times New Roman" w:cs="Times New Roman"/>
      <w:b/>
      <w:bCs/>
      <w:sz w:val="28"/>
      <w:szCs w:val="28"/>
      <w:lang w:eastAsia="ru-RU"/>
    </w:rPr>
  </w:style>
  <w:style w:type="character" w:customStyle="1" w:styleId="210">
    <w:name w:val="Заголовок 2 Знак10"/>
    <w:basedOn w:val="a1"/>
    <w:uiPriority w:val="1"/>
    <w:rsid w:val="008F2C53"/>
    <w:rPr>
      <w:rFonts w:ascii="Times New Roman" w:eastAsia="Times New Roman" w:hAnsi="Times New Roman" w:cs="Times New Roman"/>
      <w:b/>
      <w:bCs/>
      <w:sz w:val="24"/>
      <w:szCs w:val="24"/>
      <w:lang w:eastAsia="ru-RU"/>
    </w:rPr>
  </w:style>
  <w:style w:type="character" w:customStyle="1" w:styleId="6">
    <w:name w:val="Основной текст Знак6"/>
    <w:basedOn w:val="a1"/>
    <w:uiPriority w:val="1"/>
    <w:rsid w:val="009B4517"/>
    <w:rPr>
      <w:rFonts w:ascii="Times New Roman" w:eastAsia="Times New Roman" w:hAnsi="Times New Roman"/>
      <w:sz w:val="24"/>
      <w:szCs w:val="24"/>
      <w:lang w:val="en-US"/>
    </w:rPr>
  </w:style>
  <w:style w:type="character" w:customStyle="1" w:styleId="180">
    <w:name w:val="Заголовок 1 Знак8"/>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9"/>
    <w:basedOn w:val="a1"/>
    <w:uiPriority w:val="1"/>
    <w:rsid w:val="008F2C53"/>
    <w:rPr>
      <w:rFonts w:ascii="Times New Roman" w:eastAsia="Times New Roman" w:hAnsi="Times New Roman" w:cs="Times New Roman"/>
      <w:b/>
      <w:bCs/>
      <w:sz w:val="24"/>
      <w:szCs w:val="24"/>
      <w:lang w:eastAsia="ru-RU"/>
    </w:rPr>
  </w:style>
  <w:style w:type="character" w:customStyle="1" w:styleId="5">
    <w:name w:val="Основной текст Знак5"/>
    <w:basedOn w:val="a1"/>
    <w:link w:val="ac"/>
    <w:uiPriority w:val="1"/>
    <w:rsid w:val="009B4517"/>
    <w:rPr>
      <w:rFonts w:ascii="Times New Roman" w:eastAsia="Times New Roman" w:hAnsi="Times New Roman"/>
      <w:sz w:val="24"/>
      <w:szCs w:val="24"/>
      <w:lang w:val="en-US"/>
    </w:rPr>
  </w:style>
  <w:style w:type="character" w:customStyle="1" w:styleId="170">
    <w:name w:val="Заголовок 1 Знак7"/>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8"/>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2"/>
    <w:basedOn w:val="a1"/>
    <w:uiPriority w:val="1"/>
    <w:rsid w:val="007570D9"/>
    <w:rPr>
      <w:rFonts w:ascii="Times New Roman" w:eastAsia="Times New Roman" w:hAnsi="Times New Roman" w:cs="Times New Roman"/>
      <w:b/>
      <w:bCs/>
      <w:sz w:val="24"/>
      <w:szCs w:val="24"/>
      <w:lang w:eastAsia="ru-RU"/>
    </w:rPr>
  </w:style>
  <w:style w:type="character" w:customStyle="1" w:styleId="162">
    <w:name w:val="Заголовок 1 Знак6"/>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7"/>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1"/>
    <w:basedOn w:val="a1"/>
    <w:uiPriority w:val="1"/>
    <w:rsid w:val="00D720DB"/>
    <w:rPr>
      <w:rFonts w:ascii="Times New Roman" w:eastAsia="Times New Roman" w:hAnsi="Times New Roman" w:cs="Times New Roman"/>
      <w:b/>
      <w:bCs/>
      <w:sz w:val="24"/>
      <w:szCs w:val="24"/>
      <w:lang w:eastAsia="ru-RU"/>
    </w:rPr>
  </w:style>
  <w:style w:type="character" w:customStyle="1" w:styleId="150">
    <w:name w:val="Заголовок 1 Знак5"/>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140">
    <w:name w:val="Заголовок 1 Знак4"/>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5">
    <w:name w:val="Заголовок 2 Знак95"/>
    <w:basedOn w:val="a1"/>
    <w:uiPriority w:val="1"/>
    <w:rsid w:val="008F2C53"/>
    <w:rPr>
      <w:rFonts w:ascii="Times New Roman" w:eastAsia="Times New Roman" w:hAnsi="Times New Roman" w:cs="Times New Roman"/>
      <w:b/>
      <w:bCs/>
      <w:sz w:val="24"/>
      <w:szCs w:val="24"/>
      <w:lang w:eastAsia="ru-RU"/>
    </w:rPr>
  </w:style>
  <w:style w:type="character" w:customStyle="1" w:styleId="1800">
    <w:name w:val="Заголовок 1 Знак80"/>
    <w:basedOn w:val="a1"/>
    <w:uiPriority w:val="1"/>
    <w:rsid w:val="008F2C53"/>
    <w:rPr>
      <w:rFonts w:ascii="Times New Roman" w:eastAsia="Times New Roman" w:hAnsi="Times New Roman" w:cs="Times New Roman"/>
      <w:b/>
      <w:bCs/>
      <w:sz w:val="28"/>
      <w:szCs w:val="28"/>
      <w:lang w:eastAsia="ru-RU"/>
    </w:rPr>
  </w:style>
  <w:style w:type="character" w:customStyle="1" w:styleId="294">
    <w:name w:val="Заголовок 2 Знак94"/>
    <w:basedOn w:val="a1"/>
    <w:uiPriority w:val="1"/>
    <w:rsid w:val="008F2C53"/>
    <w:rPr>
      <w:rFonts w:ascii="Times New Roman" w:eastAsia="Times New Roman" w:hAnsi="Times New Roman" w:cs="Times New Roman"/>
      <w:b/>
      <w:bCs/>
      <w:sz w:val="24"/>
      <w:szCs w:val="24"/>
      <w:lang w:eastAsia="ru-RU"/>
    </w:rPr>
  </w:style>
  <w:style w:type="character" w:customStyle="1" w:styleId="179">
    <w:name w:val="Заголовок 1 Знак79"/>
    <w:basedOn w:val="a1"/>
    <w:uiPriority w:val="1"/>
    <w:rsid w:val="008F2C53"/>
    <w:rPr>
      <w:rFonts w:ascii="Times New Roman" w:eastAsia="Times New Roman" w:hAnsi="Times New Roman" w:cs="Times New Roman"/>
      <w:b/>
      <w:bCs/>
      <w:sz w:val="28"/>
      <w:szCs w:val="28"/>
      <w:lang w:eastAsia="ru-RU"/>
    </w:rPr>
  </w:style>
  <w:style w:type="character" w:customStyle="1" w:styleId="293">
    <w:name w:val="Заголовок 2 Знак93"/>
    <w:basedOn w:val="a1"/>
    <w:uiPriority w:val="1"/>
    <w:rsid w:val="008F2C53"/>
    <w:rPr>
      <w:rFonts w:ascii="Times New Roman" w:eastAsia="Times New Roman" w:hAnsi="Times New Roman" w:cs="Times New Roman"/>
      <w:b/>
      <w:bCs/>
      <w:sz w:val="24"/>
      <w:szCs w:val="24"/>
      <w:lang w:eastAsia="ru-RU"/>
    </w:rPr>
  </w:style>
  <w:style w:type="character" w:customStyle="1" w:styleId="178">
    <w:name w:val="Заголовок 1 Знак78"/>
    <w:basedOn w:val="a1"/>
    <w:uiPriority w:val="1"/>
    <w:rsid w:val="008F2C53"/>
    <w:rPr>
      <w:rFonts w:ascii="Times New Roman" w:eastAsia="Times New Roman" w:hAnsi="Times New Roman" w:cs="Times New Roman"/>
      <w:b/>
      <w:bCs/>
      <w:sz w:val="28"/>
      <w:szCs w:val="28"/>
      <w:lang w:eastAsia="ru-RU"/>
    </w:rPr>
  </w:style>
  <w:style w:type="character" w:customStyle="1" w:styleId="292">
    <w:name w:val="Заголовок 2 Знак92"/>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77">
    <w:name w:val="Заголовок 1 Знак77"/>
    <w:basedOn w:val="a1"/>
    <w:uiPriority w:val="1"/>
    <w:rsid w:val="008F2C53"/>
    <w:rPr>
      <w:rFonts w:ascii="Times New Roman" w:eastAsia="Times New Roman" w:hAnsi="Times New Roman" w:cs="Times New Roman"/>
      <w:b/>
      <w:bCs/>
      <w:sz w:val="28"/>
      <w:szCs w:val="28"/>
      <w:lang w:eastAsia="ru-RU"/>
    </w:rPr>
  </w:style>
  <w:style w:type="character" w:customStyle="1" w:styleId="291">
    <w:name w:val="Заголовок 2 Знак91"/>
    <w:basedOn w:val="a1"/>
    <w:uiPriority w:val="1"/>
    <w:rsid w:val="008F2C53"/>
    <w:rPr>
      <w:rFonts w:ascii="Times New Roman" w:eastAsia="Times New Roman" w:hAnsi="Times New Roman" w:cs="Times New Roman"/>
      <w:b/>
      <w:bCs/>
      <w:sz w:val="24"/>
      <w:szCs w:val="24"/>
      <w:lang w:eastAsia="ru-RU"/>
    </w:rPr>
  </w:style>
  <w:style w:type="character" w:customStyle="1" w:styleId="176">
    <w:name w:val="Заголовок 1 Знак76"/>
    <w:basedOn w:val="a1"/>
    <w:uiPriority w:val="1"/>
    <w:rsid w:val="008F2C53"/>
    <w:rPr>
      <w:rFonts w:ascii="Times New Roman" w:eastAsia="Times New Roman" w:hAnsi="Times New Roman" w:cs="Times New Roman"/>
      <w:b/>
      <w:bCs/>
      <w:sz w:val="28"/>
      <w:szCs w:val="28"/>
      <w:lang w:eastAsia="ru-RU"/>
    </w:rPr>
  </w:style>
  <w:style w:type="character" w:customStyle="1" w:styleId="290">
    <w:name w:val="Заголовок 2 Знак90"/>
    <w:basedOn w:val="a1"/>
    <w:uiPriority w:val="1"/>
    <w:rsid w:val="008F2C53"/>
    <w:rPr>
      <w:rFonts w:ascii="Times New Roman" w:eastAsia="Times New Roman" w:hAnsi="Times New Roman" w:cs="Times New Roman"/>
      <w:b/>
      <w:bCs/>
      <w:sz w:val="24"/>
      <w:szCs w:val="24"/>
      <w:lang w:eastAsia="ru-RU"/>
    </w:rPr>
  </w:style>
  <w:style w:type="character" w:customStyle="1" w:styleId="2330">
    <w:name w:val="Заголовок 2 Знак330"/>
    <w:basedOn w:val="a1"/>
    <w:uiPriority w:val="1"/>
    <w:rsid w:val="00741815"/>
    <w:rPr>
      <w:rFonts w:ascii="Times New Roman" w:eastAsia="Times New Roman" w:hAnsi="Times New Roman" w:cs="Times New Roman"/>
      <w:b/>
      <w:bCs/>
      <w:sz w:val="24"/>
      <w:szCs w:val="24"/>
      <w:lang w:eastAsia="ru-RU"/>
    </w:rPr>
  </w:style>
  <w:style w:type="character" w:customStyle="1" w:styleId="175">
    <w:name w:val="Заголовок 1 Знак75"/>
    <w:basedOn w:val="a1"/>
    <w:uiPriority w:val="1"/>
    <w:rsid w:val="008F2C53"/>
    <w:rPr>
      <w:rFonts w:ascii="Times New Roman" w:eastAsia="Times New Roman" w:hAnsi="Times New Roman" w:cs="Times New Roman"/>
      <w:b/>
      <w:bCs/>
      <w:sz w:val="28"/>
      <w:szCs w:val="28"/>
      <w:lang w:eastAsia="ru-RU"/>
    </w:rPr>
  </w:style>
  <w:style w:type="character" w:customStyle="1" w:styleId="289">
    <w:name w:val="Заголовок 2 Знак89"/>
    <w:basedOn w:val="a1"/>
    <w:uiPriority w:val="1"/>
    <w:rsid w:val="008F2C53"/>
    <w:rPr>
      <w:rFonts w:ascii="Times New Roman" w:eastAsia="Times New Roman" w:hAnsi="Times New Roman" w:cs="Times New Roman"/>
      <w:b/>
      <w:bCs/>
      <w:sz w:val="24"/>
      <w:szCs w:val="24"/>
      <w:lang w:eastAsia="ru-RU"/>
    </w:rPr>
  </w:style>
  <w:style w:type="character" w:customStyle="1" w:styleId="174">
    <w:name w:val="Заголовок 1 Знак74"/>
    <w:basedOn w:val="a1"/>
    <w:uiPriority w:val="1"/>
    <w:rsid w:val="008F2C53"/>
    <w:rPr>
      <w:rFonts w:ascii="Times New Roman" w:eastAsia="Times New Roman" w:hAnsi="Times New Roman" w:cs="Times New Roman"/>
      <w:b/>
      <w:bCs/>
      <w:sz w:val="28"/>
      <w:szCs w:val="28"/>
      <w:lang w:eastAsia="ru-RU"/>
    </w:rPr>
  </w:style>
  <w:style w:type="character" w:customStyle="1" w:styleId="288">
    <w:name w:val="Заголовок 2 Знак88"/>
    <w:basedOn w:val="a1"/>
    <w:uiPriority w:val="1"/>
    <w:rsid w:val="008F2C53"/>
    <w:rPr>
      <w:rFonts w:ascii="Times New Roman" w:eastAsia="Times New Roman" w:hAnsi="Times New Roman" w:cs="Times New Roman"/>
      <w:b/>
      <w:bCs/>
      <w:sz w:val="24"/>
      <w:szCs w:val="24"/>
      <w:lang w:eastAsia="ru-RU"/>
    </w:rPr>
  </w:style>
  <w:style w:type="character" w:customStyle="1" w:styleId="ad">
    <w:name w:val="Основной текст Знак"/>
    <w:basedOn w:val="a1"/>
    <w:uiPriority w:val="1"/>
    <w:rsid w:val="00F07F67"/>
    <w:rPr>
      <w:rFonts w:ascii="Times New Roman" w:eastAsia="Times New Roman" w:hAnsi="Times New Roman"/>
      <w:sz w:val="24"/>
      <w:szCs w:val="24"/>
      <w:lang w:val="en-US"/>
    </w:rPr>
  </w:style>
  <w:style w:type="character" w:customStyle="1" w:styleId="173">
    <w:name w:val="Заголовок 1 Знак73"/>
    <w:basedOn w:val="a1"/>
    <w:uiPriority w:val="1"/>
    <w:rsid w:val="008F2C53"/>
    <w:rPr>
      <w:rFonts w:ascii="Times New Roman" w:eastAsia="Times New Roman" w:hAnsi="Times New Roman" w:cs="Times New Roman"/>
      <w:b/>
      <w:bCs/>
      <w:sz w:val="28"/>
      <w:szCs w:val="28"/>
      <w:lang w:eastAsia="ru-RU"/>
    </w:rPr>
  </w:style>
  <w:style w:type="character" w:customStyle="1" w:styleId="287">
    <w:name w:val="Заголовок 2 Знак87"/>
    <w:basedOn w:val="a1"/>
    <w:uiPriority w:val="1"/>
    <w:rsid w:val="008F2C53"/>
    <w:rPr>
      <w:rFonts w:ascii="Times New Roman" w:eastAsia="Times New Roman" w:hAnsi="Times New Roman" w:cs="Times New Roman"/>
      <w:b/>
      <w:bCs/>
      <w:sz w:val="24"/>
      <w:szCs w:val="24"/>
      <w:lang w:eastAsia="ru-RU"/>
    </w:rPr>
  </w:style>
  <w:style w:type="character" w:customStyle="1" w:styleId="172">
    <w:name w:val="Заголовок 1 Знак72"/>
    <w:basedOn w:val="a1"/>
    <w:uiPriority w:val="1"/>
    <w:rsid w:val="008F2C53"/>
    <w:rPr>
      <w:rFonts w:ascii="Times New Roman" w:eastAsia="Times New Roman" w:hAnsi="Times New Roman" w:cs="Times New Roman"/>
      <w:b/>
      <w:bCs/>
      <w:sz w:val="28"/>
      <w:szCs w:val="28"/>
      <w:lang w:eastAsia="ru-RU"/>
    </w:rPr>
  </w:style>
  <w:style w:type="character" w:customStyle="1" w:styleId="286">
    <w:name w:val="Заголовок 2 Знак86"/>
    <w:basedOn w:val="a1"/>
    <w:uiPriority w:val="1"/>
    <w:rsid w:val="008F2C53"/>
    <w:rPr>
      <w:rFonts w:ascii="Times New Roman" w:eastAsia="Times New Roman" w:hAnsi="Times New Roman" w:cs="Times New Roman"/>
      <w:b/>
      <w:bCs/>
      <w:sz w:val="24"/>
      <w:szCs w:val="24"/>
      <w:lang w:eastAsia="ru-RU"/>
    </w:rPr>
  </w:style>
  <w:style w:type="character" w:customStyle="1" w:styleId="171">
    <w:name w:val="Заголовок 1 Знак71"/>
    <w:basedOn w:val="a1"/>
    <w:uiPriority w:val="1"/>
    <w:rsid w:val="008F2C53"/>
    <w:rPr>
      <w:rFonts w:ascii="Times New Roman" w:eastAsia="Times New Roman" w:hAnsi="Times New Roman" w:cs="Times New Roman"/>
      <w:b/>
      <w:bCs/>
      <w:sz w:val="28"/>
      <w:szCs w:val="28"/>
      <w:lang w:eastAsia="ru-RU"/>
    </w:rPr>
  </w:style>
  <w:style w:type="character" w:customStyle="1" w:styleId="285">
    <w:name w:val="Заголовок 2 Знак85"/>
    <w:basedOn w:val="a1"/>
    <w:uiPriority w:val="1"/>
    <w:rsid w:val="008F2C53"/>
    <w:rPr>
      <w:rFonts w:ascii="Times New Roman" w:eastAsia="Times New Roman" w:hAnsi="Times New Roman" w:cs="Times New Roman"/>
      <w:b/>
      <w:bCs/>
      <w:sz w:val="24"/>
      <w:szCs w:val="24"/>
      <w:lang w:eastAsia="ru-RU"/>
    </w:rPr>
  </w:style>
  <w:style w:type="character" w:customStyle="1" w:styleId="1700">
    <w:name w:val="Заголовок 1 Знак70"/>
    <w:basedOn w:val="a1"/>
    <w:uiPriority w:val="1"/>
    <w:rsid w:val="008F2C53"/>
    <w:rPr>
      <w:rFonts w:ascii="Times New Roman" w:eastAsia="Times New Roman" w:hAnsi="Times New Roman" w:cs="Times New Roman"/>
      <w:b/>
      <w:bCs/>
      <w:sz w:val="28"/>
      <w:szCs w:val="28"/>
      <w:lang w:eastAsia="ru-RU"/>
    </w:rPr>
  </w:style>
  <w:style w:type="character" w:customStyle="1" w:styleId="284">
    <w:name w:val="Заголовок 2 Знак84"/>
    <w:basedOn w:val="a1"/>
    <w:uiPriority w:val="1"/>
    <w:rsid w:val="008F2C53"/>
    <w:rPr>
      <w:rFonts w:ascii="Times New Roman" w:eastAsia="Times New Roman" w:hAnsi="Times New Roman" w:cs="Times New Roman"/>
      <w:b/>
      <w:bCs/>
      <w:sz w:val="24"/>
      <w:szCs w:val="24"/>
      <w:lang w:eastAsia="ru-RU"/>
    </w:rPr>
  </w:style>
  <w:style w:type="character" w:customStyle="1" w:styleId="310">
    <w:name w:val="Основной текст Знак31"/>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69">
    <w:name w:val="Заголовок 1 Знак69"/>
    <w:basedOn w:val="a1"/>
    <w:uiPriority w:val="1"/>
    <w:rsid w:val="008F2C53"/>
    <w:rPr>
      <w:rFonts w:ascii="Times New Roman" w:eastAsia="Times New Roman" w:hAnsi="Times New Roman" w:cs="Times New Roman"/>
      <w:b/>
      <w:bCs/>
      <w:sz w:val="28"/>
      <w:szCs w:val="28"/>
      <w:lang w:eastAsia="ru-RU"/>
    </w:rPr>
  </w:style>
  <w:style w:type="character" w:customStyle="1" w:styleId="283">
    <w:name w:val="Заголовок 2 Знак83"/>
    <w:basedOn w:val="a1"/>
    <w:uiPriority w:val="1"/>
    <w:rsid w:val="008F2C53"/>
    <w:rPr>
      <w:rFonts w:ascii="Times New Roman" w:eastAsia="Times New Roman" w:hAnsi="Times New Roman" w:cs="Times New Roman"/>
      <w:b/>
      <w:bCs/>
      <w:sz w:val="24"/>
      <w:szCs w:val="24"/>
      <w:lang w:eastAsia="ru-RU"/>
    </w:rPr>
  </w:style>
  <w:style w:type="character" w:customStyle="1" w:styleId="168">
    <w:name w:val="Заголовок 1 Знак68"/>
    <w:basedOn w:val="a1"/>
    <w:uiPriority w:val="1"/>
    <w:rsid w:val="008F2C53"/>
    <w:rPr>
      <w:rFonts w:ascii="Times New Roman" w:eastAsia="Times New Roman" w:hAnsi="Times New Roman" w:cs="Times New Roman"/>
      <w:b/>
      <w:bCs/>
      <w:sz w:val="28"/>
      <w:szCs w:val="28"/>
      <w:lang w:eastAsia="ru-RU"/>
    </w:rPr>
  </w:style>
  <w:style w:type="character" w:customStyle="1" w:styleId="282">
    <w:name w:val="Заголовок 2 Знак82"/>
    <w:basedOn w:val="a1"/>
    <w:uiPriority w:val="1"/>
    <w:rsid w:val="008F2C53"/>
    <w:rPr>
      <w:rFonts w:ascii="Times New Roman" w:eastAsia="Times New Roman" w:hAnsi="Times New Roman" w:cs="Times New Roman"/>
      <w:b/>
      <w:bCs/>
      <w:sz w:val="24"/>
      <w:szCs w:val="24"/>
      <w:lang w:eastAsia="ru-RU"/>
    </w:rPr>
  </w:style>
  <w:style w:type="character" w:customStyle="1" w:styleId="167">
    <w:name w:val="Заголовок 1 Знак67"/>
    <w:basedOn w:val="a1"/>
    <w:uiPriority w:val="1"/>
    <w:rsid w:val="008F2C53"/>
    <w:rPr>
      <w:rFonts w:ascii="Times New Roman" w:eastAsia="Times New Roman" w:hAnsi="Times New Roman" w:cs="Times New Roman"/>
      <w:b/>
      <w:bCs/>
      <w:sz w:val="28"/>
      <w:szCs w:val="28"/>
      <w:lang w:eastAsia="ru-RU"/>
    </w:rPr>
  </w:style>
  <w:style w:type="character" w:customStyle="1" w:styleId="281">
    <w:name w:val="Заголовок 2 Знак81"/>
    <w:basedOn w:val="a1"/>
    <w:uiPriority w:val="1"/>
    <w:rsid w:val="008F2C53"/>
    <w:rPr>
      <w:rFonts w:ascii="Times New Roman" w:eastAsia="Times New Roman" w:hAnsi="Times New Roman" w:cs="Times New Roman"/>
      <w:b/>
      <w:bCs/>
      <w:sz w:val="24"/>
      <w:szCs w:val="24"/>
      <w:lang w:eastAsia="ru-RU"/>
    </w:rPr>
  </w:style>
  <w:style w:type="character" w:customStyle="1" w:styleId="166">
    <w:name w:val="Заголовок 1 Знак66"/>
    <w:basedOn w:val="a1"/>
    <w:uiPriority w:val="1"/>
    <w:rsid w:val="008F2C53"/>
    <w:rPr>
      <w:rFonts w:ascii="Times New Roman" w:eastAsia="Times New Roman" w:hAnsi="Times New Roman" w:cs="Times New Roman"/>
      <w:b/>
      <w:bCs/>
      <w:sz w:val="28"/>
      <w:szCs w:val="28"/>
      <w:lang w:eastAsia="ru-RU"/>
    </w:rPr>
  </w:style>
  <w:style w:type="character" w:customStyle="1" w:styleId="280">
    <w:name w:val="Заголовок 2 Знак80"/>
    <w:basedOn w:val="a1"/>
    <w:uiPriority w:val="1"/>
    <w:rsid w:val="008F2C53"/>
    <w:rPr>
      <w:rFonts w:ascii="Times New Roman" w:eastAsia="Times New Roman" w:hAnsi="Times New Roman" w:cs="Times New Roman"/>
      <w:b/>
      <w:bCs/>
      <w:sz w:val="24"/>
      <w:szCs w:val="24"/>
      <w:lang w:eastAsia="ru-RU"/>
    </w:rPr>
  </w:style>
  <w:style w:type="character" w:customStyle="1" w:styleId="165">
    <w:name w:val="Заголовок 1 Знак65"/>
    <w:basedOn w:val="a1"/>
    <w:uiPriority w:val="1"/>
    <w:rsid w:val="008F2C53"/>
    <w:rPr>
      <w:rFonts w:ascii="Times New Roman" w:eastAsia="Times New Roman" w:hAnsi="Times New Roman" w:cs="Times New Roman"/>
      <w:b/>
      <w:bCs/>
      <w:sz w:val="28"/>
      <w:szCs w:val="28"/>
      <w:lang w:eastAsia="ru-RU"/>
    </w:rPr>
  </w:style>
  <w:style w:type="character" w:customStyle="1" w:styleId="279">
    <w:name w:val="Заголовок 2 Знак79"/>
    <w:basedOn w:val="a1"/>
    <w:uiPriority w:val="1"/>
    <w:rsid w:val="008F2C53"/>
    <w:rPr>
      <w:rFonts w:ascii="Times New Roman" w:eastAsia="Times New Roman" w:hAnsi="Times New Roman" w:cs="Times New Roman"/>
      <w:b/>
      <w:bCs/>
      <w:sz w:val="24"/>
      <w:szCs w:val="24"/>
      <w:lang w:eastAsia="ru-RU"/>
    </w:rPr>
  </w:style>
  <w:style w:type="character" w:customStyle="1" w:styleId="30">
    <w:name w:val="Основной текст Знак30"/>
    <w:basedOn w:val="a1"/>
    <w:uiPriority w:val="99"/>
    <w:semiHidden/>
    <w:rsid w:val="00C62FEE"/>
    <w:rPr>
      <w:rFonts w:ascii="Times New Roman" w:hAnsi="Times New Roman"/>
      <w:sz w:val="24"/>
    </w:rPr>
  </w:style>
  <w:style w:type="character" w:customStyle="1" w:styleId="1b">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29">
    <w:name w:val="Заголовок 2 Знак329"/>
    <w:basedOn w:val="a1"/>
    <w:uiPriority w:val="1"/>
    <w:rsid w:val="00C62FEE"/>
    <w:rPr>
      <w:rFonts w:ascii="Times New Roman" w:eastAsia="Times New Roman" w:hAnsi="Times New Roman" w:cs="Times New Roman"/>
      <w:b/>
      <w:bCs/>
      <w:sz w:val="24"/>
      <w:szCs w:val="24"/>
      <w:lang w:eastAsia="ru-RU"/>
    </w:rPr>
  </w:style>
  <w:style w:type="character" w:customStyle="1" w:styleId="164">
    <w:name w:val="Заголовок 1 Знак64"/>
    <w:basedOn w:val="a1"/>
    <w:uiPriority w:val="1"/>
    <w:rsid w:val="008F2C53"/>
    <w:rPr>
      <w:rFonts w:ascii="Times New Roman" w:eastAsia="Times New Roman" w:hAnsi="Times New Roman" w:cs="Times New Roman"/>
      <w:b/>
      <w:bCs/>
      <w:sz w:val="28"/>
      <w:szCs w:val="28"/>
      <w:lang w:eastAsia="ru-RU"/>
    </w:rPr>
  </w:style>
  <w:style w:type="character" w:customStyle="1" w:styleId="278">
    <w:name w:val="Заголовок 2 Знак78"/>
    <w:basedOn w:val="a1"/>
    <w:uiPriority w:val="1"/>
    <w:rsid w:val="008F2C53"/>
    <w:rPr>
      <w:rFonts w:ascii="Times New Roman" w:eastAsia="Times New Roman" w:hAnsi="Times New Roman" w:cs="Times New Roman"/>
      <w:b/>
      <w:bCs/>
      <w:sz w:val="24"/>
      <w:szCs w:val="24"/>
      <w:lang w:eastAsia="ru-RU"/>
    </w:rPr>
  </w:style>
  <w:style w:type="character" w:customStyle="1" w:styleId="21a">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296">
    <w:name w:val="Основной текст Знак29"/>
    <w:basedOn w:val="a1"/>
    <w:uiPriority w:val="1"/>
    <w:rsid w:val="00686F46"/>
    <w:rPr>
      <w:rFonts w:ascii="Times New Roman" w:eastAsia="Times New Roman" w:hAnsi="Times New Roman"/>
      <w:sz w:val="24"/>
      <w:szCs w:val="24"/>
      <w:lang w:val="en-US"/>
    </w:rPr>
  </w:style>
  <w:style w:type="character" w:customStyle="1" w:styleId="163">
    <w:name w:val="Заголовок 1 Знак63"/>
    <w:basedOn w:val="a1"/>
    <w:uiPriority w:val="1"/>
    <w:rsid w:val="008F2C53"/>
    <w:rPr>
      <w:rFonts w:ascii="Times New Roman" w:eastAsia="Times New Roman" w:hAnsi="Times New Roman" w:cs="Times New Roman"/>
      <w:b/>
      <w:bCs/>
      <w:sz w:val="28"/>
      <w:szCs w:val="28"/>
      <w:lang w:eastAsia="ru-RU"/>
    </w:rPr>
  </w:style>
  <w:style w:type="character" w:customStyle="1" w:styleId="277">
    <w:name w:val="Заголовок 2 Знак77"/>
    <w:basedOn w:val="a1"/>
    <w:uiPriority w:val="1"/>
    <w:rsid w:val="008F2C53"/>
    <w:rPr>
      <w:rFonts w:ascii="Times New Roman" w:eastAsia="Times New Roman" w:hAnsi="Times New Roman" w:cs="Times New Roman"/>
      <w:b/>
      <w:bCs/>
      <w:sz w:val="24"/>
      <w:szCs w:val="24"/>
      <w:lang w:eastAsia="ru-RU"/>
    </w:rPr>
  </w:style>
  <w:style w:type="character" w:customStyle="1" w:styleId="1620">
    <w:name w:val="Заголовок 1 Знак62"/>
    <w:basedOn w:val="a1"/>
    <w:uiPriority w:val="1"/>
    <w:rsid w:val="008F2C53"/>
    <w:rPr>
      <w:rFonts w:ascii="Times New Roman" w:eastAsia="Times New Roman" w:hAnsi="Times New Roman" w:cs="Times New Roman"/>
      <w:b/>
      <w:bCs/>
      <w:sz w:val="28"/>
      <w:szCs w:val="28"/>
      <w:lang w:eastAsia="ru-RU"/>
    </w:rPr>
  </w:style>
  <w:style w:type="character" w:customStyle="1" w:styleId="276">
    <w:name w:val="Заголовок 2 Знак76"/>
    <w:basedOn w:val="a1"/>
    <w:uiPriority w:val="1"/>
    <w:rsid w:val="008F2C53"/>
    <w:rPr>
      <w:rFonts w:ascii="Times New Roman" w:eastAsia="Times New Roman" w:hAnsi="Times New Roman" w:cs="Times New Roman"/>
      <w:b/>
      <w:bCs/>
      <w:sz w:val="24"/>
      <w:szCs w:val="24"/>
      <w:lang w:eastAsia="ru-RU"/>
    </w:rPr>
  </w:style>
  <w:style w:type="character" w:customStyle="1" w:styleId="1610">
    <w:name w:val="Заголовок 1 Знак61"/>
    <w:basedOn w:val="a1"/>
    <w:uiPriority w:val="1"/>
    <w:rsid w:val="008F2C53"/>
    <w:rPr>
      <w:rFonts w:ascii="Times New Roman" w:eastAsia="Times New Roman" w:hAnsi="Times New Roman" w:cs="Times New Roman"/>
      <w:b/>
      <w:bCs/>
      <w:sz w:val="28"/>
      <w:szCs w:val="28"/>
      <w:lang w:eastAsia="ru-RU"/>
    </w:rPr>
  </w:style>
  <w:style w:type="character" w:customStyle="1" w:styleId="275">
    <w:name w:val="Заголовок 2 Знак75"/>
    <w:basedOn w:val="a1"/>
    <w:uiPriority w:val="1"/>
    <w:rsid w:val="008F2C53"/>
    <w:rPr>
      <w:rFonts w:ascii="Times New Roman" w:eastAsia="Times New Roman" w:hAnsi="Times New Roman" w:cs="Times New Roman"/>
      <w:b/>
      <w:bCs/>
      <w:sz w:val="24"/>
      <w:szCs w:val="24"/>
      <w:lang w:eastAsia="ru-RU"/>
    </w:rPr>
  </w:style>
  <w:style w:type="character" w:customStyle="1" w:styleId="1600">
    <w:name w:val="Заголовок 1 Знак60"/>
    <w:basedOn w:val="a1"/>
    <w:uiPriority w:val="1"/>
    <w:rsid w:val="008F2C53"/>
    <w:rPr>
      <w:rFonts w:ascii="Times New Roman" w:eastAsia="Times New Roman" w:hAnsi="Times New Roman" w:cs="Times New Roman"/>
      <w:b/>
      <w:bCs/>
      <w:sz w:val="28"/>
      <w:szCs w:val="28"/>
      <w:lang w:eastAsia="ru-RU"/>
    </w:rPr>
  </w:style>
  <w:style w:type="character" w:customStyle="1" w:styleId="274">
    <w:name w:val="Заголовок 2 Знак74"/>
    <w:basedOn w:val="a1"/>
    <w:uiPriority w:val="1"/>
    <w:rsid w:val="008F2C53"/>
    <w:rPr>
      <w:rFonts w:ascii="Times New Roman" w:eastAsia="Times New Roman" w:hAnsi="Times New Roman" w:cs="Times New Roman"/>
      <w:b/>
      <w:bCs/>
      <w:sz w:val="24"/>
      <w:szCs w:val="24"/>
      <w:lang w:eastAsia="ru-RU"/>
    </w:rPr>
  </w:style>
  <w:style w:type="character" w:customStyle="1" w:styleId="2328">
    <w:name w:val="Заголовок 2 Знак328"/>
    <w:basedOn w:val="a1"/>
    <w:uiPriority w:val="1"/>
    <w:rsid w:val="00934735"/>
    <w:rPr>
      <w:rFonts w:ascii="Times New Roman" w:eastAsia="Times New Roman" w:hAnsi="Times New Roman" w:cs="Times New Roman"/>
      <w:b/>
      <w:bCs/>
      <w:sz w:val="24"/>
      <w:szCs w:val="24"/>
      <w:lang w:eastAsia="ru-RU"/>
    </w:rPr>
  </w:style>
  <w:style w:type="character" w:customStyle="1" w:styleId="159">
    <w:name w:val="Заголовок 1 Знак59"/>
    <w:basedOn w:val="a1"/>
    <w:uiPriority w:val="1"/>
    <w:rsid w:val="008F2C53"/>
    <w:rPr>
      <w:rFonts w:ascii="Times New Roman" w:eastAsia="Times New Roman" w:hAnsi="Times New Roman" w:cs="Times New Roman"/>
      <w:b/>
      <w:bCs/>
      <w:sz w:val="28"/>
      <w:szCs w:val="28"/>
      <w:lang w:eastAsia="ru-RU"/>
    </w:rPr>
  </w:style>
  <w:style w:type="character" w:customStyle="1" w:styleId="273">
    <w:name w:val="Заголовок 2 Знак73"/>
    <w:basedOn w:val="a1"/>
    <w:uiPriority w:val="1"/>
    <w:rsid w:val="008F2C53"/>
    <w:rPr>
      <w:rFonts w:ascii="Times New Roman" w:eastAsia="Times New Roman" w:hAnsi="Times New Roman" w:cs="Times New Roman"/>
      <w:b/>
      <w:bCs/>
      <w:sz w:val="24"/>
      <w:szCs w:val="24"/>
      <w:lang w:eastAsia="ru-RU"/>
    </w:rPr>
  </w:style>
  <w:style w:type="character" w:customStyle="1" w:styleId="2327">
    <w:name w:val="Заголовок 2 Знак327"/>
    <w:basedOn w:val="a1"/>
    <w:uiPriority w:val="1"/>
    <w:rsid w:val="00934735"/>
    <w:rPr>
      <w:rFonts w:ascii="Times New Roman" w:eastAsia="Times New Roman" w:hAnsi="Times New Roman" w:cs="Times New Roman"/>
      <w:b/>
      <w:bCs/>
      <w:sz w:val="24"/>
      <w:szCs w:val="24"/>
      <w:lang w:eastAsia="ru-RU"/>
    </w:rPr>
  </w:style>
  <w:style w:type="character" w:customStyle="1" w:styleId="158">
    <w:name w:val="Заголовок 1 Знак58"/>
    <w:basedOn w:val="a1"/>
    <w:uiPriority w:val="1"/>
    <w:rsid w:val="008F2C53"/>
    <w:rPr>
      <w:rFonts w:ascii="Times New Roman" w:eastAsia="Times New Roman" w:hAnsi="Times New Roman" w:cs="Times New Roman"/>
      <w:b/>
      <w:bCs/>
      <w:sz w:val="28"/>
      <w:szCs w:val="28"/>
      <w:lang w:eastAsia="ru-RU"/>
    </w:rPr>
  </w:style>
  <w:style w:type="character" w:customStyle="1" w:styleId="272">
    <w:name w:val="Заголовок 2 Знак72"/>
    <w:basedOn w:val="a1"/>
    <w:uiPriority w:val="1"/>
    <w:rsid w:val="008F2C53"/>
    <w:rPr>
      <w:rFonts w:ascii="Times New Roman" w:eastAsia="Times New Roman" w:hAnsi="Times New Roman" w:cs="Times New Roman"/>
      <w:b/>
      <w:bCs/>
      <w:sz w:val="24"/>
      <w:szCs w:val="24"/>
      <w:lang w:eastAsia="ru-RU"/>
    </w:rPr>
  </w:style>
  <w:style w:type="character" w:customStyle="1" w:styleId="2326">
    <w:name w:val="Заголовок 2 Знак326"/>
    <w:basedOn w:val="a1"/>
    <w:uiPriority w:val="1"/>
    <w:rsid w:val="008174A2"/>
    <w:rPr>
      <w:rFonts w:ascii="Times New Roman" w:eastAsia="Times New Roman" w:hAnsi="Times New Roman" w:cs="Times New Roman"/>
      <w:b/>
      <w:bCs/>
      <w:sz w:val="24"/>
      <w:szCs w:val="24"/>
      <w:lang w:eastAsia="ru-RU"/>
    </w:rPr>
  </w:style>
  <w:style w:type="character" w:customStyle="1" w:styleId="28a">
    <w:name w:val="Основной текст Знак28"/>
    <w:basedOn w:val="a1"/>
    <w:uiPriority w:val="99"/>
    <w:semiHidden/>
    <w:rsid w:val="004E7EAE"/>
    <w:rPr>
      <w:rFonts w:ascii="Times New Roman" w:hAnsi="Times New Roman"/>
      <w:sz w:val="24"/>
    </w:rPr>
  </w:style>
  <w:style w:type="character" w:customStyle="1" w:styleId="1150">
    <w:name w:val="Основной текст Знак115"/>
    <w:basedOn w:val="a1"/>
    <w:uiPriority w:val="1"/>
    <w:rsid w:val="004E7EAE"/>
    <w:rPr>
      <w:rFonts w:ascii="Times New Roman" w:eastAsia="Times New Roman" w:hAnsi="Times New Roman"/>
      <w:sz w:val="24"/>
      <w:szCs w:val="24"/>
      <w:lang w:val="en-US"/>
    </w:rPr>
  </w:style>
  <w:style w:type="character" w:customStyle="1" w:styleId="157">
    <w:name w:val="Заголовок 1 Знак57"/>
    <w:basedOn w:val="a1"/>
    <w:uiPriority w:val="1"/>
    <w:rsid w:val="008F2C53"/>
    <w:rPr>
      <w:rFonts w:ascii="Times New Roman" w:eastAsia="Times New Roman" w:hAnsi="Times New Roman" w:cs="Times New Roman"/>
      <w:b/>
      <w:bCs/>
      <w:sz w:val="28"/>
      <w:szCs w:val="28"/>
      <w:lang w:eastAsia="ru-RU"/>
    </w:rPr>
  </w:style>
  <w:style w:type="character" w:customStyle="1" w:styleId="271">
    <w:name w:val="Заголовок 2 Знак71"/>
    <w:basedOn w:val="a1"/>
    <w:uiPriority w:val="1"/>
    <w:rsid w:val="008F2C53"/>
    <w:rPr>
      <w:rFonts w:ascii="Times New Roman" w:eastAsia="Times New Roman" w:hAnsi="Times New Roman" w:cs="Times New Roman"/>
      <w:b/>
      <w:bCs/>
      <w:sz w:val="24"/>
      <w:szCs w:val="24"/>
      <w:lang w:eastAsia="ru-RU"/>
    </w:rPr>
  </w:style>
  <w:style w:type="character" w:customStyle="1" w:styleId="2325">
    <w:name w:val="Заголовок 2 Знак325"/>
    <w:basedOn w:val="a1"/>
    <w:uiPriority w:val="1"/>
    <w:rsid w:val="006B7766"/>
    <w:rPr>
      <w:rFonts w:ascii="Times New Roman" w:eastAsia="Times New Roman" w:hAnsi="Times New Roman" w:cs="Times New Roman"/>
      <w:b/>
      <w:bCs/>
      <w:sz w:val="24"/>
      <w:szCs w:val="24"/>
      <w:lang w:eastAsia="ru-RU"/>
    </w:rPr>
  </w:style>
  <w:style w:type="character" w:customStyle="1" w:styleId="156">
    <w:name w:val="Заголовок 1 Знак56"/>
    <w:basedOn w:val="a1"/>
    <w:uiPriority w:val="1"/>
    <w:rsid w:val="008F2C53"/>
    <w:rPr>
      <w:rFonts w:ascii="Times New Roman" w:eastAsia="Times New Roman" w:hAnsi="Times New Roman" w:cs="Times New Roman"/>
      <w:b/>
      <w:bCs/>
      <w:sz w:val="28"/>
      <w:szCs w:val="28"/>
      <w:lang w:eastAsia="ru-RU"/>
    </w:rPr>
  </w:style>
  <w:style w:type="character" w:customStyle="1" w:styleId="270">
    <w:name w:val="Заголовок 2 Знак70"/>
    <w:basedOn w:val="a1"/>
    <w:uiPriority w:val="1"/>
    <w:rsid w:val="008F2C53"/>
    <w:rPr>
      <w:rFonts w:ascii="Times New Roman" w:eastAsia="Times New Roman" w:hAnsi="Times New Roman" w:cs="Times New Roman"/>
      <w:b/>
      <w:bCs/>
      <w:sz w:val="24"/>
      <w:szCs w:val="24"/>
      <w:lang w:eastAsia="ru-RU"/>
    </w:rPr>
  </w:style>
  <w:style w:type="character" w:customStyle="1" w:styleId="22a">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e">
    <w:name w:val="таблица"/>
    <w:basedOn w:val="a"/>
    <w:qFormat/>
    <w:rsid w:val="0043575B"/>
    <w:pPr>
      <w:ind w:left="-57" w:right="-57"/>
      <w:jc w:val="center"/>
    </w:pPr>
    <w:rPr>
      <w:rFonts w:eastAsia="Times New Roman" w:cs="Times New Roman"/>
      <w:szCs w:val="24"/>
      <w:lang w:eastAsia="ru-RU"/>
    </w:rPr>
  </w:style>
  <w:style w:type="character" w:customStyle="1" w:styleId="af">
    <w:name w:val="таблица Знак"/>
    <w:basedOn w:val="a1"/>
    <w:rsid w:val="0043575B"/>
    <w:rPr>
      <w:rFonts w:ascii="Times New Roman" w:eastAsia="Times New Roman" w:hAnsi="Times New Roman" w:cs="Times New Roman"/>
      <w:sz w:val="24"/>
      <w:szCs w:val="24"/>
      <w:lang w:eastAsia="ru-RU"/>
    </w:rPr>
  </w:style>
  <w:style w:type="character" w:customStyle="1" w:styleId="2324">
    <w:name w:val="Заголовок 2 Знак324"/>
    <w:basedOn w:val="a1"/>
    <w:uiPriority w:val="1"/>
    <w:rsid w:val="0086533D"/>
    <w:rPr>
      <w:rFonts w:ascii="Times New Roman" w:eastAsia="Times New Roman" w:hAnsi="Times New Roman" w:cs="Times New Roman"/>
      <w:b/>
      <w:bCs/>
      <w:sz w:val="24"/>
      <w:szCs w:val="24"/>
      <w:lang w:eastAsia="ru-RU"/>
    </w:rPr>
  </w:style>
  <w:style w:type="character" w:customStyle="1" w:styleId="155">
    <w:name w:val="Заголовок 1 Знак55"/>
    <w:basedOn w:val="a1"/>
    <w:uiPriority w:val="1"/>
    <w:rsid w:val="008F2C53"/>
    <w:rPr>
      <w:rFonts w:ascii="Times New Roman" w:eastAsia="Times New Roman" w:hAnsi="Times New Roman" w:cs="Times New Roman"/>
      <w:b/>
      <w:bCs/>
      <w:sz w:val="28"/>
      <w:szCs w:val="28"/>
      <w:lang w:eastAsia="ru-RU"/>
    </w:rPr>
  </w:style>
  <w:style w:type="character" w:customStyle="1" w:styleId="269">
    <w:name w:val="Заголовок 2 Знак69"/>
    <w:basedOn w:val="a1"/>
    <w:uiPriority w:val="1"/>
    <w:rsid w:val="008F2C53"/>
    <w:rPr>
      <w:rFonts w:ascii="Times New Roman" w:eastAsia="Times New Roman" w:hAnsi="Times New Roman" w:cs="Times New Roman"/>
      <w:b/>
      <w:bCs/>
      <w:sz w:val="24"/>
      <w:szCs w:val="24"/>
      <w:lang w:eastAsia="ru-RU"/>
    </w:rPr>
  </w:style>
  <w:style w:type="character" w:customStyle="1" w:styleId="2323">
    <w:name w:val="Заголовок 2 Знак323"/>
    <w:basedOn w:val="a1"/>
    <w:uiPriority w:val="1"/>
    <w:rsid w:val="00A37F1A"/>
    <w:rPr>
      <w:rFonts w:ascii="Times New Roman" w:eastAsia="Times New Roman" w:hAnsi="Times New Roman" w:cs="Times New Roman"/>
      <w:b/>
      <w:bCs/>
      <w:sz w:val="24"/>
      <w:szCs w:val="24"/>
      <w:lang w:eastAsia="ru-RU"/>
    </w:rPr>
  </w:style>
  <w:style w:type="character" w:customStyle="1" w:styleId="154">
    <w:name w:val="Заголовок 1 Знак54"/>
    <w:basedOn w:val="a1"/>
    <w:uiPriority w:val="1"/>
    <w:rsid w:val="008F2C53"/>
    <w:rPr>
      <w:rFonts w:ascii="Times New Roman" w:eastAsia="Times New Roman" w:hAnsi="Times New Roman" w:cs="Times New Roman"/>
      <w:b/>
      <w:bCs/>
      <w:sz w:val="28"/>
      <w:szCs w:val="28"/>
      <w:lang w:eastAsia="ru-RU"/>
    </w:rPr>
  </w:style>
  <w:style w:type="character" w:customStyle="1" w:styleId="268">
    <w:name w:val="Заголовок 2 Знак68"/>
    <w:basedOn w:val="a1"/>
    <w:uiPriority w:val="1"/>
    <w:rsid w:val="008F2C53"/>
    <w:rPr>
      <w:rFonts w:ascii="Times New Roman" w:eastAsia="Times New Roman" w:hAnsi="Times New Roman" w:cs="Times New Roman"/>
      <w:b/>
      <w:bCs/>
      <w:sz w:val="24"/>
      <w:szCs w:val="24"/>
      <w:lang w:eastAsia="ru-RU"/>
    </w:rPr>
  </w:style>
  <w:style w:type="character" w:customStyle="1" w:styleId="2322">
    <w:name w:val="Заголовок 2 Знак322"/>
    <w:basedOn w:val="a1"/>
    <w:uiPriority w:val="1"/>
    <w:rsid w:val="00EF4A5C"/>
    <w:rPr>
      <w:rFonts w:ascii="Times New Roman" w:eastAsia="Times New Roman" w:hAnsi="Times New Roman" w:cs="Times New Roman"/>
      <w:b/>
      <w:bCs/>
      <w:sz w:val="24"/>
      <w:szCs w:val="24"/>
      <w:lang w:eastAsia="ru-RU"/>
    </w:rPr>
  </w:style>
  <w:style w:type="character" w:customStyle="1" w:styleId="153">
    <w:name w:val="Заголовок 1 Знак53"/>
    <w:basedOn w:val="a1"/>
    <w:uiPriority w:val="1"/>
    <w:rsid w:val="008F2C53"/>
    <w:rPr>
      <w:rFonts w:ascii="Times New Roman" w:eastAsia="Times New Roman" w:hAnsi="Times New Roman" w:cs="Times New Roman"/>
      <w:b/>
      <w:bCs/>
      <w:sz w:val="28"/>
      <w:szCs w:val="28"/>
      <w:lang w:eastAsia="ru-RU"/>
    </w:rPr>
  </w:style>
  <w:style w:type="character" w:customStyle="1" w:styleId="267">
    <w:name w:val="Заголовок 2 Знак67"/>
    <w:basedOn w:val="a1"/>
    <w:uiPriority w:val="1"/>
    <w:rsid w:val="008F2C53"/>
    <w:rPr>
      <w:rFonts w:ascii="Times New Roman" w:eastAsia="Times New Roman" w:hAnsi="Times New Roman" w:cs="Times New Roman"/>
      <w:b/>
      <w:bCs/>
      <w:sz w:val="24"/>
      <w:szCs w:val="24"/>
      <w:lang w:eastAsia="ru-RU"/>
    </w:rPr>
  </w:style>
  <w:style w:type="character" w:customStyle="1" w:styleId="2321">
    <w:name w:val="Заголовок 2 Знак321"/>
    <w:basedOn w:val="a1"/>
    <w:uiPriority w:val="1"/>
    <w:rsid w:val="00934735"/>
    <w:rPr>
      <w:rFonts w:ascii="Times New Roman" w:eastAsia="Times New Roman" w:hAnsi="Times New Roman" w:cs="Times New Roman"/>
      <w:b/>
      <w:bCs/>
      <w:sz w:val="24"/>
      <w:szCs w:val="24"/>
      <w:lang w:eastAsia="ru-RU"/>
    </w:rPr>
  </w:style>
  <w:style w:type="character" w:customStyle="1" w:styleId="152">
    <w:name w:val="Заголовок 1 Знак52"/>
    <w:basedOn w:val="a1"/>
    <w:uiPriority w:val="1"/>
    <w:rsid w:val="008F2C53"/>
    <w:rPr>
      <w:rFonts w:ascii="Times New Roman" w:eastAsia="Times New Roman" w:hAnsi="Times New Roman" w:cs="Times New Roman"/>
      <w:b/>
      <w:bCs/>
      <w:sz w:val="28"/>
      <w:szCs w:val="28"/>
      <w:lang w:eastAsia="ru-RU"/>
    </w:rPr>
  </w:style>
  <w:style w:type="character" w:customStyle="1" w:styleId="266">
    <w:name w:val="Заголовок 2 Знак66"/>
    <w:basedOn w:val="a1"/>
    <w:uiPriority w:val="1"/>
    <w:rsid w:val="008F2C53"/>
    <w:rPr>
      <w:rFonts w:ascii="Times New Roman" w:eastAsia="Times New Roman" w:hAnsi="Times New Roman" w:cs="Times New Roman"/>
      <w:b/>
      <w:bCs/>
      <w:sz w:val="24"/>
      <w:szCs w:val="24"/>
      <w:lang w:eastAsia="ru-RU"/>
    </w:rPr>
  </w:style>
  <w:style w:type="character" w:customStyle="1" w:styleId="27a">
    <w:name w:val="Основной текст Знак27"/>
    <w:basedOn w:val="a1"/>
    <w:uiPriority w:val="99"/>
    <w:semiHidden/>
    <w:rsid w:val="00445E20"/>
    <w:rPr>
      <w:rFonts w:ascii="Times New Roman" w:hAnsi="Times New Roman"/>
      <w:sz w:val="24"/>
    </w:rPr>
  </w:style>
  <w:style w:type="character" w:customStyle="1" w:styleId="1140">
    <w:name w:val="Основной текст Знак114"/>
    <w:basedOn w:val="a1"/>
    <w:uiPriority w:val="1"/>
    <w:rsid w:val="00445E20"/>
    <w:rPr>
      <w:rFonts w:ascii="Times New Roman" w:eastAsia="Times New Roman" w:hAnsi="Times New Roman"/>
      <w:sz w:val="24"/>
      <w:szCs w:val="24"/>
      <w:lang w:val="en-US"/>
    </w:rPr>
  </w:style>
  <w:style w:type="character" w:customStyle="1" w:styleId="2320">
    <w:name w:val="Заголовок 2 Знак320"/>
    <w:basedOn w:val="a1"/>
    <w:uiPriority w:val="1"/>
    <w:rsid w:val="00445E20"/>
    <w:rPr>
      <w:rFonts w:ascii="Times New Roman" w:eastAsia="Times New Roman" w:hAnsi="Times New Roman" w:cs="Times New Roman"/>
      <w:b/>
      <w:bCs/>
      <w:sz w:val="24"/>
      <w:szCs w:val="24"/>
      <w:lang w:eastAsia="ru-RU"/>
    </w:rPr>
  </w:style>
  <w:style w:type="character" w:customStyle="1" w:styleId="151">
    <w:name w:val="Заголовок 1 Знак51"/>
    <w:basedOn w:val="a1"/>
    <w:uiPriority w:val="1"/>
    <w:rsid w:val="008F2C53"/>
    <w:rPr>
      <w:rFonts w:ascii="Times New Roman" w:eastAsia="Times New Roman" w:hAnsi="Times New Roman" w:cs="Times New Roman"/>
      <w:b/>
      <w:bCs/>
      <w:sz w:val="28"/>
      <w:szCs w:val="28"/>
      <w:lang w:eastAsia="ru-RU"/>
    </w:rPr>
  </w:style>
  <w:style w:type="character" w:customStyle="1" w:styleId="265">
    <w:name w:val="Заголовок 2 Знак65"/>
    <w:basedOn w:val="a1"/>
    <w:uiPriority w:val="1"/>
    <w:rsid w:val="008F2C53"/>
    <w:rPr>
      <w:rFonts w:ascii="Times New Roman" w:eastAsia="Times New Roman" w:hAnsi="Times New Roman" w:cs="Times New Roman"/>
      <w:b/>
      <w:bCs/>
      <w:sz w:val="24"/>
      <w:szCs w:val="24"/>
      <w:lang w:eastAsia="ru-RU"/>
    </w:rPr>
  </w:style>
  <w:style w:type="character" w:customStyle="1" w:styleId="1500">
    <w:name w:val="Заголовок 1 Знак50"/>
    <w:basedOn w:val="a1"/>
    <w:uiPriority w:val="1"/>
    <w:rsid w:val="008F2C53"/>
    <w:rPr>
      <w:rFonts w:ascii="Times New Roman" w:eastAsia="Times New Roman" w:hAnsi="Times New Roman" w:cs="Times New Roman"/>
      <w:b/>
      <w:bCs/>
      <w:sz w:val="28"/>
      <w:szCs w:val="28"/>
      <w:lang w:eastAsia="ru-RU"/>
    </w:rPr>
  </w:style>
  <w:style w:type="character" w:customStyle="1" w:styleId="264">
    <w:name w:val="Заголовок 2 Знак64"/>
    <w:basedOn w:val="a1"/>
    <w:uiPriority w:val="1"/>
    <w:rsid w:val="008F2C53"/>
    <w:rPr>
      <w:rFonts w:ascii="Times New Roman" w:eastAsia="Times New Roman" w:hAnsi="Times New Roman" w:cs="Times New Roman"/>
      <w:b/>
      <w:bCs/>
      <w:sz w:val="24"/>
      <w:szCs w:val="24"/>
      <w:lang w:eastAsia="ru-RU"/>
    </w:rPr>
  </w:style>
  <w:style w:type="character" w:customStyle="1" w:styleId="149">
    <w:name w:val="Заголовок 1 Знак49"/>
    <w:basedOn w:val="a1"/>
    <w:uiPriority w:val="1"/>
    <w:rsid w:val="008F2C53"/>
    <w:rPr>
      <w:rFonts w:ascii="Times New Roman" w:eastAsia="Times New Roman" w:hAnsi="Times New Roman" w:cs="Times New Roman"/>
      <w:b/>
      <w:bCs/>
      <w:sz w:val="28"/>
      <w:szCs w:val="28"/>
      <w:lang w:eastAsia="ru-RU"/>
    </w:rPr>
  </w:style>
  <w:style w:type="character" w:customStyle="1" w:styleId="263">
    <w:name w:val="Заголовок 2 Знак63"/>
    <w:basedOn w:val="a1"/>
    <w:uiPriority w:val="1"/>
    <w:rsid w:val="008F2C53"/>
    <w:rPr>
      <w:rFonts w:ascii="Times New Roman" w:eastAsia="Times New Roman" w:hAnsi="Times New Roman" w:cs="Times New Roman"/>
      <w:b/>
      <w:bCs/>
      <w:sz w:val="24"/>
      <w:szCs w:val="24"/>
      <w:lang w:eastAsia="ru-RU"/>
    </w:rPr>
  </w:style>
  <w:style w:type="character" w:customStyle="1" w:styleId="148">
    <w:name w:val="Заголовок 1 Знак48"/>
    <w:basedOn w:val="a1"/>
    <w:uiPriority w:val="1"/>
    <w:rsid w:val="008F2C53"/>
    <w:rPr>
      <w:rFonts w:ascii="Times New Roman" w:eastAsia="Times New Roman" w:hAnsi="Times New Roman" w:cs="Times New Roman"/>
      <w:b/>
      <w:bCs/>
      <w:sz w:val="28"/>
      <w:szCs w:val="28"/>
      <w:lang w:eastAsia="ru-RU"/>
    </w:rPr>
  </w:style>
  <w:style w:type="character" w:customStyle="1" w:styleId="262">
    <w:name w:val="Заголовок 2 Знак62"/>
    <w:basedOn w:val="a1"/>
    <w:uiPriority w:val="1"/>
    <w:rsid w:val="008F2C53"/>
    <w:rPr>
      <w:rFonts w:ascii="Times New Roman" w:eastAsia="Times New Roman" w:hAnsi="Times New Roman" w:cs="Times New Roman"/>
      <w:b/>
      <w:bCs/>
      <w:sz w:val="24"/>
      <w:szCs w:val="24"/>
      <w:lang w:eastAsia="ru-RU"/>
    </w:rPr>
  </w:style>
  <w:style w:type="character" w:customStyle="1" w:styleId="2319">
    <w:name w:val="Заголовок 2 Знак319"/>
    <w:basedOn w:val="a1"/>
    <w:uiPriority w:val="1"/>
    <w:rsid w:val="009F0622"/>
    <w:rPr>
      <w:rFonts w:ascii="Times New Roman" w:eastAsia="Times New Roman" w:hAnsi="Times New Roman" w:cs="Times New Roman"/>
      <w:b/>
      <w:bCs/>
      <w:sz w:val="24"/>
      <w:szCs w:val="24"/>
      <w:lang w:eastAsia="ru-RU"/>
    </w:rPr>
  </w:style>
  <w:style w:type="character" w:customStyle="1" w:styleId="147">
    <w:name w:val="Заголовок 1 Знак47"/>
    <w:basedOn w:val="a1"/>
    <w:uiPriority w:val="1"/>
    <w:rsid w:val="008F2C53"/>
    <w:rPr>
      <w:rFonts w:ascii="Times New Roman" w:eastAsia="Times New Roman" w:hAnsi="Times New Roman" w:cs="Times New Roman"/>
      <w:b/>
      <w:bCs/>
      <w:sz w:val="28"/>
      <w:szCs w:val="28"/>
      <w:lang w:eastAsia="ru-RU"/>
    </w:rPr>
  </w:style>
  <w:style w:type="character" w:customStyle="1" w:styleId="261">
    <w:name w:val="Заголовок 2 Знак61"/>
    <w:basedOn w:val="a1"/>
    <w:uiPriority w:val="1"/>
    <w:rsid w:val="008F2C53"/>
    <w:rPr>
      <w:rFonts w:ascii="Times New Roman" w:eastAsia="Times New Roman" w:hAnsi="Times New Roman" w:cs="Times New Roman"/>
      <w:b/>
      <w:bCs/>
      <w:sz w:val="24"/>
      <w:szCs w:val="24"/>
      <w:lang w:eastAsia="ru-RU"/>
    </w:rPr>
  </w:style>
  <w:style w:type="character" w:customStyle="1" w:styleId="2318">
    <w:name w:val="Заголовок 2 Знак318"/>
    <w:basedOn w:val="a1"/>
    <w:uiPriority w:val="1"/>
    <w:rsid w:val="00934735"/>
    <w:rPr>
      <w:rFonts w:ascii="Times New Roman" w:eastAsia="Times New Roman" w:hAnsi="Times New Roman" w:cs="Times New Roman"/>
      <w:b/>
      <w:bCs/>
      <w:sz w:val="24"/>
      <w:szCs w:val="24"/>
      <w:lang w:eastAsia="ru-RU"/>
    </w:rPr>
  </w:style>
  <w:style w:type="character" w:customStyle="1" w:styleId="146">
    <w:name w:val="Заголовок 1 Знак46"/>
    <w:basedOn w:val="a1"/>
    <w:uiPriority w:val="1"/>
    <w:rsid w:val="008F2C53"/>
    <w:rPr>
      <w:rFonts w:ascii="Times New Roman" w:eastAsia="Times New Roman" w:hAnsi="Times New Roman" w:cs="Times New Roman"/>
      <w:b/>
      <w:bCs/>
      <w:sz w:val="28"/>
      <w:szCs w:val="28"/>
      <w:lang w:eastAsia="ru-RU"/>
    </w:rPr>
  </w:style>
  <w:style w:type="character" w:customStyle="1" w:styleId="260">
    <w:name w:val="Заголовок 2 Знак60"/>
    <w:basedOn w:val="a1"/>
    <w:uiPriority w:val="1"/>
    <w:rsid w:val="008F2C53"/>
    <w:rPr>
      <w:rFonts w:ascii="Times New Roman" w:eastAsia="Times New Roman" w:hAnsi="Times New Roman" w:cs="Times New Roman"/>
      <w:b/>
      <w:bCs/>
      <w:sz w:val="24"/>
      <w:szCs w:val="24"/>
      <w:lang w:eastAsia="ru-RU"/>
    </w:rPr>
  </w:style>
  <w:style w:type="character" w:customStyle="1" w:styleId="26a">
    <w:name w:val="Основной текст Знак26"/>
    <w:basedOn w:val="a1"/>
    <w:uiPriority w:val="99"/>
    <w:semiHidden/>
    <w:rsid w:val="00F108D8"/>
    <w:rPr>
      <w:rFonts w:ascii="Times New Roman" w:hAnsi="Times New Roman"/>
      <w:sz w:val="24"/>
    </w:rPr>
  </w:style>
  <w:style w:type="character" w:customStyle="1" w:styleId="1130">
    <w:name w:val="Основной текст Знак113"/>
    <w:basedOn w:val="a1"/>
    <w:uiPriority w:val="1"/>
    <w:rsid w:val="00F108D8"/>
    <w:rPr>
      <w:rFonts w:ascii="Times New Roman" w:eastAsia="Times New Roman" w:hAnsi="Times New Roman"/>
      <w:sz w:val="24"/>
      <w:szCs w:val="24"/>
      <w:lang w:val="en-US"/>
    </w:rPr>
  </w:style>
  <w:style w:type="character" w:customStyle="1" w:styleId="2317">
    <w:name w:val="Заголовок 2 Знак317"/>
    <w:basedOn w:val="a1"/>
    <w:uiPriority w:val="1"/>
    <w:rsid w:val="00F108D8"/>
    <w:rPr>
      <w:rFonts w:ascii="Times New Roman" w:eastAsia="Times New Roman" w:hAnsi="Times New Roman" w:cs="Times New Roman"/>
      <w:b/>
      <w:bCs/>
      <w:sz w:val="24"/>
      <w:szCs w:val="24"/>
      <w:lang w:eastAsia="ru-RU"/>
    </w:rPr>
  </w:style>
  <w:style w:type="character" w:customStyle="1" w:styleId="145">
    <w:name w:val="Заголовок 1 Знак45"/>
    <w:basedOn w:val="a1"/>
    <w:uiPriority w:val="1"/>
    <w:rsid w:val="008F2C53"/>
    <w:rPr>
      <w:rFonts w:ascii="Times New Roman" w:eastAsia="Times New Roman" w:hAnsi="Times New Roman" w:cs="Times New Roman"/>
      <w:b/>
      <w:bCs/>
      <w:sz w:val="28"/>
      <w:szCs w:val="28"/>
      <w:lang w:eastAsia="ru-RU"/>
    </w:rPr>
  </w:style>
  <w:style w:type="character" w:customStyle="1" w:styleId="259">
    <w:name w:val="Заголовок 2 Знак59"/>
    <w:basedOn w:val="a1"/>
    <w:uiPriority w:val="1"/>
    <w:rsid w:val="008F2C53"/>
    <w:rPr>
      <w:rFonts w:ascii="Times New Roman" w:eastAsia="Times New Roman" w:hAnsi="Times New Roman" w:cs="Times New Roman"/>
      <w:b/>
      <w:bCs/>
      <w:sz w:val="24"/>
      <w:szCs w:val="24"/>
      <w:lang w:eastAsia="ru-RU"/>
    </w:rPr>
  </w:style>
  <w:style w:type="character" w:customStyle="1" w:styleId="144">
    <w:name w:val="Заголовок 1 Знак44"/>
    <w:basedOn w:val="a1"/>
    <w:uiPriority w:val="1"/>
    <w:rsid w:val="008F2C53"/>
    <w:rPr>
      <w:rFonts w:ascii="Times New Roman" w:eastAsia="Times New Roman" w:hAnsi="Times New Roman" w:cs="Times New Roman"/>
      <w:b/>
      <w:bCs/>
      <w:sz w:val="28"/>
      <w:szCs w:val="28"/>
      <w:lang w:eastAsia="ru-RU"/>
    </w:rPr>
  </w:style>
  <w:style w:type="character" w:customStyle="1" w:styleId="258">
    <w:name w:val="Заголовок 2 Знак58"/>
    <w:basedOn w:val="a1"/>
    <w:uiPriority w:val="1"/>
    <w:rsid w:val="008F2C53"/>
    <w:rPr>
      <w:rFonts w:ascii="Times New Roman" w:eastAsia="Times New Roman" w:hAnsi="Times New Roman" w:cs="Times New Roman"/>
      <w:b/>
      <w:bCs/>
      <w:sz w:val="24"/>
      <w:szCs w:val="24"/>
      <w:lang w:eastAsia="ru-RU"/>
    </w:rPr>
  </w:style>
  <w:style w:type="character" w:customStyle="1" w:styleId="143">
    <w:name w:val="Заголовок 1 Знак43"/>
    <w:basedOn w:val="a1"/>
    <w:uiPriority w:val="1"/>
    <w:rsid w:val="008F2C53"/>
    <w:rPr>
      <w:rFonts w:ascii="Times New Roman" w:eastAsia="Times New Roman" w:hAnsi="Times New Roman" w:cs="Times New Roman"/>
      <w:b/>
      <w:bCs/>
      <w:sz w:val="28"/>
      <w:szCs w:val="28"/>
      <w:lang w:eastAsia="ru-RU"/>
    </w:rPr>
  </w:style>
  <w:style w:type="character" w:customStyle="1" w:styleId="257">
    <w:name w:val="Заголовок 2 Знак57"/>
    <w:basedOn w:val="a1"/>
    <w:uiPriority w:val="1"/>
    <w:rsid w:val="008F2C53"/>
    <w:rPr>
      <w:rFonts w:ascii="Times New Roman" w:eastAsia="Times New Roman" w:hAnsi="Times New Roman" w:cs="Times New Roman"/>
      <w:b/>
      <w:bCs/>
      <w:sz w:val="24"/>
      <w:szCs w:val="24"/>
      <w:lang w:eastAsia="ru-RU"/>
    </w:rPr>
  </w:style>
  <w:style w:type="character" w:customStyle="1" w:styleId="142">
    <w:name w:val="Заголовок 1 Знак42"/>
    <w:basedOn w:val="a1"/>
    <w:uiPriority w:val="1"/>
    <w:rsid w:val="008F2C53"/>
    <w:rPr>
      <w:rFonts w:ascii="Times New Roman" w:eastAsia="Times New Roman" w:hAnsi="Times New Roman" w:cs="Times New Roman"/>
      <w:b/>
      <w:bCs/>
      <w:sz w:val="28"/>
      <w:szCs w:val="28"/>
      <w:lang w:eastAsia="ru-RU"/>
    </w:rPr>
  </w:style>
  <w:style w:type="character" w:customStyle="1" w:styleId="256">
    <w:name w:val="Заголовок 2 Знак56"/>
    <w:basedOn w:val="a1"/>
    <w:uiPriority w:val="1"/>
    <w:rsid w:val="008F2C53"/>
    <w:rPr>
      <w:rFonts w:ascii="Times New Roman" w:eastAsia="Times New Roman" w:hAnsi="Times New Roman" w:cs="Times New Roman"/>
      <w:b/>
      <w:bCs/>
      <w:sz w:val="24"/>
      <w:szCs w:val="24"/>
      <w:lang w:eastAsia="ru-RU"/>
    </w:rPr>
  </w:style>
  <w:style w:type="character" w:customStyle="1" w:styleId="141">
    <w:name w:val="Заголовок 1 Знак41"/>
    <w:basedOn w:val="a1"/>
    <w:uiPriority w:val="1"/>
    <w:rsid w:val="008F2C53"/>
    <w:rPr>
      <w:rFonts w:ascii="Times New Roman" w:eastAsia="Times New Roman" w:hAnsi="Times New Roman" w:cs="Times New Roman"/>
      <w:b/>
      <w:bCs/>
      <w:sz w:val="28"/>
      <w:szCs w:val="28"/>
      <w:lang w:eastAsia="ru-RU"/>
    </w:rPr>
  </w:style>
  <w:style w:type="character" w:customStyle="1" w:styleId="255">
    <w:name w:val="Заголовок 2 Знак55"/>
    <w:basedOn w:val="a1"/>
    <w:uiPriority w:val="1"/>
    <w:rsid w:val="008F2C53"/>
    <w:rPr>
      <w:rFonts w:ascii="Times New Roman" w:eastAsia="Times New Roman" w:hAnsi="Times New Roman" w:cs="Times New Roman"/>
      <w:b/>
      <w:bCs/>
      <w:sz w:val="24"/>
      <w:szCs w:val="24"/>
      <w:lang w:eastAsia="ru-RU"/>
    </w:rPr>
  </w:style>
  <w:style w:type="character" w:customStyle="1" w:styleId="2316">
    <w:name w:val="Заголовок 2 Знак316"/>
    <w:basedOn w:val="a1"/>
    <w:uiPriority w:val="1"/>
    <w:rsid w:val="00BB2BCF"/>
    <w:rPr>
      <w:rFonts w:ascii="Times New Roman" w:eastAsia="Times New Roman" w:hAnsi="Times New Roman" w:cs="Times New Roman"/>
      <w:b/>
      <w:bCs/>
      <w:sz w:val="24"/>
      <w:szCs w:val="24"/>
      <w:lang w:eastAsia="ru-RU"/>
    </w:rPr>
  </w:style>
  <w:style w:type="character" w:customStyle="1" w:styleId="af0">
    <w:name w:val="Гипертекстовая ссылка"/>
    <w:basedOn w:val="a1"/>
    <w:uiPriority w:val="99"/>
    <w:rsid w:val="00BB2BCF"/>
    <w:rPr>
      <w:b w:val="0"/>
      <w:bCs w:val="0"/>
      <w:color w:val="106BBE"/>
    </w:rPr>
  </w:style>
  <w:style w:type="character" w:customStyle="1" w:styleId="1400">
    <w:name w:val="Заголовок 1 Знак40"/>
    <w:basedOn w:val="a1"/>
    <w:uiPriority w:val="1"/>
    <w:rsid w:val="0046554C"/>
    <w:rPr>
      <w:rFonts w:ascii="Times New Roman" w:eastAsiaTheme="minorEastAsia" w:hAnsi="Times New Roman" w:cs="Times New Roman"/>
      <w:b/>
      <w:bCs/>
      <w:sz w:val="32"/>
      <w:szCs w:val="32"/>
      <w:lang w:eastAsia="ru-RU"/>
    </w:rPr>
  </w:style>
  <w:style w:type="character" w:customStyle="1" w:styleId="254">
    <w:name w:val="Заголовок 2 Знак54"/>
    <w:basedOn w:val="a1"/>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c">
    <w:name w:val="Нет списка1"/>
    <w:next w:val="a3"/>
    <w:uiPriority w:val="99"/>
    <w:semiHidden/>
    <w:unhideWhenUsed/>
    <w:rsid w:val="0046554C"/>
  </w:style>
  <w:style w:type="character" w:customStyle="1" w:styleId="25">
    <w:name w:val="Основной текст Знак25"/>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link w:val="5"/>
    <w:uiPriority w:val="99"/>
    <w:rsid w:val="0046554C"/>
    <w:rPr>
      <w:rFonts w:ascii="Times New Roman" w:eastAsiaTheme="minorEastAsia" w:hAnsi="Times New Roman" w:cs="Times New Roman"/>
      <w:sz w:val="24"/>
      <w:szCs w:val="24"/>
      <w:lang w:eastAsia="ru-RU"/>
    </w:rPr>
  </w:style>
  <w:style w:type="character" w:customStyle="1" w:styleId="af1">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2">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d">
    <w:name w:val="toc 1"/>
    <w:basedOn w:val="a"/>
    <w:next w:val="a"/>
    <w:autoRedefine/>
    <w:uiPriority w:val="39"/>
    <w:unhideWhenUsed/>
    <w:rsid w:val="0046554C"/>
    <w:pPr>
      <w:spacing w:after="100" w:line="259" w:lineRule="auto"/>
    </w:pPr>
    <w:rPr>
      <w:rFonts w:asciiTheme="minorHAnsi" w:hAnsiTheme="minorHAnsi"/>
      <w:sz w:val="22"/>
    </w:rPr>
  </w:style>
  <w:style w:type="paragraph" w:styleId="33">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0">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0">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0">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b">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2a">
    <w:name w:val="Гипертекстовая ссылка2"/>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e">
    <w:name w:val="Сетка таблицы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c">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1">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2">
    <w:name w:val="Заголовок 31"/>
    <w:basedOn w:val="a"/>
    <w:uiPriority w:val="1"/>
    <w:qFormat/>
    <w:rsid w:val="0046554C"/>
    <w:pPr>
      <w:ind w:left="824"/>
      <w:outlineLvl w:val="3"/>
    </w:pPr>
    <w:rPr>
      <w:rFonts w:eastAsia="Times New Roman" w:cs="Times New Roman"/>
      <w:b/>
      <w:bCs/>
      <w:szCs w:val="24"/>
      <w:lang w:eastAsia="ru-RU"/>
    </w:rPr>
  </w:style>
  <w:style w:type="paragraph" w:styleId="af3">
    <w:name w:val="Balloon Text"/>
    <w:basedOn w:val="a"/>
    <w:link w:val="1f"/>
    <w:uiPriority w:val="99"/>
    <w:semiHidden/>
    <w:unhideWhenUsed/>
    <w:rsid w:val="0046554C"/>
    <w:rPr>
      <w:rFonts w:ascii="Tahoma" w:eastAsia="Times New Roman" w:hAnsi="Tahoma" w:cs="Tahoma"/>
      <w:sz w:val="16"/>
      <w:szCs w:val="16"/>
      <w:lang w:eastAsia="ru-RU"/>
    </w:rPr>
  </w:style>
  <w:style w:type="character" w:customStyle="1" w:styleId="af4">
    <w:name w:val="Текст выноски Знак"/>
    <w:basedOn w:val="a1"/>
    <w:uiPriority w:val="99"/>
    <w:semiHidden/>
    <w:rsid w:val="0046554C"/>
    <w:rPr>
      <w:rFonts w:ascii="Tahoma" w:eastAsia="Times New Roman" w:hAnsi="Tahoma" w:cs="Tahoma"/>
      <w:sz w:val="16"/>
      <w:szCs w:val="16"/>
      <w:lang w:eastAsia="ru-RU"/>
    </w:rPr>
  </w:style>
  <w:style w:type="character" w:styleId="af5">
    <w:name w:val="annotation reference"/>
    <w:basedOn w:val="a1"/>
    <w:uiPriority w:val="99"/>
    <w:semiHidden/>
    <w:unhideWhenUsed/>
    <w:rsid w:val="0046554C"/>
    <w:rPr>
      <w:sz w:val="16"/>
      <w:szCs w:val="16"/>
    </w:rPr>
  </w:style>
  <w:style w:type="paragraph" w:styleId="af6">
    <w:name w:val="annotation text"/>
    <w:basedOn w:val="a"/>
    <w:link w:val="1f0"/>
    <w:uiPriority w:val="99"/>
    <w:semiHidden/>
    <w:unhideWhenUsed/>
    <w:rsid w:val="0046554C"/>
    <w:rPr>
      <w:rFonts w:eastAsia="Times New Roman" w:cs="Times New Roman"/>
      <w:sz w:val="20"/>
      <w:szCs w:val="20"/>
      <w:lang w:eastAsia="ru-RU"/>
    </w:rPr>
  </w:style>
  <w:style w:type="character" w:customStyle="1" w:styleId="af7">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8">
    <w:name w:val="annotation subject"/>
    <w:basedOn w:val="af6"/>
    <w:next w:val="af6"/>
    <w:link w:val="1f1"/>
    <w:uiPriority w:val="99"/>
    <w:semiHidden/>
    <w:unhideWhenUsed/>
    <w:rsid w:val="0046554C"/>
    <w:rPr>
      <w:b/>
      <w:bCs/>
    </w:rPr>
  </w:style>
  <w:style w:type="character" w:customStyle="1" w:styleId="af9">
    <w:name w:val="Тема примечания Знак"/>
    <w:basedOn w:val="1f0"/>
    <w:uiPriority w:val="99"/>
    <w:semiHidden/>
    <w:rsid w:val="0046554C"/>
    <w:rPr>
      <w:rFonts w:ascii="Times New Roman" w:eastAsia="Times New Roman" w:hAnsi="Times New Roman" w:cs="Times New Roman"/>
      <w:b/>
      <w:bCs/>
      <w:sz w:val="20"/>
      <w:szCs w:val="20"/>
      <w:lang w:eastAsia="ru-RU"/>
    </w:rPr>
  </w:style>
  <w:style w:type="character" w:styleId="afa">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9">
    <w:name w:val="Заголовок 1 Знак39"/>
    <w:basedOn w:val="a1"/>
    <w:uiPriority w:val="1"/>
    <w:rsid w:val="0046554C"/>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3">
    <w:name w:val="Основной текст Знак2"/>
    <w:aliases w:val="Оглавление 1 Знак Знак1"/>
    <w:next w:val="a3"/>
    <w:link w:val="ab"/>
    <w:uiPriority w:val="99"/>
    <w:semiHidden/>
    <w:unhideWhenUsed/>
    <w:rsid w:val="0046554C"/>
  </w:style>
  <w:style w:type="character" w:customStyle="1" w:styleId="241">
    <w:name w:val="Основной текст Знак24"/>
    <w:basedOn w:val="a1"/>
    <w:uiPriority w:val="1"/>
    <w:rsid w:val="0046554C"/>
    <w:rPr>
      <w:rFonts w:ascii="Times New Roman" w:eastAsiaTheme="minorEastAsia" w:hAnsi="Times New Roman" w:cs="Times New Roman"/>
      <w:sz w:val="24"/>
      <w:szCs w:val="24"/>
      <w:lang w:eastAsia="ru-RU"/>
    </w:rPr>
  </w:style>
  <w:style w:type="paragraph" w:customStyle="1" w:styleId="TableParagraph1">
    <w:name w:val="Table Paragraph1"/>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9"/>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a"/>
    <w:uiPriority w:val="99"/>
    <w:rsid w:val="0046554C"/>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46554C"/>
    <w:pPr>
      <w:widowControl w:val="0"/>
      <w:ind w:left="692" w:hanging="8"/>
      <w:outlineLvl w:val="2"/>
    </w:pPr>
    <w:rPr>
      <w:rFonts w:eastAsia="Times New Roman"/>
      <w:b/>
      <w:bCs/>
      <w:sz w:val="28"/>
      <w:szCs w:val="28"/>
      <w:lang w:val="en-US"/>
    </w:rPr>
  </w:style>
  <w:style w:type="character" w:customStyle="1" w:styleId="1f2">
    <w:name w:val="Гипертекстовая ссылка1"/>
    <w:basedOn w:val="a1"/>
    <w:uiPriority w:val="99"/>
    <w:rsid w:val="0046554C"/>
    <w:rPr>
      <w:b w:val="0"/>
      <w:bCs w:val="0"/>
      <w:color w:val="106BBE"/>
    </w:rPr>
  </w:style>
  <w:style w:type="table" w:customStyle="1" w:styleId="TableNormal1">
    <w:name w:val="Table Normal1"/>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46554C"/>
    <w:pPr>
      <w:spacing w:before="96"/>
      <w:ind w:left="116" w:hanging="12"/>
    </w:pPr>
    <w:rPr>
      <w:rFonts w:eastAsia="Times New Roman" w:cs="Times New Roman"/>
      <w:szCs w:val="24"/>
      <w:lang w:eastAsia="ru-RU"/>
    </w:rPr>
  </w:style>
  <w:style w:type="paragraph" w:customStyle="1" w:styleId="2112">
    <w:name w:val="Оглавление 211"/>
    <w:basedOn w:val="a"/>
    <w:uiPriority w:val="1"/>
    <w:qFormat/>
    <w:rsid w:val="0046554C"/>
    <w:pPr>
      <w:spacing w:before="102"/>
      <w:ind w:left="356" w:hanging="8"/>
    </w:pPr>
    <w:rPr>
      <w:rFonts w:eastAsia="Times New Roman" w:cs="Times New Roman"/>
      <w:szCs w:val="24"/>
      <w:lang w:eastAsia="ru-RU"/>
    </w:rPr>
  </w:style>
  <w:style w:type="paragraph" w:customStyle="1" w:styleId="3110">
    <w:name w:val="Оглавление 311"/>
    <w:basedOn w:val="a"/>
    <w:uiPriority w:val="1"/>
    <w:qFormat/>
    <w:rsid w:val="0046554C"/>
    <w:pPr>
      <w:spacing w:before="112"/>
      <w:ind w:left="596" w:hanging="540"/>
    </w:pPr>
    <w:rPr>
      <w:rFonts w:eastAsia="Times New Roman" w:cs="Times New Roman"/>
      <w:szCs w:val="24"/>
      <w:lang w:eastAsia="ru-RU"/>
    </w:rPr>
  </w:style>
  <w:style w:type="paragraph" w:customStyle="1" w:styleId="1111">
    <w:name w:val="Заголовок 1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
    <w:uiPriority w:val="1"/>
    <w:qFormat/>
    <w:rsid w:val="0046554C"/>
    <w:pPr>
      <w:ind w:left="824"/>
      <w:outlineLvl w:val="3"/>
    </w:pPr>
    <w:rPr>
      <w:rFonts w:eastAsia="Times New Roman" w:cs="Times New Roman"/>
      <w:b/>
      <w:bCs/>
      <w:szCs w:val="24"/>
      <w:lang w:eastAsia="ru-RU"/>
    </w:rPr>
  </w:style>
  <w:style w:type="character" w:customStyle="1" w:styleId="1f">
    <w:name w:val="Текст выноски Знак1"/>
    <w:basedOn w:val="a1"/>
    <w:link w:val="af3"/>
    <w:uiPriority w:val="99"/>
    <w:semiHidden/>
    <w:rsid w:val="0046554C"/>
    <w:rPr>
      <w:rFonts w:ascii="Tahoma" w:eastAsia="Times New Roman" w:hAnsi="Tahoma" w:cs="Tahoma"/>
      <w:sz w:val="16"/>
      <w:szCs w:val="16"/>
      <w:lang w:eastAsia="ru-RU"/>
    </w:rPr>
  </w:style>
  <w:style w:type="character" w:customStyle="1" w:styleId="1f0">
    <w:name w:val="Текст примечания Знак1"/>
    <w:basedOn w:val="a1"/>
    <w:link w:val="af6"/>
    <w:uiPriority w:val="99"/>
    <w:semiHidden/>
    <w:rsid w:val="0046554C"/>
    <w:rPr>
      <w:rFonts w:ascii="Times New Roman" w:eastAsia="Times New Roman" w:hAnsi="Times New Roman" w:cs="Times New Roman"/>
      <w:sz w:val="20"/>
      <w:szCs w:val="20"/>
      <w:lang w:eastAsia="ru-RU"/>
    </w:rPr>
  </w:style>
  <w:style w:type="character" w:customStyle="1" w:styleId="1f1">
    <w:name w:val="Тема примечания Знак1"/>
    <w:basedOn w:val="1f0"/>
    <w:link w:val="af8"/>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8">
    <w:name w:val="Заголовок 1 Знак38"/>
    <w:basedOn w:val="a1"/>
    <w:uiPriority w:val="1"/>
    <w:rsid w:val="008F2C53"/>
    <w:rPr>
      <w:rFonts w:ascii="Times New Roman" w:eastAsia="Times New Roman" w:hAnsi="Times New Roman" w:cs="Times New Roman"/>
      <w:b/>
      <w:bCs/>
      <w:sz w:val="28"/>
      <w:szCs w:val="28"/>
      <w:lang w:eastAsia="ru-RU"/>
    </w:rPr>
  </w:style>
  <w:style w:type="character" w:customStyle="1" w:styleId="252">
    <w:name w:val="Заголовок 2 Знак52"/>
    <w:basedOn w:val="a1"/>
    <w:uiPriority w:val="1"/>
    <w:rsid w:val="008F2C53"/>
    <w:rPr>
      <w:rFonts w:ascii="Times New Roman" w:eastAsia="Times New Roman" w:hAnsi="Times New Roman" w:cs="Times New Roman"/>
      <w:b/>
      <w:bCs/>
      <w:sz w:val="24"/>
      <w:szCs w:val="24"/>
      <w:lang w:eastAsia="ru-RU"/>
    </w:rPr>
  </w:style>
  <w:style w:type="character" w:customStyle="1" w:styleId="2315">
    <w:name w:val="Заголовок 2 Знак315"/>
    <w:basedOn w:val="a1"/>
    <w:uiPriority w:val="1"/>
    <w:rsid w:val="00934735"/>
    <w:rPr>
      <w:rFonts w:ascii="Times New Roman" w:eastAsia="Times New Roman" w:hAnsi="Times New Roman" w:cs="Times New Roman"/>
      <w:b/>
      <w:bCs/>
      <w:sz w:val="24"/>
      <w:szCs w:val="24"/>
      <w:lang w:eastAsia="ru-RU"/>
    </w:rPr>
  </w:style>
  <w:style w:type="character" w:customStyle="1" w:styleId="137">
    <w:name w:val="Заголовок 1 Знак37"/>
    <w:basedOn w:val="a1"/>
    <w:uiPriority w:val="1"/>
    <w:rsid w:val="008F2C53"/>
    <w:rPr>
      <w:rFonts w:ascii="Times New Roman" w:eastAsia="Times New Roman" w:hAnsi="Times New Roman" w:cs="Times New Roman"/>
      <w:b/>
      <w:bCs/>
      <w:sz w:val="28"/>
      <w:szCs w:val="28"/>
      <w:lang w:eastAsia="ru-RU"/>
    </w:rPr>
  </w:style>
  <w:style w:type="character" w:customStyle="1" w:styleId="251">
    <w:name w:val="Заголовок 2 Знак51"/>
    <w:basedOn w:val="a1"/>
    <w:uiPriority w:val="1"/>
    <w:rsid w:val="008F2C53"/>
    <w:rPr>
      <w:rFonts w:ascii="Times New Roman" w:eastAsia="Times New Roman" w:hAnsi="Times New Roman" w:cs="Times New Roman"/>
      <w:b/>
      <w:bCs/>
      <w:sz w:val="24"/>
      <w:szCs w:val="24"/>
      <w:lang w:eastAsia="ru-RU"/>
    </w:rPr>
  </w:style>
  <w:style w:type="character" w:customStyle="1" w:styleId="2314">
    <w:name w:val="Заголовок 2 Знак314"/>
    <w:basedOn w:val="a1"/>
    <w:uiPriority w:val="1"/>
    <w:rsid w:val="00170D36"/>
    <w:rPr>
      <w:rFonts w:ascii="Times New Roman" w:eastAsia="Times New Roman" w:hAnsi="Times New Roman" w:cs="Times New Roman"/>
      <w:b/>
      <w:bCs/>
      <w:sz w:val="24"/>
      <w:szCs w:val="24"/>
      <w:lang w:eastAsia="ru-RU"/>
    </w:rPr>
  </w:style>
  <w:style w:type="character" w:customStyle="1" w:styleId="136">
    <w:name w:val="Заголовок 1 Знак36"/>
    <w:basedOn w:val="a1"/>
    <w:uiPriority w:val="1"/>
    <w:rsid w:val="008F2C53"/>
    <w:rPr>
      <w:rFonts w:ascii="Times New Roman" w:eastAsia="Times New Roman" w:hAnsi="Times New Roman" w:cs="Times New Roman"/>
      <w:b/>
      <w:bCs/>
      <w:sz w:val="28"/>
      <w:szCs w:val="28"/>
      <w:lang w:eastAsia="ru-RU"/>
    </w:rPr>
  </w:style>
  <w:style w:type="character" w:customStyle="1" w:styleId="250">
    <w:name w:val="Заголовок 2 Знак50"/>
    <w:basedOn w:val="a1"/>
    <w:uiPriority w:val="1"/>
    <w:rsid w:val="008F2C53"/>
    <w:rPr>
      <w:rFonts w:ascii="Times New Roman" w:eastAsia="Times New Roman" w:hAnsi="Times New Roman" w:cs="Times New Roman"/>
      <w:b/>
      <w:bCs/>
      <w:sz w:val="24"/>
      <w:szCs w:val="24"/>
      <w:lang w:eastAsia="ru-RU"/>
    </w:rPr>
  </w:style>
  <w:style w:type="character" w:customStyle="1" w:styleId="237">
    <w:name w:val="Основной текст Знак23"/>
    <w:basedOn w:val="a1"/>
    <w:uiPriority w:val="99"/>
    <w:semiHidden/>
    <w:rsid w:val="00D45E12"/>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13">
    <w:name w:val="Заголовок 2 Знак313"/>
    <w:basedOn w:val="a1"/>
    <w:uiPriority w:val="1"/>
    <w:rsid w:val="00D45E12"/>
    <w:rPr>
      <w:rFonts w:ascii="Times New Roman" w:eastAsia="Times New Roman" w:hAnsi="Times New Roman" w:cs="Times New Roman"/>
      <w:b/>
      <w:bCs/>
      <w:sz w:val="24"/>
      <w:szCs w:val="24"/>
      <w:lang w:eastAsia="ru-RU"/>
    </w:rPr>
  </w:style>
  <w:style w:type="character" w:customStyle="1" w:styleId="2410">
    <w:name w:val="Заголовок 2 Знак410"/>
    <w:basedOn w:val="a1"/>
    <w:uiPriority w:val="1"/>
    <w:rsid w:val="0049531B"/>
    <w:rPr>
      <w:rFonts w:ascii="Times New Roman" w:eastAsia="Times New Roman" w:hAnsi="Times New Roman" w:cs="Times New Roman"/>
      <w:b/>
      <w:bCs/>
      <w:sz w:val="24"/>
      <w:szCs w:val="24"/>
      <w:lang w:eastAsia="ru-RU"/>
    </w:rPr>
  </w:style>
  <w:style w:type="character" w:customStyle="1" w:styleId="135">
    <w:name w:val="Заголовок 1 Знак35"/>
    <w:basedOn w:val="a1"/>
    <w:uiPriority w:val="1"/>
    <w:rsid w:val="008F2C53"/>
    <w:rPr>
      <w:rFonts w:ascii="Times New Roman" w:eastAsia="Times New Roman" w:hAnsi="Times New Roman" w:cs="Times New Roman"/>
      <w:b/>
      <w:bCs/>
      <w:sz w:val="28"/>
      <w:szCs w:val="28"/>
      <w:lang w:eastAsia="ru-RU"/>
    </w:rPr>
  </w:style>
  <w:style w:type="character" w:customStyle="1" w:styleId="249">
    <w:name w:val="Заголовок 2 Знак49"/>
    <w:basedOn w:val="a1"/>
    <w:uiPriority w:val="1"/>
    <w:rsid w:val="008F2C53"/>
    <w:rPr>
      <w:rFonts w:ascii="Times New Roman" w:eastAsia="Times New Roman" w:hAnsi="Times New Roman" w:cs="Times New Roman"/>
      <w:b/>
      <w:bCs/>
      <w:sz w:val="24"/>
      <w:szCs w:val="24"/>
      <w:lang w:eastAsia="ru-RU"/>
    </w:rPr>
  </w:style>
  <w:style w:type="character" w:customStyle="1" w:styleId="134">
    <w:name w:val="Заголовок 1 Знак34"/>
    <w:basedOn w:val="a1"/>
    <w:uiPriority w:val="1"/>
    <w:rsid w:val="008F2C53"/>
    <w:rPr>
      <w:rFonts w:ascii="Times New Roman" w:eastAsia="Times New Roman" w:hAnsi="Times New Roman" w:cs="Times New Roman"/>
      <w:b/>
      <w:bCs/>
      <w:sz w:val="28"/>
      <w:szCs w:val="28"/>
      <w:lang w:eastAsia="ru-RU"/>
    </w:rPr>
  </w:style>
  <w:style w:type="character" w:customStyle="1" w:styleId="248">
    <w:name w:val="Заголовок 2 Знак48"/>
    <w:basedOn w:val="a1"/>
    <w:uiPriority w:val="1"/>
    <w:rsid w:val="008F2C53"/>
    <w:rPr>
      <w:rFonts w:ascii="Times New Roman" w:eastAsia="Times New Roman" w:hAnsi="Times New Roman" w:cs="Times New Roman"/>
      <w:b/>
      <w:bCs/>
      <w:sz w:val="24"/>
      <w:szCs w:val="24"/>
      <w:lang w:eastAsia="ru-RU"/>
    </w:rPr>
  </w:style>
  <w:style w:type="character" w:customStyle="1" w:styleId="22b">
    <w:name w:val="Основной текст Знак22"/>
    <w:basedOn w:val="a1"/>
    <w:uiPriority w:val="99"/>
    <w:semiHidden/>
    <w:rsid w:val="00E72725"/>
    <w:rPr>
      <w:rFonts w:ascii="Times New Roman" w:hAnsi="Times New Roman"/>
      <w:sz w:val="24"/>
    </w:rPr>
  </w:style>
  <w:style w:type="character" w:customStyle="1" w:styleId="1112">
    <w:name w:val="Основной текст Знак111"/>
    <w:basedOn w:val="a1"/>
    <w:uiPriority w:val="1"/>
    <w:rsid w:val="00E72725"/>
    <w:rPr>
      <w:rFonts w:ascii="Times New Roman" w:eastAsia="Times New Roman" w:hAnsi="Times New Roman"/>
      <w:sz w:val="24"/>
      <w:szCs w:val="24"/>
      <w:lang w:val="en-US"/>
    </w:rPr>
  </w:style>
  <w:style w:type="character" w:customStyle="1" w:styleId="2312">
    <w:name w:val="Заголовок 2 Знак312"/>
    <w:basedOn w:val="a1"/>
    <w:uiPriority w:val="1"/>
    <w:rsid w:val="00E72725"/>
    <w:rPr>
      <w:rFonts w:ascii="Times New Roman" w:eastAsia="Times New Roman" w:hAnsi="Times New Roman" w:cs="Times New Roman"/>
      <w:b/>
      <w:bCs/>
      <w:sz w:val="24"/>
      <w:szCs w:val="24"/>
      <w:lang w:eastAsia="ru-RU"/>
    </w:rPr>
  </w:style>
  <w:style w:type="character" w:customStyle="1" w:styleId="133">
    <w:name w:val="Заголовок 1 Знак33"/>
    <w:basedOn w:val="a1"/>
    <w:uiPriority w:val="1"/>
    <w:rsid w:val="008F2C53"/>
    <w:rPr>
      <w:rFonts w:ascii="Times New Roman" w:eastAsia="Times New Roman" w:hAnsi="Times New Roman" w:cs="Times New Roman"/>
      <w:b/>
      <w:bCs/>
      <w:sz w:val="28"/>
      <w:szCs w:val="28"/>
      <w:lang w:eastAsia="ru-RU"/>
    </w:rPr>
  </w:style>
  <w:style w:type="character" w:customStyle="1" w:styleId="247">
    <w:name w:val="Заголовок 2 Знак47"/>
    <w:basedOn w:val="a1"/>
    <w:uiPriority w:val="1"/>
    <w:rsid w:val="008F2C53"/>
    <w:rPr>
      <w:rFonts w:ascii="Times New Roman" w:eastAsia="Times New Roman" w:hAnsi="Times New Roman" w:cs="Times New Roman"/>
      <w:b/>
      <w:bCs/>
      <w:sz w:val="24"/>
      <w:szCs w:val="24"/>
      <w:lang w:eastAsia="ru-RU"/>
    </w:rPr>
  </w:style>
  <w:style w:type="character" w:customStyle="1" w:styleId="132">
    <w:name w:val="Заголовок 1 Знак32"/>
    <w:basedOn w:val="a1"/>
    <w:uiPriority w:val="1"/>
    <w:rsid w:val="008F2C53"/>
    <w:rPr>
      <w:rFonts w:ascii="Times New Roman" w:eastAsia="Times New Roman" w:hAnsi="Times New Roman" w:cs="Times New Roman"/>
      <w:b/>
      <w:bCs/>
      <w:sz w:val="28"/>
      <w:szCs w:val="28"/>
      <w:lang w:eastAsia="ru-RU"/>
    </w:rPr>
  </w:style>
  <w:style w:type="character" w:customStyle="1" w:styleId="246">
    <w:name w:val="Заголовок 2 Знак46"/>
    <w:basedOn w:val="a1"/>
    <w:uiPriority w:val="1"/>
    <w:rsid w:val="008F2C53"/>
    <w:rPr>
      <w:rFonts w:ascii="Times New Roman" w:eastAsia="Times New Roman" w:hAnsi="Times New Roman" w:cs="Times New Roman"/>
      <w:b/>
      <w:bCs/>
      <w:sz w:val="24"/>
      <w:szCs w:val="24"/>
      <w:lang w:eastAsia="ru-RU"/>
    </w:rPr>
  </w:style>
  <w:style w:type="character" w:customStyle="1" w:styleId="131">
    <w:name w:val="Заголовок 1 Знак31"/>
    <w:basedOn w:val="a1"/>
    <w:uiPriority w:val="1"/>
    <w:rsid w:val="008F2C53"/>
    <w:rPr>
      <w:rFonts w:ascii="Times New Roman" w:eastAsia="Times New Roman" w:hAnsi="Times New Roman" w:cs="Times New Roman"/>
      <w:b/>
      <w:bCs/>
      <w:sz w:val="28"/>
      <w:szCs w:val="28"/>
      <w:lang w:eastAsia="ru-RU"/>
    </w:rPr>
  </w:style>
  <w:style w:type="character" w:customStyle="1" w:styleId="245">
    <w:name w:val="Заголовок 2 Знак45"/>
    <w:basedOn w:val="a1"/>
    <w:uiPriority w:val="1"/>
    <w:rsid w:val="008F2C53"/>
    <w:rPr>
      <w:rFonts w:ascii="Times New Roman" w:eastAsia="Times New Roman" w:hAnsi="Times New Roman" w:cs="Times New Roman"/>
      <w:b/>
      <w:bCs/>
      <w:sz w:val="24"/>
      <w:szCs w:val="24"/>
      <w:lang w:eastAsia="ru-RU"/>
    </w:rPr>
  </w:style>
  <w:style w:type="character" w:customStyle="1" w:styleId="130">
    <w:name w:val="Заголовок 1 Знак30"/>
    <w:basedOn w:val="a1"/>
    <w:uiPriority w:val="1"/>
    <w:rsid w:val="008F2C53"/>
    <w:rPr>
      <w:rFonts w:ascii="Times New Roman" w:eastAsia="Times New Roman" w:hAnsi="Times New Roman" w:cs="Times New Roman"/>
      <w:b/>
      <w:bCs/>
      <w:sz w:val="28"/>
      <w:szCs w:val="28"/>
      <w:lang w:eastAsia="ru-RU"/>
    </w:rPr>
  </w:style>
  <w:style w:type="character" w:customStyle="1" w:styleId="244">
    <w:name w:val="Заголовок 2 Знак44"/>
    <w:basedOn w:val="a1"/>
    <w:uiPriority w:val="1"/>
    <w:rsid w:val="008F2C53"/>
    <w:rPr>
      <w:rFonts w:ascii="Times New Roman" w:eastAsia="Times New Roman" w:hAnsi="Times New Roman" w:cs="Times New Roman"/>
      <w:b/>
      <w:bCs/>
      <w:sz w:val="24"/>
      <w:szCs w:val="24"/>
      <w:lang w:eastAsia="ru-RU"/>
    </w:rPr>
  </w:style>
  <w:style w:type="character" w:customStyle="1" w:styleId="129">
    <w:name w:val="Заголовок 1 Знак29"/>
    <w:basedOn w:val="a1"/>
    <w:uiPriority w:val="1"/>
    <w:rsid w:val="008F2C53"/>
    <w:rPr>
      <w:rFonts w:ascii="Times New Roman" w:eastAsia="Times New Roman" w:hAnsi="Times New Roman" w:cs="Times New Roman"/>
      <w:b/>
      <w:bCs/>
      <w:sz w:val="28"/>
      <w:szCs w:val="28"/>
      <w:lang w:eastAsia="ru-RU"/>
    </w:rPr>
  </w:style>
  <w:style w:type="character" w:customStyle="1" w:styleId="243">
    <w:name w:val="Заголовок 2 Знак43"/>
    <w:basedOn w:val="a1"/>
    <w:uiPriority w:val="1"/>
    <w:rsid w:val="008F2C53"/>
    <w:rPr>
      <w:rFonts w:ascii="Times New Roman" w:eastAsia="Times New Roman" w:hAnsi="Times New Roman" w:cs="Times New Roman"/>
      <w:b/>
      <w:bCs/>
      <w:sz w:val="24"/>
      <w:szCs w:val="24"/>
      <w:lang w:eastAsia="ru-RU"/>
    </w:rPr>
  </w:style>
  <w:style w:type="character" w:customStyle="1" w:styleId="2311">
    <w:name w:val="Заголовок 2 Знак311"/>
    <w:basedOn w:val="a1"/>
    <w:uiPriority w:val="1"/>
    <w:rsid w:val="0069052B"/>
    <w:rPr>
      <w:rFonts w:ascii="Times New Roman" w:eastAsia="Times New Roman" w:hAnsi="Times New Roman" w:cs="Times New Roman"/>
      <w:b/>
      <w:bCs/>
      <w:sz w:val="24"/>
      <w:szCs w:val="24"/>
      <w:lang w:eastAsia="ru-RU"/>
    </w:rPr>
  </w:style>
  <w:style w:type="character" w:customStyle="1" w:styleId="128">
    <w:name w:val="Заголовок 1 Знак28"/>
    <w:basedOn w:val="a1"/>
    <w:uiPriority w:val="1"/>
    <w:rsid w:val="008F2C53"/>
    <w:rPr>
      <w:rFonts w:ascii="Times New Roman" w:eastAsia="Times New Roman" w:hAnsi="Times New Roman" w:cs="Times New Roman"/>
      <w:b/>
      <w:bCs/>
      <w:sz w:val="28"/>
      <w:szCs w:val="28"/>
      <w:lang w:eastAsia="ru-RU"/>
    </w:rPr>
  </w:style>
  <w:style w:type="character" w:customStyle="1" w:styleId="2400">
    <w:name w:val="Заголовок 2 Знак40"/>
    <w:basedOn w:val="a1"/>
    <w:uiPriority w:val="1"/>
    <w:rsid w:val="008F2C53"/>
    <w:rPr>
      <w:rFonts w:ascii="Times New Roman" w:eastAsia="Times New Roman" w:hAnsi="Times New Roman" w:cs="Times New Roman"/>
      <w:b/>
      <w:bCs/>
      <w:sz w:val="24"/>
      <w:szCs w:val="24"/>
      <w:lang w:eastAsia="ru-RU"/>
    </w:rPr>
  </w:style>
  <w:style w:type="character" w:customStyle="1" w:styleId="2310">
    <w:name w:val="Заголовок 2 Знак310"/>
    <w:basedOn w:val="a1"/>
    <w:uiPriority w:val="1"/>
    <w:rsid w:val="00552325"/>
    <w:rPr>
      <w:rFonts w:ascii="Times New Roman" w:eastAsia="Times New Roman" w:hAnsi="Times New Roman" w:cs="Times New Roman"/>
      <w:b/>
      <w:bCs/>
      <w:sz w:val="24"/>
      <w:szCs w:val="24"/>
      <w:lang w:eastAsia="ru-RU"/>
    </w:rPr>
  </w:style>
  <w:style w:type="character" w:customStyle="1" w:styleId="127">
    <w:name w:val="Заголовок 1 Знак27"/>
    <w:basedOn w:val="a1"/>
    <w:uiPriority w:val="1"/>
    <w:rsid w:val="008F2C53"/>
    <w:rPr>
      <w:rFonts w:ascii="Times New Roman" w:eastAsia="Times New Roman" w:hAnsi="Times New Roman" w:cs="Times New Roman"/>
      <w:b/>
      <w:bCs/>
      <w:sz w:val="28"/>
      <w:szCs w:val="28"/>
      <w:lang w:eastAsia="ru-RU"/>
    </w:rPr>
  </w:style>
  <w:style w:type="character" w:customStyle="1" w:styleId="239">
    <w:name w:val="Заголовок 2 Знак39"/>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8"/>
    <w:basedOn w:val="a1"/>
    <w:uiPriority w:val="1"/>
    <w:rsid w:val="00552325"/>
    <w:rPr>
      <w:rFonts w:ascii="Times New Roman" w:eastAsia="Times New Roman" w:hAnsi="Times New Roman" w:cs="Times New Roman"/>
      <w:b/>
      <w:bCs/>
      <w:sz w:val="24"/>
      <w:szCs w:val="24"/>
      <w:lang w:eastAsia="ru-RU"/>
    </w:rPr>
  </w:style>
  <w:style w:type="character" w:customStyle="1" w:styleId="21d">
    <w:name w:val="Основной текст Знак21"/>
    <w:basedOn w:val="a1"/>
    <w:uiPriority w:val="99"/>
    <w:semiHidden/>
    <w:rsid w:val="003911C9"/>
    <w:rPr>
      <w:rFonts w:ascii="Times New Roman" w:hAnsi="Times New Roman"/>
      <w:sz w:val="24"/>
    </w:rPr>
  </w:style>
  <w:style w:type="character" w:customStyle="1" w:styleId="242">
    <w:name w:val="Заголовок 2 Знак42"/>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200">
    <w:name w:val="Основной текст Знак20"/>
    <w:basedOn w:val="a1"/>
    <w:uiPriority w:val="1"/>
    <w:rsid w:val="00300D72"/>
    <w:rPr>
      <w:rFonts w:ascii="Times New Roman" w:hAnsi="Times New Roman"/>
      <w:sz w:val="24"/>
    </w:rPr>
  </w:style>
  <w:style w:type="character" w:customStyle="1" w:styleId="1101">
    <w:name w:val="Основной текст Знак110"/>
    <w:basedOn w:val="a1"/>
    <w:uiPriority w:val="1"/>
    <w:rsid w:val="00300D72"/>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1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paragraph" w:customStyle="1" w:styleId="msonormal0">
    <w:name w:val="msonormal"/>
    <w:basedOn w:val="a"/>
    <w:rsid w:val="00321B2B"/>
    <w:pPr>
      <w:spacing w:before="100" w:beforeAutospacing="1" w:after="100" w:afterAutospacing="1"/>
    </w:pPr>
    <w:rPr>
      <w:rFonts w:eastAsia="Times New Roman" w:cs="Times New Roman"/>
      <w:szCs w:val="24"/>
      <w:lang w:eastAsia="ru-RU"/>
    </w:rPr>
  </w:style>
  <w:style w:type="paragraph" w:customStyle="1" w:styleId="xl79">
    <w:name w:val="xl79"/>
    <w:basedOn w:val="a"/>
    <w:rsid w:val="006B295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0">
    <w:name w:val="xl80"/>
    <w:basedOn w:val="a"/>
    <w:rsid w:val="006B2953"/>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1">
    <w:name w:val="xl81"/>
    <w:basedOn w:val="a"/>
    <w:rsid w:val="006B295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2">
    <w:name w:val="xl82"/>
    <w:basedOn w:val="a"/>
    <w:rsid w:val="006B2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Cs w:val="24"/>
      <w:lang w:eastAsia="ru-RU"/>
    </w:rPr>
  </w:style>
  <w:style w:type="character" w:styleId="afb">
    <w:name w:val="Strong"/>
    <w:basedOn w:val="a1"/>
    <w:uiPriority w:val="22"/>
    <w:qFormat/>
    <w:rsid w:val="0096173B"/>
    <w:rPr>
      <w:b/>
      <w:bCs/>
    </w:rPr>
  </w:style>
  <w:style w:type="paragraph" w:customStyle="1" w:styleId="2113">
    <w:name w:val="211"/>
    <w:basedOn w:val="a"/>
    <w:rsid w:val="00590628"/>
    <w:pPr>
      <w:spacing w:before="100" w:beforeAutospacing="1" w:after="100" w:afterAutospacing="1"/>
    </w:pPr>
    <w:rPr>
      <w:rFonts w:eastAsia="Times New Roman" w:cs="Times New Roman"/>
      <w:szCs w:val="24"/>
      <w:lang w:eastAsia="ru-RU"/>
    </w:rPr>
  </w:style>
  <w:style w:type="character" w:customStyle="1" w:styleId="22c">
    <w:name w:val="22"/>
    <w:basedOn w:val="a1"/>
    <w:rsid w:val="00590628"/>
  </w:style>
  <w:style w:type="character" w:customStyle="1" w:styleId="1f3">
    <w:name w:val="Неразрешенное упоминание1"/>
    <w:basedOn w:val="a1"/>
    <w:uiPriority w:val="99"/>
    <w:semiHidden/>
    <w:unhideWhenUsed/>
    <w:rsid w:val="00EC066E"/>
    <w:rPr>
      <w:color w:val="605E5C"/>
      <w:shd w:val="clear" w:color="auto" w:fill="E1DFDD"/>
    </w:rPr>
  </w:style>
  <w:style w:type="paragraph" w:customStyle="1" w:styleId="xl64">
    <w:name w:val="xl6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83">
    <w:name w:val="xl83"/>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4">
    <w:name w:val="xl8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5">
    <w:name w:val="xl85"/>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86">
    <w:name w:val="xl86"/>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7">
    <w:name w:val="xl87"/>
    <w:basedOn w:val="a"/>
    <w:rsid w:val="00D01DEF"/>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8">
    <w:name w:val="xl88"/>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9">
    <w:name w:val="xl89"/>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0">
    <w:name w:val="xl90"/>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1">
    <w:name w:val="xl91"/>
    <w:basedOn w:val="a"/>
    <w:rsid w:val="00D01D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 w:val="18"/>
      <w:szCs w:val="18"/>
      <w:lang w:eastAsia="ru-RU"/>
    </w:rPr>
  </w:style>
  <w:style w:type="paragraph" w:customStyle="1" w:styleId="xl92">
    <w:name w:val="xl92"/>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3">
    <w:name w:val="xl93"/>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4">
    <w:name w:val="xl9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95">
    <w:name w:val="xl95"/>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6">
    <w:name w:val="xl96"/>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7">
    <w:name w:val="xl97"/>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8">
    <w:name w:val="xl98"/>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9">
    <w:name w:val="xl99"/>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101">
    <w:name w:val="xl101"/>
    <w:basedOn w:val="a"/>
    <w:rsid w:val="00D01D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2">
    <w:name w:val="xl102"/>
    <w:basedOn w:val="a"/>
    <w:rsid w:val="00D01DEF"/>
    <w:pPr>
      <w:pBdr>
        <w:top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3">
    <w:name w:val="xl103"/>
    <w:basedOn w:val="a"/>
    <w:rsid w:val="00D01D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4">
    <w:name w:val="xl104"/>
    <w:basedOn w:val="a"/>
    <w:rsid w:val="00D01DEF"/>
    <w:pPr>
      <w:pBdr>
        <w:top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Default">
    <w:name w:val="Default"/>
    <w:rsid w:val="00A634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Знак3"/>
    <w:basedOn w:val="a1"/>
    <w:uiPriority w:val="1"/>
    <w:rsid w:val="001D3226"/>
    <w:rPr>
      <w:rFonts w:ascii="Times New Roman" w:eastAsia="Times New Roman" w:hAnsi="Times New Roman" w:cs="Times New Roman"/>
      <w:b/>
      <w:bCs/>
      <w:sz w:val="24"/>
      <w:szCs w:val="24"/>
      <w:lang w:eastAsia="ru-RU"/>
    </w:rPr>
  </w:style>
  <w:style w:type="character" w:customStyle="1" w:styleId="12a">
    <w:name w:val="Заголовок 1 Знак2"/>
    <w:basedOn w:val="a1"/>
    <w:uiPriority w:val="1"/>
    <w:rsid w:val="001D3226"/>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1"/>
    <w:rsid w:val="001D3226"/>
    <w:rPr>
      <w:rFonts w:ascii="Times New Roman" w:eastAsiaTheme="minorEastAsia" w:hAnsi="Times New Roman" w:cs="Times New Roman"/>
      <w:sz w:val="24"/>
      <w:szCs w:val="24"/>
      <w:lang w:eastAsia="ru-RU"/>
    </w:rPr>
  </w:style>
  <w:style w:type="paragraph" w:customStyle="1" w:styleId="formattext">
    <w:name w:val="formattext"/>
    <w:basedOn w:val="a"/>
    <w:rsid w:val="001D3226"/>
    <w:pPr>
      <w:spacing w:before="100" w:beforeAutospacing="1" w:after="100" w:afterAutospacing="1"/>
    </w:pPr>
    <w:rPr>
      <w:rFonts w:eastAsia="Times New Roman" w:cs="Times New Roman"/>
      <w:szCs w:val="24"/>
      <w:lang w:eastAsia="ru-RU"/>
    </w:rPr>
  </w:style>
  <w:style w:type="character" w:customStyle="1" w:styleId="13a">
    <w:name w:val="Заголовок 1 Знак3"/>
    <w:basedOn w:val="a1"/>
    <w:uiPriority w:val="1"/>
    <w:rsid w:val="001D3226"/>
    <w:rPr>
      <w:rFonts w:ascii="Times New Roman" w:eastAsia="Times New Roman" w:hAnsi="Times New Roman" w:cs="Times New Roman"/>
      <w:b/>
      <w:bCs/>
      <w:sz w:val="28"/>
      <w:szCs w:val="28"/>
      <w:lang w:eastAsia="ru-RU"/>
    </w:rPr>
  </w:style>
  <w:style w:type="character" w:customStyle="1" w:styleId="afc">
    <w:name w:val="_Обычный Знак"/>
    <w:basedOn w:val="a1"/>
    <w:link w:val="afd"/>
    <w:locked/>
    <w:rsid w:val="001D3226"/>
    <w:rPr>
      <w:rFonts w:ascii="Times New Roman" w:hAnsi="Times New Roman" w:cs="Times New Roman"/>
      <w:iCs/>
      <w:sz w:val="26"/>
      <w:szCs w:val="26"/>
    </w:rPr>
  </w:style>
  <w:style w:type="paragraph" w:customStyle="1" w:styleId="afd">
    <w:name w:val="_Обычный"/>
    <w:basedOn w:val="a"/>
    <w:link w:val="afc"/>
    <w:qFormat/>
    <w:rsid w:val="001D3226"/>
    <w:pPr>
      <w:spacing w:line="360" w:lineRule="auto"/>
      <w:ind w:firstLine="709"/>
      <w:jc w:val="both"/>
    </w:pPr>
    <w:rPr>
      <w:rFonts w:cs="Times New Roman"/>
      <w:iCs/>
      <w:sz w:val="26"/>
      <w:szCs w:val="26"/>
    </w:rPr>
  </w:style>
  <w:style w:type="paragraph" w:customStyle="1" w:styleId="font5">
    <w:name w:val="font5"/>
    <w:basedOn w:val="a"/>
    <w:rsid w:val="00BA3F28"/>
    <w:pPr>
      <w:spacing w:before="100" w:beforeAutospacing="1" w:after="100" w:afterAutospacing="1"/>
    </w:pPr>
    <w:rPr>
      <w:rFonts w:eastAsia="Times New Roman" w:cs="Times New Roman"/>
      <w:b/>
      <w:bCs/>
      <w:i/>
      <w:iCs/>
      <w:color w:val="000000"/>
      <w:sz w:val="20"/>
      <w:szCs w:val="20"/>
      <w:lang w:eastAsia="ru-RU"/>
    </w:rPr>
  </w:style>
  <w:style w:type="paragraph" w:customStyle="1" w:styleId="font6">
    <w:name w:val="font6"/>
    <w:basedOn w:val="a"/>
    <w:rsid w:val="00BA3F28"/>
    <w:pPr>
      <w:spacing w:before="100" w:beforeAutospacing="1" w:after="100" w:afterAutospacing="1"/>
    </w:pPr>
    <w:rPr>
      <w:rFonts w:eastAsia="Times New Roman" w:cs="Times New Roman"/>
      <w:i/>
      <w:iCs/>
      <w:color w:val="000000"/>
      <w:sz w:val="20"/>
      <w:szCs w:val="20"/>
      <w:lang w:eastAsia="ru-RU"/>
    </w:rPr>
  </w:style>
  <w:style w:type="paragraph" w:customStyle="1" w:styleId="xl105">
    <w:name w:val="xl105"/>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06">
    <w:name w:val="xl106"/>
    <w:basedOn w:val="a"/>
    <w:rsid w:val="00BA3F28"/>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eastAsia="ru-RU"/>
    </w:rPr>
  </w:style>
  <w:style w:type="paragraph" w:customStyle="1" w:styleId="xl107">
    <w:name w:val="xl107"/>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08">
    <w:name w:val="xl108"/>
    <w:basedOn w:val="a"/>
    <w:rsid w:val="00BA3F28"/>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09">
    <w:name w:val="xl109"/>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10">
    <w:name w:val="xl11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11">
    <w:name w:val="xl111"/>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12">
    <w:name w:val="xl112"/>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13">
    <w:name w:val="xl113"/>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14">
    <w:name w:val="xl114"/>
    <w:basedOn w:val="a"/>
    <w:rsid w:val="00BA3F28"/>
    <w:pPr>
      <w:pBdr>
        <w:left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15">
    <w:name w:val="xl115"/>
    <w:basedOn w:val="a"/>
    <w:rsid w:val="00BA3F28"/>
    <w:pPr>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16">
    <w:name w:val="xl116"/>
    <w:basedOn w:val="a"/>
    <w:rsid w:val="00BA3F28"/>
    <w:pP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17">
    <w:name w:val="xl117"/>
    <w:basedOn w:val="a"/>
    <w:rsid w:val="00BA3F28"/>
    <w:pPr>
      <w:pBdr>
        <w:top w:val="single" w:sz="4" w:space="0" w:color="auto"/>
        <w:left w:val="single" w:sz="4" w:space="0" w:color="auto"/>
        <w:bottom w:val="single" w:sz="4" w:space="0" w:color="auto"/>
      </w:pBdr>
      <w:spacing w:before="100" w:beforeAutospacing="1" w:after="100" w:afterAutospacing="1"/>
    </w:pPr>
    <w:rPr>
      <w:rFonts w:eastAsia="Times New Roman" w:cs="Times New Roman"/>
      <w:sz w:val="20"/>
      <w:szCs w:val="20"/>
      <w:lang w:eastAsia="ru-RU"/>
    </w:rPr>
  </w:style>
  <w:style w:type="paragraph" w:customStyle="1" w:styleId="xl118">
    <w:name w:val="xl118"/>
    <w:basedOn w:val="a"/>
    <w:rsid w:val="00BA3F28"/>
    <w:pPr>
      <w:pBdr>
        <w:top w:val="single" w:sz="4" w:space="0" w:color="auto"/>
        <w:bottom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19">
    <w:name w:val="xl119"/>
    <w:basedOn w:val="a"/>
    <w:rsid w:val="00BA3F28"/>
    <w:pPr>
      <w:pBdr>
        <w:top w:val="single" w:sz="4" w:space="0" w:color="auto"/>
        <w:bottom w:val="single" w:sz="4" w:space="0" w:color="auto"/>
      </w:pBdr>
      <w:spacing w:before="100" w:beforeAutospacing="1" w:after="100" w:afterAutospacing="1"/>
    </w:pPr>
    <w:rPr>
      <w:rFonts w:eastAsia="Times New Roman" w:cs="Times New Roman"/>
      <w:sz w:val="20"/>
      <w:szCs w:val="20"/>
      <w:lang w:eastAsia="ru-RU"/>
    </w:rPr>
  </w:style>
  <w:style w:type="paragraph" w:customStyle="1" w:styleId="xl120">
    <w:name w:val="xl12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1">
    <w:name w:val="xl121"/>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22">
    <w:name w:val="xl122"/>
    <w:basedOn w:val="a"/>
    <w:rsid w:val="00BA3F28"/>
    <w:pPr>
      <w:shd w:val="clear" w:color="000000" w:fill="FFFFFF"/>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23">
    <w:name w:val="xl123"/>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4">
    <w:name w:val="xl124"/>
    <w:basedOn w:val="a"/>
    <w:rsid w:val="00BA3F2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25">
    <w:name w:val="xl125"/>
    <w:basedOn w:val="a"/>
    <w:rsid w:val="00BA3F2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6">
    <w:name w:val="xl126"/>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7">
    <w:name w:val="xl127"/>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8">
    <w:name w:val="xl128"/>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29">
    <w:name w:val="xl129"/>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0">
    <w:name w:val="xl13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1">
    <w:name w:val="xl131"/>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2">
    <w:name w:val="xl132"/>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3">
    <w:name w:val="xl133"/>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4">
    <w:name w:val="xl134"/>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5">
    <w:name w:val="xl135"/>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6">
    <w:name w:val="xl136"/>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7">
    <w:name w:val="xl137"/>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0"/>
      <w:szCs w:val="20"/>
      <w:lang w:eastAsia="ru-RU"/>
    </w:rPr>
  </w:style>
  <w:style w:type="paragraph" w:customStyle="1" w:styleId="xl138">
    <w:name w:val="xl138"/>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eastAsia="Times New Roman" w:cs="Times New Roman"/>
      <w:b/>
      <w:bCs/>
      <w:sz w:val="20"/>
      <w:szCs w:val="20"/>
      <w:lang w:eastAsia="ru-RU"/>
    </w:rPr>
  </w:style>
  <w:style w:type="paragraph" w:customStyle="1" w:styleId="xl139">
    <w:name w:val="xl139"/>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eastAsia="ru-RU"/>
    </w:rPr>
  </w:style>
  <w:style w:type="paragraph" w:customStyle="1" w:styleId="xl140">
    <w:name w:val="xl140"/>
    <w:basedOn w:val="a"/>
    <w:rsid w:val="002C077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1">
    <w:name w:val="xl141"/>
    <w:basedOn w:val="a"/>
    <w:rsid w:val="002C077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2">
    <w:name w:val="xl142"/>
    <w:basedOn w:val="a"/>
    <w:rsid w:val="002C0776"/>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43">
    <w:name w:val="xl143"/>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4">
    <w:name w:val="xl144"/>
    <w:basedOn w:val="a"/>
    <w:rsid w:val="002C0776"/>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45">
    <w:name w:val="xl145"/>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6">
    <w:name w:val="xl146"/>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7">
    <w:name w:val="xl147"/>
    <w:basedOn w:val="a"/>
    <w:rsid w:val="002C077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8">
    <w:name w:val="xl148"/>
    <w:basedOn w:val="a"/>
    <w:rsid w:val="002C077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9">
    <w:name w:val="xl149"/>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50">
    <w:name w:val="xl150"/>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51">
    <w:name w:val="xl151"/>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character" w:customStyle="1" w:styleId="afe">
    <w:name w:val="Оглавление"/>
    <w:basedOn w:val="a1"/>
    <w:rsid w:val="00115B05"/>
    <w:rPr>
      <w:rFonts w:ascii="Book Antiqua" w:eastAsia="Book Antiqua" w:hAnsi="Book Antiqua" w:cs="Book Antiqua"/>
      <w:b w:val="0"/>
      <w:bCs w:val="0"/>
      <w:i w:val="0"/>
      <w:iCs w:val="0"/>
      <w:smallCaps w:val="0"/>
      <w:strike w:val="0"/>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166">
      <w:bodyDiv w:val="1"/>
      <w:marLeft w:val="0"/>
      <w:marRight w:val="0"/>
      <w:marTop w:val="0"/>
      <w:marBottom w:val="0"/>
      <w:divBdr>
        <w:top w:val="none" w:sz="0" w:space="0" w:color="auto"/>
        <w:left w:val="none" w:sz="0" w:space="0" w:color="auto"/>
        <w:bottom w:val="none" w:sz="0" w:space="0" w:color="auto"/>
        <w:right w:val="none" w:sz="0" w:space="0" w:color="auto"/>
      </w:divBdr>
    </w:div>
    <w:div w:id="28801773">
      <w:bodyDiv w:val="1"/>
      <w:marLeft w:val="0"/>
      <w:marRight w:val="0"/>
      <w:marTop w:val="0"/>
      <w:marBottom w:val="0"/>
      <w:divBdr>
        <w:top w:val="none" w:sz="0" w:space="0" w:color="auto"/>
        <w:left w:val="none" w:sz="0" w:space="0" w:color="auto"/>
        <w:bottom w:val="none" w:sz="0" w:space="0" w:color="auto"/>
        <w:right w:val="none" w:sz="0" w:space="0" w:color="auto"/>
      </w:divBdr>
    </w:div>
    <w:div w:id="80301208">
      <w:bodyDiv w:val="1"/>
      <w:marLeft w:val="0"/>
      <w:marRight w:val="0"/>
      <w:marTop w:val="0"/>
      <w:marBottom w:val="0"/>
      <w:divBdr>
        <w:top w:val="none" w:sz="0" w:space="0" w:color="auto"/>
        <w:left w:val="none" w:sz="0" w:space="0" w:color="auto"/>
        <w:bottom w:val="none" w:sz="0" w:space="0" w:color="auto"/>
        <w:right w:val="none" w:sz="0" w:space="0" w:color="auto"/>
      </w:divBdr>
    </w:div>
    <w:div w:id="84959299">
      <w:bodyDiv w:val="1"/>
      <w:marLeft w:val="0"/>
      <w:marRight w:val="0"/>
      <w:marTop w:val="0"/>
      <w:marBottom w:val="0"/>
      <w:divBdr>
        <w:top w:val="none" w:sz="0" w:space="0" w:color="auto"/>
        <w:left w:val="none" w:sz="0" w:space="0" w:color="auto"/>
        <w:bottom w:val="none" w:sz="0" w:space="0" w:color="auto"/>
        <w:right w:val="none" w:sz="0" w:space="0" w:color="auto"/>
      </w:divBdr>
    </w:div>
    <w:div w:id="86123095">
      <w:bodyDiv w:val="1"/>
      <w:marLeft w:val="0"/>
      <w:marRight w:val="0"/>
      <w:marTop w:val="0"/>
      <w:marBottom w:val="0"/>
      <w:divBdr>
        <w:top w:val="none" w:sz="0" w:space="0" w:color="auto"/>
        <w:left w:val="none" w:sz="0" w:space="0" w:color="auto"/>
        <w:bottom w:val="none" w:sz="0" w:space="0" w:color="auto"/>
        <w:right w:val="none" w:sz="0" w:space="0" w:color="auto"/>
      </w:divBdr>
    </w:div>
    <w:div w:id="179124712">
      <w:bodyDiv w:val="1"/>
      <w:marLeft w:val="0"/>
      <w:marRight w:val="0"/>
      <w:marTop w:val="0"/>
      <w:marBottom w:val="0"/>
      <w:divBdr>
        <w:top w:val="none" w:sz="0" w:space="0" w:color="auto"/>
        <w:left w:val="none" w:sz="0" w:space="0" w:color="auto"/>
        <w:bottom w:val="none" w:sz="0" w:space="0" w:color="auto"/>
        <w:right w:val="none" w:sz="0" w:space="0" w:color="auto"/>
      </w:divBdr>
    </w:div>
    <w:div w:id="179860802">
      <w:bodyDiv w:val="1"/>
      <w:marLeft w:val="0"/>
      <w:marRight w:val="0"/>
      <w:marTop w:val="0"/>
      <w:marBottom w:val="0"/>
      <w:divBdr>
        <w:top w:val="none" w:sz="0" w:space="0" w:color="auto"/>
        <w:left w:val="none" w:sz="0" w:space="0" w:color="auto"/>
        <w:bottom w:val="none" w:sz="0" w:space="0" w:color="auto"/>
        <w:right w:val="none" w:sz="0" w:space="0" w:color="auto"/>
      </w:divBdr>
    </w:div>
    <w:div w:id="205142798">
      <w:bodyDiv w:val="1"/>
      <w:marLeft w:val="0"/>
      <w:marRight w:val="0"/>
      <w:marTop w:val="0"/>
      <w:marBottom w:val="0"/>
      <w:divBdr>
        <w:top w:val="none" w:sz="0" w:space="0" w:color="auto"/>
        <w:left w:val="none" w:sz="0" w:space="0" w:color="auto"/>
        <w:bottom w:val="none" w:sz="0" w:space="0" w:color="auto"/>
        <w:right w:val="none" w:sz="0" w:space="0" w:color="auto"/>
      </w:divBdr>
    </w:div>
    <w:div w:id="248971287">
      <w:bodyDiv w:val="1"/>
      <w:marLeft w:val="0"/>
      <w:marRight w:val="0"/>
      <w:marTop w:val="0"/>
      <w:marBottom w:val="0"/>
      <w:divBdr>
        <w:top w:val="none" w:sz="0" w:space="0" w:color="auto"/>
        <w:left w:val="none" w:sz="0" w:space="0" w:color="auto"/>
        <w:bottom w:val="none" w:sz="0" w:space="0" w:color="auto"/>
        <w:right w:val="none" w:sz="0" w:space="0" w:color="auto"/>
      </w:divBdr>
    </w:div>
    <w:div w:id="322709617">
      <w:bodyDiv w:val="1"/>
      <w:marLeft w:val="0"/>
      <w:marRight w:val="0"/>
      <w:marTop w:val="0"/>
      <w:marBottom w:val="0"/>
      <w:divBdr>
        <w:top w:val="none" w:sz="0" w:space="0" w:color="auto"/>
        <w:left w:val="none" w:sz="0" w:space="0" w:color="auto"/>
        <w:bottom w:val="none" w:sz="0" w:space="0" w:color="auto"/>
        <w:right w:val="none" w:sz="0" w:space="0" w:color="auto"/>
      </w:divBdr>
    </w:div>
    <w:div w:id="399711367">
      <w:bodyDiv w:val="1"/>
      <w:marLeft w:val="0"/>
      <w:marRight w:val="0"/>
      <w:marTop w:val="0"/>
      <w:marBottom w:val="0"/>
      <w:divBdr>
        <w:top w:val="none" w:sz="0" w:space="0" w:color="auto"/>
        <w:left w:val="none" w:sz="0" w:space="0" w:color="auto"/>
        <w:bottom w:val="none" w:sz="0" w:space="0" w:color="auto"/>
        <w:right w:val="none" w:sz="0" w:space="0" w:color="auto"/>
      </w:divBdr>
    </w:div>
    <w:div w:id="463281843">
      <w:bodyDiv w:val="1"/>
      <w:marLeft w:val="0"/>
      <w:marRight w:val="0"/>
      <w:marTop w:val="0"/>
      <w:marBottom w:val="0"/>
      <w:divBdr>
        <w:top w:val="none" w:sz="0" w:space="0" w:color="auto"/>
        <w:left w:val="none" w:sz="0" w:space="0" w:color="auto"/>
        <w:bottom w:val="none" w:sz="0" w:space="0" w:color="auto"/>
        <w:right w:val="none" w:sz="0" w:space="0" w:color="auto"/>
      </w:divBdr>
    </w:div>
    <w:div w:id="538129728">
      <w:bodyDiv w:val="1"/>
      <w:marLeft w:val="0"/>
      <w:marRight w:val="0"/>
      <w:marTop w:val="0"/>
      <w:marBottom w:val="0"/>
      <w:divBdr>
        <w:top w:val="none" w:sz="0" w:space="0" w:color="auto"/>
        <w:left w:val="none" w:sz="0" w:space="0" w:color="auto"/>
        <w:bottom w:val="none" w:sz="0" w:space="0" w:color="auto"/>
        <w:right w:val="none" w:sz="0" w:space="0" w:color="auto"/>
      </w:divBdr>
    </w:div>
    <w:div w:id="608855780">
      <w:bodyDiv w:val="1"/>
      <w:marLeft w:val="0"/>
      <w:marRight w:val="0"/>
      <w:marTop w:val="0"/>
      <w:marBottom w:val="0"/>
      <w:divBdr>
        <w:top w:val="none" w:sz="0" w:space="0" w:color="auto"/>
        <w:left w:val="none" w:sz="0" w:space="0" w:color="auto"/>
        <w:bottom w:val="none" w:sz="0" w:space="0" w:color="auto"/>
        <w:right w:val="none" w:sz="0" w:space="0" w:color="auto"/>
      </w:divBdr>
    </w:div>
    <w:div w:id="737365566">
      <w:bodyDiv w:val="1"/>
      <w:marLeft w:val="0"/>
      <w:marRight w:val="0"/>
      <w:marTop w:val="0"/>
      <w:marBottom w:val="0"/>
      <w:divBdr>
        <w:top w:val="none" w:sz="0" w:space="0" w:color="auto"/>
        <w:left w:val="none" w:sz="0" w:space="0" w:color="auto"/>
        <w:bottom w:val="none" w:sz="0" w:space="0" w:color="auto"/>
        <w:right w:val="none" w:sz="0" w:space="0" w:color="auto"/>
      </w:divBdr>
    </w:div>
    <w:div w:id="745225784">
      <w:bodyDiv w:val="1"/>
      <w:marLeft w:val="0"/>
      <w:marRight w:val="0"/>
      <w:marTop w:val="0"/>
      <w:marBottom w:val="0"/>
      <w:divBdr>
        <w:top w:val="none" w:sz="0" w:space="0" w:color="auto"/>
        <w:left w:val="none" w:sz="0" w:space="0" w:color="auto"/>
        <w:bottom w:val="none" w:sz="0" w:space="0" w:color="auto"/>
        <w:right w:val="none" w:sz="0" w:space="0" w:color="auto"/>
      </w:divBdr>
    </w:div>
    <w:div w:id="815681343">
      <w:bodyDiv w:val="1"/>
      <w:marLeft w:val="0"/>
      <w:marRight w:val="0"/>
      <w:marTop w:val="0"/>
      <w:marBottom w:val="0"/>
      <w:divBdr>
        <w:top w:val="none" w:sz="0" w:space="0" w:color="auto"/>
        <w:left w:val="none" w:sz="0" w:space="0" w:color="auto"/>
        <w:bottom w:val="none" w:sz="0" w:space="0" w:color="auto"/>
        <w:right w:val="none" w:sz="0" w:space="0" w:color="auto"/>
      </w:divBdr>
    </w:div>
    <w:div w:id="878200589">
      <w:bodyDiv w:val="1"/>
      <w:marLeft w:val="0"/>
      <w:marRight w:val="0"/>
      <w:marTop w:val="0"/>
      <w:marBottom w:val="0"/>
      <w:divBdr>
        <w:top w:val="none" w:sz="0" w:space="0" w:color="auto"/>
        <w:left w:val="none" w:sz="0" w:space="0" w:color="auto"/>
        <w:bottom w:val="none" w:sz="0" w:space="0" w:color="auto"/>
        <w:right w:val="none" w:sz="0" w:space="0" w:color="auto"/>
      </w:divBdr>
    </w:div>
    <w:div w:id="879780413">
      <w:bodyDiv w:val="1"/>
      <w:marLeft w:val="0"/>
      <w:marRight w:val="0"/>
      <w:marTop w:val="0"/>
      <w:marBottom w:val="0"/>
      <w:divBdr>
        <w:top w:val="none" w:sz="0" w:space="0" w:color="auto"/>
        <w:left w:val="none" w:sz="0" w:space="0" w:color="auto"/>
        <w:bottom w:val="none" w:sz="0" w:space="0" w:color="auto"/>
        <w:right w:val="none" w:sz="0" w:space="0" w:color="auto"/>
      </w:divBdr>
    </w:div>
    <w:div w:id="894003562">
      <w:bodyDiv w:val="1"/>
      <w:marLeft w:val="0"/>
      <w:marRight w:val="0"/>
      <w:marTop w:val="0"/>
      <w:marBottom w:val="0"/>
      <w:divBdr>
        <w:top w:val="none" w:sz="0" w:space="0" w:color="auto"/>
        <w:left w:val="none" w:sz="0" w:space="0" w:color="auto"/>
        <w:bottom w:val="none" w:sz="0" w:space="0" w:color="auto"/>
        <w:right w:val="none" w:sz="0" w:space="0" w:color="auto"/>
      </w:divBdr>
    </w:div>
    <w:div w:id="910231929">
      <w:bodyDiv w:val="1"/>
      <w:marLeft w:val="0"/>
      <w:marRight w:val="0"/>
      <w:marTop w:val="0"/>
      <w:marBottom w:val="0"/>
      <w:divBdr>
        <w:top w:val="none" w:sz="0" w:space="0" w:color="auto"/>
        <w:left w:val="none" w:sz="0" w:space="0" w:color="auto"/>
        <w:bottom w:val="none" w:sz="0" w:space="0" w:color="auto"/>
        <w:right w:val="none" w:sz="0" w:space="0" w:color="auto"/>
      </w:divBdr>
    </w:div>
    <w:div w:id="945582413">
      <w:bodyDiv w:val="1"/>
      <w:marLeft w:val="0"/>
      <w:marRight w:val="0"/>
      <w:marTop w:val="0"/>
      <w:marBottom w:val="0"/>
      <w:divBdr>
        <w:top w:val="none" w:sz="0" w:space="0" w:color="auto"/>
        <w:left w:val="none" w:sz="0" w:space="0" w:color="auto"/>
        <w:bottom w:val="none" w:sz="0" w:space="0" w:color="auto"/>
        <w:right w:val="none" w:sz="0" w:space="0" w:color="auto"/>
      </w:divBdr>
    </w:div>
    <w:div w:id="1091972983">
      <w:bodyDiv w:val="1"/>
      <w:marLeft w:val="0"/>
      <w:marRight w:val="0"/>
      <w:marTop w:val="0"/>
      <w:marBottom w:val="0"/>
      <w:divBdr>
        <w:top w:val="none" w:sz="0" w:space="0" w:color="auto"/>
        <w:left w:val="none" w:sz="0" w:space="0" w:color="auto"/>
        <w:bottom w:val="none" w:sz="0" w:space="0" w:color="auto"/>
        <w:right w:val="none" w:sz="0" w:space="0" w:color="auto"/>
      </w:divBdr>
    </w:div>
    <w:div w:id="1121922805">
      <w:bodyDiv w:val="1"/>
      <w:marLeft w:val="0"/>
      <w:marRight w:val="0"/>
      <w:marTop w:val="0"/>
      <w:marBottom w:val="0"/>
      <w:divBdr>
        <w:top w:val="none" w:sz="0" w:space="0" w:color="auto"/>
        <w:left w:val="none" w:sz="0" w:space="0" w:color="auto"/>
        <w:bottom w:val="none" w:sz="0" w:space="0" w:color="auto"/>
        <w:right w:val="none" w:sz="0" w:space="0" w:color="auto"/>
      </w:divBdr>
    </w:div>
    <w:div w:id="1127621864">
      <w:bodyDiv w:val="1"/>
      <w:marLeft w:val="0"/>
      <w:marRight w:val="0"/>
      <w:marTop w:val="0"/>
      <w:marBottom w:val="0"/>
      <w:divBdr>
        <w:top w:val="none" w:sz="0" w:space="0" w:color="auto"/>
        <w:left w:val="none" w:sz="0" w:space="0" w:color="auto"/>
        <w:bottom w:val="none" w:sz="0" w:space="0" w:color="auto"/>
        <w:right w:val="none" w:sz="0" w:space="0" w:color="auto"/>
      </w:divBdr>
    </w:div>
    <w:div w:id="1209217574">
      <w:bodyDiv w:val="1"/>
      <w:marLeft w:val="0"/>
      <w:marRight w:val="0"/>
      <w:marTop w:val="0"/>
      <w:marBottom w:val="0"/>
      <w:divBdr>
        <w:top w:val="none" w:sz="0" w:space="0" w:color="auto"/>
        <w:left w:val="none" w:sz="0" w:space="0" w:color="auto"/>
        <w:bottom w:val="none" w:sz="0" w:space="0" w:color="auto"/>
        <w:right w:val="none" w:sz="0" w:space="0" w:color="auto"/>
      </w:divBdr>
      <w:divsChild>
        <w:div w:id="33621601">
          <w:marLeft w:val="0"/>
          <w:marRight w:val="0"/>
          <w:marTop w:val="0"/>
          <w:marBottom w:val="0"/>
          <w:divBdr>
            <w:top w:val="none" w:sz="0" w:space="0" w:color="auto"/>
            <w:left w:val="none" w:sz="0" w:space="0" w:color="auto"/>
            <w:bottom w:val="none" w:sz="0" w:space="0" w:color="auto"/>
            <w:right w:val="none" w:sz="0" w:space="0" w:color="auto"/>
          </w:divBdr>
        </w:div>
      </w:divsChild>
    </w:div>
    <w:div w:id="1358506026">
      <w:bodyDiv w:val="1"/>
      <w:marLeft w:val="0"/>
      <w:marRight w:val="0"/>
      <w:marTop w:val="0"/>
      <w:marBottom w:val="0"/>
      <w:divBdr>
        <w:top w:val="none" w:sz="0" w:space="0" w:color="auto"/>
        <w:left w:val="none" w:sz="0" w:space="0" w:color="auto"/>
        <w:bottom w:val="none" w:sz="0" w:space="0" w:color="auto"/>
        <w:right w:val="none" w:sz="0" w:space="0" w:color="auto"/>
      </w:divBdr>
    </w:div>
    <w:div w:id="1388261943">
      <w:bodyDiv w:val="1"/>
      <w:marLeft w:val="0"/>
      <w:marRight w:val="0"/>
      <w:marTop w:val="0"/>
      <w:marBottom w:val="0"/>
      <w:divBdr>
        <w:top w:val="none" w:sz="0" w:space="0" w:color="auto"/>
        <w:left w:val="none" w:sz="0" w:space="0" w:color="auto"/>
        <w:bottom w:val="none" w:sz="0" w:space="0" w:color="auto"/>
        <w:right w:val="none" w:sz="0" w:space="0" w:color="auto"/>
      </w:divBdr>
    </w:div>
    <w:div w:id="1392925033">
      <w:bodyDiv w:val="1"/>
      <w:marLeft w:val="0"/>
      <w:marRight w:val="0"/>
      <w:marTop w:val="0"/>
      <w:marBottom w:val="0"/>
      <w:divBdr>
        <w:top w:val="none" w:sz="0" w:space="0" w:color="auto"/>
        <w:left w:val="none" w:sz="0" w:space="0" w:color="auto"/>
        <w:bottom w:val="none" w:sz="0" w:space="0" w:color="auto"/>
        <w:right w:val="none" w:sz="0" w:space="0" w:color="auto"/>
      </w:divBdr>
    </w:div>
    <w:div w:id="1426800843">
      <w:bodyDiv w:val="1"/>
      <w:marLeft w:val="0"/>
      <w:marRight w:val="0"/>
      <w:marTop w:val="0"/>
      <w:marBottom w:val="0"/>
      <w:divBdr>
        <w:top w:val="none" w:sz="0" w:space="0" w:color="auto"/>
        <w:left w:val="none" w:sz="0" w:space="0" w:color="auto"/>
        <w:bottom w:val="none" w:sz="0" w:space="0" w:color="auto"/>
        <w:right w:val="none" w:sz="0" w:space="0" w:color="auto"/>
      </w:divBdr>
    </w:div>
    <w:div w:id="1457068480">
      <w:bodyDiv w:val="1"/>
      <w:marLeft w:val="0"/>
      <w:marRight w:val="0"/>
      <w:marTop w:val="0"/>
      <w:marBottom w:val="0"/>
      <w:divBdr>
        <w:top w:val="none" w:sz="0" w:space="0" w:color="auto"/>
        <w:left w:val="none" w:sz="0" w:space="0" w:color="auto"/>
        <w:bottom w:val="none" w:sz="0" w:space="0" w:color="auto"/>
        <w:right w:val="none" w:sz="0" w:space="0" w:color="auto"/>
      </w:divBdr>
    </w:div>
    <w:div w:id="1457485438">
      <w:bodyDiv w:val="1"/>
      <w:marLeft w:val="0"/>
      <w:marRight w:val="0"/>
      <w:marTop w:val="0"/>
      <w:marBottom w:val="0"/>
      <w:divBdr>
        <w:top w:val="none" w:sz="0" w:space="0" w:color="auto"/>
        <w:left w:val="none" w:sz="0" w:space="0" w:color="auto"/>
        <w:bottom w:val="none" w:sz="0" w:space="0" w:color="auto"/>
        <w:right w:val="none" w:sz="0" w:space="0" w:color="auto"/>
      </w:divBdr>
    </w:div>
    <w:div w:id="1479767549">
      <w:bodyDiv w:val="1"/>
      <w:marLeft w:val="0"/>
      <w:marRight w:val="0"/>
      <w:marTop w:val="0"/>
      <w:marBottom w:val="0"/>
      <w:divBdr>
        <w:top w:val="none" w:sz="0" w:space="0" w:color="auto"/>
        <w:left w:val="none" w:sz="0" w:space="0" w:color="auto"/>
        <w:bottom w:val="none" w:sz="0" w:space="0" w:color="auto"/>
        <w:right w:val="none" w:sz="0" w:space="0" w:color="auto"/>
      </w:divBdr>
    </w:div>
    <w:div w:id="1538196756">
      <w:bodyDiv w:val="1"/>
      <w:marLeft w:val="0"/>
      <w:marRight w:val="0"/>
      <w:marTop w:val="0"/>
      <w:marBottom w:val="0"/>
      <w:divBdr>
        <w:top w:val="none" w:sz="0" w:space="0" w:color="auto"/>
        <w:left w:val="none" w:sz="0" w:space="0" w:color="auto"/>
        <w:bottom w:val="none" w:sz="0" w:space="0" w:color="auto"/>
        <w:right w:val="none" w:sz="0" w:space="0" w:color="auto"/>
      </w:divBdr>
    </w:div>
    <w:div w:id="1545752885">
      <w:bodyDiv w:val="1"/>
      <w:marLeft w:val="0"/>
      <w:marRight w:val="0"/>
      <w:marTop w:val="0"/>
      <w:marBottom w:val="0"/>
      <w:divBdr>
        <w:top w:val="none" w:sz="0" w:space="0" w:color="auto"/>
        <w:left w:val="none" w:sz="0" w:space="0" w:color="auto"/>
        <w:bottom w:val="none" w:sz="0" w:space="0" w:color="auto"/>
        <w:right w:val="none" w:sz="0" w:space="0" w:color="auto"/>
      </w:divBdr>
    </w:div>
    <w:div w:id="1570118496">
      <w:bodyDiv w:val="1"/>
      <w:marLeft w:val="0"/>
      <w:marRight w:val="0"/>
      <w:marTop w:val="0"/>
      <w:marBottom w:val="0"/>
      <w:divBdr>
        <w:top w:val="none" w:sz="0" w:space="0" w:color="auto"/>
        <w:left w:val="none" w:sz="0" w:space="0" w:color="auto"/>
        <w:bottom w:val="none" w:sz="0" w:space="0" w:color="auto"/>
        <w:right w:val="none" w:sz="0" w:space="0" w:color="auto"/>
      </w:divBdr>
    </w:div>
    <w:div w:id="1580943760">
      <w:bodyDiv w:val="1"/>
      <w:marLeft w:val="0"/>
      <w:marRight w:val="0"/>
      <w:marTop w:val="0"/>
      <w:marBottom w:val="0"/>
      <w:divBdr>
        <w:top w:val="none" w:sz="0" w:space="0" w:color="auto"/>
        <w:left w:val="none" w:sz="0" w:space="0" w:color="auto"/>
        <w:bottom w:val="none" w:sz="0" w:space="0" w:color="auto"/>
        <w:right w:val="none" w:sz="0" w:space="0" w:color="auto"/>
      </w:divBdr>
    </w:div>
    <w:div w:id="1601834099">
      <w:bodyDiv w:val="1"/>
      <w:marLeft w:val="0"/>
      <w:marRight w:val="0"/>
      <w:marTop w:val="0"/>
      <w:marBottom w:val="0"/>
      <w:divBdr>
        <w:top w:val="none" w:sz="0" w:space="0" w:color="auto"/>
        <w:left w:val="none" w:sz="0" w:space="0" w:color="auto"/>
        <w:bottom w:val="none" w:sz="0" w:space="0" w:color="auto"/>
        <w:right w:val="none" w:sz="0" w:space="0" w:color="auto"/>
      </w:divBdr>
    </w:div>
    <w:div w:id="1672680632">
      <w:bodyDiv w:val="1"/>
      <w:marLeft w:val="0"/>
      <w:marRight w:val="0"/>
      <w:marTop w:val="0"/>
      <w:marBottom w:val="0"/>
      <w:divBdr>
        <w:top w:val="none" w:sz="0" w:space="0" w:color="auto"/>
        <w:left w:val="none" w:sz="0" w:space="0" w:color="auto"/>
        <w:bottom w:val="none" w:sz="0" w:space="0" w:color="auto"/>
        <w:right w:val="none" w:sz="0" w:space="0" w:color="auto"/>
      </w:divBdr>
    </w:div>
    <w:div w:id="1679111148">
      <w:bodyDiv w:val="1"/>
      <w:marLeft w:val="0"/>
      <w:marRight w:val="0"/>
      <w:marTop w:val="0"/>
      <w:marBottom w:val="0"/>
      <w:divBdr>
        <w:top w:val="none" w:sz="0" w:space="0" w:color="auto"/>
        <w:left w:val="none" w:sz="0" w:space="0" w:color="auto"/>
        <w:bottom w:val="none" w:sz="0" w:space="0" w:color="auto"/>
        <w:right w:val="none" w:sz="0" w:space="0" w:color="auto"/>
      </w:divBdr>
    </w:div>
    <w:div w:id="1785150259">
      <w:bodyDiv w:val="1"/>
      <w:marLeft w:val="0"/>
      <w:marRight w:val="0"/>
      <w:marTop w:val="0"/>
      <w:marBottom w:val="0"/>
      <w:divBdr>
        <w:top w:val="none" w:sz="0" w:space="0" w:color="auto"/>
        <w:left w:val="none" w:sz="0" w:space="0" w:color="auto"/>
        <w:bottom w:val="none" w:sz="0" w:space="0" w:color="auto"/>
        <w:right w:val="none" w:sz="0" w:space="0" w:color="auto"/>
      </w:divBdr>
    </w:div>
    <w:div w:id="1838882302">
      <w:bodyDiv w:val="1"/>
      <w:marLeft w:val="0"/>
      <w:marRight w:val="0"/>
      <w:marTop w:val="0"/>
      <w:marBottom w:val="0"/>
      <w:divBdr>
        <w:top w:val="none" w:sz="0" w:space="0" w:color="auto"/>
        <w:left w:val="none" w:sz="0" w:space="0" w:color="auto"/>
        <w:bottom w:val="none" w:sz="0" w:space="0" w:color="auto"/>
        <w:right w:val="none" w:sz="0" w:space="0" w:color="auto"/>
      </w:divBdr>
    </w:div>
    <w:div w:id="1863278169">
      <w:bodyDiv w:val="1"/>
      <w:marLeft w:val="0"/>
      <w:marRight w:val="0"/>
      <w:marTop w:val="0"/>
      <w:marBottom w:val="0"/>
      <w:divBdr>
        <w:top w:val="none" w:sz="0" w:space="0" w:color="auto"/>
        <w:left w:val="none" w:sz="0" w:space="0" w:color="auto"/>
        <w:bottom w:val="none" w:sz="0" w:space="0" w:color="auto"/>
        <w:right w:val="none" w:sz="0" w:space="0" w:color="auto"/>
      </w:divBdr>
    </w:div>
    <w:div w:id="2012953103">
      <w:bodyDiv w:val="1"/>
      <w:marLeft w:val="0"/>
      <w:marRight w:val="0"/>
      <w:marTop w:val="0"/>
      <w:marBottom w:val="0"/>
      <w:divBdr>
        <w:top w:val="none" w:sz="0" w:space="0" w:color="auto"/>
        <w:left w:val="none" w:sz="0" w:space="0" w:color="auto"/>
        <w:bottom w:val="none" w:sz="0" w:space="0" w:color="auto"/>
        <w:right w:val="none" w:sz="0" w:space="0" w:color="auto"/>
      </w:divBdr>
    </w:div>
    <w:div w:id="209597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1.jpe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image" Target="media/image6.png"/><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endnotes" Target="endnotes.xml"/><Relationship Id="rId183"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image" Target="media/image2.png"/><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image" Target="media/image7.png"/><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3.jpe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image" Target="media/image4.jpeg"/><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image" Target="media/image8.jpeg"/><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5.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http://internet.garant.ru/document/redirect/71274648/0"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http://internet.garant.ru/document/redirect/71274648/0"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theme" Target="theme/theme1.xm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62"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43660-DBA7-4223-AE01-B2C5D28A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162</Pages>
  <Words>50054</Words>
  <Characters>285308</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ООО "СЭС"</cp:lastModifiedBy>
  <cp:revision>17</cp:revision>
  <cp:lastPrinted>2023-04-21T02:18:00Z</cp:lastPrinted>
  <dcterms:created xsi:type="dcterms:W3CDTF">2022-07-08T07:53:00Z</dcterms:created>
  <dcterms:modified xsi:type="dcterms:W3CDTF">2023-04-21T02:18:00Z</dcterms:modified>
</cp:coreProperties>
</file>